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69815" w14:textId="7994FE64" w:rsidR="00236FA0" w:rsidRDefault="00000000">
      <w:pPr>
        <w:pStyle w:val="Textoindependiente"/>
        <w:spacing w:before="6"/>
        <w:rPr>
          <w:rFonts w:ascii="Times New Roman"/>
          <w:sz w:val="13"/>
        </w:rPr>
      </w:pPr>
      <w:r>
        <w:rPr>
          <w:noProof/>
        </w:rPr>
        <mc:AlternateContent>
          <mc:Choice Requires="wps">
            <w:drawing>
              <wp:anchor distT="0" distB="0" distL="0" distR="0" simplePos="0" relativeHeight="15729664" behindDoc="0" locked="0" layoutInCell="1" allowOverlap="1" wp14:anchorId="3938C5D6" wp14:editId="520A7816">
                <wp:simplePos x="0" y="0"/>
                <wp:positionH relativeFrom="page">
                  <wp:posOffset>254000</wp:posOffset>
                </wp:positionH>
                <wp:positionV relativeFrom="page">
                  <wp:posOffset>1397000</wp:posOffset>
                </wp:positionV>
                <wp:extent cx="368300" cy="292925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3329D306" id="Graphic 5" o:spid="_x0000_s1026" style="position:absolute;margin-left:20pt;margin-top:110pt;width:29pt;height:230.65pt;z-index:15729664;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176" behindDoc="0" locked="0" layoutInCell="1" allowOverlap="1" wp14:anchorId="76ADB98F" wp14:editId="01B48D6D">
                <wp:simplePos x="0" y="0"/>
                <wp:positionH relativeFrom="page">
                  <wp:posOffset>254000</wp:posOffset>
                </wp:positionH>
                <wp:positionV relativeFrom="page">
                  <wp:posOffset>4389373</wp:posOffset>
                </wp:positionV>
                <wp:extent cx="368300" cy="292925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110BD078" id="Graphic 6" o:spid="_x0000_s1026" style="position:absolute;margin-left:20pt;margin-top:345.6pt;width:29pt;height:230.65pt;z-index:15730176;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688" behindDoc="0" locked="0" layoutInCell="1" allowOverlap="1" wp14:anchorId="06A2466C" wp14:editId="1A745D14">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80163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E14CB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type w14:anchorId="06A2466C"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0D80163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E14CB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4E255DC1" w14:textId="77777777" w:rsidR="00236FA0" w:rsidRDefault="00000000">
      <w:pPr>
        <w:pStyle w:val="Textoindependiente"/>
        <w:ind w:left="7235"/>
        <w:rPr>
          <w:rFonts w:ascii="Times New Roman"/>
        </w:rPr>
      </w:pPr>
      <w:r>
        <w:rPr>
          <w:rFonts w:ascii="Times New Roman"/>
          <w:noProof/>
        </w:rPr>
        <mc:AlternateContent>
          <mc:Choice Requires="wps">
            <w:drawing>
              <wp:inline distT="0" distB="0" distL="0" distR="0" wp14:anchorId="185B3BD5" wp14:editId="7F131E8F">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390CFAF9" w14:textId="77777777" w:rsidR="00236FA0"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185B3BD5"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390CFAF9" w14:textId="77777777" w:rsidR="00236FA0" w:rsidRDefault="00000000">
                      <w:pPr>
                        <w:spacing w:before="367"/>
                        <w:ind w:left="480"/>
                        <w:rPr>
                          <w:color w:val="000000"/>
                          <w:sz w:val="36"/>
                        </w:rPr>
                      </w:pPr>
                      <w:r>
                        <w:rPr>
                          <w:color w:val="000000"/>
                          <w:spacing w:val="-4"/>
                          <w:sz w:val="36"/>
                        </w:rPr>
                        <w:t>ACTA</w:t>
                      </w:r>
                    </w:p>
                  </w:txbxContent>
                </v:textbox>
                <w10:anchorlock/>
              </v:shape>
            </w:pict>
          </mc:Fallback>
        </mc:AlternateContent>
      </w:r>
    </w:p>
    <w:p w14:paraId="0A8AA655" w14:textId="77777777" w:rsidR="00236FA0" w:rsidRDefault="00236FA0">
      <w:pPr>
        <w:pStyle w:val="Textoindependiente"/>
        <w:spacing w:before="99"/>
        <w:rPr>
          <w:rFonts w:ascii="Times New Roman"/>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236FA0" w14:paraId="12AE65A2" w14:textId="77777777">
        <w:trPr>
          <w:trHeight w:val="404"/>
        </w:trPr>
        <w:tc>
          <w:tcPr>
            <w:tcW w:w="3252" w:type="dxa"/>
            <w:tcBorders>
              <w:left w:val="single" w:sz="4" w:space="0" w:color="CCCCCC"/>
              <w:bottom w:val="single" w:sz="8" w:space="0" w:color="CCCCCC"/>
            </w:tcBorders>
            <w:shd w:val="clear" w:color="auto" w:fill="F3F3F3"/>
          </w:tcPr>
          <w:p w14:paraId="041BCFF7" w14:textId="77777777" w:rsidR="00236FA0" w:rsidRDefault="00000000" w:rsidP="00E23053">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3A05FC57" w14:textId="77777777" w:rsidR="00236FA0" w:rsidRDefault="00000000" w:rsidP="00E23053">
            <w:pPr>
              <w:pStyle w:val="TableParagraph"/>
              <w:spacing w:before="83"/>
              <w:ind w:left="63"/>
              <w:jc w:val="center"/>
              <w:rPr>
                <w:b/>
                <w:sz w:val="20"/>
              </w:rPr>
            </w:pPr>
            <w:r>
              <w:rPr>
                <w:b/>
                <w:sz w:val="20"/>
              </w:rPr>
              <w:t xml:space="preserve">Órgano </w:t>
            </w:r>
            <w:r>
              <w:rPr>
                <w:b/>
                <w:spacing w:val="-2"/>
                <w:sz w:val="20"/>
              </w:rPr>
              <w:t>Colegiado</w:t>
            </w:r>
          </w:p>
        </w:tc>
      </w:tr>
      <w:tr w:rsidR="00236FA0" w14:paraId="7D8F6E43" w14:textId="77777777">
        <w:trPr>
          <w:trHeight w:val="387"/>
        </w:trPr>
        <w:tc>
          <w:tcPr>
            <w:tcW w:w="3252" w:type="dxa"/>
            <w:tcBorders>
              <w:top w:val="single" w:sz="8" w:space="0" w:color="CCCCCC"/>
              <w:left w:val="single" w:sz="4" w:space="0" w:color="CCCCCC"/>
              <w:bottom w:val="single" w:sz="8" w:space="0" w:color="CCCCCC"/>
            </w:tcBorders>
          </w:tcPr>
          <w:p w14:paraId="477DAB07" w14:textId="77777777" w:rsidR="00236FA0" w:rsidRDefault="00000000" w:rsidP="00E23053">
            <w:pPr>
              <w:pStyle w:val="TableParagraph"/>
              <w:spacing w:before="77"/>
              <w:jc w:val="center"/>
              <w:rPr>
                <w:sz w:val="20"/>
              </w:rPr>
            </w:pPr>
            <w:r>
              <w:rPr>
                <w:spacing w:val="-2"/>
                <w:sz w:val="20"/>
              </w:rPr>
              <w:t>JGL/2025/11</w:t>
            </w:r>
          </w:p>
        </w:tc>
        <w:tc>
          <w:tcPr>
            <w:tcW w:w="5811" w:type="dxa"/>
            <w:tcBorders>
              <w:top w:val="single" w:sz="8" w:space="0" w:color="CCCCCC"/>
              <w:bottom w:val="single" w:sz="8" w:space="0" w:color="CCCCCC"/>
              <w:right w:val="single" w:sz="4" w:space="0" w:color="CCCCCC"/>
            </w:tcBorders>
          </w:tcPr>
          <w:p w14:paraId="3B1707B5" w14:textId="77777777" w:rsidR="00236FA0" w:rsidRDefault="00000000" w:rsidP="00E23053">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0285F36F" w14:textId="77777777" w:rsidR="00236FA0" w:rsidRDefault="00000000">
      <w:pPr>
        <w:pStyle w:val="Textoindependiente"/>
        <w:spacing w:before="89"/>
        <w:rPr>
          <w:rFonts w:ascii="Times New Roman"/>
        </w:rPr>
      </w:pPr>
      <w:r>
        <w:rPr>
          <w:noProof/>
        </w:rPr>
        <mc:AlternateContent>
          <mc:Choice Requires="wpg">
            <w:drawing>
              <wp:anchor distT="0" distB="0" distL="0" distR="0" simplePos="0" relativeHeight="487588352" behindDoc="1" locked="0" layoutInCell="1" allowOverlap="1" wp14:anchorId="1B885F65" wp14:editId="59C05A84">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5102A74D" w14:textId="77777777" w:rsidR="00236FA0"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1B885F65"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5102A74D" w14:textId="77777777" w:rsidR="00236FA0"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67D89CCC" w14:textId="77777777" w:rsidR="00236FA0" w:rsidRDefault="00236FA0">
      <w:pPr>
        <w:pStyle w:val="Textoindependiente"/>
        <w:spacing w:before="146"/>
        <w:rPr>
          <w:rFonts w:ascii="Times New Roman"/>
        </w:rPr>
      </w:pPr>
    </w:p>
    <w:p w14:paraId="7C043625" w14:textId="77777777" w:rsidR="00236FA0" w:rsidRDefault="00000000">
      <w:pPr>
        <w:pStyle w:val="Ttulo3"/>
      </w:pPr>
      <w:r>
        <w:t xml:space="preserve">Tipo </w:t>
      </w:r>
      <w:r>
        <w:rPr>
          <w:spacing w:val="-2"/>
        </w:rPr>
        <w:t>Convocatoria:</w:t>
      </w:r>
    </w:p>
    <w:p w14:paraId="489E19D5" w14:textId="2881E1E5" w:rsidR="00236FA0" w:rsidRDefault="00000000">
      <w:pPr>
        <w:pStyle w:val="Textoindependiente"/>
        <w:spacing w:before="54"/>
        <w:ind w:left="117"/>
      </w:pPr>
      <w:r>
        <w:rPr>
          <w:spacing w:val="-2"/>
        </w:rPr>
        <w:t>Ordinaria</w:t>
      </w:r>
      <w:r w:rsidR="00E23053">
        <w:rPr>
          <w:spacing w:val="-2"/>
        </w:rPr>
        <w:t>.</w:t>
      </w:r>
    </w:p>
    <w:p w14:paraId="7451EBE6" w14:textId="77777777" w:rsidR="00236FA0" w:rsidRDefault="00236FA0">
      <w:pPr>
        <w:pStyle w:val="Textoindependiente"/>
        <w:spacing w:before="61"/>
      </w:pPr>
    </w:p>
    <w:p w14:paraId="05D3C980" w14:textId="77777777" w:rsidR="00236FA0" w:rsidRDefault="00000000">
      <w:pPr>
        <w:pStyle w:val="Ttulo3"/>
      </w:pPr>
      <w:r>
        <w:rPr>
          <w:spacing w:val="-2"/>
        </w:rPr>
        <w:t>Fecha:</w:t>
      </w:r>
    </w:p>
    <w:p w14:paraId="28E5D931" w14:textId="19C3E33D" w:rsidR="00236FA0" w:rsidRDefault="00000000">
      <w:pPr>
        <w:pStyle w:val="Textoindependiente"/>
        <w:spacing w:before="54"/>
        <w:ind w:left="117"/>
      </w:pPr>
      <w:r>
        <w:t>14</w:t>
      </w:r>
      <w:r>
        <w:rPr>
          <w:spacing w:val="-2"/>
        </w:rPr>
        <w:t xml:space="preserve"> </w:t>
      </w:r>
      <w:r>
        <w:t>de</w:t>
      </w:r>
      <w:r>
        <w:rPr>
          <w:spacing w:val="-2"/>
        </w:rPr>
        <w:t xml:space="preserve"> </w:t>
      </w:r>
      <w:r>
        <w:t>marzo</w:t>
      </w:r>
      <w:r>
        <w:rPr>
          <w:spacing w:val="-2"/>
        </w:rPr>
        <w:t xml:space="preserve"> </w:t>
      </w:r>
      <w:r>
        <w:t>de</w:t>
      </w:r>
      <w:r>
        <w:rPr>
          <w:spacing w:val="-1"/>
        </w:rPr>
        <w:t xml:space="preserve"> </w:t>
      </w:r>
      <w:r>
        <w:rPr>
          <w:spacing w:val="-4"/>
        </w:rPr>
        <w:t>2025</w:t>
      </w:r>
      <w:r w:rsidR="00E23053">
        <w:rPr>
          <w:spacing w:val="-4"/>
        </w:rPr>
        <w:t>.</w:t>
      </w:r>
    </w:p>
    <w:p w14:paraId="14C9EE4B" w14:textId="77777777" w:rsidR="00236FA0" w:rsidRDefault="00236FA0">
      <w:pPr>
        <w:pStyle w:val="Textoindependiente"/>
        <w:spacing w:before="61"/>
      </w:pPr>
    </w:p>
    <w:p w14:paraId="21C75D48" w14:textId="77777777" w:rsidR="00236FA0" w:rsidRDefault="00000000">
      <w:pPr>
        <w:pStyle w:val="Ttulo3"/>
      </w:pPr>
      <w:r>
        <w:rPr>
          <w:spacing w:val="-2"/>
        </w:rPr>
        <w:t>Duración:</w:t>
      </w:r>
    </w:p>
    <w:p w14:paraId="7852692C" w14:textId="2FCAF6C8" w:rsidR="00236FA0" w:rsidRDefault="00000000">
      <w:pPr>
        <w:pStyle w:val="Textoindependiente"/>
        <w:spacing w:before="54"/>
        <w:ind w:left="117"/>
      </w:pPr>
      <w:r>
        <w:t>Desde</w:t>
      </w:r>
      <w:r>
        <w:rPr>
          <w:spacing w:val="-5"/>
        </w:rPr>
        <w:t xml:space="preserve"> </w:t>
      </w:r>
      <w:r>
        <w:t>las</w:t>
      </w:r>
      <w:r>
        <w:rPr>
          <w:spacing w:val="-2"/>
        </w:rPr>
        <w:t xml:space="preserve"> </w:t>
      </w:r>
      <w:r>
        <w:t>13:00</w:t>
      </w:r>
      <w:r>
        <w:rPr>
          <w:spacing w:val="-3"/>
        </w:rPr>
        <w:t xml:space="preserve"> </w:t>
      </w:r>
      <w:r>
        <w:t>hasta</w:t>
      </w:r>
      <w:r>
        <w:rPr>
          <w:spacing w:val="-2"/>
        </w:rPr>
        <w:t xml:space="preserve"> </w:t>
      </w:r>
      <w:r>
        <w:t>las</w:t>
      </w:r>
      <w:r>
        <w:rPr>
          <w:spacing w:val="-2"/>
        </w:rPr>
        <w:t xml:space="preserve"> 13:15</w:t>
      </w:r>
      <w:r w:rsidR="00E23053">
        <w:rPr>
          <w:spacing w:val="-2"/>
        </w:rPr>
        <w:t xml:space="preserve"> h.</w:t>
      </w:r>
    </w:p>
    <w:p w14:paraId="0C99AAE8" w14:textId="77777777" w:rsidR="00236FA0" w:rsidRDefault="00236FA0">
      <w:pPr>
        <w:pStyle w:val="Textoindependiente"/>
        <w:spacing w:before="60"/>
      </w:pPr>
    </w:p>
    <w:p w14:paraId="7E3E4BBC" w14:textId="77777777" w:rsidR="00236FA0" w:rsidRDefault="00000000">
      <w:pPr>
        <w:pStyle w:val="Ttulo3"/>
        <w:spacing w:before="1"/>
      </w:pPr>
      <w:r>
        <w:rPr>
          <w:spacing w:val="-2"/>
        </w:rPr>
        <w:t>Lugar:</w:t>
      </w:r>
    </w:p>
    <w:p w14:paraId="36EC7A1C" w14:textId="186A1D9E" w:rsidR="00236FA0" w:rsidRDefault="00000000">
      <w:pPr>
        <w:pStyle w:val="Textoindependiente"/>
        <w:spacing w:before="54"/>
        <w:ind w:left="117"/>
      </w:pPr>
      <w:r>
        <w:rPr>
          <w:spacing w:val="-2"/>
        </w:rPr>
        <w:t>Telemática</w:t>
      </w:r>
      <w:r w:rsidR="00E23053">
        <w:rPr>
          <w:spacing w:val="-2"/>
        </w:rPr>
        <w:t>.</w:t>
      </w:r>
    </w:p>
    <w:p w14:paraId="2915661B" w14:textId="77777777" w:rsidR="00236FA0" w:rsidRDefault="00236FA0">
      <w:pPr>
        <w:pStyle w:val="Textoindependiente"/>
        <w:spacing w:before="60"/>
      </w:pPr>
    </w:p>
    <w:p w14:paraId="34FADCCC" w14:textId="77777777" w:rsidR="00236FA0" w:rsidRDefault="00000000">
      <w:pPr>
        <w:pStyle w:val="Ttulo3"/>
      </w:pPr>
      <w:r>
        <w:t>Presidida</w:t>
      </w:r>
      <w:r>
        <w:rPr>
          <w:spacing w:val="-8"/>
        </w:rPr>
        <w:t xml:space="preserve"> </w:t>
      </w:r>
      <w:r>
        <w:rPr>
          <w:spacing w:val="-4"/>
        </w:rPr>
        <w:t>por:</w:t>
      </w:r>
    </w:p>
    <w:p w14:paraId="16F5406C" w14:textId="39FEEA66" w:rsidR="00236FA0" w:rsidRDefault="00000000">
      <w:pPr>
        <w:pStyle w:val="Textoindependiente"/>
        <w:spacing w:before="55"/>
        <w:ind w:left="117"/>
      </w:pPr>
      <w:r>
        <w:t xml:space="preserve">JOSE DE LA UZ </w:t>
      </w:r>
      <w:r>
        <w:rPr>
          <w:spacing w:val="-2"/>
        </w:rPr>
        <w:t>PARDOS</w:t>
      </w:r>
      <w:r w:rsidR="00E23053">
        <w:rPr>
          <w:spacing w:val="-2"/>
        </w:rPr>
        <w:t>.</w:t>
      </w:r>
    </w:p>
    <w:p w14:paraId="59B53F8E" w14:textId="77777777" w:rsidR="00236FA0" w:rsidRDefault="00236FA0">
      <w:pPr>
        <w:pStyle w:val="Textoindependiente"/>
        <w:spacing w:before="60"/>
      </w:pPr>
    </w:p>
    <w:p w14:paraId="19542000" w14:textId="77777777" w:rsidR="00236FA0" w:rsidRDefault="00000000">
      <w:pPr>
        <w:pStyle w:val="Ttulo3"/>
      </w:pPr>
      <w:r>
        <w:rPr>
          <w:spacing w:val="-2"/>
        </w:rPr>
        <w:t>Secretario:</w:t>
      </w:r>
    </w:p>
    <w:p w14:paraId="4B5C6BAD" w14:textId="03732725" w:rsidR="00236FA0" w:rsidRDefault="00000000">
      <w:pPr>
        <w:pStyle w:val="Textoindependiente"/>
        <w:spacing w:before="54"/>
        <w:ind w:left="117"/>
      </w:pPr>
      <w:r>
        <w:t xml:space="preserve">ANTONIO DIAZ </w:t>
      </w:r>
      <w:r>
        <w:rPr>
          <w:spacing w:val="-2"/>
        </w:rPr>
        <w:t>CALVO</w:t>
      </w:r>
      <w:r w:rsidR="00E23053">
        <w:rPr>
          <w:spacing w:val="-2"/>
        </w:rPr>
        <w:t>.</w:t>
      </w:r>
    </w:p>
    <w:p w14:paraId="339BB739" w14:textId="77777777" w:rsidR="00236FA0" w:rsidRDefault="00236FA0">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236FA0" w14:paraId="1F095E7B" w14:textId="77777777">
        <w:trPr>
          <w:trHeight w:val="406"/>
        </w:trPr>
        <w:tc>
          <w:tcPr>
            <w:tcW w:w="9063" w:type="dxa"/>
            <w:gridSpan w:val="3"/>
            <w:tcBorders>
              <w:left w:val="single" w:sz="4" w:space="0" w:color="CCCCCC"/>
              <w:right w:val="single" w:sz="4" w:space="0" w:color="CCCCCC"/>
            </w:tcBorders>
            <w:shd w:val="clear" w:color="auto" w:fill="F3F3F3"/>
          </w:tcPr>
          <w:p w14:paraId="77D0C458" w14:textId="77777777" w:rsidR="00236FA0"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236FA0" w14:paraId="05592ADC" w14:textId="77777777">
        <w:trPr>
          <w:trHeight w:val="403"/>
        </w:trPr>
        <w:tc>
          <w:tcPr>
            <w:tcW w:w="3156" w:type="dxa"/>
            <w:tcBorders>
              <w:left w:val="single" w:sz="4" w:space="0" w:color="CCCCCC"/>
              <w:bottom w:val="single" w:sz="8" w:space="0" w:color="CCCCCC"/>
            </w:tcBorders>
          </w:tcPr>
          <w:p w14:paraId="457A478F" w14:textId="77777777" w:rsidR="00236FA0"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7F181F99" w14:textId="77777777" w:rsidR="00236FA0"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5B812AF0" w14:textId="77777777" w:rsidR="00236FA0" w:rsidRDefault="00000000">
            <w:pPr>
              <w:pStyle w:val="TableParagraph"/>
              <w:spacing w:before="82"/>
              <w:ind w:left="63"/>
              <w:rPr>
                <w:b/>
                <w:sz w:val="20"/>
              </w:rPr>
            </w:pPr>
            <w:r>
              <w:rPr>
                <w:b/>
                <w:spacing w:val="-2"/>
                <w:sz w:val="20"/>
              </w:rPr>
              <w:t>Asiste</w:t>
            </w:r>
          </w:p>
        </w:tc>
      </w:tr>
      <w:tr w:rsidR="00236FA0" w14:paraId="1CE02FC1" w14:textId="77777777">
        <w:trPr>
          <w:trHeight w:val="386"/>
        </w:trPr>
        <w:tc>
          <w:tcPr>
            <w:tcW w:w="3156" w:type="dxa"/>
            <w:tcBorders>
              <w:top w:val="single" w:sz="8" w:space="0" w:color="CCCCCC"/>
              <w:left w:val="single" w:sz="4" w:space="0" w:color="CCCCCC"/>
              <w:bottom w:val="single" w:sz="8" w:space="0" w:color="CCCCCC"/>
            </w:tcBorders>
          </w:tcPr>
          <w:p w14:paraId="48CDDC17" w14:textId="77777777" w:rsidR="00236FA0" w:rsidRDefault="00000000">
            <w:pPr>
              <w:pStyle w:val="TableParagraph"/>
              <w:spacing w:before="77"/>
              <w:rPr>
                <w:sz w:val="20"/>
              </w:rPr>
            </w:pPr>
            <w:r>
              <w:rPr>
                <w:spacing w:val="-2"/>
                <w:sz w:val="20"/>
              </w:rPr>
              <w:t>***1380**</w:t>
            </w:r>
          </w:p>
        </w:tc>
        <w:tc>
          <w:tcPr>
            <w:tcW w:w="4741" w:type="dxa"/>
          </w:tcPr>
          <w:p w14:paraId="1C81319A" w14:textId="77777777" w:rsidR="00236FA0"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2358B338" w14:textId="77777777" w:rsidR="00236FA0" w:rsidRDefault="00000000">
            <w:pPr>
              <w:pStyle w:val="TableParagraph"/>
              <w:spacing w:before="77"/>
              <w:ind w:left="63"/>
              <w:rPr>
                <w:sz w:val="20"/>
              </w:rPr>
            </w:pPr>
            <w:r>
              <w:rPr>
                <w:spacing w:val="-5"/>
                <w:sz w:val="20"/>
              </w:rPr>
              <w:t>SÍ</w:t>
            </w:r>
          </w:p>
        </w:tc>
      </w:tr>
      <w:tr w:rsidR="00236FA0" w14:paraId="2CF217B0" w14:textId="77777777">
        <w:trPr>
          <w:trHeight w:val="388"/>
        </w:trPr>
        <w:tc>
          <w:tcPr>
            <w:tcW w:w="3156" w:type="dxa"/>
            <w:tcBorders>
              <w:top w:val="single" w:sz="8" w:space="0" w:color="CCCCCC"/>
              <w:left w:val="single" w:sz="4" w:space="0" w:color="CCCCCC"/>
              <w:bottom w:val="single" w:sz="8" w:space="0" w:color="CCCCCC"/>
            </w:tcBorders>
          </w:tcPr>
          <w:p w14:paraId="5F94D2BB" w14:textId="77777777" w:rsidR="00236FA0" w:rsidRDefault="00000000">
            <w:pPr>
              <w:pStyle w:val="TableParagraph"/>
              <w:spacing w:before="78"/>
              <w:rPr>
                <w:sz w:val="20"/>
              </w:rPr>
            </w:pPr>
            <w:r>
              <w:rPr>
                <w:spacing w:val="-2"/>
                <w:sz w:val="20"/>
              </w:rPr>
              <w:t>***8966**</w:t>
            </w:r>
          </w:p>
        </w:tc>
        <w:tc>
          <w:tcPr>
            <w:tcW w:w="4741" w:type="dxa"/>
          </w:tcPr>
          <w:p w14:paraId="6B65450B" w14:textId="77777777" w:rsidR="00236FA0"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2716B387" w14:textId="77777777" w:rsidR="00236FA0" w:rsidRDefault="00000000">
            <w:pPr>
              <w:pStyle w:val="TableParagraph"/>
              <w:spacing w:before="78"/>
              <w:ind w:left="63"/>
              <w:rPr>
                <w:sz w:val="20"/>
              </w:rPr>
            </w:pPr>
            <w:r>
              <w:rPr>
                <w:spacing w:val="-5"/>
                <w:sz w:val="20"/>
              </w:rPr>
              <w:t>SÍ</w:t>
            </w:r>
          </w:p>
        </w:tc>
      </w:tr>
      <w:tr w:rsidR="00236FA0" w14:paraId="6545E38A" w14:textId="77777777">
        <w:trPr>
          <w:trHeight w:val="389"/>
        </w:trPr>
        <w:tc>
          <w:tcPr>
            <w:tcW w:w="3156" w:type="dxa"/>
            <w:tcBorders>
              <w:top w:val="single" w:sz="8" w:space="0" w:color="CCCCCC"/>
              <w:left w:val="single" w:sz="4" w:space="0" w:color="CCCCCC"/>
              <w:bottom w:val="single" w:sz="8" w:space="0" w:color="CCCCCC"/>
            </w:tcBorders>
          </w:tcPr>
          <w:p w14:paraId="5E838604" w14:textId="77777777" w:rsidR="00236FA0" w:rsidRDefault="00000000">
            <w:pPr>
              <w:pStyle w:val="TableParagraph"/>
              <w:spacing w:before="78"/>
              <w:rPr>
                <w:sz w:val="20"/>
              </w:rPr>
            </w:pPr>
            <w:r>
              <w:rPr>
                <w:spacing w:val="-2"/>
                <w:sz w:val="20"/>
              </w:rPr>
              <w:t>***0979**</w:t>
            </w:r>
          </w:p>
        </w:tc>
        <w:tc>
          <w:tcPr>
            <w:tcW w:w="4741" w:type="dxa"/>
          </w:tcPr>
          <w:p w14:paraId="76B92170" w14:textId="77777777" w:rsidR="00236FA0"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3744CBA9" w14:textId="77777777" w:rsidR="00236FA0" w:rsidRDefault="00000000">
            <w:pPr>
              <w:pStyle w:val="TableParagraph"/>
              <w:spacing w:before="78"/>
              <w:ind w:left="63"/>
              <w:rPr>
                <w:sz w:val="20"/>
              </w:rPr>
            </w:pPr>
            <w:r>
              <w:rPr>
                <w:spacing w:val="-5"/>
                <w:sz w:val="20"/>
              </w:rPr>
              <w:t>SÍ</w:t>
            </w:r>
          </w:p>
        </w:tc>
      </w:tr>
      <w:tr w:rsidR="00236FA0" w14:paraId="3514B8E1" w14:textId="77777777">
        <w:trPr>
          <w:trHeight w:val="388"/>
        </w:trPr>
        <w:tc>
          <w:tcPr>
            <w:tcW w:w="3156" w:type="dxa"/>
            <w:tcBorders>
              <w:top w:val="single" w:sz="8" w:space="0" w:color="CCCCCC"/>
              <w:left w:val="single" w:sz="4" w:space="0" w:color="CCCCCC"/>
              <w:bottom w:val="single" w:sz="8" w:space="0" w:color="CCCCCC"/>
            </w:tcBorders>
          </w:tcPr>
          <w:p w14:paraId="45371A78" w14:textId="77777777" w:rsidR="00236FA0" w:rsidRDefault="00000000">
            <w:pPr>
              <w:pStyle w:val="TableParagraph"/>
              <w:spacing w:before="77"/>
              <w:rPr>
                <w:sz w:val="20"/>
              </w:rPr>
            </w:pPr>
            <w:r>
              <w:rPr>
                <w:spacing w:val="-2"/>
                <w:sz w:val="20"/>
              </w:rPr>
              <w:t>***4980**</w:t>
            </w:r>
          </w:p>
        </w:tc>
        <w:tc>
          <w:tcPr>
            <w:tcW w:w="4741" w:type="dxa"/>
          </w:tcPr>
          <w:p w14:paraId="6DFF58AA" w14:textId="77777777" w:rsidR="00236FA0"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77F9613F" w14:textId="77777777" w:rsidR="00236FA0" w:rsidRDefault="00000000">
            <w:pPr>
              <w:pStyle w:val="TableParagraph"/>
              <w:spacing w:before="77"/>
              <w:ind w:left="63"/>
              <w:rPr>
                <w:sz w:val="20"/>
              </w:rPr>
            </w:pPr>
            <w:r>
              <w:rPr>
                <w:spacing w:val="-5"/>
                <w:sz w:val="20"/>
              </w:rPr>
              <w:t>NO</w:t>
            </w:r>
          </w:p>
        </w:tc>
      </w:tr>
      <w:tr w:rsidR="00236FA0" w14:paraId="7C6CE58D" w14:textId="77777777">
        <w:trPr>
          <w:trHeight w:val="386"/>
        </w:trPr>
        <w:tc>
          <w:tcPr>
            <w:tcW w:w="3156" w:type="dxa"/>
            <w:tcBorders>
              <w:top w:val="single" w:sz="8" w:space="0" w:color="CCCCCC"/>
              <w:left w:val="single" w:sz="4" w:space="0" w:color="CCCCCC"/>
              <w:bottom w:val="single" w:sz="8" w:space="0" w:color="CCCCCC"/>
            </w:tcBorders>
          </w:tcPr>
          <w:p w14:paraId="7705677A" w14:textId="77777777" w:rsidR="00236FA0" w:rsidRDefault="00000000">
            <w:pPr>
              <w:pStyle w:val="TableParagraph"/>
              <w:spacing w:before="77"/>
              <w:rPr>
                <w:sz w:val="20"/>
              </w:rPr>
            </w:pPr>
            <w:r>
              <w:rPr>
                <w:spacing w:val="-2"/>
                <w:sz w:val="20"/>
              </w:rPr>
              <w:t>***5237**</w:t>
            </w:r>
          </w:p>
        </w:tc>
        <w:tc>
          <w:tcPr>
            <w:tcW w:w="4741" w:type="dxa"/>
          </w:tcPr>
          <w:p w14:paraId="255FA810" w14:textId="77777777" w:rsidR="00236FA0"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61BF2149" w14:textId="77777777" w:rsidR="00236FA0" w:rsidRDefault="00000000">
            <w:pPr>
              <w:pStyle w:val="TableParagraph"/>
              <w:spacing w:before="77"/>
              <w:ind w:left="63"/>
              <w:rPr>
                <w:sz w:val="20"/>
              </w:rPr>
            </w:pPr>
            <w:r>
              <w:rPr>
                <w:spacing w:val="-5"/>
                <w:sz w:val="20"/>
              </w:rPr>
              <w:t>SÍ</w:t>
            </w:r>
          </w:p>
        </w:tc>
      </w:tr>
      <w:tr w:rsidR="00236FA0" w14:paraId="1055685A" w14:textId="77777777">
        <w:trPr>
          <w:trHeight w:val="388"/>
        </w:trPr>
        <w:tc>
          <w:tcPr>
            <w:tcW w:w="3156" w:type="dxa"/>
            <w:tcBorders>
              <w:top w:val="single" w:sz="8" w:space="0" w:color="CCCCCC"/>
              <w:left w:val="single" w:sz="4" w:space="0" w:color="CCCCCC"/>
              <w:bottom w:val="single" w:sz="8" w:space="0" w:color="CCCCCC"/>
            </w:tcBorders>
          </w:tcPr>
          <w:p w14:paraId="78AF51F9" w14:textId="77777777" w:rsidR="00236FA0" w:rsidRDefault="00000000">
            <w:pPr>
              <w:pStyle w:val="TableParagraph"/>
              <w:spacing w:before="78"/>
              <w:rPr>
                <w:sz w:val="20"/>
              </w:rPr>
            </w:pPr>
            <w:r>
              <w:rPr>
                <w:spacing w:val="-2"/>
                <w:sz w:val="20"/>
              </w:rPr>
              <w:t>***8979**</w:t>
            </w:r>
          </w:p>
        </w:tc>
        <w:tc>
          <w:tcPr>
            <w:tcW w:w="4741" w:type="dxa"/>
          </w:tcPr>
          <w:p w14:paraId="78E8B21E" w14:textId="77777777" w:rsidR="00236FA0"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12062210" w14:textId="77777777" w:rsidR="00236FA0" w:rsidRDefault="00000000">
            <w:pPr>
              <w:pStyle w:val="TableParagraph"/>
              <w:spacing w:before="78"/>
              <w:ind w:left="63"/>
              <w:rPr>
                <w:sz w:val="20"/>
              </w:rPr>
            </w:pPr>
            <w:r>
              <w:rPr>
                <w:spacing w:val="-5"/>
                <w:sz w:val="20"/>
              </w:rPr>
              <w:t>SÍ</w:t>
            </w:r>
          </w:p>
        </w:tc>
      </w:tr>
      <w:tr w:rsidR="00236FA0" w14:paraId="0DFF603E" w14:textId="77777777">
        <w:trPr>
          <w:trHeight w:val="386"/>
        </w:trPr>
        <w:tc>
          <w:tcPr>
            <w:tcW w:w="3156" w:type="dxa"/>
            <w:tcBorders>
              <w:top w:val="single" w:sz="8" w:space="0" w:color="CCCCCC"/>
              <w:left w:val="single" w:sz="4" w:space="0" w:color="CCCCCC"/>
              <w:bottom w:val="single" w:sz="8" w:space="0" w:color="CCCCCC"/>
            </w:tcBorders>
          </w:tcPr>
          <w:p w14:paraId="37910270" w14:textId="77777777" w:rsidR="00236FA0" w:rsidRDefault="00000000">
            <w:pPr>
              <w:pStyle w:val="TableParagraph"/>
              <w:spacing w:before="77"/>
              <w:rPr>
                <w:sz w:val="20"/>
              </w:rPr>
            </w:pPr>
            <w:r>
              <w:rPr>
                <w:spacing w:val="-2"/>
                <w:sz w:val="20"/>
              </w:rPr>
              <w:t>***6126**</w:t>
            </w:r>
          </w:p>
        </w:tc>
        <w:tc>
          <w:tcPr>
            <w:tcW w:w="4741" w:type="dxa"/>
          </w:tcPr>
          <w:p w14:paraId="51174FF0" w14:textId="77777777" w:rsidR="00236FA0"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06628E72" w14:textId="77777777" w:rsidR="00236FA0" w:rsidRDefault="00000000">
            <w:pPr>
              <w:pStyle w:val="TableParagraph"/>
              <w:spacing w:before="77"/>
              <w:ind w:left="63"/>
              <w:rPr>
                <w:sz w:val="20"/>
              </w:rPr>
            </w:pPr>
            <w:r>
              <w:rPr>
                <w:spacing w:val="-5"/>
                <w:sz w:val="20"/>
              </w:rPr>
              <w:t>SÍ</w:t>
            </w:r>
          </w:p>
        </w:tc>
      </w:tr>
      <w:tr w:rsidR="00236FA0" w14:paraId="72CDA77A" w14:textId="77777777">
        <w:trPr>
          <w:trHeight w:val="389"/>
        </w:trPr>
        <w:tc>
          <w:tcPr>
            <w:tcW w:w="3156" w:type="dxa"/>
            <w:tcBorders>
              <w:top w:val="single" w:sz="8" w:space="0" w:color="CCCCCC"/>
              <w:left w:val="single" w:sz="4" w:space="0" w:color="CCCCCC"/>
              <w:bottom w:val="single" w:sz="8" w:space="0" w:color="CCCCCC"/>
            </w:tcBorders>
          </w:tcPr>
          <w:p w14:paraId="191BE02D" w14:textId="77777777" w:rsidR="00236FA0" w:rsidRDefault="00000000">
            <w:pPr>
              <w:pStyle w:val="TableParagraph"/>
              <w:spacing w:before="78"/>
              <w:rPr>
                <w:sz w:val="20"/>
              </w:rPr>
            </w:pPr>
            <w:r>
              <w:rPr>
                <w:spacing w:val="-2"/>
                <w:sz w:val="20"/>
              </w:rPr>
              <w:t>***1467**</w:t>
            </w:r>
          </w:p>
        </w:tc>
        <w:tc>
          <w:tcPr>
            <w:tcW w:w="4741" w:type="dxa"/>
          </w:tcPr>
          <w:p w14:paraId="5D73D3EB" w14:textId="77777777" w:rsidR="00236FA0"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3F95D9B4" w14:textId="77777777" w:rsidR="00236FA0" w:rsidRDefault="00000000">
            <w:pPr>
              <w:pStyle w:val="TableParagraph"/>
              <w:spacing w:before="78"/>
              <w:ind w:left="63"/>
              <w:rPr>
                <w:sz w:val="20"/>
              </w:rPr>
            </w:pPr>
            <w:r>
              <w:rPr>
                <w:spacing w:val="-5"/>
                <w:sz w:val="20"/>
              </w:rPr>
              <w:t>SÍ</w:t>
            </w:r>
          </w:p>
        </w:tc>
      </w:tr>
      <w:tr w:rsidR="00236FA0" w14:paraId="0381FA2E" w14:textId="77777777">
        <w:trPr>
          <w:trHeight w:val="386"/>
        </w:trPr>
        <w:tc>
          <w:tcPr>
            <w:tcW w:w="3156" w:type="dxa"/>
            <w:tcBorders>
              <w:top w:val="single" w:sz="8" w:space="0" w:color="CCCCCC"/>
              <w:left w:val="single" w:sz="4" w:space="0" w:color="CCCCCC"/>
              <w:bottom w:val="single" w:sz="8" w:space="0" w:color="CCCCCC"/>
            </w:tcBorders>
          </w:tcPr>
          <w:p w14:paraId="569EF266" w14:textId="77777777" w:rsidR="00236FA0" w:rsidRDefault="00000000">
            <w:pPr>
              <w:pStyle w:val="TableParagraph"/>
              <w:spacing w:before="77"/>
              <w:rPr>
                <w:sz w:val="20"/>
              </w:rPr>
            </w:pPr>
            <w:r>
              <w:rPr>
                <w:spacing w:val="-2"/>
                <w:sz w:val="20"/>
              </w:rPr>
              <w:t>***9617**</w:t>
            </w:r>
          </w:p>
        </w:tc>
        <w:tc>
          <w:tcPr>
            <w:tcW w:w="4741" w:type="dxa"/>
          </w:tcPr>
          <w:p w14:paraId="2AC60F4B" w14:textId="77777777" w:rsidR="00236FA0"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0B457ABA" w14:textId="77777777" w:rsidR="00236FA0" w:rsidRDefault="00000000">
            <w:pPr>
              <w:pStyle w:val="TableParagraph"/>
              <w:spacing w:before="77"/>
              <w:ind w:left="63"/>
              <w:rPr>
                <w:sz w:val="20"/>
              </w:rPr>
            </w:pPr>
            <w:r>
              <w:rPr>
                <w:spacing w:val="-5"/>
                <w:sz w:val="20"/>
              </w:rPr>
              <w:t>SÍ</w:t>
            </w:r>
          </w:p>
        </w:tc>
      </w:tr>
    </w:tbl>
    <w:p w14:paraId="2C676A90" w14:textId="77777777" w:rsidR="00236FA0" w:rsidRDefault="00236FA0">
      <w:pPr>
        <w:pStyle w:val="Textoindependiente"/>
        <w:spacing w:before="150"/>
      </w:pPr>
    </w:p>
    <w:p w14:paraId="166FE477" w14:textId="77777777" w:rsidR="00236FA0" w:rsidRDefault="00000000">
      <w:pPr>
        <w:pStyle w:val="Ttulo3"/>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5D9C6E03" w14:textId="77777777" w:rsidR="00236FA0" w:rsidRDefault="00236FA0">
      <w:pPr>
        <w:sectPr w:rsidR="00236FA0" w:rsidSect="00E23053">
          <w:headerReference w:type="default" r:id="rId7"/>
          <w:footerReference w:type="default" r:id="rId8"/>
          <w:headerReference w:type="first" r:id="rId9"/>
          <w:type w:val="continuous"/>
          <w:pgSz w:w="11910" w:h="16840"/>
          <w:pgMar w:top="1260" w:right="1300" w:bottom="1260" w:left="1300" w:header="225" w:footer="1060" w:gutter="0"/>
          <w:pgNumType w:start="1"/>
          <w:cols w:space="720"/>
          <w:titlePg/>
          <w:docGrid w:linePitch="299"/>
        </w:sectPr>
      </w:pPr>
    </w:p>
    <w:p w14:paraId="55355F8D" w14:textId="551BF70A" w:rsidR="00236FA0" w:rsidRDefault="00000000">
      <w:pPr>
        <w:pStyle w:val="Prrafodelista"/>
        <w:numPr>
          <w:ilvl w:val="0"/>
          <w:numId w:val="1"/>
        </w:numPr>
        <w:tabs>
          <w:tab w:val="left" w:pos="517"/>
        </w:tabs>
        <w:spacing w:before="180"/>
        <w:ind w:left="517" w:right="0" w:hanging="278"/>
        <w:jc w:val="left"/>
        <w:rPr>
          <w:sz w:val="20"/>
        </w:rPr>
      </w:pPr>
      <w:r>
        <w:rPr>
          <w:noProof/>
        </w:rPr>
        <w:lastRenderedPageBreak/>
        <mc:AlternateContent>
          <mc:Choice Requires="wps">
            <w:drawing>
              <wp:anchor distT="0" distB="0" distL="0" distR="0" simplePos="0" relativeHeight="15732224" behindDoc="0" locked="0" layoutInCell="1" allowOverlap="1" wp14:anchorId="435D55F7" wp14:editId="6EB7C0AA">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616D7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B186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35D55F7" id="Textbox 14" o:spid="_x0000_s1032" type="#_x0000_t202" style="position:absolute;left:0;text-align:left;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3E616D7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B186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p w14:paraId="7B9F84BA" w14:textId="0F942C14" w:rsidR="00236FA0" w:rsidRPr="00E23053" w:rsidRDefault="00E23053">
      <w:pPr>
        <w:pStyle w:val="Textoindependiente"/>
        <w:spacing w:before="51"/>
        <w:ind w:left="518"/>
        <w:rPr>
          <w:i/>
          <w:iCs/>
        </w:rPr>
      </w:pPr>
      <w:r w:rsidRPr="00E23053">
        <w:rPr>
          <w:i/>
          <w:iCs/>
        </w:rPr>
        <w:t>“</w:t>
      </w:r>
      <w:r w:rsidR="00000000" w:rsidRPr="00E23053">
        <w:rPr>
          <w:i/>
          <w:iCs/>
        </w:rPr>
        <w:t>Motivos</w:t>
      </w:r>
      <w:r w:rsidR="00000000" w:rsidRPr="00E23053">
        <w:rPr>
          <w:i/>
          <w:iCs/>
          <w:spacing w:val="-1"/>
        </w:rPr>
        <w:t xml:space="preserve"> </w:t>
      </w:r>
      <w:r w:rsidR="00000000" w:rsidRPr="00E23053">
        <w:rPr>
          <w:i/>
          <w:iCs/>
        </w:rPr>
        <w:t xml:space="preserve">de </w:t>
      </w:r>
      <w:r w:rsidR="00000000" w:rsidRPr="00E23053">
        <w:rPr>
          <w:i/>
          <w:iCs/>
          <w:spacing w:val="-2"/>
        </w:rPr>
        <w:t>agenda</w:t>
      </w:r>
      <w:r w:rsidRPr="00E23053">
        <w:rPr>
          <w:i/>
          <w:iCs/>
          <w:spacing w:val="-2"/>
        </w:rPr>
        <w:t>”.</w:t>
      </w:r>
    </w:p>
    <w:p w14:paraId="31B3D1FA" w14:textId="77777777" w:rsidR="00236FA0" w:rsidRDefault="00236FA0">
      <w:pPr>
        <w:pStyle w:val="Textoindependiente"/>
        <w:spacing w:before="60"/>
      </w:pPr>
    </w:p>
    <w:p w14:paraId="5A8B27C7" w14:textId="77777777" w:rsidR="00236FA0" w:rsidRDefault="00000000">
      <w:pPr>
        <w:pStyle w:val="Textoindependiente"/>
        <w:spacing w:line="292" w:lineRule="auto"/>
        <w:ind w:left="117"/>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2781F3D5" w14:textId="77777777" w:rsidR="00236FA0" w:rsidRDefault="00000000">
      <w:pPr>
        <w:pStyle w:val="Textoindependiente"/>
        <w:rPr>
          <w:sz w:val="16"/>
        </w:rPr>
      </w:pPr>
      <w:r>
        <w:rPr>
          <w:noProof/>
        </w:rPr>
        <mc:AlternateContent>
          <mc:Choice Requires="wpg">
            <w:drawing>
              <wp:anchor distT="0" distB="0" distL="0" distR="0" simplePos="0" relativeHeight="487590912" behindDoc="1" locked="0" layoutInCell="1" allowOverlap="1" wp14:anchorId="535A89DF" wp14:editId="53680401">
                <wp:simplePos x="0" y="0"/>
                <wp:positionH relativeFrom="page">
                  <wp:posOffset>900112</wp:posOffset>
                </wp:positionH>
                <wp:positionV relativeFrom="paragraph">
                  <wp:posOffset>132655</wp:posOffset>
                </wp:positionV>
                <wp:extent cx="5760085" cy="27686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707"/>
                                </a:lnTo>
                                <a:lnTo>
                                  <a:pt x="5759767" y="276707"/>
                                </a:lnTo>
                                <a:lnTo>
                                  <a:pt x="5759767" y="27195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10160"/>
                            <a:ext cx="5750560" cy="257175"/>
                          </a:xfrm>
                          <a:prstGeom prst="rect">
                            <a:avLst/>
                          </a:prstGeom>
                        </wps:spPr>
                        <wps:txbx>
                          <w:txbxContent>
                            <w:p w14:paraId="3E7F1262" w14:textId="77777777" w:rsidR="00236FA0" w:rsidRDefault="00000000">
                              <w:pPr>
                                <w:spacing w:before="81"/>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535A89DF" id="Group 16" o:spid="_x0000_s1033" style="position:absolute;margin-left:70.85pt;margin-top:10.45pt;width:453.55pt;height:21.8pt;z-index:-1572556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57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18,l5759462,5080r-2540,2540l5756922,5080r2540,l5759462,r-4457,l5755005,10160r,257022l4775,267182r,-257022l5755005,10160r,-10160l2857,r,5080l2857,7607,330,5080r2527,l2857,,12,r,4762l12,5080r,266852l,276707r5759767,l5759767,271957r,-266877l5759780,xe" fillcolor="#ccc" stroked="f">
                  <v:path arrowok="t"/>
                </v:shape>
                <v:shape id="Textbox 19" o:spid="_x0000_s103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3E7F1262" w14:textId="77777777" w:rsidR="00236FA0" w:rsidRDefault="00000000">
                        <w:pPr>
                          <w:spacing w:before="81"/>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3F73F37E" w14:textId="77777777" w:rsidR="00236FA0" w:rsidRDefault="00236FA0">
      <w:pPr>
        <w:pStyle w:val="Textoindependiente"/>
        <w:spacing w:before="114"/>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63FAFCEC" w14:textId="77777777">
        <w:trPr>
          <w:trHeight w:val="404"/>
        </w:trPr>
        <w:tc>
          <w:tcPr>
            <w:tcW w:w="9062" w:type="dxa"/>
            <w:gridSpan w:val="2"/>
            <w:tcBorders>
              <w:left w:val="single" w:sz="4" w:space="0" w:color="CCCCCC"/>
              <w:bottom w:val="single" w:sz="8" w:space="0" w:color="CCCCCC"/>
              <w:right w:val="single" w:sz="4" w:space="0" w:color="CCCCCC"/>
            </w:tcBorders>
            <w:shd w:val="clear" w:color="auto" w:fill="F3F3F3"/>
          </w:tcPr>
          <w:p w14:paraId="5E50FCB1" w14:textId="77777777" w:rsidR="00236FA0" w:rsidRDefault="00000000">
            <w:pPr>
              <w:pStyle w:val="TableParagraph"/>
              <w:spacing w:before="83"/>
              <w:rPr>
                <w:b/>
                <w:sz w:val="20"/>
              </w:rPr>
            </w:pPr>
            <w:r>
              <w:rPr>
                <w:b/>
                <w:sz w:val="20"/>
              </w:rPr>
              <w:t>Aprobación</w:t>
            </w:r>
            <w:r>
              <w:rPr>
                <w:b/>
                <w:spacing w:val="-2"/>
                <w:sz w:val="20"/>
              </w:rPr>
              <w:t xml:space="preserve"> </w:t>
            </w:r>
            <w:r>
              <w:rPr>
                <w:b/>
                <w:sz w:val="20"/>
              </w:rPr>
              <w:t>del</w:t>
            </w:r>
            <w:r>
              <w:rPr>
                <w:b/>
                <w:spacing w:val="-1"/>
                <w:sz w:val="20"/>
              </w:rPr>
              <w:t xml:space="preserve"> </w:t>
            </w:r>
            <w:r>
              <w:rPr>
                <w:b/>
                <w:sz w:val="20"/>
              </w:rPr>
              <w:t>acta</w:t>
            </w:r>
            <w:r>
              <w:rPr>
                <w:b/>
                <w:spacing w:val="-1"/>
                <w:sz w:val="20"/>
              </w:rPr>
              <w:t xml:space="preserve"> </w:t>
            </w:r>
            <w:r>
              <w:rPr>
                <w:b/>
                <w:sz w:val="20"/>
              </w:rPr>
              <w:t>de</w:t>
            </w:r>
            <w:r>
              <w:rPr>
                <w:b/>
                <w:spacing w:val="-2"/>
                <w:sz w:val="20"/>
              </w:rPr>
              <w:t xml:space="preserve"> </w:t>
            </w:r>
            <w:r>
              <w:rPr>
                <w:b/>
                <w:sz w:val="20"/>
              </w:rPr>
              <w:t>la</w:t>
            </w:r>
            <w:r>
              <w:rPr>
                <w:b/>
                <w:spacing w:val="-1"/>
                <w:sz w:val="20"/>
              </w:rPr>
              <w:t xml:space="preserve"> </w:t>
            </w:r>
            <w:r>
              <w:rPr>
                <w:b/>
                <w:sz w:val="20"/>
              </w:rPr>
              <w:t>sesión</w:t>
            </w:r>
            <w:r>
              <w:rPr>
                <w:b/>
                <w:spacing w:val="-1"/>
                <w:sz w:val="20"/>
              </w:rPr>
              <w:t xml:space="preserve"> </w:t>
            </w:r>
            <w:r>
              <w:rPr>
                <w:b/>
                <w:sz w:val="20"/>
              </w:rPr>
              <w:t>ordinaria</w:t>
            </w:r>
            <w:r>
              <w:rPr>
                <w:b/>
                <w:spacing w:val="-2"/>
                <w:sz w:val="20"/>
              </w:rPr>
              <w:t xml:space="preserve"> </w:t>
            </w:r>
            <w:r>
              <w:rPr>
                <w:b/>
                <w:sz w:val="20"/>
              </w:rPr>
              <w:t>de</w:t>
            </w:r>
            <w:r>
              <w:rPr>
                <w:b/>
                <w:spacing w:val="-1"/>
                <w:sz w:val="20"/>
              </w:rPr>
              <w:t xml:space="preserve"> </w:t>
            </w:r>
            <w:r>
              <w:rPr>
                <w:b/>
                <w:sz w:val="20"/>
              </w:rPr>
              <w:t>7</w:t>
            </w:r>
            <w:r>
              <w:rPr>
                <w:b/>
                <w:spacing w:val="-1"/>
                <w:sz w:val="20"/>
              </w:rPr>
              <w:t xml:space="preserve"> </w:t>
            </w:r>
            <w:r>
              <w:rPr>
                <w:b/>
                <w:sz w:val="20"/>
              </w:rPr>
              <w:t>de</w:t>
            </w:r>
            <w:r>
              <w:rPr>
                <w:b/>
                <w:spacing w:val="-2"/>
                <w:sz w:val="20"/>
              </w:rPr>
              <w:t xml:space="preserve"> </w:t>
            </w:r>
            <w:r>
              <w:rPr>
                <w:b/>
                <w:sz w:val="20"/>
              </w:rPr>
              <w:t>marzo</w:t>
            </w:r>
            <w:r>
              <w:rPr>
                <w:b/>
                <w:spacing w:val="-1"/>
                <w:sz w:val="20"/>
              </w:rPr>
              <w:t xml:space="preserve"> </w:t>
            </w:r>
            <w:r>
              <w:rPr>
                <w:b/>
                <w:sz w:val="20"/>
              </w:rPr>
              <w:t>de</w:t>
            </w:r>
            <w:r>
              <w:rPr>
                <w:b/>
                <w:spacing w:val="-1"/>
                <w:sz w:val="20"/>
              </w:rPr>
              <w:t xml:space="preserve"> </w:t>
            </w:r>
            <w:r>
              <w:rPr>
                <w:b/>
                <w:spacing w:val="-2"/>
                <w:sz w:val="20"/>
              </w:rPr>
              <w:t>2025.</w:t>
            </w:r>
          </w:p>
        </w:tc>
      </w:tr>
      <w:tr w:rsidR="00236FA0" w14:paraId="070225BA" w14:textId="77777777">
        <w:trPr>
          <w:trHeight w:val="399"/>
        </w:trPr>
        <w:tc>
          <w:tcPr>
            <w:tcW w:w="1877" w:type="dxa"/>
            <w:tcBorders>
              <w:top w:val="single" w:sz="8" w:space="0" w:color="CCCCCC"/>
              <w:left w:val="single" w:sz="4" w:space="0" w:color="CCCCCC"/>
              <w:bottom w:val="single" w:sz="8" w:space="0" w:color="CCCCCC"/>
            </w:tcBorders>
          </w:tcPr>
          <w:p w14:paraId="2EC5D5C8" w14:textId="77777777" w:rsidR="00236FA0"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6A730A5"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86E06BE" w14:textId="77777777" w:rsidR="00236FA0" w:rsidRDefault="00236FA0">
      <w:pPr>
        <w:pStyle w:val="Textoindependiente"/>
        <w:spacing w:before="145"/>
      </w:pPr>
    </w:p>
    <w:p w14:paraId="30058D60" w14:textId="77777777" w:rsidR="00236FA0" w:rsidRDefault="00000000">
      <w:pPr>
        <w:pStyle w:val="Ttulo3"/>
      </w:pPr>
      <w:r>
        <w:rPr>
          <w:spacing w:val="-2"/>
        </w:rPr>
        <w:t>Resolución:</w:t>
      </w:r>
    </w:p>
    <w:p w14:paraId="600D7A82" w14:textId="77777777" w:rsidR="00236FA0" w:rsidRDefault="00236FA0">
      <w:pPr>
        <w:pStyle w:val="Textoindependiente"/>
        <w:spacing w:before="61"/>
        <w:rPr>
          <w:b/>
        </w:rPr>
      </w:pPr>
    </w:p>
    <w:p w14:paraId="0021B6E1" w14:textId="77777777" w:rsidR="00236FA0" w:rsidRDefault="00000000">
      <w:pPr>
        <w:pStyle w:val="Textoindependiente"/>
        <w:spacing w:line="292" w:lineRule="auto"/>
        <w:ind w:left="117"/>
      </w:pPr>
      <w:r>
        <w:t>La Junta de Gobierno Local, en votación ordinaria y por unanimidad, acuerda aprobar el acta de la</w:t>
      </w:r>
      <w:r>
        <w:rPr>
          <w:spacing w:val="80"/>
        </w:rPr>
        <w:t xml:space="preserve"> </w:t>
      </w:r>
      <w:r>
        <w:t>sesión ordinaria de 7 de marzo de 2025.</w:t>
      </w:r>
    </w:p>
    <w:p w14:paraId="28718D90" w14:textId="77777777" w:rsidR="00236FA0" w:rsidRDefault="00236FA0">
      <w:pPr>
        <w:pStyle w:val="Textoindependiente"/>
        <w:spacing w:before="1" w:after="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5843F01A" w14:textId="77777777">
        <w:trPr>
          <w:trHeight w:val="972"/>
        </w:trPr>
        <w:tc>
          <w:tcPr>
            <w:tcW w:w="9062" w:type="dxa"/>
            <w:gridSpan w:val="2"/>
            <w:tcBorders>
              <w:left w:val="single" w:sz="4" w:space="0" w:color="CCCCCC"/>
              <w:right w:val="single" w:sz="4" w:space="0" w:color="CCCCCC"/>
            </w:tcBorders>
            <w:shd w:val="clear" w:color="auto" w:fill="F3F3F3"/>
          </w:tcPr>
          <w:p w14:paraId="27508D28" w14:textId="25591639" w:rsidR="00236FA0" w:rsidRDefault="00000000">
            <w:pPr>
              <w:pStyle w:val="TableParagraph"/>
              <w:spacing w:line="297" w:lineRule="auto"/>
              <w:ind w:right="52"/>
              <w:jc w:val="both"/>
              <w:rPr>
                <w:b/>
                <w:sz w:val="20"/>
              </w:rPr>
            </w:pPr>
            <w:r>
              <w:rPr>
                <w:b/>
                <w:sz w:val="20"/>
              </w:rPr>
              <w:t>Sentencia desestimatoria 185/2025-C</w:t>
            </w:r>
            <w:r w:rsidR="00E23053">
              <w:rPr>
                <w:b/>
                <w:sz w:val="20"/>
              </w:rPr>
              <w:t>,</w:t>
            </w:r>
            <w:r>
              <w:rPr>
                <w:b/>
                <w:sz w:val="20"/>
              </w:rPr>
              <w:t xml:space="preserve"> dictada por el Tribunal Superior de Justicia de Madrid, Sección núm. 3 de lo Social, Procedimiento </w:t>
            </w:r>
            <w:r w:rsidR="00E23053">
              <w:rPr>
                <w:b/>
                <w:sz w:val="20"/>
              </w:rPr>
              <w:t>r</w:t>
            </w:r>
            <w:r>
              <w:rPr>
                <w:b/>
                <w:sz w:val="20"/>
              </w:rPr>
              <w:t xml:space="preserve">ecurso de suplicación 974/2024. Demandante: </w:t>
            </w:r>
            <w:proofErr w:type="gramStart"/>
            <w:r w:rsidR="00E23053">
              <w:rPr>
                <w:b/>
                <w:sz w:val="20"/>
              </w:rPr>
              <w:t>D.ª</w:t>
            </w:r>
            <w:proofErr w:type="gramEnd"/>
            <w:r>
              <w:rPr>
                <w:b/>
                <w:sz w:val="20"/>
              </w:rPr>
              <w:t xml:space="preserve"> V.E.F.M. Materia: Despidos/Ceses. </w:t>
            </w:r>
            <w:proofErr w:type="spellStart"/>
            <w:r>
              <w:rPr>
                <w:b/>
                <w:sz w:val="20"/>
              </w:rPr>
              <w:t>Expe</w:t>
            </w:r>
            <w:proofErr w:type="spellEnd"/>
            <w:r>
              <w:rPr>
                <w:b/>
                <w:sz w:val="20"/>
              </w:rPr>
              <w:t>. 17527/2024.</w:t>
            </w:r>
          </w:p>
        </w:tc>
      </w:tr>
      <w:tr w:rsidR="00236FA0" w14:paraId="4A05B06D" w14:textId="77777777">
        <w:trPr>
          <w:trHeight w:val="403"/>
        </w:trPr>
        <w:tc>
          <w:tcPr>
            <w:tcW w:w="1877" w:type="dxa"/>
            <w:tcBorders>
              <w:left w:val="single" w:sz="4" w:space="0" w:color="CCCCCC"/>
              <w:bottom w:val="single" w:sz="6" w:space="0" w:color="CCCCCC"/>
              <w:right w:val="single" w:sz="6" w:space="0" w:color="CCCCCC"/>
            </w:tcBorders>
          </w:tcPr>
          <w:p w14:paraId="415EF49B" w14:textId="77777777" w:rsidR="00236FA0"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2DAAC02"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4E2E6C" w14:textId="77777777" w:rsidR="00236FA0" w:rsidRDefault="00236FA0">
      <w:pPr>
        <w:pStyle w:val="Textoindependiente"/>
        <w:spacing w:before="143"/>
      </w:pPr>
    </w:p>
    <w:p w14:paraId="6D57C37E"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AF3A5F1" w14:textId="77777777" w:rsidR="00236FA0" w:rsidRDefault="00236FA0">
      <w:pPr>
        <w:pStyle w:val="Textoindependiente"/>
        <w:spacing w:before="61"/>
        <w:rPr>
          <w:b/>
        </w:rPr>
      </w:pPr>
    </w:p>
    <w:p w14:paraId="5032016A" w14:textId="77777777" w:rsidR="00236FA0" w:rsidRDefault="00000000">
      <w:pPr>
        <w:pStyle w:val="Textoindependiente"/>
        <w:spacing w:before="1" w:line="292" w:lineRule="auto"/>
        <w:ind w:left="117"/>
      </w:pPr>
      <w:r>
        <w:t>Con fecha 7 de marzo de 2025 ha sido notificada a la representación procesal del Ayuntamiento la</w:t>
      </w:r>
      <w:r>
        <w:rPr>
          <w:spacing w:val="80"/>
        </w:rPr>
        <w:t xml:space="preserve"> </w:t>
      </w:r>
      <w:r>
        <w:t>Sentencia dictada en el procedimiento anteriormente señalado, que dispone lo siguiente:</w:t>
      </w:r>
    </w:p>
    <w:p w14:paraId="296D2ACF" w14:textId="77777777" w:rsidR="00236FA0" w:rsidRDefault="00236FA0">
      <w:pPr>
        <w:pStyle w:val="Textoindependiente"/>
        <w:spacing w:before="9"/>
      </w:pPr>
    </w:p>
    <w:p w14:paraId="5C0FFEDF" w14:textId="77777777" w:rsidR="00236FA0" w:rsidRDefault="00000000">
      <w:pPr>
        <w:spacing w:before="1"/>
        <w:ind w:right="1"/>
        <w:jc w:val="center"/>
        <w:rPr>
          <w:i/>
          <w:sz w:val="20"/>
        </w:rPr>
      </w:pPr>
      <w:proofErr w:type="gramStart"/>
      <w:r>
        <w:rPr>
          <w:sz w:val="20"/>
        </w:rPr>
        <w:t xml:space="preserve">“ </w:t>
      </w:r>
      <w:r>
        <w:rPr>
          <w:i/>
          <w:sz w:val="20"/>
        </w:rPr>
        <w:t>F</w:t>
      </w:r>
      <w:proofErr w:type="gramEnd"/>
      <w:r>
        <w:rPr>
          <w:i/>
          <w:sz w:val="20"/>
        </w:rPr>
        <w:t xml:space="preserve"> A L </w:t>
      </w:r>
      <w:proofErr w:type="spellStart"/>
      <w:r>
        <w:rPr>
          <w:i/>
          <w:sz w:val="20"/>
        </w:rPr>
        <w:t>L</w:t>
      </w:r>
      <w:proofErr w:type="spellEnd"/>
      <w:r>
        <w:rPr>
          <w:i/>
          <w:sz w:val="20"/>
        </w:rPr>
        <w:t xml:space="preserve"> A M O </w:t>
      </w:r>
      <w:r>
        <w:rPr>
          <w:i/>
          <w:spacing w:val="-10"/>
          <w:sz w:val="20"/>
        </w:rPr>
        <w:t>S</w:t>
      </w:r>
    </w:p>
    <w:p w14:paraId="6CB18946" w14:textId="77777777" w:rsidR="00236FA0" w:rsidRDefault="00236FA0">
      <w:pPr>
        <w:pStyle w:val="Textoindependiente"/>
        <w:spacing w:before="64"/>
        <w:rPr>
          <w:i/>
        </w:rPr>
      </w:pPr>
    </w:p>
    <w:p w14:paraId="0F9CD46A" w14:textId="6834F5BB" w:rsidR="00236FA0" w:rsidRDefault="00000000" w:rsidP="00E23053">
      <w:pPr>
        <w:spacing w:line="292" w:lineRule="auto"/>
        <w:ind w:left="117" w:right="116"/>
        <w:jc w:val="both"/>
        <w:rPr>
          <w:i/>
          <w:sz w:val="20"/>
        </w:rPr>
      </w:pPr>
      <w:r>
        <w:rPr>
          <w:i/>
          <w:sz w:val="20"/>
        </w:rPr>
        <w:t xml:space="preserve">Desestimamos el recurso de suplicación interpuesto el GRADUADO SOCIAL D. </w:t>
      </w:r>
      <w:r w:rsidR="00E23053">
        <w:rPr>
          <w:i/>
          <w:sz w:val="20"/>
        </w:rPr>
        <w:t>F.J.P.M.,</w:t>
      </w:r>
      <w:r>
        <w:rPr>
          <w:i/>
          <w:sz w:val="20"/>
        </w:rPr>
        <w:t xml:space="preserve"> en nombre y representación de OSVENTOS INNOVACION EN SERVIZOS SL, contra la sentencia de fecha 30/04/2024 dictada por el Juzgado de lo Social </w:t>
      </w:r>
      <w:proofErr w:type="spellStart"/>
      <w:r>
        <w:rPr>
          <w:i/>
          <w:sz w:val="20"/>
        </w:rPr>
        <w:t>nº</w:t>
      </w:r>
      <w:proofErr w:type="spellEnd"/>
      <w:r>
        <w:rPr>
          <w:i/>
          <w:sz w:val="20"/>
        </w:rPr>
        <w:t xml:space="preserve"> 29 de Madrid en sus autos número Despidos / Ceses en general 753/2022, seguidos a instancia de </w:t>
      </w:r>
      <w:r w:rsidR="00E23053">
        <w:rPr>
          <w:i/>
          <w:sz w:val="20"/>
        </w:rPr>
        <w:t xml:space="preserve">D.ª V.E.F.M., </w:t>
      </w:r>
      <w:r>
        <w:rPr>
          <w:i/>
          <w:sz w:val="20"/>
        </w:rPr>
        <w:t>frente a OSVENTOS INNOVACION EN SERVIZOS SL, JC MADRID</w:t>
      </w:r>
      <w:r>
        <w:rPr>
          <w:i/>
          <w:spacing w:val="44"/>
          <w:sz w:val="20"/>
        </w:rPr>
        <w:t xml:space="preserve"> </w:t>
      </w:r>
      <w:r>
        <w:rPr>
          <w:i/>
          <w:sz w:val="20"/>
        </w:rPr>
        <w:t>DEPORTE</w:t>
      </w:r>
      <w:r>
        <w:rPr>
          <w:i/>
          <w:spacing w:val="46"/>
          <w:sz w:val="20"/>
        </w:rPr>
        <w:t xml:space="preserve"> </w:t>
      </w:r>
      <w:r>
        <w:rPr>
          <w:i/>
          <w:sz w:val="20"/>
        </w:rPr>
        <w:t>Y</w:t>
      </w:r>
      <w:r>
        <w:rPr>
          <w:i/>
          <w:spacing w:val="46"/>
          <w:sz w:val="20"/>
        </w:rPr>
        <w:t xml:space="preserve"> </w:t>
      </w:r>
      <w:r>
        <w:rPr>
          <w:i/>
          <w:sz w:val="20"/>
        </w:rPr>
        <w:t>CULTURA</w:t>
      </w:r>
      <w:r>
        <w:rPr>
          <w:i/>
          <w:spacing w:val="46"/>
          <w:sz w:val="20"/>
        </w:rPr>
        <w:t xml:space="preserve"> </w:t>
      </w:r>
      <w:r>
        <w:rPr>
          <w:i/>
          <w:sz w:val="20"/>
        </w:rPr>
        <w:t>SL</w:t>
      </w:r>
      <w:r>
        <w:rPr>
          <w:i/>
          <w:spacing w:val="46"/>
          <w:sz w:val="20"/>
        </w:rPr>
        <w:t xml:space="preserve"> </w:t>
      </w:r>
      <w:r>
        <w:rPr>
          <w:i/>
          <w:sz w:val="20"/>
        </w:rPr>
        <w:t>y</w:t>
      </w:r>
      <w:r>
        <w:rPr>
          <w:i/>
          <w:spacing w:val="46"/>
          <w:sz w:val="20"/>
        </w:rPr>
        <w:t xml:space="preserve"> </w:t>
      </w:r>
      <w:r>
        <w:rPr>
          <w:i/>
          <w:sz w:val="20"/>
        </w:rPr>
        <w:t>CEF</w:t>
      </w:r>
      <w:r>
        <w:rPr>
          <w:i/>
          <w:spacing w:val="47"/>
          <w:sz w:val="20"/>
        </w:rPr>
        <w:t xml:space="preserve"> </w:t>
      </w:r>
      <w:r>
        <w:rPr>
          <w:i/>
          <w:sz w:val="20"/>
        </w:rPr>
        <w:t>WASHI</w:t>
      </w:r>
      <w:r>
        <w:rPr>
          <w:i/>
          <w:spacing w:val="46"/>
          <w:sz w:val="20"/>
        </w:rPr>
        <w:t xml:space="preserve"> </w:t>
      </w:r>
      <w:r>
        <w:rPr>
          <w:i/>
          <w:sz w:val="20"/>
        </w:rPr>
        <w:t>SL</w:t>
      </w:r>
      <w:r>
        <w:rPr>
          <w:i/>
          <w:spacing w:val="46"/>
          <w:sz w:val="20"/>
        </w:rPr>
        <w:t xml:space="preserve"> </w:t>
      </w:r>
      <w:r>
        <w:rPr>
          <w:i/>
          <w:sz w:val="20"/>
        </w:rPr>
        <w:t>y</w:t>
      </w:r>
      <w:r>
        <w:rPr>
          <w:i/>
          <w:spacing w:val="46"/>
          <w:sz w:val="20"/>
        </w:rPr>
        <w:t xml:space="preserve"> </w:t>
      </w:r>
      <w:r>
        <w:rPr>
          <w:i/>
          <w:sz w:val="20"/>
        </w:rPr>
        <w:t>AYUNTAMIENTO</w:t>
      </w:r>
      <w:r>
        <w:rPr>
          <w:i/>
          <w:spacing w:val="46"/>
          <w:sz w:val="20"/>
        </w:rPr>
        <w:t xml:space="preserve"> </w:t>
      </w:r>
      <w:r>
        <w:rPr>
          <w:i/>
          <w:sz w:val="20"/>
        </w:rPr>
        <w:t>DE</w:t>
      </w:r>
      <w:r>
        <w:rPr>
          <w:i/>
          <w:spacing w:val="46"/>
          <w:sz w:val="20"/>
        </w:rPr>
        <w:t xml:space="preserve"> </w:t>
      </w:r>
      <w:r>
        <w:rPr>
          <w:i/>
          <w:sz w:val="20"/>
        </w:rPr>
        <w:t>LAS</w:t>
      </w:r>
      <w:r>
        <w:rPr>
          <w:i/>
          <w:spacing w:val="46"/>
          <w:sz w:val="20"/>
        </w:rPr>
        <w:t xml:space="preserve"> </w:t>
      </w:r>
      <w:r>
        <w:rPr>
          <w:i/>
          <w:sz w:val="20"/>
        </w:rPr>
        <w:t>ROZAS</w:t>
      </w:r>
      <w:r>
        <w:rPr>
          <w:i/>
          <w:spacing w:val="47"/>
          <w:sz w:val="20"/>
        </w:rPr>
        <w:t xml:space="preserve"> </w:t>
      </w:r>
      <w:r>
        <w:rPr>
          <w:i/>
          <w:spacing w:val="-10"/>
          <w:sz w:val="20"/>
        </w:rPr>
        <w:t>y</w:t>
      </w:r>
      <w:r w:rsidR="00E23053">
        <w:rPr>
          <w:i/>
          <w:sz w:val="20"/>
        </w:rPr>
        <w:t xml:space="preserve"> </w:t>
      </w:r>
      <w:r>
        <w:rPr>
          <w:i/>
          <w:sz w:val="20"/>
        </w:rPr>
        <w:t xml:space="preserve">AYUNTAMIENTO DE LAS ROZAS DE MADRID, confirmándola en todos los pronunciamientos que </w:t>
      </w:r>
      <w:r>
        <w:rPr>
          <w:i/>
          <w:spacing w:val="-2"/>
          <w:sz w:val="20"/>
        </w:rPr>
        <w:t>contiene.”</w:t>
      </w:r>
    </w:p>
    <w:p w14:paraId="0E8D8D8C" w14:textId="77777777" w:rsidR="00236FA0" w:rsidRDefault="00236FA0">
      <w:pPr>
        <w:pStyle w:val="Textoindependiente"/>
        <w:spacing w:before="10"/>
        <w:rPr>
          <w:i/>
        </w:rPr>
      </w:pPr>
    </w:p>
    <w:p w14:paraId="677BFFAF" w14:textId="4986D812" w:rsidR="00236FA0" w:rsidRDefault="00000000">
      <w:pPr>
        <w:pStyle w:val="Textoindependiente"/>
        <w:spacing w:line="292" w:lineRule="auto"/>
        <w:ind w:left="117" w:right="116"/>
        <w:jc w:val="both"/>
      </w:pPr>
      <w:r>
        <w:t xml:space="preserve">Contra la presente sentencia cabe interponer recurso de casación. Trae causa del recurso de suplicación presentado contra la Sentencia 189/2024, de 30 de abril, dictada por el Juzgado de lo Social </w:t>
      </w:r>
      <w:proofErr w:type="spellStart"/>
      <w:r>
        <w:t>nº</w:t>
      </w:r>
      <w:proofErr w:type="spellEnd"/>
      <w:r>
        <w:t xml:space="preserve"> 29 de Madrid, que estimó, parcialmente, la demanda presentada por despido nulo o subsidiariamente improcedente presentado frente a las mercantiles </w:t>
      </w:r>
      <w:proofErr w:type="spellStart"/>
      <w:r>
        <w:t>Cef</w:t>
      </w:r>
      <w:proofErr w:type="spellEnd"/>
      <w:r>
        <w:t xml:space="preserve"> </w:t>
      </w:r>
      <w:proofErr w:type="spellStart"/>
      <w:r>
        <w:t>Washi</w:t>
      </w:r>
      <w:proofErr w:type="spellEnd"/>
      <w:r w:rsidR="00E23053">
        <w:t>,</w:t>
      </w:r>
      <w:r>
        <w:t xml:space="preserve"> S.L., </w:t>
      </w:r>
      <w:proofErr w:type="spellStart"/>
      <w:r>
        <w:t>Osventos</w:t>
      </w:r>
      <w:proofErr w:type="spellEnd"/>
      <w:r>
        <w:t xml:space="preserve"> </w:t>
      </w:r>
      <w:r w:rsidR="00E23053">
        <w:t>Innovación</w:t>
      </w:r>
      <w:r>
        <w:rPr>
          <w:spacing w:val="40"/>
        </w:rPr>
        <w:t xml:space="preserve"> </w:t>
      </w:r>
      <w:r>
        <w:t>en</w:t>
      </w:r>
      <w:r>
        <w:rPr>
          <w:spacing w:val="40"/>
        </w:rPr>
        <w:t xml:space="preserve"> </w:t>
      </w:r>
      <w:r>
        <w:t>Servicios</w:t>
      </w:r>
      <w:r w:rsidR="00E23053">
        <w:t>,</w:t>
      </w:r>
      <w:r>
        <w:rPr>
          <w:spacing w:val="40"/>
        </w:rPr>
        <w:t xml:space="preserve"> </w:t>
      </w:r>
      <w:r>
        <w:t>S.L.,</w:t>
      </w:r>
      <w:r>
        <w:rPr>
          <w:spacing w:val="40"/>
        </w:rPr>
        <w:t xml:space="preserve"> </w:t>
      </w:r>
      <w:r>
        <w:t>y</w:t>
      </w:r>
      <w:r>
        <w:rPr>
          <w:spacing w:val="40"/>
        </w:rPr>
        <w:t xml:space="preserve"> </w:t>
      </w:r>
      <w:r>
        <w:t>al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considerando</w:t>
      </w:r>
      <w:r>
        <w:rPr>
          <w:spacing w:val="40"/>
        </w:rPr>
        <w:t xml:space="preserve"> </w:t>
      </w:r>
      <w:r>
        <w:t>improcedente</w:t>
      </w:r>
      <w:r>
        <w:rPr>
          <w:spacing w:val="40"/>
        </w:rPr>
        <w:t xml:space="preserve"> </w:t>
      </w:r>
      <w:r>
        <w:t xml:space="preserve">la decisión extintiva operada en fecha 26 de junio de 2022 por </w:t>
      </w:r>
      <w:proofErr w:type="spellStart"/>
      <w:r>
        <w:t>Osventos</w:t>
      </w:r>
      <w:proofErr w:type="spellEnd"/>
      <w:r>
        <w:t xml:space="preserve">, y la condenó a readmitir a la trabajadora en las condiciones preexistentes al despido o a su indemnización dado que la misma ostentaba la condición de representante de los trabajadores. La sentencia no observaba responsabilidad imputable a la Administración ni a la mercantil </w:t>
      </w:r>
      <w:proofErr w:type="spellStart"/>
      <w:r>
        <w:t>Cef</w:t>
      </w:r>
      <w:proofErr w:type="spellEnd"/>
      <w:r>
        <w:t xml:space="preserve"> </w:t>
      </w:r>
      <w:proofErr w:type="spellStart"/>
      <w:r>
        <w:t>Washi</w:t>
      </w:r>
      <w:proofErr w:type="spellEnd"/>
      <w:r>
        <w:t>, S.L.</w:t>
      </w:r>
    </w:p>
    <w:p w14:paraId="1B0CD5E3" w14:textId="77777777" w:rsidR="00236FA0" w:rsidRDefault="00236FA0">
      <w:pPr>
        <w:spacing w:line="292" w:lineRule="auto"/>
        <w:jc w:val="both"/>
        <w:sectPr w:rsidR="00236FA0">
          <w:pgSz w:w="11910" w:h="16840"/>
          <w:pgMar w:top="1260" w:right="1300" w:bottom="1260" w:left="1300" w:header="225" w:footer="1060" w:gutter="0"/>
          <w:cols w:space="720"/>
        </w:sectPr>
      </w:pPr>
    </w:p>
    <w:p w14:paraId="56761BDD" w14:textId="7EAC1511"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33248" behindDoc="0" locked="0" layoutInCell="1" allowOverlap="1" wp14:anchorId="586E8BF4" wp14:editId="23FBF791">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D16FB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B89860"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86E8BF4" id="Textbox 20" o:spid="_x0000_s1037"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59D16FB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B89860"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La sentencia confirma la dictada por el Juzgado de lo Social manifestando que existen graves defectos formales en la redacción del recurso de apelación presentado por la recurrente ya que no fundamenta las discrepancias con la sentencia dictada en primera instancia ni articula motivos</w:t>
      </w:r>
      <w:r>
        <w:rPr>
          <w:spacing w:val="80"/>
        </w:rPr>
        <w:t xml:space="preserve"> </w:t>
      </w:r>
      <w:r>
        <w:t xml:space="preserve">legales conforme al artículo 193 c) de la Ley Reguladora de la Jurisdicción Social, por lo que considera que incumple las exigencias legales necesarias y desestima, por tanto, el recurso </w:t>
      </w:r>
      <w:r>
        <w:rPr>
          <w:spacing w:val="-2"/>
        </w:rPr>
        <w:t>presentado.</w:t>
      </w:r>
    </w:p>
    <w:p w14:paraId="0C17C22F" w14:textId="77777777" w:rsidR="00236FA0" w:rsidRDefault="00236FA0">
      <w:pPr>
        <w:pStyle w:val="Textoindependiente"/>
        <w:spacing w:before="9"/>
      </w:pPr>
    </w:p>
    <w:p w14:paraId="068130D6" w14:textId="5478F97F" w:rsidR="00236FA0"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PR/2025/1435</w:t>
      </w:r>
      <w:r>
        <w:rPr>
          <w:spacing w:val="-3"/>
        </w:rPr>
        <w:t xml:space="preserve"> </w:t>
      </w:r>
      <w:r>
        <w:t>de</w:t>
      </w:r>
      <w:r>
        <w:rPr>
          <w:spacing w:val="-4"/>
        </w:rPr>
        <w:t xml:space="preserve"> </w:t>
      </w:r>
      <w:r>
        <w:t>10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E23053">
        <w:rPr>
          <w:spacing w:val="-2"/>
        </w:rPr>
        <w:t>,</w:t>
      </w:r>
    </w:p>
    <w:p w14:paraId="253B3838" w14:textId="77777777" w:rsidR="00236FA0" w:rsidRDefault="00236FA0">
      <w:pPr>
        <w:pStyle w:val="Textoindependiente"/>
        <w:spacing w:before="59"/>
      </w:pPr>
    </w:p>
    <w:p w14:paraId="6BE871D7" w14:textId="77777777" w:rsidR="00236FA0" w:rsidRDefault="00000000">
      <w:pPr>
        <w:pStyle w:val="Ttulo3"/>
      </w:pPr>
      <w:r>
        <w:rPr>
          <w:spacing w:val="-2"/>
        </w:rPr>
        <w:t>Resolución:</w:t>
      </w:r>
    </w:p>
    <w:p w14:paraId="4F643978" w14:textId="77777777" w:rsidR="00236FA0" w:rsidRDefault="00236FA0">
      <w:pPr>
        <w:pStyle w:val="Textoindependiente"/>
        <w:spacing w:before="62"/>
        <w:rPr>
          <w:b/>
        </w:rPr>
      </w:pPr>
    </w:p>
    <w:p w14:paraId="52FD8DE1" w14:textId="77777777" w:rsidR="00236FA0" w:rsidRDefault="00000000">
      <w:pPr>
        <w:pStyle w:val="Textoindependiente"/>
        <w:spacing w:line="542" w:lineRule="auto"/>
        <w:ind w:left="117" w:right="5150"/>
      </w:pPr>
      <w:r>
        <w:t>1º.-</w:t>
      </w:r>
      <w:r>
        <w:rPr>
          <w:spacing w:val="-5"/>
        </w:rPr>
        <w:t xml:space="preserve"> </w:t>
      </w:r>
      <w:r>
        <w:t>Quedar</w:t>
      </w:r>
      <w:r>
        <w:rPr>
          <w:spacing w:val="-5"/>
        </w:rPr>
        <w:t xml:space="preserve"> </w:t>
      </w:r>
      <w:r>
        <w:t>enterada</w:t>
      </w:r>
      <w:r>
        <w:rPr>
          <w:spacing w:val="-5"/>
        </w:rPr>
        <w:t xml:space="preserve"> </w:t>
      </w:r>
      <w:r>
        <w:t>de</w:t>
      </w:r>
      <w:r>
        <w:rPr>
          <w:spacing w:val="-5"/>
        </w:rPr>
        <w:t xml:space="preserve"> </w:t>
      </w:r>
      <w:r>
        <w:t>la</w:t>
      </w:r>
      <w:r>
        <w:rPr>
          <w:spacing w:val="-5"/>
        </w:rPr>
        <w:t xml:space="preserve"> </w:t>
      </w:r>
      <w:r>
        <w:t>sentencia</w:t>
      </w:r>
      <w:r>
        <w:rPr>
          <w:spacing w:val="-5"/>
        </w:rPr>
        <w:t xml:space="preserve"> </w:t>
      </w:r>
      <w:r>
        <w:t>dictada. 2º.- No interponer recurso de casación.</w:t>
      </w:r>
    </w:p>
    <w:p w14:paraId="6438D00C" w14:textId="77777777" w:rsidR="00236FA0" w:rsidRDefault="00000000">
      <w:pPr>
        <w:pStyle w:val="Textoindependiente"/>
        <w:spacing w:before="1"/>
        <w:ind w:left="117"/>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729237FE" w14:textId="77777777" w:rsidR="00236FA0" w:rsidRDefault="00236FA0">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024BAF72" w14:textId="77777777">
        <w:trPr>
          <w:trHeight w:val="977"/>
        </w:trPr>
        <w:tc>
          <w:tcPr>
            <w:tcW w:w="9062" w:type="dxa"/>
            <w:gridSpan w:val="2"/>
            <w:tcBorders>
              <w:left w:val="single" w:sz="4" w:space="0" w:color="CCCCCC"/>
              <w:right w:val="single" w:sz="4" w:space="0" w:color="CCCCCC"/>
            </w:tcBorders>
            <w:shd w:val="clear" w:color="auto" w:fill="F3F3F3"/>
          </w:tcPr>
          <w:p w14:paraId="6E7B1118" w14:textId="1AC12936" w:rsidR="00236FA0" w:rsidRDefault="00000000">
            <w:pPr>
              <w:pStyle w:val="TableParagraph"/>
              <w:spacing w:before="83" w:line="297" w:lineRule="auto"/>
              <w:ind w:right="52"/>
              <w:jc w:val="both"/>
              <w:rPr>
                <w:b/>
                <w:sz w:val="20"/>
              </w:rPr>
            </w:pPr>
            <w:r>
              <w:rPr>
                <w:b/>
                <w:sz w:val="20"/>
              </w:rPr>
              <w:t>Sentencia estimatoria 87/2025</w:t>
            </w:r>
            <w:r w:rsidR="00E23053">
              <w:rPr>
                <w:b/>
                <w:sz w:val="20"/>
              </w:rPr>
              <w:t>,</w:t>
            </w:r>
            <w:r>
              <w:rPr>
                <w:b/>
                <w:sz w:val="20"/>
              </w:rPr>
              <w:t xml:space="preserve"> dictada por el Juzgado de lo Contencioso -Administrativo</w:t>
            </w:r>
            <w:r>
              <w:rPr>
                <w:b/>
                <w:spacing w:val="80"/>
                <w:sz w:val="20"/>
              </w:rPr>
              <w:t xml:space="preserve"> </w:t>
            </w:r>
            <w:r>
              <w:rPr>
                <w:b/>
                <w:sz w:val="20"/>
              </w:rPr>
              <w:t>núm. 16 de Madrid, Procedimiento Abreviado 214/2024</w:t>
            </w:r>
            <w:r w:rsidR="00E23053">
              <w:rPr>
                <w:b/>
                <w:sz w:val="20"/>
              </w:rPr>
              <w:t>.</w:t>
            </w:r>
            <w:r>
              <w:rPr>
                <w:b/>
                <w:sz w:val="20"/>
              </w:rPr>
              <w:t xml:space="preserve"> Grupo A. Demandante: D. M.C.V. Materia: Regularización horaria. Expte.17521/2024.</w:t>
            </w:r>
          </w:p>
        </w:tc>
      </w:tr>
      <w:tr w:rsidR="00236FA0" w14:paraId="56A4FD46" w14:textId="77777777">
        <w:trPr>
          <w:trHeight w:val="406"/>
        </w:trPr>
        <w:tc>
          <w:tcPr>
            <w:tcW w:w="1877" w:type="dxa"/>
            <w:tcBorders>
              <w:left w:val="single" w:sz="4" w:space="0" w:color="CCCCCC"/>
            </w:tcBorders>
          </w:tcPr>
          <w:p w14:paraId="2C966748" w14:textId="77777777" w:rsidR="00236FA0"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2104F7D9"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2953E2C" w14:textId="77777777" w:rsidR="00236FA0" w:rsidRDefault="00236FA0">
      <w:pPr>
        <w:pStyle w:val="Textoindependiente"/>
        <w:spacing w:before="145"/>
      </w:pPr>
    </w:p>
    <w:p w14:paraId="027EEC5D"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A3E5F1C" w14:textId="77777777" w:rsidR="00236FA0" w:rsidRDefault="00236FA0">
      <w:pPr>
        <w:pStyle w:val="Textoindependiente"/>
        <w:spacing w:before="61"/>
        <w:rPr>
          <w:b/>
        </w:rPr>
      </w:pPr>
    </w:p>
    <w:p w14:paraId="25D39F46" w14:textId="77777777" w:rsidR="00236FA0" w:rsidRDefault="00000000">
      <w:pPr>
        <w:pStyle w:val="Textoindependiente"/>
        <w:spacing w:before="1" w:line="292" w:lineRule="auto"/>
        <w:ind w:left="117" w:right="116"/>
        <w:jc w:val="both"/>
      </w:pPr>
      <w:r>
        <w:t>Con</w:t>
      </w:r>
      <w:r>
        <w:rPr>
          <w:spacing w:val="40"/>
        </w:rPr>
        <w:t xml:space="preserve"> </w:t>
      </w:r>
      <w:r>
        <w:t>fecha</w:t>
      </w:r>
      <w:r>
        <w:rPr>
          <w:spacing w:val="40"/>
        </w:rPr>
        <w:t xml:space="preserve"> </w:t>
      </w:r>
      <w:r>
        <w:t>5</w:t>
      </w:r>
      <w:r>
        <w:rPr>
          <w:spacing w:val="40"/>
        </w:rPr>
        <w:t xml:space="preserve"> </w:t>
      </w:r>
      <w:r>
        <w:t>de</w:t>
      </w:r>
      <w:r>
        <w:rPr>
          <w:spacing w:val="40"/>
        </w:rPr>
        <w:t xml:space="preserve"> </w:t>
      </w:r>
      <w:r>
        <w:t>marzo</w:t>
      </w:r>
      <w:r>
        <w:rPr>
          <w:spacing w:val="40"/>
        </w:rPr>
        <w:t xml:space="preserve"> </w:t>
      </w:r>
      <w:r>
        <w:t>de</w:t>
      </w:r>
      <w:r>
        <w:rPr>
          <w:spacing w:val="40"/>
        </w:rPr>
        <w:t xml:space="preserve"> </w:t>
      </w:r>
      <w:r>
        <w:t>2025,</w:t>
      </w:r>
      <w:r>
        <w:rPr>
          <w:spacing w:val="40"/>
        </w:rPr>
        <w:t xml:space="preserve"> </w:t>
      </w:r>
      <w:r>
        <w:t>se</w:t>
      </w:r>
      <w:r>
        <w:rPr>
          <w:spacing w:val="40"/>
        </w:rPr>
        <w:t xml:space="preserve"> </w:t>
      </w:r>
      <w:r>
        <w:t>ha</w:t>
      </w:r>
      <w:r>
        <w:rPr>
          <w:spacing w:val="40"/>
        </w:rPr>
        <w:t xml:space="preserve"> </w:t>
      </w:r>
      <w:r>
        <w:t>recibido</w:t>
      </w:r>
      <w:r>
        <w:rPr>
          <w:spacing w:val="40"/>
        </w:rPr>
        <w:t xml:space="preserve"> </w:t>
      </w:r>
      <w:r>
        <w:t>la</w:t>
      </w:r>
      <w:r>
        <w:rPr>
          <w:spacing w:val="40"/>
        </w:rPr>
        <w:t xml:space="preserve"> </w:t>
      </w:r>
      <w:r>
        <w:t>sentencia</w:t>
      </w:r>
      <w:r>
        <w:rPr>
          <w:spacing w:val="40"/>
        </w:rPr>
        <w:t xml:space="preserve"> </w:t>
      </w:r>
      <w:r>
        <w:t>dictada</w:t>
      </w:r>
      <w:r>
        <w:rPr>
          <w:spacing w:val="40"/>
        </w:rPr>
        <w:t xml:space="preserve"> </w:t>
      </w:r>
      <w:r>
        <w:t>en</w:t>
      </w:r>
      <w:r>
        <w:rPr>
          <w:spacing w:val="40"/>
        </w:rPr>
        <w:t xml:space="preserve"> </w:t>
      </w:r>
      <w:r>
        <w:t>el</w:t>
      </w:r>
      <w:r>
        <w:rPr>
          <w:spacing w:val="40"/>
        </w:rPr>
        <w:t xml:space="preserve"> </w:t>
      </w:r>
      <w:r>
        <w:t>procedimiento anteriormente señalado, que dispone lo siguiente:</w:t>
      </w:r>
    </w:p>
    <w:p w14:paraId="429212B3" w14:textId="77777777" w:rsidR="00236FA0" w:rsidRDefault="00236FA0">
      <w:pPr>
        <w:pStyle w:val="Textoindependiente"/>
        <w:spacing w:before="9"/>
      </w:pPr>
    </w:p>
    <w:p w14:paraId="78E447CC" w14:textId="77777777" w:rsidR="00236FA0" w:rsidRDefault="00000000">
      <w:pPr>
        <w:spacing w:before="1"/>
        <w:ind w:left="1" w:right="1"/>
        <w:jc w:val="center"/>
        <w:rPr>
          <w:i/>
          <w:sz w:val="20"/>
        </w:rPr>
      </w:pPr>
      <w:r>
        <w:rPr>
          <w:spacing w:val="-2"/>
          <w:sz w:val="20"/>
        </w:rPr>
        <w:t>“</w:t>
      </w:r>
      <w:r>
        <w:rPr>
          <w:i/>
          <w:spacing w:val="-2"/>
          <w:sz w:val="20"/>
        </w:rPr>
        <w:t>FALLO</w:t>
      </w:r>
    </w:p>
    <w:p w14:paraId="68A35717" w14:textId="77777777" w:rsidR="00236FA0" w:rsidRDefault="00236FA0">
      <w:pPr>
        <w:pStyle w:val="Textoindependiente"/>
        <w:spacing w:before="64"/>
        <w:rPr>
          <w:i/>
        </w:rPr>
      </w:pPr>
    </w:p>
    <w:p w14:paraId="5D510278" w14:textId="387F1742" w:rsidR="00236FA0" w:rsidRDefault="00000000">
      <w:pPr>
        <w:spacing w:line="292" w:lineRule="auto"/>
        <w:ind w:left="117" w:right="116"/>
        <w:jc w:val="both"/>
        <w:rPr>
          <w:i/>
          <w:sz w:val="20"/>
        </w:rPr>
      </w:pPr>
      <w:r>
        <w:rPr>
          <w:i/>
          <w:sz w:val="20"/>
        </w:rPr>
        <w:t xml:space="preserve">ESTIMAR el recurso contencioso-administrativo interpuesto D. </w:t>
      </w:r>
      <w:r w:rsidR="00E23053">
        <w:rPr>
          <w:i/>
          <w:sz w:val="20"/>
        </w:rPr>
        <w:t>M.C.V.</w:t>
      </w:r>
      <w:r>
        <w:rPr>
          <w:i/>
          <w:sz w:val="20"/>
        </w:rPr>
        <w:t>, representado</w:t>
      </w:r>
      <w:r>
        <w:rPr>
          <w:i/>
          <w:spacing w:val="80"/>
          <w:sz w:val="20"/>
        </w:rPr>
        <w:t xml:space="preserve"> </w:t>
      </w:r>
      <w:r>
        <w:rPr>
          <w:i/>
          <w:sz w:val="20"/>
        </w:rPr>
        <w:t xml:space="preserve">y bajo la dirección letrada de D. </w:t>
      </w:r>
      <w:r w:rsidR="00E23053">
        <w:rPr>
          <w:i/>
          <w:sz w:val="20"/>
        </w:rPr>
        <w:t>R.R.C.</w:t>
      </w:r>
      <w:r>
        <w:rPr>
          <w:i/>
          <w:sz w:val="20"/>
        </w:rPr>
        <w:t>, contra el acto administrativo identificado en el Fundamento de Derecho Primero de esta resolución que expresamente se anula y por tanto se deja sin efecto la regularización de 213 horas y 30 minutos a la que se compelía al actor</w:t>
      </w:r>
    </w:p>
    <w:p w14:paraId="07D88BC4" w14:textId="77777777" w:rsidR="00236FA0" w:rsidRDefault="00236FA0">
      <w:pPr>
        <w:pStyle w:val="Textoindependiente"/>
        <w:spacing w:before="9"/>
        <w:rPr>
          <w:i/>
        </w:rPr>
      </w:pPr>
    </w:p>
    <w:p w14:paraId="19768D56" w14:textId="77777777" w:rsidR="00236FA0" w:rsidRDefault="00000000">
      <w:pPr>
        <w:spacing w:before="1"/>
        <w:ind w:left="117"/>
        <w:rPr>
          <w:i/>
          <w:sz w:val="20"/>
        </w:rPr>
      </w:pPr>
      <w:r>
        <w:rPr>
          <w:i/>
          <w:sz w:val="20"/>
        </w:rPr>
        <w:t>Con</w:t>
      </w:r>
      <w:r>
        <w:rPr>
          <w:i/>
          <w:spacing w:val="-3"/>
          <w:sz w:val="20"/>
        </w:rPr>
        <w:t xml:space="preserve"> </w:t>
      </w:r>
      <w:r>
        <w:rPr>
          <w:i/>
          <w:sz w:val="20"/>
        </w:rPr>
        <w:t>expresa</w:t>
      </w:r>
      <w:r>
        <w:rPr>
          <w:i/>
          <w:spacing w:val="-2"/>
          <w:sz w:val="20"/>
        </w:rPr>
        <w:t xml:space="preserve"> </w:t>
      </w:r>
      <w:r>
        <w:rPr>
          <w:i/>
          <w:sz w:val="20"/>
        </w:rPr>
        <w:t>imposición</w:t>
      </w:r>
      <w:r>
        <w:rPr>
          <w:i/>
          <w:spacing w:val="-2"/>
          <w:sz w:val="20"/>
        </w:rPr>
        <w:t xml:space="preserve"> </w:t>
      </w:r>
      <w:r>
        <w:rPr>
          <w:i/>
          <w:sz w:val="20"/>
        </w:rPr>
        <w:t>en</w:t>
      </w:r>
      <w:r>
        <w:rPr>
          <w:i/>
          <w:spacing w:val="-3"/>
          <w:sz w:val="20"/>
        </w:rPr>
        <w:t xml:space="preserve"> </w:t>
      </w:r>
      <w:r>
        <w:rPr>
          <w:i/>
          <w:sz w:val="20"/>
        </w:rPr>
        <w:t>costas</w:t>
      </w:r>
      <w:r>
        <w:rPr>
          <w:i/>
          <w:spacing w:val="-2"/>
          <w:sz w:val="20"/>
        </w:rPr>
        <w:t xml:space="preserve"> </w:t>
      </w:r>
      <w:r>
        <w:rPr>
          <w:i/>
          <w:sz w:val="20"/>
        </w:rPr>
        <w:t>a</w:t>
      </w:r>
      <w:r>
        <w:rPr>
          <w:i/>
          <w:spacing w:val="-2"/>
          <w:sz w:val="20"/>
        </w:rPr>
        <w:t xml:space="preserve"> </w:t>
      </w:r>
      <w:r>
        <w:rPr>
          <w:i/>
          <w:sz w:val="20"/>
        </w:rPr>
        <w:t>la</w:t>
      </w:r>
      <w:r>
        <w:rPr>
          <w:i/>
          <w:spacing w:val="-3"/>
          <w:sz w:val="20"/>
        </w:rPr>
        <w:t xml:space="preserve"> </w:t>
      </w:r>
      <w:r>
        <w:rPr>
          <w:i/>
          <w:sz w:val="20"/>
        </w:rPr>
        <w:t>demandada</w:t>
      </w:r>
      <w:r>
        <w:rPr>
          <w:i/>
          <w:spacing w:val="-2"/>
          <w:sz w:val="20"/>
        </w:rPr>
        <w:t xml:space="preserve"> </w:t>
      </w:r>
      <w:r>
        <w:rPr>
          <w:i/>
          <w:sz w:val="20"/>
        </w:rPr>
        <w:t>en</w:t>
      </w:r>
      <w:r>
        <w:rPr>
          <w:i/>
          <w:spacing w:val="-2"/>
          <w:sz w:val="20"/>
        </w:rPr>
        <w:t xml:space="preserve"> </w:t>
      </w:r>
      <w:r>
        <w:rPr>
          <w:i/>
          <w:sz w:val="20"/>
        </w:rPr>
        <w:t>los</w:t>
      </w:r>
      <w:r>
        <w:rPr>
          <w:i/>
          <w:spacing w:val="-3"/>
          <w:sz w:val="20"/>
        </w:rPr>
        <w:t xml:space="preserve"> </w:t>
      </w:r>
      <w:r>
        <w:rPr>
          <w:i/>
          <w:sz w:val="20"/>
        </w:rPr>
        <w:t>términos</w:t>
      </w:r>
      <w:r>
        <w:rPr>
          <w:i/>
          <w:spacing w:val="-2"/>
          <w:sz w:val="20"/>
        </w:rPr>
        <w:t xml:space="preserve"> </w:t>
      </w:r>
      <w:r>
        <w:rPr>
          <w:i/>
          <w:sz w:val="20"/>
        </w:rPr>
        <w:t>del</w:t>
      </w:r>
      <w:r>
        <w:rPr>
          <w:i/>
          <w:spacing w:val="-2"/>
          <w:sz w:val="20"/>
        </w:rPr>
        <w:t xml:space="preserve"> </w:t>
      </w:r>
      <w:r>
        <w:rPr>
          <w:i/>
          <w:sz w:val="20"/>
        </w:rPr>
        <w:t>FJ</w:t>
      </w:r>
      <w:r>
        <w:rPr>
          <w:i/>
          <w:spacing w:val="-2"/>
          <w:sz w:val="20"/>
        </w:rPr>
        <w:t xml:space="preserve"> </w:t>
      </w:r>
      <w:r>
        <w:rPr>
          <w:i/>
          <w:spacing w:val="-5"/>
          <w:sz w:val="20"/>
        </w:rPr>
        <w:t>5.”</w:t>
      </w:r>
    </w:p>
    <w:p w14:paraId="7418D961" w14:textId="77777777" w:rsidR="00236FA0" w:rsidRDefault="00236FA0">
      <w:pPr>
        <w:pStyle w:val="Textoindependiente"/>
        <w:spacing w:before="61"/>
        <w:rPr>
          <w:i/>
        </w:rPr>
      </w:pPr>
    </w:p>
    <w:p w14:paraId="785866D4" w14:textId="77777777" w:rsidR="00236FA0" w:rsidRDefault="00000000">
      <w:pPr>
        <w:pStyle w:val="Textoindependiente"/>
        <w:spacing w:line="292" w:lineRule="auto"/>
        <w:ind w:left="117" w:right="116"/>
        <w:jc w:val="both"/>
      </w:pPr>
      <w:r>
        <w:t>Contra dicha sentencia cabe interponer recurso de apelación. Trae causa de la demanda presentada contra la desestimación del recurso de reposición presentado contra el Decreto de fecha 26 de diciembre de 2023, dictado por Recursos Humanos, en el que se acordaba y ordenaba al demandante, la regularización de un déficit en su cuadrante de horario del año 2023, de 213 horas con treinta minutos derivados de su permiso de paternidad.</w:t>
      </w:r>
    </w:p>
    <w:p w14:paraId="726DD84F" w14:textId="77777777" w:rsidR="00236FA0" w:rsidRDefault="00236FA0">
      <w:pPr>
        <w:pStyle w:val="Textoindependiente"/>
        <w:spacing w:before="9"/>
      </w:pPr>
    </w:p>
    <w:p w14:paraId="7B10544B" w14:textId="77777777" w:rsidR="00236FA0" w:rsidRDefault="00000000">
      <w:pPr>
        <w:pStyle w:val="Textoindependiente"/>
        <w:spacing w:line="292" w:lineRule="auto"/>
        <w:ind w:left="117" w:right="116"/>
        <w:jc w:val="both"/>
      </w:pPr>
      <w:r>
        <w:t>Considera la sentencia procedente otorgar al demandante el permiso de paternidad por nacimiento</w:t>
      </w:r>
      <w:r>
        <w:rPr>
          <w:spacing w:val="80"/>
        </w:rPr>
        <w:t xml:space="preserve"> </w:t>
      </w:r>
      <w:r>
        <w:t>de hijo en los concretos períodos solicitados, manifestando que son coherentes con el acuerdo sobre la ampliación a 16 semanas de permiso de paternidad que todos los empleados públicos pueden disfrutar, permiso que no contradice el artículo 49.c) del Estatuto Básico del Empleado Público, por lo que estima la demanda.</w:t>
      </w:r>
    </w:p>
    <w:p w14:paraId="3C7EBC5B" w14:textId="77777777" w:rsidR="00236FA0" w:rsidRDefault="00236FA0">
      <w:pPr>
        <w:pStyle w:val="Textoindependiente"/>
        <w:spacing w:before="10"/>
      </w:pPr>
    </w:p>
    <w:p w14:paraId="650CB351" w14:textId="77777777" w:rsidR="00236FA0" w:rsidRDefault="00000000">
      <w:pPr>
        <w:pStyle w:val="Textoindependiente"/>
        <w:spacing w:line="292" w:lineRule="auto"/>
        <w:ind w:left="117" w:right="116"/>
        <w:jc w:val="both"/>
      </w:pPr>
      <w:r>
        <w:t>Procede interponer recurso de apelación toda vez que se efectúa una valoración de la norma</w:t>
      </w:r>
      <w:r>
        <w:rPr>
          <w:spacing w:val="40"/>
        </w:rPr>
        <w:t xml:space="preserve"> </w:t>
      </w:r>
      <w:r>
        <w:t>contraria a la misma.</w:t>
      </w:r>
    </w:p>
    <w:p w14:paraId="33481679" w14:textId="77777777" w:rsidR="00236FA0" w:rsidRDefault="00236FA0">
      <w:pPr>
        <w:spacing w:line="292" w:lineRule="auto"/>
        <w:jc w:val="both"/>
        <w:sectPr w:rsidR="00236FA0">
          <w:pgSz w:w="11910" w:h="16840"/>
          <w:pgMar w:top="1260" w:right="1300" w:bottom="1260" w:left="1300" w:header="225" w:footer="1060" w:gutter="0"/>
          <w:cols w:space="720"/>
        </w:sectPr>
      </w:pPr>
    </w:p>
    <w:p w14:paraId="6F92F6F2" w14:textId="5FEE2C58" w:rsidR="00236FA0" w:rsidRDefault="00000000">
      <w:pPr>
        <w:pStyle w:val="Textoindependiente"/>
        <w:spacing w:before="61"/>
      </w:pPr>
      <w:r>
        <w:rPr>
          <w:noProof/>
        </w:rPr>
        <w:lastRenderedPageBreak/>
        <mc:AlternateContent>
          <mc:Choice Requires="wps">
            <w:drawing>
              <wp:anchor distT="0" distB="0" distL="0" distR="0" simplePos="0" relativeHeight="15734272" behindDoc="0" locked="0" layoutInCell="1" allowOverlap="1" wp14:anchorId="78ECC91F" wp14:editId="2EEC927D">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DB8EE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05CF6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8ECC91F" id="Textbox 28" o:spid="_x0000_s1038" type="#_x0000_t202" style="position:absolute;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3DB8EE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05CF6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74189DB1" w14:textId="77777777" w:rsidR="00236FA0" w:rsidRDefault="00000000">
      <w:pPr>
        <w:pStyle w:val="Textoindependiente"/>
        <w:spacing w:line="292" w:lineRule="auto"/>
        <w:ind w:left="117" w:right="116"/>
        <w:jc w:val="both"/>
      </w:pPr>
      <w:r>
        <w:t xml:space="preserve">1º.- Quedar enterada del contenido de la citada sentencia, procediéndose a interponer recurso de </w:t>
      </w:r>
      <w:r>
        <w:rPr>
          <w:spacing w:val="-2"/>
        </w:rPr>
        <w:t>apelación.</w:t>
      </w:r>
    </w:p>
    <w:p w14:paraId="6F669233" w14:textId="77777777" w:rsidR="00236FA0" w:rsidRDefault="00236FA0">
      <w:pPr>
        <w:pStyle w:val="Textoindependiente"/>
        <w:spacing w:before="10"/>
      </w:pPr>
    </w:p>
    <w:p w14:paraId="4D0394F4" w14:textId="77777777" w:rsidR="00236FA0" w:rsidRDefault="00000000">
      <w:pPr>
        <w:pStyle w:val="Textoindependiente"/>
        <w:ind w:left="117"/>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1D763A2C" w14:textId="77777777" w:rsidR="00236FA0" w:rsidRDefault="00236FA0">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7F9D6163" w14:textId="77777777">
        <w:trPr>
          <w:trHeight w:val="972"/>
        </w:trPr>
        <w:tc>
          <w:tcPr>
            <w:tcW w:w="9062" w:type="dxa"/>
            <w:gridSpan w:val="2"/>
            <w:tcBorders>
              <w:left w:val="single" w:sz="4" w:space="0" w:color="CCCCCC"/>
              <w:right w:val="single" w:sz="4" w:space="0" w:color="CCCCCC"/>
            </w:tcBorders>
            <w:shd w:val="clear" w:color="auto" w:fill="F3F3F3"/>
          </w:tcPr>
          <w:p w14:paraId="5BA2622E" w14:textId="52857E8D" w:rsidR="00236FA0" w:rsidRDefault="00000000">
            <w:pPr>
              <w:pStyle w:val="TableParagraph"/>
              <w:spacing w:line="297" w:lineRule="auto"/>
              <w:ind w:right="52"/>
              <w:jc w:val="both"/>
              <w:rPr>
                <w:b/>
                <w:sz w:val="20"/>
              </w:rPr>
            </w:pPr>
            <w:r>
              <w:rPr>
                <w:b/>
                <w:sz w:val="20"/>
              </w:rPr>
              <w:t>Sentencia desestimatoria 3/2025-N</w:t>
            </w:r>
            <w:r w:rsidR="00E23053">
              <w:rPr>
                <w:b/>
                <w:sz w:val="20"/>
              </w:rPr>
              <w:t>,</w:t>
            </w:r>
            <w:r>
              <w:rPr>
                <w:b/>
                <w:sz w:val="20"/>
              </w:rPr>
              <w:t xml:space="preserve"> dictada por el Tribunal Superior de Justicia de Madrid, Sección núm. 3 de lo Social, Procedimiento Recurso de suplicación 814/2024. Demandante: </w:t>
            </w:r>
            <w:proofErr w:type="gramStart"/>
            <w:r w:rsidR="00E23053">
              <w:rPr>
                <w:b/>
                <w:sz w:val="20"/>
              </w:rPr>
              <w:t>D.ª</w:t>
            </w:r>
            <w:proofErr w:type="gramEnd"/>
            <w:r>
              <w:rPr>
                <w:b/>
                <w:sz w:val="20"/>
              </w:rPr>
              <w:t xml:space="preserve"> E.G.T. Materia: Materias Laborales individuales. </w:t>
            </w:r>
            <w:proofErr w:type="spellStart"/>
            <w:r>
              <w:rPr>
                <w:b/>
                <w:sz w:val="20"/>
              </w:rPr>
              <w:t>Expe</w:t>
            </w:r>
            <w:proofErr w:type="spellEnd"/>
            <w:r>
              <w:rPr>
                <w:b/>
                <w:sz w:val="20"/>
              </w:rPr>
              <w:t>. 13606/2024.</w:t>
            </w:r>
          </w:p>
        </w:tc>
      </w:tr>
      <w:tr w:rsidR="00236FA0" w14:paraId="5ED21647" w14:textId="77777777">
        <w:trPr>
          <w:trHeight w:val="399"/>
        </w:trPr>
        <w:tc>
          <w:tcPr>
            <w:tcW w:w="1877" w:type="dxa"/>
            <w:tcBorders>
              <w:left w:val="single" w:sz="4" w:space="0" w:color="CCCCCC"/>
              <w:right w:val="single" w:sz="6" w:space="0" w:color="CCCCCC"/>
            </w:tcBorders>
          </w:tcPr>
          <w:p w14:paraId="53AE1BA2" w14:textId="77777777" w:rsidR="00236FA0"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5966FBAE"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AD9A5A" w14:textId="77777777" w:rsidR="00236FA0" w:rsidRDefault="00236FA0">
      <w:pPr>
        <w:pStyle w:val="Textoindependiente"/>
        <w:spacing w:before="142"/>
      </w:pPr>
    </w:p>
    <w:p w14:paraId="6B07527F"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2F4D03E" w14:textId="77777777" w:rsidR="00236FA0" w:rsidRDefault="00236FA0">
      <w:pPr>
        <w:pStyle w:val="Textoindependiente"/>
        <w:spacing w:before="61"/>
        <w:rPr>
          <w:b/>
        </w:rPr>
      </w:pPr>
    </w:p>
    <w:p w14:paraId="54E5A8F9" w14:textId="77777777" w:rsidR="00236FA0" w:rsidRDefault="00000000">
      <w:pPr>
        <w:pStyle w:val="Textoindependiente"/>
        <w:spacing w:before="1" w:line="292" w:lineRule="auto"/>
        <w:ind w:left="117" w:right="116"/>
        <w:jc w:val="both"/>
      </w:pPr>
      <w:r>
        <w:t>Con fecha 21 de enero de 2025 ha sido notificada a la representación procesal del Ayuntamiento la Sentencia dictada en el procedimiento anteriormente señalado, que dispone lo siguiente:</w:t>
      </w:r>
    </w:p>
    <w:p w14:paraId="0990391E" w14:textId="77777777" w:rsidR="00236FA0" w:rsidRDefault="00236FA0">
      <w:pPr>
        <w:pStyle w:val="Textoindependiente"/>
        <w:spacing w:before="9"/>
      </w:pPr>
    </w:p>
    <w:p w14:paraId="7CEBF382" w14:textId="77777777" w:rsidR="00236FA0" w:rsidRDefault="00000000">
      <w:pPr>
        <w:ind w:right="1"/>
        <w:jc w:val="center"/>
        <w:rPr>
          <w:i/>
          <w:sz w:val="20"/>
        </w:rPr>
      </w:pPr>
      <w:proofErr w:type="gramStart"/>
      <w:r>
        <w:rPr>
          <w:b/>
          <w:sz w:val="20"/>
        </w:rPr>
        <w:t xml:space="preserve">“ </w:t>
      </w:r>
      <w:r>
        <w:rPr>
          <w:i/>
          <w:sz w:val="20"/>
        </w:rPr>
        <w:t>F</w:t>
      </w:r>
      <w:proofErr w:type="gramEnd"/>
      <w:r>
        <w:rPr>
          <w:i/>
          <w:sz w:val="20"/>
        </w:rPr>
        <w:t xml:space="preserve"> A L </w:t>
      </w:r>
      <w:proofErr w:type="spellStart"/>
      <w:r>
        <w:rPr>
          <w:i/>
          <w:sz w:val="20"/>
        </w:rPr>
        <w:t>L</w:t>
      </w:r>
      <w:proofErr w:type="spellEnd"/>
      <w:r>
        <w:rPr>
          <w:i/>
          <w:sz w:val="20"/>
        </w:rPr>
        <w:t xml:space="preserve"> A M O </w:t>
      </w:r>
      <w:r>
        <w:rPr>
          <w:i/>
          <w:spacing w:val="-10"/>
          <w:sz w:val="20"/>
        </w:rPr>
        <w:t>S</w:t>
      </w:r>
    </w:p>
    <w:p w14:paraId="02E9CA9A" w14:textId="77777777" w:rsidR="00236FA0" w:rsidRDefault="00236FA0">
      <w:pPr>
        <w:pStyle w:val="Textoindependiente"/>
        <w:spacing w:before="61"/>
        <w:rPr>
          <w:i/>
        </w:rPr>
      </w:pPr>
    </w:p>
    <w:p w14:paraId="5DF68153" w14:textId="29ACA978" w:rsidR="00236FA0" w:rsidRDefault="00000000" w:rsidP="00E23053">
      <w:pPr>
        <w:spacing w:line="292" w:lineRule="auto"/>
        <w:ind w:left="117" w:right="116"/>
        <w:jc w:val="both"/>
        <w:rPr>
          <w:i/>
          <w:sz w:val="20"/>
        </w:rPr>
      </w:pPr>
      <w:r>
        <w:rPr>
          <w:i/>
          <w:sz w:val="20"/>
        </w:rPr>
        <w:t xml:space="preserve">Que desestimamos el Recurso de Suplicación número 814/2024 formalizado por el letrado </w:t>
      </w:r>
      <w:r w:rsidR="00E23053">
        <w:rPr>
          <w:i/>
          <w:sz w:val="20"/>
        </w:rPr>
        <w:t>D. J.M.G.</w:t>
      </w:r>
      <w:r>
        <w:rPr>
          <w:i/>
          <w:sz w:val="20"/>
        </w:rPr>
        <w:t>, en nombre y representación del AYUNTAMIENTO DE LAS ROZAS</w:t>
      </w:r>
      <w:r>
        <w:rPr>
          <w:i/>
          <w:spacing w:val="80"/>
          <w:sz w:val="20"/>
        </w:rPr>
        <w:t xml:space="preserve"> </w:t>
      </w:r>
      <w:r>
        <w:rPr>
          <w:i/>
          <w:sz w:val="20"/>
        </w:rPr>
        <w:t xml:space="preserve">DE MADRID contra la sentencia número 90/2024 de fecha 15 de marzo, dictada por el Juzgado de lo Social número 38 de los de Madrid, en los autos número 48/2023, seguidos a instancia de </w:t>
      </w:r>
      <w:r w:rsidR="00E23053">
        <w:rPr>
          <w:i/>
          <w:sz w:val="20"/>
        </w:rPr>
        <w:t xml:space="preserve">D.ª E.G.T., </w:t>
      </w:r>
      <w:r>
        <w:rPr>
          <w:i/>
          <w:sz w:val="20"/>
        </w:rPr>
        <w:t>frente al recurrente y a la FUNDACIÓN MUNICIPAL DE CULTURA DEL AYUNTAMIENTO</w:t>
      </w:r>
      <w:r>
        <w:rPr>
          <w:i/>
          <w:spacing w:val="7"/>
          <w:sz w:val="20"/>
        </w:rPr>
        <w:t xml:space="preserve"> </w:t>
      </w:r>
      <w:r>
        <w:rPr>
          <w:i/>
          <w:sz w:val="20"/>
        </w:rPr>
        <w:t>DE</w:t>
      </w:r>
      <w:r>
        <w:rPr>
          <w:i/>
          <w:spacing w:val="7"/>
          <w:sz w:val="20"/>
        </w:rPr>
        <w:t xml:space="preserve"> </w:t>
      </w:r>
      <w:r>
        <w:rPr>
          <w:i/>
          <w:sz w:val="20"/>
        </w:rPr>
        <w:t>LAS</w:t>
      </w:r>
      <w:r>
        <w:rPr>
          <w:i/>
          <w:spacing w:val="7"/>
          <w:sz w:val="20"/>
        </w:rPr>
        <w:t xml:space="preserve"> </w:t>
      </w:r>
      <w:r>
        <w:rPr>
          <w:i/>
          <w:sz w:val="20"/>
        </w:rPr>
        <w:t>ROZAS</w:t>
      </w:r>
      <w:r>
        <w:rPr>
          <w:i/>
          <w:spacing w:val="7"/>
          <w:sz w:val="20"/>
        </w:rPr>
        <w:t xml:space="preserve"> </w:t>
      </w:r>
      <w:r>
        <w:rPr>
          <w:i/>
          <w:sz w:val="20"/>
        </w:rPr>
        <w:t>y</w:t>
      </w:r>
      <w:r>
        <w:rPr>
          <w:i/>
          <w:spacing w:val="7"/>
          <w:sz w:val="20"/>
        </w:rPr>
        <w:t xml:space="preserve"> </w:t>
      </w:r>
      <w:r>
        <w:rPr>
          <w:i/>
          <w:sz w:val="20"/>
        </w:rPr>
        <w:t>ASISTENCIA</w:t>
      </w:r>
      <w:r>
        <w:rPr>
          <w:i/>
          <w:spacing w:val="7"/>
          <w:sz w:val="20"/>
        </w:rPr>
        <w:t xml:space="preserve"> </w:t>
      </w:r>
      <w:r>
        <w:rPr>
          <w:i/>
          <w:sz w:val="20"/>
        </w:rPr>
        <w:t>ORGANIZACIÓN</w:t>
      </w:r>
      <w:r>
        <w:rPr>
          <w:i/>
          <w:spacing w:val="7"/>
          <w:sz w:val="20"/>
        </w:rPr>
        <w:t xml:space="preserve"> </w:t>
      </w:r>
      <w:r>
        <w:rPr>
          <w:i/>
          <w:sz w:val="20"/>
        </w:rPr>
        <w:t>Y</w:t>
      </w:r>
      <w:r>
        <w:rPr>
          <w:i/>
          <w:spacing w:val="7"/>
          <w:sz w:val="20"/>
        </w:rPr>
        <w:t xml:space="preserve"> </w:t>
      </w:r>
      <w:r>
        <w:rPr>
          <w:i/>
          <w:sz w:val="20"/>
        </w:rPr>
        <w:t>SERVICIOS,</w:t>
      </w:r>
      <w:r>
        <w:rPr>
          <w:i/>
          <w:spacing w:val="7"/>
          <w:sz w:val="20"/>
        </w:rPr>
        <w:t xml:space="preserve"> </w:t>
      </w:r>
      <w:r>
        <w:rPr>
          <w:i/>
          <w:sz w:val="20"/>
        </w:rPr>
        <w:t>S.A.,</w:t>
      </w:r>
      <w:r>
        <w:rPr>
          <w:i/>
          <w:spacing w:val="7"/>
          <w:sz w:val="20"/>
        </w:rPr>
        <w:t xml:space="preserve"> </w:t>
      </w:r>
      <w:r>
        <w:rPr>
          <w:i/>
          <w:sz w:val="20"/>
        </w:rPr>
        <w:t>por</w:t>
      </w:r>
      <w:r>
        <w:rPr>
          <w:i/>
          <w:spacing w:val="7"/>
          <w:sz w:val="20"/>
        </w:rPr>
        <w:t xml:space="preserve"> </w:t>
      </w:r>
      <w:r>
        <w:rPr>
          <w:i/>
          <w:spacing w:val="-2"/>
          <w:sz w:val="20"/>
        </w:rPr>
        <w:t>cesión</w:t>
      </w:r>
      <w:r w:rsidR="00E23053">
        <w:rPr>
          <w:i/>
          <w:sz w:val="20"/>
        </w:rPr>
        <w:t xml:space="preserve"> </w:t>
      </w:r>
      <w:r>
        <w:rPr>
          <w:i/>
          <w:sz w:val="20"/>
        </w:rPr>
        <w:t>ilegal y confirmamos la resolución impugnada y condenamos al recurrente al pago de los honorarios de letrado de la parte recurrida en cuantía de 400 euros más IVA.”</w:t>
      </w:r>
    </w:p>
    <w:p w14:paraId="54CC34DA" w14:textId="77777777" w:rsidR="00236FA0" w:rsidRDefault="00236FA0">
      <w:pPr>
        <w:pStyle w:val="Textoindependiente"/>
        <w:spacing w:before="10"/>
        <w:rPr>
          <w:i/>
        </w:rPr>
      </w:pPr>
    </w:p>
    <w:p w14:paraId="39147805" w14:textId="77777777" w:rsidR="00236FA0" w:rsidRDefault="00000000">
      <w:pPr>
        <w:pStyle w:val="Textoindependiente"/>
        <w:spacing w:line="292" w:lineRule="auto"/>
        <w:ind w:left="117" w:right="116"/>
        <w:jc w:val="both"/>
      </w:pPr>
      <w:r>
        <w:t xml:space="preserve">Trae causa del recurso de suplicación presentado contra la Sentencia </w:t>
      </w:r>
      <w:proofErr w:type="spellStart"/>
      <w:r>
        <w:t>nº</w:t>
      </w:r>
      <w:proofErr w:type="spellEnd"/>
      <w:r>
        <w:t xml:space="preserve"> 90/2024, de fecha 15 de marzo de 2024, dictada por el Juzgado de lo Social </w:t>
      </w:r>
      <w:proofErr w:type="spellStart"/>
      <w:r>
        <w:t>nº</w:t>
      </w:r>
      <w:proofErr w:type="spellEnd"/>
      <w:r>
        <w:t xml:space="preserve"> 38 de Madrid, en autos 48/2023, que estimaba la demanda interpuesta y declaraba la existencia de una cesión ilegal de la trabajadora demandante</w:t>
      </w:r>
      <w:r>
        <w:rPr>
          <w:spacing w:val="80"/>
        </w:rPr>
        <w:t xml:space="preserve"> </w:t>
      </w:r>
      <w:r>
        <w:t>y</w:t>
      </w:r>
      <w:r>
        <w:rPr>
          <w:spacing w:val="18"/>
        </w:rPr>
        <w:t xml:space="preserve"> </w:t>
      </w:r>
      <w:r>
        <w:t>el</w:t>
      </w:r>
      <w:r>
        <w:rPr>
          <w:spacing w:val="18"/>
        </w:rPr>
        <w:t xml:space="preserve"> </w:t>
      </w:r>
      <w:r>
        <w:t>derecho</w:t>
      </w:r>
      <w:r>
        <w:rPr>
          <w:spacing w:val="18"/>
        </w:rPr>
        <w:t xml:space="preserve"> </w:t>
      </w:r>
      <w:r>
        <w:t>de</w:t>
      </w:r>
      <w:r>
        <w:rPr>
          <w:spacing w:val="18"/>
        </w:rPr>
        <w:t xml:space="preserve"> </w:t>
      </w:r>
      <w:r>
        <w:t>esta</w:t>
      </w:r>
      <w:r>
        <w:rPr>
          <w:spacing w:val="18"/>
        </w:rPr>
        <w:t xml:space="preserve"> </w:t>
      </w:r>
      <w:r>
        <w:t>a</w:t>
      </w:r>
      <w:r>
        <w:rPr>
          <w:spacing w:val="18"/>
        </w:rPr>
        <w:t xml:space="preserve"> </w:t>
      </w:r>
      <w:r>
        <w:t>adquirir</w:t>
      </w:r>
      <w:r>
        <w:rPr>
          <w:spacing w:val="18"/>
        </w:rPr>
        <w:t xml:space="preserve"> </w:t>
      </w:r>
      <w:r>
        <w:t>la</w:t>
      </w:r>
      <w:r>
        <w:rPr>
          <w:spacing w:val="18"/>
        </w:rPr>
        <w:t xml:space="preserve"> </w:t>
      </w:r>
      <w:r>
        <w:t>condición</w:t>
      </w:r>
      <w:r>
        <w:rPr>
          <w:spacing w:val="18"/>
        </w:rPr>
        <w:t xml:space="preserve"> </w:t>
      </w:r>
      <w:r>
        <w:t>de</w:t>
      </w:r>
      <w:r>
        <w:rPr>
          <w:spacing w:val="18"/>
        </w:rPr>
        <w:t xml:space="preserve"> </w:t>
      </w:r>
      <w:r>
        <w:t>indefinida</w:t>
      </w:r>
      <w:r>
        <w:rPr>
          <w:spacing w:val="18"/>
        </w:rPr>
        <w:t xml:space="preserve"> </w:t>
      </w:r>
      <w:r>
        <w:t>no</w:t>
      </w:r>
      <w:r>
        <w:rPr>
          <w:spacing w:val="18"/>
        </w:rPr>
        <w:t xml:space="preserve"> </w:t>
      </w:r>
      <w:r>
        <w:t>fija,</w:t>
      </w:r>
      <w:r>
        <w:rPr>
          <w:spacing w:val="18"/>
        </w:rPr>
        <w:t xml:space="preserve"> </w:t>
      </w:r>
      <w:r>
        <w:t>en</w:t>
      </w:r>
      <w:r>
        <w:rPr>
          <w:spacing w:val="18"/>
        </w:rPr>
        <w:t xml:space="preserve"> </w:t>
      </w:r>
      <w:r>
        <w:t>el</w:t>
      </w:r>
      <w:r>
        <w:rPr>
          <w:spacing w:val="18"/>
        </w:rPr>
        <w:t xml:space="preserve"> </w:t>
      </w:r>
      <w:r>
        <w:t>periodo</w:t>
      </w:r>
      <w:r>
        <w:rPr>
          <w:spacing w:val="18"/>
        </w:rPr>
        <w:t xml:space="preserve"> </w:t>
      </w:r>
      <w:r>
        <w:t>de</w:t>
      </w:r>
      <w:r>
        <w:rPr>
          <w:spacing w:val="18"/>
        </w:rPr>
        <w:t xml:space="preserve"> </w:t>
      </w:r>
      <w:r>
        <w:t>9/3/2019</w:t>
      </w:r>
      <w:r>
        <w:rPr>
          <w:spacing w:val="18"/>
        </w:rPr>
        <w:t xml:space="preserve"> </w:t>
      </w:r>
      <w:r>
        <w:t>a</w:t>
      </w:r>
      <w:r>
        <w:rPr>
          <w:spacing w:val="18"/>
        </w:rPr>
        <w:t xml:space="preserve"> </w:t>
      </w:r>
      <w:r>
        <w:t>31/12</w:t>
      </w:r>
    </w:p>
    <w:p w14:paraId="614D3613" w14:textId="77777777" w:rsidR="00236FA0" w:rsidRDefault="00000000">
      <w:pPr>
        <w:pStyle w:val="Textoindependiente"/>
        <w:spacing w:line="230" w:lineRule="exact"/>
        <w:ind w:left="117"/>
      </w:pPr>
      <w:r>
        <w:rPr>
          <w:spacing w:val="-2"/>
        </w:rPr>
        <w:t>/2023.</w:t>
      </w:r>
    </w:p>
    <w:p w14:paraId="6A206412" w14:textId="77777777" w:rsidR="00236FA0" w:rsidRDefault="00236FA0">
      <w:pPr>
        <w:pStyle w:val="Textoindependiente"/>
        <w:spacing w:before="61"/>
      </w:pPr>
    </w:p>
    <w:p w14:paraId="77ABF953" w14:textId="77777777" w:rsidR="00236FA0" w:rsidRDefault="00000000">
      <w:pPr>
        <w:pStyle w:val="Textoindependiente"/>
        <w:spacing w:line="292" w:lineRule="auto"/>
        <w:ind w:left="117" w:right="116"/>
        <w:jc w:val="both"/>
      </w:pPr>
      <w:r>
        <w:t xml:space="preserve">La sentencia se mantiene en el criterio manifestado por el Juzgado de lo Social al considerar que existe una situación jurídica de cesión ilegal clara y concreta que ha quedado perfectamente argumentada y probada, por lo que desestima el recurso de suplicación y confirma la sentencia </w:t>
      </w:r>
      <w:r>
        <w:rPr>
          <w:spacing w:val="-2"/>
        </w:rPr>
        <w:t>impugnada.</w:t>
      </w:r>
    </w:p>
    <w:p w14:paraId="1B88EFD9" w14:textId="77777777" w:rsidR="00236FA0" w:rsidRDefault="00236FA0">
      <w:pPr>
        <w:pStyle w:val="Textoindependiente"/>
        <w:spacing w:before="9"/>
      </w:pPr>
    </w:p>
    <w:p w14:paraId="6F6613B2" w14:textId="77777777" w:rsidR="00236FA0" w:rsidRDefault="00000000">
      <w:pPr>
        <w:pStyle w:val="Textoindependiente"/>
        <w:spacing w:line="292" w:lineRule="auto"/>
        <w:ind w:left="117" w:right="116"/>
        <w:jc w:val="both"/>
      </w:pPr>
      <w:r>
        <w:t>Siendo</w:t>
      </w:r>
      <w:r>
        <w:rPr>
          <w:spacing w:val="20"/>
        </w:rPr>
        <w:t xml:space="preserve"> </w:t>
      </w:r>
      <w:r>
        <w:t>actualmente</w:t>
      </w:r>
      <w:r>
        <w:rPr>
          <w:spacing w:val="20"/>
        </w:rPr>
        <w:t xml:space="preserve"> </w:t>
      </w:r>
      <w:r>
        <w:t>la</w:t>
      </w:r>
      <w:r>
        <w:rPr>
          <w:spacing w:val="20"/>
        </w:rPr>
        <w:t xml:space="preserve"> </w:t>
      </w:r>
      <w:r>
        <w:t>demandante</w:t>
      </w:r>
      <w:r>
        <w:rPr>
          <w:spacing w:val="20"/>
        </w:rPr>
        <w:t xml:space="preserve"> </w:t>
      </w:r>
      <w:r>
        <w:t>trabajadora</w:t>
      </w:r>
      <w:r>
        <w:rPr>
          <w:spacing w:val="20"/>
        </w:rPr>
        <w:t xml:space="preserve"> </w:t>
      </w:r>
      <w:r>
        <w:t>de</w:t>
      </w:r>
      <w:r>
        <w:rPr>
          <w:spacing w:val="20"/>
        </w:rPr>
        <w:t xml:space="preserve"> </w:t>
      </w:r>
      <w:r>
        <w:t>la</w:t>
      </w:r>
      <w:r>
        <w:rPr>
          <w:spacing w:val="20"/>
        </w:rPr>
        <w:t xml:space="preserve"> </w:t>
      </w:r>
      <w:r>
        <w:t>Fundación</w:t>
      </w:r>
      <w:r>
        <w:rPr>
          <w:spacing w:val="20"/>
        </w:rPr>
        <w:t xml:space="preserve"> </w:t>
      </w:r>
      <w:r>
        <w:t>Municipal</w:t>
      </w:r>
      <w:r>
        <w:rPr>
          <w:spacing w:val="20"/>
        </w:rPr>
        <w:t xml:space="preserve"> </w:t>
      </w:r>
      <w:r>
        <w:t>de</w:t>
      </w:r>
      <w:r>
        <w:rPr>
          <w:spacing w:val="20"/>
        </w:rPr>
        <w:t xml:space="preserve"> </w:t>
      </w:r>
      <w:r>
        <w:t>Cultura,</w:t>
      </w:r>
      <w:r>
        <w:rPr>
          <w:spacing w:val="20"/>
        </w:rPr>
        <w:t xml:space="preserve"> </w:t>
      </w:r>
      <w:r>
        <w:t>y</w:t>
      </w:r>
      <w:r>
        <w:rPr>
          <w:spacing w:val="20"/>
        </w:rPr>
        <w:t xml:space="preserve"> </w:t>
      </w:r>
      <w:r>
        <w:t>en</w:t>
      </w:r>
      <w:r>
        <w:rPr>
          <w:spacing w:val="20"/>
        </w:rPr>
        <w:t xml:space="preserve"> </w:t>
      </w:r>
      <w:r>
        <w:t>el</w:t>
      </w:r>
      <w:r>
        <w:rPr>
          <w:spacing w:val="20"/>
        </w:rPr>
        <w:t xml:space="preserve"> </w:t>
      </w:r>
      <w:r>
        <w:t>caso de que opte por adquirir la condición de trabajador indefinido no fijo del Ayuntamiento, deberá presentar la titulación precisa para ocupar el puesto de trabajo así como la firma de cumplimiento del deber de incompatibilidad, si bien se hace constar que los trabajos correspondientes a la labor que desarrolla</w:t>
      </w:r>
      <w:r>
        <w:rPr>
          <w:spacing w:val="25"/>
        </w:rPr>
        <w:t xml:space="preserve"> </w:t>
      </w:r>
      <w:r>
        <w:t>el</w:t>
      </w:r>
      <w:r>
        <w:rPr>
          <w:spacing w:val="25"/>
        </w:rPr>
        <w:t xml:space="preserve"> </w:t>
      </w:r>
      <w:r>
        <w:t>demandante</w:t>
      </w:r>
      <w:r>
        <w:rPr>
          <w:spacing w:val="25"/>
        </w:rPr>
        <w:t xml:space="preserve"> </w:t>
      </w:r>
      <w:r>
        <w:t>se</w:t>
      </w:r>
      <w:r>
        <w:rPr>
          <w:spacing w:val="25"/>
        </w:rPr>
        <w:t xml:space="preserve"> </w:t>
      </w:r>
      <w:r>
        <w:t>hacen</w:t>
      </w:r>
      <w:r>
        <w:rPr>
          <w:spacing w:val="25"/>
        </w:rPr>
        <w:t xml:space="preserve"> </w:t>
      </w:r>
      <w:r>
        <w:t>íntegramente,</w:t>
      </w:r>
      <w:r>
        <w:rPr>
          <w:spacing w:val="25"/>
        </w:rPr>
        <w:t xml:space="preserve"> </w:t>
      </w:r>
      <w:r>
        <w:t>con</w:t>
      </w:r>
      <w:r>
        <w:rPr>
          <w:spacing w:val="25"/>
        </w:rPr>
        <w:t xml:space="preserve"> </w:t>
      </w:r>
      <w:r>
        <w:t>personal</w:t>
      </w:r>
      <w:r>
        <w:rPr>
          <w:spacing w:val="25"/>
        </w:rPr>
        <w:t xml:space="preserve"> </w:t>
      </w:r>
      <w:r>
        <w:t>propio,</w:t>
      </w:r>
      <w:r>
        <w:rPr>
          <w:spacing w:val="25"/>
        </w:rPr>
        <w:t xml:space="preserve"> </w:t>
      </w:r>
      <w:r>
        <w:t>por</w:t>
      </w:r>
      <w:r>
        <w:rPr>
          <w:spacing w:val="25"/>
        </w:rPr>
        <w:t xml:space="preserve"> </w:t>
      </w:r>
      <w:r>
        <w:t>la</w:t>
      </w:r>
      <w:r>
        <w:rPr>
          <w:spacing w:val="25"/>
        </w:rPr>
        <w:t xml:space="preserve"> </w:t>
      </w:r>
      <w:r>
        <w:t>Fundación</w:t>
      </w:r>
      <w:r>
        <w:rPr>
          <w:spacing w:val="25"/>
        </w:rPr>
        <w:t xml:space="preserve"> </w:t>
      </w:r>
      <w:r>
        <w:t>Municipal de Cultura, medio propio municipal.</w:t>
      </w:r>
    </w:p>
    <w:p w14:paraId="3A0E98E3" w14:textId="77777777" w:rsidR="00236FA0" w:rsidRDefault="00236FA0">
      <w:pPr>
        <w:pStyle w:val="Textoindependiente"/>
        <w:spacing w:before="10"/>
      </w:pPr>
    </w:p>
    <w:p w14:paraId="5D0C14CE" w14:textId="77777777" w:rsidR="00236FA0" w:rsidRDefault="00000000">
      <w:pPr>
        <w:pStyle w:val="Textoindependiente"/>
        <w:ind w:left="117"/>
      </w:pPr>
      <w:r>
        <w:t>Por</w:t>
      </w:r>
      <w:r>
        <w:rPr>
          <w:spacing w:val="-3"/>
        </w:rPr>
        <w:t xml:space="preserve"> </w:t>
      </w:r>
      <w:r>
        <w:t>todo</w:t>
      </w:r>
      <w:r>
        <w:rPr>
          <w:spacing w:val="-3"/>
        </w:rPr>
        <w:t xml:space="preserve"> </w:t>
      </w:r>
      <w:r>
        <w:t>ello,</w:t>
      </w:r>
      <w:r>
        <w:rPr>
          <w:spacing w:val="-2"/>
        </w:rPr>
        <w:t xml:space="preserve"> </w:t>
      </w:r>
      <w:r>
        <w:t>propongo</w:t>
      </w:r>
      <w:r>
        <w:rPr>
          <w:spacing w:val="-3"/>
        </w:rPr>
        <w:t xml:space="preserve"> </w:t>
      </w:r>
      <w:r>
        <w:t>a</w:t>
      </w:r>
      <w:r>
        <w:rPr>
          <w:spacing w:val="-2"/>
        </w:rPr>
        <w:t xml:space="preserve"> </w:t>
      </w:r>
      <w:r>
        <w:t>la</w:t>
      </w:r>
      <w:r>
        <w:rPr>
          <w:spacing w:val="-3"/>
        </w:rPr>
        <w:t xml:space="preserve"> </w:t>
      </w:r>
      <w:r>
        <w:t>Junta</w:t>
      </w:r>
      <w:r>
        <w:rPr>
          <w:spacing w:val="-2"/>
        </w:rPr>
        <w:t xml:space="preserve"> </w:t>
      </w:r>
      <w:r>
        <w:t>de</w:t>
      </w:r>
      <w:r>
        <w:rPr>
          <w:spacing w:val="-3"/>
        </w:rPr>
        <w:t xml:space="preserve"> </w:t>
      </w:r>
      <w:r>
        <w:t>Gobierno</w:t>
      </w:r>
      <w:r>
        <w:rPr>
          <w:spacing w:val="-2"/>
        </w:rPr>
        <w:t xml:space="preserve"> Local:</w:t>
      </w:r>
    </w:p>
    <w:p w14:paraId="33870298" w14:textId="77777777" w:rsidR="00236FA0" w:rsidRDefault="00236FA0">
      <w:pPr>
        <w:sectPr w:rsidR="00236FA0">
          <w:headerReference w:type="default" r:id="rId10"/>
          <w:footerReference w:type="default" r:id="rId11"/>
          <w:pgSz w:w="11910" w:h="16840"/>
          <w:pgMar w:top="2300" w:right="1300" w:bottom="1260" w:left="1300" w:header="225" w:footer="1060" w:gutter="0"/>
          <w:cols w:space="720"/>
        </w:sectPr>
      </w:pPr>
    </w:p>
    <w:p w14:paraId="5D7B604D" w14:textId="31E2A483" w:rsidR="00236FA0" w:rsidRDefault="00000000">
      <w:pPr>
        <w:pStyle w:val="Textoindependiente"/>
        <w:spacing w:before="61"/>
      </w:pPr>
      <w:r>
        <w:rPr>
          <w:noProof/>
        </w:rPr>
        <w:lastRenderedPageBreak/>
        <mc:AlternateContent>
          <mc:Choice Requires="wps">
            <w:drawing>
              <wp:anchor distT="0" distB="0" distL="0" distR="0" simplePos="0" relativeHeight="15735296" behindDoc="0" locked="0" layoutInCell="1" allowOverlap="1" wp14:anchorId="08F0B0EF" wp14:editId="14C074FA">
                <wp:simplePos x="0" y="0"/>
                <wp:positionH relativeFrom="page">
                  <wp:posOffset>6807090</wp:posOffset>
                </wp:positionH>
                <wp:positionV relativeFrom="page">
                  <wp:posOffset>2818730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F17FA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BC2C4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8F0B0EF" id="Textbox 36" o:spid="_x0000_s1039" type="#_x0000_t202" style="position:absolute;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42F17FA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BC2C4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612A5711" w14:textId="4001A6CA" w:rsidR="00236FA0" w:rsidRDefault="00000000">
      <w:pPr>
        <w:pStyle w:val="Textoindependiente"/>
        <w:spacing w:line="292" w:lineRule="auto"/>
        <w:ind w:left="117" w:right="116"/>
        <w:jc w:val="both"/>
      </w:pPr>
      <w:r>
        <w:t>1º.- Quedar enterada de la sentencia dictada por el Tribunal Superior de Justicia de Madrid procediéndose a su cumplimiento, esto es, la existencia de cesión ilegal en el período comprendido entre el 9 de septiembre de 2019 al 31 de diciembre de 2023, en el que la trabajadora prestó</w:t>
      </w:r>
      <w:r>
        <w:rPr>
          <w:spacing w:val="80"/>
        </w:rPr>
        <w:t xml:space="preserve"> </w:t>
      </w:r>
      <w:r>
        <w:t xml:space="preserve">servicios como Profesora de Violonchelo del Auditorio municipal Joaquín Rodrigo, y al abono de las costas causadas, cuyo importe asciende a 400,00 </w:t>
      </w:r>
      <w:r w:rsidR="00E23053">
        <w:t>€,</w:t>
      </w:r>
      <w:r>
        <w:t xml:space="preserve"> más el IVA</w:t>
      </w:r>
      <w:r w:rsidR="00E23053">
        <w:t>,</w:t>
      </w:r>
      <w:r>
        <w:t xml:space="preserve"> y que serán ingresadas en la cuenta de consignaciones judiciales indicada en la Sentencia.</w:t>
      </w:r>
    </w:p>
    <w:p w14:paraId="305B1300" w14:textId="77777777" w:rsidR="00236FA0" w:rsidRDefault="00236FA0">
      <w:pPr>
        <w:pStyle w:val="Textoindependiente"/>
        <w:spacing w:before="9"/>
      </w:pPr>
    </w:p>
    <w:p w14:paraId="30F4A917" w14:textId="77777777" w:rsidR="00236FA0" w:rsidRDefault="00000000">
      <w:pPr>
        <w:pStyle w:val="Textoindependiente"/>
        <w:ind w:left="117"/>
      </w:pPr>
      <w:r>
        <w:t>2º.-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casación.</w:t>
      </w:r>
    </w:p>
    <w:p w14:paraId="350792C6" w14:textId="77777777" w:rsidR="00236FA0" w:rsidRDefault="00236FA0">
      <w:pPr>
        <w:pStyle w:val="Textoindependiente"/>
        <w:spacing w:before="61"/>
      </w:pPr>
    </w:p>
    <w:p w14:paraId="7E969157" w14:textId="77777777" w:rsidR="00236FA0" w:rsidRDefault="00000000">
      <w:pPr>
        <w:pStyle w:val="Textoindependiente"/>
        <w:ind w:left="117"/>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7152A785" w14:textId="77777777" w:rsidR="00236FA0" w:rsidRDefault="00236FA0">
      <w:pPr>
        <w:pStyle w:val="Textoindependiente"/>
        <w:spacing w:before="60"/>
      </w:pPr>
    </w:p>
    <w:p w14:paraId="0AF18F55" w14:textId="77777777" w:rsidR="00236FA0" w:rsidRDefault="00000000">
      <w:pPr>
        <w:pStyle w:val="Textoindependiente"/>
        <w:spacing w:before="1" w:line="292" w:lineRule="auto"/>
        <w:ind w:left="117" w:right="116"/>
        <w:jc w:val="both"/>
      </w:pPr>
      <w:r>
        <w:t>4º.- Si la demandante opta por su incorporación al Ayuntamiento de Las Rozas de Madrid, como trabajador indefinido no fijo discontinuo a jornada parcial 22/horas/semana, deberá presentar:</w:t>
      </w:r>
    </w:p>
    <w:p w14:paraId="701466A6" w14:textId="77777777" w:rsidR="00236FA0" w:rsidRDefault="00236FA0">
      <w:pPr>
        <w:pStyle w:val="Textoindependiente"/>
        <w:spacing w:before="9"/>
      </w:pPr>
    </w:p>
    <w:p w14:paraId="59B2E60A" w14:textId="77777777" w:rsidR="00236FA0" w:rsidRDefault="00000000">
      <w:pPr>
        <w:pStyle w:val="Prrafodelista"/>
        <w:numPr>
          <w:ilvl w:val="0"/>
          <w:numId w:val="30"/>
        </w:numPr>
        <w:tabs>
          <w:tab w:val="left" w:pos="239"/>
        </w:tabs>
        <w:ind w:right="0" w:hanging="122"/>
        <w:jc w:val="left"/>
        <w:rPr>
          <w:sz w:val="20"/>
        </w:rPr>
      </w:pPr>
      <w:r>
        <w:rPr>
          <w:sz w:val="20"/>
        </w:rPr>
        <w:t>Baja</w:t>
      </w:r>
      <w:r>
        <w:rPr>
          <w:spacing w:val="-4"/>
          <w:sz w:val="20"/>
        </w:rPr>
        <w:t xml:space="preserve"> </w:t>
      </w:r>
      <w:r>
        <w:rPr>
          <w:sz w:val="20"/>
        </w:rPr>
        <w:t>en</w:t>
      </w:r>
      <w:r>
        <w:rPr>
          <w:spacing w:val="-4"/>
          <w:sz w:val="20"/>
        </w:rPr>
        <w:t xml:space="preserve"> </w:t>
      </w:r>
      <w:r>
        <w:rPr>
          <w:sz w:val="20"/>
        </w:rPr>
        <w:t>la</w:t>
      </w:r>
      <w:r>
        <w:rPr>
          <w:spacing w:val="-3"/>
          <w:sz w:val="20"/>
        </w:rPr>
        <w:t xml:space="preserve"> </w:t>
      </w:r>
      <w:r>
        <w:rPr>
          <w:sz w:val="20"/>
        </w:rPr>
        <w:t>Fundación</w:t>
      </w:r>
      <w:r>
        <w:rPr>
          <w:spacing w:val="-4"/>
          <w:sz w:val="20"/>
        </w:rPr>
        <w:t xml:space="preserve"> </w:t>
      </w:r>
      <w:r>
        <w:rPr>
          <w:sz w:val="20"/>
        </w:rPr>
        <w:t>Municipal</w:t>
      </w:r>
      <w:r>
        <w:rPr>
          <w:spacing w:val="-4"/>
          <w:sz w:val="20"/>
        </w:rPr>
        <w:t xml:space="preserve"> </w:t>
      </w:r>
      <w:r>
        <w:rPr>
          <w:sz w:val="20"/>
        </w:rPr>
        <w:t>de</w:t>
      </w:r>
      <w:r>
        <w:rPr>
          <w:spacing w:val="-3"/>
          <w:sz w:val="20"/>
        </w:rPr>
        <w:t xml:space="preserve"> </w:t>
      </w:r>
      <w:r>
        <w:rPr>
          <w:spacing w:val="-2"/>
          <w:sz w:val="20"/>
        </w:rPr>
        <w:t>Cultura.</w:t>
      </w:r>
    </w:p>
    <w:p w14:paraId="3F2FF1AA" w14:textId="77777777" w:rsidR="00236FA0" w:rsidRDefault="00236FA0">
      <w:pPr>
        <w:pStyle w:val="Textoindependiente"/>
        <w:spacing w:before="61"/>
      </w:pPr>
    </w:p>
    <w:p w14:paraId="2D56CD0B" w14:textId="77777777" w:rsidR="00236FA0" w:rsidRDefault="00000000">
      <w:pPr>
        <w:pStyle w:val="Prrafodelista"/>
        <w:numPr>
          <w:ilvl w:val="0"/>
          <w:numId w:val="30"/>
        </w:numPr>
        <w:tabs>
          <w:tab w:val="left" w:pos="239"/>
        </w:tabs>
        <w:ind w:right="0" w:hanging="122"/>
        <w:jc w:val="left"/>
        <w:rPr>
          <w:sz w:val="20"/>
        </w:rPr>
      </w:pPr>
      <w:r>
        <w:rPr>
          <w:sz w:val="20"/>
        </w:rPr>
        <w:t>Titulación</w:t>
      </w:r>
      <w:r>
        <w:rPr>
          <w:spacing w:val="-7"/>
          <w:sz w:val="20"/>
        </w:rPr>
        <w:t xml:space="preserve"> </w:t>
      </w:r>
      <w:r>
        <w:rPr>
          <w:sz w:val="20"/>
        </w:rPr>
        <w:t>que</w:t>
      </w:r>
      <w:r>
        <w:rPr>
          <w:spacing w:val="-4"/>
          <w:sz w:val="20"/>
        </w:rPr>
        <w:t xml:space="preserve"> </w:t>
      </w:r>
      <w:r>
        <w:rPr>
          <w:sz w:val="20"/>
        </w:rPr>
        <w:t>disponga</w:t>
      </w:r>
      <w:r>
        <w:rPr>
          <w:spacing w:val="-4"/>
          <w:sz w:val="20"/>
        </w:rPr>
        <w:t xml:space="preserve"> </w:t>
      </w:r>
      <w:r>
        <w:rPr>
          <w:sz w:val="20"/>
        </w:rPr>
        <w:t>para</w:t>
      </w:r>
      <w:r>
        <w:rPr>
          <w:spacing w:val="-5"/>
          <w:sz w:val="20"/>
        </w:rPr>
        <w:t xml:space="preserve"> </w:t>
      </w:r>
      <w:r>
        <w:rPr>
          <w:sz w:val="20"/>
        </w:rPr>
        <w:t>su</w:t>
      </w:r>
      <w:r>
        <w:rPr>
          <w:spacing w:val="-4"/>
          <w:sz w:val="20"/>
        </w:rPr>
        <w:t xml:space="preserve"> </w:t>
      </w:r>
      <w:r>
        <w:rPr>
          <w:sz w:val="20"/>
        </w:rPr>
        <w:t>adscripción</w:t>
      </w:r>
      <w:r>
        <w:rPr>
          <w:spacing w:val="-4"/>
          <w:sz w:val="20"/>
        </w:rPr>
        <w:t xml:space="preserve"> </w:t>
      </w:r>
      <w:r>
        <w:rPr>
          <w:sz w:val="20"/>
        </w:rPr>
        <w:t>a</w:t>
      </w:r>
      <w:r>
        <w:rPr>
          <w:spacing w:val="-5"/>
          <w:sz w:val="20"/>
        </w:rPr>
        <w:t xml:space="preserve"> </w:t>
      </w:r>
      <w:r>
        <w:rPr>
          <w:sz w:val="20"/>
        </w:rPr>
        <w:t>la</w:t>
      </w:r>
      <w:r>
        <w:rPr>
          <w:spacing w:val="-4"/>
          <w:sz w:val="20"/>
        </w:rPr>
        <w:t xml:space="preserve"> </w:t>
      </w:r>
      <w:r>
        <w:rPr>
          <w:sz w:val="20"/>
        </w:rPr>
        <w:t>categoría</w:t>
      </w:r>
      <w:r>
        <w:rPr>
          <w:spacing w:val="-4"/>
          <w:sz w:val="20"/>
        </w:rPr>
        <w:t xml:space="preserve"> </w:t>
      </w:r>
      <w:r>
        <w:rPr>
          <w:sz w:val="20"/>
        </w:rPr>
        <w:t>que</w:t>
      </w:r>
      <w:r>
        <w:rPr>
          <w:spacing w:val="-4"/>
          <w:sz w:val="20"/>
        </w:rPr>
        <w:t xml:space="preserve"> </w:t>
      </w:r>
      <w:r>
        <w:rPr>
          <w:spacing w:val="-2"/>
          <w:sz w:val="20"/>
        </w:rPr>
        <w:t>corresponda.</w:t>
      </w:r>
    </w:p>
    <w:p w14:paraId="7604E101" w14:textId="77777777" w:rsidR="00236FA0" w:rsidRDefault="00236FA0">
      <w:pPr>
        <w:pStyle w:val="Textoindependiente"/>
        <w:spacing w:before="60"/>
      </w:pPr>
    </w:p>
    <w:p w14:paraId="3438E48A" w14:textId="77777777" w:rsidR="00236FA0" w:rsidRDefault="00000000">
      <w:pPr>
        <w:pStyle w:val="Prrafodelista"/>
        <w:numPr>
          <w:ilvl w:val="0"/>
          <w:numId w:val="30"/>
        </w:numPr>
        <w:tabs>
          <w:tab w:val="left" w:pos="239"/>
        </w:tabs>
        <w:spacing w:before="1"/>
        <w:ind w:right="0" w:hanging="122"/>
        <w:jc w:val="left"/>
        <w:rPr>
          <w:sz w:val="20"/>
        </w:rPr>
      </w:pPr>
      <w:r>
        <w:rPr>
          <w:sz w:val="20"/>
        </w:rPr>
        <w:t>Cumplimiento</w:t>
      </w:r>
      <w:r>
        <w:rPr>
          <w:spacing w:val="-4"/>
          <w:sz w:val="20"/>
        </w:rPr>
        <w:t xml:space="preserve"> </w:t>
      </w:r>
      <w:r>
        <w:rPr>
          <w:sz w:val="20"/>
        </w:rPr>
        <w:t>del</w:t>
      </w:r>
      <w:r>
        <w:rPr>
          <w:spacing w:val="-3"/>
          <w:sz w:val="20"/>
        </w:rPr>
        <w:t xml:space="preserve"> </w:t>
      </w:r>
      <w:r>
        <w:rPr>
          <w:sz w:val="20"/>
        </w:rPr>
        <w:t>deber</w:t>
      </w:r>
      <w:r>
        <w:rPr>
          <w:spacing w:val="-4"/>
          <w:sz w:val="20"/>
        </w:rPr>
        <w:t xml:space="preserve"> </w:t>
      </w:r>
      <w:r>
        <w:rPr>
          <w:sz w:val="20"/>
        </w:rPr>
        <w:t>de</w:t>
      </w:r>
      <w:r>
        <w:rPr>
          <w:spacing w:val="-3"/>
          <w:sz w:val="20"/>
        </w:rPr>
        <w:t xml:space="preserve"> </w:t>
      </w:r>
      <w:r>
        <w:rPr>
          <w:spacing w:val="-2"/>
          <w:sz w:val="20"/>
        </w:rPr>
        <w:t>incompatibilidad.</w:t>
      </w:r>
    </w:p>
    <w:p w14:paraId="05A461AC" w14:textId="77777777" w:rsidR="00236FA0" w:rsidRDefault="00236FA0">
      <w:pPr>
        <w:pStyle w:val="Textoindependiente"/>
        <w:spacing w:before="60"/>
      </w:pPr>
    </w:p>
    <w:p w14:paraId="0E43A74E" w14:textId="77777777" w:rsidR="00236FA0" w:rsidRDefault="00000000">
      <w:pPr>
        <w:pStyle w:val="Textoindependiente"/>
        <w:spacing w:line="292" w:lineRule="auto"/>
        <w:ind w:left="117" w:right="116"/>
        <w:jc w:val="both"/>
      </w:pPr>
      <w:r>
        <w:t>En todo caso, mantendrá la antigüedad reconocida en la sentencia (9 de septiembre de 2019), tanto en el Ayuntamiento de Las Rozas de Madrid como en la Fundación Municipal de Cultura. No</w:t>
      </w:r>
      <w:r>
        <w:rPr>
          <w:spacing w:val="40"/>
        </w:rPr>
        <w:t xml:space="preserve"> </w:t>
      </w:r>
      <w:r>
        <w:t>obstante, el Ayuntamiento de Las Rozas de Madrid presta el servicio al que está afecta la</w:t>
      </w:r>
      <w:r>
        <w:rPr>
          <w:spacing w:val="40"/>
        </w:rPr>
        <w:t xml:space="preserve"> </w:t>
      </w:r>
      <w:r>
        <w:t>demandante mediante la Fundación Municipal de Cultura, medio propio municipal.</w:t>
      </w:r>
    </w:p>
    <w:p w14:paraId="54760811" w14:textId="77777777" w:rsidR="00236FA0" w:rsidRDefault="00236FA0">
      <w:pPr>
        <w:pStyle w:val="Textoindependiente"/>
        <w:spacing w:before="10"/>
      </w:pPr>
    </w:p>
    <w:p w14:paraId="4F205EE0" w14:textId="77777777" w:rsidR="00236FA0" w:rsidRDefault="00000000">
      <w:pPr>
        <w:pStyle w:val="Textoindependiente"/>
        <w:spacing w:line="292" w:lineRule="auto"/>
        <w:ind w:left="117" w:right="116"/>
        <w:jc w:val="both"/>
      </w:pPr>
      <w:r>
        <w:t>5º.-</w:t>
      </w:r>
      <w:r>
        <w:rPr>
          <w:spacing w:val="14"/>
        </w:rPr>
        <w:t xml:space="preserve"> </w:t>
      </w:r>
      <w:r>
        <w:t>Notificar</w:t>
      </w:r>
      <w:r>
        <w:rPr>
          <w:spacing w:val="14"/>
        </w:rPr>
        <w:t xml:space="preserve"> </w:t>
      </w:r>
      <w:r>
        <w:t>el</w:t>
      </w:r>
      <w:r>
        <w:rPr>
          <w:spacing w:val="14"/>
        </w:rPr>
        <w:t xml:space="preserve"> </w:t>
      </w:r>
      <w:r>
        <w:t>presente</w:t>
      </w:r>
      <w:r>
        <w:rPr>
          <w:spacing w:val="14"/>
        </w:rPr>
        <w:t xml:space="preserve"> </w:t>
      </w:r>
      <w:r>
        <w:t>acuerdo</w:t>
      </w:r>
      <w:r>
        <w:rPr>
          <w:spacing w:val="14"/>
        </w:rPr>
        <w:t xml:space="preserve"> </w:t>
      </w:r>
      <w:r>
        <w:t>al</w:t>
      </w:r>
      <w:r>
        <w:rPr>
          <w:spacing w:val="14"/>
        </w:rPr>
        <w:t xml:space="preserve"> </w:t>
      </w:r>
      <w:r>
        <w:t>Juzgado</w:t>
      </w:r>
      <w:r>
        <w:rPr>
          <w:spacing w:val="14"/>
        </w:rPr>
        <w:t xml:space="preserve"> </w:t>
      </w:r>
      <w:r>
        <w:t>de</w:t>
      </w:r>
      <w:r>
        <w:rPr>
          <w:spacing w:val="14"/>
        </w:rPr>
        <w:t xml:space="preserve"> </w:t>
      </w:r>
      <w:r>
        <w:t>lo</w:t>
      </w:r>
      <w:r>
        <w:rPr>
          <w:spacing w:val="14"/>
        </w:rPr>
        <w:t xml:space="preserve"> </w:t>
      </w:r>
      <w:r>
        <w:t>Social</w:t>
      </w:r>
      <w:r>
        <w:rPr>
          <w:spacing w:val="14"/>
        </w:rPr>
        <w:t xml:space="preserve"> </w:t>
      </w:r>
      <w:r>
        <w:t>núm.</w:t>
      </w:r>
      <w:r>
        <w:rPr>
          <w:spacing w:val="14"/>
        </w:rPr>
        <w:t xml:space="preserve"> </w:t>
      </w:r>
      <w:r>
        <w:t>10</w:t>
      </w:r>
      <w:r>
        <w:rPr>
          <w:spacing w:val="14"/>
        </w:rPr>
        <w:t xml:space="preserve"> </w:t>
      </w:r>
      <w:r>
        <w:t>de</w:t>
      </w:r>
      <w:r>
        <w:rPr>
          <w:spacing w:val="14"/>
        </w:rPr>
        <w:t xml:space="preserve"> </w:t>
      </w:r>
      <w:r>
        <w:t>Madrid,</w:t>
      </w:r>
      <w:r>
        <w:rPr>
          <w:spacing w:val="14"/>
        </w:rPr>
        <w:t xml:space="preserve"> </w:t>
      </w:r>
      <w:r>
        <w:t>a</w:t>
      </w:r>
      <w:r>
        <w:rPr>
          <w:spacing w:val="14"/>
        </w:rPr>
        <w:t xml:space="preserve"> </w:t>
      </w:r>
      <w:r>
        <w:t>efectos</w:t>
      </w:r>
      <w:r>
        <w:rPr>
          <w:spacing w:val="14"/>
        </w:rPr>
        <w:t xml:space="preserve"> </w:t>
      </w:r>
      <w:r>
        <w:t>de</w:t>
      </w:r>
      <w:r>
        <w:rPr>
          <w:spacing w:val="14"/>
        </w:rPr>
        <w:t xml:space="preserve"> </w:t>
      </w:r>
      <w:r>
        <w:t>acreditar el cumplimiento de la sentencia dictada, así como al demandante.</w:t>
      </w:r>
    </w:p>
    <w:p w14:paraId="27E48407" w14:textId="77777777" w:rsidR="00236FA0" w:rsidRDefault="00236FA0">
      <w:pPr>
        <w:pStyle w:val="Textoindependiente"/>
        <w:spacing w:before="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2EF4E5FD"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04A9D36B" w14:textId="1A686475" w:rsidR="00236FA0" w:rsidRDefault="00000000">
            <w:pPr>
              <w:pStyle w:val="TableParagraph"/>
              <w:spacing w:line="297" w:lineRule="auto"/>
              <w:rPr>
                <w:b/>
                <w:sz w:val="20"/>
              </w:rPr>
            </w:pPr>
            <w:r>
              <w:rPr>
                <w:b/>
                <w:sz w:val="20"/>
              </w:rPr>
              <w:t>Sentencia desestimatoria 77/2025</w:t>
            </w:r>
            <w:r w:rsidR="00E23053">
              <w:rPr>
                <w:b/>
                <w:sz w:val="20"/>
              </w:rPr>
              <w:t>,</w:t>
            </w:r>
            <w:r>
              <w:rPr>
                <w:b/>
                <w:sz w:val="20"/>
              </w:rPr>
              <w:t xml:space="preserve"> dictada por el Juzgado de lo Contencioso-Administrativo</w:t>
            </w:r>
            <w:r>
              <w:rPr>
                <w:b/>
                <w:spacing w:val="40"/>
                <w:sz w:val="20"/>
              </w:rPr>
              <w:t xml:space="preserve"> </w:t>
            </w:r>
            <w:r>
              <w:rPr>
                <w:b/>
                <w:sz w:val="20"/>
              </w:rPr>
              <w:t>núm.</w:t>
            </w:r>
            <w:r>
              <w:rPr>
                <w:b/>
                <w:spacing w:val="13"/>
                <w:sz w:val="20"/>
              </w:rPr>
              <w:t xml:space="preserve"> </w:t>
            </w:r>
            <w:r>
              <w:rPr>
                <w:b/>
                <w:sz w:val="20"/>
              </w:rPr>
              <w:t>26</w:t>
            </w:r>
            <w:r>
              <w:rPr>
                <w:b/>
                <w:spacing w:val="13"/>
                <w:sz w:val="20"/>
              </w:rPr>
              <w:t xml:space="preserve"> </w:t>
            </w:r>
            <w:r>
              <w:rPr>
                <w:b/>
                <w:sz w:val="20"/>
              </w:rPr>
              <w:t>de</w:t>
            </w:r>
            <w:r>
              <w:rPr>
                <w:b/>
                <w:spacing w:val="13"/>
                <w:sz w:val="20"/>
              </w:rPr>
              <w:t xml:space="preserve"> </w:t>
            </w:r>
            <w:r>
              <w:rPr>
                <w:b/>
                <w:sz w:val="20"/>
              </w:rPr>
              <w:t>Madrid,</w:t>
            </w:r>
            <w:r>
              <w:rPr>
                <w:b/>
                <w:spacing w:val="13"/>
                <w:sz w:val="20"/>
              </w:rPr>
              <w:t xml:space="preserve"> </w:t>
            </w:r>
            <w:r>
              <w:rPr>
                <w:b/>
                <w:sz w:val="20"/>
              </w:rPr>
              <w:t>Procedimiento</w:t>
            </w:r>
            <w:r>
              <w:rPr>
                <w:b/>
                <w:spacing w:val="13"/>
                <w:sz w:val="20"/>
              </w:rPr>
              <w:t xml:space="preserve"> </w:t>
            </w:r>
            <w:r>
              <w:rPr>
                <w:b/>
                <w:sz w:val="20"/>
              </w:rPr>
              <w:t>Abreviado</w:t>
            </w:r>
            <w:r>
              <w:rPr>
                <w:b/>
                <w:spacing w:val="13"/>
                <w:sz w:val="20"/>
              </w:rPr>
              <w:t xml:space="preserve"> </w:t>
            </w:r>
            <w:r>
              <w:rPr>
                <w:b/>
                <w:sz w:val="20"/>
              </w:rPr>
              <w:t>60/2023.</w:t>
            </w:r>
            <w:r>
              <w:rPr>
                <w:b/>
                <w:spacing w:val="13"/>
                <w:sz w:val="20"/>
              </w:rPr>
              <w:t xml:space="preserve"> </w:t>
            </w:r>
            <w:r>
              <w:rPr>
                <w:b/>
                <w:sz w:val="20"/>
              </w:rPr>
              <w:t>Demandante:</w:t>
            </w:r>
            <w:r>
              <w:rPr>
                <w:b/>
                <w:spacing w:val="13"/>
                <w:sz w:val="20"/>
              </w:rPr>
              <w:t xml:space="preserve"> </w:t>
            </w:r>
            <w:r>
              <w:rPr>
                <w:b/>
                <w:sz w:val="20"/>
              </w:rPr>
              <w:t>D.</w:t>
            </w:r>
            <w:r>
              <w:rPr>
                <w:b/>
                <w:spacing w:val="13"/>
                <w:sz w:val="20"/>
              </w:rPr>
              <w:t xml:space="preserve"> </w:t>
            </w:r>
            <w:r>
              <w:rPr>
                <w:b/>
                <w:sz w:val="20"/>
              </w:rPr>
              <w:t>I.G.A.V.</w:t>
            </w:r>
            <w:r>
              <w:rPr>
                <w:b/>
                <w:spacing w:val="13"/>
                <w:sz w:val="20"/>
              </w:rPr>
              <w:t xml:space="preserve"> </w:t>
            </w:r>
            <w:proofErr w:type="spellStart"/>
            <w:r>
              <w:rPr>
                <w:b/>
                <w:sz w:val="20"/>
              </w:rPr>
              <w:t>Expte</w:t>
            </w:r>
            <w:proofErr w:type="spellEnd"/>
            <w:r>
              <w:rPr>
                <w:b/>
                <w:sz w:val="20"/>
              </w:rPr>
              <w:t>.</w:t>
            </w:r>
            <w:r>
              <w:rPr>
                <w:b/>
                <w:spacing w:val="13"/>
                <w:sz w:val="20"/>
              </w:rPr>
              <w:t xml:space="preserve"> </w:t>
            </w:r>
            <w:r>
              <w:rPr>
                <w:b/>
                <w:spacing w:val="-2"/>
                <w:sz w:val="20"/>
              </w:rPr>
              <w:t>10547</w:t>
            </w:r>
          </w:p>
          <w:p w14:paraId="02205F4E" w14:textId="77777777" w:rsidR="00236FA0" w:rsidRDefault="00000000">
            <w:pPr>
              <w:pStyle w:val="TableParagraph"/>
              <w:spacing w:before="1"/>
              <w:rPr>
                <w:b/>
                <w:sz w:val="20"/>
              </w:rPr>
            </w:pPr>
            <w:r>
              <w:rPr>
                <w:b/>
                <w:spacing w:val="-2"/>
                <w:sz w:val="20"/>
              </w:rPr>
              <w:t>/2025.</w:t>
            </w:r>
          </w:p>
        </w:tc>
      </w:tr>
      <w:tr w:rsidR="00236FA0" w14:paraId="71E343B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427ECAA"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AAEE065"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6AA29E3" w14:textId="77777777" w:rsidR="00236FA0" w:rsidRDefault="00236FA0">
      <w:pPr>
        <w:pStyle w:val="Textoindependiente"/>
        <w:spacing w:before="143"/>
      </w:pPr>
    </w:p>
    <w:p w14:paraId="3915B1EC"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0577704" w14:textId="77777777" w:rsidR="00236FA0" w:rsidRDefault="00236FA0">
      <w:pPr>
        <w:pStyle w:val="Textoindependiente"/>
        <w:spacing w:before="61"/>
        <w:rPr>
          <w:b/>
        </w:rPr>
      </w:pPr>
    </w:p>
    <w:p w14:paraId="067D847C" w14:textId="77777777" w:rsidR="00236FA0" w:rsidRDefault="00000000">
      <w:pPr>
        <w:pStyle w:val="Textoindependiente"/>
        <w:spacing w:before="1" w:line="292" w:lineRule="auto"/>
        <w:ind w:left="117" w:right="116"/>
        <w:jc w:val="both"/>
      </w:pPr>
      <w:r>
        <w:t>Con fecha 11 de marzo de 2025, ha sido notificada a la representación procesal del Ayuntamiento la sentencia recaída en el procedimiento anteriormente señalado, cuyo fallo es el siguiente:</w:t>
      </w:r>
    </w:p>
    <w:p w14:paraId="18504D16" w14:textId="77777777" w:rsidR="00236FA0" w:rsidRDefault="00236FA0">
      <w:pPr>
        <w:pStyle w:val="Textoindependiente"/>
        <w:spacing w:before="9"/>
      </w:pPr>
    </w:p>
    <w:p w14:paraId="5BA9F5C5" w14:textId="77777777" w:rsidR="00236FA0" w:rsidRDefault="00000000">
      <w:pPr>
        <w:pStyle w:val="Ttulo3"/>
        <w:spacing w:before="1"/>
        <w:ind w:left="1" w:right="1"/>
        <w:jc w:val="center"/>
      </w:pPr>
      <w:r>
        <w:rPr>
          <w:b w:val="0"/>
          <w:spacing w:val="-2"/>
        </w:rPr>
        <w:t>“</w:t>
      </w:r>
      <w:r>
        <w:rPr>
          <w:spacing w:val="-2"/>
        </w:rPr>
        <w:t>FALLO</w:t>
      </w:r>
    </w:p>
    <w:p w14:paraId="224669EC" w14:textId="77777777" w:rsidR="00236FA0" w:rsidRDefault="00236FA0">
      <w:pPr>
        <w:pStyle w:val="Textoindependiente"/>
        <w:spacing w:before="63"/>
        <w:rPr>
          <w:b/>
        </w:rPr>
      </w:pPr>
    </w:p>
    <w:p w14:paraId="5EC98EA5" w14:textId="44B6D6C6" w:rsidR="00236FA0" w:rsidRDefault="00000000" w:rsidP="00E23053">
      <w:pPr>
        <w:spacing w:line="292" w:lineRule="auto"/>
        <w:ind w:left="117" w:right="116"/>
        <w:jc w:val="both"/>
        <w:rPr>
          <w:i/>
          <w:sz w:val="20"/>
        </w:rPr>
      </w:pPr>
      <w:r>
        <w:rPr>
          <w:b/>
          <w:i/>
          <w:sz w:val="20"/>
        </w:rPr>
        <w:t xml:space="preserve">FALLO </w:t>
      </w:r>
      <w:r>
        <w:rPr>
          <w:i/>
          <w:sz w:val="20"/>
        </w:rPr>
        <w:t xml:space="preserve">que debo desestimar y desestimo el recurso contencioso administrativo interpuesto por </w:t>
      </w:r>
      <w:r w:rsidR="00E23053">
        <w:rPr>
          <w:i/>
          <w:sz w:val="20"/>
        </w:rPr>
        <w:t xml:space="preserve">D. I.G.A.V., </w:t>
      </w:r>
      <w:r>
        <w:rPr>
          <w:i/>
          <w:sz w:val="20"/>
        </w:rPr>
        <w:t xml:space="preserve"> contra</w:t>
      </w:r>
      <w:r>
        <w:rPr>
          <w:i/>
          <w:spacing w:val="7"/>
          <w:sz w:val="20"/>
        </w:rPr>
        <w:t xml:space="preserve"> </w:t>
      </w:r>
      <w:r>
        <w:rPr>
          <w:i/>
          <w:sz w:val="20"/>
        </w:rPr>
        <w:t>el</w:t>
      </w:r>
      <w:r>
        <w:rPr>
          <w:i/>
          <w:spacing w:val="7"/>
          <w:sz w:val="20"/>
        </w:rPr>
        <w:t xml:space="preserve"> </w:t>
      </w:r>
      <w:r>
        <w:rPr>
          <w:i/>
          <w:sz w:val="20"/>
        </w:rPr>
        <w:t>AYUNTAMIENTO</w:t>
      </w:r>
      <w:r>
        <w:rPr>
          <w:i/>
          <w:spacing w:val="7"/>
          <w:sz w:val="20"/>
        </w:rPr>
        <w:t xml:space="preserve"> </w:t>
      </w:r>
      <w:r>
        <w:rPr>
          <w:i/>
          <w:sz w:val="20"/>
        </w:rPr>
        <w:t>DE</w:t>
      </w:r>
      <w:r>
        <w:rPr>
          <w:i/>
          <w:spacing w:val="7"/>
          <w:sz w:val="20"/>
        </w:rPr>
        <w:t xml:space="preserve"> </w:t>
      </w:r>
      <w:r>
        <w:rPr>
          <w:i/>
          <w:sz w:val="20"/>
        </w:rPr>
        <w:t>LAS</w:t>
      </w:r>
      <w:r>
        <w:rPr>
          <w:i/>
          <w:spacing w:val="7"/>
          <w:sz w:val="20"/>
        </w:rPr>
        <w:t xml:space="preserve"> </w:t>
      </w:r>
      <w:r>
        <w:rPr>
          <w:i/>
          <w:sz w:val="20"/>
        </w:rPr>
        <w:t>ROZAS</w:t>
      </w:r>
      <w:r>
        <w:rPr>
          <w:i/>
          <w:spacing w:val="7"/>
          <w:sz w:val="20"/>
        </w:rPr>
        <w:t xml:space="preserve"> </w:t>
      </w:r>
      <w:r>
        <w:rPr>
          <w:i/>
          <w:sz w:val="20"/>
        </w:rPr>
        <w:t>DE</w:t>
      </w:r>
      <w:r>
        <w:rPr>
          <w:i/>
          <w:spacing w:val="7"/>
          <w:sz w:val="20"/>
        </w:rPr>
        <w:t xml:space="preserve"> </w:t>
      </w:r>
      <w:r>
        <w:rPr>
          <w:i/>
          <w:spacing w:val="-2"/>
          <w:sz w:val="20"/>
        </w:rPr>
        <w:t>MADRID,</w:t>
      </w:r>
      <w:r w:rsidR="00E23053">
        <w:rPr>
          <w:i/>
          <w:sz w:val="20"/>
        </w:rPr>
        <w:t xml:space="preserve"> </w:t>
      </w:r>
      <w:r>
        <w:rPr>
          <w:i/>
          <w:sz w:val="20"/>
        </w:rPr>
        <w:t>confirmando la Resolución de 1 de diciembre de 2022 del Tribunal de Reclamaciones Económico- Administrativas del Ayuntamiento de Las Rozas de Madrid, desestimatoria de la solicitud de exención del IIVTNU y de la reclamación presentada en el expediente 27777/2021 relativo a la Liquidación del IIVTNU</w:t>
      </w:r>
      <w:r>
        <w:rPr>
          <w:i/>
          <w:spacing w:val="40"/>
          <w:sz w:val="20"/>
        </w:rPr>
        <w:t xml:space="preserve"> </w:t>
      </w:r>
      <w:r>
        <w:rPr>
          <w:i/>
          <w:sz w:val="20"/>
        </w:rPr>
        <w:t>con</w:t>
      </w:r>
      <w:r>
        <w:rPr>
          <w:i/>
          <w:spacing w:val="40"/>
          <w:sz w:val="20"/>
        </w:rPr>
        <w:t xml:space="preserve"> </w:t>
      </w:r>
      <w:r>
        <w:rPr>
          <w:i/>
          <w:sz w:val="20"/>
        </w:rPr>
        <w:t>referencia</w:t>
      </w:r>
      <w:r>
        <w:rPr>
          <w:i/>
          <w:spacing w:val="40"/>
          <w:sz w:val="20"/>
        </w:rPr>
        <w:t xml:space="preserve"> </w:t>
      </w:r>
      <w:r>
        <w:rPr>
          <w:i/>
          <w:sz w:val="20"/>
        </w:rPr>
        <w:t>2000223656,</w:t>
      </w:r>
      <w:r>
        <w:rPr>
          <w:i/>
          <w:spacing w:val="40"/>
          <w:sz w:val="20"/>
        </w:rPr>
        <w:t xml:space="preserve"> </w:t>
      </w:r>
      <w:r>
        <w:rPr>
          <w:i/>
          <w:sz w:val="20"/>
        </w:rPr>
        <w:t>interpuesta</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recurrente</w:t>
      </w:r>
      <w:r>
        <w:rPr>
          <w:i/>
          <w:spacing w:val="40"/>
          <w:sz w:val="20"/>
        </w:rPr>
        <w:t xml:space="preserve"> </w:t>
      </w:r>
      <w:r>
        <w:rPr>
          <w:i/>
          <w:sz w:val="20"/>
        </w:rPr>
        <w:t>en</w:t>
      </w:r>
      <w:r>
        <w:rPr>
          <w:i/>
          <w:spacing w:val="40"/>
          <w:sz w:val="20"/>
        </w:rPr>
        <w:t xml:space="preserve"> </w:t>
      </w:r>
      <w:r>
        <w:rPr>
          <w:i/>
          <w:sz w:val="20"/>
        </w:rPr>
        <w:t>fecha</w:t>
      </w:r>
      <w:r>
        <w:rPr>
          <w:i/>
          <w:spacing w:val="40"/>
          <w:sz w:val="20"/>
        </w:rPr>
        <w:t xml:space="preserve"> </w:t>
      </w:r>
      <w:r>
        <w:rPr>
          <w:i/>
          <w:sz w:val="20"/>
        </w:rPr>
        <w:t>13</w:t>
      </w:r>
      <w:r>
        <w:rPr>
          <w:i/>
          <w:spacing w:val="40"/>
          <w:sz w:val="20"/>
        </w:rPr>
        <w:t xml:space="preserve"> </w:t>
      </w:r>
      <w:r>
        <w:rPr>
          <w:i/>
          <w:sz w:val="20"/>
        </w:rPr>
        <w:t>de</w:t>
      </w:r>
      <w:r>
        <w:rPr>
          <w:i/>
          <w:spacing w:val="40"/>
          <w:sz w:val="20"/>
        </w:rPr>
        <w:t xml:space="preserve"> </w:t>
      </w:r>
      <w:r>
        <w:rPr>
          <w:i/>
          <w:sz w:val="20"/>
        </w:rPr>
        <w:t>junio</w:t>
      </w:r>
      <w:r>
        <w:rPr>
          <w:i/>
          <w:spacing w:val="40"/>
          <w:sz w:val="20"/>
        </w:rPr>
        <w:t xml:space="preserve"> </w:t>
      </w:r>
      <w:r>
        <w:rPr>
          <w:i/>
          <w:sz w:val="20"/>
        </w:rPr>
        <w:t>de</w:t>
      </w:r>
      <w:r>
        <w:rPr>
          <w:i/>
          <w:spacing w:val="40"/>
          <w:sz w:val="20"/>
        </w:rPr>
        <w:t xml:space="preserve"> </w:t>
      </w:r>
      <w:r>
        <w:rPr>
          <w:i/>
          <w:sz w:val="20"/>
        </w:rPr>
        <w:t>2022</w:t>
      </w:r>
    </w:p>
    <w:p w14:paraId="75722762" w14:textId="77777777" w:rsidR="00236FA0" w:rsidRDefault="00236FA0">
      <w:pPr>
        <w:spacing w:line="292" w:lineRule="auto"/>
        <w:jc w:val="both"/>
        <w:rPr>
          <w:sz w:val="20"/>
        </w:rPr>
        <w:sectPr w:rsidR="00236FA0">
          <w:headerReference w:type="default" r:id="rId12"/>
          <w:footerReference w:type="default" r:id="rId13"/>
          <w:pgSz w:w="11910" w:h="16840"/>
          <w:pgMar w:top="2200" w:right="1300" w:bottom="1260" w:left="1300" w:header="225" w:footer="1060" w:gutter="0"/>
          <w:cols w:space="720"/>
        </w:sectPr>
      </w:pPr>
    </w:p>
    <w:p w14:paraId="375DCA78" w14:textId="12DB9981"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36832" behindDoc="0" locked="0" layoutInCell="1" allowOverlap="1" wp14:anchorId="2DF17AEE" wp14:editId="2405CEE2">
                <wp:simplePos x="0" y="0"/>
                <wp:positionH relativeFrom="page">
                  <wp:posOffset>6807090</wp:posOffset>
                </wp:positionH>
                <wp:positionV relativeFrom="page">
                  <wp:posOffset>2818730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8B23B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E7297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DF17AEE" id="Textbox 42" o:spid="_x0000_s1040"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3C8B23B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E7297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contra la Resolución de 25 de mayo de 2022 de la Titular del Órgano de Gestión Tributaría del Ayuntamiento de Las Rozas de Madrid, desestimatoria de la solicitud de fecha 11 de noviembre de 2021, de aplicación de la exención del artículo 33.4 de la ley 35/2006 de 28 de noviembre, por no ser aplicable al supuesto de hecho del IIVTNU y del recurso de reposición interpuesto por el recurrente</w:t>
      </w:r>
      <w:r>
        <w:rPr>
          <w:i/>
          <w:spacing w:val="80"/>
          <w:sz w:val="20"/>
        </w:rPr>
        <w:t xml:space="preserve"> </w:t>
      </w:r>
      <w:r>
        <w:rPr>
          <w:i/>
          <w:sz w:val="20"/>
        </w:rPr>
        <w:t xml:space="preserve">en fecha 8 de noviembre de 2021 contra el Decreto </w:t>
      </w:r>
      <w:proofErr w:type="spellStart"/>
      <w:r>
        <w:rPr>
          <w:i/>
          <w:sz w:val="20"/>
        </w:rPr>
        <w:t>nº</w:t>
      </w:r>
      <w:proofErr w:type="spellEnd"/>
      <w:r>
        <w:rPr>
          <w:i/>
          <w:sz w:val="20"/>
        </w:rPr>
        <w:t xml:space="preserve"> 5999 de 15 de octubre de 2021 del Concejal</w:t>
      </w:r>
      <w:r>
        <w:rPr>
          <w:i/>
          <w:spacing w:val="80"/>
          <w:sz w:val="20"/>
        </w:rPr>
        <w:t xml:space="preserve"> </w:t>
      </w:r>
      <w:r>
        <w:rPr>
          <w:i/>
          <w:sz w:val="20"/>
        </w:rPr>
        <w:t xml:space="preserve">de Hacienda y Transparencia del Ayuntamiento de Las Rozas de Madrid, por el que se aprobó la Liquidación con referencia 2000223656 por importe de 27.442,35 euros, con motivo de la transmisión del inmueble sito en C/ </w:t>
      </w:r>
      <w:r w:rsidR="00E23053">
        <w:rPr>
          <w:i/>
          <w:sz w:val="20"/>
        </w:rPr>
        <w:t>***********************</w:t>
      </w:r>
      <w:r>
        <w:rPr>
          <w:i/>
          <w:sz w:val="20"/>
        </w:rPr>
        <w:t xml:space="preserve">, con referencia catastral </w:t>
      </w:r>
      <w:proofErr w:type="spellStart"/>
      <w:r>
        <w:rPr>
          <w:i/>
          <w:sz w:val="20"/>
        </w:rPr>
        <w:t>nº</w:t>
      </w:r>
      <w:proofErr w:type="spellEnd"/>
      <w:r>
        <w:rPr>
          <w:i/>
          <w:sz w:val="20"/>
        </w:rPr>
        <w:t xml:space="preserve"> </w:t>
      </w:r>
      <w:r w:rsidR="00E23053">
        <w:rPr>
          <w:i/>
          <w:sz w:val="20"/>
        </w:rPr>
        <w:t>**********************</w:t>
      </w:r>
      <w:r>
        <w:rPr>
          <w:i/>
          <w:sz w:val="20"/>
        </w:rPr>
        <w:t>, por ser conforme a Derecho.</w:t>
      </w:r>
    </w:p>
    <w:p w14:paraId="242D3EC7" w14:textId="77777777" w:rsidR="00236FA0" w:rsidRDefault="00236FA0">
      <w:pPr>
        <w:pStyle w:val="Textoindependiente"/>
        <w:spacing w:before="9"/>
        <w:rPr>
          <w:i/>
        </w:rPr>
      </w:pPr>
    </w:p>
    <w:p w14:paraId="76CE2252" w14:textId="77777777" w:rsidR="00236FA0" w:rsidRDefault="00000000">
      <w:pPr>
        <w:spacing w:before="1"/>
        <w:ind w:left="117"/>
        <w:rPr>
          <w:i/>
          <w:sz w:val="20"/>
        </w:rPr>
      </w:pPr>
      <w:r>
        <w:rPr>
          <w:i/>
          <w:sz w:val="20"/>
        </w:rPr>
        <w:t>No</w:t>
      </w:r>
      <w:r>
        <w:rPr>
          <w:i/>
          <w:spacing w:val="-4"/>
          <w:sz w:val="20"/>
        </w:rPr>
        <w:t xml:space="preserve"> </w:t>
      </w:r>
      <w:r>
        <w:rPr>
          <w:i/>
          <w:sz w:val="20"/>
        </w:rPr>
        <w:t>procede</w:t>
      </w:r>
      <w:r>
        <w:rPr>
          <w:i/>
          <w:spacing w:val="-4"/>
          <w:sz w:val="20"/>
        </w:rPr>
        <w:t xml:space="preserve"> </w:t>
      </w:r>
      <w:r>
        <w:rPr>
          <w:i/>
          <w:sz w:val="20"/>
        </w:rPr>
        <w:t>declaración</w:t>
      </w:r>
      <w:r>
        <w:rPr>
          <w:i/>
          <w:spacing w:val="-4"/>
          <w:sz w:val="20"/>
        </w:rPr>
        <w:t xml:space="preserve"> </w:t>
      </w:r>
      <w:r>
        <w:rPr>
          <w:i/>
          <w:sz w:val="20"/>
        </w:rPr>
        <w:t>alguna</w:t>
      </w:r>
      <w:r>
        <w:rPr>
          <w:i/>
          <w:spacing w:val="-3"/>
          <w:sz w:val="20"/>
        </w:rPr>
        <w:t xml:space="preserve"> </w:t>
      </w:r>
      <w:r>
        <w:rPr>
          <w:i/>
          <w:sz w:val="20"/>
        </w:rPr>
        <w:t>sobre</w:t>
      </w:r>
      <w:r>
        <w:rPr>
          <w:i/>
          <w:spacing w:val="-4"/>
          <w:sz w:val="20"/>
        </w:rPr>
        <w:t xml:space="preserve"> </w:t>
      </w:r>
      <w:r>
        <w:rPr>
          <w:i/>
          <w:sz w:val="20"/>
        </w:rPr>
        <w:t>las</w:t>
      </w:r>
      <w:r>
        <w:rPr>
          <w:i/>
          <w:spacing w:val="-4"/>
          <w:sz w:val="20"/>
        </w:rPr>
        <w:t xml:space="preserve"> </w:t>
      </w:r>
      <w:r>
        <w:rPr>
          <w:i/>
          <w:sz w:val="20"/>
        </w:rPr>
        <w:t>costas</w:t>
      </w:r>
      <w:r>
        <w:rPr>
          <w:i/>
          <w:spacing w:val="-3"/>
          <w:sz w:val="20"/>
        </w:rPr>
        <w:t xml:space="preserve"> </w:t>
      </w:r>
      <w:r>
        <w:rPr>
          <w:i/>
          <w:spacing w:val="-2"/>
          <w:sz w:val="20"/>
        </w:rPr>
        <w:t>procesales.”</w:t>
      </w:r>
    </w:p>
    <w:p w14:paraId="5D078F4F" w14:textId="77777777" w:rsidR="00236FA0" w:rsidRDefault="00236FA0">
      <w:pPr>
        <w:pStyle w:val="Textoindependiente"/>
        <w:spacing w:before="61"/>
        <w:rPr>
          <w:i/>
        </w:rPr>
      </w:pPr>
    </w:p>
    <w:p w14:paraId="0611BCB8" w14:textId="4DC080D0" w:rsidR="00236FA0" w:rsidRDefault="00000000">
      <w:pPr>
        <w:pStyle w:val="Textoindependiente"/>
        <w:spacing w:line="292" w:lineRule="auto"/>
        <w:ind w:left="117" w:right="116"/>
        <w:jc w:val="both"/>
      </w:pPr>
      <w:r>
        <w:t>Contra la presente resolución no cabe interponer recurso ordinario alguno. Trae causa del recurso contencioso-administrativo</w:t>
      </w:r>
      <w:r>
        <w:rPr>
          <w:spacing w:val="19"/>
        </w:rPr>
        <w:t xml:space="preserve"> </w:t>
      </w:r>
      <w:r>
        <w:t>interpuesto</w:t>
      </w:r>
      <w:r>
        <w:rPr>
          <w:spacing w:val="19"/>
        </w:rPr>
        <w:t xml:space="preserve"> </w:t>
      </w:r>
      <w:r>
        <w:t>contra</w:t>
      </w:r>
      <w:r>
        <w:rPr>
          <w:spacing w:val="19"/>
        </w:rPr>
        <w:t xml:space="preserve"> </w:t>
      </w:r>
      <w:r>
        <w:t>la</w:t>
      </w:r>
      <w:r>
        <w:rPr>
          <w:spacing w:val="19"/>
        </w:rPr>
        <w:t xml:space="preserve"> </w:t>
      </w:r>
      <w:r>
        <w:t>Resolución</w:t>
      </w:r>
      <w:r>
        <w:rPr>
          <w:spacing w:val="19"/>
        </w:rPr>
        <w:t xml:space="preserve"> </w:t>
      </w:r>
      <w:r>
        <w:t>de</w:t>
      </w:r>
      <w:r>
        <w:rPr>
          <w:spacing w:val="19"/>
        </w:rPr>
        <w:t xml:space="preserve"> </w:t>
      </w:r>
      <w:r>
        <w:t>1</w:t>
      </w:r>
      <w:r>
        <w:rPr>
          <w:spacing w:val="19"/>
        </w:rPr>
        <w:t xml:space="preserve"> </w:t>
      </w:r>
      <w:r>
        <w:t>de</w:t>
      </w:r>
      <w:r>
        <w:rPr>
          <w:spacing w:val="19"/>
        </w:rPr>
        <w:t xml:space="preserve"> </w:t>
      </w:r>
      <w:r>
        <w:t>diciembre</w:t>
      </w:r>
      <w:r>
        <w:rPr>
          <w:spacing w:val="19"/>
        </w:rPr>
        <w:t xml:space="preserve"> </w:t>
      </w:r>
      <w:r>
        <w:t>de</w:t>
      </w:r>
      <w:r>
        <w:rPr>
          <w:spacing w:val="19"/>
        </w:rPr>
        <w:t xml:space="preserve"> </w:t>
      </w:r>
      <w:r>
        <w:t>2022,</w:t>
      </w:r>
      <w:r>
        <w:rPr>
          <w:spacing w:val="19"/>
        </w:rPr>
        <w:t xml:space="preserve"> </w:t>
      </w:r>
      <w:r>
        <w:t>dictada</w:t>
      </w:r>
      <w:r>
        <w:rPr>
          <w:spacing w:val="19"/>
        </w:rPr>
        <w:t xml:space="preserve"> </w:t>
      </w:r>
      <w:r>
        <w:t>por el Tribunal de Reclamaciones Económico-Administrativas del Ayuntamiento de Las Rozas de Madrid, desestimatoria de la solicitud de exención del IIVTNU y de la reclamación presentada en el</w:t>
      </w:r>
      <w:r>
        <w:rPr>
          <w:spacing w:val="40"/>
        </w:rPr>
        <w:t xml:space="preserve"> </w:t>
      </w:r>
      <w:r>
        <w:t>expediente 27777/2021 relativo a la Liquidación del IIVTNU con referencia 2000223656, interpuesta por el recurrente en fecha 13 de junio de 2022 contra la Resolución de 25 de mayo de 2022 de la Titular del Órgano de Gestión Tributaría del Ayuntamiento de Las Rozas de Madrid, desestimatoria</w:t>
      </w:r>
      <w:r>
        <w:rPr>
          <w:spacing w:val="80"/>
        </w:rPr>
        <w:t xml:space="preserve"> </w:t>
      </w:r>
      <w:r>
        <w:t xml:space="preserve">de la solicitud de fecha 11 de noviembre de 2021, de aplicación de la exención del artículo 33.4 de la ley 35/2006 de 28 de noviembre, por no ser aplicable al supuesto de hecho del IIVTNU y del recurso de reposición interpuesto por el recurrente en fecha 8 de noviembre de 2021 contra el Decreto </w:t>
      </w:r>
      <w:proofErr w:type="spellStart"/>
      <w:r>
        <w:t>nº</w:t>
      </w:r>
      <w:proofErr w:type="spellEnd"/>
      <w:r>
        <w:rPr>
          <w:spacing w:val="40"/>
        </w:rPr>
        <w:t xml:space="preserve"> </w:t>
      </w:r>
      <w:r>
        <w:t xml:space="preserve">5999 de 15 de octubre de 2021 del Concejal de Hacienda y Transparencia del Ayuntamiento de Las Rozas de Madrid, por el que se aprobó la Liquidación con referencia 2000223656 por importe de 27.442,35 </w:t>
      </w:r>
      <w:r w:rsidR="00E23053">
        <w:t>€</w:t>
      </w:r>
      <w:r>
        <w:t xml:space="preserve">, con motivo de la transmisión del inmueble sito en C/ </w:t>
      </w:r>
      <w:r w:rsidR="00E23053">
        <w:t>************************</w:t>
      </w:r>
      <w:r>
        <w:t xml:space="preserve">, con referencia catastral </w:t>
      </w:r>
      <w:proofErr w:type="spellStart"/>
      <w:r>
        <w:t>nº</w:t>
      </w:r>
      <w:proofErr w:type="spellEnd"/>
      <w:r>
        <w:t xml:space="preserve"> </w:t>
      </w:r>
      <w:r w:rsidR="00E23053">
        <w:t>****************************.</w:t>
      </w:r>
    </w:p>
    <w:p w14:paraId="71818B59" w14:textId="77777777" w:rsidR="00236FA0" w:rsidRDefault="00236FA0">
      <w:pPr>
        <w:pStyle w:val="Textoindependiente"/>
        <w:spacing w:before="9"/>
      </w:pPr>
    </w:p>
    <w:p w14:paraId="11CBD17E" w14:textId="0645E4EE" w:rsidR="00236FA0" w:rsidRDefault="00000000">
      <w:pPr>
        <w:pStyle w:val="Textoindependiente"/>
        <w:spacing w:line="292" w:lineRule="auto"/>
        <w:ind w:left="117" w:right="116"/>
        <w:jc w:val="both"/>
      </w:pPr>
      <w:r>
        <w:t xml:space="preserve">Considera la </w:t>
      </w:r>
      <w:r w:rsidR="00E23053">
        <w:t>s</w:t>
      </w:r>
      <w:r>
        <w:t xml:space="preserve">entencia que la resolución recurrida es conforme a Derecho </w:t>
      </w:r>
      <w:proofErr w:type="gramStart"/>
      <w:r>
        <w:t>ya que</w:t>
      </w:r>
      <w:proofErr w:type="gramEnd"/>
      <w:r>
        <w:t xml:space="preserve"> en el momento de interponer</w:t>
      </w:r>
      <w:r>
        <w:rPr>
          <w:spacing w:val="40"/>
        </w:rPr>
        <w:t xml:space="preserve"> </w:t>
      </w:r>
      <w:r>
        <w:t>el</w:t>
      </w:r>
      <w:r>
        <w:rPr>
          <w:spacing w:val="40"/>
        </w:rPr>
        <w:t xml:space="preserve"> </w:t>
      </w:r>
      <w:r>
        <w:t>recurso</w:t>
      </w:r>
      <w:r>
        <w:rPr>
          <w:spacing w:val="40"/>
        </w:rPr>
        <w:t xml:space="preserve"> </w:t>
      </w:r>
      <w:r>
        <w:t>de</w:t>
      </w:r>
      <w:r>
        <w:rPr>
          <w:spacing w:val="40"/>
        </w:rPr>
        <w:t xml:space="preserve"> </w:t>
      </w:r>
      <w:r>
        <w:t>reposición,</w:t>
      </w:r>
      <w:r>
        <w:rPr>
          <w:spacing w:val="40"/>
        </w:rPr>
        <w:t xml:space="preserve"> </w:t>
      </w:r>
      <w:r>
        <w:t>la</w:t>
      </w:r>
      <w:r>
        <w:rPr>
          <w:spacing w:val="40"/>
        </w:rPr>
        <w:t xml:space="preserve"> </w:t>
      </w:r>
      <w:r w:rsidR="00E23053">
        <w:t>l</w:t>
      </w:r>
      <w:r>
        <w:t>iquidación</w:t>
      </w:r>
      <w:r>
        <w:rPr>
          <w:spacing w:val="40"/>
        </w:rPr>
        <w:t xml:space="preserve"> </w:t>
      </w:r>
      <w:r>
        <w:t>ya</w:t>
      </w:r>
      <w:r>
        <w:rPr>
          <w:spacing w:val="40"/>
        </w:rPr>
        <w:t xml:space="preserve"> </w:t>
      </w:r>
      <w:r>
        <w:t>representaba</w:t>
      </w:r>
      <w:r>
        <w:rPr>
          <w:spacing w:val="40"/>
        </w:rPr>
        <w:t xml:space="preserve"> </w:t>
      </w:r>
      <w:r>
        <w:t>una</w:t>
      </w:r>
      <w:r>
        <w:rPr>
          <w:spacing w:val="40"/>
        </w:rPr>
        <w:t xml:space="preserve"> </w:t>
      </w:r>
      <w:r>
        <w:t>situación</w:t>
      </w:r>
      <w:r>
        <w:rPr>
          <w:spacing w:val="40"/>
        </w:rPr>
        <w:t xml:space="preserve"> </w:t>
      </w:r>
      <w:r>
        <w:t xml:space="preserve">jurídica consolidada, en virtud de lo dispuesto en la STC 182/2021 y la posterior doctrina del Tribunal Supremo. En cuanto a lo alegado por el demandante respecto a la vulneración del principio de capacidad económica del </w:t>
      </w:r>
      <w:r w:rsidR="00E23053">
        <w:t>i</w:t>
      </w:r>
      <w:r>
        <w:t>mpuesto, la sentencia indica que no se ha aportado ninguna prueba que confirme esta afirmación, ni siquiera mediante la aportación de las escrituras de adquisición y transmisión del inmueble, documentos esenciales para acreditar lo alegado, por lo que procede a desestimar el recurso interpuesto.</w:t>
      </w:r>
    </w:p>
    <w:p w14:paraId="53308180" w14:textId="77777777" w:rsidR="00236FA0" w:rsidRDefault="00236FA0">
      <w:pPr>
        <w:pStyle w:val="Textoindependiente"/>
        <w:spacing w:before="9"/>
      </w:pPr>
    </w:p>
    <w:p w14:paraId="06E4E438" w14:textId="4E5F77DB"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PR/2025/1487</w:t>
      </w:r>
      <w:r>
        <w:rPr>
          <w:spacing w:val="-3"/>
        </w:rPr>
        <w:t xml:space="preserve"> </w:t>
      </w:r>
      <w:r>
        <w:t>de</w:t>
      </w:r>
      <w:r>
        <w:rPr>
          <w:spacing w:val="-4"/>
        </w:rPr>
        <w:t xml:space="preserve"> </w:t>
      </w:r>
      <w:r>
        <w:t>11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E23053">
        <w:rPr>
          <w:spacing w:val="-2"/>
        </w:rPr>
        <w:t>,</w:t>
      </w:r>
    </w:p>
    <w:p w14:paraId="1613EE38" w14:textId="77777777" w:rsidR="00236FA0" w:rsidRDefault="00236FA0">
      <w:pPr>
        <w:pStyle w:val="Textoindependiente"/>
        <w:spacing w:before="60"/>
      </w:pPr>
    </w:p>
    <w:p w14:paraId="15A6A4D3" w14:textId="77777777" w:rsidR="00236FA0" w:rsidRDefault="00000000">
      <w:pPr>
        <w:pStyle w:val="Ttulo3"/>
      </w:pPr>
      <w:r>
        <w:rPr>
          <w:spacing w:val="-2"/>
        </w:rPr>
        <w:t>Resolución:</w:t>
      </w:r>
    </w:p>
    <w:p w14:paraId="350DFB42" w14:textId="77777777" w:rsidR="00236FA0" w:rsidRDefault="00236FA0">
      <w:pPr>
        <w:pStyle w:val="Textoindependiente"/>
        <w:spacing w:before="61"/>
        <w:rPr>
          <w:b/>
        </w:rPr>
      </w:pPr>
    </w:p>
    <w:p w14:paraId="746CED30" w14:textId="3F85E8F2" w:rsidR="00236FA0" w:rsidRDefault="00000000">
      <w:pPr>
        <w:pStyle w:val="Textoindependiente"/>
        <w:ind w:left="117"/>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r w:rsidR="00E23053">
        <w:rPr>
          <w:spacing w:val="-2"/>
        </w:rPr>
        <w:t>.</w:t>
      </w:r>
    </w:p>
    <w:p w14:paraId="11D43EF4" w14:textId="77777777" w:rsidR="00236FA0" w:rsidRDefault="00236FA0">
      <w:pPr>
        <w:pStyle w:val="Textoindependiente"/>
        <w:spacing w:before="61"/>
      </w:pPr>
    </w:p>
    <w:p w14:paraId="167FDB81" w14:textId="77777777" w:rsidR="00236FA0" w:rsidRDefault="00000000">
      <w:pPr>
        <w:pStyle w:val="Textoindependiente"/>
        <w:spacing w:line="292" w:lineRule="auto"/>
        <w:ind w:left="117" w:right="116"/>
        <w:jc w:val="both"/>
      </w:pPr>
      <w:r>
        <w:t>2º.- Notificar al presente acuerdo al Tribunal de Reclamaciones Económico-Administrativas, al</w:t>
      </w:r>
      <w:r>
        <w:rPr>
          <w:spacing w:val="80"/>
        </w:rPr>
        <w:t xml:space="preserve"> </w:t>
      </w:r>
      <w:r>
        <w:t>Órgano de Gestión Tributaria y a la Intervención General.</w:t>
      </w:r>
    </w:p>
    <w:p w14:paraId="42149491" w14:textId="77777777" w:rsidR="00236FA0" w:rsidRDefault="00236FA0">
      <w:pPr>
        <w:pStyle w:val="Textoindependiente"/>
        <w:spacing w:before="10"/>
      </w:pPr>
    </w:p>
    <w:p w14:paraId="2A945B10" w14:textId="77777777" w:rsidR="00236FA0" w:rsidRDefault="00000000">
      <w:pPr>
        <w:pStyle w:val="Textoindependiente"/>
        <w:spacing w:line="292" w:lineRule="auto"/>
        <w:ind w:left="117" w:right="116"/>
        <w:jc w:val="both"/>
      </w:pPr>
      <w:r>
        <w:t xml:space="preserve">3º.- Acusar recibo del testimonio de la sentencia, al Juzgado de lo Contencioso-Administrativo </w:t>
      </w:r>
      <w:proofErr w:type="spellStart"/>
      <w:r>
        <w:t>nº</w:t>
      </w:r>
      <w:proofErr w:type="spellEnd"/>
      <w:r>
        <w:t xml:space="preserve"> 26 de Madrid, cuando esta devenga en firme.</w:t>
      </w:r>
    </w:p>
    <w:p w14:paraId="18764D3B" w14:textId="77777777" w:rsidR="00236FA0" w:rsidRDefault="00000000">
      <w:pPr>
        <w:pStyle w:val="Textoindependiente"/>
        <w:rPr>
          <w:sz w:val="16"/>
        </w:rPr>
      </w:pPr>
      <w:r>
        <w:rPr>
          <w:noProof/>
        </w:rPr>
        <mc:AlternateContent>
          <mc:Choice Requires="wpg">
            <w:drawing>
              <wp:anchor distT="0" distB="0" distL="0" distR="0" simplePos="0" relativeHeight="487595520" behindDoc="1" locked="0" layoutInCell="1" allowOverlap="1" wp14:anchorId="10AA8F09" wp14:editId="7A3DF507">
                <wp:simplePos x="0" y="0"/>
                <wp:positionH relativeFrom="page">
                  <wp:posOffset>900112</wp:posOffset>
                </wp:positionH>
                <wp:positionV relativeFrom="paragraph">
                  <wp:posOffset>132070</wp:posOffset>
                </wp:positionV>
                <wp:extent cx="5760085" cy="57785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577850"/>
                          <a:chOff x="0" y="0"/>
                          <a:chExt cx="5760085" cy="577850"/>
                        </a:xfrm>
                      </wpg:grpSpPr>
                      <wps:wsp>
                        <wps:cNvPr id="45" name="Graphic 45"/>
                        <wps:cNvSpPr/>
                        <wps:spPr>
                          <a:xfrm>
                            <a:off x="4762" y="9525"/>
                            <a:ext cx="5750560" cy="568325"/>
                          </a:xfrm>
                          <a:custGeom>
                            <a:avLst/>
                            <a:gdLst/>
                            <a:ahLst/>
                            <a:cxnLst/>
                            <a:rect l="l" t="t" r="r" b="b"/>
                            <a:pathLst>
                              <a:path w="5750560" h="568325">
                                <a:moveTo>
                                  <a:pt x="5750242" y="0"/>
                                </a:moveTo>
                                <a:lnTo>
                                  <a:pt x="0" y="0"/>
                                </a:lnTo>
                                <a:lnTo>
                                  <a:pt x="0" y="568172"/>
                                </a:lnTo>
                                <a:lnTo>
                                  <a:pt x="5750242" y="568172"/>
                                </a:lnTo>
                                <a:lnTo>
                                  <a:pt x="5750242" y="0"/>
                                </a:lnTo>
                                <a:close/>
                              </a:path>
                            </a:pathLst>
                          </a:custGeom>
                          <a:solidFill>
                            <a:srgbClr val="F3F3F3"/>
                          </a:solidFill>
                        </wps:spPr>
                        <wps:bodyPr wrap="square" lIns="0" tIns="0" rIns="0" bIns="0" rtlCol="0">
                          <a:prstTxWarp prst="textNoShape">
                            <a:avLst/>
                          </a:prstTxWarp>
                          <a:noAutofit/>
                        </wps:bodyPr>
                      </wps:wsp>
                      <wps:wsp>
                        <wps:cNvPr id="46" name="Graphic 46"/>
                        <wps:cNvSpPr/>
                        <wps:spPr>
                          <a:xfrm>
                            <a:off x="0" y="0"/>
                            <a:ext cx="5760085" cy="577850"/>
                          </a:xfrm>
                          <a:custGeom>
                            <a:avLst/>
                            <a:gdLst/>
                            <a:ahLst/>
                            <a:cxnLst/>
                            <a:rect l="l" t="t" r="r" b="b"/>
                            <a:pathLst>
                              <a:path w="5760085" h="577850">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577710"/>
                                </a:lnTo>
                                <a:lnTo>
                                  <a:pt x="4762" y="577710"/>
                                </a:lnTo>
                                <a:lnTo>
                                  <a:pt x="4762" y="10160"/>
                                </a:lnTo>
                                <a:lnTo>
                                  <a:pt x="5754992" y="10160"/>
                                </a:lnTo>
                                <a:lnTo>
                                  <a:pt x="5754992" y="577710"/>
                                </a:lnTo>
                                <a:lnTo>
                                  <a:pt x="5759755" y="57771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47" name="Textbox 47"/>
                        <wps:cNvSpPr txBox="1"/>
                        <wps:spPr>
                          <a:xfrm>
                            <a:off x="4762" y="10160"/>
                            <a:ext cx="5750560" cy="567690"/>
                          </a:xfrm>
                          <a:prstGeom prst="rect">
                            <a:avLst/>
                          </a:prstGeom>
                        </wps:spPr>
                        <wps:txbx>
                          <w:txbxContent>
                            <w:p w14:paraId="5DB8A036" w14:textId="5F9F49F6" w:rsidR="00236FA0" w:rsidRDefault="00000000">
                              <w:pPr>
                                <w:spacing w:before="81" w:line="297" w:lineRule="auto"/>
                                <w:ind w:left="60" w:right="57"/>
                                <w:rPr>
                                  <w:b/>
                                  <w:sz w:val="20"/>
                                </w:rPr>
                              </w:pPr>
                              <w:r>
                                <w:rPr>
                                  <w:b/>
                                  <w:sz w:val="20"/>
                                </w:rPr>
                                <w:t>Sentencia desestimatoria 154</w:t>
                              </w:r>
                              <w:r w:rsidR="00463024">
                                <w:rPr>
                                  <w:b/>
                                  <w:sz w:val="20"/>
                                </w:rPr>
                                <w:t xml:space="preserve">, </w:t>
                              </w:r>
                              <w:r>
                                <w:rPr>
                                  <w:b/>
                                  <w:sz w:val="20"/>
                                </w:rPr>
                                <w:t>dictada por el Tribunal Superior de Justicia de Madrid, Sala de lo</w:t>
                              </w:r>
                              <w:r>
                                <w:rPr>
                                  <w:b/>
                                  <w:spacing w:val="32"/>
                                  <w:sz w:val="20"/>
                                </w:rPr>
                                <w:t xml:space="preserve"> </w:t>
                              </w:r>
                              <w:r>
                                <w:rPr>
                                  <w:b/>
                                  <w:sz w:val="20"/>
                                </w:rPr>
                                <w:t>Contencioso</w:t>
                              </w:r>
                              <w:r>
                                <w:rPr>
                                  <w:b/>
                                  <w:spacing w:val="32"/>
                                  <w:sz w:val="20"/>
                                </w:rPr>
                                <w:t xml:space="preserve"> </w:t>
                              </w:r>
                              <w:r>
                                <w:rPr>
                                  <w:b/>
                                  <w:sz w:val="20"/>
                                </w:rPr>
                                <w:t>Administrativo,</w:t>
                              </w:r>
                              <w:r>
                                <w:rPr>
                                  <w:b/>
                                  <w:spacing w:val="32"/>
                                  <w:sz w:val="20"/>
                                </w:rPr>
                                <w:t xml:space="preserve"> </w:t>
                              </w:r>
                              <w:r>
                                <w:rPr>
                                  <w:b/>
                                  <w:sz w:val="20"/>
                                </w:rPr>
                                <w:t>Sección</w:t>
                              </w:r>
                              <w:r>
                                <w:rPr>
                                  <w:b/>
                                  <w:spacing w:val="32"/>
                                  <w:sz w:val="20"/>
                                </w:rPr>
                                <w:t xml:space="preserve"> </w:t>
                              </w:r>
                              <w:r>
                                <w:rPr>
                                  <w:b/>
                                  <w:sz w:val="20"/>
                                </w:rPr>
                                <w:t>Novena.</w:t>
                              </w:r>
                              <w:r>
                                <w:rPr>
                                  <w:b/>
                                  <w:spacing w:val="32"/>
                                  <w:sz w:val="20"/>
                                </w:rPr>
                                <w:t xml:space="preserve"> </w:t>
                              </w:r>
                              <w:r>
                                <w:rPr>
                                  <w:b/>
                                  <w:sz w:val="20"/>
                                </w:rPr>
                                <w:t>Recurso</w:t>
                              </w:r>
                              <w:r>
                                <w:rPr>
                                  <w:b/>
                                  <w:spacing w:val="32"/>
                                  <w:sz w:val="20"/>
                                </w:rPr>
                                <w:t xml:space="preserve"> </w:t>
                              </w:r>
                              <w:r>
                                <w:rPr>
                                  <w:b/>
                                  <w:sz w:val="20"/>
                                </w:rPr>
                                <w:t>de</w:t>
                              </w:r>
                              <w:r>
                                <w:rPr>
                                  <w:b/>
                                  <w:spacing w:val="32"/>
                                  <w:sz w:val="20"/>
                                </w:rPr>
                                <w:t xml:space="preserve"> </w:t>
                              </w:r>
                              <w:r>
                                <w:rPr>
                                  <w:b/>
                                  <w:sz w:val="20"/>
                                </w:rPr>
                                <w:t>Apelación</w:t>
                              </w:r>
                              <w:r>
                                <w:rPr>
                                  <w:b/>
                                  <w:spacing w:val="32"/>
                                  <w:sz w:val="20"/>
                                </w:rPr>
                                <w:t xml:space="preserve"> </w:t>
                              </w:r>
                              <w:r>
                                <w:rPr>
                                  <w:b/>
                                  <w:sz w:val="20"/>
                                </w:rPr>
                                <w:t>1121/2023</w:t>
                              </w:r>
                              <w:r>
                                <w:rPr>
                                  <w:b/>
                                  <w:spacing w:val="32"/>
                                  <w:sz w:val="20"/>
                                </w:rPr>
                                <w:t xml:space="preserve"> </w:t>
                              </w:r>
                              <w:r>
                                <w:rPr>
                                  <w:b/>
                                  <w:sz w:val="20"/>
                                </w:rPr>
                                <w:t>(PO</w:t>
                              </w:r>
                              <w:r>
                                <w:rPr>
                                  <w:b/>
                                  <w:spacing w:val="32"/>
                                  <w:sz w:val="20"/>
                                </w:rPr>
                                <w:t xml:space="preserve"> </w:t>
                              </w:r>
                              <w:r>
                                <w:rPr>
                                  <w:b/>
                                  <w:sz w:val="20"/>
                                </w:rPr>
                                <w:t>683</w:t>
                              </w:r>
                            </w:p>
                          </w:txbxContent>
                        </wps:txbx>
                        <wps:bodyPr wrap="square" lIns="0" tIns="0" rIns="0" bIns="0" rtlCol="0">
                          <a:noAutofit/>
                        </wps:bodyPr>
                      </wps:wsp>
                    </wpg:wgp>
                  </a:graphicData>
                </a:graphic>
              </wp:anchor>
            </w:drawing>
          </mc:Choice>
          <mc:Fallback>
            <w:pict>
              <v:group w14:anchorId="10AA8F09" id="Group 44" o:spid="_x0000_s1041" style="position:absolute;margin-left:70.85pt;margin-top:10.4pt;width:453.55pt;height:45.5pt;z-index:-15720960;mso-wrap-distance-left:0;mso-wrap-distance-right:0;mso-position-horizontal-relative:page;mso-position-vertical-relative:text" coordsize="57600,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">
                <v:shape id="Graphic 45" o:spid="_x0000_s1042" style="position:absolute;left:47;top:95;width:57506;height:5683;visibility:visible;mso-wrap-style:square;v-text-anchor:top" coordsize="5750560,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" path="m5750242,l,,,568172r5750242,l5750242,xe" fillcolor="#f3f3f3" stroked="f">
                  <v:path arrowok="t"/>
                </v:shape>
                <v:shape id="Graphic 46" o:spid="_x0000_s1043" style="position:absolute;width:57600;height:5778;visibility:visible;mso-wrap-style:square;v-text-anchor:top" coordsize="576008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" path="m5759767,r-317,l5759450,5080r-2540,2540l5756910,5080r2540,l5759450,,2844,r,5080l2844,7607,317,5080r2527,l2844,,,,,4762r,318l,577710r4762,l4762,10160r5750230,l5754992,577710r4763,l5759755,5080,5759767,xe" fillcolor="#ccc" stroked="f">
                  <v:path arrowok="t"/>
                </v:shape>
                <v:shape id="Textbox 47" o:spid="_x0000_s1044" type="#_x0000_t202" style="position:absolute;left:47;top:101;width:57506;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5DB8A036" w14:textId="5F9F49F6" w:rsidR="00236FA0" w:rsidRDefault="00000000">
                        <w:pPr>
                          <w:spacing w:before="81" w:line="297" w:lineRule="auto"/>
                          <w:ind w:left="60" w:right="57"/>
                          <w:rPr>
                            <w:b/>
                            <w:sz w:val="20"/>
                          </w:rPr>
                        </w:pPr>
                        <w:r>
                          <w:rPr>
                            <w:b/>
                            <w:sz w:val="20"/>
                          </w:rPr>
                          <w:t>Sentencia desestimatoria 154</w:t>
                        </w:r>
                        <w:r w:rsidR="00463024">
                          <w:rPr>
                            <w:b/>
                            <w:sz w:val="20"/>
                          </w:rPr>
                          <w:t xml:space="preserve">, </w:t>
                        </w:r>
                        <w:r>
                          <w:rPr>
                            <w:b/>
                            <w:sz w:val="20"/>
                          </w:rPr>
                          <w:t>dictada por el Tribunal Superior de Justicia de Madrid, Sala de lo</w:t>
                        </w:r>
                        <w:r>
                          <w:rPr>
                            <w:b/>
                            <w:spacing w:val="32"/>
                            <w:sz w:val="20"/>
                          </w:rPr>
                          <w:t xml:space="preserve"> </w:t>
                        </w:r>
                        <w:r>
                          <w:rPr>
                            <w:b/>
                            <w:sz w:val="20"/>
                          </w:rPr>
                          <w:t>Contencioso</w:t>
                        </w:r>
                        <w:r>
                          <w:rPr>
                            <w:b/>
                            <w:spacing w:val="32"/>
                            <w:sz w:val="20"/>
                          </w:rPr>
                          <w:t xml:space="preserve"> </w:t>
                        </w:r>
                        <w:r>
                          <w:rPr>
                            <w:b/>
                            <w:sz w:val="20"/>
                          </w:rPr>
                          <w:t>Administrativo,</w:t>
                        </w:r>
                        <w:r>
                          <w:rPr>
                            <w:b/>
                            <w:spacing w:val="32"/>
                            <w:sz w:val="20"/>
                          </w:rPr>
                          <w:t xml:space="preserve"> </w:t>
                        </w:r>
                        <w:r>
                          <w:rPr>
                            <w:b/>
                            <w:sz w:val="20"/>
                          </w:rPr>
                          <w:t>Sección</w:t>
                        </w:r>
                        <w:r>
                          <w:rPr>
                            <w:b/>
                            <w:spacing w:val="32"/>
                            <w:sz w:val="20"/>
                          </w:rPr>
                          <w:t xml:space="preserve"> </w:t>
                        </w:r>
                        <w:r>
                          <w:rPr>
                            <w:b/>
                            <w:sz w:val="20"/>
                          </w:rPr>
                          <w:t>Novena.</w:t>
                        </w:r>
                        <w:r>
                          <w:rPr>
                            <w:b/>
                            <w:spacing w:val="32"/>
                            <w:sz w:val="20"/>
                          </w:rPr>
                          <w:t xml:space="preserve"> </w:t>
                        </w:r>
                        <w:r>
                          <w:rPr>
                            <w:b/>
                            <w:sz w:val="20"/>
                          </w:rPr>
                          <w:t>Recurso</w:t>
                        </w:r>
                        <w:r>
                          <w:rPr>
                            <w:b/>
                            <w:spacing w:val="32"/>
                            <w:sz w:val="20"/>
                          </w:rPr>
                          <w:t xml:space="preserve"> </w:t>
                        </w:r>
                        <w:r>
                          <w:rPr>
                            <w:b/>
                            <w:sz w:val="20"/>
                          </w:rPr>
                          <w:t>de</w:t>
                        </w:r>
                        <w:r>
                          <w:rPr>
                            <w:b/>
                            <w:spacing w:val="32"/>
                            <w:sz w:val="20"/>
                          </w:rPr>
                          <w:t xml:space="preserve"> </w:t>
                        </w:r>
                        <w:r>
                          <w:rPr>
                            <w:b/>
                            <w:sz w:val="20"/>
                          </w:rPr>
                          <w:t>Apelación</w:t>
                        </w:r>
                        <w:r>
                          <w:rPr>
                            <w:b/>
                            <w:spacing w:val="32"/>
                            <w:sz w:val="20"/>
                          </w:rPr>
                          <w:t xml:space="preserve"> </w:t>
                        </w:r>
                        <w:r>
                          <w:rPr>
                            <w:b/>
                            <w:sz w:val="20"/>
                          </w:rPr>
                          <w:t>1121/2023</w:t>
                        </w:r>
                        <w:r>
                          <w:rPr>
                            <w:b/>
                            <w:spacing w:val="32"/>
                            <w:sz w:val="20"/>
                          </w:rPr>
                          <w:t xml:space="preserve"> </w:t>
                        </w:r>
                        <w:r>
                          <w:rPr>
                            <w:b/>
                            <w:sz w:val="20"/>
                          </w:rPr>
                          <w:t>(PO</w:t>
                        </w:r>
                        <w:r>
                          <w:rPr>
                            <w:b/>
                            <w:spacing w:val="32"/>
                            <w:sz w:val="20"/>
                          </w:rPr>
                          <w:t xml:space="preserve"> </w:t>
                        </w:r>
                        <w:r>
                          <w:rPr>
                            <w:b/>
                            <w:sz w:val="20"/>
                          </w:rPr>
                          <w:t>683</w:t>
                        </w:r>
                      </w:p>
                    </w:txbxContent>
                  </v:textbox>
                </v:shape>
                <w10:wrap type="topAndBottom" anchorx="page"/>
              </v:group>
            </w:pict>
          </mc:Fallback>
        </mc:AlternateContent>
      </w:r>
    </w:p>
    <w:p w14:paraId="0D7D90CD" w14:textId="77777777" w:rsidR="00236FA0" w:rsidRDefault="00236FA0">
      <w:pPr>
        <w:rPr>
          <w:sz w:val="16"/>
        </w:rPr>
        <w:sectPr w:rsidR="00236FA0">
          <w:headerReference w:type="default" r:id="rId14"/>
          <w:footerReference w:type="default" r:id="rId15"/>
          <w:pgSz w:w="11910" w:h="16840"/>
          <w:pgMar w:top="1260" w:right="1300" w:bottom="1260" w:left="1300" w:header="225" w:footer="1060" w:gutter="0"/>
          <w:cols w:space="720"/>
        </w:sectPr>
      </w:pPr>
    </w:p>
    <w:p w14:paraId="2528BD13" w14:textId="797C06AD" w:rsidR="00236FA0" w:rsidRDefault="00000000">
      <w:pPr>
        <w:pStyle w:val="Textoindependiente"/>
        <w:spacing w:before="10"/>
        <w:rPr>
          <w:sz w:val="12"/>
        </w:rPr>
      </w:pPr>
      <w:r>
        <w:rPr>
          <w:noProof/>
        </w:rPr>
        <w:lastRenderedPageBreak/>
        <mc:AlternateContent>
          <mc:Choice Requires="wps">
            <w:drawing>
              <wp:anchor distT="0" distB="0" distL="0" distR="0" simplePos="0" relativeHeight="15737856" behindDoc="0" locked="0" layoutInCell="1" allowOverlap="1" wp14:anchorId="35EE068E" wp14:editId="077E368D">
                <wp:simplePos x="0" y="0"/>
                <wp:positionH relativeFrom="page">
                  <wp:posOffset>6807090</wp:posOffset>
                </wp:positionH>
                <wp:positionV relativeFrom="page">
                  <wp:posOffset>2818730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08820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702E5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5EE068E" id="Textbox 48" o:spid="_x0000_s1045" type="#_x0000_t202" style="position:absolute;margin-left:536pt;margin-top:221.95pt;width:33.05pt;height:250.95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208820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702E5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236FA0" w14:paraId="04FFBA08" w14:textId="77777777">
        <w:trPr>
          <w:trHeight w:val="343"/>
        </w:trPr>
        <w:tc>
          <w:tcPr>
            <w:tcW w:w="9062" w:type="dxa"/>
            <w:gridSpan w:val="2"/>
            <w:tcBorders>
              <w:top w:val="nil"/>
              <w:bottom w:val="single" w:sz="8" w:space="0" w:color="CCCCCC"/>
            </w:tcBorders>
            <w:shd w:val="clear" w:color="auto" w:fill="F3F3F3"/>
          </w:tcPr>
          <w:p w14:paraId="26EA4903" w14:textId="7298955A" w:rsidR="00236FA0" w:rsidRDefault="00000000">
            <w:pPr>
              <w:pStyle w:val="TableParagraph"/>
              <w:spacing w:before="22"/>
              <w:rPr>
                <w:b/>
                <w:sz w:val="20"/>
              </w:rPr>
            </w:pPr>
            <w:r>
              <w:rPr>
                <w:b/>
                <w:sz w:val="20"/>
              </w:rPr>
              <w:t xml:space="preserve">/2022). Recurrente: </w:t>
            </w:r>
            <w:proofErr w:type="gramStart"/>
            <w:r w:rsidR="00463024">
              <w:rPr>
                <w:b/>
                <w:sz w:val="20"/>
              </w:rPr>
              <w:t>D.ª</w:t>
            </w:r>
            <w:proofErr w:type="gramEnd"/>
            <w:r>
              <w:rPr>
                <w:b/>
                <w:sz w:val="20"/>
              </w:rPr>
              <w:t xml:space="preserve"> S.M.T. Materia: IVTNU. </w:t>
            </w:r>
            <w:proofErr w:type="spellStart"/>
            <w:r>
              <w:rPr>
                <w:b/>
                <w:sz w:val="20"/>
              </w:rPr>
              <w:t>Expte</w:t>
            </w:r>
            <w:proofErr w:type="spellEnd"/>
            <w:r>
              <w:rPr>
                <w:b/>
                <w:sz w:val="20"/>
              </w:rPr>
              <w:t xml:space="preserve">. </w:t>
            </w:r>
            <w:r>
              <w:rPr>
                <w:b/>
                <w:spacing w:val="-2"/>
                <w:sz w:val="20"/>
              </w:rPr>
              <w:t>10292/2025.</w:t>
            </w:r>
          </w:p>
        </w:tc>
      </w:tr>
      <w:tr w:rsidR="00236FA0" w14:paraId="5E405491" w14:textId="77777777">
        <w:trPr>
          <w:trHeight w:val="399"/>
        </w:trPr>
        <w:tc>
          <w:tcPr>
            <w:tcW w:w="1877" w:type="dxa"/>
            <w:tcBorders>
              <w:top w:val="single" w:sz="8" w:space="0" w:color="CCCCCC"/>
              <w:bottom w:val="single" w:sz="8" w:space="0" w:color="CCCCCC"/>
              <w:right w:val="single" w:sz="6" w:space="0" w:color="CCCCCC"/>
            </w:tcBorders>
          </w:tcPr>
          <w:p w14:paraId="61907263" w14:textId="77777777" w:rsidR="00236FA0"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7D81239E"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F9155E" w14:textId="77777777" w:rsidR="00236FA0" w:rsidRDefault="00236FA0">
      <w:pPr>
        <w:pStyle w:val="Textoindependiente"/>
        <w:spacing w:before="153"/>
      </w:pPr>
    </w:p>
    <w:p w14:paraId="42B5970F"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70E11B" w14:textId="77777777" w:rsidR="00236FA0" w:rsidRDefault="00236FA0">
      <w:pPr>
        <w:pStyle w:val="Textoindependiente"/>
        <w:spacing w:before="61"/>
        <w:rPr>
          <w:b/>
        </w:rPr>
      </w:pPr>
    </w:p>
    <w:p w14:paraId="4478ADAA" w14:textId="77777777" w:rsidR="00236FA0" w:rsidRDefault="00000000">
      <w:pPr>
        <w:pStyle w:val="Textoindependiente"/>
        <w:spacing w:line="292" w:lineRule="auto"/>
        <w:ind w:left="117" w:right="116"/>
        <w:jc w:val="both"/>
      </w:pPr>
      <w:r>
        <w:t>Con fecha 8 de marzo de 2025, ha sido notificada a la representación procesal del Ayuntamiento la sentencia recaída en el procedimiento anteriormente señalado, cuyo fallo es el siguiente:</w:t>
      </w:r>
    </w:p>
    <w:p w14:paraId="64AB18F7" w14:textId="77777777" w:rsidR="00236FA0" w:rsidRDefault="00236FA0">
      <w:pPr>
        <w:pStyle w:val="Textoindependiente"/>
        <w:spacing w:before="9"/>
      </w:pPr>
    </w:p>
    <w:p w14:paraId="12E99D24" w14:textId="77777777" w:rsidR="00236FA0" w:rsidRDefault="00000000">
      <w:pPr>
        <w:ind w:left="1" w:right="1"/>
        <w:jc w:val="center"/>
        <w:rPr>
          <w:i/>
          <w:sz w:val="20"/>
        </w:rPr>
      </w:pPr>
      <w:r>
        <w:rPr>
          <w:i/>
          <w:spacing w:val="-2"/>
          <w:sz w:val="20"/>
        </w:rPr>
        <w:t>“FALLAMOS</w:t>
      </w:r>
    </w:p>
    <w:p w14:paraId="273E26A7" w14:textId="77777777" w:rsidR="00236FA0" w:rsidRDefault="00236FA0">
      <w:pPr>
        <w:pStyle w:val="Textoindependiente"/>
        <w:spacing w:before="61"/>
        <w:rPr>
          <w:i/>
        </w:rPr>
      </w:pPr>
    </w:p>
    <w:p w14:paraId="165D8D77" w14:textId="1D927B5D" w:rsidR="00236FA0" w:rsidRDefault="00000000">
      <w:pPr>
        <w:spacing w:line="292" w:lineRule="auto"/>
        <w:ind w:left="117" w:right="116"/>
        <w:jc w:val="both"/>
        <w:rPr>
          <w:i/>
          <w:sz w:val="20"/>
        </w:rPr>
      </w:pPr>
      <w:r>
        <w:rPr>
          <w:i/>
          <w:sz w:val="20"/>
        </w:rPr>
        <w:t xml:space="preserve">Que DESESTIMAMOS este recurso de apelación número 1121/2023, interpuesto por </w:t>
      </w:r>
      <w:proofErr w:type="gramStart"/>
      <w:r>
        <w:rPr>
          <w:i/>
          <w:sz w:val="20"/>
        </w:rPr>
        <w:t>D</w:t>
      </w:r>
      <w:r w:rsidR="00463024">
        <w:rPr>
          <w:i/>
          <w:sz w:val="20"/>
        </w:rPr>
        <w:t>.</w:t>
      </w:r>
      <w:r>
        <w:rPr>
          <w:i/>
          <w:sz w:val="20"/>
        </w:rPr>
        <w:t>ª</w:t>
      </w:r>
      <w:proofErr w:type="gramEnd"/>
      <w:r>
        <w:rPr>
          <w:i/>
          <w:sz w:val="20"/>
        </w:rPr>
        <w:t xml:space="preserve"> </w:t>
      </w:r>
      <w:r w:rsidR="00463024">
        <w:rPr>
          <w:i/>
          <w:sz w:val="20"/>
        </w:rPr>
        <w:t>S.M.T.</w:t>
      </w:r>
      <w:r>
        <w:rPr>
          <w:i/>
          <w:sz w:val="20"/>
        </w:rPr>
        <w:t>, contra la sentencia de 21.7.2023, del PO 683/2022 del Juzgado de lo Contencioso-Administrativo número 8 de Madrid y, en su consecuencia, la CONFIRMAMOS íntegramente. Sin imponer las costas de esta segunda instancia.”</w:t>
      </w:r>
    </w:p>
    <w:p w14:paraId="1E08DBEF" w14:textId="77777777" w:rsidR="00236FA0" w:rsidRDefault="00236FA0">
      <w:pPr>
        <w:pStyle w:val="Textoindependiente"/>
        <w:spacing w:before="10"/>
        <w:rPr>
          <w:i/>
        </w:rPr>
      </w:pPr>
    </w:p>
    <w:p w14:paraId="54EA2129" w14:textId="44920F1A" w:rsidR="00236FA0" w:rsidRDefault="00000000">
      <w:pPr>
        <w:pStyle w:val="Textoindependiente"/>
        <w:spacing w:line="292" w:lineRule="auto"/>
        <w:ind w:left="117" w:right="116"/>
        <w:jc w:val="both"/>
      </w:pPr>
      <w:r>
        <w:t xml:space="preserve">Contra dicha sentencia cabe interponer recurso de casación. Trae causa del recurso contencioso- administrativo interpuesto contra la sentencia desestimatoria dictada por el Juzgado de lo Contencioso-Administrativo </w:t>
      </w:r>
      <w:proofErr w:type="spellStart"/>
      <w:r>
        <w:t>nº</w:t>
      </w:r>
      <w:proofErr w:type="spellEnd"/>
      <w:r>
        <w:t xml:space="preserve"> 8 de Madrid, que desestimó el recurso contencioso-administrativo interpuesto contra la Resolución del fecha 4 de abril de 2022 que inadmitió la solicitud registrada en fecha 24 de abril de 2018, interesando el inicio de Procedimiento de Revisión de Actos Nulos de</w:t>
      </w:r>
      <w:r>
        <w:rPr>
          <w:spacing w:val="40"/>
        </w:rPr>
        <w:t xml:space="preserve"> </w:t>
      </w:r>
      <w:r>
        <w:t xml:space="preserve">Pleno Derecho en relación con la liquidación del Impuesto sobre el Incremento del Valor de los Terrenos de Naturaleza Urbana, con </w:t>
      </w:r>
      <w:proofErr w:type="spellStart"/>
      <w:r>
        <w:t>nº</w:t>
      </w:r>
      <w:proofErr w:type="spellEnd"/>
      <w:r>
        <w:t xml:space="preserve"> de referencia 1400 0564 1405, relativa a la transmisión del inmueble sito en la calle </w:t>
      </w:r>
      <w:r w:rsidR="00463024">
        <w:t>*******************</w:t>
      </w:r>
      <w:r>
        <w:t xml:space="preserve">. La </w:t>
      </w:r>
      <w:r w:rsidR="00463024">
        <w:t>s</w:t>
      </w:r>
      <w:r>
        <w:t>entencia compartió</w:t>
      </w:r>
      <w:r>
        <w:rPr>
          <w:spacing w:val="40"/>
        </w:rPr>
        <w:t xml:space="preserve"> </w:t>
      </w:r>
      <w:r>
        <w:t xml:space="preserve">plenamente el criterio del Ayuntamiento en cuanto a la manifiesta falta de fundamento de la solicitud de inicio de un </w:t>
      </w:r>
      <w:r w:rsidRPr="00463024">
        <w:rPr>
          <w:i/>
          <w:iCs/>
        </w:rPr>
        <w:t>“expediente para la anulación de la autoliquidación”</w:t>
      </w:r>
      <w:r>
        <w:t xml:space="preserve"> en consideración a la existencia</w:t>
      </w:r>
      <w:r>
        <w:rPr>
          <w:spacing w:val="40"/>
        </w:rPr>
        <w:t xml:space="preserve"> </w:t>
      </w:r>
      <w:r>
        <w:t>de una jurisprudencia ya consolidada contraria a que las liquidaciones dictadas en supuestos de ausencia de incremento de valor estén afectadas por vicios de nulidad absoluta.</w:t>
      </w:r>
    </w:p>
    <w:p w14:paraId="35070AB8" w14:textId="77777777" w:rsidR="00236FA0" w:rsidRDefault="00236FA0">
      <w:pPr>
        <w:pStyle w:val="Textoindependiente"/>
        <w:spacing w:before="9"/>
      </w:pPr>
    </w:p>
    <w:p w14:paraId="6A33131A" w14:textId="701E5C26" w:rsidR="00236FA0" w:rsidRDefault="00000000">
      <w:pPr>
        <w:pStyle w:val="Textoindependiente"/>
        <w:spacing w:line="292" w:lineRule="auto"/>
        <w:ind w:left="117" w:right="116"/>
        <w:jc w:val="both"/>
      </w:pPr>
      <w:r>
        <w:t xml:space="preserve">La </w:t>
      </w:r>
      <w:r w:rsidR="00463024">
        <w:t>s</w:t>
      </w:r>
      <w:r>
        <w:t xml:space="preserve">entencia confirma la dictada por el Juzgado de lo Contencioso Administrativo </w:t>
      </w:r>
      <w:proofErr w:type="spellStart"/>
      <w:r>
        <w:t>nº</w:t>
      </w:r>
      <w:proofErr w:type="spellEnd"/>
      <w:r>
        <w:t xml:space="preserve"> 8</w:t>
      </w:r>
      <w:r w:rsidR="00463024">
        <w:t>,</w:t>
      </w:r>
      <w:r>
        <w:t xml:space="preserve"> manifestando que la contribuyente nunca ha motivado la nulidad de la autoliquidación, considerando así que no incurre en motivo de nulidad contemplado en el art. 217.1.b. y 217.1.c. de la LGT. Además</w:t>
      </w:r>
      <w:r w:rsidR="00463024">
        <w:t>,</w:t>
      </w:r>
      <w:r>
        <w:t xml:space="preserve"> indica que no se ha ignorado la dictada por el Tribunal Constitucional </w:t>
      </w:r>
      <w:proofErr w:type="spellStart"/>
      <w:r>
        <w:t>nº</w:t>
      </w:r>
      <w:proofErr w:type="spellEnd"/>
      <w:r>
        <w:t xml:space="preserve"> 182/2021, si no que entiende que no beneficia a la apelante, por lo que procede a inadmitir el recurso de apelación.</w:t>
      </w:r>
    </w:p>
    <w:p w14:paraId="4470B99E" w14:textId="77777777" w:rsidR="00236FA0" w:rsidRDefault="00236FA0">
      <w:pPr>
        <w:pStyle w:val="Textoindependiente"/>
        <w:spacing w:before="10"/>
      </w:pPr>
    </w:p>
    <w:p w14:paraId="338DAED4" w14:textId="49B32AC1"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PR/2025/1434</w:t>
      </w:r>
      <w:r>
        <w:rPr>
          <w:spacing w:val="-3"/>
        </w:rPr>
        <w:t xml:space="preserve"> </w:t>
      </w:r>
      <w:r>
        <w:t>de</w:t>
      </w:r>
      <w:r>
        <w:rPr>
          <w:spacing w:val="-4"/>
        </w:rPr>
        <w:t xml:space="preserve"> </w:t>
      </w:r>
      <w:r>
        <w:t>10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463024">
        <w:rPr>
          <w:spacing w:val="-2"/>
        </w:rPr>
        <w:t>,</w:t>
      </w:r>
    </w:p>
    <w:p w14:paraId="5D78B8FB" w14:textId="77777777" w:rsidR="00236FA0" w:rsidRDefault="00236FA0">
      <w:pPr>
        <w:pStyle w:val="Textoindependiente"/>
        <w:spacing w:before="60"/>
      </w:pPr>
    </w:p>
    <w:p w14:paraId="7B5D5756" w14:textId="77777777" w:rsidR="00236FA0" w:rsidRDefault="00000000">
      <w:pPr>
        <w:pStyle w:val="Ttulo3"/>
      </w:pPr>
      <w:r>
        <w:rPr>
          <w:spacing w:val="-2"/>
        </w:rPr>
        <w:t>Resolución:</w:t>
      </w:r>
    </w:p>
    <w:p w14:paraId="46EC7C7F" w14:textId="77777777" w:rsidR="00236FA0" w:rsidRDefault="00236FA0">
      <w:pPr>
        <w:pStyle w:val="Textoindependiente"/>
        <w:spacing w:before="61"/>
        <w:rPr>
          <w:b/>
        </w:rPr>
      </w:pPr>
    </w:p>
    <w:p w14:paraId="7970F085" w14:textId="77777777" w:rsidR="00236FA0" w:rsidRDefault="00000000">
      <w:pPr>
        <w:pStyle w:val="Textoindependiente"/>
        <w:ind w:left="117"/>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7CC81D17" w14:textId="77777777" w:rsidR="00236FA0" w:rsidRDefault="00236FA0">
      <w:pPr>
        <w:pStyle w:val="Textoindependiente"/>
        <w:spacing w:before="60"/>
      </w:pPr>
    </w:p>
    <w:p w14:paraId="24110873" w14:textId="77777777" w:rsidR="00236FA0" w:rsidRDefault="00000000">
      <w:pPr>
        <w:pStyle w:val="Textoindependiente"/>
        <w:spacing w:before="1"/>
        <w:ind w:left="117"/>
      </w:pPr>
      <w:r>
        <w:t>2º.-</w:t>
      </w:r>
      <w:r>
        <w:rPr>
          <w:spacing w:val="-6"/>
        </w:rPr>
        <w:t xml:space="preserve"> </w:t>
      </w:r>
      <w:r>
        <w:t>Notificar</w:t>
      </w:r>
      <w:r>
        <w:rPr>
          <w:spacing w:val="-3"/>
        </w:rPr>
        <w:t xml:space="preserve"> </w:t>
      </w:r>
      <w:r>
        <w:t>al</w:t>
      </w:r>
      <w:r>
        <w:rPr>
          <w:spacing w:val="-4"/>
        </w:rPr>
        <w:t xml:space="preserve"> </w:t>
      </w:r>
      <w:r>
        <w:t>presente</w:t>
      </w:r>
      <w:r>
        <w:rPr>
          <w:spacing w:val="-3"/>
        </w:rPr>
        <w:t xml:space="preserve"> </w:t>
      </w:r>
      <w:r>
        <w:t>acuerdo</w:t>
      </w:r>
      <w:r>
        <w:rPr>
          <w:spacing w:val="-4"/>
        </w:rPr>
        <w:t xml:space="preserve"> </w:t>
      </w:r>
      <w:r>
        <w:t>al</w:t>
      </w:r>
      <w:r>
        <w:rPr>
          <w:spacing w:val="-3"/>
        </w:rPr>
        <w:t xml:space="preserve"> </w:t>
      </w:r>
      <w:r>
        <w:t>Órgano</w:t>
      </w:r>
      <w:r>
        <w:rPr>
          <w:spacing w:val="-3"/>
        </w:rPr>
        <w:t xml:space="preserve"> </w:t>
      </w:r>
      <w:r>
        <w:t>de</w:t>
      </w:r>
      <w:r>
        <w:rPr>
          <w:spacing w:val="-4"/>
        </w:rPr>
        <w:t xml:space="preserve"> </w:t>
      </w:r>
      <w:r>
        <w:t>Gestión</w:t>
      </w:r>
      <w:r>
        <w:rPr>
          <w:spacing w:val="-3"/>
        </w:rPr>
        <w:t xml:space="preserve"> </w:t>
      </w:r>
      <w:r>
        <w:t>Tributaria</w:t>
      </w:r>
      <w:r>
        <w:rPr>
          <w:spacing w:val="-4"/>
        </w:rPr>
        <w:t xml:space="preserve"> </w:t>
      </w:r>
      <w:r>
        <w:t>y</w:t>
      </w:r>
      <w:r>
        <w:rPr>
          <w:spacing w:val="-3"/>
        </w:rPr>
        <w:t xml:space="preserve"> </w:t>
      </w:r>
      <w:r>
        <w:t>a</w:t>
      </w:r>
      <w:r>
        <w:rPr>
          <w:spacing w:val="-4"/>
        </w:rPr>
        <w:t xml:space="preserve"> </w:t>
      </w:r>
      <w:r>
        <w:t>la</w:t>
      </w:r>
      <w:r>
        <w:rPr>
          <w:spacing w:val="-3"/>
        </w:rPr>
        <w:t xml:space="preserve"> </w:t>
      </w:r>
      <w:r>
        <w:t>Intervención</w:t>
      </w:r>
      <w:r>
        <w:rPr>
          <w:spacing w:val="-3"/>
        </w:rPr>
        <w:t xml:space="preserve"> </w:t>
      </w:r>
      <w:r>
        <w:rPr>
          <w:spacing w:val="-2"/>
        </w:rPr>
        <w:t>General.</w:t>
      </w:r>
    </w:p>
    <w:p w14:paraId="3C7DD874" w14:textId="77777777" w:rsidR="00236FA0" w:rsidRDefault="00236FA0">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7F732A28" w14:textId="77777777">
        <w:trPr>
          <w:trHeight w:val="977"/>
        </w:trPr>
        <w:tc>
          <w:tcPr>
            <w:tcW w:w="9062" w:type="dxa"/>
            <w:gridSpan w:val="2"/>
            <w:tcBorders>
              <w:left w:val="single" w:sz="4" w:space="0" w:color="CCCCCC"/>
              <w:right w:val="single" w:sz="4" w:space="0" w:color="CCCCCC"/>
            </w:tcBorders>
            <w:shd w:val="clear" w:color="auto" w:fill="F3F3F3"/>
          </w:tcPr>
          <w:p w14:paraId="42E5A837" w14:textId="77777777" w:rsidR="00236FA0" w:rsidRDefault="00000000">
            <w:pPr>
              <w:pStyle w:val="TableParagraph"/>
              <w:spacing w:before="83" w:line="297" w:lineRule="auto"/>
              <w:ind w:right="53"/>
              <w:jc w:val="both"/>
              <w:rPr>
                <w:b/>
                <w:sz w:val="20"/>
              </w:rPr>
            </w:pPr>
            <w:r>
              <w:rPr>
                <w:b/>
                <w:sz w:val="20"/>
              </w:rPr>
              <w:t xml:space="preserve">Concesión de servicio de </w:t>
            </w:r>
            <w:r w:rsidRPr="00463024">
              <w:rPr>
                <w:b/>
                <w:i/>
                <w:iCs/>
                <w:sz w:val="20"/>
              </w:rPr>
              <w:t xml:space="preserve">“Edificio fitness y piscinas y aparcamiento subterráneo del Centro Deportivo La </w:t>
            </w:r>
            <w:proofErr w:type="spellStart"/>
            <w:r w:rsidRPr="00463024">
              <w:rPr>
                <w:b/>
                <w:i/>
                <w:iCs/>
                <w:sz w:val="20"/>
              </w:rPr>
              <w:t>Marazuela</w:t>
            </w:r>
            <w:proofErr w:type="spellEnd"/>
            <w:r w:rsidRPr="00463024">
              <w:rPr>
                <w:b/>
                <w:i/>
                <w:iCs/>
                <w:sz w:val="20"/>
              </w:rPr>
              <w:t>”</w:t>
            </w:r>
            <w:r>
              <w:rPr>
                <w:b/>
                <w:sz w:val="20"/>
              </w:rPr>
              <w:t xml:space="preserve">, sujeto a regulación armonizada, mediante procedimiento abierto ordinario con varios criterios de adjudicación. </w:t>
            </w:r>
            <w:proofErr w:type="spellStart"/>
            <w:r>
              <w:rPr>
                <w:b/>
                <w:sz w:val="20"/>
              </w:rPr>
              <w:t>Expte</w:t>
            </w:r>
            <w:proofErr w:type="spellEnd"/>
            <w:r>
              <w:rPr>
                <w:b/>
                <w:sz w:val="20"/>
              </w:rPr>
              <w:t>. 58330/2024.</w:t>
            </w:r>
          </w:p>
        </w:tc>
      </w:tr>
      <w:tr w:rsidR="00236FA0" w14:paraId="1D8226B0" w14:textId="77777777">
        <w:trPr>
          <w:trHeight w:val="406"/>
        </w:trPr>
        <w:tc>
          <w:tcPr>
            <w:tcW w:w="1877" w:type="dxa"/>
            <w:tcBorders>
              <w:left w:val="single" w:sz="4" w:space="0" w:color="CCCCCC"/>
            </w:tcBorders>
          </w:tcPr>
          <w:p w14:paraId="00253B1E" w14:textId="77777777" w:rsidR="00236FA0"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2F59A7AB"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12EE74" w14:textId="77777777" w:rsidR="00236FA0" w:rsidRDefault="00236FA0">
      <w:pPr>
        <w:pStyle w:val="Textoindependiente"/>
        <w:spacing w:before="145"/>
      </w:pPr>
    </w:p>
    <w:p w14:paraId="62529AAD"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604C414" w14:textId="77777777" w:rsidR="00236FA0" w:rsidRDefault="00236FA0">
      <w:pPr>
        <w:sectPr w:rsidR="00236FA0">
          <w:pgSz w:w="11910" w:h="16840"/>
          <w:pgMar w:top="1260" w:right="1300" w:bottom="1260" w:left="1300" w:header="225" w:footer="1060" w:gutter="0"/>
          <w:cols w:space="720"/>
        </w:sectPr>
      </w:pPr>
    </w:p>
    <w:p w14:paraId="4FE2F5F3" w14:textId="6C63D868" w:rsidR="00236FA0" w:rsidRDefault="00000000">
      <w:pPr>
        <w:pStyle w:val="Prrafodelista"/>
        <w:numPr>
          <w:ilvl w:val="0"/>
          <w:numId w:val="29"/>
        </w:numPr>
        <w:tabs>
          <w:tab w:val="left" w:pos="297"/>
        </w:tabs>
        <w:spacing w:before="180" w:line="292" w:lineRule="auto"/>
        <w:ind w:firstLine="0"/>
        <w:jc w:val="both"/>
        <w:rPr>
          <w:sz w:val="20"/>
        </w:rPr>
      </w:pPr>
      <w:r>
        <w:rPr>
          <w:noProof/>
        </w:rPr>
        <w:lastRenderedPageBreak/>
        <mc:AlternateContent>
          <mc:Choice Requires="wps">
            <w:drawing>
              <wp:anchor distT="0" distB="0" distL="0" distR="0" simplePos="0" relativeHeight="15738880" behindDoc="0" locked="0" layoutInCell="1" allowOverlap="1" wp14:anchorId="7590ED68" wp14:editId="53F0B32E">
                <wp:simplePos x="0" y="0"/>
                <wp:positionH relativeFrom="page">
                  <wp:posOffset>6807090</wp:posOffset>
                </wp:positionH>
                <wp:positionV relativeFrom="page">
                  <wp:posOffset>2818730</wp:posOffset>
                </wp:positionV>
                <wp:extent cx="419734" cy="31870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485EE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6E45D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590ED68" id="Textbox 50" o:spid="_x0000_s1046" type="#_x0000_t202" style="position:absolute;left:0;text-align:left;margin-left:536pt;margin-top:221.95pt;width:33.05pt;height:250.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F485EE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6E45D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Aprobación de anteproyecto de obras de acondicionamiento de </w:t>
      </w:r>
      <w:r w:rsidRPr="00463024">
        <w:rPr>
          <w:i/>
          <w:iCs/>
          <w:sz w:val="20"/>
        </w:rPr>
        <w:t xml:space="preserve">“Edificio fitness y piscinas y, aparcamiento subterráneo del Centro Deportivo La </w:t>
      </w:r>
      <w:proofErr w:type="spellStart"/>
      <w:r w:rsidRPr="00463024">
        <w:rPr>
          <w:i/>
          <w:iCs/>
          <w:sz w:val="20"/>
        </w:rPr>
        <w:t>Marazuela</w:t>
      </w:r>
      <w:proofErr w:type="spellEnd"/>
      <w:r w:rsidRPr="00463024">
        <w:rPr>
          <w:i/>
          <w:iCs/>
          <w:sz w:val="20"/>
        </w:rPr>
        <w:t>”</w:t>
      </w:r>
      <w:r>
        <w:rPr>
          <w:sz w:val="20"/>
        </w:rPr>
        <w:t xml:space="preserve">, suscrito por el Arquitecto D. </w:t>
      </w:r>
      <w:r w:rsidR="00463024">
        <w:rPr>
          <w:sz w:val="20"/>
        </w:rPr>
        <w:t>P.N.O.</w:t>
      </w:r>
      <w:r>
        <w:rPr>
          <w:sz w:val="20"/>
        </w:rPr>
        <w:t>, por acuerdo de la Junta de Gobierno Local, aprobado definitivamente, tras el trámite</w:t>
      </w:r>
      <w:r>
        <w:rPr>
          <w:spacing w:val="40"/>
          <w:sz w:val="20"/>
        </w:rPr>
        <w:t xml:space="preserve"> </w:t>
      </w:r>
      <w:r>
        <w:rPr>
          <w:sz w:val="20"/>
        </w:rPr>
        <w:t xml:space="preserve">de información pública, en sesión celebrada por la Junta de Gobierno Local el día 21 de febrero de </w:t>
      </w:r>
      <w:r>
        <w:rPr>
          <w:spacing w:val="-2"/>
          <w:sz w:val="20"/>
        </w:rPr>
        <w:t>2025.</w:t>
      </w:r>
    </w:p>
    <w:p w14:paraId="51025E71" w14:textId="77777777" w:rsidR="00236FA0" w:rsidRDefault="00236FA0">
      <w:pPr>
        <w:pStyle w:val="Textoindependiente"/>
        <w:spacing w:before="10"/>
      </w:pPr>
    </w:p>
    <w:p w14:paraId="62EDF5DB" w14:textId="77777777" w:rsidR="00236FA0" w:rsidRDefault="00000000">
      <w:pPr>
        <w:pStyle w:val="Textoindependiente"/>
        <w:spacing w:line="292" w:lineRule="auto"/>
        <w:ind w:left="117" w:right="116"/>
        <w:jc w:val="both"/>
      </w:pPr>
      <w:r>
        <w:t>Previamente,</w:t>
      </w:r>
      <w:r>
        <w:rPr>
          <w:spacing w:val="40"/>
        </w:rPr>
        <w:t xml:space="preserve"> </w:t>
      </w:r>
      <w:r>
        <w:t>fue</w:t>
      </w:r>
      <w:r>
        <w:rPr>
          <w:spacing w:val="40"/>
        </w:rPr>
        <w:t xml:space="preserve"> </w:t>
      </w:r>
      <w:r>
        <w:t>aprobado</w:t>
      </w:r>
      <w:r>
        <w:rPr>
          <w:spacing w:val="40"/>
        </w:rPr>
        <w:t xml:space="preserve"> </w:t>
      </w:r>
      <w:r>
        <w:t>por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sesión</w:t>
      </w:r>
      <w:r>
        <w:rPr>
          <w:spacing w:val="40"/>
        </w:rPr>
        <w:t xml:space="preserve"> </w:t>
      </w:r>
      <w:r>
        <w:t>celebrada</w:t>
      </w:r>
      <w:r>
        <w:rPr>
          <w:spacing w:val="40"/>
        </w:rPr>
        <w:t xml:space="preserve"> </w:t>
      </w:r>
      <w:r>
        <w:t>el</w:t>
      </w:r>
      <w:r>
        <w:rPr>
          <w:spacing w:val="40"/>
        </w:rPr>
        <w:t xml:space="preserve"> </w:t>
      </w:r>
      <w:r>
        <w:t>día</w:t>
      </w:r>
      <w:r>
        <w:rPr>
          <w:spacing w:val="40"/>
        </w:rPr>
        <w:t xml:space="preserve"> </w:t>
      </w:r>
      <w:r>
        <w:t>5</w:t>
      </w:r>
      <w:r>
        <w:rPr>
          <w:spacing w:val="40"/>
        </w:rPr>
        <w:t xml:space="preserve"> </w:t>
      </w:r>
      <w:r>
        <w:t>de diciembre de 2024 y sometiendo a información pública el citado anteproyecto por plazo de 1 mes, publicado en el Boletín Oficial de la Comunidad de Madrid, de fecha 17 de diciembre de 2024. Dicho plazo fue ampliado mediante anuncio publicado en la página web municipal el día 16 de enero de 2025 y en el Boletín Oficial de la Comunidad de Madrid de fecha 25 de enero de 2025 hasta el día 14 de febrero de 2025.</w:t>
      </w:r>
    </w:p>
    <w:p w14:paraId="5DFDC679" w14:textId="77777777" w:rsidR="00236FA0" w:rsidRDefault="00236FA0">
      <w:pPr>
        <w:pStyle w:val="Textoindependiente"/>
        <w:spacing w:before="9"/>
      </w:pPr>
    </w:p>
    <w:p w14:paraId="6BB3E9B8" w14:textId="77777777" w:rsidR="00236FA0" w:rsidRDefault="00000000">
      <w:pPr>
        <w:pStyle w:val="Textoindependiente"/>
        <w:spacing w:line="292" w:lineRule="auto"/>
        <w:ind w:left="117" w:right="116"/>
        <w:jc w:val="both"/>
      </w:pPr>
      <w:r>
        <w:t>Igualmente, consta publicado anuncio en el Tablón de Anuncios entre el 9 de diciembre de 2024 y el</w:t>
      </w:r>
      <w:r>
        <w:rPr>
          <w:spacing w:val="80"/>
        </w:rPr>
        <w:t xml:space="preserve"> </w:t>
      </w:r>
      <w:r>
        <w:t>8 de enero de 2025.</w:t>
      </w:r>
    </w:p>
    <w:p w14:paraId="701A28E8" w14:textId="77777777" w:rsidR="00236FA0" w:rsidRDefault="00236FA0">
      <w:pPr>
        <w:pStyle w:val="Textoindependiente"/>
        <w:spacing w:before="10"/>
      </w:pPr>
    </w:p>
    <w:p w14:paraId="36A0503B" w14:textId="77777777" w:rsidR="00236FA0" w:rsidRDefault="00000000">
      <w:pPr>
        <w:pStyle w:val="Prrafodelista"/>
        <w:numPr>
          <w:ilvl w:val="0"/>
          <w:numId w:val="29"/>
        </w:numPr>
        <w:tabs>
          <w:tab w:val="left" w:pos="297"/>
        </w:tabs>
        <w:spacing w:line="292" w:lineRule="auto"/>
        <w:ind w:firstLine="0"/>
        <w:jc w:val="both"/>
        <w:rPr>
          <w:sz w:val="20"/>
        </w:rPr>
      </w:pPr>
      <w:r>
        <w:rPr>
          <w:sz w:val="20"/>
        </w:rPr>
        <w:t>Aprobación del estudio de viabilidad económica, acordada por la Junta de Gobierno Local, en</w:t>
      </w:r>
      <w:r>
        <w:rPr>
          <w:spacing w:val="40"/>
          <w:sz w:val="20"/>
        </w:rPr>
        <w:t xml:space="preserve"> </w:t>
      </w:r>
      <w:r>
        <w:rPr>
          <w:sz w:val="20"/>
        </w:rPr>
        <w:t>sesión celebrada el día 21 de febrero de 2025.</w:t>
      </w:r>
    </w:p>
    <w:p w14:paraId="3F32BC54" w14:textId="77777777" w:rsidR="00236FA0" w:rsidRDefault="00236FA0">
      <w:pPr>
        <w:pStyle w:val="Textoindependiente"/>
        <w:spacing w:before="10"/>
      </w:pPr>
    </w:p>
    <w:p w14:paraId="186FB4A4" w14:textId="5BC71448" w:rsidR="00236FA0" w:rsidRDefault="00000000">
      <w:pPr>
        <w:pStyle w:val="Prrafodelista"/>
        <w:numPr>
          <w:ilvl w:val="0"/>
          <w:numId w:val="29"/>
        </w:numPr>
        <w:tabs>
          <w:tab w:val="left" w:pos="283"/>
        </w:tabs>
        <w:spacing w:line="292" w:lineRule="auto"/>
        <w:ind w:firstLine="0"/>
        <w:jc w:val="both"/>
        <w:rPr>
          <w:sz w:val="20"/>
        </w:rPr>
      </w:pPr>
      <w:r>
        <w:rPr>
          <w:sz w:val="20"/>
        </w:rPr>
        <w:t>Propuesta de inicio del expediente de contratación suscrito por la Directora General de Deportes,</w:t>
      </w:r>
      <w:r>
        <w:rPr>
          <w:spacing w:val="80"/>
          <w:sz w:val="20"/>
        </w:rPr>
        <w:t xml:space="preserve"> </w:t>
      </w:r>
      <w:proofErr w:type="gramStart"/>
      <w:r>
        <w:rPr>
          <w:sz w:val="20"/>
        </w:rPr>
        <w:t>D</w:t>
      </w:r>
      <w:r w:rsidR="00463024">
        <w:rPr>
          <w:sz w:val="20"/>
        </w:rPr>
        <w:t>.</w:t>
      </w:r>
      <w:r>
        <w:rPr>
          <w:sz w:val="20"/>
        </w:rPr>
        <w:t>ª</w:t>
      </w:r>
      <w:proofErr w:type="gramEnd"/>
      <w:r>
        <w:rPr>
          <w:sz w:val="20"/>
        </w:rPr>
        <w:t xml:space="preserve"> Laura Moreno Cuesta, de fecha 3 de marzo de 2025.</w:t>
      </w:r>
    </w:p>
    <w:p w14:paraId="1071AE0E" w14:textId="77777777" w:rsidR="00236FA0" w:rsidRDefault="00236FA0">
      <w:pPr>
        <w:pStyle w:val="Textoindependiente"/>
        <w:spacing w:before="10"/>
      </w:pPr>
    </w:p>
    <w:p w14:paraId="742F0495" w14:textId="77777777" w:rsidR="00236FA0" w:rsidRDefault="00000000">
      <w:pPr>
        <w:pStyle w:val="Prrafodelista"/>
        <w:numPr>
          <w:ilvl w:val="0"/>
          <w:numId w:val="29"/>
        </w:numPr>
        <w:tabs>
          <w:tab w:val="left" w:pos="295"/>
        </w:tabs>
        <w:spacing w:line="292" w:lineRule="auto"/>
        <w:ind w:firstLine="0"/>
        <w:jc w:val="both"/>
        <w:rPr>
          <w:sz w:val="20"/>
        </w:rPr>
      </w:pPr>
      <w:r>
        <w:rPr>
          <w:sz w:val="20"/>
        </w:rPr>
        <w:t>Informe del Técnico Superior de Servicios, D. Nicolás Santafé Casanueva, de fecha 4 de marzo de 2025, de necesidad e idoneidad de la concesión.</w:t>
      </w:r>
    </w:p>
    <w:p w14:paraId="4ACFBC7E" w14:textId="77777777" w:rsidR="00236FA0" w:rsidRDefault="00236FA0">
      <w:pPr>
        <w:pStyle w:val="Textoindependiente"/>
        <w:spacing w:before="10"/>
      </w:pPr>
    </w:p>
    <w:p w14:paraId="1E7F0B10" w14:textId="77777777" w:rsidR="00236FA0" w:rsidRDefault="00000000">
      <w:pPr>
        <w:pStyle w:val="Prrafodelista"/>
        <w:numPr>
          <w:ilvl w:val="0"/>
          <w:numId w:val="29"/>
        </w:numPr>
        <w:tabs>
          <w:tab w:val="left" w:pos="295"/>
        </w:tabs>
        <w:spacing w:line="292" w:lineRule="auto"/>
        <w:ind w:firstLine="0"/>
        <w:jc w:val="both"/>
        <w:rPr>
          <w:sz w:val="20"/>
        </w:rPr>
      </w:pPr>
      <w:r>
        <w:rPr>
          <w:sz w:val="20"/>
        </w:rPr>
        <w:t>Informe del Técnico Superior de Servicios, D. Nicolás Santafé Casanueva, de fecha 4 de marzo de 2025, sobre el cumplimiento de los requisitos establecidos en el artículo 116.4 de la Ley 9/2017, de Contratos del Sector Público.</w:t>
      </w:r>
    </w:p>
    <w:p w14:paraId="0AD81DC3" w14:textId="77777777" w:rsidR="00236FA0" w:rsidRDefault="00236FA0">
      <w:pPr>
        <w:pStyle w:val="Textoindependiente"/>
        <w:spacing w:before="9"/>
      </w:pPr>
    </w:p>
    <w:p w14:paraId="1FFA771E" w14:textId="77777777" w:rsidR="00236FA0" w:rsidRDefault="00000000">
      <w:pPr>
        <w:pStyle w:val="Prrafodelista"/>
        <w:numPr>
          <w:ilvl w:val="0"/>
          <w:numId w:val="29"/>
        </w:numPr>
        <w:tabs>
          <w:tab w:val="left" w:pos="239"/>
        </w:tabs>
        <w:spacing w:before="1" w:line="292" w:lineRule="auto"/>
        <w:ind w:firstLine="0"/>
        <w:jc w:val="both"/>
        <w:rPr>
          <w:sz w:val="20"/>
        </w:rPr>
      </w:pPr>
      <w:r>
        <w:rPr>
          <w:sz w:val="20"/>
        </w:rPr>
        <w:t>Informe del Técnico Superior de Servicios, D. Nicolás Santafé Casanueva, de fecha 4 de marzo de 2025, referido a los criterios de adjudicación del contrato.</w:t>
      </w:r>
    </w:p>
    <w:p w14:paraId="66B872FE" w14:textId="77777777" w:rsidR="00236FA0" w:rsidRDefault="00236FA0">
      <w:pPr>
        <w:pStyle w:val="Textoindependiente"/>
        <w:spacing w:before="9"/>
      </w:pPr>
    </w:p>
    <w:p w14:paraId="4D2063D9" w14:textId="77777777" w:rsidR="00236FA0" w:rsidRDefault="00000000">
      <w:pPr>
        <w:pStyle w:val="Prrafodelista"/>
        <w:numPr>
          <w:ilvl w:val="0"/>
          <w:numId w:val="29"/>
        </w:numPr>
        <w:tabs>
          <w:tab w:val="left" w:pos="295"/>
        </w:tabs>
        <w:spacing w:line="292" w:lineRule="auto"/>
        <w:ind w:firstLine="0"/>
        <w:jc w:val="both"/>
        <w:rPr>
          <w:sz w:val="20"/>
        </w:rPr>
      </w:pPr>
      <w:r>
        <w:rPr>
          <w:sz w:val="20"/>
        </w:rPr>
        <w:t>Informe del Técnico Superior de Servicios, D. Nicolás Santafé Casanueva, de fecha 4 de marzo de 2025, justificativo del precio del contrato.</w:t>
      </w:r>
    </w:p>
    <w:p w14:paraId="6EA3530C" w14:textId="77777777" w:rsidR="00236FA0" w:rsidRDefault="00236FA0">
      <w:pPr>
        <w:pStyle w:val="Textoindependiente"/>
        <w:spacing w:before="10"/>
      </w:pPr>
    </w:p>
    <w:p w14:paraId="0AB5DDB0" w14:textId="77777777" w:rsidR="00236FA0" w:rsidRDefault="00000000">
      <w:pPr>
        <w:pStyle w:val="Prrafodelista"/>
        <w:numPr>
          <w:ilvl w:val="0"/>
          <w:numId w:val="29"/>
        </w:numPr>
        <w:tabs>
          <w:tab w:val="left" w:pos="297"/>
        </w:tabs>
        <w:spacing w:line="292" w:lineRule="auto"/>
        <w:ind w:firstLine="0"/>
        <w:jc w:val="both"/>
        <w:rPr>
          <w:sz w:val="20"/>
        </w:rPr>
      </w:pPr>
      <w:r>
        <w:rPr>
          <w:sz w:val="20"/>
        </w:rPr>
        <w:t>Pliego</w:t>
      </w:r>
      <w:r>
        <w:rPr>
          <w:spacing w:val="40"/>
          <w:sz w:val="20"/>
        </w:rPr>
        <w:t xml:space="preserve"> </w:t>
      </w:r>
      <w:r>
        <w:rPr>
          <w:sz w:val="20"/>
        </w:rPr>
        <w:t>de</w:t>
      </w:r>
      <w:r>
        <w:rPr>
          <w:spacing w:val="40"/>
          <w:sz w:val="20"/>
        </w:rPr>
        <w:t xml:space="preserve"> </w:t>
      </w:r>
      <w:r>
        <w:rPr>
          <w:sz w:val="20"/>
        </w:rPr>
        <w:t>Prescripciones</w:t>
      </w:r>
      <w:r>
        <w:rPr>
          <w:spacing w:val="40"/>
          <w:sz w:val="20"/>
        </w:rPr>
        <w:t xml:space="preserve"> </w:t>
      </w:r>
      <w:r>
        <w:rPr>
          <w:sz w:val="20"/>
        </w:rPr>
        <w:t>Técnicas</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Técnico</w:t>
      </w:r>
      <w:r>
        <w:rPr>
          <w:spacing w:val="40"/>
          <w:sz w:val="20"/>
        </w:rPr>
        <w:t xml:space="preserve"> </w:t>
      </w:r>
      <w:r>
        <w:rPr>
          <w:sz w:val="20"/>
        </w:rPr>
        <w:t>Superior</w:t>
      </w:r>
      <w:r>
        <w:rPr>
          <w:spacing w:val="40"/>
          <w:sz w:val="20"/>
        </w:rPr>
        <w:t xml:space="preserve"> </w:t>
      </w:r>
      <w:r>
        <w:rPr>
          <w:sz w:val="20"/>
        </w:rPr>
        <w:t>de</w:t>
      </w:r>
      <w:r>
        <w:rPr>
          <w:spacing w:val="40"/>
          <w:sz w:val="20"/>
        </w:rPr>
        <w:t xml:space="preserve"> </w:t>
      </w:r>
      <w:r>
        <w:rPr>
          <w:sz w:val="20"/>
        </w:rPr>
        <w:t>Servicios,</w:t>
      </w:r>
      <w:r>
        <w:rPr>
          <w:spacing w:val="40"/>
          <w:sz w:val="20"/>
        </w:rPr>
        <w:t xml:space="preserve"> </w:t>
      </w:r>
      <w:r>
        <w:rPr>
          <w:sz w:val="20"/>
        </w:rPr>
        <w:t>D.</w:t>
      </w:r>
      <w:r>
        <w:rPr>
          <w:spacing w:val="40"/>
          <w:sz w:val="20"/>
        </w:rPr>
        <w:t xml:space="preserve"> </w:t>
      </w:r>
      <w:r>
        <w:rPr>
          <w:sz w:val="20"/>
        </w:rPr>
        <w:t>Nicolás Santafé Casanueva, de fecha 4 de marzo de 2025.</w:t>
      </w:r>
    </w:p>
    <w:p w14:paraId="7E0652D2" w14:textId="77777777" w:rsidR="00236FA0" w:rsidRDefault="00236FA0">
      <w:pPr>
        <w:pStyle w:val="Textoindependiente"/>
        <w:spacing w:before="10"/>
      </w:pPr>
    </w:p>
    <w:p w14:paraId="53A430BC" w14:textId="7F61F794" w:rsidR="00236FA0" w:rsidRDefault="00000000">
      <w:pPr>
        <w:pStyle w:val="Prrafodelista"/>
        <w:numPr>
          <w:ilvl w:val="0"/>
          <w:numId w:val="29"/>
        </w:numPr>
        <w:tabs>
          <w:tab w:val="left" w:pos="230"/>
        </w:tabs>
        <w:spacing w:line="292" w:lineRule="auto"/>
        <w:ind w:firstLine="0"/>
        <w:jc w:val="both"/>
        <w:rPr>
          <w:sz w:val="20"/>
        </w:rPr>
      </w:pPr>
      <w:r>
        <w:rPr>
          <w:sz w:val="20"/>
        </w:rPr>
        <w:t>Pliego de cláusulas administrativas particulares</w:t>
      </w:r>
      <w:r w:rsidR="00463024">
        <w:rPr>
          <w:sz w:val="20"/>
        </w:rPr>
        <w:t>,</w:t>
      </w:r>
      <w:r>
        <w:rPr>
          <w:sz w:val="20"/>
        </w:rPr>
        <w:t xml:space="preserve"> suscritos con fecha 7 de marzo de 2025, por el </w:t>
      </w:r>
      <w:proofErr w:type="gramStart"/>
      <w:r>
        <w:rPr>
          <w:sz w:val="20"/>
        </w:rPr>
        <w:t>Subdirector</w:t>
      </w:r>
      <w:proofErr w:type="gramEnd"/>
      <w:r>
        <w:rPr>
          <w:sz w:val="20"/>
        </w:rPr>
        <w:t xml:space="preserve"> de la Asesoría Jurídica, D. Andrés Jaramillo Martín.</w:t>
      </w:r>
    </w:p>
    <w:p w14:paraId="5CEE6C3E" w14:textId="77777777" w:rsidR="00236FA0" w:rsidRDefault="00236FA0">
      <w:pPr>
        <w:pStyle w:val="Textoindependiente"/>
        <w:spacing w:before="10"/>
      </w:pPr>
    </w:p>
    <w:p w14:paraId="41BB7F75" w14:textId="77777777" w:rsidR="00236FA0" w:rsidRDefault="00000000">
      <w:pPr>
        <w:pStyle w:val="Prrafodelista"/>
        <w:numPr>
          <w:ilvl w:val="0"/>
          <w:numId w:val="29"/>
        </w:numPr>
        <w:tabs>
          <w:tab w:val="left" w:pos="230"/>
        </w:tabs>
        <w:spacing w:line="292" w:lineRule="auto"/>
        <w:ind w:firstLine="0"/>
        <w:jc w:val="both"/>
        <w:rPr>
          <w:sz w:val="20"/>
        </w:rPr>
      </w:pPr>
      <w:r>
        <w:rPr>
          <w:sz w:val="20"/>
        </w:rPr>
        <w:t xml:space="preserve">Memoria justificativa del contrato, suscrita con fecha 10 de marzo de 2025, por el </w:t>
      </w:r>
      <w:proofErr w:type="gramStart"/>
      <w:r>
        <w:rPr>
          <w:sz w:val="20"/>
        </w:rPr>
        <w:t>Director</w:t>
      </w:r>
      <w:proofErr w:type="gramEnd"/>
      <w:r>
        <w:rPr>
          <w:sz w:val="20"/>
        </w:rPr>
        <w:t xml:space="preserve"> de la Asesoría Jurídica.</w:t>
      </w:r>
    </w:p>
    <w:p w14:paraId="51158BC9" w14:textId="77777777" w:rsidR="00236FA0" w:rsidRDefault="00236FA0">
      <w:pPr>
        <w:pStyle w:val="Textoindependiente"/>
        <w:spacing w:before="10"/>
      </w:pPr>
    </w:p>
    <w:p w14:paraId="42A08785" w14:textId="77777777" w:rsidR="00236FA0" w:rsidRDefault="00000000">
      <w:pPr>
        <w:pStyle w:val="Prrafodelista"/>
        <w:numPr>
          <w:ilvl w:val="0"/>
          <w:numId w:val="29"/>
        </w:numPr>
        <w:tabs>
          <w:tab w:val="left" w:pos="348"/>
        </w:tabs>
        <w:spacing w:line="297" w:lineRule="auto"/>
        <w:ind w:firstLine="0"/>
        <w:rPr>
          <w:sz w:val="20"/>
        </w:rPr>
      </w:pPr>
      <w:r>
        <w:rPr>
          <w:sz w:val="20"/>
        </w:rPr>
        <w:t xml:space="preserve">Informe jurídico </w:t>
      </w:r>
      <w:r>
        <w:rPr>
          <w:b/>
          <w:sz w:val="20"/>
        </w:rPr>
        <w:t xml:space="preserve">favorable </w:t>
      </w:r>
      <w:r>
        <w:rPr>
          <w:sz w:val="20"/>
        </w:rPr>
        <w:t xml:space="preserve">suscrito con fecha 10 de marzo de 2025, por el </w:t>
      </w:r>
      <w:proofErr w:type="gramStart"/>
      <w:r>
        <w:rPr>
          <w:sz w:val="20"/>
        </w:rPr>
        <w:t>Director</w:t>
      </w:r>
      <w:proofErr w:type="gramEnd"/>
      <w:r>
        <w:rPr>
          <w:sz w:val="20"/>
        </w:rPr>
        <w:t xml:space="preserve"> de la Asesoría Jurídica, con base en los siguientes fundamentos jurídicos:</w:t>
      </w:r>
    </w:p>
    <w:p w14:paraId="237BC991" w14:textId="77777777" w:rsidR="00236FA0" w:rsidRDefault="00236FA0">
      <w:pPr>
        <w:pStyle w:val="Textoindependiente"/>
        <w:spacing w:before="4"/>
      </w:pPr>
    </w:p>
    <w:p w14:paraId="5EF087C1" w14:textId="77777777" w:rsidR="00236FA0" w:rsidRDefault="00000000">
      <w:pPr>
        <w:pStyle w:val="Textoindependiente"/>
        <w:ind w:left="117"/>
        <w:jc w:val="both"/>
      </w:pPr>
      <w:r>
        <w:t>1º.-</w:t>
      </w:r>
      <w:r>
        <w:rPr>
          <w:spacing w:val="-2"/>
        </w:rPr>
        <w:t xml:space="preserve"> </w:t>
      </w:r>
      <w:r>
        <w:t>Sobre</w:t>
      </w:r>
      <w:r>
        <w:rPr>
          <w:spacing w:val="-2"/>
        </w:rPr>
        <w:t xml:space="preserve"> </w:t>
      </w:r>
      <w:r>
        <w:t>el</w:t>
      </w:r>
      <w:r>
        <w:rPr>
          <w:spacing w:val="-2"/>
        </w:rPr>
        <w:t xml:space="preserve"> </w:t>
      </w:r>
      <w:r>
        <w:t>tipo</w:t>
      </w:r>
      <w:r>
        <w:rPr>
          <w:spacing w:val="-2"/>
        </w:rPr>
        <w:t xml:space="preserve"> </w:t>
      </w:r>
      <w:r>
        <w:t>de</w:t>
      </w:r>
      <w:r>
        <w:rPr>
          <w:spacing w:val="-1"/>
        </w:rPr>
        <w:t xml:space="preserve"> </w:t>
      </w:r>
      <w:r>
        <w:rPr>
          <w:spacing w:val="-2"/>
        </w:rPr>
        <w:t>contrato:</w:t>
      </w:r>
    </w:p>
    <w:p w14:paraId="4C94ED46" w14:textId="77777777" w:rsidR="00236FA0" w:rsidRDefault="00236FA0">
      <w:pPr>
        <w:pStyle w:val="Textoindependiente"/>
        <w:spacing w:before="61"/>
      </w:pPr>
    </w:p>
    <w:p w14:paraId="085F816E" w14:textId="2989E593" w:rsidR="00236FA0" w:rsidRDefault="00000000">
      <w:pPr>
        <w:pStyle w:val="Textoindependiente"/>
        <w:spacing w:line="292" w:lineRule="auto"/>
        <w:ind w:left="117" w:right="116"/>
        <w:jc w:val="both"/>
      </w:pPr>
      <w:r>
        <w:t xml:space="preserve">El contrato se califica como contrato de </w:t>
      </w:r>
      <w:r w:rsidR="00463024">
        <w:t>c</w:t>
      </w:r>
      <w:r>
        <w:t>oncesión de servicio por contener prestaciones propias del contrato de concesión de servicio (artículo 15 de la LCSP). El contrato de concesión de servicios es</w:t>
      </w:r>
    </w:p>
    <w:p w14:paraId="52F51B1F" w14:textId="77777777" w:rsidR="00236FA0" w:rsidRDefault="00236FA0">
      <w:pPr>
        <w:spacing w:line="292" w:lineRule="auto"/>
        <w:jc w:val="both"/>
        <w:sectPr w:rsidR="00236FA0">
          <w:pgSz w:w="11910" w:h="16840"/>
          <w:pgMar w:top="1260" w:right="1300" w:bottom="1260" w:left="1300" w:header="225" w:footer="1060" w:gutter="0"/>
          <w:cols w:space="720"/>
        </w:sectPr>
      </w:pPr>
    </w:p>
    <w:p w14:paraId="201E5D04" w14:textId="347D8EBB"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39904" behindDoc="0" locked="0" layoutInCell="1" allowOverlap="1" wp14:anchorId="33417BC5" wp14:editId="7235FB4C">
                <wp:simplePos x="0" y="0"/>
                <wp:positionH relativeFrom="page">
                  <wp:posOffset>6807090</wp:posOffset>
                </wp:positionH>
                <wp:positionV relativeFrom="page">
                  <wp:posOffset>2818730</wp:posOffset>
                </wp:positionV>
                <wp:extent cx="419734" cy="318706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4EAAB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F7F6B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3417BC5" id="Textbox 52" o:spid="_x0000_s1047" type="#_x0000_t202" style="position:absolute;left:0;text-align:left;margin-left:536pt;margin-top:221.95pt;width:33.05pt;height:250.9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14EAAB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F7F6B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aquel en el que una Administración pública encomienda al concesionario, a título oneroso, la gestión de un servicio cuya prestación sea de su titularidad o competencia, y cuya contrapartida venga constituida bien por el derecho a explotar los servicios objeto del contrato o bien por dicho derecho acompañado del de percibir un precio, transfiriendo al concesionario el riesgo operacional.</w:t>
      </w:r>
    </w:p>
    <w:p w14:paraId="47E31362" w14:textId="77777777" w:rsidR="00236FA0" w:rsidRDefault="00236FA0">
      <w:pPr>
        <w:pStyle w:val="Textoindependiente"/>
        <w:spacing w:before="10"/>
      </w:pPr>
    </w:p>
    <w:p w14:paraId="6D6B6187" w14:textId="77777777" w:rsidR="00236FA0" w:rsidRDefault="00000000">
      <w:pPr>
        <w:pStyle w:val="Textoindependiente"/>
        <w:spacing w:line="292" w:lineRule="auto"/>
        <w:ind w:left="117" w:right="116"/>
        <w:jc w:val="both"/>
      </w:pPr>
      <w:r>
        <w:t>En el presente caso, el Ayuntamiento de Las Rozas de Madrid (administración pública), encomienda</w:t>
      </w:r>
      <w:r>
        <w:rPr>
          <w:spacing w:val="40"/>
        </w:rPr>
        <w:t xml:space="preserve"> </w:t>
      </w:r>
      <w:r>
        <w:t>al concesionario, a título oneroso, la gestión de un servicio público (deportivo), cuya prestación es de su competencia (artículo 25.2 y 26 de la Ley 7/1985, Reguladora de las Bases de Régimen Local), siendo la contrapartida las tarifas a percibir, de forma directa, de los usuarios, transfiriendo, por tanto, al concesionario el riesgo operacional, sin cubrir el riesgo de demanda ni el de morosidad.</w:t>
      </w:r>
    </w:p>
    <w:p w14:paraId="4B896A75" w14:textId="77777777" w:rsidR="00236FA0" w:rsidRDefault="00236FA0">
      <w:pPr>
        <w:pStyle w:val="Textoindependiente"/>
        <w:spacing w:before="9"/>
      </w:pPr>
    </w:p>
    <w:p w14:paraId="71C5F26D" w14:textId="0D814D42" w:rsidR="00236FA0" w:rsidRDefault="00000000">
      <w:pPr>
        <w:pStyle w:val="Textoindependiente"/>
        <w:spacing w:line="292" w:lineRule="auto"/>
        <w:ind w:left="117" w:right="116"/>
        <w:jc w:val="both"/>
      </w:pPr>
      <w:r>
        <w:t>En el informe justificativo de la necesidad e idoneidad del contrato, se justifica acudir a la concesión</w:t>
      </w:r>
      <w:r>
        <w:rPr>
          <w:spacing w:val="40"/>
        </w:rPr>
        <w:t xml:space="preserve"> </w:t>
      </w:r>
      <w:r>
        <w:t>de servicios como tipo de contrato por la importancia del deporte como elemento fundamental del sistema educativo muy relevante en el mantenimiento de la salud y como factor corrector de desequilibrios sociales que contribuye al desarrollo de la igualdad entre los ciudadanos, crea hábitos favorecedores de la inserción social. La forma de gestión de las instalaciones citadas que, conforme</w:t>
      </w:r>
      <w:r>
        <w:rPr>
          <w:spacing w:val="80"/>
        </w:rPr>
        <w:t xml:space="preserve"> </w:t>
      </w:r>
      <w:r>
        <w:t>a la legalidad vigente resulta más adecuada y ventajosa para los intereses de la ciudadanía, que en definitiva es el interés municipal, conciliando la mejor gestión deportiva con los principios de eficacia</w:t>
      </w:r>
      <w:r>
        <w:rPr>
          <w:spacing w:val="80"/>
        </w:rPr>
        <w:t xml:space="preserve"> </w:t>
      </w:r>
      <w:r>
        <w:t>y eficiencia en la utilización de los recursos públicos municipales, es la gestión indirecta recogida en</w:t>
      </w:r>
      <w:r>
        <w:rPr>
          <w:spacing w:val="40"/>
        </w:rPr>
        <w:t xml:space="preserve"> </w:t>
      </w:r>
      <w:r>
        <w:t>el artículo 85.2.</w:t>
      </w:r>
      <w:r w:rsidR="00463024">
        <w:t>b.,</w:t>
      </w:r>
      <w:r>
        <w:t xml:space="preserve"> de la Ley 7/1985 de 2 de abril de Bases del Régimen Local, a través del contrato de concesión de servicios recogido en el artículo 284 y ss</w:t>
      </w:r>
      <w:r w:rsidR="00463024">
        <w:t>.</w:t>
      </w:r>
      <w:r>
        <w:t xml:space="preserve"> de la Ley 9/2017 de 8 de noviembre de contratos del sector público, resulta el sistema de gestión más adecuado por las siguientes razones:</w:t>
      </w:r>
    </w:p>
    <w:p w14:paraId="51F23D54" w14:textId="77777777" w:rsidR="00236FA0" w:rsidRDefault="00236FA0">
      <w:pPr>
        <w:pStyle w:val="Textoindependiente"/>
        <w:spacing w:before="9"/>
      </w:pPr>
    </w:p>
    <w:p w14:paraId="55279190" w14:textId="77777777" w:rsidR="00236FA0" w:rsidRDefault="00000000">
      <w:pPr>
        <w:pStyle w:val="Prrafodelista"/>
        <w:numPr>
          <w:ilvl w:val="0"/>
          <w:numId w:val="28"/>
        </w:numPr>
        <w:tabs>
          <w:tab w:val="left" w:pos="239"/>
        </w:tabs>
        <w:spacing w:before="1"/>
        <w:ind w:left="239" w:right="0" w:hanging="122"/>
        <w:jc w:val="left"/>
        <w:rPr>
          <w:sz w:val="20"/>
        </w:rPr>
      </w:pPr>
      <w:r>
        <w:rPr>
          <w:sz w:val="20"/>
        </w:rPr>
        <w:t>El</w:t>
      </w:r>
      <w:r>
        <w:rPr>
          <w:spacing w:val="-7"/>
          <w:sz w:val="20"/>
        </w:rPr>
        <w:t xml:space="preserve"> </w:t>
      </w:r>
      <w:r>
        <w:rPr>
          <w:sz w:val="20"/>
        </w:rPr>
        <w:t>Ayuntamiento</w:t>
      </w:r>
      <w:r>
        <w:rPr>
          <w:spacing w:val="-5"/>
          <w:sz w:val="20"/>
        </w:rPr>
        <w:t xml:space="preserve"> </w:t>
      </w:r>
      <w:r>
        <w:rPr>
          <w:sz w:val="20"/>
        </w:rPr>
        <w:t>mantiene</w:t>
      </w:r>
      <w:r>
        <w:rPr>
          <w:spacing w:val="-4"/>
          <w:sz w:val="20"/>
        </w:rPr>
        <w:t xml:space="preserve"> </w:t>
      </w:r>
      <w:r>
        <w:rPr>
          <w:sz w:val="20"/>
        </w:rPr>
        <w:t>la</w:t>
      </w:r>
      <w:r>
        <w:rPr>
          <w:spacing w:val="-5"/>
          <w:sz w:val="20"/>
        </w:rPr>
        <w:t xml:space="preserve"> </w:t>
      </w:r>
      <w:r>
        <w:rPr>
          <w:sz w:val="20"/>
        </w:rPr>
        <w:t>titularidad</w:t>
      </w:r>
      <w:r>
        <w:rPr>
          <w:spacing w:val="-4"/>
          <w:sz w:val="20"/>
        </w:rPr>
        <w:t xml:space="preserve"> </w:t>
      </w:r>
      <w:r>
        <w:rPr>
          <w:sz w:val="20"/>
        </w:rPr>
        <w:t>de</w:t>
      </w:r>
      <w:r>
        <w:rPr>
          <w:spacing w:val="-5"/>
          <w:sz w:val="20"/>
        </w:rPr>
        <w:t xml:space="preserve"> </w:t>
      </w:r>
      <w:r>
        <w:rPr>
          <w:sz w:val="20"/>
        </w:rPr>
        <w:t>la</w:t>
      </w:r>
      <w:r>
        <w:rPr>
          <w:spacing w:val="-4"/>
          <w:sz w:val="20"/>
        </w:rPr>
        <w:t xml:space="preserve"> </w:t>
      </w:r>
      <w:r>
        <w:rPr>
          <w:spacing w:val="-2"/>
          <w:sz w:val="20"/>
        </w:rPr>
        <w:t>instalación.</w:t>
      </w:r>
    </w:p>
    <w:p w14:paraId="6A08172E" w14:textId="77777777" w:rsidR="00236FA0" w:rsidRDefault="00236FA0">
      <w:pPr>
        <w:pStyle w:val="Textoindependiente"/>
        <w:spacing w:before="60"/>
      </w:pPr>
    </w:p>
    <w:p w14:paraId="536E1FB1" w14:textId="77777777" w:rsidR="00236FA0" w:rsidRDefault="00000000">
      <w:pPr>
        <w:pStyle w:val="Prrafodelista"/>
        <w:numPr>
          <w:ilvl w:val="0"/>
          <w:numId w:val="28"/>
        </w:numPr>
        <w:tabs>
          <w:tab w:val="left" w:pos="239"/>
        </w:tabs>
        <w:ind w:left="239" w:right="0" w:hanging="122"/>
        <w:jc w:val="left"/>
        <w:rPr>
          <w:sz w:val="20"/>
        </w:rPr>
      </w:pPr>
      <w:r>
        <w:rPr>
          <w:sz w:val="20"/>
        </w:rPr>
        <w:t>La</w:t>
      </w:r>
      <w:r>
        <w:rPr>
          <w:spacing w:val="-3"/>
          <w:sz w:val="20"/>
        </w:rPr>
        <w:t xml:space="preserve"> </w:t>
      </w:r>
      <w:r>
        <w:rPr>
          <w:sz w:val="20"/>
        </w:rPr>
        <w:t>ejecución</w:t>
      </w:r>
      <w:r>
        <w:rPr>
          <w:spacing w:val="-3"/>
          <w:sz w:val="20"/>
        </w:rPr>
        <w:t xml:space="preserve"> </w:t>
      </w:r>
      <w:r>
        <w:rPr>
          <w:sz w:val="20"/>
        </w:rPr>
        <w:t>del</w:t>
      </w:r>
      <w:r>
        <w:rPr>
          <w:spacing w:val="-2"/>
          <w:sz w:val="20"/>
        </w:rPr>
        <w:t xml:space="preserve"> </w:t>
      </w:r>
      <w:r>
        <w:rPr>
          <w:sz w:val="20"/>
        </w:rPr>
        <w:t>servicio</w:t>
      </w:r>
      <w:r>
        <w:rPr>
          <w:spacing w:val="-3"/>
          <w:sz w:val="20"/>
        </w:rPr>
        <w:t xml:space="preserve"> </w:t>
      </w:r>
      <w:r>
        <w:rPr>
          <w:sz w:val="20"/>
        </w:rPr>
        <w:t>se</w:t>
      </w:r>
      <w:r>
        <w:rPr>
          <w:spacing w:val="-3"/>
          <w:sz w:val="20"/>
        </w:rPr>
        <w:t xml:space="preserve"> </w:t>
      </w:r>
      <w:r>
        <w:rPr>
          <w:sz w:val="20"/>
        </w:rPr>
        <w:t>realiza</w:t>
      </w:r>
      <w:r>
        <w:rPr>
          <w:spacing w:val="-2"/>
          <w:sz w:val="20"/>
        </w:rPr>
        <w:t xml:space="preserve"> </w:t>
      </w:r>
      <w:r>
        <w:rPr>
          <w:sz w:val="20"/>
        </w:rPr>
        <w:t>a</w:t>
      </w:r>
      <w:r>
        <w:rPr>
          <w:spacing w:val="-3"/>
          <w:sz w:val="20"/>
        </w:rPr>
        <w:t xml:space="preserve"> </w:t>
      </w:r>
      <w:r w:rsidRPr="00463024">
        <w:rPr>
          <w:i/>
          <w:iCs/>
          <w:sz w:val="20"/>
        </w:rPr>
        <w:t>“riesgo</w:t>
      </w:r>
      <w:r w:rsidRPr="00463024">
        <w:rPr>
          <w:i/>
          <w:iCs/>
          <w:spacing w:val="-3"/>
          <w:sz w:val="20"/>
        </w:rPr>
        <w:t xml:space="preserve"> </w:t>
      </w:r>
      <w:r w:rsidRPr="00463024">
        <w:rPr>
          <w:i/>
          <w:iCs/>
          <w:sz w:val="20"/>
        </w:rPr>
        <w:t>y</w:t>
      </w:r>
      <w:r w:rsidRPr="00463024">
        <w:rPr>
          <w:i/>
          <w:iCs/>
          <w:spacing w:val="-2"/>
          <w:sz w:val="20"/>
        </w:rPr>
        <w:t xml:space="preserve"> </w:t>
      </w:r>
      <w:r w:rsidRPr="00463024">
        <w:rPr>
          <w:i/>
          <w:iCs/>
          <w:sz w:val="20"/>
        </w:rPr>
        <w:t>ventura”</w:t>
      </w:r>
      <w:r>
        <w:rPr>
          <w:spacing w:val="-3"/>
          <w:sz w:val="20"/>
        </w:rPr>
        <w:t xml:space="preserve"> </w:t>
      </w:r>
      <w:r>
        <w:rPr>
          <w:sz w:val="20"/>
        </w:rPr>
        <w:t>por</w:t>
      </w:r>
      <w:r>
        <w:rPr>
          <w:spacing w:val="-3"/>
          <w:sz w:val="20"/>
        </w:rPr>
        <w:t xml:space="preserve"> </w:t>
      </w:r>
      <w:r>
        <w:rPr>
          <w:sz w:val="20"/>
        </w:rPr>
        <w:t>el</w:t>
      </w:r>
      <w:r>
        <w:rPr>
          <w:spacing w:val="-2"/>
          <w:sz w:val="20"/>
        </w:rPr>
        <w:t xml:space="preserve"> contratista.</w:t>
      </w:r>
    </w:p>
    <w:p w14:paraId="42C2BD4A" w14:textId="77777777" w:rsidR="00236FA0" w:rsidRDefault="00236FA0">
      <w:pPr>
        <w:pStyle w:val="Textoindependiente"/>
        <w:spacing w:before="61"/>
      </w:pPr>
    </w:p>
    <w:p w14:paraId="43E4A09E" w14:textId="77777777" w:rsidR="00236FA0" w:rsidRDefault="00000000">
      <w:pPr>
        <w:pStyle w:val="Prrafodelista"/>
        <w:numPr>
          <w:ilvl w:val="0"/>
          <w:numId w:val="28"/>
        </w:numPr>
        <w:tabs>
          <w:tab w:val="left" w:pos="239"/>
        </w:tabs>
        <w:ind w:left="239" w:right="0" w:hanging="122"/>
        <w:jc w:val="left"/>
        <w:rPr>
          <w:sz w:val="20"/>
        </w:rPr>
      </w:pPr>
      <w:r>
        <w:rPr>
          <w:sz w:val="20"/>
        </w:rPr>
        <w:t>El</w:t>
      </w:r>
      <w:r>
        <w:rPr>
          <w:spacing w:val="-4"/>
          <w:sz w:val="20"/>
        </w:rPr>
        <w:t xml:space="preserve"> </w:t>
      </w:r>
      <w:r>
        <w:rPr>
          <w:sz w:val="20"/>
        </w:rPr>
        <w:t>riesgo</w:t>
      </w:r>
      <w:r>
        <w:rPr>
          <w:spacing w:val="-4"/>
          <w:sz w:val="20"/>
        </w:rPr>
        <w:t xml:space="preserve"> </w:t>
      </w:r>
      <w:r>
        <w:rPr>
          <w:sz w:val="20"/>
        </w:rPr>
        <w:t>operacional</w:t>
      </w:r>
      <w:r>
        <w:rPr>
          <w:spacing w:val="-4"/>
          <w:sz w:val="20"/>
        </w:rPr>
        <w:t xml:space="preserve"> </w:t>
      </w:r>
      <w:r>
        <w:rPr>
          <w:sz w:val="20"/>
        </w:rPr>
        <w:t>corre</w:t>
      </w:r>
      <w:r>
        <w:rPr>
          <w:spacing w:val="-4"/>
          <w:sz w:val="20"/>
        </w:rPr>
        <w:t xml:space="preserve"> </w:t>
      </w:r>
      <w:r>
        <w:rPr>
          <w:sz w:val="20"/>
        </w:rPr>
        <w:t>por</w:t>
      </w:r>
      <w:r>
        <w:rPr>
          <w:spacing w:val="-4"/>
          <w:sz w:val="20"/>
        </w:rPr>
        <w:t xml:space="preserve"> </w:t>
      </w:r>
      <w:r>
        <w:rPr>
          <w:sz w:val="20"/>
        </w:rPr>
        <w:t>cuenta</w:t>
      </w:r>
      <w:r>
        <w:rPr>
          <w:spacing w:val="-4"/>
          <w:sz w:val="20"/>
        </w:rPr>
        <w:t xml:space="preserve"> </w:t>
      </w:r>
      <w:r>
        <w:rPr>
          <w:sz w:val="20"/>
        </w:rPr>
        <w:t>del</w:t>
      </w:r>
      <w:r>
        <w:rPr>
          <w:spacing w:val="-3"/>
          <w:sz w:val="20"/>
        </w:rPr>
        <w:t xml:space="preserve"> </w:t>
      </w:r>
      <w:r>
        <w:rPr>
          <w:spacing w:val="-2"/>
          <w:sz w:val="20"/>
        </w:rPr>
        <w:t>concesionario.</w:t>
      </w:r>
    </w:p>
    <w:p w14:paraId="34F293FB" w14:textId="77777777" w:rsidR="00236FA0" w:rsidRDefault="00236FA0">
      <w:pPr>
        <w:pStyle w:val="Textoindependiente"/>
        <w:spacing w:before="60"/>
      </w:pPr>
    </w:p>
    <w:p w14:paraId="5923E211" w14:textId="77777777" w:rsidR="00236FA0" w:rsidRDefault="00000000">
      <w:pPr>
        <w:pStyle w:val="Prrafodelista"/>
        <w:numPr>
          <w:ilvl w:val="0"/>
          <w:numId w:val="28"/>
        </w:numPr>
        <w:tabs>
          <w:tab w:val="left" w:pos="278"/>
        </w:tabs>
        <w:spacing w:line="292" w:lineRule="auto"/>
        <w:ind w:firstLine="0"/>
        <w:rPr>
          <w:sz w:val="20"/>
        </w:rPr>
      </w:pPr>
      <w:r>
        <w:rPr>
          <w:sz w:val="20"/>
        </w:rPr>
        <w:t>Control exhaustivo de Ayuntamiento de la gestión realizada por el concesionario, a través del cumplimiento del pliego de prescripciones técnicas, la aprobación de la programación, las auditorias,</w:t>
      </w:r>
      <w:r>
        <w:rPr>
          <w:spacing w:val="40"/>
          <w:sz w:val="20"/>
        </w:rPr>
        <w:t xml:space="preserve"> </w:t>
      </w:r>
      <w:r>
        <w:rPr>
          <w:sz w:val="20"/>
        </w:rPr>
        <w:t xml:space="preserve">y la inspección de las instalaciones, así como de la documentación relacionada con el objeto del </w:t>
      </w:r>
      <w:r>
        <w:rPr>
          <w:spacing w:val="-2"/>
          <w:sz w:val="20"/>
        </w:rPr>
        <w:t>contrato.</w:t>
      </w:r>
    </w:p>
    <w:p w14:paraId="50A496DE" w14:textId="77777777" w:rsidR="00236FA0" w:rsidRDefault="00236FA0">
      <w:pPr>
        <w:pStyle w:val="Textoindependiente"/>
        <w:spacing w:before="10"/>
      </w:pPr>
    </w:p>
    <w:p w14:paraId="553CA3AE" w14:textId="77777777" w:rsidR="00236FA0" w:rsidRDefault="00000000">
      <w:pPr>
        <w:pStyle w:val="Prrafodelista"/>
        <w:numPr>
          <w:ilvl w:val="0"/>
          <w:numId w:val="28"/>
        </w:numPr>
        <w:tabs>
          <w:tab w:val="left" w:pos="247"/>
        </w:tabs>
        <w:spacing w:line="292" w:lineRule="auto"/>
        <w:ind w:firstLine="0"/>
        <w:rPr>
          <w:sz w:val="20"/>
        </w:rPr>
      </w:pPr>
      <w:r>
        <w:rPr>
          <w:sz w:val="20"/>
        </w:rPr>
        <w:t>Personal por cuenta del concesionario, cumpliendo las exigencias del pliego, no existiendo relación laboral entre sus trabajadores y el Ayuntamiento, lo que proporciona una mayor flexibilidad en la cobertura de bajas y ausencias, que mejoraran la prestación del servicio.</w:t>
      </w:r>
    </w:p>
    <w:p w14:paraId="12602CAB" w14:textId="77777777" w:rsidR="00236FA0" w:rsidRDefault="00236FA0">
      <w:pPr>
        <w:pStyle w:val="Textoindependiente"/>
        <w:spacing w:before="10"/>
      </w:pPr>
    </w:p>
    <w:p w14:paraId="0E9E6986" w14:textId="77777777" w:rsidR="00236FA0" w:rsidRDefault="00000000">
      <w:pPr>
        <w:pStyle w:val="Prrafodelista"/>
        <w:numPr>
          <w:ilvl w:val="0"/>
          <w:numId w:val="28"/>
        </w:numPr>
        <w:tabs>
          <w:tab w:val="left" w:pos="239"/>
        </w:tabs>
        <w:ind w:left="239" w:right="0" w:hanging="122"/>
        <w:jc w:val="left"/>
        <w:rPr>
          <w:sz w:val="20"/>
        </w:rPr>
      </w:pPr>
      <w:r>
        <w:rPr>
          <w:sz w:val="20"/>
        </w:rPr>
        <w:t>Menor</w:t>
      </w:r>
      <w:r>
        <w:rPr>
          <w:spacing w:val="-2"/>
          <w:sz w:val="20"/>
        </w:rPr>
        <w:t xml:space="preserve"> </w:t>
      </w:r>
      <w:r>
        <w:rPr>
          <w:sz w:val="20"/>
        </w:rPr>
        <w:t>coste</w:t>
      </w:r>
      <w:r>
        <w:rPr>
          <w:spacing w:val="-1"/>
          <w:sz w:val="20"/>
        </w:rPr>
        <w:t xml:space="preserve"> </w:t>
      </w:r>
      <w:r>
        <w:rPr>
          <w:sz w:val="20"/>
        </w:rPr>
        <w:t>en</w:t>
      </w:r>
      <w:r>
        <w:rPr>
          <w:spacing w:val="-1"/>
          <w:sz w:val="20"/>
        </w:rPr>
        <w:t xml:space="preserve"> </w:t>
      </w:r>
      <w:r>
        <w:rPr>
          <w:sz w:val="20"/>
        </w:rPr>
        <w:t>bienes,</w:t>
      </w:r>
      <w:r>
        <w:rPr>
          <w:spacing w:val="-1"/>
          <w:sz w:val="20"/>
        </w:rPr>
        <w:t xml:space="preserve"> </w:t>
      </w:r>
      <w:r>
        <w:rPr>
          <w:spacing w:val="-2"/>
          <w:sz w:val="20"/>
        </w:rPr>
        <w:t>servicios.</w:t>
      </w:r>
    </w:p>
    <w:p w14:paraId="6E430581" w14:textId="77777777" w:rsidR="00236FA0" w:rsidRDefault="00236FA0">
      <w:pPr>
        <w:pStyle w:val="Textoindependiente"/>
        <w:spacing w:before="60"/>
      </w:pPr>
    </w:p>
    <w:p w14:paraId="1C371F2D" w14:textId="77777777" w:rsidR="00236FA0" w:rsidRDefault="00000000">
      <w:pPr>
        <w:pStyle w:val="Prrafodelista"/>
        <w:numPr>
          <w:ilvl w:val="0"/>
          <w:numId w:val="28"/>
        </w:numPr>
        <w:tabs>
          <w:tab w:val="left" w:pos="239"/>
        </w:tabs>
        <w:ind w:left="239" w:right="0" w:hanging="122"/>
        <w:jc w:val="left"/>
        <w:rPr>
          <w:sz w:val="20"/>
        </w:rPr>
      </w:pPr>
      <w:r>
        <w:rPr>
          <w:sz w:val="20"/>
        </w:rPr>
        <w:t>Mejor</w:t>
      </w:r>
      <w:r>
        <w:rPr>
          <w:spacing w:val="-4"/>
          <w:sz w:val="20"/>
        </w:rPr>
        <w:t xml:space="preserve"> </w:t>
      </w:r>
      <w:r>
        <w:rPr>
          <w:sz w:val="20"/>
        </w:rPr>
        <w:t>adaptabilidad</w:t>
      </w:r>
      <w:r>
        <w:rPr>
          <w:spacing w:val="-2"/>
          <w:sz w:val="20"/>
        </w:rPr>
        <w:t xml:space="preserve"> </w:t>
      </w:r>
      <w:r>
        <w:rPr>
          <w:sz w:val="20"/>
        </w:rPr>
        <w:t>a</w:t>
      </w:r>
      <w:r>
        <w:rPr>
          <w:spacing w:val="-2"/>
          <w:sz w:val="20"/>
        </w:rPr>
        <w:t xml:space="preserve"> </w:t>
      </w:r>
      <w:r>
        <w:rPr>
          <w:sz w:val="20"/>
        </w:rPr>
        <w:t>las</w:t>
      </w:r>
      <w:r>
        <w:rPr>
          <w:spacing w:val="-2"/>
          <w:sz w:val="20"/>
        </w:rPr>
        <w:t xml:space="preserve"> </w:t>
      </w:r>
      <w:r>
        <w:rPr>
          <w:sz w:val="20"/>
        </w:rPr>
        <w:t>nuevas</w:t>
      </w:r>
      <w:r>
        <w:rPr>
          <w:spacing w:val="-2"/>
          <w:sz w:val="20"/>
        </w:rPr>
        <w:t xml:space="preserve"> </w:t>
      </w:r>
      <w:r>
        <w:rPr>
          <w:sz w:val="20"/>
        </w:rPr>
        <w:t>tendencias</w:t>
      </w:r>
      <w:r>
        <w:rPr>
          <w:spacing w:val="-2"/>
          <w:sz w:val="20"/>
        </w:rPr>
        <w:t xml:space="preserve"> deportivas.</w:t>
      </w:r>
    </w:p>
    <w:p w14:paraId="09B3B7D3" w14:textId="77777777" w:rsidR="00236FA0" w:rsidRDefault="00236FA0">
      <w:pPr>
        <w:pStyle w:val="Textoindependiente"/>
        <w:spacing w:before="61"/>
      </w:pPr>
    </w:p>
    <w:p w14:paraId="4E9FCF27" w14:textId="77777777" w:rsidR="00236FA0" w:rsidRDefault="00000000">
      <w:pPr>
        <w:pStyle w:val="Prrafodelista"/>
        <w:numPr>
          <w:ilvl w:val="0"/>
          <w:numId w:val="28"/>
        </w:numPr>
        <w:tabs>
          <w:tab w:val="left" w:pos="239"/>
        </w:tabs>
        <w:spacing w:line="542" w:lineRule="auto"/>
        <w:ind w:right="4312" w:firstLine="0"/>
        <w:rPr>
          <w:sz w:val="20"/>
        </w:rPr>
      </w:pPr>
      <w:r>
        <w:rPr>
          <w:sz w:val="20"/>
        </w:rPr>
        <w:t>Simplificación</w:t>
      </w:r>
      <w:r>
        <w:rPr>
          <w:spacing w:val="-4"/>
          <w:sz w:val="20"/>
        </w:rPr>
        <w:t xml:space="preserve"> </w:t>
      </w:r>
      <w:r>
        <w:rPr>
          <w:sz w:val="20"/>
        </w:rPr>
        <w:t>en</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servicios</w:t>
      </w:r>
      <w:r>
        <w:rPr>
          <w:spacing w:val="-4"/>
          <w:sz w:val="20"/>
        </w:rPr>
        <w:t xml:space="preserve"> </w:t>
      </w:r>
      <w:r>
        <w:rPr>
          <w:sz w:val="20"/>
        </w:rPr>
        <w:t>y</w:t>
      </w:r>
      <w:r>
        <w:rPr>
          <w:spacing w:val="-4"/>
          <w:sz w:val="20"/>
        </w:rPr>
        <w:t xml:space="preserve"> </w:t>
      </w:r>
      <w:r>
        <w:rPr>
          <w:sz w:val="20"/>
        </w:rPr>
        <w:t>suministros D.- Sobre el órgano de contratación:</w:t>
      </w:r>
    </w:p>
    <w:p w14:paraId="63DAD92B" w14:textId="77777777" w:rsidR="00236FA0" w:rsidRDefault="00000000">
      <w:pPr>
        <w:pStyle w:val="Textoindependiente"/>
        <w:spacing w:before="1" w:line="292" w:lineRule="auto"/>
        <w:ind w:left="117" w:right="116"/>
        <w:jc w:val="both"/>
      </w:pPr>
      <w:r>
        <w:t>La Junta de Gobierno Local, tiene asumida la atribución para contratar conforme dispone la disposición adicional segunda, apartado undécimo, de la Ley 9/2017 de Contratos del Sector Público (en adelante, LCSP), toda vez que le corresponde las competencias como órgano de contratación respecto de los contratos de obras, de suministro, de servicios, los contratos de concesión de obras, los contratos de concesión de servicios y los contratos administrativos especiales.</w:t>
      </w:r>
    </w:p>
    <w:p w14:paraId="5DCA23D5" w14:textId="77777777" w:rsidR="00236FA0" w:rsidRDefault="00236FA0">
      <w:pPr>
        <w:spacing w:line="292" w:lineRule="auto"/>
        <w:jc w:val="both"/>
        <w:sectPr w:rsidR="00236FA0">
          <w:pgSz w:w="11910" w:h="16840"/>
          <w:pgMar w:top="1260" w:right="1300" w:bottom="1260" w:left="1300" w:header="225" w:footer="1060" w:gutter="0"/>
          <w:cols w:space="720"/>
        </w:sectPr>
      </w:pPr>
    </w:p>
    <w:p w14:paraId="2ECD7AB9" w14:textId="4FD966C9" w:rsidR="00236FA0" w:rsidRDefault="00000000">
      <w:pPr>
        <w:pStyle w:val="Textoindependiente"/>
        <w:spacing w:before="7"/>
      </w:pPr>
      <w:r>
        <w:rPr>
          <w:noProof/>
        </w:rPr>
        <w:lastRenderedPageBreak/>
        <mc:AlternateContent>
          <mc:Choice Requires="wps">
            <w:drawing>
              <wp:anchor distT="0" distB="0" distL="0" distR="0" simplePos="0" relativeHeight="15740928" behindDoc="0" locked="0" layoutInCell="1" allowOverlap="1" wp14:anchorId="4333BFCC" wp14:editId="3351CC67">
                <wp:simplePos x="0" y="0"/>
                <wp:positionH relativeFrom="page">
                  <wp:posOffset>6807090</wp:posOffset>
                </wp:positionH>
                <wp:positionV relativeFrom="page">
                  <wp:posOffset>2818730</wp:posOffset>
                </wp:positionV>
                <wp:extent cx="419734" cy="31870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FD02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4F286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333BFCC" id="Textbox 54" o:spid="_x0000_s1048" type="#_x0000_t202" style="position:absolute;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FD02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4F286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1BE9C49B" w14:textId="77777777" w:rsidR="00236FA0" w:rsidRDefault="00000000">
      <w:pPr>
        <w:pStyle w:val="Textoindependiente"/>
        <w:spacing w:line="292" w:lineRule="auto"/>
        <w:ind w:left="117" w:right="116"/>
        <w:jc w:val="both"/>
      </w:pPr>
      <w:r>
        <w:t>Igualmente, le corresponde la apertura del procedimiento de adjudicación y aprobar el pliego de cláusulas y el expediente de contratación, conforme señala el artículo 117 de la LCSP.</w:t>
      </w:r>
    </w:p>
    <w:p w14:paraId="72282707" w14:textId="77777777" w:rsidR="00236FA0" w:rsidRDefault="00236FA0">
      <w:pPr>
        <w:pStyle w:val="Textoindependiente"/>
        <w:spacing w:before="10"/>
      </w:pPr>
    </w:p>
    <w:p w14:paraId="096E24A4" w14:textId="77777777" w:rsidR="00236FA0" w:rsidRDefault="00000000">
      <w:pPr>
        <w:pStyle w:val="Textoindependiente"/>
        <w:ind w:left="117"/>
      </w:pPr>
      <w:r>
        <w:t>2º.-</w:t>
      </w:r>
      <w:r>
        <w:rPr>
          <w:spacing w:val="-2"/>
        </w:rPr>
        <w:t xml:space="preserve"> </w:t>
      </w:r>
      <w:r>
        <w:t>Sobre</w:t>
      </w:r>
      <w:r>
        <w:rPr>
          <w:spacing w:val="-2"/>
        </w:rPr>
        <w:t xml:space="preserve"> </w:t>
      </w:r>
      <w:r>
        <w:t>el</w:t>
      </w:r>
      <w:r>
        <w:rPr>
          <w:spacing w:val="-2"/>
        </w:rPr>
        <w:t xml:space="preserve"> </w:t>
      </w:r>
      <w:r>
        <w:t>pliego</w:t>
      </w:r>
      <w:r>
        <w:rPr>
          <w:spacing w:val="-2"/>
        </w:rPr>
        <w:t xml:space="preserve"> </w:t>
      </w:r>
      <w:r>
        <w:t>de</w:t>
      </w:r>
      <w:r>
        <w:rPr>
          <w:spacing w:val="-2"/>
        </w:rPr>
        <w:t xml:space="preserve"> </w:t>
      </w:r>
      <w:r>
        <w:t>condiciones</w:t>
      </w:r>
      <w:r>
        <w:rPr>
          <w:spacing w:val="-1"/>
        </w:rPr>
        <w:t xml:space="preserve"> </w:t>
      </w:r>
      <w:r>
        <w:rPr>
          <w:spacing w:val="-2"/>
        </w:rPr>
        <w:t>particulares:</w:t>
      </w:r>
    </w:p>
    <w:p w14:paraId="61806D09" w14:textId="77777777" w:rsidR="00236FA0" w:rsidRDefault="00236FA0">
      <w:pPr>
        <w:pStyle w:val="Textoindependiente"/>
        <w:spacing w:before="60"/>
      </w:pPr>
    </w:p>
    <w:p w14:paraId="16E3DAB9" w14:textId="77777777" w:rsidR="00236FA0" w:rsidRDefault="00000000">
      <w:pPr>
        <w:pStyle w:val="Textoindependiente"/>
        <w:spacing w:before="1" w:line="292" w:lineRule="auto"/>
        <w:ind w:left="117" w:right="116"/>
        <w:jc w:val="both"/>
      </w:pPr>
      <w:r>
        <w:t xml:space="preserve">Sobre el pliego de cláusulas administrativas, se señala que se ajusta a lo dispuesto en la LCSP e incluye las condiciones definidoras de los derechos que asumirán las partes del contrato y se adecua a las exigencias </w:t>
      </w:r>
      <w:proofErr w:type="gramStart"/>
      <w:r>
        <w:t>del mismo</w:t>
      </w:r>
      <w:proofErr w:type="gramEnd"/>
      <w:r>
        <w:t>, por lo que se informa favorablemente, en cuanto a su legalidad, en los términos señalados en el presente informe.</w:t>
      </w:r>
    </w:p>
    <w:p w14:paraId="3E4AA6A0" w14:textId="77777777" w:rsidR="00236FA0" w:rsidRDefault="00236FA0">
      <w:pPr>
        <w:pStyle w:val="Textoindependiente"/>
        <w:spacing w:before="9"/>
      </w:pPr>
    </w:p>
    <w:p w14:paraId="50E72389" w14:textId="77777777" w:rsidR="00236FA0" w:rsidRDefault="00000000">
      <w:pPr>
        <w:pStyle w:val="Textoindependiente"/>
        <w:spacing w:line="292" w:lineRule="auto"/>
        <w:ind w:left="117" w:right="116"/>
        <w:jc w:val="both"/>
      </w:pPr>
      <w:r>
        <w:t>Es aplicable el procedimiento abierto y está sujeto a regulación armonizada al superar, muy ampliamente, los umbrales señalados en la LCSP (artículo 20 LCSP).</w:t>
      </w:r>
    </w:p>
    <w:p w14:paraId="4E4B2FB0" w14:textId="77777777" w:rsidR="00236FA0" w:rsidRDefault="00236FA0">
      <w:pPr>
        <w:pStyle w:val="Textoindependiente"/>
        <w:spacing w:before="10"/>
      </w:pPr>
    </w:p>
    <w:p w14:paraId="35714283" w14:textId="77777777" w:rsidR="00236FA0" w:rsidRDefault="00000000">
      <w:pPr>
        <w:pStyle w:val="Textoindependiente"/>
        <w:spacing w:line="292" w:lineRule="auto"/>
        <w:ind w:left="117" w:right="116"/>
        <w:jc w:val="both"/>
      </w:pPr>
      <w:r>
        <w:t>Se incluye cláusula de subrogación de personal, conforme a lo dispuesto en el artículo 130 de la LCSP, en los términos que resulten de la aplicación del convenio colectivo.</w:t>
      </w:r>
    </w:p>
    <w:p w14:paraId="551171AE" w14:textId="77777777" w:rsidR="00236FA0" w:rsidRDefault="00236FA0">
      <w:pPr>
        <w:pStyle w:val="Textoindependiente"/>
        <w:spacing w:before="10"/>
      </w:pPr>
    </w:p>
    <w:p w14:paraId="1943151A" w14:textId="77777777" w:rsidR="00236FA0" w:rsidRDefault="00000000">
      <w:pPr>
        <w:pStyle w:val="Textoindependiente"/>
        <w:spacing w:line="292" w:lineRule="auto"/>
        <w:ind w:left="117" w:right="116"/>
        <w:jc w:val="both"/>
      </w:pPr>
      <w:r>
        <w:t>El concesionario deberá suscribir tres pólizas de seguro (daños materiales, responsabilidad civil y accidentes) que cubran las responsabilidades en que, como consecuencia de la prestación del servicio objeto del presente contrato, pudiera incurrir, toda vez que, además de los daños que</w:t>
      </w:r>
      <w:r>
        <w:rPr>
          <w:spacing w:val="80"/>
        </w:rPr>
        <w:t xml:space="preserve"> </w:t>
      </w:r>
      <w:r>
        <w:t xml:space="preserve">puedan producirse a las instalaciones, existen riesgos físicos para las personas usuarias de las mismas derivados de la prestación del servicio y daños para la instalación propiedad del </w:t>
      </w:r>
      <w:r>
        <w:rPr>
          <w:spacing w:val="-2"/>
        </w:rPr>
        <w:t>Ayuntamiento.</w:t>
      </w:r>
    </w:p>
    <w:p w14:paraId="3D8D47B5" w14:textId="77777777" w:rsidR="00236FA0" w:rsidRDefault="00236FA0">
      <w:pPr>
        <w:pStyle w:val="Textoindependiente"/>
        <w:spacing w:before="9"/>
      </w:pPr>
    </w:p>
    <w:p w14:paraId="7004CC9C" w14:textId="77777777" w:rsidR="00236FA0" w:rsidRDefault="00000000">
      <w:pPr>
        <w:pStyle w:val="Textoindependiente"/>
        <w:spacing w:before="1"/>
        <w:ind w:left="117"/>
      </w:pPr>
      <w:r>
        <w:t>3º.-</w:t>
      </w:r>
      <w:r>
        <w:rPr>
          <w:spacing w:val="-3"/>
        </w:rPr>
        <w:t xml:space="preserve"> </w:t>
      </w:r>
      <w:r>
        <w:t>Sobre</w:t>
      </w:r>
      <w:r>
        <w:rPr>
          <w:spacing w:val="-3"/>
        </w:rPr>
        <w:t xml:space="preserve"> </w:t>
      </w:r>
      <w:r>
        <w:t>el</w:t>
      </w:r>
      <w:r>
        <w:rPr>
          <w:spacing w:val="-3"/>
        </w:rPr>
        <w:t xml:space="preserve"> </w:t>
      </w:r>
      <w:r>
        <w:t>expediente</w:t>
      </w:r>
      <w:r>
        <w:rPr>
          <w:spacing w:val="-3"/>
        </w:rPr>
        <w:t xml:space="preserve"> </w:t>
      </w:r>
      <w:r>
        <w:t>de</w:t>
      </w:r>
      <w:r>
        <w:rPr>
          <w:spacing w:val="-3"/>
        </w:rPr>
        <w:t xml:space="preserve"> </w:t>
      </w:r>
      <w:r>
        <w:rPr>
          <w:spacing w:val="-2"/>
        </w:rPr>
        <w:t>contratación:</w:t>
      </w:r>
    </w:p>
    <w:p w14:paraId="032A5F0F" w14:textId="77777777" w:rsidR="00236FA0" w:rsidRDefault="00236FA0">
      <w:pPr>
        <w:pStyle w:val="Textoindependiente"/>
        <w:spacing w:before="60"/>
      </w:pPr>
    </w:p>
    <w:p w14:paraId="0B8D6299" w14:textId="77777777" w:rsidR="00236FA0" w:rsidRDefault="00000000">
      <w:pPr>
        <w:pStyle w:val="Textoindependiente"/>
        <w:ind w:left="117"/>
      </w:pPr>
      <w:r>
        <w:t>Constan</w:t>
      </w:r>
      <w:r>
        <w:rPr>
          <w:spacing w:val="-3"/>
        </w:rPr>
        <w:t xml:space="preserve"> </w:t>
      </w:r>
      <w:r>
        <w:t>justificados</w:t>
      </w:r>
      <w:r>
        <w:rPr>
          <w:spacing w:val="-2"/>
        </w:rPr>
        <w:t xml:space="preserve"> </w:t>
      </w:r>
      <w:r>
        <w:t>adecuadamente</w:t>
      </w:r>
      <w:r>
        <w:rPr>
          <w:spacing w:val="-3"/>
        </w:rPr>
        <w:t xml:space="preserve"> </w:t>
      </w:r>
      <w:r>
        <w:t>en</w:t>
      </w:r>
      <w:r>
        <w:rPr>
          <w:spacing w:val="-2"/>
        </w:rPr>
        <w:t xml:space="preserve"> </w:t>
      </w:r>
      <w:r>
        <w:t>el</w:t>
      </w:r>
      <w:r>
        <w:rPr>
          <w:spacing w:val="-3"/>
        </w:rPr>
        <w:t xml:space="preserve"> </w:t>
      </w:r>
      <w:r>
        <w:t>expediente,</w:t>
      </w:r>
      <w:r>
        <w:rPr>
          <w:spacing w:val="-2"/>
        </w:rPr>
        <w:t xml:space="preserve"> </w:t>
      </w:r>
      <w:r>
        <w:t>los</w:t>
      </w:r>
      <w:r>
        <w:rPr>
          <w:spacing w:val="-3"/>
        </w:rPr>
        <w:t xml:space="preserve"> </w:t>
      </w:r>
      <w:r>
        <w:t>siguientes</w:t>
      </w:r>
      <w:r>
        <w:rPr>
          <w:spacing w:val="-2"/>
        </w:rPr>
        <w:t xml:space="preserve"> extremos:</w:t>
      </w:r>
    </w:p>
    <w:p w14:paraId="4A0C3823" w14:textId="77777777" w:rsidR="00236FA0" w:rsidRDefault="00236FA0">
      <w:pPr>
        <w:pStyle w:val="Textoindependiente"/>
        <w:spacing w:before="60"/>
      </w:pPr>
    </w:p>
    <w:p w14:paraId="51D27C28" w14:textId="77777777" w:rsidR="00236FA0" w:rsidRDefault="00000000">
      <w:pPr>
        <w:pStyle w:val="Prrafodelista"/>
        <w:numPr>
          <w:ilvl w:val="0"/>
          <w:numId w:val="27"/>
        </w:numPr>
        <w:tabs>
          <w:tab w:val="left" w:pos="293"/>
        </w:tabs>
        <w:spacing w:before="1"/>
        <w:ind w:left="293" w:right="0" w:hanging="176"/>
        <w:rPr>
          <w:sz w:val="20"/>
        </w:rPr>
      </w:pPr>
      <w:r>
        <w:rPr>
          <w:sz w:val="20"/>
        </w:rPr>
        <w:t>La</w:t>
      </w:r>
      <w:r>
        <w:rPr>
          <w:spacing w:val="-7"/>
          <w:sz w:val="20"/>
        </w:rPr>
        <w:t xml:space="preserve"> </w:t>
      </w:r>
      <w:r>
        <w:rPr>
          <w:sz w:val="20"/>
        </w:rPr>
        <w:t>elección</w:t>
      </w:r>
      <w:r>
        <w:rPr>
          <w:spacing w:val="-5"/>
          <w:sz w:val="20"/>
        </w:rPr>
        <w:t xml:space="preserve"> </w:t>
      </w:r>
      <w:r>
        <w:rPr>
          <w:sz w:val="20"/>
        </w:rPr>
        <w:t>del</w:t>
      </w:r>
      <w:r>
        <w:rPr>
          <w:spacing w:val="-4"/>
          <w:sz w:val="20"/>
        </w:rPr>
        <w:t xml:space="preserve"> </w:t>
      </w:r>
      <w:r>
        <w:rPr>
          <w:sz w:val="20"/>
        </w:rPr>
        <w:t>procedimiento</w:t>
      </w:r>
      <w:r>
        <w:rPr>
          <w:spacing w:val="-5"/>
          <w:sz w:val="20"/>
        </w:rPr>
        <w:t xml:space="preserve"> </w:t>
      </w:r>
      <w:r>
        <w:rPr>
          <w:sz w:val="20"/>
        </w:rPr>
        <w:t>de</w:t>
      </w:r>
      <w:r>
        <w:rPr>
          <w:spacing w:val="-4"/>
          <w:sz w:val="20"/>
        </w:rPr>
        <w:t xml:space="preserve"> </w:t>
      </w:r>
      <w:r>
        <w:rPr>
          <w:spacing w:val="-2"/>
          <w:sz w:val="20"/>
        </w:rPr>
        <w:t>licitación.</w:t>
      </w:r>
    </w:p>
    <w:p w14:paraId="12F1F934" w14:textId="77777777" w:rsidR="00236FA0" w:rsidRDefault="00236FA0">
      <w:pPr>
        <w:pStyle w:val="Textoindependiente"/>
        <w:spacing w:before="60"/>
      </w:pPr>
    </w:p>
    <w:p w14:paraId="67F1FE3B" w14:textId="77777777" w:rsidR="00236FA0" w:rsidRDefault="00000000">
      <w:pPr>
        <w:pStyle w:val="Prrafodelista"/>
        <w:numPr>
          <w:ilvl w:val="0"/>
          <w:numId w:val="27"/>
        </w:numPr>
        <w:tabs>
          <w:tab w:val="left" w:pos="350"/>
        </w:tabs>
        <w:ind w:left="350" w:right="0" w:hanging="233"/>
        <w:jc w:val="both"/>
        <w:rPr>
          <w:sz w:val="20"/>
        </w:rPr>
      </w:pPr>
      <w:r>
        <w:rPr>
          <w:sz w:val="20"/>
        </w:rPr>
        <w:t>La</w:t>
      </w:r>
      <w:r>
        <w:rPr>
          <w:spacing w:val="-7"/>
          <w:sz w:val="20"/>
        </w:rPr>
        <w:t xml:space="preserve"> </w:t>
      </w:r>
      <w:r>
        <w:rPr>
          <w:sz w:val="20"/>
        </w:rPr>
        <w:t>solvencia</w:t>
      </w:r>
      <w:r>
        <w:rPr>
          <w:spacing w:val="-5"/>
          <w:sz w:val="20"/>
        </w:rPr>
        <w:t xml:space="preserve"> </w:t>
      </w:r>
      <w:r>
        <w:rPr>
          <w:sz w:val="20"/>
        </w:rPr>
        <w:t>económica</w:t>
      </w:r>
      <w:r>
        <w:rPr>
          <w:spacing w:val="-4"/>
          <w:sz w:val="20"/>
        </w:rPr>
        <w:t xml:space="preserve"> </w:t>
      </w:r>
      <w:r>
        <w:rPr>
          <w:sz w:val="20"/>
        </w:rPr>
        <w:t>y</w:t>
      </w:r>
      <w:r>
        <w:rPr>
          <w:spacing w:val="-5"/>
          <w:sz w:val="20"/>
        </w:rPr>
        <w:t xml:space="preserve"> </w:t>
      </w:r>
      <w:r>
        <w:rPr>
          <w:sz w:val="20"/>
        </w:rPr>
        <w:t>técnica</w:t>
      </w:r>
      <w:r>
        <w:rPr>
          <w:spacing w:val="-4"/>
          <w:sz w:val="20"/>
        </w:rPr>
        <w:t xml:space="preserve"> </w:t>
      </w:r>
      <w:r>
        <w:rPr>
          <w:spacing w:val="-2"/>
          <w:sz w:val="20"/>
        </w:rPr>
        <w:t>requerida.</w:t>
      </w:r>
    </w:p>
    <w:p w14:paraId="49B2FC11" w14:textId="77777777" w:rsidR="00236FA0" w:rsidRDefault="00236FA0">
      <w:pPr>
        <w:pStyle w:val="Textoindependiente"/>
        <w:spacing w:before="61"/>
      </w:pPr>
    </w:p>
    <w:p w14:paraId="727D01D2" w14:textId="77777777" w:rsidR="00236FA0" w:rsidRDefault="00000000">
      <w:pPr>
        <w:pStyle w:val="Prrafodelista"/>
        <w:numPr>
          <w:ilvl w:val="0"/>
          <w:numId w:val="27"/>
        </w:numPr>
        <w:tabs>
          <w:tab w:val="left" w:pos="354"/>
        </w:tabs>
        <w:spacing w:line="292" w:lineRule="auto"/>
        <w:ind w:left="117" w:firstLine="0"/>
        <w:jc w:val="both"/>
        <w:rPr>
          <w:sz w:val="20"/>
        </w:rPr>
      </w:pPr>
      <w:r>
        <w:rPr>
          <w:sz w:val="20"/>
        </w:rPr>
        <w:t xml:space="preserve">Los criterios que se tienen en consideración para adjudicar el contrato, así como las condiciones especiales de ejecución </w:t>
      </w:r>
      <w:proofErr w:type="gramStart"/>
      <w:r>
        <w:rPr>
          <w:sz w:val="20"/>
        </w:rPr>
        <w:t>del mismo</w:t>
      </w:r>
      <w:proofErr w:type="gramEnd"/>
      <w:r>
        <w:rPr>
          <w:sz w:val="20"/>
        </w:rPr>
        <w:t>.</w:t>
      </w:r>
    </w:p>
    <w:p w14:paraId="40BBD9D6" w14:textId="77777777" w:rsidR="00236FA0" w:rsidRDefault="00236FA0">
      <w:pPr>
        <w:pStyle w:val="Textoindependiente"/>
        <w:spacing w:before="9"/>
      </w:pPr>
    </w:p>
    <w:p w14:paraId="01A0CD06" w14:textId="77777777" w:rsidR="00236FA0" w:rsidRDefault="00000000">
      <w:pPr>
        <w:pStyle w:val="Prrafodelista"/>
        <w:numPr>
          <w:ilvl w:val="0"/>
          <w:numId w:val="27"/>
        </w:numPr>
        <w:tabs>
          <w:tab w:val="left" w:pos="405"/>
        </w:tabs>
        <w:spacing w:before="1" w:line="292" w:lineRule="auto"/>
        <w:ind w:left="117" w:firstLine="0"/>
        <w:jc w:val="both"/>
        <w:rPr>
          <w:sz w:val="20"/>
        </w:rPr>
      </w:pPr>
      <w:r>
        <w:rPr>
          <w:sz w:val="20"/>
        </w:rPr>
        <w:t>El valor estimado del contrato con una indicación de todos los conceptos que lo integran, incluyendo la posible prórroga del contrato.</w:t>
      </w:r>
    </w:p>
    <w:p w14:paraId="10E61056" w14:textId="77777777" w:rsidR="00236FA0" w:rsidRDefault="00236FA0">
      <w:pPr>
        <w:pStyle w:val="Textoindependiente"/>
        <w:spacing w:before="9"/>
      </w:pPr>
    </w:p>
    <w:p w14:paraId="650D6CB6" w14:textId="77777777" w:rsidR="00236FA0" w:rsidRDefault="00000000">
      <w:pPr>
        <w:pStyle w:val="Prrafodelista"/>
        <w:numPr>
          <w:ilvl w:val="0"/>
          <w:numId w:val="27"/>
        </w:numPr>
        <w:tabs>
          <w:tab w:val="left" w:pos="362"/>
        </w:tabs>
        <w:spacing w:line="292" w:lineRule="auto"/>
        <w:ind w:left="117" w:firstLine="0"/>
        <w:jc w:val="both"/>
        <w:rPr>
          <w:sz w:val="20"/>
        </w:rPr>
      </w:pPr>
      <w:r>
        <w:rPr>
          <w:sz w:val="20"/>
        </w:rPr>
        <w:t xml:space="preserve">La necesidad de la Administración a la que se pretende dar satisfacción mediante la contratación de las prestaciones correspondientes; y su relación con el objeto del contrato, que es directa, clara y </w:t>
      </w:r>
      <w:r>
        <w:rPr>
          <w:spacing w:val="-2"/>
          <w:sz w:val="20"/>
        </w:rPr>
        <w:t>proporcional.</w:t>
      </w:r>
    </w:p>
    <w:p w14:paraId="4F1073AC" w14:textId="77777777" w:rsidR="00236FA0" w:rsidRDefault="00236FA0">
      <w:pPr>
        <w:pStyle w:val="Textoindependiente"/>
        <w:spacing w:before="10"/>
      </w:pPr>
    </w:p>
    <w:p w14:paraId="45325EB5" w14:textId="77777777" w:rsidR="00236FA0" w:rsidRDefault="00000000">
      <w:pPr>
        <w:pStyle w:val="Prrafodelista"/>
        <w:numPr>
          <w:ilvl w:val="0"/>
          <w:numId w:val="27"/>
        </w:numPr>
        <w:tabs>
          <w:tab w:val="left" w:pos="294"/>
        </w:tabs>
        <w:ind w:left="294" w:right="0" w:hanging="177"/>
        <w:jc w:val="both"/>
        <w:rPr>
          <w:sz w:val="20"/>
        </w:rPr>
      </w:pPr>
      <w:r>
        <w:rPr>
          <w:sz w:val="20"/>
        </w:rPr>
        <w:t>La</w:t>
      </w:r>
      <w:r>
        <w:rPr>
          <w:spacing w:val="-3"/>
          <w:sz w:val="20"/>
        </w:rPr>
        <w:t xml:space="preserve"> </w:t>
      </w:r>
      <w:r>
        <w:rPr>
          <w:sz w:val="20"/>
        </w:rPr>
        <w:t>no</w:t>
      </w:r>
      <w:r>
        <w:rPr>
          <w:spacing w:val="-2"/>
          <w:sz w:val="20"/>
        </w:rPr>
        <w:t xml:space="preserve"> </w:t>
      </w:r>
      <w:r>
        <w:rPr>
          <w:sz w:val="20"/>
        </w:rPr>
        <w:t>división</w:t>
      </w:r>
      <w:r>
        <w:rPr>
          <w:spacing w:val="-3"/>
          <w:sz w:val="20"/>
        </w:rPr>
        <w:t xml:space="preserve"> </w:t>
      </w:r>
      <w:r>
        <w:rPr>
          <w:sz w:val="20"/>
        </w:rPr>
        <w:t>en</w:t>
      </w:r>
      <w:r>
        <w:rPr>
          <w:spacing w:val="-2"/>
          <w:sz w:val="20"/>
        </w:rPr>
        <w:t xml:space="preserve"> lotes.</w:t>
      </w:r>
    </w:p>
    <w:p w14:paraId="38681BB3" w14:textId="77777777" w:rsidR="00236FA0" w:rsidRDefault="00236FA0">
      <w:pPr>
        <w:pStyle w:val="Textoindependiente"/>
        <w:spacing w:before="61"/>
      </w:pPr>
    </w:p>
    <w:p w14:paraId="0CFB629E" w14:textId="77777777" w:rsidR="00236FA0" w:rsidRDefault="00000000">
      <w:pPr>
        <w:pStyle w:val="Textoindependiente"/>
        <w:spacing w:line="292" w:lineRule="auto"/>
        <w:ind w:left="117" w:right="116"/>
        <w:jc w:val="both"/>
      </w:pPr>
      <w:r>
        <w:t>Sobre este aspecto, cabe manifestar que la LCSP ha introducido una nueva regulación de la división en lotes de los contratos, invirtiéndose la regla general que se utilizaba hasta ahora, debiendo justificarse en el expediente la no división del contrato en lotes, lo que facilitará el acceso a la contratación pública a un mayor número de empresas. De esta manera, siempre que la naturaleza o</w:t>
      </w:r>
      <w:r>
        <w:rPr>
          <w:spacing w:val="40"/>
        </w:rPr>
        <w:t xml:space="preserve"> </w:t>
      </w:r>
      <w:r>
        <w:t>el objeto del contrato lo permitan, debe preverse la realización independiente de cada una de sus partes mediante su división en lotes (artículo 99.3 de la LCSP). En este contrato no se valora la división en lotes, debido a que se considera que todas las actividades que comprende deben ser integradas</w:t>
      </w:r>
      <w:r>
        <w:rPr>
          <w:spacing w:val="13"/>
        </w:rPr>
        <w:t xml:space="preserve"> </w:t>
      </w:r>
      <w:r>
        <w:t>en</w:t>
      </w:r>
      <w:r>
        <w:rPr>
          <w:spacing w:val="13"/>
        </w:rPr>
        <w:t xml:space="preserve"> </w:t>
      </w:r>
      <w:r>
        <w:t>un</w:t>
      </w:r>
      <w:r>
        <w:rPr>
          <w:spacing w:val="13"/>
        </w:rPr>
        <w:t xml:space="preserve"> </w:t>
      </w:r>
      <w:r>
        <w:t>único</w:t>
      </w:r>
      <w:r>
        <w:rPr>
          <w:spacing w:val="13"/>
        </w:rPr>
        <w:t xml:space="preserve"> </w:t>
      </w:r>
      <w:r>
        <w:t>proyecto</w:t>
      </w:r>
      <w:r>
        <w:rPr>
          <w:spacing w:val="13"/>
        </w:rPr>
        <w:t xml:space="preserve"> </w:t>
      </w:r>
      <w:r>
        <w:t>a</w:t>
      </w:r>
      <w:r>
        <w:rPr>
          <w:spacing w:val="13"/>
        </w:rPr>
        <w:t xml:space="preserve"> </w:t>
      </w:r>
      <w:r>
        <w:t>desarrollar</w:t>
      </w:r>
      <w:r>
        <w:rPr>
          <w:spacing w:val="13"/>
        </w:rPr>
        <w:t xml:space="preserve"> </w:t>
      </w:r>
      <w:r>
        <w:t>en</w:t>
      </w:r>
      <w:r>
        <w:rPr>
          <w:spacing w:val="13"/>
        </w:rPr>
        <w:t xml:space="preserve"> </w:t>
      </w:r>
      <w:r>
        <w:t>las</w:t>
      </w:r>
      <w:r>
        <w:rPr>
          <w:spacing w:val="13"/>
        </w:rPr>
        <w:t xml:space="preserve"> </w:t>
      </w:r>
      <w:r>
        <w:t>instalaciones</w:t>
      </w:r>
      <w:r>
        <w:rPr>
          <w:spacing w:val="13"/>
        </w:rPr>
        <w:t xml:space="preserve"> </w:t>
      </w:r>
      <w:r>
        <w:t>deportivas,</w:t>
      </w:r>
      <w:r>
        <w:rPr>
          <w:spacing w:val="13"/>
        </w:rPr>
        <w:t xml:space="preserve"> </w:t>
      </w:r>
      <w:r>
        <w:t>que</w:t>
      </w:r>
      <w:r>
        <w:rPr>
          <w:spacing w:val="13"/>
        </w:rPr>
        <w:t xml:space="preserve"> </w:t>
      </w:r>
      <w:r>
        <w:t>ha</w:t>
      </w:r>
      <w:r>
        <w:rPr>
          <w:spacing w:val="13"/>
        </w:rPr>
        <w:t xml:space="preserve"> </w:t>
      </w:r>
      <w:r>
        <w:t>de</w:t>
      </w:r>
      <w:r>
        <w:rPr>
          <w:spacing w:val="13"/>
        </w:rPr>
        <w:t xml:space="preserve"> </w:t>
      </w:r>
      <w:r>
        <w:t>ser</w:t>
      </w:r>
      <w:r>
        <w:rPr>
          <w:spacing w:val="13"/>
        </w:rPr>
        <w:t xml:space="preserve"> </w:t>
      </w:r>
      <w:r>
        <w:t>único</w:t>
      </w:r>
      <w:r>
        <w:rPr>
          <w:spacing w:val="13"/>
        </w:rPr>
        <w:t xml:space="preserve"> </w:t>
      </w:r>
      <w:r>
        <w:t>y</w:t>
      </w:r>
    </w:p>
    <w:p w14:paraId="230310E8" w14:textId="77777777" w:rsidR="00236FA0" w:rsidRDefault="00236FA0">
      <w:pPr>
        <w:spacing w:line="292" w:lineRule="auto"/>
        <w:jc w:val="both"/>
        <w:sectPr w:rsidR="00236FA0">
          <w:pgSz w:w="11910" w:h="16840"/>
          <w:pgMar w:top="1260" w:right="1300" w:bottom="1260" w:left="1300" w:header="225" w:footer="1060" w:gutter="0"/>
          <w:cols w:space="720"/>
        </w:sectPr>
      </w:pPr>
    </w:p>
    <w:p w14:paraId="47AC4F06" w14:textId="62491877"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41952" behindDoc="0" locked="0" layoutInCell="1" allowOverlap="1" wp14:anchorId="469A7774" wp14:editId="2EE56D8A">
                <wp:simplePos x="0" y="0"/>
                <wp:positionH relativeFrom="page">
                  <wp:posOffset>6807090</wp:posOffset>
                </wp:positionH>
                <wp:positionV relativeFrom="page">
                  <wp:posOffset>2818730</wp:posOffset>
                </wp:positionV>
                <wp:extent cx="419734" cy="31870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23971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692BD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69A7774" id="Textbox 56" o:spid="_x0000_s1049" type="#_x0000_t202" style="position:absolute;left:0;text-align:left;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023971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692BD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no disociable en partes susceptibles de ser ejecutadas por diferentes adjudicatarios, ya que la explotación del servicio se configura como una unidad funcional no susceptible de fraccionamiento.</w:t>
      </w:r>
    </w:p>
    <w:p w14:paraId="3860829B" w14:textId="77777777" w:rsidR="00236FA0" w:rsidRDefault="00236FA0">
      <w:pPr>
        <w:pStyle w:val="Textoindependiente"/>
        <w:spacing w:before="10"/>
      </w:pPr>
    </w:p>
    <w:p w14:paraId="697F3D96" w14:textId="77777777" w:rsidR="00236FA0" w:rsidRDefault="00000000">
      <w:pPr>
        <w:pStyle w:val="Textoindependiente"/>
        <w:spacing w:line="292" w:lineRule="auto"/>
        <w:ind w:left="117" w:right="116"/>
        <w:jc w:val="both"/>
      </w:pPr>
      <w:r>
        <w:t>El proyecto deberá estar orientado a unos objetivos claros, a la educación y a la salud y con una</w:t>
      </w:r>
      <w:r>
        <w:rPr>
          <w:spacing w:val="80"/>
        </w:rPr>
        <w:t xml:space="preserve"> </w:t>
      </w:r>
      <w:r>
        <w:t>clara finalidad, establecida en el pliego de prescripciones técnicas. A diferencia de actividades rutinarias que, aunque sean complejas pueden dar lugar a algún nivel de automatización, el</w:t>
      </w:r>
      <w:r>
        <w:rPr>
          <w:spacing w:val="80"/>
        </w:rPr>
        <w:t xml:space="preserve"> </w:t>
      </w:r>
      <w:r>
        <w:t>desarrollo de las previstas en el presente contrato, requieren una intensa participación humana en su desarrollo, que exige la aplicación de conocimientos específicos y métodos apropiados para</w:t>
      </w:r>
      <w:r>
        <w:rPr>
          <w:spacing w:val="40"/>
        </w:rPr>
        <w:t xml:space="preserve"> </w:t>
      </w:r>
      <w:r>
        <w:t>organizar, analizar, innovar y construir un proyecto deportivo. En este contexto, el proyecto debe ser único, adaptado a la realidad municipal y necesariamente ejecutado por una única entidad. La propia naturaleza de la concesión implica abordar las distintas actuaciones de una manera conjunta, global</w:t>
      </w:r>
      <w:r>
        <w:rPr>
          <w:spacing w:val="80"/>
        </w:rPr>
        <w:t xml:space="preserve"> </w:t>
      </w:r>
      <w:r>
        <w:t>y de forma coordinada, siendo necesario desde un punto de vista técnico que todos los elementos personales y materiales que integran el contrato actúen en conjunción, para no romper la integridad del mismo, considerando que la división podría conllevar gravemente el riesgo de socavar la adecuada ejecución del contrato, incluyendo el supuesto en la excepción establecida en el art. 99.3b de la LCSP. Por tanto, se considera que la división en lotes dificultaría la adecuada ejecución del contrato desde el punto de vista técnico, al ser necesaria la debida coordinación de las diferentes prestaciones que lo integran.</w:t>
      </w:r>
    </w:p>
    <w:p w14:paraId="516A960F" w14:textId="77777777" w:rsidR="00236FA0" w:rsidRDefault="00236FA0">
      <w:pPr>
        <w:pStyle w:val="Textoindependiente"/>
        <w:spacing w:before="9"/>
      </w:pPr>
    </w:p>
    <w:p w14:paraId="010B8CE1" w14:textId="77777777" w:rsidR="00236FA0" w:rsidRDefault="00000000">
      <w:pPr>
        <w:pStyle w:val="Textoindependiente"/>
        <w:spacing w:line="292" w:lineRule="auto"/>
        <w:ind w:left="117" w:right="116"/>
        <w:jc w:val="both"/>
      </w:pPr>
      <w:r>
        <w:t xml:space="preserve">Además, consta el pliego de cláusulas administrativas particulares, el pliego de prescripciones </w:t>
      </w:r>
      <w:r>
        <w:rPr>
          <w:spacing w:val="-2"/>
        </w:rPr>
        <w:t>técnicas.</w:t>
      </w:r>
    </w:p>
    <w:p w14:paraId="33283588" w14:textId="77777777" w:rsidR="00236FA0" w:rsidRDefault="00236FA0">
      <w:pPr>
        <w:pStyle w:val="Textoindependiente"/>
        <w:spacing w:before="10"/>
      </w:pPr>
    </w:p>
    <w:p w14:paraId="289A792D" w14:textId="77777777" w:rsidR="00236FA0" w:rsidRDefault="00000000">
      <w:pPr>
        <w:pStyle w:val="Textoindependiente"/>
        <w:spacing w:line="292" w:lineRule="auto"/>
        <w:ind w:left="117" w:right="116"/>
        <w:jc w:val="both"/>
      </w:pPr>
      <w:r>
        <w:t>Habrá de incorporarse una vez que se emita, el informe de fiscalización de acuerdo con lo señalado en el art. 116.3 de la LCSP.</w:t>
      </w:r>
    </w:p>
    <w:p w14:paraId="49277F5D" w14:textId="77777777" w:rsidR="00236FA0" w:rsidRDefault="00236FA0">
      <w:pPr>
        <w:pStyle w:val="Textoindependiente"/>
        <w:spacing w:before="9"/>
      </w:pPr>
    </w:p>
    <w:p w14:paraId="0B4DE3F9" w14:textId="77777777" w:rsidR="00236FA0" w:rsidRDefault="00000000">
      <w:pPr>
        <w:pStyle w:val="Textoindependiente"/>
        <w:spacing w:before="1"/>
        <w:ind w:left="117"/>
      </w:pPr>
      <w:r>
        <w:t>4º.-</w:t>
      </w:r>
      <w:r>
        <w:rPr>
          <w:spacing w:val="-5"/>
        </w:rPr>
        <w:t xml:space="preserve"> </w:t>
      </w:r>
      <w:r>
        <w:t>Sobre</w:t>
      </w:r>
      <w:r>
        <w:rPr>
          <w:spacing w:val="-3"/>
        </w:rPr>
        <w:t xml:space="preserve"> </w:t>
      </w:r>
      <w:r>
        <w:t>la</w:t>
      </w:r>
      <w:r>
        <w:rPr>
          <w:spacing w:val="-2"/>
        </w:rPr>
        <w:t xml:space="preserve"> </w:t>
      </w:r>
      <w:r>
        <w:t>renuncia</w:t>
      </w:r>
      <w:r>
        <w:rPr>
          <w:spacing w:val="-3"/>
        </w:rPr>
        <w:t xml:space="preserve"> </w:t>
      </w:r>
      <w:r>
        <w:t>(no</w:t>
      </w:r>
      <w:r>
        <w:rPr>
          <w:spacing w:val="-3"/>
        </w:rPr>
        <w:t xml:space="preserve"> </w:t>
      </w:r>
      <w:r>
        <w:t>celebrar</w:t>
      </w:r>
      <w:r>
        <w:rPr>
          <w:spacing w:val="-2"/>
        </w:rPr>
        <w:t xml:space="preserve"> </w:t>
      </w:r>
      <w:r>
        <w:t>el</w:t>
      </w:r>
      <w:r>
        <w:rPr>
          <w:spacing w:val="-3"/>
        </w:rPr>
        <w:t xml:space="preserve"> </w:t>
      </w:r>
      <w:r>
        <w:t>contrato)</w:t>
      </w:r>
      <w:r>
        <w:rPr>
          <w:spacing w:val="-3"/>
        </w:rPr>
        <w:t xml:space="preserve"> </w:t>
      </w:r>
      <w:r>
        <w:t>al</w:t>
      </w:r>
      <w:r>
        <w:rPr>
          <w:spacing w:val="-2"/>
        </w:rPr>
        <w:t xml:space="preserve"> </w:t>
      </w:r>
      <w:r>
        <w:t>anterior</w:t>
      </w:r>
      <w:r>
        <w:rPr>
          <w:spacing w:val="-3"/>
        </w:rPr>
        <w:t xml:space="preserve"> </w:t>
      </w:r>
      <w:r>
        <w:t>contrato</w:t>
      </w:r>
      <w:r>
        <w:rPr>
          <w:spacing w:val="-3"/>
        </w:rPr>
        <w:t xml:space="preserve"> </w:t>
      </w:r>
      <w:r>
        <w:t>licitado</w:t>
      </w:r>
      <w:r>
        <w:rPr>
          <w:spacing w:val="-2"/>
        </w:rPr>
        <w:t xml:space="preserve"> </w:t>
      </w:r>
      <w:r>
        <w:t>con</w:t>
      </w:r>
      <w:r>
        <w:rPr>
          <w:spacing w:val="-3"/>
        </w:rPr>
        <w:t xml:space="preserve"> </w:t>
      </w:r>
      <w:r>
        <w:t>objeto</w:t>
      </w:r>
      <w:r>
        <w:rPr>
          <w:spacing w:val="-2"/>
        </w:rPr>
        <w:t xml:space="preserve"> similar.</w:t>
      </w:r>
    </w:p>
    <w:p w14:paraId="462F86B2" w14:textId="77777777" w:rsidR="00236FA0" w:rsidRDefault="00236FA0">
      <w:pPr>
        <w:pStyle w:val="Textoindependiente"/>
        <w:spacing w:before="60"/>
      </w:pPr>
    </w:p>
    <w:p w14:paraId="284F4032" w14:textId="77777777" w:rsidR="00236FA0" w:rsidRDefault="00000000">
      <w:pPr>
        <w:pStyle w:val="Textoindependiente"/>
        <w:spacing w:line="292" w:lineRule="auto"/>
        <w:ind w:left="117" w:right="116"/>
        <w:jc w:val="both"/>
      </w:pPr>
      <w:r>
        <w:t xml:space="preserve">Con fecha 28 de febrero de 2025, la Junta de Gobierno Local adoptó acuerdo de no celebrar el contrato de concesión de servicio de edificio fitness y piscinas, aparcamiento subterráneo del Centro Deportivo La </w:t>
      </w:r>
      <w:proofErr w:type="spellStart"/>
      <w:r>
        <w:t>Marazuela</w:t>
      </w:r>
      <w:proofErr w:type="spellEnd"/>
      <w:r>
        <w:t xml:space="preserve"> y Área fitness del Polideportivo Dehesa de </w:t>
      </w:r>
      <w:proofErr w:type="spellStart"/>
      <w:r>
        <w:t>Navalcarbón</w:t>
      </w:r>
      <w:proofErr w:type="spellEnd"/>
      <w:r>
        <w:t>, por existir razones de interés público justificadas en el expediente.</w:t>
      </w:r>
    </w:p>
    <w:p w14:paraId="035E765D" w14:textId="77777777" w:rsidR="00236FA0" w:rsidRDefault="00236FA0">
      <w:pPr>
        <w:pStyle w:val="Textoindependiente"/>
        <w:spacing w:before="10"/>
      </w:pPr>
    </w:p>
    <w:p w14:paraId="59EF8A1A" w14:textId="77777777" w:rsidR="00236FA0" w:rsidRDefault="00000000">
      <w:pPr>
        <w:pStyle w:val="Textoindependiente"/>
        <w:ind w:left="117"/>
      </w:pPr>
      <w:r>
        <w:t>Dichas</w:t>
      </w:r>
      <w:r>
        <w:rPr>
          <w:spacing w:val="-3"/>
        </w:rPr>
        <w:t xml:space="preserve"> </w:t>
      </w:r>
      <w:r>
        <w:t>razones son</w:t>
      </w:r>
      <w:r>
        <w:rPr>
          <w:spacing w:val="-1"/>
        </w:rPr>
        <w:t xml:space="preserve"> </w:t>
      </w:r>
      <w:r>
        <w:t xml:space="preserve">las </w:t>
      </w:r>
      <w:r>
        <w:rPr>
          <w:spacing w:val="-2"/>
        </w:rPr>
        <w:t>siguientes:</w:t>
      </w:r>
    </w:p>
    <w:p w14:paraId="5591E9C0" w14:textId="77777777" w:rsidR="00236FA0" w:rsidRDefault="00236FA0">
      <w:pPr>
        <w:pStyle w:val="Textoindependiente"/>
        <w:spacing w:before="60"/>
      </w:pPr>
    </w:p>
    <w:p w14:paraId="59C15094" w14:textId="77777777" w:rsidR="00236FA0" w:rsidRDefault="00000000">
      <w:pPr>
        <w:pStyle w:val="Textoindependiente"/>
        <w:spacing w:line="292" w:lineRule="auto"/>
        <w:ind w:left="117" w:right="116"/>
        <w:jc w:val="both"/>
      </w:pPr>
      <w:r>
        <w:t>1ª.- Con fecha 21 de febrero de 2025, la Junta de Gobierno Local aprobó el nuevo anteproyecto de</w:t>
      </w:r>
      <w:r>
        <w:rPr>
          <w:spacing w:val="40"/>
        </w:rPr>
        <w:t xml:space="preserve"> </w:t>
      </w:r>
      <w:r>
        <w:t xml:space="preserve">las obras con exclusión tanto de la obligación de aumentar la profundidad de la piscina del vaso 1 del Polideportivo de La </w:t>
      </w:r>
      <w:proofErr w:type="spellStart"/>
      <w:r>
        <w:t>Marazuela</w:t>
      </w:r>
      <w:proofErr w:type="spellEnd"/>
      <w:r>
        <w:t xml:space="preserve"> a dos metros, como de las obras a ejecutar en la sala fitness del Polideportivo de la Dehesa, y con una disminución del importe del equipamiento a instalar en ambas instalaciones ya que la sala fitness de este último Polideportivo quedaba excluida de la concesión. Dichas modificaciones arrojan los siguientes importes en cada uno de los anteproyectos:</w:t>
      </w:r>
    </w:p>
    <w:p w14:paraId="683D11D5" w14:textId="77777777" w:rsidR="00236FA0" w:rsidRDefault="00236FA0">
      <w:pPr>
        <w:pStyle w:val="Textoindependiente"/>
        <w:spacing w:before="10"/>
      </w:pPr>
    </w:p>
    <w:p w14:paraId="09E210F1" w14:textId="77777777" w:rsidR="00236FA0" w:rsidRDefault="00000000">
      <w:pPr>
        <w:pStyle w:val="Textoindependiente"/>
        <w:ind w:left="117"/>
      </w:pPr>
      <w:r>
        <w:t>-Anteproyecto</w:t>
      </w:r>
      <w:r>
        <w:rPr>
          <w:spacing w:val="-6"/>
        </w:rPr>
        <w:t xml:space="preserve"> </w:t>
      </w:r>
      <w:r>
        <w:t>aprobado</w:t>
      </w:r>
      <w:r>
        <w:rPr>
          <w:spacing w:val="-4"/>
        </w:rPr>
        <w:t xml:space="preserve"> </w:t>
      </w:r>
      <w:r>
        <w:t>el</w:t>
      </w:r>
      <w:r>
        <w:rPr>
          <w:spacing w:val="-4"/>
        </w:rPr>
        <w:t xml:space="preserve"> </w:t>
      </w:r>
      <w:r>
        <w:t>día</w:t>
      </w:r>
      <w:r>
        <w:rPr>
          <w:spacing w:val="-4"/>
        </w:rPr>
        <w:t xml:space="preserve"> </w:t>
      </w:r>
      <w:r>
        <w:t>1</w:t>
      </w:r>
      <w:r>
        <w:rPr>
          <w:spacing w:val="-4"/>
        </w:rPr>
        <w:t xml:space="preserve"> </w:t>
      </w:r>
      <w:r>
        <w:t>de</w:t>
      </w:r>
      <w:r>
        <w:rPr>
          <w:spacing w:val="-3"/>
        </w:rPr>
        <w:t xml:space="preserve"> </w:t>
      </w:r>
      <w:r>
        <w:t>marzo</w:t>
      </w:r>
      <w:r>
        <w:rPr>
          <w:spacing w:val="-4"/>
        </w:rPr>
        <w:t xml:space="preserve"> </w:t>
      </w:r>
      <w:r>
        <w:t>de</w:t>
      </w:r>
      <w:r>
        <w:rPr>
          <w:spacing w:val="-4"/>
        </w:rPr>
        <w:t xml:space="preserve"> </w:t>
      </w:r>
      <w:r>
        <w:t>2024:</w:t>
      </w:r>
      <w:r>
        <w:rPr>
          <w:spacing w:val="-4"/>
        </w:rPr>
        <w:t xml:space="preserve"> </w:t>
      </w:r>
      <w:r>
        <w:t>5.997.897,74</w:t>
      </w:r>
      <w:r>
        <w:rPr>
          <w:spacing w:val="-4"/>
        </w:rPr>
        <w:t xml:space="preserve"> </w:t>
      </w:r>
      <w:r>
        <w:t>€,</w:t>
      </w:r>
      <w:r>
        <w:rPr>
          <w:spacing w:val="-4"/>
        </w:rPr>
        <w:t xml:space="preserve"> </w:t>
      </w:r>
      <w:r>
        <w:t>excluido</w:t>
      </w:r>
      <w:r>
        <w:rPr>
          <w:spacing w:val="-3"/>
        </w:rPr>
        <w:t xml:space="preserve"> </w:t>
      </w:r>
      <w:r>
        <w:rPr>
          <w:spacing w:val="-4"/>
        </w:rPr>
        <w:t>IVA.</w:t>
      </w:r>
    </w:p>
    <w:p w14:paraId="40B0AAFE" w14:textId="77777777" w:rsidR="00236FA0" w:rsidRDefault="00236FA0">
      <w:pPr>
        <w:pStyle w:val="Textoindependiente"/>
        <w:spacing w:before="60"/>
      </w:pPr>
    </w:p>
    <w:p w14:paraId="549CAA03" w14:textId="77777777" w:rsidR="00236FA0" w:rsidRDefault="00000000">
      <w:pPr>
        <w:pStyle w:val="Textoindependiente"/>
        <w:ind w:left="117"/>
      </w:pPr>
      <w:r>
        <w:t>-Anteproyecto</w:t>
      </w:r>
      <w:r>
        <w:rPr>
          <w:spacing w:val="-7"/>
        </w:rPr>
        <w:t xml:space="preserve"> </w:t>
      </w:r>
      <w:r>
        <w:t>aprobado</w:t>
      </w:r>
      <w:r>
        <w:rPr>
          <w:spacing w:val="-4"/>
        </w:rPr>
        <w:t xml:space="preserve"> </w:t>
      </w:r>
      <w:r>
        <w:t>el</w:t>
      </w:r>
      <w:r>
        <w:rPr>
          <w:spacing w:val="-4"/>
        </w:rPr>
        <w:t xml:space="preserve"> </w:t>
      </w:r>
      <w:r>
        <w:t>día</w:t>
      </w:r>
      <w:r>
        <w:rPr>
          <w:spacing w:val="-4"/>
        </w:rPr>
        <w:t xml:space="preserve"> </w:t>
      </w:r>
      <w:r>
        <w:t>21</w:t>
      </w:r>
      <w:r>
        <w:rPr>
          <w:spacing w:val="-4"/>
        </w:rPr>
        <w:t xml:space="preserve"> </w:t>
      </w:r>
      <w:r>
        <w:t>de</w:t>
      </w:r>
      <w:r>
        <w:rPr>
          <w:spacing w:val="-4"/>
        </w:rPr>
        <w:t xml:space="preserve"> </w:t>
      </w:r>
      <w:r>
        <w:t>febrero</w:t>
      </w:r>
      <w:r>
        <w:rPr>
          <w:spacing w:val="-4"/>
        </w:rPr>
        <w:t xml:space="preserve"> </w:t>
      </w:r>
      <w:r>
        <w:t>de</w:t>
      </w:r>
      <w:r>
        <w:rPr>
          <w:spacing w:val="-4"/>
        </w:rPr>
        <w:t xml:space="preserve"> </w:t>
      </w:r>
      <w:r>
        <w:t>2025:</w:t>
      </w:r>
      <w:r>
        <w:rPr>
          <w:spacing w:val="-4"/>
        </w:rPr>
        <w:t xml:space="preserve"> </w:t>
      </w:r>
      <w:r>
        <w:t>5.122.784,84</w:t>
      </w:r>
      <w:r>
        <w:rPr>
          <w:spacing w:val="-4"/>
        </w:rPr>
        <w:t xml:space="preserve"> </w:t>
      </w:r>
      <w:r>
        <w:t>€,</w:t>
      </w:r>
      <w:r>
        <w:rPr>
          <w:spacing w:val="-4"/>
        </w:rPr>
        <w:t xml:space="preserve"> </w:t>
      </w:r>
      <w:r>
        <w:t>excluido</w:t>
      </w:r>
      <w:r>
        <w:rPr>
          <w:spacing w:val="-4"/>
        </w:rPr>
        <w:t xml:space="preserve"> IVA.</w:t>
      </w:r>
    </w:p>
    <w:p w14:paraId="193329D5" w14:textId="77777777" w:rsidR="00236FA0" w:rsidRDefault="00236FA0">
      <w:pPr>
        <w:pStyle w:val="Textoindependiente"/>
        <w:spacing w:before="61"/>
      </w:pPr>
    </w:p>
    <w:p w14:paraId="5AD883B4" w14:textId="77777777" w:rsidR="00236FA0" w:rsidRDefault="00000000">
      <w:pPr>
        <w:pStyle w:val="Textoindependiente"/>
        <w:spacing w:line="292" w:lineRule="auto"/>
        <w:ind w:left="117" w:right="116"/>
        <w:jc w:val="both"/>
      </w:pPr>
      <w:r>
        <w:t>Ello supone una disminución de la inversión en acondicionamiento de la instalación de 875.112,90 €, IVA excluido, lo que incide, de forma directa, en el estudio de viabilidad de la concesión.</w:t>
      </w:r>
    </w:p>
    <w:p w14:paraId="3F417A7D" w14:textId="77777777" w:rsidR="00236FA0" w:rsidRDefault="00236FA0">
      <w:pPr>
        <w:spacing w:line="292" w:lineRule="auto"/>
        <w:jc w:val="both"/>
        <w:sectPr w:rsidR="00236FA0">
          <w:pgSz w:w="11910" w:h="16840"/>
          <w:pgMar w:top="1260" w:right="1300" w:bottom="1260" w:left="1300" w:header="225" w:footer="1060" w:gutter="0"/>
          <w:cols w:space="720"/>
        </w:sectPr>
      </w:pPr>
    </w:p>
    <w:p w14:paraId="4E04EF0B" w14:textId="5F14E1B0"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42976" behindDoc="0" locked="0" layoutInCell="1" allowOverlap="1" wp14:anchorId="3AEE2CF4" wp14:editId="5E3F6E45">
                <wp:simplePos x="0" y="0"/>
                <wp:positionH relativeFrom="page">
                  <wp:posOffset>6807090</wp:posOffset>
                </wp:positionH>
                <wp:positionV relativeFrom="page">
                  <wp:posOffset>2818730</wp:posOffset>
                </wp:positionV>
                <wp:extent cx="419734" cy="31870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D0D57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9AE060"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AEE2CF4" id="Textbox 58" o:spid="_x0000_s1050" type="#_x0000_t202" style="position:absolute;left:0;text-align:left;margin-left:536pt;margin-top:221.95pt;width:33.05pt;height:250.9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1D0D57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9AE060"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2º.- El informe de viabilidad económica de la concesión, tomando como base el nuevo anteproyecto aprobado,</w:t>
      </w:r>
      <w:r>
        <w:rPr>
          <w:spacing w:val="40"/>
        </w:rPr>
        <w:t xml:space="preserve"> </w:t>
      </w:r>
      <w:r>
        <w:t>arroja</w:t>
      </w:r>
      <w:r>
        <w:rPr>
          <w:spacing w:val="40"/>
        </w:rPr>
        <w:t xml:space="preserve"> </w:t>
      </w:r>
      <w:r>
        <w:t>las</w:t>
      </w:r>
      <w:r>
        <w:rPr>
          <w:spacing w:val="40"/>
        </w:rPr>
        <w:t xml:space="preserve"> </w:t>
      </w:r>
      <w:r>
        <w:t>siguientes</w:t>
      </w:r>
      <w:r>
        <w:rPr>
          <w:spacing w:val="40"/>
        </w:rPr>
        <w:t xml:space="preserve"> </w:t>
      </w:r>
      <w:r>
        <w:t>variaciones</w:t>
      </w:r>
      <w:r>
        <w:rPr>
          <w:spacing w:val="40"/>
        </w:rPr>
        <w:t xml:space="preserve"> </w:t>
      </w:r>
      <w:r>
        <w:t>sobre</w:t>
      </w:r>
      <w:r>
        <w:rPr>
          <w:spacing w:val="40"/>
        </w:rPr>
        <w:t xml:space="preserve"> </w:t>
      </w:r>
      <w:r>
        <w:t>el</w:t>
      </w:r>
      <w:r>
        <w:rPr>
          <w:spacing w:val="40"/>
        </w:rPr>
        <w:t xml:space="preserve"> </w:t>
      </w:r>
      <w:r>
        <w:t>informe</w:t>
      </w:r>
      <w:r>
        <w:rPr>
          <w:spacing w:val="40"/>
        </w:rPr>
        <w:t xml:space="preserve"> </w:t>
      </w:r>
      <w:r>
        <w:t>de</w:t>
      </w:r>
      <w:r>
        <w:rPr>
          <w:spacing w:val="40"/>
        </w:rPr>
        <w:t xml:space="preserve"> </w:t>
      </w:r>
      <w:r>
        <w:t>viabilidad</w:t>
      </w:r>
      <w:r>
        <w:rPr>
          <w:spacing w:val="40"/>
        </w:rPr>
        <w:t xml:space="preserve"> </w:t>
      </w:r>
      <w:r>
        <w:t>económica</w:t>
      </w:r>
      <w:r>
        <w:rPr>
          <w:spacing w:val="40"/>
        </w:rPr>
        <w:t xml:space="preserve"> </w:t>
      </w:r>
      <w:r>
        <w:t xml:space="preserve">del anteproyecto aprobado y que forma parte de la licitación a la que se ha renunciado a celebrar el </w:t>
      </w:r>
      <w:r>
        <w:rPr>
          <w:spacing w:val="-2"/>
        </w:rPr>
        <w:t>contrato:</w:t>
      </w:r>
    </w:p>
    <w:p w14:paraId="2E534679" w14:textId="77777777" w:rsidR="00236FA0" w:rsidRDefault="00236FA0">
      <w:pPr>
        <w:pStyle w:val="Textoindependiente"/>
        <w:spacing w:before="10"/>
      </w:pPr>
    </w:p>
    <w:p w14:paraId="4BC362C1" w14:textId="293C7934" w:rsidR="00236FA0" w:rsidRDefault="00000000">
      <w:pPr>
        <w:pStyle w:val="Textoindependiente"/>
        <w:ind w:left="117"/>
      </w:pPr>
      <w:r>
        <w:t>-Tasa</w:t>
      </w:r>
      <w:r>
        <w:rPr>
          <w:spacing w:val="-5"/>
        </w:rPr>
        <w:t xml:space="preserve"> </w:t>
      </w:r>
      <w:r>
        <w:t>interna</w:t>
      </w:r>
      <w:r>
        <w:rPr>
          <w:spacing w:val="-5"/>
        </w:rPr>
        <w:t xml:space="preserve"> </w:t>
      </w:r>
      <w:r>
        <w:t>de</w:t>
      </w:r>
      <w:r>
        <w:rPr>
          <w:spacing w:val="-5"/>
        </w:rPr>
        <w:t xml:space="preserve"> </w:t>
      </w:r>
      <w:r>
        <w:t>retorno</w:t>
      </w:r>
      <w:r>
        <w:rPr>
          <w:spacing w:val="-5"/>
        </w:rPr>
        <w:t xml:space="preserve"> </w:t>
      </w:r>
      <w:r>
        <w:t>(anteproyecto</w:t>
      </w:r>
      <w:r>
        <w:rPr>
          <w:spacing w:val="-5"/>
        </w:rPr>
        <w:t xml:space="preserve"> </w:t>
      </w:r>
      <w:r>
        <w:t>1-3-2024):</w:t>
      </w:r>
      <w:r>
        <w:rPr>
          <w:spacing w:val="-4"/>
        </w:rPr>
        <w:t xml:space="preserve"> </w:t>
      </w:r>
      <w:r>
        <w:rPr>
          <w:spacing w:val="-2"/>
        </w:rPr>
        <w:t>13,87%</w:t>
      </w:r>
      <w:r w:rsidR="00463024">
        <w:rPr>
          <w:spacing w:val="-2"/>
        </w:rPr>
        <w:t>.</w:t>
      </w:r>
    </w:p>
    <w:p w14:paraId="21B054F1" w14:textId="77777777" w:rsidR="00236FA0" w:rsidRDefault="00236FA0">
      <w:pPr>
        <w:pStyle w:val="Textoindependiente"/>
        <w:spacing w:before="60"/>
      </w:pPr>
    </w:p>
    <w:p w14:paraId="04B75854" w14:textId="10028FEB" w:rsidR="00236FA0" w:rsidRDefault="00000000">
      <w:pPr>
        <w:pStyle w:val="Textoindependiente"/>
        <w:ind w:left="117"/>
      </w:pPr>
      <w:r>
        <w:t>-Tasa</w:t>
      </w:r>
      <w:r>
        <w:rPr>
          <w:spacing w:val="-5"/>
        </w:rPr>
        <w:t xml:space="preserve"> </w:t>
      </w:r>
      <w:r>
        <w:t>interna</w:t>
      </w:r>
      <w:r>
        <w:rPr>
          <w:spacing w:val="-5"/>
        </w:rPr>
        <w:t xml:space="preserve"> </w:t>
      </w:r>
      <w:r>
        <w:t>de</w:t>
      </w:r>
      <w:r>
        <w:rPr>
          <w:spacing w:val="-5"/>
        </w:rPr>
        <w:t xml:space="preserve"> </w:t>
      </w:r>
      <w:r>
        <w:t>retorno</w:t>
      </w:r>
      <w:r>
        <w:rPr>
          <w:spacing w:val="-5"/>
        </w:rPr>
        <w:t xml:space="preserve"> </w:t>
      </w:r>
      <w:r>
        <w:t>(anteproyecto</w:t>
      </w:r>
      <w:r>
        <w:rPr>
          <w:spacing w:val="-5"/>
        </w:rPr>
        <w:t xml:space="preserve"> </w:t>
      </w:r>
      <w:r>
        <w:t>21-2-2025):</w:t>
      </w:r>
      <w:r>
        <w:rPr>
          <w:spacing w:val="-4"/>
        </w:rPr>
        <w:t xml:space="preserve"> </w:t>
      </w:r>
      <w:r>
        <w:rPr>
          <w:spacing w:val="-2"/>
        </w:rPr>
        <w:t>8,89%</w:t>
      </w:r>
      <w:r w:rsidR="00463024">
        <w:rPr>
          <w:spacing w:val="-2"/>
        </w:rPr>
        <w:t>.</w:t>
      </w:r>
    </w:p>
    <w:p w14:paraId="08C43987" w14:textId="77777777" w:rsidR="00236FA0" w:rsidRDefault="00236FA0">
      <w:pPr>
        <w:pStyle w:val="Textoindependiente"/>
        <w:spacing w:before="61"/>
      </w:pPr>
    </w:p>
    <w:p w14:paraId="6ADFAD8F" w14:textId="77777777" w:rsidR="00236FA0" w:rsidRDefault="00000000">
      <w:pPr>
        <w:pStyle w:val="Textoindependiente"/>
        <w:ind w:left="117"/>
      </w:pPr>
      <w:r>
        <w:t>-Equipamiento</w:t>
      </w:r>
      <w:r>
        <w:rPr>
          <w:spacing w:val="-7"/>
        </w:rPr>
        <w:t xml:space="preserve"> </w:t>
      </w:r>
      <w:r>
        <w:t>previsto</w:t>
      </w:r>
      <w:r>
        <w:rPr>
          <w:spacing w:val="-5"/>
        </w:rPr>
        <w:t xml:space="preserve"> </w:t>
      </w:r>
      <w:r>
        <w:t>en</w:t>
      </w:r>
      <w:r>
        <w:rPr>
          <w:spacing w:val="-5"/>
        </w:rPr>
        <w:t xml:space="preserve"> </w:t>
      </w:r>
      <w:r>
        <w:t>el</w:t>
      </w:r>
      <w:r>
        <w:rPr>
          <w:spacing w:val="-5"/>
        </w:rPr>
        <w:t xml:space="preserve"> </w:t>
      </w:r>
      <w:r>
        <w:t>informe</w:t>
      </w:r>
      <w:r>
        <w:rPr>
          <w:spacing w:val="-5"/>
        </w:rPr>
        <w:t xml:space="preserve"> </w:t>
      </w:r>
      <w:r>
        <w:t>de</w:t>
      </w:r>
      <w:r>
        <w:rPr>
          <w:spacing w:val="-5"/>
        </w:rPr>
        <w:t xml:space="preserve"> </w:t>
      </w:r>
      <w:r>
        <w:t>viabilidad</w:t>
      </w:r>
      <w:r>
        <w:rPr>
          <w:spacing w:val="-5"/>
        </w:rPr>
        <w:t xml:space="preserve"> </w:t>
      </w:r>
      <w:r>
        <w:t>de</w:t>
      </w:r>
      <w:r>
        <w:rPr>
          <w:spacing w:val="-5"/>
        </w:rPr>
        <w:t xml:space="preserve"> </w:t>
      </w:r>
      <w:r>
        <w:t>31/5/2024:</w:t>
      </w:r>
      <w:r>
        <w:rPr>
          <w:spacing w:val="-5"/>
        </w:rPr>
        <w:t xml:space="preserve"> </w:t>
      </w:r>
      <w:r>
        <w:t>1.800.000,00</w:t>
      </w:r>
      <w:r>
        <w:rPr>
          <w:spacing w:val="-4"/>
        </w:rPr>
        <w:t xml:space="preserve"> </w:t>
      </w:r>
      <w:r>
        <w:rPr>
          <w:spacing w:val="-5"/>
        </w:rPr>
        <w:t>€.</w:t>
      </w:r>
    </w:p>
    <w:p w14:paraId="221225A9" w14:textId="77777777" w:rsidR="00236FA0" w:rsidRDefault="00236FA0">
      <w:pPr>
        <w:pStyle w:val="Textoindependiente"/>
        <w:spacing w:before="60"/>
      </w:pPr>
    </w:p>
    <w:p w14:paraId="2D3B8EA6" w14:textId="4D57DD8C" w:rsidR="00236FA0" w:rsidRDefault="00000000">
      <w:pPr>
        <w:pStyle w:val="Textoindependiente"/>
        <w:ind w:left="117"/>
      </w:pPr>
      <w:r>
        <w:t>-Equipamiento</w:t>
      </w:r>
      <w:r>
        <w:rPr>
          <w:spacing w:val="-7"/>
        </w:rPr>
        <w:t xml:space="preserve"> </w:t>
      </w:r>
      <w:r>
        <w:t>previsto</w:t>
      </w:r>
      <w:r>
        <w:rPr>
          <w:spacing w:val="-5"/>
        </w:rPr>
        <w:t xml:space="preserve"> </w:t>
      </w:r>
      <w:r>
        <w:t>en</w:t>
      </w:r>
      <w:r>
        <w:rPr>
          <w:spacing w:val="-5"/>
        </w:rPr>
        <w:t xml:space="preserve"> </w:t>
      </w:r>
      <w:r>
        <w:t>el</w:t>
      </w:r>
      <w:r>
        <w:rPr>
          <w:spacing w:val="-4"/>
        </w:rPr>
        <w:t xml:space="preserve"> </w:t>
      </w:r>
      <w:r>
        <w:t>informe</w:t>
      </w:r>
      <w:r>
        <w:rPr>
          <w:spacing w:val="-5"/>
        </w:rPr>
        <w:t xml:space="preserve"> </w:t>
      </w:r>
      <w:r>
        <w:t>de</w:t>
      </w:r>
      <w:r>
        <w:rPr>
          <w:spacing w:val="-5"/>
        </w:rPr>
        <w:t xml:space="preserve"> </w:t>
      </w:r>
      <w:r>
        <w:t>viabilidad</w:t>
      </w:r>
      <w:r>
        <w:rPr>
          <w:spacing w:val="-4"/>
        </w:rPr>
        <w:t xml:space="preserve"> </w:t>
      </w:r>
      <w:r>
        <w:t>de</w:t>
      </w:r>
      <w:r>
        <w:rPr>
          <w:spacing w:val="-5"/>
        </w:rPr>
        <w:t xml:space="preserve"> </w:t>
      </w:r>
      <w:r>
        <w:t>21/2/2025:</w:t>
      </w:r>
      <w:r>
        <w:rPr>
          <w:spacing w:val="-5"/>
        </w:rPr>
        <w:t xml:space="preserve"> </w:t>
      </w:r>
      <w:r>
        <w:t>900.000,00</w:t>
      </w:r>
      <w:r>
        <w:rPr>
          <w:spacing w:val="-4"/>
        </w:rPr>
        <w:t xml:space="preserve"> </w:t>
      </w:r>
      <w:r>
        <w:rPr>
          <w:spacing w:val="-10"/>
        </w:rPr>
        <w:t>€</w:t>
      </w:r>
      <w:r w:rsidR="00463024">
        <w:rPr>
          <w:spacing w:val="-10"/>
        </w:rPr>
        <w:t>.</w:t>
      </w:r>
    </w:p>
    <w:p w14:paraId="60DC505E" w14:textId="77777777" w:rsidR="00236FA0" w:rsidRDefault="00236FA0">
      <w:pPr>
        <w:pStyle w:val="Textoindependiente"/>
        <w:spacing w:before="61"/>
      </w:pPr>
    </w:p>
    <w:p w14:paraId="7F040CB9" w14:textId="776849B0" w:rsidR="00236FA0" w:rsidRDefault="00000000">
      <w:pPr>
        <w:pStyle w:val="Textoindependiente"/>
        <w:ind w:left="117"/>
      </w:pPr>
      <w:r>
        <w:t>-Ingresos</w:t>
      </w:r>
      <w:r>
        <w:rPr>
          <w:spacing w:val="-4"/>
        </w:rPr>
        <w:t xml:space="preserve"> </w:t>
      </w:r>
      <w:r>
        <w:t>brutos</w:t>
      </w:r>
      <w:r>
        <w:rPr>
          <w:spacing w:val="-2"/>
        </w:rPr>
        <w:t xml:space="preserve"> </w:t>
      </w:r>
      <w:r>
        <w:t>previstos</w:t>
      </w:r>
      <w:r>
        <w:rPr>
          <w:spacing w:val="-2"/>
        </w:rPr>
        <w:t xml:space="preserve"> </w:t>
      </w:r>
      <w:r>
        <w:t>en</w:t>
      </w:r>
      <w:r>
        <w:rPr>
          <w:spacing w:val="-2"/>
        </w:rPr>
        <w:t xml:space="preserve"> </w:t>
      </w:r>
      <w:r>
        <w:t>el</w:t>
      </w:r>
      <w:r>
        <w:rPr>
          <w:spacing w:val="-2"/>
        </w:rPr>
        <w:t xml:space="preserve"> </w:t>
      </w:r>
      <w:r>
        <w:t>informe</w:t>
      </w:r>
      <w:r>
        <w:rPr>
          <w:spacing w:val="-2"/>
        </w:rPr>
        <w:t xml:space="preserve"> </w:t>
      </w:r>
      <w:r>
        <w:t>de</w:t>
      </w:r>
      <w:r>
        <w:rPr>
          <w:spacing w:val="-2"/>
        </w:rPr>
        <w:t xml:space="preserve"> </w:t>
      </w:r>
      <w:r>
        <w:t>viabilidad</w:t>
      </w:r>
      <w:r>
        <w:rPr>
          <w:spacing w:val="-2"/>
        </w:rPr>
        <w:t xml:space="preserve"> </w:t>
      </w:r>
      <w:r>
        <w:t>de</w:t>
      </w:r>
      <w:r>
        <w:rPr>
          <w:spacing w:val="-2"/>
        </w:rPr>
        <w:t xml:space="preserve"> </w:t>
      </w:r>
      <w:r>
        <w:t>31/5/2024:</w:t>
      </w:r>
      <w:r>
        <w:rPr>
          <w:spacing w:val="-1"/>
        </w:rPr>
        <w:t xml:space="preserve"> </w:t>
      </w:r>
      <w:r>
        <w:rPr>
          <w:spacing w:val="-2"/>
        </w:rPr>
        <w:t>177.168.614,72</w:t>
      </w:r>
      <w:r w:rsidR="00463024">
        <w:rPr>
          <w:spacing w:val="-2"/>
        </w:rPr>
        <w:t xml:space="preserve"> </w:t>
      </w:r>
      <w:r>
        <w:rPr>
          <w:spacing w:val="-2"/>
        </w:rPr>
        <w:t>€</w:t>
      </w:r>
      <w:r w:rsidR="00463024">
        <w:rPr>
          <w:spacing w:val="-2"/>
        </w:rPr>
        <w:t>.</w:t>
      </w:r>
    </w:p>
    <w:p w14:paraId="59690898" w14:textId="77777777" w:rsidR="00236FA0" w:rsidRDefault="00236FA0">
      <w:pPr>
        <w:pStyle w:val="Textoindependiente"/>
        <w:spacing w:before="60"/>
      </w:pPr>
    </w:p>
    <w:p w14:paraId="2D7BA4EF" w14:textId="76DFD806" w:rsidR="00236FA0" w:rsidRDefault="00000000">
      <w:pPr>
        <w:pStyle w:val="Textoindependiente"/>
        <w:spacing w:before="1"/>
        <w:ind w:left="117"/>
      </w:pPr>
      <w:r>
        <w:t>-Ingresos</w:t>
      </w:r>
      <w:r>
        <w:rPr>
          <w:spacing w:val="-3"/>
        </w:rPr>
        <w:t xml:space="preserve"> </w:t>
      </w:r>
      <w:r>
        <w:t>brutos</w:t>
      </w:r>
      <w:r>
        <w:rPr>
          <w:spacing w:val="-3"/>
        </w:rPr>
        <w:t xml:space="preserve"> </w:t>
      </w:r>
      <w:r>
        <w:t>previstos</w:t>
      </w:r>
      <w:r>
        <w:rPr>
          <w:spacing w:val="-2"/>
        </w:rPr>
        <w:t xml:space="preserve"> </w:t>
      </w:r>
      <w:r>
        <w:t>en</w:t>
      </w:r>
      <w:r>
        <w:rPr>
          <w:spacing w:val="-3"/>
        </w:rPr>
        <w:t xml:space="preserve"> </w:t>
      </w:r>
      <w:r>
        <w:t>el</w:t>
      </w:r>
      <w:r>
        <w:rPr>
          <w:spacing w:val="-3"/>
        </w:rPr>
        <w:t xml:space="preserve"> </w:t>
      </w:r>
      <w:r>
        <w:t>informe</w:t>
      </w:r>
      <w:r>
        <w:rPr>
          <w:spacing w:val="-2"/>
        </w:rPr>
        <w:t xml:space="preserve"> </w:t>
      </w:r>
      <w:r>
        <w:t>de</w:t>
      </w:r>
      <w:r>
        <w:rPr>
          <w:spacing w:val="-3"/>
        </w:rPr>
        <w:t xml:space="preserve"> </w:t>
      </w:r>
      <w:r>
        <w:t>viabilidad</w:t>
      </w:r>
      <w:r>
        <w:rPr>
          <w:spacing w:val="-3"/>
        </w:rPr>
        <w:t xml:space="preserve"> </w:t>
      </w:r>
      <w:r>
        <w:t>de</w:t>
      </w:r>
      <w:r>
        <w:rPr>
          <w:spacing w:val="-2"/>
        </w:rPr>
        <w:t xml:space="preserve"> </w:t>
      </w:r>
      <w:r>
        <w:t>21/2/2025:</w:t>
      </w:r>
      <w:r>
        <w:rPr>
          <w:spacing w:val="-3"/>
        </w:rPr>
        <w:t xml:space="preserve"> </w:t>
      </w:r>
      <w:r>
        <w:t>142.974.854</w:t>
      </w:r>
      <w:r>
        <w:rPr>
          <w:spacing w:val="-2"/>
        </w:rPr>
        <w:t xml:space="preserve"> </w:t>
      </w:r>
      <w:r>
        <w:rPr>
          <w:spacing w:val="-10"/>
        </w:rPr>
        <w:t>€</w:t>
      </w:r>
      <w:r w:rsidR="00463024">
        <w:rPr>
          <w:spacing w:val="-10"/>
        </w:rPr>
        <w:t>.</w:t>
      </w:r>
    </w:p>
    <w:p w14:paraId="7B732602" w14:textId="77777777" w:rsidR="00236FA0" w:rsidRDefault="00236FA0">
      <w:pPr>
        <w:pStyle w:val="Textoindependiente"/>
        <w:spacing w:before="60"/>
      </w:pPr>
    </w:p>
    <w:p w14:paraId="0B861BFB" w14:textId="77777777" w:rsidR="00236FA0" w:rsidRDefault="00000000">
      <w:pPr>
        <w:pStyle w:val="Textoindependiente"/>
        <w:spacing w:line="292" w:lineRule="auto"/>
        <w:ind w:left="117" w:right="116"/>
        <w:jc w:val="both"/>
      </w:pPr>
      <w:r>
        <w:t xml:space="preserve">De lo anterior se desprende que las modificaciones introducidas por el Ayuntamiento (exclusión de la explotación de la sala fitness del Polideportivo de la Dehesa de </w:t>
      </w:r>
      <w:proofErr w:type="spellStart"/>
      <w:r>
        <w:t>Navalcarbón</w:t>
      </w:r>
      <w:proofErr w:type="spellEnd"/>
      <w:r>
        <w:t>, así como de las obras de</w:t>
      </w:r>
      <w:r>
        <w:rPr>
          <w:spacing w:val="3"/>
        </w:rPr>
        <w:t xml:space="preserve"> </w:t>
      </w:r>
      <w:r>
        <w:t>adecuación</w:t>
      </w:r>
      <w:r>
        <w:rPr>
          <w:spacing w:val="3"/>
        </w:rPr>
        <w:t xml:space="preserve"> </w:t>
      </w:r>
      <w:r>
        <w:t>de</w:t>
      </w:r>
      <w:r>
        <w:rPr>
          <w:spacing w:val="3"/>
        </w:rPr>
        <w:t xml:space="preserve"> </w:t>
      </w:r>
      <w:r>
        <w:t>la</w:t>
      </w:r>
      <w:r>
        <w:rPr>
          <w:spacing w:val="3"/>
        </w:rPr>
        <w:t xml:space="preserve"> </w:t>
      </w:r>
      <w:r>
        <w:t>profundidad</w:t>
      </w:r>
      <w:r>
        <w:rPr>
          <w:spacing w:val="3"/>
        </w:rPr>
        <w:t xml:space="preserve"> </w:t>
      </w:r>
      <w:r>
        <w:t>del</w:t>
      </w:r>
      <w:r>
        <w:rPr>
          <w:spacing w:val="3"/>
        </w:rPr>
        <w:t xml:space="preserve"> </w:t>
      </w:r>
      <w:r>
        <w:t>vaso</w:t>
      </w:r>
      <w:r>
        <w:rPr>
          <w:spacing w:val="3"/>
        </w:rPr>
        <w:t xml:space="preserve"> </w:t>
      </w:r>
      <w:r>
        <w:t>de</w:t>
      </w:r>
      <w:r>
        <w:rPr>
          <w:spacing w:val="3"/>
        </w:rPr>
        <w:t xml:space="preserve"> </w:t>
      </w:r>
      <w:r>
        <w:t>la</w:t>
      </w:r>
      <w:r>
        <w:rPr>
          <w:spacing w:val="3"/>
        </w:rPr>
        <w:t xml:space="preserve"> </w:t>
      </w:r>
      <w:r>
        <w:t>piscina</w:t>
      </w:r>
      <w:r>
        <w:rPr>
          <w:spacing w:val="3"/>
        </w:rPr>
        <w:t xml:space="preserve"> </w:t>
      </w:r>
      <w:r>
        <w:t>1</w:t>
      </w:r>
      <w:r>
        <w:rPr>
          <w:spacing w:val="3"/>
        </w:rPr>
        <w:t xml:space="preserve"> </w:t>
      </w:r>
      <w:r>
        <w:t>del</w:t>
      </w:r>
      <w:r>
        <w:rPr>
          <w:spacing w:val="3"/>
        </w:rPr>
        <w:t xml:space="preserve"> </w:t>
      </w:r>
      <w:r>
        <w:t>Polideportivo</w:t>
      </w:r>
      <w:r>
        <w:rPr>
          <w:spacing w:val="3"/>
        </w:rPr>
        <w:t xml:space="preserve"> </w:t>
      </w:r>
      <w:proofErr w:type="spellStart"/>
      <w:r>
        <w:t>Marazuela</w:t>
      </w:r>
      <w:proofErr w:type="spellEnd"/>
      <w:r>
        <w:rPr>
          <w:spacing w:val="3"/>
        </w:rPr>
        <w:t xml:space="preserve"> </w:t>
      </w:r>
      <w:r>
        <w:t>a</w:t>
      </w:r>
      <w:r>
        <w:rPr>
          <w:spacing w:val="3"/>
        </w:rPr>
        <w:t xml:space="preserve"> </w:t>
      </w:r>
      <w:r>
        <w:t>un</w:t>
      </w:r>
      <w:r>
        <w:rPr>
          <w:spacing w:val="3"/>
        </w:rPr>
        <w:t xml:space="preserve"> </w:t>
      </w:r>
      <w:r>
        <w:t>mínimo</w:t>
      </w:r>
      <w:r>
        <w:rPr>
          <w:spacing w:val="3"/>
        </w:rPr>
        <w:t xml:space="preserve"> </w:t>
      </w:r>
      <w:r>
        <w:rPr>
          <w:spacing w:val="-5"/>
        </w:rPr>
        <w:t>de</w:t>
      </w:r>
    </w:p>
    <w:p w14:paraId="32EC2C66" w14:textId="77777777" w:rsidR="00236FA0" w:rsidRDefault="00000000">
      <w:pPr>
        <w:pStyle w:val="Textoindependiente"/>
        <w:spacing w:line="292" w:lineRule="auto"/>
        <w:ind w:left="117" w:right="116"/>
        <w:jc w:val="both"/>
      </w:pPr>
      <w:r>
        <w:t>2 metros) alteran sustancialmente el contenido de la concesión de servicio que se licitó</w:t>
      </w:r>
      <w:r>
        <w:rPr>
          <w:spacing w:val="80"/>
        </w:rPr>
        <w:t xml:space="preserve"> </w:t>
      </w:r>
      <w:r>
        <w:t>anteriormente, y a la que se ha renunciado a celebrar contrato, por lo que en aplicación de los principios</w:t>
      </w:r>
      <w:r>
        <w:rPr>
          <w:spacing w:val="40"/>
        </w:rPr>
        <w:t xml:space="preserve"> </w:t>
      </w:r>
      <w:r>
        <w:t>que</w:t>
      </w:r>
      <w:r>
        <w:rPr>
          <w:spacing w:val="40"/>
        </w:rPr>
        <w:t xml:space="preserve"> </w:t>
      </w:r>
      <w:r>
        <w:t>rigen</w:t>
      </w:r>
      <w:r>
        <w:rPr>
          <w:spacing w:val="40"/>
        </w:rPr>
        <w:t xml:space="preserve"> </w:t>
      </w:r>
      <w:r>
        <w:t>la</w:t>
      </w:r>
      <w:r>
        <w:rPr>
          <w:spacing w:val="40"/>
        </w:rPr>
        <w:t xml:space="preserve"> </w:t>
      </w:r>
      <w:r>
        <w:t>contratación</w:t>
      </w:r>
      <w:r>
        <w:rPr>
          <w:spacing w:val="40"/>
        </w:rPr>
        <w:t xml:space="preserve"> </w:t>
      </w:r>
      <w:r>
        <w:t>pública</w:t>
      </w:r>
      <w:r>
        <w:rPr>
          <w:spacing w:val="40"/>
        </w:rPr>
        <w:t xml:space="preserve"> </w:t>
      </w:r>
      <w:r>
        <w:t>(artículo</w:t>
      </w:r>
      <w:r>
        <w:rPr>
          <w:spacing w:val="40"/>
        </w:rPr>
        <w:t xml:space="preserve"> </w:t>
      </w:r>
      <w:r>
        <w:t>1</w:t>
      </w:r>
      <w:r>
        <w:rPr>
          <w:spacing w:val="40"/>
        </w:rPr>
        <w:t xml:space="preserve"> </w:t>
      </w:r>
      <w:r>
        <w:t>de</w:t>
      </w:r>
      <w:r>
        <w:rPr>
          <w:spacing w:val="40"/>
        </w:rPr>
        <w:t xml:space="preserve"> </w:t>
      </w:r>
      <w:r>
        <w:t>la</w:t>
      </w:r>
      <w:r>
        <w:rPr>
          <w:spacing w:val="40"/>
        </w:rPr>
        <w:t xml:space="preserve"> </w:t>
      </w:r>
      <w:r>
        <w:t>LCSP),</w:t>
      </w:r>
      <w:r>
        <w:rPr>
          <w:spacing w:val="40"/>
        </w:rPr>
        <w:t xml:space="preserve"> </w:t>
      </w:r>
      <w:r>
        <w:t>así</w:t>
      </w:r>
      <w:r>
        <w:rPr>
          <w:spacing w:val="40"/>
        </w:rPr>
        <w:t xml:space="preserve"> </w:t>
      </w:r>
      <w:r>
        <w:t>como</w:t>
      </w:r>
      <w:r>
        <w:rPr>
          <w:spacing w:val="40"/>
        </w:rPr>
        <w:t xml:space="preserve"> </w:t>
      </w:r>
      <w:r>
        <w:t>a</w:t>
      </w:r>
      <w:r>
        <w:rPr>
          <w:spacing w:val="40"/>
        </w:rPr>
        <w:t xml:space="preserve"> </w:t>
      </w:r>
      <w:r>
        <w:t>la</w:t>
      </w:r>
      <w:r>
        <w:rPr>
          <w:spacing w:val="40"/>
        </w:rPr>
        <w:t xml:space="preserve"> </w:t>
      </w:r>
      <w:r>
        <w:t>pérdida sobrevenida del objeto del mismo, son las causas por las que se renunció a dicha celebración de contrato, ya que dicho contrato, en los términos planteados, no cumplía con los requisitos de necesidad, idoneidad y eficiencia que requiere la contratación pública.</w:t>
      </w:r>
    </w:p>
    <w:p w14:paraId="29701215" w14:textId="77777777" w:rsidR="00236FA0" w:rsidRDefault="00236FA0">
      <w:pPr>
        <w:pStyle w:val="Textoindependiente"/>
        <w:spacing w:before="9"/>
      </w:pPr>
    </w:p>
    <w:p w14:paraId="4B727EFA" w14:textId="3F84A759" w:rsidR="00236FA0" w:rsidRDefault="00000000">
      <w:pPr>
        <w:pStyle w:val="Textoindependiente"/>
        <w:spacing w:line="292" w:lineRule="auto"/>
        <w:ind w:left="117" w:right="116"/>
        <w:jc w:val="both"/>
      </w:pPr>
      <w:r>
        <w:t>Vista la propuesta de resolución PR/2025/1429 de 10 de marzo de 2025 fiscalizada favorablemente con fecha de 12 de marzo de 2025</w:t>
      </w:r>
      <w:r w:rsidR="00463024">
        <w:t>,</w:t>
      </w:r>
    </w:p>
    <w:p w14:paraId="027E2460" w14:textId="77777777" w:rsidR="00236FA0" w:rsidRDefault="00236FA0">
      <w:pPr>
        <w:pStyle w:val="Textoindependiente"/>
        <w:spacing w:before="9"/>
      </w:pPr>
    </w:p>
    <w:p w14:paraId="3C462B66" w14:textId="77777777" w:rsidR="00236FA0" w:rsidRDefault="00000000">
      <w:pPr>
        <w:pStyle w:val="Ttulo3"/>
      </w:pPr>
      <w:r>
        <w:rPr>
          <w:spacing w:val="-2"/>
        </w:rPr>
        <w:t>Resolución:</w:t>
      </w:r>
    </w:p>
    <w:p w14:paraId="6AFBCE8E" w14:textId="77777777" w:rsidR="00236FA0" w:rsidRDefault="00236FA0">
      <w:pPr>
        <w:pStyle w:val="Textoindependiente"/>
        <w:spacing w:before="62"/>
        <w:rPr>
          <w:b/>
        </w:rPr>
      </w:pPr>
    </w:p>
    <w:p w14:paraId="59302102" w14:textId="77777777" w:rsidR="00236FA0" w:rsidRDefault="00000000">
      <w:pPr>
        <w:pStyle w:val="Textoindependiente"/>
        <w:spacing w:line="292" w:lineRule="auto"/>
        <w:ind w:left="117" w:right="116"/>
        <w:jc w:val="both"/>
      </w:pPr>
      <w:r>
        <w:t>1º.-</w:t>
      </w:r>
      <w:r>
        <w:rPr>
          <w:spacing w:val="40"/>
        </w:rPr>
        <w:t xml:space="preserve"> </w:t>
      </w:r>
      <w:r>
        <w:t>Aprobar</w:t>
      </w:r>
      <w:r>
        <w:rPr>
          <w:spacing w:val="40"/>
        </w:rPr>
        <w:t xml:space="preserve"> </w:t>
      </w:r>
      <w:r>
        <w:t>expediente</w:t>
      </w:r>
      <w:r>
        <w:rPr>
          <w:spacing w:val="40"/>
        </w:rPr>
        <w:t xml:space="preserve"> </w:t>
      </w:r>
      <w:r>
        <w:t>de</w:t>
      </w:r>
      <w:r>
        <w:rPr>
          <w:spacing w:val="40"/>
        </w:rPr>
        <w:t xml:space="preserve"> </w:t>
      </w:r>
      <w:r>
        <w:t>contratación,</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y</w:t>
      </w:r>
      <w:r>
        <w:rPr>
          <w:spacing w:val="40"/>
        </w:rPr>
        <w:t xml:space="preserve"> </w:t>
      </w:r>
      <w:r>
        <w:t>una</w:t>
      </w:r>
      <w:r>
        <w:rPr>
          <w:spacing w:val="40"/>
        </w:rPr>
        <w:t xml:space="preserve"> </w:t>
      </w:r>
      <w:r>
        <w:t>pluralidad</w:t>
      </w:r>
      <w:r>
        <w:rPr>
          <w:spacing w:val="40"/>
        </w:rPr>
        <w:t xml:space="preserve"> </w:t>
      </w:r>
      <w:r>
        <w:t xml:space="preserve">de criterios, de la concesión de servicio de </w:t>
      </w:r>
      <w:r w:rsidRPr="00463024">
        <w:rPr>
          <w:i/>
          <w:iCs/>
        </w:rPr>
        <w:t xml:space="preserve">“Edificio fitness y piscinas y aparcamiento subterráneo del Centro Deportivo La </w:t>
      </w:r>
      <w:proofErr w:type="spellStart"/>
      <w:r w:rsidRPr="00463024">
        <w:rPr>
          <w:i/>
          <w:iCs/>
        </w:rPr>
        <w:t>Marazuela</w:t>
      </w:r>
      <w:proofErr w:type="spellEnd"/>
      <w:r w:rsidRPr="00463024">
        <w:rPr>
          <w:i/>
          <w:iCs/>
        </w:rPr>
        <w:t>”</w:t>
      </w:r>
      <w:r>
        <w:t>, sujeto a regulación armonizada.</w:t>
      </w:r>
    </w:p>
    <w:p w14:paraId="266F3AA5" w14:textId="77777777" w:rsidR="00236FA0" w:rsidRDefault="00236FA0">
      <w:pPr>
        <w:pStyle w:val="Textoindependiente"/>
        <w:spacing w:before="9"/>
      </w:pPr>
    </w:p>
    <w:p w14:paraId="14299B85" w14:textId="77777777" w:rsidR="00236FA0" w:rsidRDefault="00000000">
      <w:pPr>
        <w:pStyle w:val="Textoindependiente"/>
        <w:spacing w:before="1" w:line="292" w:lineRule="auto"/>
        <w:ind w:left="117" w:right="116"/>
        <w:jc w:val="both"/>
      </w:pPr>
      <w:r>
        <w:t>2º.- Aprobar los pliegos de cláusulas administrativas particulares y de prescripciones técnicas, declarando el expediente de tramitación ordinaria.</w:t>
      </w:r>
    </w:p>
    <w:p w14:paraId="1B3FED0C" w14:textId="77777777" w:rsidR="00236FA0" w:rsidRDefault="00236FA0">
      <w:pPr>
        <w:pStyle w:val="Textoindependiente"/>
        <w:spacing w:before="9"/>
      </w:pPr>
    </w:p>
    <w:p w14:paraId="7E75B3E1" w14:textId="77777777" w:rsidR="00236FA0" w:rsidRDefault="00000000">
      <w:pPr>
        <w:pStyle w:val="Textoindependiente"/>
        <w:spacing w:line="292" w:lineRule="auto"/>
        <w:ind w:left="117" w:right="116"/>
        <w:jc w:val="both"/>
      </w:pPr>
      <w:r>
        <w:t>3º.- Remitir anuncio de convocatoria de licitación al Diario Oficial de la Unión Europea y publicar el mismo en la Plataforma de Contratación del Sector Público.</w:t>
      </w:r>
    </w:p>
    <w:p w14:paraId="0482CCBB" w14:textId="77777777" w:rsidR="00236FA0" w:rsidRDefault="00236FA0">
      <w:pPr>
        <w:pStyle w:val="Textoindependiente"/>
        <w:spacing w:before="2"/>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54E260D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8F4DD81" w14:textId="77777777" w:rsidR="00236FA0" w:rsidRDefault="00000000">
            <w:pPr>
              <w:pStyle w:val="TableParagraph"/>
              <w:spacing w:before="83" w:line="297" w:lineRule="auto"/>
              <w:ind w:right="52"/>
              <w:jc w:val="both"/>
              <w:rPr>
                <w:b/>
                <w:sz w:val="20"/>
              </w:rPr>
            </w:pPr>
            <w:r>
              <w:rPr>
                <w:b/>
                <w:sz w:val="20"/>
              </w:rPr>
              <w:t xml:space="preserve">Adjudicación del contrato de servicios de </w:t>
            </w:r>
            <w:r w:rsidRPr="00463024">
              <w:rPr>
                <w:b/>
                <w:i/>
                <w:iCs/>
                <w:sz w:val="20"/>
              </w:rPr>
              <w:t>“Administración, soporte y operación TIC y microinformática”,</w:t>
            </w:r>
            <w:r>
              <w:rPr>
                <w:b/>
                <w:sz w:val="20"/>
              </w:rPr>
              <w:t xml:space="preserve"> mediante procedimiento abierto y varios criterios de adjudicación, sujeto</w:t>
            </w:r>
            <w:r>
              <w:rPr>
                <w:b/>
                <w:spacing w:val="40"/>
                <w:sz w:val="20"/>
              </w:rPr>
              <w:t xml:space="preserve"> </w:t>
            </w:r>
            <w:r>
              <w:rPr>
                <w:b/>
                <w:sz w:val="20"/>
              </w:rPr>
              <w:t xml:space="preserve">a regulación armonizada. </w:t>
            </w:r>
            <w:proofErr w:type="spellStart"/>
            <w:r>
              <w:rPr>
                <w:b/>
                <w:sz w:val="20"/>
              </w:rPr>
              <w:t>Expte</w:t>
            </w:r>
            <w:proofErr w:type="spellEnd"/>
            <w:r>
              <w:rPr>
                <w:b/>
                <w:sz w:val="20"/>
              </w:rPr>
              <w:t>. 56151/2024.</w:t>
            </w:r>
          </w:p>
        </w:tc>
      </w:tr>
      <w:tr w:rsidR="00236FA0" w14:paraId="178EA446" w14:textId="77777777">
        <w:trPr>
          <w:trHeight w:val="403"/>
        </w:trPr>
        <w:tc>
          <w:tcPr>
            <w:tcW w:w="1877" w:type="dxa"/>
            <w:tcBorders>
              <w:top w:val="single" w:sz="8" w:space="0" w:color="CCCCCC"/>
              <w:left w:val="single" w:sz="4" w:space="0" w:color="CCCCCC"/>
            </w:tcBorders>
          </w:tcPr>
          <w:p w14:paraId="0BAA4D83" w14:textId="77777777" w:rsidR="00236FA0"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1F6C448D"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40DD1B" w14:textId="77777777" w:rsidR="00236FA0" w:rsidRDefault="00236FA0">
      <w:pPr>
        <w:pStyle w:val="Textoindependiente"/>
        <w:spacing w:before="145"/>
      </w:pPr>
    </w:p>
    <w:p w14:paraId="116F402F"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3FE09B6" w14:textId="77777777" w:rsidR="00236FA0" w:rsidRDefault="00236FA0">
      <w:pPr>
        <w:sectPr w:rsidR="00236FA0">
          <w:pgSz w:w="11910" w:h="16840"/>
          <w:pgMar w:top="1260" w:right="1300" w:bottom="1260" w:left="1300" w:header="225" w:footer="1060" w:gutter="0"/>
          <w:cols w:space="720"/>
        </w:sectPr>
      </w:pPr>
    </w:p>
    <w:p w14:paraId="73C7859F" w14:textId="008977EC" w:rsidR="00236FA0" w:rsidRDefault="00000000">
      <w:pPr>
        <w:pStyle w:val="Prrafodelista"/>
        <w:numPr>
          <w:ilvl w:val="0"/>
          <w:numId w:val="26"/>
        </w:numPr>
        <w:tabs>
          <w:tab w:val="left" w:pos="297"/>
        </w:tabs>
        <w:spacing w:before="180" w:line="292" w:lineRule="auto"/>
        <w:ind w:firstLine="0"/>
        <w:jc w:val="both"/>
        <w:rPr>
          <w:sz w:val="20"/>
        </w:rPr>
      </w:pPr>
      <w:r>
        <w:rPr>
          <w:noProof/>
        </w:rPr>
        <w:lastRenderedPageBreak/>
        <mc:AlternateContent>
          <mc:Choice Requires="wps">
            <w:drawing>
              <wp:anchor distT="0" distB="0" distL="0" distR="0" simplePos="0" relativeHeight="15744000" behindDoc="0" locked="0" layoutInCell="1" allowOverlap="1" wp14:anchorId="47DBE917" wp14:editId="5A89F47D">
                <wp:simplePos x="0" y="0"/>
                <wp:positionH relativeFrom="page">
                  <wp:posOffset>6807090</wp:posOffset>
                </wp:positionH>
                <wp:positionV relativeFrom="page">
                  <wp:posOffset>2818730</wp:posOffset>
                </wp:positionV>
                <wp:extent cx="419734" cy="318706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A0C74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094CF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7DBE917" id="Textbox 60" o:spid="_x0000_s1051" type="#_x0000_t202" style="position:absolute;left:0;text-align:left;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9A0C74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094CF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Propuesta de inicio del expediente de contratación suscrito por la Directora General de Oficina Digital, </w:t>
      </w:r>
      <w:proofErr w:type="gramStart"/>
      <w:r>
        <w:rPr>
          <w:sz w:val="20"/>
        </w:rPr>
        <w:t>D</w:t>
      </w:r>
      <w:r w:rsidR="00463024">
        <w:rPr>
          <w:sz w:val="20"/>
        </w:rPr>
        <w:t>.</w:t>
      </w:r>
      <w:r>
        <w:rPr>
          <w:sz w:val="20"/>
        </w:rPr>
        <w:t>ª</w:t>
      </w:r>
      <w:proofErr w:type="gramEnd"/>
      <w:r>
        <w:rPr>
          <w:sz w:val="20"/>
        </w:rPr>
        <w:t xml:space="preserve"> Sonia Crespo Nogales el 11de septiembre de 2024.</w:t>
      </w:r>
    </w:p>
    <w:p w14:paraId="485E245D" w14:textId="77777777" w:rsidR="00236FA0" w:rsidRDefault="00236FA0">
      <w:pPr>
        <w:pStyle w:val="Textoindependiente"/>
        <w:spacing w:before="10"/>
      </w:pPr>
    </w:p>
    <w:p w14:paraId="5EA5EA83" w14:textId="51032519" w:rsidR="00236FA0" w:rsidRDefault="00000000">
      <w:pPr>
        <w:pStyle w:val="Prrafodelista"/>
        <w:numPr>
          <w:ilvl w:val="0"/>
          <w:numId w:val="26"/>
        </w:numPr>
        <w:tabs>
          <w:tab w:val="left" w:pos="295"/>
        </w:tabs>
        <w:spacing w:line="292" w:lineRule="auto"/>
        <w:ind w:firstLine="0"/>
        <w:jc w:val="both"/>
        <w:rPr>
          <w:sz w:val="20"/>
        </w:rPr>
      </w:pPr>
      <w:r>
        <w:rPr>
          <w:sz w:val="20"/>
        </w:rPr>
        <w:t xml:space="preserve">Informe redactado por la Jefa de Servicio de Tecnologías de la Información y la Comunicación, </w:t>
      </w:r>
      <w:proofErr w:type="gramStart"/>
      <w:r>
        <w:rPr>
          <w:sz w:val="20"/>
        </w:rPr>
        <w:t>D</w:t>
      </w:r>
      <w:r w:rsidR="00463024">
        <w:rPr>
          <w:sz w:val="20"/>
        </w:rPr>
        <w:t>.</w:t>
      </w:r>
      <w:r>
        <w:rPr>
          <w:sz w:val="20"/>
        </w:rPr>
        <w:t>ª</w:t>
      </w:r>
      <w:proofErr w:type="gramEnd"/>
      <w:r>
        <w:rPr>
          <w:sz w:val="20"/>
        </w:rPr>
        <w:t xml:space="preserve"> María Teresa Cuesta Cosías y la Ingeniera Informática, D</w:t>
      </w:r>
      <w:r w:rsidR="00463024">
        <w:rPr>
          <w:sz w:val="20"/>
        </w:rPr>
        <w:t>.</w:t>
      </w:r>
      <w:r>
        <w:rPr>
          <w:sz w:val="20"/>
        </w:rPr>
        <w:t xml:space="preserve">ª María Mercedes Blázquez </w:t>
      </w:r>
      <w:proofErr w:type="spellStart"/>
      <w:r>
        <w:rPr>
          <w:sz w:val="20"/>
        </w:rPr>
        <w:t>Beiro</w:t>
      </w:r>
      <w:proofErr w:type="spellEnd"/>
      <w:r>
        <w:rPr>
          <w:sz w:val="20"/>
        </w:rPr>
        <w:t>, de 11 de noviembre de 2024, sobre extremos contenidos en el artículo 116.4 de la LCSP.</w:t>
      </w:r>
    </w:p>
    <w:p w14:paraId="1E227E8E" w14:textId="77777777" w:rsidR="00236FA0" w:rsidRDefault="00236FA0">
      <w:pPr>
        <w:pStyle w:val="Textoindependiente"/>
        <w:spacing w:before="10"/>
      </w:pPr>
    </w:p>
    <w:p w14:paraId="2C5DD4B2" w14:textId="22AE7F98" w:rsidR="00236FA0" w:rsidRDefault="00000000">
      <w:pPr>
        <w:pStyle w:val="Prrafodelista"/>
        <w:numPr>
          <w:ilvl w:val="0"/>
          <w:numId w:val="26"/>
        </w:numPr>
        <w:tabs>
          <w:tab w:val="left" w:pos="289"/>
        </w:tabs>
        <w:spacing w:line="292" w:lineRule="auto"/>
        <w:ind w:firstLine="0"/>
        <w:jc w:val="both"/>
        <w:rPr>
          <w:sz w:val="20"/>
        </w:rPr>
      </w:pPr>
      <w:r>
        <w:rPr>
          <w:sz w:val="20"/>
        </w:rPr>
        <w:t>Informe de insuficiencia de medios suscrito por la Jefa de Servicio de Tecnologías de la</w:t>
      </w:r>
      <w:r>
        <w:rPr>
          <w:spacing w:val="80"/>
          <w:sz w:val="20"/>
        </w:rPr>
        <w:t xml:space="preserve"> </w:t>
      </w:r>
      <w:r>
        <w:rPr>
          <w:sz w:val="20"/>
        </w:rPr>
        <w:t xml:space="preserve">Información y la Comunicación, </w:t>
      </w:r>
      <w:proofErr w:type="gramStart"/>
      <w:r>
        <w:rPr>
          <w:sz w:val="20"/>
        </w:rPr>
        <w:t>D</w:t>
      </w:r>
      <w:r w:rsidR="00463024">
        <w:rPr>
          <w:sz w:val="20"/>
        </w:rPr>
        <w:t>.</w:t>
      </w:r>
      <w:r>
        <w:rPr>
          <w:sz w:val="20"/>
        </w:rPr>
        <w:t>ª</w:t>
      </w:r>
      <w:proofErr w:type="gramEnd"/>
      <w:r>
        <w:rPr>
          <w:sz w:val="20"/>
        </w:rPr>
        <w:t xml:space="preserve"> María Teresa Cuesta Cosías y la Ingeniera Informática, </w:t>
      </w:r>
      <w:r w:rsidR="00463024">
        <w:rPr>
          <w:sz w:val="20"/>
        </w:rPr>
        <w:t>D.ª</w:t>
      </w:r>
      <w:r>
        <w:rPr>
          <w:spacing w:val="40"/>
          <w:sz w:val="20"/>
        </w:rPr>
        <w:t xml:space="preserve"> </w:t>
      </w:r>
      <w:r>
        <w:rPr>
          <w:sz w:val="20"/>
        </w:rPr>
        <w:t xml:space="preserve">María Mercedes Blázquez </w:t>
      </w:r>
      <w:proofErr w:type="spellStart"/>
      <w:r>
        <w:rPr>
          <w:sz w:val="20"/>
        </w:rPr>
        <w:t>Beiro</w:t>
      </w:r>
      <w:proofErr w:type="spellEnd"/>
      <w:r>
        <w:rPr>
          <w:sz w:val="20"/>
        </w:rPr>
        <w:t>, de 12 de septiembre de 2024.</w:t>
      </w:r>
    </w:p>
    <w:p w14:paraId="26B5729A" w14:textId="77777777" w:rsidR="00236FA0" w:rsidRDefault="00236FA0">
      <w:pPr>
        <w:pStyle w:val="Textoindependiente"/>
        <w:spacing w:before="9"/>
      </w:pPr>
    </w:p>
    <w:p w14:paraId="19FA51CB" w14:textId="0CB772A6" w:rsidR="00236FA0" w:rsidRDefault="00000000">
      <w:pPr>
        <w:pStyle w:val="Prrafodelista"/>
        <w:numPr>
          <w:ilvl w:val="0"/>
          <w:numId w:val="26"/>
        </w:numPr>
        <w:tabs>
          <w:tab w:val="left" w:pos="295"/>
        </w:tabs>
        <w:spacing w:before="1" w:line="292" w:lineRule="auto"/>
        <w:ind w:firstLine="0"/>
        <w:jc w:val="both"/>
        <w:rPr>
          <w:sz w:val="20"/>
        </w:rPr>
      </w:pPr>
      <w:r>
        <w:rPr>
          <w:sz w:val="20"/>
        </w:rPr>
        <w:t xml:space="preserve">Informe redactado por la Jefa de Servicio de Tecnologías de la Información y la Comunicación, </w:t>
      </w:r>
      <w:proofErr w:type="gramStart"/>
      <w:r>
        <w:rPr>
          <w:sz w:val="20"/>
        </w:rPr>
        <w:t>D</w:t>
      </w:r>
      <w:r w:rsidR="00463024">
        <w:rPr>
          <w:sz w:val="20"/>
        </w:rPr>
        <w:t>.</w:t>
      </w:r>
      <w:r>
        <w:rPr>
          <w:sz w:val="20"/>
        </w:rPr>
        <w:t>ª</w:t>
      </w:r>
      <w:proofErr w:type="gramEnd"/>
      <w:r>
        <w:rPr>
          <w:sz w:val="20"/>
        </w:rPr>
        <w:t xml:space="preserve"> María Teresa Cuesta Cosías y la Ingeniera Informática, D</w:t>
      </w:r>
      <w:r w:rsidR="00463024">
        <w:rPr>
          <w:sz w:val="20"/>
        </w:rPr>
        <w:t>.</w:t>
      </w:r>
      <w:r>
        <w:rPr>
          <w:sz w:val="20"/>
        </w:rPr>
        <w:t xml:space="preserve">ª María Mercedes Blázquez </w:t>
      </w:r>
      <w:proofErr w:type="spellStart"/>
      <w:r>
        <w:rPr>
          <w:sz w:val="20"/>
        </w:rPr>
        <w:t>Beiro</w:t>
      </w:r>
      <w:proofErr w:type="spellEnd"/>
      <w:r>
        <w:rPr>
          <w:sz w:val="20"/>
        </w:rPr>
        <w:t>, de 12 de septiembre de 2024, justificativo del precio del contrato.</w:t>
      </w:r>
    </w:p>
    <w:p w14:paraId="3320960A" w14:textId="77777777" w:rsidR="00236FA0" w:rsidRDefault="00236FA0">
      <w:pPr>
        <w:pStyle w:val="Textoindependiente"/>
        <w:spacing w:before="9"/>
      </w:pPr>
    </w:p>
    <w:p w14:paraId="0428C771" w14:textId="253F460F" w:rsidR="00236FA0" w:rsidRDefault="00000000">
      <w:pPr>
        <w:pStyle w:val="Prrafodelista"/>
        <w:numPr>
          <w:ilvl w:val="0"/>
          <w:numId w:val="26"/>
        </w:numPr>
        <w:tabs>
          <w:tab w:val="left" w:pos="295"/>
        </w:tabs>
        <w:spacing w:line="292" w:lineRule="auto"/>
        <w:ind w:firstLine="0"/>
        <w:jc w:val="both"/>
        <w:rPr>
          <w:sz w:val="20"/>
        </w:rPr>
      </w:pPr>
      <w:r>
        <w:rPr>
          <w:sz w:val="20"/>
        </w:rPr>
        <w:t>Pliego</w:t>
      </w:r>
      <w:r>
        <w:rPr>
          <w:spacing w:val="23"/>
          <w:sz w:val="20"/>
        </w:rPr>
        <w:t xml:space="preserve"> </w:t>
      </w:r>
      <w:r>
        <w:rPr>
          <w:sz w:val="20"/>
        </w:rPr>
        <w:t>de</w:t>
      </w:r>
      <w:r>
        <w:rPr>
          <w:spacing w:val="23"/>
          <w:sz w:val="20"/>
        </w:rPr>
        <w:t xml:space="preserve"> </w:t>
      </w:r>
      <w:r>
        <w:rPr>
          <w:sz w:val="20"/>
        </w:rPr>
        <w:t>Prescripciones</w:t>
      </w:r>
      <w:r>
        <w:rPr>
          <w:spacing w:val="23"/>
          <w:sz w:val="20"/>
        </w:rPr>
        <w:t xml:space="preserve"> </w:t>
      </w:r>
      <w:r>
        <w:rPr>
          <w:sz w:val="20"/>
        </w:rPr>
        <w:t>Técnicas</w:t>
      </w:r>
      <w:r w:rsidR="00463024">
        <w:rPr>
          <w:sz w:val="20"/>
        </w:rPr>
        <w:t>,</w:t>
      </w:r>
      <w:r>
        <w:rPr>
          <w:spacing w:val="23"/>
          <w:sz w:val="20"/>
        </w:rPr>
        <w:t xml:space="preserve"> </w:t>
      </w:r>
      <w:r>
        <w:rPr>
          <w:sz w:val="20"/>
        </w:rPr>
        <w:t>suscrito</w:t>
      </w:r>
      <w:r>
        <w:rPr>
          <w:spacing w:val="23"/>
          <w:sz w:val="20"/>
        </w:rPr>
        <w:t xml:space="preserve"> </w:t>
      </w:r>
      <w:r>
        <w:rPr>
          <w:sz w:val="20"/>
        </w:rPr>
        <w:t>por</w:t>
      </w:r>
      <w:r>
        <w:rPr>
          <w:spacing w:val="23"/>
          <w:sz w:val="20"/>
        </w:rPr>
        <w:t xml:space="preserve"> </w:t>
      </w:r>
      <w:r>
        <w:rPr>
          <w:sz w:val="20"/>
        </w:rPr>
        <w:t>redactado</w:t>
      </w:r>
      <w:r>
        <w:rPr>
          <w:spacing w:val="23"/>
          <w:sz w:val="20"/>
        </w:rPr>
        <w:t xml:space="preserve"> </w:t>
      </w:r>
      <w:r>
        <w:rPr>
          <w:sz w:val="20"/>
        </w:rPr>
        <w:t>por</w:t>
      </w:r>
      <w:r>
        <w:rPr>
          <w:spacing w:val="23"/>
          <w:sz w:val="20"/>
        </w:rPr>
        <w:t xml:space="preserve"> </w:t>
      </w:r>
      <w:r>
        <w:rPr>
          <w:sz w:val="20"/>
        </w:rPr>
        <w:t>la</w:t>
      </w:r>
      <w:r>
        <w:rPr>
          <w:spacing w:val="23"/>
          <w:sz w:val="20"/>
        </w:rPr>
        <w:t xml:space="preserve"> </w:t>
      </w:r>
      <w:r>
        <w:rPr>
          <w:sz w:val="20"/>
        </w:rPr>
        <w:t>Jefa</w:t>
      </w:r>
      <w:r>
        <w:rPr>
          <w:spacing w:val="23"/>
          <w:sz w:val="20"/>
        </w:rPr>
        <w:t xml:space="preserve"> </w:t>
      </w:r>
      <w:r>
        <w:rPr>
          <w:sz w:val="20"/>
        </w:rPr>
        <w:t>de</w:t>
      </w:r>
      <w:r>
        <w:rPr>
          <w:spacing w:val="23"/>
          <w:sz w:val="20"/>
        </w:rPr>
        <w:t xml:space="preserve"> </w:t>
      </w:r>
      <w:r>
        <w:rPr>
          <w:sz w:val="20"/>
        </w:rPr>
        <w:t>Servicio</w:t>
      </w:r>
      <w:r>
        <w:rPr>
          <w:spacing w:val="23"/>
          <w:sz w:val="20"/>
        </w:rPr>
        <w:t xml:space="preserve"> </w:t>
      </w:r>
      <w:r>
        <w:rPr>
          <w:sz w:val="20"/>
        </w:rPr>
        <w:t>de</w:t>
      </w:r>
      <w:r>
        <w:rPr>
          <w:spacing w:val="23"/>
          <w:sz w:val="20"/>
        </w:rPr>
        <w:t xml:space="preserve"> </w:t>
      </w:r>
      <w:r>
        <w:rPr>
          <w:sz w:val="20"/>
        </w:rPr>
        <w:t xml:space="preserve">Tecnologías de la Información y la Comunicación, </w:t>
      </w:r>
      <w:proofErr w:type="gramStart"/>
      <w:r>
        <w:rPr>
          <w:sz w:val="20"/>
        </w:rPr>
        <w:t>D</w:t>
      </w:r>
      <w:r w:rsidR="00463024">
        <w:rPr>
          <w:sz w:val="20"/>
        </w:rPr>
        <w:t>.</w:t>
      </w:r>
      <w:r>
        <w:rPr>
          <w:sz w:val="20"/>
        </w:rPr>
        <w:t>ª</w:t>
      </w:r>
      <w:proofErr w:type="gramEnd"/>
      <w:r>
        <w:rPr>
          <w:sz w:val="20"/>
        </w:rPr>
        <w:t xml:space="preserve"> María Teresa Cuesta Cosías y la Ingeniera Informática, D</w:t>
      </w:r>
      <w:r w:rsidR="00463024">
        <w:rPr>
          <w:sz w:val="20"/>
        </w:rPr>
        <w:t>.</w:t>
      </w:r>
      <w:r>
        <w:rPr>
          <w:sz w:val="20"/>
        </w:rPr>
        <w:t xml:space="preserve">ª María Mercedes Blázquez </w:t>
      </w:r>
      <w:proofErr w:type="spellStart"/>
      <w:r>
        <w:rPr>
          <w:sz w:val="20"/>
        </w:rPr>
        <w:t>Beiro</w:t>
      </w:r>
      <w:proofErr w:type="spellEnd"/>
      <w:r>
        <w:rPr>
          <w:sz w:val="20"/>
        </w:rPr>
        <w:t>, de 11 de noviembre de 2024</w:t>
      </w:r>
    </w:p>
    <w:p w14:paraId="2B77EA4E" w14:textId="77777777" w:rsidR="00236FA0" w:rsidRDefault="00236FA0">
      <w:pPr>
        <w:pStyle w:val="Textoindependiente"/>
        <w:spacing w:before="10"/>
      </w:pPr>
    </w:p>
    <w:p w14:paraId="32648B47" w14:textId="20276FB3" w:rsidR="00236FA0" w:rsidRDefault="00000000">
      <w:pPr>
        <w:pStyle w:val="Prrafodelista"/>
        <w:numPr>
          <w:ilvl w:val="0"/>
          <w:numId w:val="26"/>
        </w:numPr>
        <w:tabs>
          <w:tab w:val="left" w:pos="245"/>
        </w:tabs>
        <w:spacing w:line="292" w:lineRule="auto"/>
        <w:ind w:firstLine="0"/>
        <w:jc w:val="both"/>
        <w:rPr>
          <w:sz w:val="20"/>
        </w:rPr>
      </w:pPr>
      <w:r>
        <w:rPr>
          <w:sz w:val="20"/>
        </w:rPr>
        <w:t>Propuesta</w:t>
      </w:r>
      <w:r>
        <w:rPr>
          <w:spacing w:val="40"/>
          <w:sz w:val="20"/>
        </w:rPr>
        <w:t xml:space="preserve"> </w:t>
      </w:r>
      <w:r>
        <w:rPr>
          <w:sz w:val="20"/>
        </w:rPr>
        <w:t>de</w:t>
      </w:r>
      <w:r>
        <w:rPr>
          <w:spacing w:val="40"/>
          <w:sz w:val="20"/>
        </w:rPr>
        <w:t xml:space="preserve"> </w:t>
      </w:r>
      <w:r>
        <w:rPr>
          <w:sz w:val="20"/>
        </w:rPr>
        <w:t>criterios</w:t>
      </w:r>
      <w:r>
        <w:rPr>
          <w:spacing w:val="40"/>
          <w:sz w:val="20"/>
        </w:rPr>
        <w:t xml:space="preserve"> </w:t>
      </w:r>
      <w:r>
        <w:rPr>
          <w:sz w:val="20"/>
        </w:rPr>
        <w:t>de</w:t>
      </w:r>
      <w:r>
        <w:rPr>
          <w:spacing w:val="40"/>
          <w:sz w:val="20"/>
        </w:rPr>
        <w:t xml:space="preserve"> </w:t>
      </w:r>
      <w:r>
        <w:rPr>
          <w:sz w:val="20"/>
        </w:rPr>
        <w:t>adjudicación</w:t>
      </w:r>
      <w:r w:rsidR="00463024">
        <w:rPr>
          <w:sz w:val="20"/>
        </w:rPr>
        <w:t>,</w:t>
      </w:r>
      <w:r>
        <w:rPr>
          <w:spacing w:val="40"/>
          <w:sz w:val="20"/>
        </w:rPr>
        <w:t xml:space="preserve"> </w:t>
      </w:r>
      <w:r>
        <w:rPr>
          <w:sz w:val="20"/>
        </w:rPr>
        <w:t>suscrita</w:t>
      </w:r>
      <w:r>
        <w:rPr>
          <w:spacing w:val="40"/>
          <w:sz w:val="20"/>
        </w:rPr>
        <w:t xml:space="preserve"> </w:t>
      </w:r>
      <w:r>
        <w:rPr>
          <w:sz w:val="20"/>
        </w:rPr>
        <w:t>por</w:t>
      </w:r>
      <w:r>
        <w:rPr>
          <w:spacing w:val="40"/>
          <w:sz w:val="20"/>
        </w:rPr>
        <w:t xml:space="preserve"> </w:t>
      </w:r>
      <w:r>
        <w:rPr>
          <w:sz w:val="20"/>
        </w:rPr>
        <w:t>redactado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Servicio</w:t>
      </w:r>
      <w:r>
        <w:rPr>
          <w:spacing w:val="40"/>
          <w:sz w:val="20"/>
        </w:rPr>
        <w:t xml:space="preserve"> </w:t>
      </w:r>
      <w:r>
        <w:rPr>
          <w:sz w:val="20"/>
        </w:rPr>
        <w:t xml:space="preserve">de Tecnologías de la Información y la Comunicación, </w:t>
      </w:r>
      <w:proofErr w:type="gramStart"/>
      <w:r w:rsidR="00463024">
        <w:rPr>
          <w:sz w:val="20"/>
        </w:rPr>
        <w:t>D.ª</w:t>
      </w:r>
      <w:proofErr w:type="gramEnd"/>
      <w:r>
        <w:rPr>
          <w:sz w:val="20"/>
        </w:rPr>
        <w:t xml:space="preserve"> María Teresa Cuesta Cosías y la Ingeniera Informática, D</w:t>
      </w:r>
      <w:r w:rsidR="00463024">
        <w:rPr>
          <w:sz w:val="20"/>
        </w:rPr>
        <w:t>.</w:t>
      </w:r>
      <w:r>
        <w:rPr>
          <w:sz w:val="20"/>
        </w:rPr>
        <w:t xml:space="preserve">ª María Mercedes Blázquez </w:t>
      </w:r>
      <w:proofErr w:type="spellStart"/>
      <w:r>
        <w:rPr>
          <w:sz w:val="20"/>
        </w:rPr>
        <w:t>Beiro</w:t>
      </w:r>
      <w:proofErr w:type="spellEnd"/>
      <w:r>
        <w:rPr>
          <w:sz w:val="20"/>
        </w:rPr>
        <w:t>, de 16 y 17 de octubre de 2024.</w:t>
      </w:r>
    </w:p>
    <w:p w14:paraId="563FED92" w14:textId="77777777" w:rsidR="00236FA0" w:rsidRDefault="00236FA0">
      <w:pPr>
        <w:pStyle w:val="Textoindependiente"/>
        <w:spacing w:before="10"/>
      </w:pPr>
    </w:p>
    <w:p w14:paraId="6D89DE84" w14:textId="23F4F0BC" w:rsidR="00236FA0" w:rsidRDefault="00000000">
      <w:pPr>
        <w:pStyle w:val="Prrafodelista"/>
        <w:numPr>
          <w:ilvl w:val="0"/>
          <w:numId w:val="26"/>
        </w:numPr>
        <w:tabs>
          <w:tab w:val="left" w:pos="295"/>
        </w:tabs>
        <w:spacing w:line="292" w:lineRule="auto"/>
        <w:ind w:firstLine="0"/>
        <w:jc w:val="both"/>
        <w:rPr>
          <w:sz w:val="20"/>
        </w:rPr>
      </w:pPr>
      <w:r>
        <w:rPr>
          <w:sz w:val="20"/>
        </w:rPr>
        <w:t xml:space="preserve">Memoria justificativa del contrato, suscrita con fecha 11 de noviembre de 2024, por la Jefa de la Unidad de Contratación, </w:t>
      </w:r>
      <w:proofErr w:type="gramStart"/>
      <w:r>
        <w:rPr>
          <w:sz w:val="20"/>
        </w:rPr>
        <w:t>D</w:t>
      </w:r>
      <w:r w:rsidR="00463024">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D2A5E0B" w14:textId="77777777" w:rsidR="00236FA0" w:rsidRDefault="00236FA0">
      <w:pPr>
        <w:pStyle w:val="Textoindependiente"/>
        <w:spacing w:before="10"/>
      </w:pPr>
    </w:p>
    <w:p w14:paraId="3D66C202" w14:textId="2B2ACA44" w:rsidR="00236FA0" w:rsidRDefault="00000000">
      <w:pPr>
        <w:pStyle w:val="Prrafodelista"/>
        <w:numPr>
          <w:ilvl w:val="0"/>
          <w:numId w:val="26"/>
        </w:numPr>
        <w:tabs>
          <w:tab w:val="left" w:pos="295"/>
        </w:tabs>
        <w:spacing w:line="292" w:lineRule="auto"/>
        <w:ind w:firstLine="0"/>
        <w:jc w:val="both"/>
        <w:rPr>
          <w:sz w:val="20"/>
        </w:rPr>
      </w:pPr>
      <w:r>
        <w:rPr>
          <w:sz w:val="20"/>
        </w:rPr>
        <w:t>Pliego de cláusulas administrativas particulares</w:t>
      </w:r>
      <w:r w:rsidR="00463024">
        <w:rPr>
          <w:sz w:val="20"/>
        </w:rPr>
        <w:t>,</w:t>
      </w:r>
      <w:r>
        <w:rPr>
          <w:sz w:val="20"/>
        </w:rPr>
        <w:t xml:space="preserve"> suscrito con fecha 12 de noviembre de 2024, por la Jefa de la Unidad de Contratación, </w:t>
      </w:r>
      <w:proofErr w:type="gramStart"/>
      <w:r>
        <w:rPr>
          <w:sz w:val="20"/>
        </w:rPr>
        <w:t>D</w:t>
      </w:r>
      <w:r w:rsidR="00463024">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2A2DA3CA" w14:textId="77777777" w:rsidR="00236FA0" w:rsidRDefault="00236FA0">
      <w:pPr>
        <w:pStyle w:val="Textoindependiente"/>
        <w:spacing w:before="9"/>
      </w:pPr>
    </w:p>
    <w:p w14:paraId="33F146CA" w14:textId="239E61FB" w:rsidR="00236FA0" w:rsidRDefault="00000000">
      <w:pPr>
        <w:pStyle w:val="Prrafodelista"/>
        <w:numPr>
          <w:ilvl w:val="0"/>
          <w:numId w:val="26"/>
        </w:numPr>
        <w:tabs>
          <w:tab w:val="left" w:pos="230"/>
        </w:tabs>
        <w:spacing w:before="1" w:line="292" w:lineRule="auto"/>
        <w:ind w:firstLine="0"/>
        <w:jc w:val="both"/>
        <w:rPr>
          <w:sz w:val="20"/>
        </w:rPr>
      </w:pPr>
      <w:r>
        <w:rPr>
          <w:sz w:val="20"/>
        </w:rPr>
        <w:t>Retención de crédito por importe de 1.325.098,83</w:t>
      </w:r>
      <w:r w:rsidR="00463024">
        <w:rPr>
          <w:sz w:val="20"/>
        </w:rPr>
        <w:t xml:space="preserve"> </w:t>
      </w:r>
      <w:r>
        <w:rPr>
          <w:sz w:val="20"/>
        </w:rPr>
        <w:t>€, con cargo a la aplicación presupuestaria 101.9204.22709 del Presupuesto de la Corporación, con la siguiente distribución de anualidades:</w:t>
      </w:r>
    </w:p>
    <w:p w14:paraId="4A357505" w14:textId="77777777" w:rsidR="00236FA0" w:rsidRDefault="00236FA0">
      <w:pPr>
        <w:pStyle w:val="Textoindependiente"/>
        <w:spacing w:before="9"/>
      </w:pPr>
    </w:p>
    <w:p w14:paraId="7FD71F26" w14:textId="3947126E" w:rsidR="00236FA0" w:rsidRDefault="00000000">
      <w:pPr>
        <w:pStyle w:val="Textoindependiente"/>
        <w:spacing w:before="1"/>
        <w:ind w:left="117"/>
      </w:pPr>
      <w:r>
        <w:t>Ejercicio</w:t>
      </w:r>
      <w:r>
        <w:rPr>
          <w:spacing w:val="-4"/>
        </w:rPr>
        <w:t xml:space="preserve"> </w:t>
      </w:r>
      <w:r>
        <w:t>2025:</w:t>
      </w:r>
      <w:r>
        <w:rPr>
          <w:spacing w:val="-4"/>
        </w:rPr>
        <w:t xml:space="preserve"> </w:t>
      </w:r>
      <w:r>
        <w:rPr>
          <w:spacing w:val="-2"/>
        </w:rPr>
        <w:t>441.699,61</w:t>
      </w:r>
      <w:r w:rsidR="00463024">
        <w:rPr>
          <w:spacing w:val="-2"/>
        </w:rPr>
        <w:t xml:space="preserve"> </w:t>
      </w:r>
      <w:r>
        <w:rPr>
          <w:spacing w:val="-2"/>
        </w:rPr>
        <w:t>€</w:t>
      </w:r>
      <w:r w:rsidR="00463024">
        <w:rPr>
          <w:spacing w:val="-2"/>
        </w:rPr>
        <w:t>.</w:t>
      </w:r>
    </w:p>
    <w:p w14:paraId="7AD2E8F1" w14:textId="77777777" w:rsidR="00236FA0" w:rsidRDefault="00236FA0">
      <w:pPr>
        <w:pStyle w:val="Textoindependiente"/>
        <w:spacing w:before="60"/>
      </w:pPr>
    </w:p>
    <w:p w14:paraId="083F5460" w14:textId="2AA03A27" w:rsidR="00236FA0" w:rsidRDefault="00000000">
      <w:pPr>
        <w:pStyle w:val="Textoindependiente"/>
        <w:ind w:left="117"/>
      </w:pPr>
      <w:r>
        <w:t>Ejercicio</w:t>
      </w:r>
      <w:r>
        <w:rPr>
          <w:spacing w:val="-4"/>
        </w:rPr>
        <w:t xml:space="preserve"> </w:t>
      </w:r>
      <w:r>
        <w:t>2026:</w:t>
      </w:r>
      <w:r>
        <w:rPr>
          <w:spacing w:val="-4"/>
        </w:rPr>
        <w:t xml:space="preserve"> </w:t>
      </w:r>
      <w:r>
        <w:rPr>
          <w:spacing w:val="-2"/>
        </w:rPr>
        <w:t>441.699,61</w:t>
      </w:r>
      <w:r w:rsidR="00463024">
        <w:rPr>
          <w:spacing w:val="-2"/>
        </w:rPr>
        <w:t xml:space="preserve"> </w:t>
      </w:r>
      <w:r>
        <w:rPr>
          <w:spacing w:val="-2"/>
        </w:rPr>
        <w:t>€</w:t>
      </w:r>
      <w:r w:rsidR="00463024">
        <w:rPr>
          <w:spacing w:val="-2"/>
        </w:rPr>
        <w:t>.</w:t>
      </w:r>
    </w:p>
    <w:p w14:paraId="00948CDE" w14:textId="77777777" w:rsidR="00236FA0" w:rsidRDefault="00236FA0">
      <w:pPr>
        <w:pStyle w:val="Textoindependiente"/>
        <w:spacing w:before="60"/>
      </w:pPr>
    </w:p>
    <w:p w14:paraId="5DECD7A5" w14:textId="3C4B7BC9" w:rsidR="00236FA0" w:rsidRDefault="00000000">
      <w:pPr>
        <w:pStyle w:val="Textoindependiente"/>
        <w:spacing w:before="1"/>
        <w:ind w:left="117"/>
      </w:pPr>
      <w:r>
        <w:t>Ejercicio</w:t>
      </w:r>
      <w:r>
        <w:rPr>
          <w:spacing w:val="-4"/>
        </w:rPr>
        <w:t xml:space="preserve"> </w:t>
      </w:r>
      <w:r>
        <w:t>2027:</w:t>
      </w:r>
      <w:r>
        <w:rPr>
          <w:spacing w:val="-4"/>
        </w:rPr>
        <w:t xml:space="preserve"> </w:t>
      </w:r>
      <w:r>
        <w:rPr>
          <w:spacing w:val="-2"/>
        </w:rPr>
        <w:t>441.699,61</w:t>
      </w:r>
      <w:r w:rsidR="00463024">
        <w:rPr>
          <w:spacing w:val="-2"/>
        </w:rPr>
        <w:t xml:space="preserve"> </w:t>
      </w:r>
      <w:r>
        <w:rPr>
          <w:spacing w:val="-2"/>
        </w:rPr>
        <w:t>€</w:t>
      </w:r>
      <w:r w:rsidR="00463024">
        <w:rPr>
          <w:spacing w:val="-2"/>
        </w:rPr>
        <w:t>.</w:t>
      </w:r>
    </w:p>
    <w:p w14:paraId="6219BB38" w14:textId="77777777" w:rsidR="00236FA0" w:rsidRDefault="00236FA0">
      <w:pPr>
        <w:pStyle w:val="Textoindependiente"/>
        <w:spacing w:before="60"/>
      </w:pPr>
    </w:p>
    <w:p w14:paraId="10303654" w14:textId="77777777" w:rsidR="00236FA0" w:rsidRDefault="00000000">
      <w:pPr>
        <w:pStyle w:val="Prrafodelista"/>
        <w:numPr>
          <w:ilvl w:val="0"/>
          <w:numId w:val="26"/>
        </w:numPr>
        <w:tabs>
          <w:tab w:val="left" w:pos="228"/>
        </w:tabs>
        <w:spacing w:line="292" w:lineRule="auto"/>
        <w:ind w:firstLine="0"/>
        <w:jc w:val="both"/>
        <w:rPr>
          <w:sz w:val="20"/>
        </w:rPr>
      </w:pPr>
      <w:r>
        <w:rPr>
          <w:sz w:val="20"/>
        </w:rPr>
        <w:t xml:space="preserve">Informe jurídico 2024-1212 suscrito por el </w:t>
      </w:r>
      <w:proofErr w:type="gramStart"/>
      <w:r>
        <w:rPr>
          <w:sz w:val="20"/>
        </w:rPr>
        <w:t>Director General</w:t>
      </w:r>
      <w:proofErr w:type="gramEnd"/>
      <w:r>
        <w:rPr>
          <w:sz w:val="20"/>
        </w:rPr>
        <w:t xml:space="preserve"> de la Asesoría Jurídica Municipal el 12</w:t>
      </w:r>
      <w:r>
        <w:rPr>
          <w:spacing w:val="40"/>
          <w:sz w:val="20"/>
        </w:rPr>
        <w:t xml:space="preserve"> </w:t>
      </w:r>
      <w:r>
        <w:rPr>
          <w:sz w:val="20"/>
        </w:rPr>
        <w:t>de noviembre de 2024, favorable al expediente de contratación.</w:t>
      </w:r>
    </w:p>
    <w:p w14:paraId="24A0E5F8" w14:textId="77777777" w:rsidR="00236FA0" w:rsidRDefault="00236FA0">
      <w:pPr>
        <w:pStyle w:val="Textoindependiente"/>
        <w:spacing w:before="10"/>
      </w:pPr>
    </w:p>
    <w:p w14:paraId="4BA33070" w14:textId="77777777" w:rsidR="00236FA0" w:rsidRDefault="00000000">
      <w:pPr>
        <w:pStyle w:val="Prrafodelista"/>
        <w:numPr>
          <w:ilvl w:val="0"/>
          <w:numId w:val="26"/>
        </w:numPr>
        <w:tabs>
          <w:tab w:val="left" w:pos="283"/>
        </w:tabs>
        <w:spacing w:line="292" w:lineRule="auto"/>
        <w:ind w:firstLine="0"/>
        <w:jc w:val="both"/>
        <w:rPr>
          <w:sz w:val="20"/>
        </w:rPr>
      </w:pPr>
      <w:r>
        <w:rPr>
          <w:sz w:val="20"/>
        </w:rPr>
        <w:t>Propuesta firmada por el Vicealcalde, D. Gustavo Rico Pérez, para la aprobación del expediente el 13 de noviembre de 2024.</w:t>
      </w:r>
    </w:p>
    <w:p w14:paraId="4E860E41" w14:textId="77777777" w:rsidR="00236FA0" w:rsidRDefault="00236FA0">
      <w:pPr>
        <w:pStyle w:val="Textoindependiente"/>
        <w:spacing w:before="10"/>
      </w:pPr>
    </w:p>
    <w:p w14:paraId="07DDBE17" w14:textId="2B6C9B2B" w:rsidR="00236FA0" w:rsidRDefault="00000000">
      <w:pPr>
        <w:pStyle w:val="Prrafodelista"/>
        <w:numPr>
          <w:ilvl w:val="0"/>
          <w:numId w:val="26"/>
        </w:numPr>
        <w:tabs>
          <w:tab w:val="left" w:pos="230"/>
        </w:tabs>
        <w:spacing w:line="292" w:lineRule="auto"/>
        <w:ind w:firstLine="0"/>
        <w:jc w:val="both"/>
        <w:rPr>
          <w:sz w:val="20"/>
        </w:rPr>
      </w:pPr>
      <w:r>
        <w:rPr>
          <w:sz w:val="20"/>
        </w:rPr>
        <w:t xml:space="preserve">Informe de fiscalización emitido por el Interventor General y la Técnico de Fiscalización, </w:t>
      </w:r>
      <w:proofErr w:type="gramStart"/>
      <w:r w:rsidR="00463024">
        <w:rPr>
          <w:sz w:val="20"/>
        </w:rPr>
        <w:t>D.ª</w:t>
      </w:r>
      <w:proofErr w:type="gramEnd"/>
      <w:r>
        <w:rPr>
          <w:sz w:val="20"/>
        </w:rPr>
        <w:t xml:space="preserve"> Mercedes Bueno Vico, de fecha 13 de noviembre de 2024.</w:t>
      </w:r>
    </w:p>
    <w:p w14:paraId="60D2301A" w14:textId="77777777" w:rsidR="00236FA0" w:rsidRDefault="00236FA0">
      <w:pPr>
        <w:pStyle w:val="Textoindependiente"/>
        <w:spacing w:before="10"/>
      </w:pPr>
    </w:p>
    <w:p w14:paraId="7A8C34AD" w14:textId="77777777" w:rsidR="00236FA0" w:rsidRDefault="00000000">
      <w:pPr>
        <w:pStyle w:val="Prrafodelista"/>
        <w:numPr>
          <w:ilvl w:val="0"/>
          <w:numId w:val="26"/>
        </w:numPr>
        <w:tabs>
          <w:tab w:val="left" w:pos="352"/>
        </w:tabs>
        <w:spacing w:line="292" w:lineRule="auto"/>
        <w:ind w:firstLine="0"/>
        <w:jc w:val="both"/>
        <w:rPr>
          <w:sz w:val="20"/>
        </w:rPr>
      </w:pPr>
      <w:r>
        <w:rPr>
          <w:sz w:val="20"/>
        </w:rPr>
        <w:t>Acuerdo adoptado por la Junta de Gobierno Local, en sesión celebrada el 15 de noviembre de</w:t>
      </w:r>
      <w:r>
        <w:rPr>
          <w:spacing w:val="40"/>
          <w:sz w:val="20"/>
        </w:rPr>
        <w:t xml:space="preserve"> </w:t>
      </w:r>
      <w:r>
        <w:rPr>
          <w:sz w:val="20"/>
        </w:rPr>
        <w:t>2024 aprobando el expediente de contratación mediante procedimiento abierto y varios criterios de adjudicación, sujeto a regulación armonizada.</w:t>
      </w:r>
    </w:p>
    <w:p w14:paraId="6FCDCBE1"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45135A78" w14:textId="2ABAEF2E" w:rsidR="00236FA0" w:rsidRDefault="00000000">
      <w:pPr>
        <w:pStyle w:val="Prrafodelista"/>
        <w:numPr>
          <w:ilvl w:val="0"/>
          <w:numId w:val="26"/>
        </w:numPr>
        <w:tabs>
          <w:tab w:val="left" w:pos="295"/>
        </w:tabs>
        <w:spacing w:before="180" w:line="292" w:lineRule="auto"/>
        <w:ind w:firstLine="0"/>
        <w:jc w:val="both"/>
        <w:rPr>
          <w:sz w:val="20"/>
        </w:rPr>
      </w:pPr>
      <w:r>
        <w:rPr>
          <w:noProof/>
        </w:rPr>
        <w:lastRenderedPageBreak/>
        <mc:AlternateContent>
          <mc:Choice Requires="wps">
            <w:drawing>
              <wp:anchor distT="0" distB="0" distL="0" distR="0" simplePos="0" relativeHeight="15745024" behindDoc="0" locked="0" layoutInCell="1" allowOverlap="1" wp14:anchorId="14A1CA94" wp14:editId="1DE53AA1">
                <wp:simplePos x="0" y="0"/>
                <wp:positionH relativeFrom="page">
                  <wp:posOffset>6807090</wp:posOffset>
                </wp:positionH>
                <wp:positionV relativeFrom="page">
                  <wp:posOffset>2818730</wp:posOffset>
                </wp:positionV>
                <wp:extent cx="419734" cy="318706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36C13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9F159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4A1CA94" id="Textbox 62" o:spid="_x0000_s1052" type="#_x0000_t202" style="position:absolute;left:0;text-align:left;margin-left:536pt;margin-top:221.95pt;width:33.05pt;height:250.9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36C13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9F159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Convocatoria de licitación publicada en la Plataforma de Contratación del Sector Público, con fecha 21 de noviembre de 2024, remitida previamente al Diario Oficial de la Unión Europea.</w:t>
      </w:r>
    </w:p>
    <w:p w14:paraId="12827E72" w14:textId="77777777" w:rsidR="00236FA0" w:rsidRDefault="00236FA0">
      <w:pPr>
        <w:pStyle w:val="Textoindependiente"/>
        <w:spacing w:before="10"/>
      </w:pPr>
    </w:p>
    <w:p w14:paraId="33398E84" w14:textId="34CA4E29" w:rsidR="00236FA0" w:rsidRDefault="00000000">
      <w:pPr>
        <w:pStyle w:val="Prrafodelista"/>
        <w:numPr>
          <w:ilvl w:val="0"/>
          <w:numId w:val="26"/>
        </w:numPr>
        <w:tabs>
          <w:tab w:val="left" w:pos="299"/>
        </w:tabs>
        <w:spacing w:line="292" w:lineRule="auto"/>
        <w:ind w:firstLine="0"/>
        <w:jc w:val="both"/>
        <w:rPr>
          <w:sz w:val="20"/>
        </w:rPr>
      </w:pPr>
      <w:r>
        <w:rPr>
          <w:sz w:val="20"/>
        </w:rPr>
        <w:t>Acta de la Mesa de Contratación, de fecha 26 de diciembre de 2024, de apertura del sobre correspondiente a la documentación administrativa, por la que el único licitador que solicitó su participación</w:t>
      </w:r>
      <w:r>
        <w:rPr>
          <w:spacing w:val="20"/>
          <w:sz w:val="20"/>
        </w:rPr>
        <w:t xml:space="preserve"> </w:t>
      </w:r>
      <w:r>
        <w:rPr>
          <w:sz w:val="20"/>
        </w:rPr>
        <w:t>en</w:t>
      </w:r>
      <w:r>
        <w:rPr>
          <w:spacing w:val="20"/>
          <w:sz w:val="20"/>
        </w:rPr>
        <w:t xml:space="preserve"> </w:t>
      </w:r>
      <w:r>
        <w:rPr>
          <w:sz w:val="20"/>
        </w:rPr>
        <w:t>el</w:t>
      </w:r>
      <w:r>
        <w:rPr>
          <w:spacing w:val="20"/>
          <w:sz w:val="20"/>
        </w:rPr>
        <w:t xml:space="preserve"> </w:t>
      </w:r>
      <w:r>
        <w:rPr>
          <w:sz w:val="20"/>
        </w:rPr>
        <w:t>procedimiento</w:t>
      </w:r>
      <w:r>
        <w:rPr>
          <w:spacing w:val="20"/>
          <w:sz w:val="20"/>
        </w:rPr>
        <w:t xml:space="preserve"> </w:t>
      </w:r>
      <w:r>
        <w:rPr>
          <w:sz w:val="20"/>
        </w:rPr>
        <w:t>resultó</w:t>
      </w:r>
      <w:r>
        <w:rPr>
          <w:spacing w:val="20"/>
          <w:sz w:val="20"/>
        </w:rPr>
        <w:t xml:space="preserve"> </w:t>
      </w:r>
      <w:r>
        <w:rPr>
          <w:sz w:val="20"/>
        </w:rPr>
        <w:t>admitido:</w:t>
      </w:r>
      <w:r>
        <w:rPr>
          <w:spacing w:val="20"/>
          <w:sz w:val="20"/>
        </w:rPr>
        <w:t xml:space="preserve"> </w:t>
      </w:r>
      <w:r>
        <w:rPr>
          <w:sz w:val="20"/>
        </w:rPr>
        <w:t>ASAC</w:t>
      </w:r>
      <w:r>
        <w:rPr>
          <w:spacing w:val="20"/>
          <w:sz w:val="20"/>
        </w:rPr>
        <w:t xml:space="preserve"> </w:t>
      </w:r>
      <w:r>
        <w:rPr>
          <w:sz w:val="20"/>
        </w:rPr>
        <w:t>COMUNICACIONES,</w:t>
      </w:r>
      <w:r>
        <w:rPr>
          <w:spacing w:val="20"/>
          <w:sz w:val="20"/>
        </w:rPr>
        <w:t xml:space="preserve"> </w:t>
      </w:r>
      <w:r>
        <w:rPr>
          <w:sz w:val="20"/>
        </w:rPr>
        <w:t>S.L,</w:t>
      </w:r>
      <w:r>
        <w:rPr>
          <w:spacing w:val="20"/>
          <w:sz w:val="20"/>
        </w:rPr>
        <w:t xml:space="preserve"> </w:t>
      </w:r>
      <w:r>
        <w:rPr>
          <w:sz w:val="20"/>
        </w:rPr>
        <w:t>fue</w:t>
      </w:r>
      <w:r>
        <w:rPr>
          <w:spacing w:val="20"/>
          <w:sz w:val="20"/>
        </w:rPr>
        <w:t xml:space="preserve"> </w:t>
      </w:r>
      <w:r>
        <w:rPr>
          <w:sz w:val="20"/>
        </w:rPr>
        <w:t>admitido</w:t>
      </w:r>
      <w:r>
        <w:rPr>
          <w:spacing w:val="20"/>
          <w:sz w:val="20"/>
        </w:rPr>
        <w:t xml:space="preserve"> </w:t>
      </w:r>
      <w:r>
        <w:rPr>
          <w:sz w:val="20"/>
        </w:rPr>
        <w:t>a la</w:t>
      </w:r>
      <w:r>
        <w:rPr>
          <w:spacing w:val="20"/>
          <w:sz w:val="20"/>
        </w:rPr>
        <w:t xml:space="preserve"> </w:t>
      </w:r>
      <w:r>
        <w:rPr>
          <w:sz w:val="20"/>
        </w:rPr>
        <w:t>licitación.</w:t>
      </w:r>
      <w:r>
        <w:rPr>
          <w:spacing w:val="20"/>
          <w:sz w:val="20"/>
        </w:rPr>
        <w:t xml:space="preserve"> </w:t>
      </w:r>
      <w:r>
        <w:rPr>
          <w:sz w:val="20"/>
        </w:rPr>
        <w:t>Asimismo,</w:t>
      </w:r>
      <w:r>
        <w:rPr>
          <w:spacing w:val="20"/>
          <w:sz w:val="20"/>
        </w:rPr>
        <w:t xml:space="preserve"> </w:t>
      </w:r>
      <w:r>
        <w:rPr>
          <w:sz w:val="20"/>
        </w:rPr>
        <w:t>se</w:t>
      </w:r>
      <w:r>
        <w:rPr>
          <w:spacing w:val="20"/>
          <w:sz w:val="20"/>
        </w:rPr>
        <w:t xml:space="preserve"> </w:t>
      </w:r>
      <w:r>
        <w:rPr>
          <w:sz w:val="20"/>
        </w:rPr>
        <w:t>procedió</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apertura</w:t>
      </w:r>
      <w:r>
        <w:rPr>
          <w:spacing w:val="20"/>
          <w:sz w:val="20"/>
        </w:rPr>
        <w:t xml:space="preserve"> </w:t>
      </w:r>
      <w:r>
        <w:rPr>
          <w:sz w:val="20"/>
        </w:rPr>
        <w:t>del</w:t>
      </w:r>
      <w:r>
        <w:rPr>
          <w:spacing w:val="20"/>
          <w:sz w:val="20"/>
        </w:rPr>
        <w:t xml:space="preserve"> </w:t>
      </w:r>
      <w:r>
        <w:rPr>
          <w:sz w:val="20"/>
        </w:rPr>
        <w:t>archivo</w:t>
      </w:r>
      <w:r>
        <w:rPr>
          <w:spacing w:val="20"/>
          <w:sz w:val="20"/>
        </w:rPr>
        <w:t xml:space="preserve"> </w:t>
      </w:r>
      <w:r>
        <w:rPr>
          <w:sz w:val="20"/>
        </w:rPr>
        <w:t>electrónico</w:t>
      </w:r>
      <w:r>
        <w:rPr>
          <w:spacing w:val="20"/>
          <w:sz w:val="20"/>
        </w:rPr>
        <w:t xml:space="preserve"> </w:t>
      </w:r>
      <w:r>
        <w:rPr>
          <w:sz w:val="20"/>
        </w:rPr>
        <w:t>de</w:t>
      </w:r>
      <w:r>
        <w:rPr>
          <w:spacing w:val="20"/>
          <w:sz w:val="20"/>
        </w:rPr>
        <w:t xml:space="preserve"> </w:t>
      </w:r>
      <w:r>
        <w:rPr>
          <w:sz w:val="20"/>
        </w:rPr>
        <w:t>criterios</w:t>
      </w:r>
      <w:r>
        <w:rPr>
          <w:spacing w:val="20"/>
          <w:sz w:val="20"/>
        </w:rPr>
        <w:t xml:space="preserve"> </w:t>
      </w:r>
      <w:r>
        <w:rPr>
          <w:sz w:val="20"/>
        </w:rPr>
        <w:t>sujetos</w:t>
      </w:r>
      <w:r>
        <w:rPr>
          <w:spacing w:val="20"/>
          <w:sz w:val="20"/>
        </w:rPr>
        <w:t xml:space="preserve"> </w:t>
      </w:r>
      <w:r>
        <w:rPr>
          <w:sz w:val="20"/>
        </w:rPr>
        <w:t>a</w:t>
      </w:r>
      <w:r>
        <w:rPr>
          <w:spacing w:val="20"/>
          <w:sz w:val="20"/>
        </w:rPr>
        <w:t xml:space="preserve"> </w:t>
      </w:r>
      <w:r>
        <w:rPr>
          <w:sz w:val="20"/>
        </w:rPr>
        <w:t>juicio de valor, dándose su traslado para informe de valoración a los Servicios Técnicos Municipales.</w:t>
      </w:r>
    </w:p>
    <w:p w14:paraId="421D3326" w14:textId="77777777" w:rsidR="00236FA0" w:rsidRDefault="00236FA0">
      <w:pPr>
        <w:pStyle w:val="Textoindependiente"/>
        <w:spacing w:before="9"/>
      </w:pPr>
    </w:p>
    <w:p w14:paraId="7540006F" w14:textId="502541ED" w:rsidR="00236FA0" w:rsidRDefault="00000000">
      <w:pPr>
        <w:pStyle w:val="Prrafodelista"/>
        <w:numPr>
          <w:ilvl w:val="0"/>
          <w:numId w:val="26"/>
        </w:numPr>
        <w:tabs>
          <w:tab w:val="left" w:pos="299"/>
        </w:tabs>
        <w:spacing w:before="1" w:line="292" w:lineRule="auto"/>
        <w:ind w:firstLine="0"/>
        <w:jc w:val="both"/>
        <w:rPr>
          <w:sz w:val="20"/>
        </w:rPr>
      </w:pPr>
      <w:r>
        <w:rPr>
          <w:sz w:val="20"/>
        </w:rPr>
        <w:t xml:space="preserve">Informe suscrito por Dª María Teresa Cuesta Cosías, Jefa de servicio de Tecnologías de la Información y Comunicaciones y </w:t>
      </w:r>
      <w:proofErr w:type="gramStart"/>
      <w:r>
        <w:rPr>
          <w:sz w:val="20"/>
        </w:rPr>
        <w:t>D</w:t>
      </w:r>
      <w:r w:rsidR="00463024">
        <w:rPr>
          <w:sz w:val="20"/>
        </w:rPr>
        <w:t>.</w:t>
      </w:r>
      <w:r>
        <w:rPr>
          <w:sz w:val="20"/>
        </w:rPr>
        <w:t>ª</w:t>
      </w:r>
      <w:proofErr w:type="gramEnd"/>
      <w:r>
        <w:rPr>
          <w:sz w:val="20"/>
        </w:rPr>
        <w:t xml:space="preserve"> María Mercedes Blázquez </w:t>
      </w:r>
      <w:proofErr w:type="spellStart"/>
      <w:r>
        <w:rPr>
          <w:sz w:val="20"/>
        </w:rPr>
        <w:t>Beiro</w:t>
      </w:r>
      <w:proofErr w:type="spellEnd"/>
      <w:r>
        <w:rPr>
          <w:sz w:val="20"/>
        </w:rPr>
        <w:t>, Ingeniera informática, suscrito</w:t>
      </w:r>
      <w:r>
        <w:rPr>
          <w:spacing w:val="80"/>
          <w:sz w:val="20"/>
        </w:rPr>
        <w:t xml:space="preserve"> </w:t>
      </w:r>
      <w:r>
        <w:rPr>
          <w:sz w:val="20"/>
        </w:rPr>
        <w:t>el 20 de enero de 2025, cuyo tenor literal es el siguiente:</w:t>
      </w:r>
    </w:p>
    <w:p w14:paraId="335D950A" w14:textId="77777777" w:rsidR="00236FA0" w:rsidRPr="00463024" w:rsidRDefault="00236FA0">
      <w:pPr>
        <w:pStyle w:val="Textoindependiente"/>
        <w:spacing w:before="9"/>
        <w:rPr>
          <w:i/>
          <w:iCs/>
        </w:rPr>
      </w:pPr>
    </w:p>
    <w:p w14:paraId="0CC128C8" w14:textId="77777777" w:rsidR="00463024" w:rsidRPr="00463024" w:rsidRDefault="00000000">
      <w:pPr>
        <w:pStyle w:val="Textoindependiente"/>
        <w:spacing w:line="542" w:lineRule="auto"/>
        <w:ind w:left="117" w:right="6260"/>
        <w:rPr>
          <w:i/>
          <w:iCs/>
          <w:spacing w:val="-2"/>
        </w:rPr>
      </w:pPr>
      <w:r w:rsidRPr="00463024">
        <w:rPr>
          <w:i/>
          <w:iCs/>
          <w:spacing w:val="-2"/>
        </w:rPr>
        <w:t>“INTRODUCCIÓN</w:t>
      </w:r>
    </w:p>
    <w:p w14:paraId="282B7E12" w14:textId="1B1842A3" w:rsidR="00236FA0" w:rsidRPr="00463024" w:rsidRDefault="00000000">
      <w:pPr>
        <w:pStyle w:val="Textoindependiente"/>
        <w:spacing w:line="542" w:lineRule="auto"/>
        <w:ind w:left="117" w:right="6260"/>
        <w:rPr>
          <w:i/>
          <w:iCs/>
        </w:rPr>
      </w:pPr>
      <w:r w:rsidRPr="00463024">
        <w:rPr>
          <w:i/>
          <w:iCs/>
          <w:spacing w:val="-2"/>
        </w:rPr>
        <w:t xml:space="preserve"> EXPEDIENTE</w:t>
      </w:r>
    </w:p>
    <w:p w14:paraId="27903F6C" w14:textId="77777777" w:rsidR="00236FA0" w:rsidRPr="00463024" w:rsidRDefault="00000000">
      <w:pPr>
        <w:pStyle w:val="Textoindependiente"/>
        <w:spacing w:before="2" w:line="292" w:lineRule="auto"/>
        <w:ind w:left="117" w:right="116"/>
        <w:jc w:val="both"/>
        <w:rPr>
          <w:i/>
          <w:iCs/>
        </w:rPr>
      </w:pPr>
      <w:r w:rsidRPr="00463024">
        <w:rPr>
          <w:i/>
          <w:iCs/>
        </w:rPr>
        <w:t>Este documento refleja el resultado de la valoración de los criterios de adjudicación cuya cuantificación depende de un juicio de valor de las ofertas presentadas al expediente de licitación número Expediente: DE CONTRATACIÓN DEL SERVICIO DE “ADMINISTRACIÓN, SOPORTE Y OPERACIÓN TIC Y MICROINFORMÁTICA, MEDIANTE PROCEDIMIENTO ABIERTO Y UNA PLURALIDAD</w:t>
      </w:r>
      <w:r w:rsidRPr="00463024">
        <w:rPr>
          <w:i/>
          <w:iCs/>
          <w:spacing w:val="40"/>
        </w:rPr>
        <w:t xml:space="preserve"> </w:t>
      </w:r>
      <w:r w:rsidRPr="00463024">
        <w:rPr>
          <w:i/>
          <w:iCs/>
        </w:rPr>
        <w:t>DE</w:t>
      </w:r>
      <w:r w:rsidRPr="00463024">
        <w:rPr>
          <w:i/>
          <w:iCs/>
          <w:spacing w:val="40"/>
        </w:rPr>
        <w:t xml:space="preserve"> </w:t>
      </w:r>
      <w:r w:rsidRPr="00463024">
        <w:rPr>
          <w:i/>
          <w:iCs/>
        </w:rPr>
        <w:t>CRITERIOS</w:t>
      </w:r>
      <w:r w:rsidRPr="00463024">
        <w:rPr>
          <w:i/>
          <w:iCs/>
          <w:spacing w:val="40"/>
        </w:rPr>
        <w:t xml:space="preserve"> </w:t>
      </w:r>
      <w:r w:rsidRPr="00463024">
        <w:rPr>
          <w:i/>
          <w:iCs/>
        </w:rPr>
        <w:t>DE</w:t>
      </w:r>
      <w:r w:rsidRPr="00463024">
        <w:rPr>
          <w:i/>
          <w:iCs/>
          <w:spacing w:val="40"/>
        </w:rPr>
        <w:t xml:space="preserve"> </w:t>
      </w:r>
      <w:r w:rsidRPr="00463024">
        <w:rPr>
          <w:i/>
          <w:iCs/>
        </w:rPr>
        <w:t>ADJUDICACIÓN,</w:t>
      </w:r>
      <w:r w:rsidRPr="00463024">
        <w:rPr>
          <w:i/>
          <w:iCs/>
          <w:spacing w:val="40"/>
        </w:rPr>
        <w:t xml:space="preserve"> </w:t>
      </w:r>
      <w:r w:rsidRPr="00463024">
        <w:rPr>
          <w:i/>
          <w:iCs/>
        </w:rPr>
        <w:t>SUJETO</w:t>
      </w:r>
      <w:r w:rsidRPr="00463024">
        <w:rPr>
          <w:i/>
          <w:iCs/>
          <w:spacing w:val="40"/>
        </w:rPr>
        <w:t xml:space="preserve"> </w:t>
      </w:r>
      <w:r w:rsidRPr="00463024">
        <w:rPr>
          <w:i/>
          <w:iCs/>
        </w:rPr>
        <w:t>A</w:t>
      </w:r>
      <w:r w:rsidRPr="00463024">
        <w:rPr>
          <w:i/>
          <w:iCs/>
          <w:spacing w:val="40"/>
        </w:rPr>
        <w:t xml:space="preserve"> </w:t>
      </w:r>
      <w:r w:rsidRPr="00463024">
        <w:rPr>
          <w:i/>
          <w:iCs/>
        </w:rPr>
        <w:t>REGULACIÓN</w:t>
      </w:r>
      <w:r w:rsidRPr="00463024">
        <w:rPr>
          <w:i/>
          <w:iCs/>
          <w:spacing w:val="40"/>
        </w:rPr>
        <w:t xml:space="preserve"> </w:t>
      </w:r>
      <w:r w:rsidRPr="00463024">
        <w:rPr>
          <w:i/>
          <w:iCs/>
        </w:rPr>
        <w:t>ARMONIZADA,</w:t>
      </w:r>
    </w:p>
    <w:p w14:paraId="63DDE5A1" w14:textId="77777777" w:rsidR="00236FA0" w:rsidRPr="00463024" w:rsidRDefault="00000000">
      <w:pPr>
        <w:pStyle w:val="Textoindependiente"/>
        <w:spacing w:line="230" w:lineRule="exact"/>
        <w:ind w:left="117"/>
        <w:jc w:val="both"/>
        <w:rPr>
          <w:i/>
          <w:iCs/>
        </w:rPr>
      </w:pPr>
      <w:r w:rsidRPr="00463024">
        <w:rPr>
          <w:i/>
          <w:iCs/>
        </w:rPr>
        <w:t>convocado</w:t>
      </w:r>
      <w:r w:rsidRPr="00463024">
        <w:rPr>
          <w:i/>
          <w:iCs/>
          <w:spacing w:val="-2"/>
        </w:rPr>
        <w:t xml:space="preserve"> </w:t>
      </w:r>
      <w:r w:rsidRPr="00463024">
        <w:rPr>
          <w:i/>
          <w:iCs/>
        </w:rPr>
        <w:t>por</w:t>
      </w:r>
      <w:r w:rsidRPr="00463024">
        <w:rPr>
          <w:i/>
          <w:iCs/>
          <w:spacing w:val="-1"/>
        </w:rPr>
        <w:t xml:space="preserve"> </w:t>
      </w:r>
      <w:r w:rsidRPr="00463024">
        <w:rPr>
          <w:i/>
          <w:iCs/>
        </w:rPr>
        <w:t>el</w:t>
      </w:r>
      <w:r w:rsidRPr="00463024">
        <w:rPr>
          <w:i/>
          <w:iCs/>
          <w:spacing w:val="-1"/>
        </w:rPr>
        <w:t xml:space="preserve"> </w:t>
      </w:r>
      <w:r w:rsidRPr="00463024">
        <w:rPr>
          <w:i/>
          <w:iCs/>
        </w:rPr>
        <w:t>AYUNTAMIENTO</w:t>
      </w:r>
      <w:r w:rsidRPr="00463024">
        <w:rPr>
          <w:i/>
          <w:iCs/>
          <w:spacing w:val="-1"/>
        </w:rPr>
        <w:t xml:space="preserve"> </w:t>
      </w:r>
      <w:r w:rsidRPr="00463024">
        <w:rPr>
          <w:i/>
          <w:iCs/>
        </w:rPr>
        <w:t>DE</w:t>
      </w:r>
      <w:r w:rsidRPr="00463024">
        <w:rPr>
          <w:i/>
          <w:iCs/>
          <w:spacing w:val="-1"/>
        </w:rPr>
        <w:t xml:space="preserve"> </w:t>
      </w:r>
      <w:r w:rsidRPr="00463024">
        <w:rPr>
          <w:i/>
          <w:iCs/>
        </w:rPr>
        <w:t>LAS</w:t>
      </w:r>
      <w:r w:rsidRPr="00463024">
        <w:rPr>
          <w:i/>
          <w:iCs/>
          <w:spacing w:val="-1"/>
        </w:rPr>
        <w:t xml:space="preserve"> </w:t>
      </w:r>
      <w:r w:rsidRPr="00463024">
        <w:rPr>
          <w:i/>
          <w:iCs/>
        </w:rPr>
        <w:t>ROZAS</w:t>
      </w:r>
      <w:r w:rsidRPr="00463024">
        <w:rPr>
          <w:i/>
          <w:iCs/>
          <w:spacing w:val="-1"/>
        </w:rPr>
        <w:t xml:space="preserve"> </w:t>
      </w:r>
      <w:r w:rsidRPr="00463024">
        <w:rPr>
          <w:i/>
          <w:iCs/>
        </w:rPr>
        <w:t>DE</w:t>
      </w:r>
      <w:r w:rsidRPr="00463024">
        <w:rPr>
          <w:i/>
          <w:iCs/>
          <w:spacing w:val="-1"/>
        </w:rPr>
        <w:t xml:space="preserve"> </w:t>
      </w:r>
      <w:r w:rsidRPr="00463024">
        <w:rPr>
          <w:i/>
          <w:iCs/>
          <w:spacing w:val="-2"/>
        </w:rPr>
        <w:t>MADRID.</w:t>
      </w:r>
    </w:p>
    <w:p w14:paraId="52BF31B2" w14:textId="77777777" w:rsidR="00236FA0" w:rsidRPr="00463024" w:rsidRDefault="00236FA0">
      <w:pPr>
        <w:pStyle w:val="Textoindependiente"/>
        <w:spacing w:before="60"/>
        <w:rPr>
          <w:i/>
          <w:iCs/>
        </w:rPr>
      </w:pPr>
    </w:p>
    <w:p w14:paraId="0BE25C33" w14:textId="44EBF24B" w:rsidR="00236FA0" w:rsidRPr="00463024" w:rsidRDefault="00000000">
      <w:pPr>
        <w:pStyle w:val="Textoindependiente"/>
        <w:spacing w:line="292" w:lineRule="auto"/>
        <w:ind w:left="117" w:right="116"/>
        <w:jc w:val="both"/>
        <w:rPr>
          <w:i/>
          <w:iCs/>
        </w:rPr>
      </w:pPr>
      <w:r w:rsidRPr="00463024">
        <w:rPr>
          <w:i/>
          <w:iCs/>
        </w:rPr>
        <w:t>El Pliego de Cláusulas Administrativas Particulares (en adelante PCAP) que rige la contratación del servicio</w:t>
      </w:r>
      <w:r w:rsidRPr="00463024">
        <w:rPr>
          <w:i/>
          <w:iCs/>
          <w:spacing w:val="40"/>
        </w:rPr>
        <w:t xml:space="preserve"> </w:t>
      </w:r>
      <w:r w:rsidRPr="00463024">
        <w:rPr>
          <w:i/>
          <w:iCs/>
        </w:rPr>
        <w:t>respecto</w:t>
      </w:r>
      <w:r w:rsidRPr="00463024">
        <w:rPr>
          <w:i/>
          <w:iCs/>
          <w:spacing w:val="40"/>
        </w:rPr>
        <w:t xml:space="preserve"> </w:t>
      </w:r>
      <w:r w:rsidRPr="00463024">
        <w:rPr>
          <w:i/>
          <w:iCs/>
        </w:rPr>
        <w:t>a</w:t>
      </w:r>
      <w:r w:rsidRPr="00463024">
        <w:rPr>
          <w:i/>
          <w:iCs/>
          <w:spacing w:val="40"/>
        </w:rPr>
        <w:t xml:space="preserve"> </w:t>
      </w:r>
      <w:r w:rsidRPr="00463024">
        <w:rPr>
          <w:i/>
          <w:iCs/>
        </w:rPr>
        <w:t>“los</w:t>
      </w:r>
      <w:r w:rsidRPr="00463024">
        <w:rPr>
          <w:i/>
          <w:iCs/>
          <w:spacing w:val="40"/>
        </w:rPr>
        <w:t xml:space="preserve"> </w:t>
      </w:r>
      <w:r w:rsidRPr="00463024">
        <w:rPr>
          <w:i/>
          <w:iCs/>
        </w:rPr>
        <w:t>criterios</w:t>
      </w:r>
      <w:r w:rsidRPr="00463024">
        <w:rPr>
          <w:i/>
          <w:iCs/>
          <w:spacing w:val="40"/>
        </w:rPr>
        <w:t xml:space="preserve"> </w:t>
      </w:r>
      <w:r w:rsidRPr="00463024">
        <w:rPr>
          <w:i/>
          <w:iCs/>
        </w:rPr>
        <w:t>evaluables</w:t>
      </w:r>
      <w:r w:rsidRPr="00463024">
        <w:rPr>
          <w:i/>
          <w:iCs/>
          <w:spacing w:val="40"/>
        </w:rPr>
        <w:t xml:space="preserve"> </w:t>
      </w:r>
      <w:r w:rsidRPr="00463024">
        <w:rPr>
          <w:i/>
          <w:iCs/>
        </w:rPr>
        <w:t>mediante</w:t>
      </w:r>
      <w:r w:rsidRPr="00463024">
        <w:rPr>
          <w:i/>
          <w:iCs/>
          <w:spacing w:val="40"/>
        </w:rPr>
        <w:t xml:space="preserve"> </w:t>
      </w:r>
      <w:r w:rsidRPr="00463024">
        <w:rPr>
          <w:i/>
          <w:iCs/>
        </w:rPr>
        <w:t>un</w:t>
      </w:r>
      <w:r w:rsidRPr="00463024">
        <w:rPr>
          <w:i/>
          <w:iCs/>
          <w:spacing w:val="40"/>
        </w:rPr>
        <w:t xml:space="preserve"> </w:t>
      </w:r>
      <w:r w:rsidRPr="00463024">
        <w:rPr>
          <w:i/>
          <w:iCs/>
        </w:rPr>
        <w:t>juicio</w:t>
      </w:r>
      <w:r w:rsidRPr="00463024">
        <w:rPr>
          <w:i/>
          <w:iCs/>
          <w:spacing w:val="40"/>
        </w:rPr>
        <w:t xml:space="preserve"> </w:t>
      </w:r>
      <w:r w:rsidRPr="00463024">
        <w:rPr>
          <w:i/>
          <w:iCs/>
        </w:rPr>
        <w:t>de</w:t>
      </w:r>
      <w:r w:rsidRPr="00463024">
        <w:rPr>
          <w:i/>
          <w:iCs/>
          <w:spacing w:val="40"/>
        </w:rPr>
        <w:t xml:space="preserve"> </w:t>
      </w:r>
      <w:r w:rsidRPr="00463024">
        <w:rPr>
          <w:i/>
          <w:iCs/>
        </w:rPr>
        <w:t>valor”</w:t>
      </w:r>
      <w:r w:rsidRPr="00463024">
        <w:rPr>
          <w:i/>
          <w:iCs/>
          <w:spacing w:val="40"/>
        </w:rPr>
        <w:t xml:space="preserve"> </w:t>
      </w:r>
      <w:r w:rsidRPr="00463024">
        <w:rPr>
          <w:i/>
          <w:iCs/>
        </w:rPr>
        <w:t>que</w:t>
      </w:r>
      <w:r w:rsidRPr="00463024">
        <w:rPr>
          <w:i/>
          <w:iCs/>
          <w:spacing w:val="40"/>
        </w:rPr>
        <w:t xml:space="preserve"> </w:t>
      </w:r>
      <w:r w:rsidRPr="00463024">
        <w:rPr>
          <w:i/>
          <w:iCs/>
        </w:rPr>
        <w:t>han</w:t>
      </w:r>
      <w:r w:rsidRPr="00463024">
        <w:rPr>
          <w:i/>
          <w:iCs/>
          <w:spacing w:val="40"/>
        </w:rPr>
        <w:t xml:space="preserve"> </w:t>
      </w:r>
      <w:r w:rsidRPr="00463024">
        <w:rPr>
          <w:i/>
          <w:iCs/>
        </w:rPr>
        <w:t>de</w:t>
      </w:r>
      <w:r w:rsidRPr="00463024">
        <w:rPr>
          <w:i/>
          <w:iCs/>
          <w:spacing w:val="40"/>
        </w:rPr>
        <w:t xml:space="preserve"> </w:t>
      </w:r>
      <w:r w:rsidRPr="00463024">
        <w:rPr>
          <w:i/>
          <w:iCs/>
        </w:rPr>
        <w:t>tenerse</w:t>
      </w:r>
      <w:r w:rsidRPr="00463024">
        <w:rPr>
          <w:i/>
          <w:iCs/>
          <w:spacing w:val="40"/>
        </w:rPr>
        <w:t xml:space="preserve"> </w:t>
      </w:r>
      <w:r w:rsidRPr="00463024">
        <w:rPr>
          <w:i/>
          <w:iCs/>
        </w:rPr>
        <w:t>en cuenta para la valoración de las ofertas de las empresas participantes en el procedimiento de contratación. Concretamente para este expediente el PCAP dice así: (..) El licitador presentará una oferta técnica en los términos expuestos en el apartado 9 del Pliego de Prescripciones Técnicas (..)</w:t>
      </w:r>
      <w:r w:rsidR="00463024" w:rsidRPr="00463024">
        <w:rPr>
          <w:i/>
          <w:iCs/>
        </w:rPr>
        <w:t>.</w:t>
      </w:r>
    </w:p>
    <w:p w14:paraId="05F7BE8A" w14:textId="77777777" w:rsidR="00236FA0" w:rsidRPr="00463024" w:rsidRDefault="00236FA0">
      <w:pPr>
        <w:pStyle w:val="Textoindependiente"/>
        <w:spacing w:before="10"/>
        <w:rPr>
          <w:i/>
          <w:iCs/>
        </w:rPr>
      </w:pPr>
    </w:p>
    <w:p w14:paraId="0C55557B" w14:textId="77777777" w:rsidR="00236FA0" w:rsidRPr="00463024" w:rsidRDefault="00000000">
      <w:pPr>
        <w:pStyle w:val="Textoindependiente"/>
        <w:spacing w:line="542" w:lineRule="auto"/>
        <w:ind w:left="117" w:right="1952"/>
        <w:jc w:val="both"/>
        <w:rPr>
          <w:i/>
          <w:iCs/>
        </w:rPr>
      </w:pPr>
      <w:r w:rsidRPr="00463024">
        <w:rPr>
          <w:i/>
          <w:iCs/>
        </w:rPr>
        <w:t>b.</w:t>
      </w:r>
      <w:r w:rsidRPr="00463024">
        <w:rPr>
          <w:i/>
          <w:iCs/>
          <w:spacing w:val="-3"/>
        </w:rPr>
        <w:t xml:space="preserve"> </w:t>
      </w:r>
      <w:r w:rsidRPr="00463024">
        <w:rPr>
          <w:i/>
          <w:iCs/>
        </w:rPr>
        <w:t>Criterios</w:t>
      </w:r>
      <w:r w:rsidRPr="00463024">
        <w:rPr>
          <w:i/>
          <w:iCs/>
          <w:spacing w:val="-3"/>
        </w:rPr>
        <w:t xml:space="preserve"> </w:t>
      </w:r>
      <w:r w:rsidRPr="00463024">
        <w:rPr>
          <w:i/>
          <w:iCs/>
        </w:rPr>
        <w:t>cuya</w:t>
      </w:r>
      <w:r w:rsidRPr="00463024">
        <w:rPr>
          <w:i/>
          <w:iCs/>
          <w:spacing w:val="-3"/>
        </w:rPr>
        <w:t xml:space="preserve"> </w:t>
      </w:r>
      <w:r w:rsidRPr="00463024">
        <w:rPr>
          <w:i/>
          <w:iCs/>
        </w:rPr>
        <w:t>cuantificación</w:t>
      </w:r>
      <w:r w:rsidRPr="00463024">
        <w:rPr>
          <w:i/>
          <w:iCs/>
          <w:spacing w:val="-3"/>
        </w:rPr>
        <w:t xml:space="preserve"> </w:t>
      </w:r>
      <w:r w:rsidRPr="00463024">
        <w:rPr>
          <w:i/>
          <w:iCs/>
        </w:rPr>
        <w:t>depende</w:t>
      </w:r>
      <w:r w:rsidRPr="00463024">
        <w:rPr>
          <w:i/>
          <w:iCs/>
          <w:spacing w:val="-3"/>
        </w:rPr>
        <w:t xml:space="preserve"> </w:t>
      </w:r>
      <w:r w:rsidRPr="00463024">
        <w:rPr>
          <w:i/>
          <w:iCs/>
        </w:rPr>
        <w:t>de</w:t>
      </w:r>
      <w:r w:rsidRPr="00463024">
        <w:rPr>
          <w:i/>
          <w:iCs/>
          <w:spacing w:val="-3"/>
        </w:rPr>
        <w:t xml:space="preserve"> </w:t>
      </w:r>
      <w:r w:rsidRPr="00463024">
        <w:rPr>
          <w:i/>
          <w:iCs/>
        </w:rPr>
        <w:t>un</w:t>
      </w:r>
      <w:r w:rsidRPr="00463024">
        <w:rPr>
          <w:i/>
          <w:iCs/>
          <w:spacing w:val="-3"/>
        </w:rPr>
        <w:t xml:space="preserve"> </w:t>
      </w:r>
      <w:r w:rsidRPr="00463024">
        <w:rPr>
          <w:i/>
          <w:iCs/>
        </w:rPr>
        <w:t>juicio</w:t>
      </w:r>
      <w:r w:rsidRPr="00463024">
        <w:rPr>
          <w:i/>
          <w:iCs/>
          <w:spacing w:val="-3"/>
        </w:rPr>
        <w:t xml:space="preserve"> </w:t>
      </w:r>
      <w:r w:rsidRPr="00463024">
        <w:rPr>
          <w:i/>
          <w:iCs/>
        </w:rPr>
        <w:t>de</w:t>
      </w:r>
      <w:r w:rsidRPr="00463024">
        <w:rPr>
          <w:i/>
          <w:iCs/>
          <w:spacing w:val="-3"/>
        </w:rPr>
        <w:t xml:space="preserve"> </w:t>
      </w:r>
      <w:r w:rsidRPr="00463024">
        <w:rPr>
          <w:i/>
          <w:iCs/>
        </w:rPr>
        <w:t>valor</w:t>
      </w:r>
      <w:r w:rsidRPr="00463024">
        <w:rPr>
          <w:i/>
          <w:iCs/>
          <w:spacing w:val="-3"/>
        </w:rPr>
        <w:t xml:space="preserve"> </w:t>
      </w:r>
      <w:r w:rsidRPr="00463024">
        <w:rPr>
          <w:i/>
          <w:iCs/>
        </w:rPr>
        <w:t>(máximo</w:t>
      </w:r>
      <w:r w:rsidRPr="00463024">
        <w:rPr>
          <w:i/>
          <w:iCs/>
          <w:spacing w:val="-3"/>
        </w:rPr>
        <w:t xml:space="preserve"> </w:t>
      </w:r>
      <w:r w:rsidRPr="00463024">
        <w:rPr>
          <w:i/>
          <w:iCs/>
        </w:rPr>
        <w:t>30</w:t>
      </w:r>
      <w:r w:rsidRPr="00463024">
        <w:rPr>
          <w:i/>
          <w:iCs/>
          <w:spacing w:val="-3"/>
        </w:rPr>
        <w:t xml:space="preserve"> </w:t>
      </w:r>
      <w:r w:rsidRPr="00463024">
        <w:rPr>
          <w:i/>
          <w:iCs/>
        </w:rPr>
        <w:t>Puntos) Descripción funcional de los servicios a ofertar según la tabla siguiente:</w:t>
      </w:r>
    </w:p>
    <w:p w14:paraId="40BCFCA4" w14:textId="77777777" w:rsidR="00236FA0" w:rsidRPr="00463024" w:rsidRDefault="00236FA0">
      <w:pPr>
        <w:spacing w:line="542" w:lineRule="auto"/>
        <w:jc w:val="both"/>
        <w:rPr>
          <w:i/>
          <w:iCs/>
        </w:rPr>
        <w:sectPr w:rsidR="00236FA0" w:rsidRPr="00463024">
          <w:pgSz w:w="11910" w:h="16840"/>
          <w:pgMar w:top="1260" w:right="1300" w:bottom="1260" w:left="1300" w:header="225" w:footer="1060" w:gutter="0"/>
          <w:cols w:space="720"/>
        </w:sectPr>
      </w:pPr>
    </w:p>
    <w:p w14:paraId="2D34F8D2" w14:textId="60767992" w:rsidR="00236FA0" w:rsidRPr="00463024" w:rsidRDefault="00000000">
      <w:pPr>
        <w:pStyle w:val="Textoindependiente"/>
        <w:spacing w:before="7"/>
        <w:rPr>
          <w:i/>
          <w:iCs/>
          <w:sz w:val="13"/>
        </w:rPr>
      </w:pPr>
      <w:r w:rsidRPr="00463024">
        <w:rPr>
          <w:i/>
          <w:iCs/>
          <w:noProof/>
        </w:rPr>
        <w:lastRenderedPageBreak/>
        <mc:AlternateContent>
          <mc:Choice Requires="wps">
            <w:drawing>
              <wp:anchor distT="0" distB="0" distL="0" distR="0" simplePos="0" relativeHeight="251629056" behindDoc="0" locked="0" layoutInCell="1" allowOverlap="1" wp14:anchorId="6101F4A4" wp14:editId="231326A0">
                <wp:simplePos x="0" y="0"/>
                <wp:positionH relativeFrom="page">
                  <wp:posOffset>6807090</wp:posOffset>
                </wp:positionH>
                <wp:positionV relativeFrom="page">
                  <wp:posOffset>2818730</wp:posOffset>
                </wp:positionV>
                <wp:extent cx="419734" cy="318706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96D06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6839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101F4A4" id="Textbox 64" o:spid="_x0000_s1053" type="#_x0000_t202" style="position:absolute;margin-left:536pt;margin-top:221.95pt;width:33.05pt;height:250.95pt;z-index:2516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96D06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6839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643A5093" w14:textId="77777777" w:rsidR="00236FA0" w:rsidRPr="00463024" w:rsidRDefault="00000000">
      <w:pPr>
        <w:pStyle w:val="Textoindependiente"/>
        <w:ind w:left="162"/>
        <w:rPr>
          <w:i/>
          <w:iCs/>
        </w:rPr>
      </w:pPr>
      <w:r w:rsidRPr="00463024">
        <w:rPr>
          <w:i/>
          <w:iCs/>
          <w:noProof/>
        </w:rPr>
        <w:drawing>
          <wp:inline distT="0" distB="0" distL="0" distR="0" wp14:anchorId="6FB5D412" wp14:editId="2D95A98E">
            <wp:extent cx="5362575" cy="3076575"/>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6" cstate="print"/>
                    <a:stretch>
                      <a:fillRect/>
                    </a:stretch>
                  </pic:blipFill>
                  <pic:spPr>
                    <a:xfrm>
                      <a:off x="0" y="0"/>
                      <a:ext cx="5362575" cy="3076575"/>
                    </a:xfrm>
                    <a:prstGeom prst="rect">
                      <a:avLst/>
                    </a:prstGeom>
                  </pic:spPr>
                </pic:pic>
              </a:graphicData>
            </a:graphic>
          </wp:inline>
        </w:drawing>
      </w:r>
    </w:p>
    <w:p w14:paraId="2C3211C3" w14:textId="77777777" w:rsidR="00236FA0" w:rsidRPr="00463024" w:rsidRDefault="00000000">
      <w:pPr>
        <w:pStyle w:val="Textoindependiente"/>
        <w:spacing w:before="1"/>
        <w:rPr>
          <w:i/>
          <w:iCs/>
        </w:rPr>
      </w:pPr>
      <w:r w:rsidRPr="00463024">
        <w:rPr>
          <w:i/>
          <w:iCs/>
          <w:noProof/>
        </w:rPr>
        <w:drawing>
          <wp:anchor distT="0" distB="0" distL="0" distR="0" simplePos="0" relativeHeight="251713024" behindDoc="1" locked="0" layoutInCell="1" allowOverlap="1" wp14:anchorId="61967F88" wp14:editId="65A7612A">
            <wp:simplePos x="0" y="0"/>
            <wp:positionH relativeFrom="page">
              <wp:posOffset>919162</wp:posOffset>
            </wp:positionH>
            <wp:positionV relativeFrom="paragraph">
              <wp:posOffset>161925</wp:posOffset>
            </wp:positionV>
            <wp:extent cx="5410199" cy="4572000"/>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7" cstate="print"/>
                    <a:stretch>
                      <a:fillRect/>
                    </a:stretch>
                  </pic:blipFill>
                  <pic:spPr>
                    <a:xfrm>
                      <a:off x="0" y="0"/>
                      <a:ext cx="5410199" cy="4572000"/>
                    </a:xfrm>
                    <a:prstGeom prst="rect">
                      <a:avLst/>
                    </a:prstGeom>
                  </pic:spPr>
                </pic:pic>
              </a:graphicData>
            </a:graphic>
          </wp:anchor>
        </w:drawing>
      </w:r>
    </w:p>
    <w:p w14:paraId="17E03112" w14:textId="77777777" w:rsidR="00236FA0" w:rsidRPr="00463024" w:rsidRDefault="00000000">
      <w:pPr>
        <w:pStyle w:val="Textoindependiente"/>
        <w:spacing w:before="168"/>
        <w:ind w:left="117"/>
        <w:rPr>
          <w:i/>
          <w:iCs/>
        </w:rPr>
      </w:pPr>
      <w:r w:rsidRPr="00463024">
        <w:rPr>
          <w:i/>
          <w:iCs/>
        </w:rPr>
        <w:t>La</w:t>
      </w:r>
      <w:r w:rsidRPr="00463024">
        <w:rPr>
          <w:i/>
          <w:iCs/>
          <w:spacing w:val="-5"/>
        </w:rPr>
        <w:t xml:space="preserve"> </w:t>
      </w:r>
      <w:r w:rsidRPr="00463024">
        <w:rPr>
          <w:i/>
          <w:iCs/>
        </w:rPr>
        <w:t>metodología</w:t>
      </w:r>
      <w:r w:rsidRPr="00463024">
        <w:rPr>
          <w:i/>
          <w:iCs/>
          <w:spacing w:val="-3"/>
        </w:rPr>
        <w:t xml:space="preserve"> </w:t>
      </w:r>
      <w:r w:rsidRPr="00463024">
        <w:rPr>
          <w:i/>
          <w:iCs/>
        </w:rPr>
        <w:t>para</w:t>
      </w:r>
      <w:r w:rsidRPr="00463024">
        <w:rPr>
          <w:i/>
          <w:iCs/>
          <w:spacing w:val="-2"/>
        </w:rPr>
        <w:t xml:space="preserve"> </w:t>
      </w:r>
      <w:r w:rsidRPr="00463024">
        <w:rPr>
          <w:i/>
          <w:iCs/>
        </w:rPr>
        <w:t>calificar</w:t>
      </w:r>
      <w:r w:rsidRPr="00463024">
        <w:rPr>
          <w:i/>
          <w:iCs/>
          <w:spacing w:val="-3"/>
        </w:rPr>
        <w:t xml:space="preserve"> </w:t>
      </w:r>
      <w:r w:rsidRPr="00463024">
        <w:rPr>
          <w:i/>
          <w:iCs/>
        </w:rPr>
        <w:t>cada</w:t>
      </w:r>
      <w:r w:rsidRPr="00463024">
        <w:rPr>
          <w:i/>
          <w:iCs/>
          <w:spacing w:val="-2"/>
        </w:rPr>
        <w:t xml:space="preserve"> </w:t>
      </w:r>
      <w:r w:rsidRPr="00463024">
        <w:rPr>
          <w:i/>
          <w:iCs/>
        </w:rPr>
        <w:t>uno</w:t>
      </w:r>
      <w:r w:rsidRPr="00463024">
        <w:rPr>
          <w:i/>
          <w:iCs/>
          <w:spacing w:val="-3"/>
        </w:rPr>
        <w:t xml:space="preserve"> </w:t>
      </w:r>
      <w:r w:rsidRPr="00463024">
        <w:rPr>
          <w:i/>
          <w:iCs/>
        </w:rPr>
        <w:t>de</w:t>
      </w:r>
      <w:r w:rsidRPr="00463024">
        <w:rPr>
          <w:i/>
          <w:iCs/>
          <w:spacing w:val="-2"/>
        </w:rPr>
        <w:t xml:space="preserve"> </w:t>
      </w:r>
      <w:r w:rsidRPr="00463024">
        <w:rPr>
          <w:i/>
          <w:iCs/>
        </w:rPr>
        <w:t>los</w:t>
      </w:r>
      <w:r w:rsidRPr="00463024">
        <w:rPr>
          <w:i/>
          <w:iCs/>
          <w:spacing w:val="-3"/>
        </w:rPr>
        <w:t xml:space="preserve"> </w:t>
      </w:r>
      <w:r w:rsidRPr="00463024">
        <w:rPr>
          <w:i/>
          <w:iCs/>
        </w:rPr>
        <w:t>apartados</w:t>
      </w:r>
      <w:r w:rsidRPr="00463024">
        <w:rPr>
          <w:i/>
          <w:iCs/>
          <w:spacing w:val="-2"/>
        </w:rPr>
        <w:t xml:space="preserve"> </w:t>
      </w:r>
      <w:r w:rsidRPr="00463024">
        <w:rPr>
          <w:i/>
          <w:iCs/>
        </w:rPr>
        <w:t>se</w:t>
      </w:r>
      <w:r w:rsidRPr="00463024">
        <w:rPr>
          <w:i/>
          <w:iCs/>
          <w:spacing w:val="-3"/>
        </w:rPr>
        <w:t xml:space="preserve"> </w:t>
      </w:r>
      <w:r w:rsidRPr="00463024">
        <w:rPr>
          <w:i/>
          <w:iCs/>
        </w:rPr>
        <w:t>valorará</w:t>
      </w:r>
      <w:r w:rsidRPr="00463024">
        <w:rPr>
          <w:i/>
          <w:iCs/>
          <w:spacing w:val="-2"/>
        </w:rPr>
        <w:t xml:space="preserve"> como:</w:t>
      </w:r>
    </w:p>
    <w:p w14:paraId="0EC7411B" w14:textId="77777777" w:rsidR="00236FA0" w:rsidRPr="00463024" w:rsidRDefault="00236FA0">
      <w:pPr>
        <w:pStyle w:val="Textoindependiente"/>
        <w:spacing w:before="60"/>
        <w:rPr>
          <w:i/>
          <w:iCs/>
        </w:rPr>
      </w:pPr>
    </w:p>
    <w:p w14:paraId="0D1959D1" w14:textId="3C22C948" w:rsidR="00236FA0" w:rsidRPr="00463024" w:rsidRDefault="00000000">
      <w:pPr>
        <w:pStyle w:val="Textoindependiente"/>
        <w:ind w:left="117"/>
        <w:rPr>
          <w:i/>
          <w:iCs/>
        </w:rPr>
      </w:pPr>
      <w:r w:rsidRPr="00463024">
        <w:rPr>
          <w:i/>
          <w:iCs/>
        </w:rPr>
        <w:t>•Excelente.</w:t>
      </w:r>
      <w:r w:rsidRPr="00463024">
        <w:rPr>
          <w:i/>
          <w:iCs/>
          <w:spacing w:val="-2"/>
        </w:rPr>
        <w:t xml:space="preserve"> </w:t>
      </w:r>
      <w:r w:rsidRPr="00463024">
        <w:rPr>
          <w:i/>
          <w:iCs/>
        </w:rPr>
        <w:t>Se</w:t>
      </w:r>
      <w:r w:rsidRPr="00463024">
        <w:rPr>
          <w:i/>
          <w:iCs/>
          <w:spacing w:val="-2"/>
        </w:rPr>
        <w:t xml:space="preserve"> </w:t>
      </w:r>
      <w:r w:rsidRPr="00463024">
        <w:rPr>
          <w:i/>
          <w:iCs/>
        </w:rPr>
        <w:t>trata</w:t>
      </w:r>
      <w:r w:rsidRPr="00463024">
        <w:rPr>
          <w:i/>
          <w:iCs/>
          <w:spacing w:val="-1"/>
        </w:rPr>
        <w:t xml:space="preserve"> </w:t>
      </w:r>
      <w:r w:rsidRPr="00463024">
        <w:rPr>
          <w:i/>
          <w:iCs/>
        </w:rPr>
        <w:t>en</w:t>
      </w:r>
      <w:r w:rsidRPr="00463024">
        <w:rPr>
          <w:i/>
          <w:iCs/>
          <w:spacing w:val="-2"/>
        </w:rPr>
        <w:t xml:space="preserve"> </w:t>
      </w:r>
      <w:r w:rsidRPr="00463024">
        <w:rPr>
          <w:i/>
          <w:iCs/>
        </w:rPr>
        <w:t>profundidad,</w:t>
      </w:r>
      <w:r w:rsidRPr="00463024">
        <w:rPr>
          <w:i/>
          <w:iCs/>
          <w:spacing w:val="-2"/>
        </w:rPr>
        <w:t xml:space="preserve"> </w:t>
      </w:r>
      <w:r w:rsidRPr="00463024">
        <w:rPr>
          <w:i/>
          <w:iCs/>
        </w:rPr>
        <w:t>muy</w:t>
      </w:r>
      <w:r w:rsidRPr="00463024">
        <w:rPr>
          <w:i/>
          <w:iCs/>
          <w:spacing w:val="-1"/>
        </w:rPr>
        <w:t xml:space="preserve"> </w:t>
      </w:r>
      <w:r w:rsidRPr="00463024">
        <w:rPr>
          <w:i/>
          <w:iCs/>
        </w:rPr>
        <w:t>satisfactorio.</w:t>
      </w:r>
      <w:r w:rsidRPr="00463024">
        <w:rPr>
          <w:i/>
          <w:iCs/>
          <w:spacing w:val="-2"/>
        </w:rPr>
        <w:t xml:space="preserve"> </w:t>
      </w:r>
      <w:r w:rsidRPr="00463024">
        <w:rPr>
          <w:i/>
          <w:iCs/>
        </w:rPr>
        <w:t>100</w:t>
      </w:r>
      <w:r w:rsidRPr="00463024">
        <w:rPr>
          <w:i/>
          <w:iCs/>
          <w:spacing w:val="-2"/>
        </w:rPr>
        <w:t xml:space="preserve"> </w:t>
      </w:r>
      <w:r w:rsidRPr="00463024">
        <w:rPr>
          <w:i/>
          <w:iCs/>
        </w:rPr>
        <w:t>%</w:t>
      </w:r>
      <w:r w:rsidRPr="00463024">
        <w:rPr>
          <w:i/>
          <w:iCs/>
          <w:spacing w:val="-1"/>
        </w:rPr>
        <w:t xml:space="preserve"> </w:t>
      </w:r>
      <w:r w:rsidRPr="00463024">
        <w:rPr>
          <w:i/>
          <w:iCs/>
        </w:rPr>
        <w:t>de</w:t>
      </w:r>
      <w:r w:rsidRPr="00463024">
        <w:rPr>
          <w:i/>
          <w:iCs/>
          <w:spacing w:val="-2"/>
        </w:rPr>
        <w:t xml:space="preserve"> </w:t>
      </w:r>
      <w:r w:rsidRPr="00463024">
        <w:rPr>
          <w:i/>
          <w:iCs/>
        </w:rPr>
        <w:t>la</w:t>
      </w:r>
      <w:r w:rsidRPr="00463024">
        <w:rPr>
          <w:i/>
          <w:iCs/>
          <w:spacing w:val="-2"/>
        </w:rPr>
        <w:t xml:space="preserve"> </w:t>
      </w:r>
      <w:r w:rsidRPr="00463024">
        <w:rPr>
          <w:i/>
          <w:iCs/>
        </w:rPr>
        <w:t>puntuación</w:t>
      </w:r>
      <w:r w:rsidRPr="00463024">
        <w:rPr>
          <w:i/>
          <w:iCs/>
          <w:spacing w:val="-1"/>
        </w:rPr>
        <w:t xml:space="preserve"> </w:t>
      </w:r>
      <w:r w:rsidRPr="00463024">
        <w:rPr>
          <w:i/>
          <w:iCs/>
        </w:rPr>
        <w:t>de</w:t>
      </w:r>
      <w:r w:rsidRPr="00463024">
        <w:rPr>
          <w:i/>
          <w:iCs/>
          <w:spacing w:val="-2"/>
        </w:rPr>
        <w:t xml:space="preserve"> </w:t>
      </w:r>
      <w:r w:rsidRPr="00463024">
        <w:rPr>
          <w:i/>
          <w:iCs/>
        </w:rPr>
        <w:t>cada</w:t>
      </w:r>
      <w:r w:rsidRPr="00463024">
        <w:rPr>
          <w:i/>
          <w:iCs/>
          <w:spacing w:val="-1"/>
        </w:rPr>
        <w:t xml:space="preserve"> </w:t>
      </w:r>
      <w:r w:rsidRPr="00463024">
        <w:rPr>
          <w:i/>
          <w:iCs/>
          <w:spacing w:val="-2"/>
        </w:rPr>
        <w:t>criterio</w:t>
      </w:r>
      <w:r w:rsidR="00463024" w:rsidRPr="00463024">
        <w:rPr>
          <w:i/>
          <w:iCs/>
          <w:spacing w:val="-2"/>
        </w:rPr>
        <w:t>.</w:t>
      </w:r>
    </w:p>
    <w:p w14:paraId="20975276" w14:textId="77777777" w:rsidR="00236FA0" w:rsidRPr="00463024" w:rsidRDefault="00236FA0">
      <w:pPr>
        <w:rPr>
          <w:i/>
          <w:iCs/>
        </w:rPr>
        <w:sectPr w:rsidR="00236FA0" w:rsidRPr="00463024">
          <w:pgSz w:w="11910" w:h="16840"/>
          <w:pgMar w:top="1260" w:right="1300" w:bottom="1260" w:left="1300" w:header="225" w:footer="1060" w:gutter="0"/>
          <w:cols w:space="720"/>
        </w:sectPr>
      </w:pPr>
    </w:p>
    <w:p w14:paraId="684340CC" w14:textId="0DFA9DBE" w:rsidR="00236FA0" w:rsidRPr="00463024" w:rsidRDefault="00000000">
      <w:pPr>
        <w:pStyle w:val="Prrafodelista"/>
        <w:numPr>
          <w:ilvl w:val="0"/>
          <w:numId w:val="25"/>
        </w:numPr>
        <w:tabs>
          <w:tab w:val="left" w:pos="188"/>
        </w:tabs>
        <w:spacing w:before="180" w:line="292" w:lineRule="auto"/>
        <w:ind w:firstLine="0"/>
        <w:jc w:val="left"/>
        <w:rPr>
          <w:i/>
          <w:iCs/>
          <w:sz w:val="20"/>
        </w:rPr>
      </w:pPr>
      <w:r w:rsidRPr="00463024">
        <w:rPr>
          <w:i/>
          <w:iCs/>
          <w:noProof/>
        </w:rPr>
        <w:lastRenderedPageBreak/>
        <mc:AlternateContent>
          <mc:Choice Requires="wps">
            <w:drawing>
              <wp:anchor distT="0" distB="0" distL="0" distR="0" simplePos="0" relativeHeight="251631104" behindDoc="0" locked="0" layoutInCell="1" allowOverlap="1" wp14:anchorId="61478383" wp14:editId="0F8D3114">
                <wp:simplePos x="0" y="0"/>
                <wp:positionH relativeFrom="page">
                  <wp:posOffset>6807090</wp:posOffset>
                </wp:positionH>
                <wp:positionV relativeFrom="page">
                  <wp:posOffset>2818730</wp:posOffset>
                </wp:positionV>
                <wp:extent cx="419734" cy="318706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32FEC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64BC0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1478383" id="Textbox 68" o:spid="_x0000_s1054" type="#_x0000_t202" style="position:absolute;left:0;text-align:left;margin-left:536pt;margin-top:221.95pt;width:33.05pt;height:250.95pt;z-index:251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B32FEC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64BC0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463024">
        <w:rPr>
          <w:i/>
          <w:iCs/>
          <w:sz w:val="20"/>
        </w:rPr>
        <w:t>Buena.</w:t>
      </w:r>
      <w:r w:rsidRPr="00463024">
        <w:rPr>
          <w:i/>
          <w:iCs/>
          <w:spacing w:val="40"/>
          <w:sz w:val="20"/>
        </w:rPr>
        <w:t xml:space="preserve"> </w:t>
      </w:r>
      <w:r w:rsidRPr="00463024">
        <w:rPr>
          <w:i/>
          <w:iCs/>
          <w:sz w:val="20"/>
        </w:rPr>
        <w:t>Se</w:t>
      </w:r>
      <w:r w:rsidRPr="00463024">
        <w:rPr>
          <w:i/>
          <w:iCs/>
          <w:spacing w:val="40"/>
          <w:sz w:val="20"/>
        </w:rPr>
        <w:t xml:space="preserve"> </w:t>
      </w:r>
      <w:r w:rsidRPr="00463024">
        <w:rPr>
          <w:i/>
          <w:iCs/>
          <w:sz w:val="20"/>
        </w:rPr>
        <w:t>trata</w:t>
      </w:r>
      <w:r w:rsidRPr="00463024">
        <w:rPr>
          <w:i/>
          <w:iCs/>
          <w:spacing w:val="40"/>
          <w:sz w:val="20"/>
        </w:rPr>
        <w:t xml:space="preserve"> </w:t>
      </w:r>
      <w:r w:rsidRPr="00463024">
        <w:rPr>
          <w:i/>
          <w:iCs/>
          <w:sz w:val="20"/>
        </w:rPr>
        <w:t>muy</w:t>
      </w:r>
      <w:r w:rsidRPr="00463024">
        <w:rPr>
          <w:i/>
          <w:iCs/>
          <w:spacing w:val="40"/>
          <w:sz w:val="20"/>
        </w:rPr>
        <w:t xml:space="preserve"> </w:t>
      </w:r>
      <w:r w:rsidRPr="00463024">
        <w:rPr>
          <w:i/>
          <w:iCs/>
          <w:sz w:val="20"/>
        </w:rPr>
        <w:t>adecuadamente</w:t>
      </w:r>
      <w:r w:rsidRPr="00463024">
        <w:rPr>
          <w:i/>
          <w:iCs/>
          <w:spacing w:val="40"/>
          <w:sz w:val="20"/>
        </w:rPr>
        <w:t xml:space="preserve"> </w:t>
      </w:r>
      <w:r w:rsidRPr="00463024">
        <w:rPr>
          <w:i/>
          <w:iCs/>
          <w:sz w:val="20"/>
        </w:rPr>
        <w:t>y</w:t>
      </w:r>
      <w:r w:rsidRPr="00463024">
        <w:rPr>
          <w:i/>
          <w:iCs/>
          <w:spacing w:val="40"/>
          <w:sz w:val="20"/>
        </w:rPr>
        <w:t xml:space="preserve"> </w:t>
      </w:r>
      <w:r w:rsidRPr="00463024">
        <w:rPr>
          <w:i/>
          <w:iCs/>
          <w:sz w:val="20"/>
        </w:rPr>
        <w:t>cumple</w:t>
      </w:r>
      <w:r w:rsidRPr="00463024">
        <w:rPr>
          <w:i/>
          <w:iCs/>
          <w:spacing w:val="40"/>
          <w:sz w:val="20"/>
        </w:rPr>
        <w:t xml:space="preserve"> </w:t>
      </w:r>
      <w:r w:rsidRPr="00463024">
        <w:rPr>
          <w:i/>
          <w:iCs/>
          <w:sz w:val="20"/>
        </w:rPr>
        <w:t>la</w:t>
      </w:r>
      <w:r w:rsidRPr="00463024">
        <w:rPr>
          <w:i/>
          <w:iCs/>
          <w:spacing w:val="40"/>
          <w:sz w:val="20"/>
        </w:rPr>
        <w:t xml:space="preserve"> </w:t>
      </w:r>
      <w:r w:rsidRPr="00463024">
        <w:rPr>
          <w:i/>
          <w:iCs/>
          <w:sz w:val="20"/>
        </w:rPr>
        <w:t>mayor</w:t>
      </w:r>
      <w:r w:rsidRPr="00463024">
        <w:rPr>
          <w:i/>
          <w:iCs/>
          <w:spacing w:val="40"/>
          <w:sz w:val="20"/>
        </w:rPr>
        <w:t xml:space="preserve"> </w:t>
      </w:r>
      <w:r w:rsidRPr="00463024">
        <w:rPr>
          <w:i/>
          <w:iCs/>
          <w:sz w:val="20"/>
        </w:rPr>
        <w:t>parte</w:t>
      </w:r>
      <w:r w:rsidRPr="00463024">
        <w:rPr>
          <w:i/>
          <w:iCs/>
          <w:spacing w:val="40"/>
          <w:sz w:val="20"/>
        </w:rPr>
        <w:t xml:space="preserve"> </w:t>
      </w:r>
      <w:r w:rsidRPr="00463024">
        <w:rPr>
          <w:i/>
          <w:iCs/>
          <w:sz w:val="20"/>
        </w:rPr>
        <w:t>de</w:t>
      </w:r>
      <w:r w:rsidRPr="00463024">
        <w:rPr>
          <w:i/>
          <w:iCs/>
          <w:spacing w:val="40"/>
          <w:sz w:val="20"/>
        </w:rPr>
        <w:t xml:space="preserve"> </w:t>
      </w:r>
      <w:r w:rsidRPr="00463024">
        <w:rPr>
          <w:i/>
          <w:iCs/>
          <w:sz w:val="20"/>
        </w:rPr>
        <w:t>las</w:t>
      </w:r>
      <w:r w:rsidRPr="00463024">
        <w:rPr>
          <w:i/>
          <w:iCs/>
          <w:spacing w:val="40"/>
          <w:sz w:val="20"/>
        </w:rPr>
        <w:t xml:space="preserve"> </w:t>
      </w:r>
      <w:r w:rsidRPr="00463024">
        <w:rPr>
          <w:i/>
          <w:iCs/>
          <w:sz w:val="20"/>
        </w:rPr>
        <w:t>expectativas.</w:t>
      </w:r>
      <w:r w:rsidRPr="00463024">
        <w:rPr>
          <w:i/>
          <w:iCs/>
          <w:spacing w:val="40"/>
          <w:sz w:val="20"/>
        </w:rPr>
        <w:t xml:space="preserve"> </w:t>
      </w:r>
      <w:r w:rsidRPr="00463024">
        <w:rPr>
          <w:i/>
          <w:iCs/>
          <w:sz w:val="20"/>
        </w:rPr>
        <w:t>75%</w:t>
      </w:r>
      <w:r w:rsidRPr="00463024">
        <w:rPr>
          <w:i/>
          <w:iCs/>
          <w:spacing w:val="40"/>
          <w:sz w:val="20"/>
        </w:rPr>
        <w:t xml:space="preserve"> </w:t>
      </w:r>
      <w:r w:rsidRPr="00463024">
        <w:rPr>
          <w:i/>
          <w:iCs/>
          <w:sz w:val="20"/>
        </w:rPr>
        <w:t>de</w:t>
      </w:r>
      <w:r w:rsidRPr="00463024">
        <w:rPr>
          <w:i/>
          <w:iCs/>
          <w:spacing w:val="40"/>
          <w:sz w:val="20"/>
        </w:rPr>
        <w:t xml:space="preserve"> </w:t>
      </w:r>
      <w:r w:rsidRPr="00463024">
        <w:rPr>
          <w:i/>
          <w:iCs/>
          <w:sz w:val="20"/>
        </w:rPr>
        <w:t>la puntuación de cada criterio</w:t>
      </w:r>
      <w:r w:rsidR="00463024" w:rsidRPr="00463024">
        <w:rPr>
          <w:i/>
          <w:iCs/>
          <w:sz w:val="20"/>
        </w:rPr>
        <w:t>.</w:t>
      </w:r>
    </w:p>
    <w:p w14:paraId="7719BA55" w14:textId="77777777" w:rsidR="00236FA0" w:rsidRPr="00463024" w:rsidRDefault="00236FA0">
      <w:pPr>
        <w:pStyle w:val="Textoindependiente"/>
        <w:spacing w:before="10"/>
        <w:rPr>
          <w:i/>
          <w:iCs/>
        </w:rPr>
      </w:pPr>
    </w:p>
    <w:p w14:paraId="310E421F" w14:textId="4E06FA78" w:rsidR="00236FA0" w:rsidRPr="00463024" w:rsidRDefault="00000000">
      <w:pPr>
        <w:pStyle w:val="Prrafodelista"/>
        <w:numPr>
          <w:ilvl w:val="0"/>
          <w:numId w:val="25"/>
        </w:numPr>
        <w:tabs>
          <w:tab w:val="left" w:pos="187"/>
        </w:tabs>
        <w:spacing w:line="292" w:lineRule="auto"/>
        <w:ind w:firstLine="0"/>
        <w:jc w:val="left"/>
        <w:rPr>
          <w:i/>
          <w:iCs/>
          <w:sz w:val="20"/>
        </w:rPr>
      </w:pPr>
      <w:r w:rsidRPr="00463024">
        <w:rPr>
          <w:i/>
          <w:iCs/>
          <w:sz w:val="20"/>
        </w:rPr>
        <w:t xml:space="preserve">Normal. Suficiente, trata parte de las expectativas y adecuadamente. 50% de la puntuación de cada </w:t>
      </w:r>
      <w:r w:rsidRPr="00463024">
        <w:rPr>
          <w:i/>
          <w:iCs/>
          <w:spacing w:val="-2"/>
          <w:sz w:val="20"/>
        </w:rPr>
        <w:t>criterio</w:t>
      </w:r>
      <w:r w:rsidR="00463024" w:rsidRPr="00463024">
        <w:rPr>
          <w:i/>
          <w:iCs/>
          <w:spacing w:val="-2"/>
          <w:sz w:val="20"/>
        </w:rPr>
        <w:t>.</w:t>
      </w:r>
    </w:p>
    <w:p w14:paraId="0B0B60D4" w14:textId="77777777" w:rsidR="00236FA0" w:rsidRPr="00463024" w:rsidRDefault="00236FA0">
      <w:pPr>
        <w:pStyle w:val="Textoindependiente"/>
        <w:spacing w:before="10"/>
        <w:rPr>
          <w:i/>
          <w:iCs/>
        </w:rPr>
      </w:pPr>
    </w:p>
    <w:p w14:paraId="4E8E5605" w14:textId="7CC3A7BB" w:rsidR="00236FA0" w:rsidRPr="00463024" w:rsidRDefault="00000000">
      <w:pPr>
        <w:pStyle w:val="Textoindependiente"/>
        <w:ind w:left="117"/>
        <w:rPr>
          <w:i/>
          <w:iCs/>
        </w:rPr>
      </w:pPr>
      <w:r w:rsidRPr="00463024">
        <w:rPr>
          <w:i/>
          <w:iCs/>
        </w:rPr>
        <w:t>•Regular.</w:t>
      </w:r>
      <w:r w:rsidRPr="00463024">
        <w:rPr>
          <w:i/>
          <w:iCs/>
          <w:spacing w:val="-2"/>
        </w:rPr>
        <w:t xml:space="preserve"> </w:t>
      </w:r>
      <w:r w:rsidRPr="00463024">
        <w:rPr>
          <w:i/>
          <w:iCs/>
        </w:rPr>
        <w:t>Insuficiente,</w:t>
      </w:r>
      <w:r w:rsidRPr="00463024">
        <w:rPr>
          <w:i/>
          <w:iCs/>
          <w:spacing w:val="-2"/>
        </w:rPr>
        <w:t xml:space="preserve"> </w:t>
      </w:r>
      <w:r w:rsidRPr="00463024">
        <w:rPr>
          <w:i/>
          <w:iCs/>
        </w:rPr>
        <w:t>apenas</w:t>
      </w:r>
      <w:r w:rsidRPr="00463024">
        <w:rPr>
          <w:i/>
          <w:iCs/>
          <w:spacing w:val="-2"/>
        </w:rPr>
        <w:t xml:space="preserve"> </w:t>
      </w:r>
      <w:r w:rsidRPr="00463024">
        <w:rPr>
          <w:i/>
          <w:iCs/>
        </w:rPr>
        <w:t>cumple</w:t>
      </w:r>
      <w:r w:rsidRPr="00463024">
        <w:rPr>
          <w:i/>
          <w:iCs/>
          <w:spacing w:val="-2"/>
        </w:rPr>
        <w:t xml:space="preserve"> </w:t>
      </w:r>
      <w:r w:rsidRPr="00463024">
        <w:rPr>
          <w:i/>
          <w:iCs/>
        </w:rPr>
        <w:t>con</w:t>
      </w:r>
      <w:r w:rsidRPr="00463024">
        <w:rPr>
          <w:i/>
          <w:iCs/>
          <w:spacing w:val="-2"/>
        </w:rPr>
        <w:t xml:space="preserve"> </w:t>
      </w:r>
      <w:r w:rsidRPr="00463024">
        <w:rPr>
          <w:i/>
          <w:iCs/>
        </w:rPr>
        <w:t>las</w:t>
      </w:r>
      <w:r w:rsidRPr="00463024">
        <w:rPr>
          <w:i/>
          <w:iCs/>
          <w:spacing w:val="-2"/>
        </w:rPr>
        <w:t xml:space="preserve"> </w:t>
      </w:r>
      <w:r w:rsidRPr="00463024">
        <w:rPr>
          <w:i/>
          <w:iCs/>
        </w:rPr>
        <w:t>expectativas.</w:t>
      </w:r>
      <w:r w:rsidRPr="00463024">
        <w:rPr>
          <w:i/>
          <w:iCs/>
          <w:spacing w:val="-1"/>
        </w:rPr>
        <w:t xml:space="preserve"> </w:t>
      </w:r>
      <w:r w:rsidRPr="00463024">
        <w:rPr>
          <w:i/>
          <w:iCs/>
        </w:rPr>
        <w:t>25%</w:t>
      </w:r>
      <w:r w:rsidRPr="00463024">
        <w:rPr>
          <w:i/>
          <w:iCs/>
          <w:spacing w:val="-2"/>
        </w:rPr>
        <w:t xml:space="preserve"> </w:t>
      </w:r>
      <w:r w:rsidRPr="00463024">
        <w:rPr>
          <w:i/>
          <w:iCs/>
        </w:rPr>
        <w:t>de</w:t>
      </w:r>
      <w:r w:rsidRPr="00463024">
        <w:rPr>
          <w:i/>
          <w:iCs/>
          <w:spacing w:val="-2"/>
        </w:rPr>
        <w:t xml:space="preserve"> </w:t>
      </w:r>
      <w:r w:rsidRPr="00463024">
        <w:rPr>
          <w:i/>
          <w:iCs/>
        </w:rPr>
        <w:t>la</w:t>
      </w:r>
      <w:r w:rsidRPr="00463024">
        <w:rPr>
          <w:i/>
          <w:iCs/>
          <w:spacing w:val="-2"/>
        </w:rPr>
        <w:t xml:space="preserve"> </w:t>
      </w:r>
      <w:r w:rsidRPr="00463024">
        <w:rPr>
          <w:i/>
          <w:iCs/>
        </w:rPr>
        <w:t>puntuación</w:t>
      </w:r>
      <w:r w:rsidRPr="00463024">
        <w:rPr>
          <w:i/>
          <w:iCs/>
          <w:spacing w:val="-2"/>
        </w:rPr>
        <w:t xml:space="preserve"> </w:t>
      </w:r>
      <w:r w:rsidRPr="00463024">
        <w:rPr>
          <w:i/>
          <w:iCs/>
        </w:rPr>
        <w:t>de</w:t>
      </w:r>
      <w:r w:rsidRPr="00463024">
        <w:rPr>
          <w:i/>
          <w:iCs/>
          <w:spacing w:val="-2"/>
        </w:rPr>
        <w:t xml:space="preserve"> </w:t>
      </w:r>
      <w:r w:rsidRPr="00463024">
        <w:rPr>
          <w:i/>
          <w:iCs/>
        </w:rPr>
        <w:t>cada</w:t>
      </w:r>
      <w:r w:rsidRPr="00463024">
        <w:rPr>
          <w:i/>
          <w:iCs/>
          <w:spacing w:val="-1"/>
        </w:rPr>
        <w:t xml:space="preserve"> </w:t>
      </w:r>
      <w:r w:rsidRPr="00463024">
        <w:rPr>
          <w:i/>
          <w:iCs/>
          <w:spacing w:val="-2"/>
        </w:rPr>
        <w:t>criterio</w:t>
      </w:r>
      <w:r w:rsidR="00463024" w:rsidRPr="00463024">
        <w:rPr>
          <w:i/>
          <w:iCs/>
          <w:spacing w:val="-2"/>
        </w:rPr>
        <w:t>.</w:t>
      </w:r>
    </w:p>
    <w:p w14:paraId="4586CFB7" w14:textId="77777777" w:rsidR="00236FA0" w:rsidRPr="00463024" w:rsidRDefault="00236FA0">
      <w:pPr>
        <w:pStyle w:val="Textoindependiente"/>
        <w:spacing w:before="60"/>
        <w:rPr>
          <w:i/>
          <w:iCs/>
        </w:rPr>
      </w:pPr>
    </w:p>
    <w:p w14:paraId="5FDB6769" w14:textId="79069E7A" w:rsidR="00236FA0" w:rsidRPr="00463024" w:rsidRDefault="00000000">
      <w:pPr>
        <w:pStyle w:val="Prrafodelista"/>
        <w:numPr>
          <w:ilvl w:val="0"/>
          <w:numId w:val="25"/>
        </w:numPr>
        <w:tabs>
          <w:tab w:val="left" w:pos="188"/>
        </w:tabs>
        <w:spacing w:line="292" w:lineRule="auto"/>
        <w:ind w:firstLine="0"/>
        <w:jc w:val="left"/>
        <w:rPr>
          <w:i/>
          <w:iCs/>
          <w:sz w:val="20"/>
        </w:rPr>
      </w:pPr>
      <w:r w:rsidRPr="00463024">
        <w:rPr>
          <w:i/>
          <w:iCs/>
          <w:sz w:val="20"/>
        </w:rPr>
        <w:t>Deficiente.</w:t>
      </w:r>
      <w:r w:rsidRPr="00463024">
        <w:rPr>
          <w:i/>
          <w:iCs/>
          <w:spacing w:val="30"/>
          <w:sz w:val="20"/>
        </w:rPr>
        <w:t xml:space="preserve"> </w:t>
      </w:r>
      <w:r w:rsidRPr="00463024">
        <w:rPr>
          <w:i/>
          <w:iCs/>
          <w:sz w:val="20"/>
        </w:rPr>
        <w:t>No</w:t>
      </w:r>
      <w:r w:rsidRPr="00463024">
        <w:rPr>
          <w:i/>
          <w:iCs/>
          <w:spacing w:val="30"/>
          <w:sz w:val="20"/>
        </w:rPr>
        <w:t xml:space="preserve"> </w:t>
      </w:r>
      <w:r w:rsidRPr="00463024">
        <w:rPr>
          <w:i/>
          <w:iCs/>
          <w:sz w:val="20"/>
        </w:rPr>
        <w:t>se</w:t>
      </w:r>
      <w:r w:rsidRPr="00463024">
        <w:rPr>
          <w:i/>
          <w:iCs/>
          <w:spacing w:val="30"/>
          <w:sz w:val="20"/>
        </w:rPr>
        <w:t xml:space="preserve"> </w:t>
      </w:r>
      <w:r w:rsidRPr="00463024">
        <w:rPr>
          <w:i/>
          <w:iCs/>
          <w:sz w:val="20"/>
        </w:rPr>
        <w:t>trata</w:t>
      </w:r>
      <w:r w:rsidRPr="00463024">
        <w:rPr>
          <w:i/>
          <w:iCs/>
          <w:spacing w:val="30"/>
          <w:sz w:val="20"/>
        </w:rPr>
        <w:t xml:space="preserve"> </w:t>
      </w:r>
      <w:r w:rsidRPr="00463024">
        <w:rPr>
          <w:i/>
          <w:iCs/>
          <w:sz w:val="20"/>
        </w:rPr>
        <w:t>o</w:t>
      </w:r>
      <w:r w:rsidRPr="00463024">
        <w:rPr>
          <w:i/>
          <w:iCs/>
          <w:spacing w:val="30"/>
          <w:sz w:val="20"/>
        </w:rPr>
        <w:t xml:space="preserve"> </w:t>
      </w:r>
      <w:r w:rsidRPr="00463024">
        <w:rPr>
          <w:i/>
          <w:iCs/>
          <w:sz w:val="20"/>
        </w:rPr>
        <w:t>se</w:t>
      </w:r>
      <w:r w:rsidRPr="00463024">
        <w:rPr>
          <w:i/>
          <w:iCs/>
          <w:spacing w:val="30"/>
          <w:sz w:val="20"/>
        </w:rPr>
        <w:t xml:space="preserve"> </w:t>
      </w:r>
      <w:r w:rsidRPr="00463024">
        <w:rPr>
          <w:i/>
          <w:iCs/>
          <w:sz w:val="20"/>
        </w:rPr>
        <w:t>trata</w:t>
      </w:r>
      <w:r w:rsidRPr="00463024">
        <w:rPr>
          <w:i/>
          <w:iCs/>
          <w:spacing w:val="30"/>
          <w:sz w:val="20"/>
        </w:rPr>
        <w:t xml:space="preserve"> </w:t>
      </w:r>
      <w:r w:rsidRPr="00463024">
        <w:rPr>
          <w:i/>
          <w:iCs/>
          <w:sz w:val="20"/>
        </w:rPr>
        <w:t>equivocadamente</w:t>
      </w:r>
      <w:r w:rsidRPr="00463024">
        <w:rPr>
          <w:i/>
          <w:iCs/>
          <w:spacing w:val="30"/>
          <w:sz w:val="20"/>
        </w:rPr>
        <w:t xml:space="preserve"> </w:t>
      </w:r>
      <w:r w:rsidRPr="00463024">
        <w:rPr>
          <w:i/>
          <w:iCs/>
          <w:sz w:val="20"/>
        </w:rPr>
        <w:t>o</w:t>
      </w:r>
      <w:r w:rsidRPr="00463024">
        <w:rPr>
          <w:i/>
          <w:iCs/>
          <w:spacing w:val="30"/>
          <w:sz w:val="20"/>
        </w:rPr>
        <w:t xml:space="preserve"> </w:t>
      </w:r>
      <w:r w:rsidRPr="00463024">
        <w:rPr>
          <w:i/>
          <w:iCs/>
          <w:sz w:val="20"/>
        </w:rPr>
        <w:t>no</w:t>
      </w:r>
      <w:r w:rsidRPr="00463024">
        <w:rPr>
          <w:i/>
          <w:iCs/>
          <w:spacing w:val="30"/>
          <w:sz w:val="20"/>
        </w:rPr>
        <w:t xml:space="preserve"> </w:t>
      </w:r>
      <w:r w:rsidRPr="00463024">
        <w:rPr>
          <w:i/>
          <w:iCs/>
          <w:sz w:val="20"/>
        </w:rPr>
        <w:t>cumple</w:t>
      </w:r>
      <w:r w:rsidRPr="00463024">
        <w:rPr>
          <w:i/>
          <w:iCs/>
          <w:spacing w:val="30"/>
          <w:sz w:val="20"/>
        </w:rPr>
        <w:t xml:space="preserve"> </w:t>
      </w:r>
      <w:r w:rsidRPr="00463024">
        <w:rPr>
          <w:i/>
          <w:iCs/>
          <w:sz w:val="20"/>
        </w:rPr>
        <w:t>con</w:t>
      </w:r>
      <w:r w:rsidRPr="00463024">
        <w:rPr>
          <w:i/>
          <w:iCs/>
          <w:spacing w:val="30"/>
          <w:sz w:val="20"/>
        </w:rPr>
        <w:t xml:space="preserve"> </w:t>
      </w:r>
      <w:r w:rsidRPr="00463024">
        <w:rPr>
          <w:i/>
          <w:iCs/>
          <w:sz w:val="20"/>
        </w:rPr>
        <w:t>las</w:t>
      </w:r>
      <w:r w:rsidRPr="00463024">
        <w:rPr>
          <w:i/>
          <w:iCs/>
          <w:spacing w:val="30"/>
          <w:sz w:val="20"/>
        </w:rPr>
        <w:t xml:space="preserve"> </w:t>
      </w:r>
      <w:r w:rsidRPr="00463024">
        <w:rPr>
          <w:i/>
          <w:iCs/>
          <w:sz w:val="20"/>
        </w:rPr>
        <w:t>expectativas.</w:t>
      </w:r>
      <w:r w:rsidRPr="00463024">
        <w:rPr>
          <w:i/>
          <w:iCs/>
          <w:spacing w:val="30"/>
          <w:sz w:val="20"/>
        </w:rPr>
        <w:t xml:space="preserve"> </w:t>
      </w:r>
      <w:r w:rsidRPr="00463024">
        <w:rPr>
          <w:i/>
          <w:iCs/>
          <w:sz w:val="20"/>
        </w:rPr>
        <w:t>0</w:t>
      </w:r>
      <w:r w:rsidRPr="00463024">
        <w:rPr>
          <w:i/>
          <w:iCs/>
          <w:spacing w:val="30"/>
          <w:sz w:val="20"/>
        </w:rPr>
        <w:t xml:space="preserve"> </w:t>
      </w:r>
      <w:r w:rsidRPr="00463024">
        <w:rPr>
          <w:i/>
          <w:iCs/>
          <w:sz w:val="20"/>
        </w:rPr>
        <w:t>%</w:t>
      </w:r>
      <w:r w:rsidRPr="00463024">
        <w:rPr>
          <w:i/>
          <w:iCs/>
          <w:spacing w:val="30"/>
          <w:sz w:val="20"/>
        </w:rPr>
        <w:t xml:space="preserve"> </w:t>
      </w:r>
      <w:r w:rsidRPr="00463024">
        <w:rPr>
          <w:i/>
          <w:iCs/>
          <w:sz w:val="20"/>
        </w:rPr>
        <w:t>de</w:t>
      </w:r>
      <w:r w:rsidRPr="00463024">
        <w:rPr>
          <w:i/>
          <w:iCs/>
          <w:spacing w:val="30"/>
          <w:sz w:val="20"/>
        </w:rPr>
        <w:t xml:space="preserve"> </w:t>
      </w:r>
      <w:r w:rsidRPr="00463024">
        <w:rPr>
          <w:i/>
          <w:iCs/>
          <w:sz w:val="20"/>
        </w:rPr>
        <w:t>la puntuación de cada criterio</w:t>
      </w:r>
      <w:r w:rsidR="00463024" w:rsidRPr="00463024">
        <w:rPr>
          <w:i/>
          <w:iCs/>
          <w:sz w:val="20"/>
        </w:rPr>
        <w:t>.</w:t>
      </w:r>
    </w:p>
    <w:p w14:paraId="7F1B0F5E" w14:textId="77777777" w:rsidR="00236FA0" w:rsidRPr="00463024" w:rsidRDefault="00236FA0">
      <w:pPr>
        <w:pStyle w:val="Textoindependiente"/>
        <w:spacing w:before="10"/>
        <w:rPr>
          <w:i/>
          <w:iCs/>
        </w:rPr>
      </w:pPr>
    </w:p>
    <w:p w14:paraId="4C297C63" w14:textId="77777777" w:rsidR="00236FA0" w:rsidRPr="00463024" w:rsidRDefault="00000000">
      <w:pPr>
        <w:pStyle w:val="Textoindependiente"/>
        <w:spacing w:line="292" w:lineRule="auto"/>
        <w:ind w:left="117" w:right="116"/>
        <w:jc w:val="both"/>
        <w:rPr>
          <w:i/>
          <w:iCs/>
        </w:rPr>
      </w:pPr>
      <w:r w:rsidRPr="00463024">
        <w:rPr>
          <w:i/>
          <w:iCs/>
        </w:rPr>
        <w:t>El documento de la oferta técnica se ajustará a las disposiciones contenidas en el apartado correspondiente del PPT.</w:t>
      </w:r>
    </w:p>
    <w:p w14:paraId="6E95C9E3" w14:textId="77777777" w:rsidR="00236FA0" w:rsidRPr="00463024" w:rsidRDefault="00236FA0">
      <w:pPr>
        <w:pStyle w:val="Textoindependiente"/>
        <w:spacing w:before="10"/>
        <w:rPr>
          <w:i/>
          <w:iCs/>
        </w:rPr>
      </w:pPr>
    </w:p>
    <w:p w14:paraId="036F0733" w14:textId="77777777" w:rsidR="00236FA0" w:rsidRPr="00463024" w:rsidRDefault="00000000">
      <w:pPr>
        <w:pStyle w:val="Textoindependiente"/>
        <w:ind w:left="117"/>
        <w:jc w:val="both"/>
        <w:rPr>
          <w:i/>
          <w:iCs/>
        </w:rPr>
      </w:pPr>
      <w:r w:rsidRPr="00463024">
        <w:rPr>
          <w:i/>
          <w:iCs/>
        </w:rPr>
        <w:t xml:space="preserve">VALORACIONES </w:t>
      </w:r>
      <w:r w:rsidRPr="00463024">
        <w:rPr>
          <w:i/>
          <w:iCs/>
          <w:spacing w:val="-2"/>
        </w:rPr>
        <w:t>PARCIALES</w:t>
      </w:r>
    </w:p>
    <w:p w14:paraId="5573DB36" w14:textId="77777777" w:rsidR="00236FA0" w:rsidRPr="00463024" w:rsidRDefault="00236FA0">
      <w:pPr>
        <w:pStyle w:val="Textoindependiente"/>
        <w:spacing w:before="60"/>
        <w:rPr>
          <w:i/>
          <w:iCs/>
        </w:rPr>
      </w:pPr>
    </w:p>
    <w:p w14:paraId="58AD7C7C" w14:textId="77777777" w:rsidR="00236FA0" w:rsidRPr="00463024" w:rsidRDefault="00000000">
      <w:pPr>
        <w:pStyle w:val="Textoindependiente"/>
        <w:spacing w:before="1" w:line="292" w:lineRule="auto"/>
        <w:ind w:left="117" w:right="116"/>
        <w:jc w:val="both"/>
        <w:rPr>
          <w:i/>
          <w:iCs/>
        </w:rPr>
      </w:pPr>
      <w:r w:rsidRPr="00463024">
        <w:rPr>
          <w:i/>
          <w:iCs/>
        </w:rPr>
        <w:t>Una vez analizada la documentación aportada por cada licitador para la valoración de criterios cuya cuantificación depende de un juicio de valor, se presenta un cuadro resumen con la puntuación obtenida por cada una de las empresas:</w:t>
      </w:r>
    </w:p>
    <w:p w14:paraId="128D8108" w14:textId="77777777" w:rsidR="00236FA0" w:rsidRPr="00463024" w:rsidRDefault="00236FA0">
      <w:pPr>
        <w:pStyle w:val="Textoindependiente"/>
        <w:spacing w:before="9"/>
        <w:rPr>
          <w:i/>
          <w:iCs/>
        </w:rPr>
      </w:pPr>
    </w:p>
    <w:p w14:paraId="599BDD88" w14:textId="77777777" w:rsidR="00236FA0" w:rsidRPr="00463024" w:rsidRDefault="00000000">
      <w:pPr>
        <w:pStyle w:val="Textoindependiente"/>
        <w:ind w:left="117"/>
        <w:rPr>
          <w:i/>
          <w:iCs/>
        </w:rPr>
      </w:pPr>
      <w:proofErr w:type="spellStart"/>
      <w:r w:rsidRPr="00463024">
        <w:rPr>
          <w:i/>
          <w:iCs/>
          <w:spacing w:val="-4"/>
        </w:rPr>
        <w:t>Asac</w:t>
      </w:r>
      <w:proofErr w:type="spellEnd"/>
    </w:p>
    <w:p w14:paraId="4B8E8B23" w14:textId="77777777" w:rsidR="00236FA0" w:rsidRPr="00463024" w:rsidRDefault="00000000">
      <w:pPr>
        <w:pStyle w:val="Textoindependiente"/>
        <w:spacing w:before="88"/>
        <w:rPr>
          <w:i/>
          <w:iCs/>
        </w:rPr>
      </w:pPr>
      <w:r w:rsidRPr="00463024">
        <w:rPr>
          <w:i/>
          <w:iCs/>
          <w:noProof/>
        </w:rPr>
        <w:drawing>
          <wp:anchor distT="0" distB="0" distL="0" distR="0" simplePos="0" relativeHeight="251714048" behindDoc="1" locked="0" layoutInCell="1" allowOverlap="1" wp14:anchorId="77EAAAAD" wp14:editId="00A2B26D">
            <wp:simplePos x="0" y="0"/>
            <wp:positionH relativeFrom="page">
              <wp:posOffset>909637</wp:posOffset>
            </wp:positionH>
            <wp:positionV relativeFrom="paragraph">
              <wp:posOffset>217157</wp:posOffset>
            </wp:positionV>
            <wp:extent cx="5353050" cy="676275"/>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8" cstate="print"/>
                    <a:stretch>
                      <a:fillRect/>
                    </a:stretch>
                  </pic:blipFill>
                  <pic:spPr>
                    <a:xfrm>
                      <a:off x="0" y="0"/>
                      <a:ext cx="5353050" cy="676275"/>
                    </a:xfrm>
                    <a:prstGeom prst="rect">
                      <a:avLst/>
                    </a:prstGeom>
                  </pic:spPr>
                </pic:pic>
              </a:graphicData>
            </a:graphic>
          </wp:anchor>
        </w:drawing>
      </w:r>
    </w:p>
    <w:p w14:paraId="367CAAA9" w14:textId="77777777" w:rsidR="00236FA0" w:rsidRPr="00463024" w:rsidRDefault="00236FA0">
      <w:pPr>
        <w:rPr>
          <w:i/>
          <w:iCs/>
        </w:rPr>
        <w:sectPr w:rsidR="00236FA0" w:rsidRPr="00463024">
          <w:pgSz w:w="11910" w:h="16840"/>
          <w:pgMar w:top="1260" w:right="1300" w:bottom="1260" w:left="1300" w:header="225" w:footer="1060" w:gutter="0"/>
          <w:cols w:space="720"/>
        </w:sectPr>
      </w:pPr>
    </w:p>
    <w:p w14:paraId="67ABF347" w14:textId="62823965" w:rsidR="00236FA0" w:rsidRPr="00463024" w:rsidRDefault="00000000">
      <w:pPr>
        <w:pStyle w:val="Textoindependiente"/>
        <w:spacing w:before="7"/>
        <w:rPr>
          <w:i/>
          <w:iCs/>
          <w:sz w:val="13"/>
        </w:rPr>
      </w:pPr>
      <w:r w:rsidRPr="00463024">
        <w:rPr>
          <w:i/>
          <w:iCs/>
          <w:noProof/>
        </w:rPr>
        <w:lastRenderedPageBreak/>
        <mc:AlternateContent>
          <mc:Choice Requires="wps">
            <w:drawing>
              <wp:anchor distT="0" distB="0" distL="0" distR="0" simplePos="0" relativeHeight="251633152" behindDoc="0" locked="0" layoutInCell="1" allowOverlap="1" wp14:anchorId="7CA3B192" wp14:editId="2EE0342A">
                <wp:simplePos x="0" y="0"/>
                <wp:positionH relativeFrom="page">
                  <wp:posOffset>6807090</wp:posOffset>
                </wp:positionH>
                <wp:positionV relativeFrom="page">
                  <wp:posOffset>2818730</wp:posOffset>
                </wp:positionV>
                <wp:extent cx="419734" cy="318706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DAAE4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5BAD1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CA3B192" id="Textbox 71" o:spid="_x0000_s1055" type="#_x0000_t202" style="position:absolute;margin-left:536pt;margin-top:221.95pt;width:33.05pt;height:250.95pt;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DAAE4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5BAD1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4AA0DB7C" w14:textId="77777777" w:rsidR="00236FA0" w:rsidRPr="00463024" w:rsidRDefault="00000000">
      <w:pPr>
        <w:pStyle w:val="Textoindependiente"/>
        <w:ind w:left="117"/>
        <w:rPr>
          <w:i/>
          <w:iCs/>
        </w:rPr>
      </w:pPr>
      <w:r w:rsidRPr="00463024">
        <w:rPr>
          <w:i/>
          <w:iCs/>
          <w:noProof/>
        </w:rPr>
        <w:drawing>
          <wp:inline distT="0" distB="0" distL="0" distR="0" wp14:anchorId="44B105FE" wp14:editId="563FB6B1">
            <wp:extent cx="5372100" cy="6962775"/>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9" cstate="print"/>
                    <a:stretch>
                      <a:fillRect/>
                    </a:stretch>
                  </pic:blipFill>
                  <pic:spPr>
                    <a:xfrm>
                      <a:off x="0" y="0"/>
                      <a:ext cx="5372100" cy="6962775"/>
                    </a:xfrm>
                    <a:prstGeom prst="rect">
                      <a:avLst/>
                    </a:prstGeom>
                  </pic:spPr>
                </pic:pic>
              </a:graphicData>
            </a:graphic>
          </wp:inline>
        </w:drawing>
      </w:r>
    </w:p>
    <w:p w14:paraId="18110515" w14:textId="77777777" w:rsidR="00236FA0" w:rsidRPr="00463024" w:rsidRDefault="00236FA0">
      <w:pPr>
        <w:pStyle w:val="Textoindependiente"/>
        <w:spacing w:before="63"/>
        <w:rPr>
          <w:i/>
          <w:iCs/>
        </w:rPr>
      </w:pPr>
    </w:p>
    <w:p w14:paraId="5FFCB2B8" w14:textId="77777777" w:rsidR="00236FA0" w:rsidRPr="00463024" w:rsidRDefault="00000000">
      <w:pPr>
        <w:pStyle w:val="Textoindependiente"/>
        <w:spacing w:before="1"/>
        <w:ind w:left="117"/>
        <w:rPr>
          <w:i/>
          <w:iCs/>
        </w:rPr>
      </w:pPr>
      <w:r w:rsidRPr="00463024">
        <w:rPr>
          <w:i/>
          <w:iCs/>
        </w:rPr>
        <w:t xml:space="preserve">VALORACIONES </w:t>
      </w:r>
      <w:r w:rsidRPr="00463024">
        <w:rPr>
          <w:i/>
          <w:iCs/>
          <w:spacing w:val="-2"/>
        </w:rPr>
        <w:t>FINALES</w:t>
      </w:r>
    </w:p>
    <w:p w14:paraId="7C61309B" w14:textId="77777777" w:rsidR="00236FA0" w:rsidRPr="00463024" w:rsidRDefault="00236FA0">
      <w:pPr>
        <w:pStyle w:val="Textoindependiente"/>
        <w:spacing w:before="60"/>
        <w:rPr>
          <w:i/>
          <w:iCs/>
        </w:rPr>
      </w:pPr>
    </w:p>
    <w:p w14:paraId="37929C80" w14:textId="77777777" w:rsidR="00236FA0" w:rsidRPr="00463024" w:rsidRDefault="00000000">
      <w:pPr>
        <w:pStyle w:val="Textoindependiente"/>
        <w:spacing w:line="292" w:lineRule="auto"/>
        <w:ind w:left="117" w:right="157"/>
        <w:rPr>
          <w:i/>
          <w:iCs/>
        </w:rPr>
      </w:pPr>
      <w:r w:rsidRPr="00463024">
        <w:rPr>
          <w:i/>
          <w:iCs/>
        </w:rPr>
        <w:t>En conclusión y sumada la puntuación de los criterios de juicio de valor, el total de la puntuación para el único licitador que ha licitado, la empresa ASAC, es el siguiente:</w:t>
      </w:r>
    </w:p>
    <w:p w14:paraId="0E8AAD73" w14:textId="77777777" w:rsidR="00236FA0" w:rsidRPr="00463024" w:rsidRDefault="00000000">
      <w:pPr>
        <w:pStyle w:val="Textoindependiente"/>
        <w:spacing w:before="8"/>
        <w:rPr>
          <w:i/>
          <w:iCs/>
          <w:sz w:val="16"/>
        </w:rPr>
      </w:pPr>
      <w:r w:rsidRPr="00463024">
        <w:rPr>
          <w:i/>
          <w:iCs/>
          <w:noProof/>
        </w:rPr>
        <w:drawing>
          <wp:anchor distT="0" distB="0" distL="0" distR="0" simplePos="0" relativeHeight="251715072" behindDoc="1" locked="0" layoutInCell="1" allowOverlap="1" wp14:anchorId="655080D6" wp14:editId="5C6B7818">
            <wp:simplePos x="0" y="0"/>
            <wp:positionH relativeFrom="page">
              <wp:posOffset>900112</wp:posOffset>
            </wp:positionH>
            <wp:positionV relativeFrom="paragraph">
              <wp:posOffset>137417</wp:posOffset>
            </wp:positionV>
            <wp:extent cx="5676900" cy="40005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20" cstate="print"/>
                    <a:stretch>
                      <a:fillRect/>
                    </a:stretch>
                  </pic:blipFill>
                  <pic:spPr>
                    <a:xfrm>
                      <a:off x="0" y="0"/>
                      <a:ext cx="5676900" cy="400050"/>
                    </a:xfrm>
                    <a:prstGeom prst="rect">
                      <a:avLst/>
                    </a:prstGeom>
                  </pic:spPr>
                </pic:pic>
              </a:graphicData>
            </a:graphic>
          </wp:anchor>
        </w:drawing>
      </w:r>
    </w:p>
    <w:p w14:paraId="792CCB2C" w14:textId="38E0BA73" w:rsidR="00236FA0" w:rsidRPr="00463024" w:rsidRDefault="00000000">
      <w:pPr>
        <w:pStyle w:val="Textoindependiente"/>
        <w:spacing w:before="153"/>
        <w:ind w:left="117"/>
        <w:rPr>
          <w:i/>
          <w:iCs/>
        </w:rPr>
      </w:pPr>
      <w:r w:rsidRPr="00463024">
        <w:rPr>
          <w:i/>
          <w:iCs/>
        </w:rPr>
        <w:t>Las</w:t>
      </w:r>
      <w:r w:rsidRPr="00463024">
        <w:rPr>
          <w:i/>
          <w:iCs/>
          <w:spacing w:val="-2"/>
        </w:rPr>
        <w:t xml:space="preserve"> </w:t>
      </w:r>
      <w:r w:rsidRPr="00463024">
        <w:rPr>
          <w:i/>
          <w:iCs/>
        </w:rPr>
        <w:t>Rozas</w:t>
      </w:r>
      <w:r w:rsidRPr="00463024">
        <w:rPr>
          <w:i/>
          <w:iCs/>
          <w:spacing w:val="-1"/>
        </w:rPr>
        <w:t xml:space="preserve"> </w:t>
      </w:r>
      <w:r w:rsidRPr="00463024">
        <w:rPr>
          <w:i/>
          <w:iCs/>
        </w:rPr>
        <w:t>de</w:t>
      </w:r>
      <w:r w:rsidRPr="00463024">
        <w:rPr>
          <w:i/>
          <w:iCs/>
          <w:spacing w:val="-1"/>
        </w:rPr>
        <w:t xml:space="preserve"> </w:t>
      </w:r>
      <w:r w:rsidRPr="00463024">
        <w:rPr>
          <w:i/>
          <w:iCs/>
        </w:rPr>
        <w:t>Madrid,</w:t>
      </w:r>
      <w:r w:rsidRPr="00463024">
        <w:rPr>
          <w:i/>
          <w:iCs/>
          <w:spacing w:val="-1"/>
        </w:rPr>
        <w:t xml:space="preserve"> </w:t>
      </w:r>
      <w:r w:rsidRPr="00463024">
        <w:rPr>
          <w:i/>
          <w:iCs/>
        </w:rPr>
        <w:t>a</w:t>
      </w:r>
      <w:r w:rsidRPr="00463024">
        <w:rPr>
          <w:i/>
          <w:iCs/>
          <w:spacing w:val="-2"/>
        </w:rPr>
        <w:t xml:space="preserve"> </w:t>
      </w:r>
      <w:r w:rsidRPr="00463024">
        <w:rPr>
          <w:i/>
          <w:iCs/>
        </w:rPr>
        <w:t>fecha</w:t>
      </w:r>
      <w:r w:rsidRPr="00463024">
        <w:rPr>
          <w:i/>
          <w:iCs/>
          <w:spacing w:val="-1"/>
        </w:rPr>
        <w:t xml:space="preserve"> </w:t>
      </w:r>
      <w:r w:rsidRPr="00463024">
        <w:rPr>
          <w:i/>
          <w:iCs/>
        </w:rPr>
        <w:t>de</w:t>
      </w:r>
      <w:r w:rsidRPr="00463024">
        <w:rPr>
          <w:i/>
          <w:iCs/>
          <w:spacing w:val="-1"/>
        </w:rPr>
        <w:t xml:space="preserve"> </w:t>
      </w:r>
      <w:r w:rsidRPr="00463024">
        <w:rPr>
          <w:i/>
          <w:iCs/>
        </w:rPr>
        <w:t>firma</w:t>
      </w:r>
      <w:r w:rsidRPr="00463024">
        <w:rPr>
          <w:i/>
          <w:iCs/>
          <w:spacing w:val="-1"/>
        </w:rPr>
        <w:t xml:space="preserve"> </w:t>
      </w:r>
      <w:r w:rsidRPr="00463024">
        <w:rPr>
          <w:i/>
          <w:iCs/>
          <w:spacing w:val="-2"/>
        </w:rPr>
        <w:t>digital”</w:t>
      </w:r>
      <w:r w:rsidR="00463024" w:rsidRPr="00463024">
        <w:rPr>
          <w:i/>
          <w:iCs/>
          <w:spacing w:val="-2"/>
        </w:rPr>
        <w:t>.</w:t>
      </w:r>
    </w:p>
    <w:p w14:paraId="467B523E" w14:textId="77777777" w:rsidR="00236FA0" w:rsidRDefault="00236FA0">
      <w:pPr>
        <w:sectPr w:rsidR="00236FA0">
          <w:pgSz w:w="11910" w:h="16840"/>
          <w:pgMar w:top="1260" w:right="1300" w:bottom="1260" w:left="1300" w:header="225" w:footer="1060" w:gutter="0"/>
          <w:cols w:space="720"/>
        </w:sectPr>
      </w:pPr>
    </w:p>
    <w:p w14:paraId="040EE6B9" w14:textId="4C9BFCE6" w:rsidR="00236FA0" w:rsidRDefault="00000000">
      <w:pPr>
        <w:pStyle w:val="Prrafodelista"/>
        <w:numPr>
          <w:ilvl w:val="0"/>
          <w:numId w:val="26"/>
        </w:numPr>
        <w:tabs>
          <w:tab w:val="left" w:pos="295"/>
        </w:tabs>
        <w:spacing w:before="180" w:line="292" w:lineRule="auto"/>
        <w:ind w:firstLine="0"/>
        <w:jc w:val="both"/>
        <w:rPr>
          <w:sz w:val="20"/>
        </w:rPr>
      </w:pPr>
      <w:r>
        <w:rPr>
          <w:noProof/>
        </w:rPr>
        <w:lastRenderedPageBreak/>
        <mc:AlternateContent>
          <mc:Choice Requires="wps">
            <w:drawing>
              <wp:anchor distT="0" distB="0" distL="0" distR="0" simplePos="0" relativeHeight="15751168" behindDoc="0" locked="0" layoutInCell="1" allowOverlap="1" wp14:anchorId="21EB0F35" wp14:editId="51B3199A">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44660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0BDCA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1EB0F35" id="Textbox 75" o:spid="_x0000_s1056" type="#_x0000_t202" style="position:absolute;left:0;text-align:left;margin-left:536pt;margin-top:221.95pt;width:33.05pt;height:250.9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F44660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0BDCA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Acta de la Mesa de Contratación celebrada con fecha 22 de enero de 2025, en la que se acordó otorgar las puntuaciones de criterios sujetos a juicio de valor de acuerdo con el informe transcrito, y</w:t>
      </w:r>
      <w:r>
        <w:rPr>
          <w:spacing w:val="40"/>
          <w:sz w:val="20"/>
        </w:rPr>
        <w:t xml:space="preserve"> </w:t>
      </w:r>
      <w:r>
        <w:rPr>
          <w:sz w:val="20"/>
        </w:rPr>
        <w:t>se procedió a la apertura del archivo electrónico que contiene la oferta, con el siguiente resultado:</w:t>
      </w:r>
    </w:p>
    <w:p w14:paraId="4AB604A6" w14:textId="77777777" w:rsidR="00236FA0" w:rsidRDefault="00000000">
      <w:pPr>
        <w:pStyle w:val="Textoindependiente"/>
        <w:spacing w:before="8"/>
        <w:rPr>
          <w:sz w:val="16"/>
        </w:rPr>
      </w:pPr>
      <w:r>
        <w:rPr>
          <w:noProof/>
        </w:rPr>
        <w:drawing>
          <wp:anchor distT="0" distB="0" distL="0" distR="0" simplePos="0" relativeHeight="487609856" behindDoc="1" locked="0" layoutInCell="1" allowOverlap="1" wp14:anchorId="7ECB9F51" wp14:editId="64ABF397">
            <wp:simplePos x="0" y="0"/>
            <wp:positionH relativeFrom="page">
              <wp:posOffset>928687</wp:posOffset>
            </wp:positionH>
            <wp:positionV relativeFrom="paragraph">
              <wp:posOffset>137332</wp:posOffset>
            </wp:positionV>
            <wp:extent cx="5410200" cy="1047750"/>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21" cstate="print"/>
                    <a:stretch>
                      <a:fillRect/>
                    </a:stretch>
                  </pic:blipFill>
                  <pic:spPr>
                    <a:xfrm>
                      <a:off x="0" y="0"/>
                      <a:ext cx="5410200" cy="1047750"/>
                    </a:xfrm>
                    <a:prstGeom prst="rect">
                      <a:avLst/>
                    </a:prstGeom>
                  </pic:spPr>
                </pic:pic>
              </a:graphicData>
            </a:graphic>
          </wp:anchor>
        </w:drawing>
      </w:r>
    </w:p>
    <w:p w14:paraId="43DD2C0C" w14:textId="77777777" w:rsidR="00236FA0" w:rsidRDefault="00236FA0">
      <w:pPr>
        <w:pStyle w:val="Textoindependiente"/>
        <w:spacing w:before="93"/>
      </w:pPr>
    </w:p>
    <w:p w14:paraId="16EF96BD" w14:textId="77777777" w:rsidR="00236FA0" w:rsidRDefault="00000000">
      <w:pPr>
        <w:pStyle w:val="Prrafodelista"/>
        <w:numPr>
          <w:ilvl w:val="0"/>
          <w:numId w:val="26"/>
        </w:numPr>
        <w:tabs>
          <w:tab w:val="left" w:pos="250"/>
        </w:tabs>
        <w:spacing w:before="1" w:line="292" w:lineRule="auto"/>
        <w:ind w:firstLine="0"/>
        <w:jc w:val="both"/>
        <w:rPr>
          <w:sz w:val="20"/>
        </w:rPr>
      </w:pPr>
      <w:r>
        <w:rPr>
          <w:sz w:val="20"/>
        </w:rPr>
        <w:t xml:space="preserve">Acta de la Mesa de Contratación de sesión de 29 de enero de 2025 de valoración de la oferta en cuanto a criterios evaluables automáticamente y selección de </w:t>
      </w:r>
      <w:proofErr w:type="gramStart"/>
      <w:r>
        <w:rPr>
          <w:sz w:val="20"/>
        </w:rPr>
        <w:t>la misma</w:t>
      </w:r>
      <w:proofErr w:type="gramEnd"/>
      <w:r>
        <w:rPr>
          <w:sz w:val="20"/>
        </w:rPr>
        <w:t>:</w:t>
      </w:r>
    </w:p>
    <w:p w14:paraId="007683FE" w14:textId="77777777" w:rsidR="00236FA0" w:rsidRDefault="00236FA0">
      <w:pPr>
        <w:pStyle w:val="Textoindependiente"/>
        <w:spacing w:before="9"/>
      </w:pPr>
    </w:p>
    <w:p w14:paraId="5DB244A5" w14:textId="205D90B1" w:rsidR="00236FA0" w:rsidRDefault="00000000">
      <w:pPr>
        <w:pStyle w:val="Textoindependiente"/>
        <w:ind w:left="117"/>
      </w:pPr>
      <w:r>
        <w:t>ASAC</w:t>
      </w:r>
      <w:r>
        <w:rPr>
          <w:spacing w:val="-1"/>
        </w:rPr>
        <w:t xml:space="preserve"> </w:t>
      </w:r>
      <w:r>
        <w:t>COMUNICACIONES,</w:t>
      </w:r>
      <w:r>
        <w:rPr>
          <w:spacing w:val="-1"/>
        </w:rPr>
        <w:t xml:space="preserve"> </w:t>
      </w:r>
      <w:r>
        <w:t>S.</w:t>
      </w:r>
      <w:r>
        <w:rPr>
          <w:spacing w:val="-5"/>
        </w:rPr>
        <w:t>L.</w:t>
      </w:r>
    </w:p>
    <w:p w14:paraId="1B004F94" w14:textId="77777777" w:rsidR="00236FA0" w:rsidRDefault="00236FA0">
      <w:pPr>
        <w:pStyle w:val="Textoindependiente"/>
        <w:spacing w:before="61"/>
      </w:pPr>
    </w:p>
    <w:p w14:paraId="75F99357" w14:textId="408491A5" w:rsidR="00236FA0" w:rsidRDefault="00000000">
      <w:pPr>
        <w:pStyle w:val="Textoindependiente"/>
        <w:ind w:left="117"/>
        <w:jc w:val="both"/>
      </w:pPr>
      <w:r>
        <w:t>Precio:</w:t>
      </w:r>
      <w:r>
        <w:rPr>
          <w:spacing w:val="-1"/>
        </w:rPr>
        <w:t xml:space="preserve"> </w:t>
      </w:r>
      <w:r>
        <w:t xml:space="preserve">35 </w:t>
      </w:r>
      <w:r>
        <w:rPr>
          <w:spacing w:val="-2"/>
        </w:rPr>
        <w:t>puntos</w:t>
      </w:r>
      <w:r w:rsidR="00463024">
        <w:rPr>
          <w:spacing w:val="-2"/>
        </w:rPr>
        <w:t>.</w:t>
      </w:r>
    </w:p>
    <w:p w14:paraId="029661C0" w14:textId="77777777" w:rsidR="00236FA0" w:rsidRDefault="00236FA0">
      <w:pPr>
        <w:pStyle w:val="Textoindependiente"/>
        <w:spacing w:before="60"/>
      </w:pPr>
    </w:p>
    <w:p w14:paraId="5E30C104" w14:textId="77777777" w:rsidR="00236FA0" w:rsidRDefault="00000000">
      <w:pPr>
        <w:pStyle w:val="Textoindependiente"/>
        <w:spacing w:before="1" w:line="542" w:lineRule="auto"/>
        <w:ind w:left="117" w:right="4221"/>
        <w:jc w:val="both"/>
      </w:pPr>
      <w:r>
        <w:t>Puesta</w:t>
      </w:r>
      <w:r>
        <w:rPr>
          <w:spacing w:val="-1"/>
        </w:rPr>
        <w:t xml:space="preserve"> </w:t>
      </w:r>
      <w:r>
        <w:t>a</w:t>
      </w:r>
      <w:r>
        <w:rPr>
          <w:spacing w:val="-1"/>
        </w:rPr>
        <w:t xml:space="preserve"> </w:t>
      </w:r>
      <w:r>
        <w:t>disposición</w:t>
      </w:r>
      <w:r>
        <w:rPr>
          <w:spacing w:val="-1"/>
        </w:rPr>
        <w:t xml:space="preserve"> </w:t>
      </w:r>
      <w:r>
        <w:t>de</w:t>
      </w:r>
      <w:r>
        <w:rPr>
          <w:spacing w:val="-1"/>
        </w:rPr>
        <w:t xml:space="preserve"> </w:t>
      </w:r>
      <w:r>
        <w:t>medios</w:t>
      </w:r>
      <w:r>
        <w:rPr>
          <w:spacing w:val="-1"/>
        </w:rPr>
        <w:t xml:space="preserve"> </w:t>
      </w:r>
      <w:r>
        <w:t>alternativos:</w:t>
      </w:r>
      <w:r>
        <w:rPr>
          <w:spacing w:val="-1"/>
        </w:rPr>
        <w:t xml:space="preserve"> </w:t>
      </w:r>
      <w:r>
        <w:t>15</w:t>
      </w:r>
      <w:r>
        <w:rPr>
          <w:spacing w:val="-1"/>
        </w:rPr>
        <w:t xml:space="preserve"> </w:t>
      </w:r>
      <w:r>
        <w:t>puntos. Soporte</w:t>
      </w:r>
      <w:r>
        <w:rPr>
          <w:spacing w:val="-4"/>
        </w:rPr>
        <w:t xml:space="preserve"> </w:t>
      </w:r>
      <w:r>
        <w:t>24x7</w:t>
      </w:r>
      <w:r>
        <w:rPr>
          <w:spacing w:val="-4"/>
        </w:rPr>
        <w:t xml:space="preserve"> </w:t>
      </w:r>
      <w:r>
        <w:t>con</w:t>
      </w:r>
      <w:r>
        <w:rPr>
          <w:spacing w:val="-4"/>
        </w:rPr>
        <w:t xml:space="preserve"> </w:t>
      </w:r>
      <w:r>
        <w:t>presencia</w:t>
      </w:r>
      <w:r>
        <w:rPr>
          <w:spacing w:val="-4"/>
        </w:rPr>
        <w:t xml:space="preserve"> </w:t>
      </w:r>
      <w:r>
        <w:t>física</w:t>
      </w:r>
      <w:r>
        <w:rPr>
          <w:spacing w:val="-4"/>
        </w:rPr>
        <w:t xml:space="preserve"> </w:t>
      </w:r>
      <w:r>
        <w:t>en</w:t>
      </w:r>
      <w:r>
        <w:rPr>
          <w:spacing w:val="-4"/>
        </w:rPr>
        <w:t xml:space="preserve"> </w:t>
      </w:r>
      <w:r>
        <w:t>España:</w:t>
      </w:r>
      <w:r>
        <w:rPr>
          <w:spacing w:val="-4"/>
        </w:rPr>
        <w:t xml:space="preserve"> </w:t>
      </w:r>
      <w:r>
        <w:t>9</w:t>
      </w:r>
      <w:r>
        <w:rPr>
          <w:spacing w:val="-4"/>
        </w:rPr>
        <w:t xml:space="preserve"> </w:t>
      </w:r>
      <w:r>
        <w:t>puntos. Equipos para detectar problemas de red: 7 puntos.</w:t>
      </w:r>
    </w:p>
    <w:p w14:paraId="0F698E20" w14:textId="77777777" w:rsidR="00236FA0" w:rsidRDefault="00000000">
      <w:pPr>
        <w:pStyle w:val="Textoindependiente"/>
        <w:spacing w:before="2"/>
        <w:ind w:left="117"/>
        <w:jc w:val="both"/>
      </w:pPr>
      <w:r>
        <w:t>Reducción</w:t>
      </w:r>
      <w:r>
        <w:rPr>
          <w:spacing w:val="-3"/>
        </w:rPr>
        <w:t xml:space="preserve"> </w:t>
      </w:r>
      <w:r>
        <w:t>del</w:t>
      </w:r>
      <w:r>
        <w:rPr>
          <w:spacing w:val="-2"/>
        </w:rPr>
        <w:t xml:space="preserve"> </w:t>
      </w:r>
      <w:r>
        <w:t>plazo</w:t>
      </w:r>
      <w:r>
        <w:rPr>
          <w:spacing w:val="-3"/>
        </w:rPr>
        <w:t xml:space="preserve"> </w:t>
      </w:r>
      <w:r>
        <w:t>de</w:t>
      </w:r>
      <w:r>
        <w:rPr>
          <w:spacing w:val="-2"/>
        </w:rPr>
        <w:t xml:space="preserve"> </w:t>
      </w:r>
      <w:r>
        <w:t>transición:</w:t>
      </w:r>
      <w:r>
        <w:rPr>
          <w:spacing w:val="-3"/>
        </w:rPr>
        <w:t xml:space="preserve"> </w:t>
      </w:r>
      <w:r>
        <w:t>4</w:t>
      </w:r>
      <w:r>
        <w:rPr>
          <w:spacing w:val="-2"/>
        </w:rPr>
        <w:t xml:space="preserve"> puntos.</w:t>
      </w:r>
    </w:p>
    <w:p w14:paraId="5F7E19AB" w14:textId="77777777" w:rsidR="00236FA0" w:rsidRDefault="00236FA0">
      <w:pPr>
        <w:pStyle w:val="Textoindependiente"/>
        <w:spacing w:before="60"/>
      </w:pPr>
    </w:p>
    <w:p w14:paraId="03ABB03B" w14:textId="77777777" w:rsidR="00236FA0" w:rsidRDefault="00000000">
      <w:pPr>
        <w:pStyle w:val="Textoindependiente"/>
        <w:ind w:left="117"/>
      </w:pPr>
      <w:proofErr w:type="gramStart"/>
      <w:r>
        <w:t>TOTAL</w:t>
      </w:r>
      <w:proofErr w:type="gramEnd"/>
      <w:r>
        <w:rPr>
          <w:spacing w:val="-3"/>
        </w:rPr>
        <w:t xml:space="preserve"> </w:t>
      </w:r>
      <w:r>
        <w:t>PUNTUTACIÓN</w:t>
      </w:r>
      <w:r>
        <w:rPr>
          <w:spacing w:val="-2"/>
        </w:rPr>
        <w:t xml:space="preserve"> </w:t>
      </w:r>
      <w:r>
        <w:t>CRITERIOS</w:t>
      </w:r>
      <w:r>
        <w:rPr>
          <w:spacing w:val="-3"/>
        </w:rPr>
        <w:t xml:space="preserve"> </w:t>
      </w:r>
      <w:r>
        <w:t>EVALUABLES</w:t>
      </w:r>
      <w:r>
        <w:rPr>
          <w:spacing w:val="-2"/>
        </w:rPr>
        <w:t xml:space="preserve"> </w:t>
      </w:r>
      <w:r>
        <w:t>AUTOMÁTICAMENTE:</w:t>
      </w:r>
      <w:r>
        <w:rPr>
          <w:spacing w:val="-3"/>
        </w:rPr>
        <w:t xml:space="preserve"> </w:t>
      </w:r>
      <w:r>
        <w:t>70</w:t>
      </w:r>
      <w:r>
        <w:rPr>
          <w:spacing w:val="-2"/>
        </w:rPr>
        <w:t xml:space="preserve"> PUNTOS.</w:t>
      </w:r>
    </w:p>
    <w:p w14:paraId="6C948B9E" w14:textId="77777777" w:rsidR="00236FA0" w:rsidRDefault="00236FA0">
      <w:pPr>
        <w:pStyle w:val="Textoindependiente"/>
        <w:spacing w:before="61"/>
      </w:pPr>
    </w:p>
    <w:p w14:paraId="19BD117B" w14:textId="77777777" w:rsidR="00236FA0" w:rsidRDefault="00000000">
      <w:pPr>
        <w:pStyle w:val="Textoindependiente"/>
        <w:spacing w:line="292" w:lineRule="auto"/>
        <w:ind w:left="117" w:right="116"/>
        <w:jc w:val="both"/>
      </w:pPr>
      <w:r>
        <w:t>A</w:t>
      </w:r>
      <w:r>
        <w:rPr>
          <w:spacing w:val="40"/>
        </w:rPr>
        <w:t xml:space="preserve"> </w:t>
      </w:r>
      <w:r>
        <w:t>la</w:t>
      </w:r>
      <w:r>
        <w:rPr>
          <w:spacing w:val="40"/>
        </w:rPr>
        <w:t xml:space="preserve"> </w:t>
      </w:r>
      <w:r>
        <w:t>vista</w:t>
      </w:r>
      <w:r>
        <w:rPr>
          <w:spacing w:val="40"/>
        </w:rPr>
        <w:t xml:space="preserve"> </w:t>
      </w:r>
      <w:r>
        <w:t>de</w:t>
      </w:r>
      <w:r>
        <w:rPr>
          <w:spacing w:val="40"/>
        </w:rPr>
        <w:t xml:space="preserve"> </w:t>
      </w:r>
      <w:r>
        <w:t>las</w:t>
      </w:r>
      <w:r>
        <w:rPr>
          <w:spacing w:val="40"/>
        </w:rPr>
        <w:t xml:space="preserve"> </w:t>
      </w:r>
      <w:r>
        <w:t>puntuaciones</w:t>
      </w:r>
      <w:r>
        <w:rPr>
          <w:spacing w:val="40"/>
        </w:rPr>
        <w:t xml:space="preserve"> </w:t>
      </w:r>
      <w:r>
        <w:t>obtenidas</w:t>
      </w:r>
      <w:r>
        <w:rPr>
          <w:spacing w:val="40"/>
        </w:rPr>
        <w:t xml:space="preserve"> </w:t>
      </w:r>
      <w:r>
        <w:t>en</w:t>
      </w:r>
      <w:r>
        <w:rPr>
          <w:spacing w:val="40"/>
        </w:rPr>
        <w:t xml:space="preserve"> </w:t>
      </w:r>
      <w:r>
        <w:t>cuando</w:t>
      </w:r>
      <w:r>
        <w:rPr>
          <w:spacing w:val="40"/>
        </w:rPr>
        <w:t xml:space="preserve"> </w:t>
      </w:r>
      <w:r>
        <w:t>a</w:t>
      </w:r>
      <w:r>
        <w:rPr>
          <w:spacing w:val="40"/>
        </w:rPr>
        <w:t xml:space="preserve"> </w:t>
      </w:r>
      <w:r>
        <w:t>criterios</w:t>
      </w:r>
      <w:r>
        <w:rPr>
          <w:spacing w:val="40"/>
        </w:rPr>
        <w:t xml:space="preserve"> </w:t>
      </w:r>
      <w:r>
        <w:t>evaluables</w:t>
      </w:r>
      <w:r>
        <w:rPr>
          <w:spacing w:val="40"/>
        </w:rPr>
        <w:t xml:space="preserve"> </w:t>
      </w:r>
      <w:r>
        <w:t>automáticamente,</w:t>
      </w:r>
      <w:r>
        <w:rPr>
          <w:spacing w:val="40"/>
        </w:rPr>
        <w:t xml:space="preserve"> </w:t>
      </w:r>
      <w:r>
        <w:t>así como de las correspondientes a criterios sujetos a juicio de valor (27,75 puntos), la mercantil ha obtenido un total de 97,75 puntos.</w:t>
      </w:r>
    </w:p>
    <w:p w14:paraId="05545083" w14:textId="77777777" w:rsidR="00236FA0" w:rsidRDefault="00236FA0">
      <w:pPr>
        <w:pStyle w:val="Textoindependiente"/>
        <w:spacing w:before="9"/>
      </w:pPr>
    </w:p>
    <w:p w14:paraId="0EA1673E" w14:textId="38D43B63" w:rsidR="00236FA0" w:rsidRDefault="00000000">
      <w:pPr>
        <w:pStyle w:val="Textoindependiente"/>
        <w:spacing w:before="1" w:line="292" w:lineRule="auto"/>
        <w:ind w:left="117" w:right="116"/>
        <w:jc w:val="both"/>
      </w:pPr>
      <w:r>
        <w:t>De acuerdo con las puntuaciones obtenidas, la Mesa de Contratación acuerda, por unanimidad de</w:t>
      </w:r>
      <w:r>
        <w:rPr>
          <w:spacing w:val="40"/>
        </w:rPr>
        <w:t xml:space="preserve"> </w:t>
      </w:r>
      <w:r>
        <w:t>sus miembros, seleccionar como mejor oferta en el presente procedimiento de licitación, la</w:t>
      </w:r>
      <w:r>
        <w:rPr>
          <w:spacing w:val="40"/>
        </w:rPr>
        <w:t xml:space="preserve"> </w:t>
      </w:r>
      <w:r>
        <w:t>presentada por ASAC COMUNICIACIONES, S.L.</w:t>
      </w:r>
    </w:p>
    <w:p w14:paraId="61026B18" w14:textId="77777777" w:rsidR="00236FA0" w:rsidRDefault="00236FA0">
      <w:pPr>
        <w:pStyle w:val="Textoindependiente"/>
        <w:spacing w:before="9"/>
      </w:pPr>
    </w:p>
    <w:p w14:paraId="34D3730D" w14:textId="61B949C7" w:rsidR="00236FA0" w:rsidRDefault="00000000">
      <w:pPr>
        <w:pStyle w:val="Prrafodelista"/>
        <w:numPr>
          <w:ilvl w:val="0"/>
          <w:numId w:val="26"/>
        </w:numPr>
        <w:tabs>
          <w:tab w:val="left" w:pos="285"/>
        </w:tabs>
        <w:spacing w:line="292" w:lineRule="auto"/>
        <w:ind w:firstLine="0"/>
        <w:jc w:val="both"/>
        <w:rPr>
          <w:sz w:val="20"/>
        </w:rPr>
      </w:pPr>
      <w:r>
        <w:rPr>
          <w:sz w:val="20"/>
        </w:rPr>
        <w:t>ASAC COMUNICACIONES, S.L.</w:t>
      </w:r>
      <w:r w:rsidR="00463024">
        <w:rPr>
          <w:sz w:val="20"/>
        </w:rPr>
        <w:t>,</w:t>
      </w:r>
      <w:r>
        <w:rPr>
          <w:sz w:val="20"/>
        </w:rPr>
        <w:t xml:space="preserve"> se encuentra inscrita en el Registro Oficial de Licitadores y Empresas Clasificadas del Sector Público, con los siguientes datos: domicilio y denominación social, ausencia de prohibiciones para contratar, poderes para contratar, órgano de administración, clasificación, objeto social.</w:t>
      </w:r>
    </w:p>
    <w:p w14:paraId="2EF192D0" w14:textId="77777777" w:rsidR="00236FA0" w:rsidRDefault="00236FA0">
      <w:pPr>
        <w:pStyle w:val="Textoindependiente"/>
        <w:spacing w:before="10"/>
      </w:pPr>
    </w:p>
    <w:p w14:paraId="049A0E48" w14:textId="77777777" w:rsidR="00236FA0" w:rsidRDefault="00000000">
      <w:pPr>
        <w:pStyle w:val="Prrafodelista"/>
        <w:numPr>
          <w:ilvl w:val="0"/>
          <w:numId w:val="26"/>
        </w:numPr>
        <w:tabs>
          <w:tab w:val="left" w:pos="241"/>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D. Felipe Jiménez</w:t>
      </w:r>
      <w:r>
        <w:rPr>
          <w:spacing w:val="80"/>
          <w:sz w:val="20"/>
        </w:rPr>
        <w:t xml:space="preserve"> </w:t>
      </w:r>
      <w:r>
        <w:rPr>
          <w:sz w:val="20"/>
        </w:rPr>
        <w:t xml:space="preserve">Andrés, de 2 de febrero de 2025, de aceptación de la propuesta realizada por la Mesa de </w:t>
      </w:r>
      <w:r>
        <w:rPr>
          <w:spacing w:val="-2"/>
          <w:sz w:val="20"/>
        </w:rPr>
        <w:t>Contratación.</w:t>
      </w:r>
    </w:p>
    <w:p w14:paraId="25229608" w14:textId="77777777" w:rsidR="00236FA0" w:rsidRDefault="00236FA0">
      <w:pPr>
        <w:pStyle w:val="Textoindependiente"/>
        <w:spacing w:before="10"/>
      </w:pPr>
    </w:p>
    <w:p w14:paraId="3AE27B63" w14:textId="1C5030E9" w:rsidR="00236FA0" w:rsidRDefault="00000000">
      <w:pPr>
        <w:pStyle w:val="Prrafodelista"/>
        <w:numPr>
          <w:ilvl w:val="0"/>
          <w:numId w:val="26"/>
        </w:numPr>
        <w:tabs>
          <w:tab w:val="left" w:pos="297"/>
        </w:tabs>
        <w:spacing w:line="292" w:lineRule="auto"/>
        <w:ind w:firstLine="0"/>
        <w:jc w:val="both"/>
        <w:rPr>
          <w:sz w:val="20"/>
        </w:rPr>
      </w:pPr>
      <w:r>
        <w:rPr>
          <w:sz w:val="20"/>
        </w:rPr>
        <w:t>Acuerdo adoptado por la Junta de Gobierno Local en sesión de fecha 7 de febrero de 2025, de aceptación de la propuesta realizada por la Mesa de Contratación a favor de ASAC COMUNICIACIONES, S.L., en el que se requiere la documentación necesaria para resultar adjudicataria del contrato.</w:t>
      </w:r>
    </w:p>
    <w:p w14:paraId="1DA44D93" w14:textId="77777777" w:rsidR="00236FA0" w:rsidRDefault="00236FA0">
      <w:pPr>
        <w:pStyle w:val="Textoindependiente"/>
        <w:spacing w:before="9"/>
      </w:pPr>
    </w:p>
    <w:p w14:paraId="4340B441" w14:textId="4B711769" w:rsidR="00236FA0" w:rsidRDefault="00000000">
      <w:pPr>
        <w:pStyle w:val="Prrafodelista"/>
        <w:numPr>
          <w:ilvl w:val="0"/>
          <w:numId w:val="26"/>
        </w:numPr>
        <w:tabs>
          <w:tab w:val="left" w:pos="281"/>
        </w:tabs>
        <w:spacing w:before="1"/>
        <w:ind w:left="281" w:right="0" w:hanging="164"/>
        <w:rPr>
          <w:sz w:val="20"/>
        </w:rPr>
      </w:pPr>
      <w:r>
        <w:rPr>
          <w:sz w:val="20"/>
        </w:rPr>
        <w:t>Documentación</w:t>
      </w:r>
      <w:r>
        <w:rPr>
          <w:spacing w:val="-6"/>
          <w:sz w:val="20"/>
        </w:rPr>
        <w:t xml:space="preserve"> </w:t>
      </w:r>
      <w:r>
        <w:rPr>
          <w:sz w:val="20"/>
        </w:rPr>
        <w:t>presentada</w:t>
      </w:r>
      <w:r>
        <w:rPr>
          <w:spacing w:val="-4"/>
          <w:sz w:val="20"/>
        </w:rPr>
        <w:t xml:space="preserve"> </w:t>
      </w:r>
      <w:r>
        <w:rPr>
          <w:sz w:val="20"/>
        </w:rPr>
        <w:t>por</w:t>
      </w:r>
      <w:r>
        <w:rPr>
          <w:spacing w:val="-4"/>
          <w:sz w:val="20"/>
        </w:rPr>
        <w:t xml:space="preserve"> </w:t>
      </w:r>
      <w:r>
        <w:rPr>
          <w:sz w:val="20"/>
        </w:rPr>
        <w:t>ASAC</w:t>
      </w:r>
      <w:r>
        <w:rPr>
          <w:spacing w:val="-4"/>
          <w:sz w:val="20"/>
        </w:rPr>
        <w:t xml:space="preserve"> </w:t>
      </w:r>
      <w:r>
        <w:rPr>
          <w:sz w:val="20"/>
        </w:rPr>
        <w:t>COMUNICIACIONES,</w:t>
      </w:r>
      <w:r>
        <w:rPr>
          <w:spacing w:val="-4"/>
          <w:sz w:val="20"/>
        </w:rPr>
        <w:t xml:space="preserve"> </w:t>
      </w:r>
      <w:r>
        <w:rPr>
          <w:sz w:val="20"/>
        </w:rPr>
        <w:t>S.</w:t>
      </w:r>
      <w:r>
        <w:rPr>
          <w:spacing w:val="-5"/>
          <w:sz w:val="20"/>
        </w:rPr>
        <w:t>L.</w:t>
      </w:r>
    </w:p>
    <w:p w14:paraId="244FEFC4" w14:textId="77777777" w:rsidR="00236FA0" w:rsidRDefault="00236FA0">
      <w:pPr>
        <w:rPr>
          <w:sz w:val="20"/>
        </w:rPr>
        <w:sectPr w:rsidR="00236FA0">
          <w:pgSz w:w="11910" w:h="16840"/>
          <w:pgMar w:top="1260" w:right="1300" w:bottom="1260" w:left="1300" w:header="225" w:footer="1060" w:gutter="0"/>
          <w:cols w:space="720"/>
        </w:sectPr>
      </w:pPr>
    </w:p>
    <w:p w14:paraId="29ADF6FD" w14:textId="26B09F51" w:rsidR="00236FA0" w:rsidRDefault="00000000">
      <w:pPr>
        <w:pStyle w:val="Prrafodelista"/>
        <w:numPr>
          <w:ilvl w:val="0"/>
          <w:numId w:val="26"/>
        </w:numPr>
        <w:tabs>
          <w:tab w:val="left" w:pos="332"/>
        </w:tabs>
        <w:spacing w:before="180" w:line="292" w:lineRule="auto"/>
        <w:ind w:firstLine="0"/>
        <w:jc w:val="both"/>
        <w:rPr>
          <w:sz w:val="20"/>
        </w:rPr>
      </w:pPr>
      <w:r>
        <w:rPr>
          <w:noProof/>
        </w:rPr>
        <w:lastRenderedPageBreak/>
        <mc:AlternateContent>
          <mc:Choice Requires="wps">
            <w:drawing>
              <wp:anchor distT="0" distB="0" distL="0" distR="0" simplePos="0" relativeHeight="15752192" behindDoc="0" locked="0" layoutInCell="1" allowOverlap="1" wp14:anchorId="33ACC9CA" wp14:editId="06C60D5F">
                <wp:simplePos x="0" y="0"/>
                <wp:positionH relativeFrom="page">
                  <wp:posOffset>6807090</wp:posOffset>
                </wp:positionH>
                <wp:positionV relativeFrom="page">
                  <wp:posOffset>2818730</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A564C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1834C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3ACC9CA" id="Textbox 78" o:spid="_x0000_s1057" type="#_x0000_t202" style="position:absolute;left:0;text-align:left;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FA564C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1834C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Informe emitido por Dª María Teresa Cuesta Cosías, </w:t>
      </w:r>
      <w:proofErr w:type="gramStart"/>
      <w:r>
        <w:rPr>
          <w:sz w:val="20"/>
        </w:rPr>
        <w:t>Responsable</w:t>
      </w:r>
      <w:proofErr w:type="gramEnd"/>
      <w:r>
        <w:rPr>
          <w:sz w:val="20"/>
        </w:rPr>
        <w:t xml:space="preserve"> de las Tecnologías de Comunicación, de fecha 6 de marzo de 2025, cuyo tenor literal es el siguiente:</w:t>
      </w:r>
    </w:p>
    <w:p w14:paraId="11E91803" w14:textId="77777777" w:rsidR="00236FA0" w:rsidRDefault="00236FA0">
      <w:pPr>
        <w:pStyle w:val="Textoindependiente"/>
        <w:spacing w:before="10"/>
      </w:pPr>
    </w:p>
    <w:p w14:paraId="364AE53C" w14:textId="77777777" w:rsidR="00236FA0" w:rsidRPr="00463024" w:rsidRDefault="00000000">
      <w:pPr>
        <w:pStyle w:val="Textoindependiente"/>
        <w:ind w:left="117"/>
        <w:jc w:val="both"/>
        <w:rPr>
          <w:i/>
          <w:iCs/>
        </w:rPr>
      </w:pPr>
      <w:r w:rsidRPr="00463024">
        <w:rPr>
          <w:i/>
          <w:iCs/>
        </w:rPr>
        <w:t>“INFORME</w:t>
      </w:r>
      <w:r w:rsidRPr="00463024">
        <w:rPr>
          <w:i/>
          <w:iCs/>
          <w:spacing w:val="-2"/>
        </w:rPr>
        <w:t xml:space="preserve"> </w:t>
      </w:r>
      <w:r w:rsidRPr="00463024">
        <w:rPr>
          <w:i/>
          <w:iCs/>
        </w:rPr>
        <w:t>DE</w:t>
      </w:r>
      <w:r w:rsidRPr="00463024">
        <w:rPr>
          <w:i/>
          <w:iCs/>
          <w:spacing w:val="-2"/>
        </w:rPr>
        <w:t xml:space="preserve"> </w:t>
      </w:r>
      <w:r w:rsidRPr="00463024">
        <w:rPr>
          <w:i/>
          <w:iCs/>
        </w:rPr>
        <w:t>BUENA</w:t>
      </w:r>
      <w:r w:rsidRPr="00463024">
        <w:rPr>
          <w:i/>
          <w:iCs/>
          <w:spacing w:val="-1"/>
        </w:rPr>
        <w:t xml:space="preserve"> </w:t>
      </w:r>
      <w:r w:rsidRPr="00463024">
        <w:rPr>
          <w:i/>
          <w:iCs/>
        </w:rPr>
        <w:t>EJECUCIÓN</w:t>
      </w:r>
      <w:r w:rsidRPr="00463024">
        <w:rPr>
          <w:i/>
          <w:iCs/>
          <w:spacing w:val="-2"/>
        </w:rPr>
        <w:t xml:space="preserve"> </w:t>
      </w:r>
      <w:r w:rsidRPr="00463024">
        <w:rPr>
          <w:i/>
          <w:iCs/>
        </w:rPr>
        <w:t>DE</w:t>
      </w:r>
      <w:r w:rsidRPr="00463024">
        <w:rPr>
          <w:i/>
          <w:iCs/>
          <w:spacing w:val="-1"/>
        </w:rPr>
        <w:t xml:space="preserve"> </w:t>
      </w:r>
      <w:r w:rsidRPr="00463024">
        <w:rPr>
          <w:i/>
          <w:iCs/>
          <w:spacing w:val="-2"/>
        </w:rPr>
        <w:t>CONTRATO</w:t>
      </w:r>
    </w:p>
    <w:p w14:paraId="724906D6" w14:textId="77777777" w:rsidR="00236FA0" w:rsidRPr="00463024" w:rsidRDefault="00236FA0">
      <w:pPr>
        <w:pStyle w:val="Textoindependiente"/>
        <w:spacing w:before="60"/>
        <w:rPr>
          <w:i/>
          <w:iCs/>
        </w:rPr>
      </w:pPr>
    </w:p>
    <w:p w14:paraId="769829FD" w14:textId="77777777" w:rsidR="00236FA0" w:rsidRPr="00463024" w:rsidRDefault="00000000">
      <w:pPr>
        <w:pStyle w:val="Textoindependiente"/>
        <w:spacing w:before="1" w:line="292" w:lineRule="auto"/>
        <w:ind w:left="117" w:right="116"/>
        <w:jc w:val="both"/>
        <w:rPr>
          <w:i/>
          <w:iCs/>
        </w:rPr>
      </w:pPr>
      <w:r w:rsidRPr="00463024">
        <w:rPr>
          <w:i/>
          <w:iCs/>
        </w:rPr>
        <w:t>Respecto al contrato “Servicio de externalización de la modernización y mantenimiento de la red corporativa y de los sistemas que la soportan (</w:t>
      </w:r>
      <w:proofErr w:type="spellStart"/>
      <w:r w:rsidRPr="00463024">
        <w:rPr>
          <w:i/>
          <w:iCs/>
        </w:rPr>
        <w:t>expte</w:t>
      </w:r>
      <w:proofErr w:type="spellEnd"/>
      <w:r w:rsidRPr="00463024">
        <w:rPr>
          <w:i/>
          <w:iCs/>
        </w:rPr>
        <w:t>. 2017023SER)” adjudicado a la empresa ASAC Comunicaciones, por un importe de 149.976,00 euros anuales, formalizado el 26/02/2018 para un periodo de 4 años más otros dos de prórroga.</w:t>
      </w:r>
    </w:p>
    <w:p w14:paraId="468FBEA1" w14:textId="77777777" w:rsidR="00236FA0" w:rsidRPr="00463024" w:rsidRDefault="00236FA0">
      <w:pPr>
        <w:pStyle w:val="Textoindependiente"/>
        <w:spacing w:before="9"/>
        <w:rPr>
          <w:i/>
          <w:iCs/>
        </w:rPr>
      </w:pPr>
    </w:p>
    <w:p w14:paraId="1390F9BD" w14:textId="77777777" w:rsidR="00236FA0" w:rsidRPr="00463024" w:rsidRDefault="00000000">
      <w:pPr>
        <w:pStyle w:val="Textoindependiente"/>
        <w:spacing w:line="292" w:lineRule="auto"/>
        <w:ind w:left="117" w:right="116"/>
        <w:jc w:val="both"/>
        <w:rPr>
          <w:i/>
          <w:iCs/>
        </w:rPr>
      </w:pPr>
      <w:r w:rsidRPr="00463024">
        <w:rPr>
          <w:i/>
          <w:iCs/>
        </w:rPr>
        <w:t>SE INFORMA que ASAC Comunicaciones, en el marco del mencionado contrato, ha realizado de forma satisfactoria, entre otras, las tareas de soporte integral y continuo al Ayuntamiento de las</w:t>
      </w:r>
      <w:r w:rsidRPr="00463024">
        <w:rPr>
          <w:i/>
          <w:iCs/>
          <w:spacing w:val="80"/>
        </w:rPr>
        <w:t xml:space="preserve"> </w:t>
      </w:r>
      <w:r w:rsidRPr="00463024">
        <w:rPr>
          <w:i/>
          <w:iCs/>
        </w:rPr>
        <w:t>Rozas mediante un mantenimiento correctivo y evolutivo para la modernización y mantenimiento de las redes de comunicaciones tanto cableadas como inalámbricas, así como de la plataforma de seguridad perimetral municipal que constituyen la Red corporativa del ayuntamiento.</w:t>
      </w:r>
    </w:p>
    <w:p w14:paraId="3BC97392" w14:textId="77777777" w:rsidR="00236FA0" w:rsidRPr="00463024" w:rsidRDefault="00236FA0">
      <w:pPr>
        <w:pStyle w:val="Textoindependiente"/>
        <w:spacing w:before="10"/>
        <w:rPr>
          <w:i/>
          <w:iCs/>
        </w:rPr>
      </w:pPr>
    </w:p>
    <w:p w14:paraId="3A636C73" w14:textId="77777777" w:rsidR="00236FA0" w:rsidRPr="00463024" w:rsidRDefault="00000000">
      <w:pPr>
        <w:pStyle w:val="Textoindependiente"/>
        <w:spacing w:line="292" w:lineRule="auto"/>
        <w:ind w:left="117" w:right="116"/>
        <w:jc w:val="both"/>
        <w:rPr>
          <w:i/>
          <w:iCs/>
        </w:rPr>
      </w:pPr>
      <w:r w:rsidRPr="00463024">
        <w:rPr>
          <w:i/>
          <w:iCs/>
        </w:rPr>
        <w:t>Respecto al contrato “Servicio de administración y operación de sistemas de información, (</w:t>
      </w:r>
      <w:proofErr w:type="spellStart"/>
      <w:r w:rsidRPr="00463024">
        <w:rPr>
          <w:i/>
          <w:iCs/>
        </w:rPr>
        <w:t>expte</w:t>
      </w:r>
      <w:proofErr w:type="spellEnd"/>
      <w:r w:rsidRPr="00463024">
        <w:rPr>
          <w:i/>
          <w:iCs/>
        </w:rPr>
        <w:t>. 2019049SER)” adjudicado a la empresa ASAC Comunicaciones, por un importe de 61.980,00 euros anuales, formalizado el 3 de julio de 2020 para un periodo de 5 años.</w:t>
      </w:r>
    </w:p>
    <w:p w14:paraId="13444B66" w14:textId="77777777" w:rsidR="00236FA0" w:rsidRPr="00463024" w:rsidRDefault="00236FA0">
      <w:pPr>
        <w:pStyle w:val="Textoindependiente"/>
        <w:spacing w:before="9"/>
        <w:rPr>
          <w:i/>
          <w:iCs/>
        </w:rPr>
      </w:pPr>
    </w:p>
    <w:p w14:paraId="3E0D56CE" w14:textId="77777777" w:rsidR="00236FA0" w:rsidRPr="00463024" w:rsidRDefault="00000000">
      <w:pPr>
        <w:pStyle w:val="Textoindependiente"/>
        <w:spacing w:before="1" w:line="292" w:lineRule="auto"/>
        <w:ind w:left="117" w:right="116"/>
        <w:jc w:val="both"/>
        <w:rPr>
          <w:i/>
          <w:iCs/>
        </w:rPr>
      </w:pPr>
      <w:r w:rsidRPr="00463024">
        <w:rPr>
          <w:i/>
          <w:iCs/>
        </w:rPr>
        <w:t>SE INFORMA que ASAC Comunicaciones, en el marco del mencionado contrato, ha realizado de forma satisfactoria, entre otras, las tareas de servicio de administración y operación de las</w:t>
      </w:r>
      <w:r w:rsidRPr="00463024">
        <w:rPr>
          <w:i/>
          <w:iCs/>
          <w:spacing w:val="40"/>
        </w:rPr>
        <w:t xml:space="preserve"> </w:t>
      </w:r>
      <w:r w:rsidRPr="00463024">
        <w:rPr>
          <w:i/>
          <w:iCs/>
        </w:rPr>
        <w:t>plataformas tecnológicas que sustentan los sistemas de información del ayuntamiento.”</w:t>
      </w:r>
    </w:p>
    <w:p w14:paraId="20C7F301" w14:textId="77777777" w:rsidR="00236FA0" w:rsidRDefault="00236FA0">
      <w:pPr>
        <w:pStyle w:val="Textoindependiente"/>
        <w:spacing w:before="9"/>
      </w:pPr>
    </w:p>
    <w:p w14:paraId="31C242DC" w14:textId="0D7EAC6E" w:rsidR="00236FA0" w:rsidRDefault="00000000">
      <w:pPr>
        <w:pStyle w:val="Prrafodelista"/>
        <w:numPr>
          <w:ilvl w:val="0"/>
          <w:numId w:val="26"/>
        </w:numPr>
        <w:tabs>
          <w:tab w:val="left" w:pos="350"/>
        </w:tabs>
        <w:spacing w:line="292" w:lineRule="auto"/>
        <w:ind w:firstLine="0"/>
        <w:rPr>
          <w:sz w:val="20"/>
        </w:rPr>
      </w:pPr>
      <w:r>
        <w:rPr>
          <w:sz w:val="20"/>
        </w:rPr>
        <w:t>Informe jurídico n.º 260-2025, de 7 de marzo suscrito por la Jefa de Unidad de Contratación</w:t>
      </w:r>
      <w:proofErr w:type="gramStart"/>
      <w:r>
        <w:rPr>
          <w:sz w:val="20"/>
        </w:rPr>
        <w:t xml:space="preserve">, </w:t>
      </w:r>
      <w:r w:rsidR="00463024">
        <w:rPr>
          <w:sz w:val="20"/>
        </w:rPr>
        <w:t>.D</w:t>
      </w:r>
      <w:proofErr w:type="gramEnd"/>
      <w:r w:rsidR="00463024">
        <w:rPr>
          <w:sz w:val="20"/>
        </w:rPr>
        <w:t xml:space="preserve">.ª </w:t>
      </w:r>
      <w:r>
        <w:rPr>
          <w:sz w:val="20"/>
        </w:rPr>
        <w:t xml:space="preserve">Lisa Martín-Aragón </w:t>
      </w:r>
      <w:proofErr w:type="spellStart"/>
      <w:r>
        <w:rPr>
          <w:sz w:val="20"/>
        </w:rPr>
        <w:t>Baudel</w:t>
      </w:r>
      <w:proofErr w:type="spellEnd"/>
      <w:r>
        <w:rPr>
          <w:sz w:val="20"/>
        </w:rPr>
        <w:t>, a la documentación presentada por la mercantil, con el siguiente tenor literal:</w:t>
      </w:r>
    </w:p>
    <w:p w14:paraId="048BAF11" w14:textId="77777777" w:rsidR="00236FA0" w:rsidRPr="00463024" w:rsidRDefault="00236FA0">
      <w:pPr>
        <w:pStyle w:val="Textoindependiente"/>
        <w:spacing w:before="10"/>
        <w:rPr>
          <w:i/>
          <w:iCs/>
        </w:rPr>
      </w:pPr>
    </w:p>
    <w:p w14:paraId="7DC7DB0A" w14:textId="77777777" w:rsidR="00236FA0" w:rsidRPr="00463024" w:rsidRDefault="00000000">
      <w:pPr>
        <w:pStyle w:val="Textoindependiente"/>
        <w:ind w:left="117"/>
        <w:jc w:val="both"/>
        <w:rPr>
          <w:i/>
          <w:iCs/>
        </w:rPr>
      </w:pPr>
      <w:r w:rsidRPr="00463024">
        <w:rPr>
          <w:i/>
          <w:iCs/>
        </w:rPr>
        <w:t xml:space="preserve">“INFORME </w:t>
      </w:r>
      <w:r w:rsidRPr="00463024">
        <w:rPr>
          <w:i/>
          <w:iCs/>
          <w:spacing w:val="-2"/>
        </w:rPr>
        <w:t>JURÍDICO</w:t>
      </w:r>
    </w:p>
    <w:p w14:paraId="772B13DA" w14:textId="77777777" w:rsidR="00236FA0" w:rsidRPr="00463024" w:rsidRDefault="00236FA0">
      <w:pPr>
        <w:pStyle w:val="Textoindependiente"/>
        <w:spacing w:before="61"/>
        <w:rPr>
          <w:i/>
          <w:iCs/>
        </w:rPr>
      </w:pPr>
    </w:p>
    <w:p w14:paraId="4AA590E6" w14:textId="77777777" w:rsidR="00236FA0" w:rsidRPr="00463024" w:rsidRDefault="00000000">
      <w:pPr>
        <w:pStyle w:val="Textoindependiente"/>
        <w:ind w:left="117"/>
        <w:jc w:val="both"/>
        <w:rPr>
          <w:i/>
          <w:iCs/>
        </w:rPr>
      </w:pPr>
      <w:r w:rsidRPr="00463024">
        <w:rPr>
          <w:i/>
          <w:iCs/>
        </w:rPr>
        <w:t xml:space="preserve">Expediente: </w:t>
      </w:r>
      <w:r w:rsidRPr="00463024">
        <w:rPr>
          <w:i/>
          <w:iCs/>
          <w:spacing w:val="-2"/>
        </w:rPr>
        <w:t>56151/2024</w:t>
      </w:r>
    </w:p>
    <w:p w14:paraId="4CB4A763" w14:textId="77777777" w:rsidR="00236FA0" w:rsidRPr="00463024" w:rsidRDefault="00236FA0">
      <w:pPr>
        <w:pStyle w:val="Textoindependiente"/>
        <w:spacing w:before="60"/>
        <w:rPr>
          <w:i/>
          <w:iCs/>
        </w:rPr>
      </w:pPr>
    </w:p>
    <w:p w14:paraId="49866704" w14:textId="4FA9A96A" w:rsidR="00236FA0" w:rsidRPr="00463024" w:rsidRDefault="00000000">
      <w:pPr>
        <w:pStyle w:val="Textoindependiente"/>
        <w:spacing w:line="292" w:lineRule="auto"/>
        <w:ind w:left="117" w:right="116"/>
        <w:jc w:val="both"/>
        <w:rPr>
          <w:i/>
          <w:iCs/>
        </w:rPr>
      </w:pPr>
      <w:r w:rsidRPr="00463024">
        <w:rPr>
          <w:i/>
          <w:iCs/>
        </w:rPr>
        <w:t>Asunto: Documentación presentada por el licitador ASAC COMUNICACIONES, S.L., en el</w:t>
      </w:r>
      <w:r w:rsidRPr="00463024">
        <w:rPr>
          <w:i/>
          <w:iCs/>
          <w:spacing w:val="40"/>
        </w:rPr>
        <w:t xml:space="preserve"> </w:t>
      </w:r>
      <w:r w:rsidRPr="00463024">
        <w:rPr>
          <w:i/>
          <w:iCs/>
        </w:rPr>
        <w:t>expediente relativo al contrato de servicios “Administración, soporte y operación TIC y microinformática”, mediante procedimiento abierto y varios criterios de adjudicación, sujeto a regulación armonizada.</w:t>
      </w:r>
    </w:p>
    <w:p w14:paraId="442AED6D" w14:textId="77777777" w:rsidR="00236FA0" w:rsidRPr="00463024" w:rsidRDefault="00236FA0">
      <w:pPr>
        <w:pStyle w:val="Textoindependiente"/>
        <w:spacing w:before="10"/>
        <w:rPr>
          <w:i/>
          <w:iCs/>
        </w:rPr>
      </w:pPr>
    </w:p>
    <w:p w14:paraId="3DE35ACB" w14:textId="3AD51CDA" w:rsidR="00236FA0" w:rsidRPr="00463024" w:rsidRDefault="00000000">
      <w:pPr>
        <w:pStyle w:val="Textoindependiente"/>
        <w:spacing w:line="542" w:lineRule="auto"/>
        <w:ind w:left="117" w:right="1294"/>
        <w:jc w:val="both"/>
        <w:rPr>
          <w:i/>
          <w:iCs/>
        </w:rPr>
      </w:pPr>
      <w:r w:rsidRPr="00463024">
        <w:rPr>
          <w:i/>
          <w:iCs/>
        </w:rPr>
        <w:t>El</w:t>
      </w:r>
      <w:r w:rsidRPr="00463024">
        <w:rPr>
          <w:i/>
          <w:iCs/>
          <w:spacing w:val="-3"/>
        </w:rPr>
        <w:t xml:space="preserve"> </w:t>
      </w:r>
      <w:r w:rsidRPr="00463024">
        <w:rPr>
          <w:i/>
          <w:iCs/>
        </w:rPr>
        <w:t>licitador</w:t>
      </w:r>
      <w:r w:rsidRPr="00463024">
        <w:rPr>
          <w:i/>
          <w:iCs/>
          <w:spacing w:val="-3"/>
        </w:rPr>
        <w:t xml:space="preserve"> </w:t>
      </w:r>
      <w:r w:rsidRPr="00463024">
        <w:rPr>
          <w:i/>
          <w:iCs/>
        </w:rPr>
        <w:t>ASAC</w:t>
      </w:r>
      <w:r w:rsidRPr="00463024">
        <w:rPr>
          <w:i/>
          <w:iCs/>
          <w:spacing w:val="-3"/>
        </w:rPr>
        <w:t xml:space="preserve"> </w:t>
      </w:r>
      <w:r w:rsidRPr="00463024">
        <w:rPr>
          <w:i/>
          <w:iCs/>
        </w:rPr>
        <w:t>COMUNICACIONES,</w:t>
      </w:r>
      <w:r w:rsidRPr="00463024">
        <w:rPr>
          <w:i/>
          <w:iCs/>
          <w:spacing w:val="-3"/>
        </w:rPr>
        <w:t xml:space="preserve"> </w:t>
      </w:r>
      <w:r w:rsidRPr="00463024">
        <w:rPr>
          <w:i/>
          <w:iCs/>
        </w:rPr>
        <w:t>S.L.,</w:t>
      </w:r>
      <w:r w:rsidRPr="00463024">
        <w:rPr>
          <w:i/>
          <w:iCs/>
          <w:spacing w:val="-3"/>
        </w:rPr>
        <w:t xml:space="preserve"> </w:t>
      </w:r>
      <w:r w:rsidRPr="00463024">
        <w:rPr>
          <w:i/>
          <w:iCs/>
        </w:rPr>
        <w:t>ha</w:t>
      </w:r>
      <w:r w:rsidRPr="00463024">
        <w:rPr>
          <w:i/>
          <w:iCs/>
          <w:spacing w:val="-3"/>
        </w:rPr>
        <w:t xml:space="preserve"> </w:t>
      </w:r>
      <w:r w:rsidRPr="00463024">
        <w:rPr>
          <w:i/>
          <w:iCs/>
        </w:rPr>
        <w:t>presentado</w:t>
      </w:r>
      <w:r w:rsidRPr="00463024">
        <w:rPr>
          <w:i/>
          <w:iCs/>
          <w:spacing w:val="-3"/>
        </w:rPr>
        <w:t xml:space="preserve"> </w:t>
      </w:r>
      <w:r w:rsidRPr="00463024">
        <w:rPr>
          <w:i/>
          <w:iCs/>
        </w:rPr>
        <w:t>la</w:t>
      </w:r>
      <w:r w:rsidRPr="00463024">
        <w:rPr>
          <w:i/>
          <w:iCs/>
          <w:spacing w:val="-3"/>
        </w:rPr>
        <w:t xml:space="preserve"> </w:t>
      </w:r>
      <w:r w:rsidRPr="00463024">
        <w:rPr>
          <w:i/>
          <w:iCs/>
        </w:rPr>
        <w:t>siguiente</w:t>
      </w:r>
      <w:r w:rsidRPr="00463024">
        <w:rPr>
          <w:i/>
          <w:iCs/>
          <w:spacing w:val="-3"/>
        </w:rPr>
        <w:t xml:space="preserve"> </w:t>
      </w:r>
      <w:r w:rsidRPr="00463024">
        <w:rPr>
          <w:i/>
          <w:iCs/>
        </w:rPr>
        <w:t xml:space="preserve">documentación: </w:t>
      </w:r>
      <w:proofErr w:type="gramStart"/>
      <w:r w:rsidRPr="00463024">
        <w:rPr>
          <w:i/>
          <w:iCs/>
        </w:rPr>
        <w:t>a)Declaración</w:t>
      </w:r>
      <w:proofErr w:type="gramEnd"/>
      <w:r w:rsidRPr="00463024">
        <w:rPr>
          <w:i/>
          <w:iCs/>
        </w:rPr>
        <w:t xml:space="preserve"> responsable de vigencia de los datos de inscripción en ROLECSP.</w:t>
      </w:r>
    </w:p>
    <w:p w14:paraId="561F02AC" w14:textId="1CC0ACC4" w:rsidR="00236FA0" w:rsidRPr="00463024" w:rsidRDefault="00000000">
      <w:pPr>
        <w:pStyle w:val="Prrafodelista"/>
        <w:numPr>
          <w:ilvl w:val="0"/>
          <w:numId w:val="24"/>
        </w:numPr>
        <w:tabs>
          <w:tab w:val="left" w:pos="295"/>
        </w:tabs>
        <w:spacing w:before="2" w:line="292" w:lineRule="auto"/>
        <w:ind w:firstLine="0"/>
        <w:jc w:val="both"/>
        <w:rPr>
          <w:i/>
          <w:iCs/>
          <w:sz w:val="20"/>
        </w:rPr>
      </w:pPr>
      <w:r w:rsidRPr="00463024">
        <w:rPr>
          <w:i/>
          <w:iCs/>
          <w:sz w:val="20"/>
        </w:rPr>
        <w:t>Garantía definitiva mediante certificado de seguro de caución suscrito COMPAÑÍA ESPAÑOLA DE SEGUROS DE CRÉDITO A LA EXPORTACIÓN, S.A.</w:t>
      </w:r>
      <w:r w:rsidR="00463024" w:rsidRPr="00463024">
        <w:rPr>
          <w:i/>
          <w:iCs/>
          <w:sz w:val="20"/>
        </w:rPr>
        <w:t>,</w:t>
      </w:r>
      <w:r w:rsidRPr="00463024">
        <w:rPr>
          <w:i/>
          <w:iCs/>
          <w:sz w:val="20"/>
        </w:rPr>
        <w:t xml:space="preserve"> Compañía de Seguros y Reaseguros por importe de 54.500,40 € constituido ante la Tesorería Municipal.</w:t>
      </w:r>
    </w:p>
    <w:p w14:paraId="7EB67405" w14:textId="77777777" w:rsidR="00236FA0" w:rsidRPr="00463024" w:rsidRDefault="00236FA0">
      <w:pPr>
        <w:pStyle w:val="Textoindependiente"/>
        <w:spacing w:before="9"/>
        <w:rPr>
          <w:i/>
          <w:iCs/>
        </w:rPr>
      </w:pPr>
    </w:p>
    <w:p w14:paraId="388DE777" w14:textId="77777777" w:rsidR="00236FA0" w:rsidRPr="00463024" w:rsidRDefault="00000000">
      <w:pPr>
        <w:pStyle w:val="Prrafodelista"/>
        <w:numPr>
          <w:ilvl w:val="0"/>
          <w:numId w:val="24"/>
        </w:numPr>
        <w:tabs>
          <w:tab w:val="left" w:pos="283"/>
        </w:tabs>
        <w:spacing w:line="292" w:lineRule="auto"/>
        <w:ind w:firstLine="0"/>
        <w:jc w:val="both"/>
        <w:rPr>
          <w:i/>
          <w:iCs/>
          <w:sz w:val="20"/>
        </w:rPr>
      </w:pPr>
      <w:r w:rsidRPr="00463024">
        <w:rPr>
          <w:i/>
          <w:iCs/>
          <w:sz w:val="20"/>
        </w:rPr>
        <w:t xml:space="preserve">Certificado expedido por la Agencia Tributaria referida al censo de actividades económicas, en el que figura de alta en el </w:t>
      </w:r>
      <w:proofErr w:type="gramStart"/>
      <w:r w:rsidRPr="00463024">
        <w:rPr>
          <w:i/>
          <w:iCs/>
          <w:sz w:val="20"/>
        </w:rPr>
        <w:t>IAE</w:t>
      </w:r>
      <w:proofErr w:type="gramEnd"/>
      <w:r w:rsidRPr="00463024">
        <w:rPr>
          <w:i/>
          <w:iCs/>
          <w:sz w:val="20"/>
        </w:rPr>
        <w:t xml:space="preserve"> así como acreditación del pago del último recibo y declaración responsable de no haber causado baja en dicho impuesto.</w:t>
      </w:r>
    </w:p>
    <w:p w14:paraId="36F59F9D" w14:textId="77777777" w:rsidR="00236FA0" w:rsidRPr="00463024" w:rsidRDefault="00236FA0">
      <w:pPr>
        <w:pStyle w:val="Textoindependiente"/>
        <w:spacing w:before="10"/>
        <w:rPr>
          <w:i/>
          <w:iCs/>
        </w:rPr>
      </w:pPr>
    </w:p>
    <w:p w14:paraId="07F92CA5" w14:textId="77777777" w:rsidR="00236FA0" w:rsidRPr="00463024" w:rsidRDefault="00000000">
      <w:pPr>
        <w:pStyle w:val="Prrafodelista"/>
        <w:numPr>
          <w:ilvl w:val="0"/>
          <w:numId w:val="24"/>
        </w:numPr>
        <w:tabs>
          <w:tab w:val="left" w:pos="293"/>
        </w:tabs>
        <w:ind w:left="293" w:right="0" w:hanging="176"/>
        <w:jc w:val="both"/>
        <w:rPr>
          <w:i/>
          <w:iCs/>
          <w:sz w:val="20"/>
        </w:rPr>
      </w:pPr>
      <w:r w:rsidRPr="00463024">
        <w:rPr>
          <w:i/>
          <w:iCs/>
          <w:sz w:val="20"/>
        </w:rPr>
        <w:t>Certificado</w:t>
      </w:r>
      <w:r w:rsidRPr="00463024">
        <w:rPr>
          <w:i/>
          <w:iCs/>
          <w:spacing w:val="-3"/>
          <w:sz w:val="20"/>
        </w:rPr>
        <w:t xml:space="preserve"> </w:t>
      </w:r>
      <w:r w:rsidRPr="00463024">
        <w:rPr>
          <w:i/>
          <w:iCs/>
          <w:sz w:val="20"/>
        </w:rPr>
        <w:t>de</w:t>
      </w:r>
      <w:r w:rsidRPr="00463024">
        <w:rPr>
          <w:i/>
          <w:iCs/>
          <w:spacing w:val="-2"/>
          <w:sz w:val="20"/>
        </w:rPr>
        <w:t xml:space="preserve"> </w:t>
      </w:r>
      <w:r w:rsidRPr="00463024">
        <w:rPr>
          <w:i/>
          <w:iCs/>
          <w:sz w:val="20"/>
        </w:rPr>
        <w:t>estar</w:t>
      </w:r>
      <w:r w:rsidRPr="00463024">
        <w:rPr>
          <w:i/>
          <w:iCs/>
          <w:spacing w:val="-3"/>
          <w:sz w:val="20"/>
        </w:rPr>
        <w:t xml:space="preserve"> </w:t>
      </w:r>
      <w:r w:rsidRPr="00463024">
        <w:rPr>
          <w:i/>
          <w:iCs/>
          <w:sz w:val="20"/>
        </w:rPr>
        <w:t>al</w:t>
      </w:r>
      <w:r w:rsidRPr="00463024">
        <w:rPr>
          <w:i/>
          <w:iCs/>
          <w:spacing w:val="-2"/>
          <w:sz w:val="20"/>
        </w:rPr>
        <w:t xml:space="preserve"> </w:t>
      </w:r>
      <w:r w:rsidRPr="00463024">
        <w:rPr>
          <w:i/>
          <w:iCs/>
          <w:sz w:val="20"/>
        </w:rPr>
        <w:t>corriente</w:t>
      </w:r>
      <w:r w:rsidRPr="00463024">
        <w:rPr>
          <w:i/>
          <w:iCs/>
          <w:spacing w:val="-3"/>
          <w:sz w:val="20"/>
        </w:rPr>
        <w:t xml:space="preserve"> </w:t>
      </w:r>
      <w:r w:rsidRPr="00463024">
        <w:rPr>
          <w:i/>
          <w:iCs/>
          <w:sz w:val="20"/>
        </w:rPr>
        <w:t>de</w:t>
      </w:r>
      <w:r w:rsidRPr="00463024">
        <w:rPr>
          <w:i/>
          <w:iCs/>
          <w:spacing w:val="-2"/>
          <w:sz w:val="20"/>
        </w:rPr>
        <w:t xml:space="preserve"> </w:t>
      </w:r>
      <w:r w:rsidRPr="00463024">
        <w:rPr>
          <w:i/>
          <w:iCs/>
          <w:sz w:val="20"/>
        </w:rPr>
        <w:t>sus</w:t>
      </w:r>
      <w:r w:rsidRPr="00463024">
        <w:rPr>
          <w:i/>
          <w:iCs/>
          <w:spacing w:val="-3"/>
          <w:sz w:val="20"/>
        </w:rPr>
        <w:t xml:space="preserve"> </w:t>
      </w:r>
      <w:r w:rsidRPr="00463024">
        <w:rPr>
          <w:i/>
          <w:iCs/>
          <w:sz w:val="20"/>
        </w:rPr>
        <w:t>obligaciones</w:t>
      </w:r>
      <w:r w:rsidRPr="00463024">
        <w:rPr>
          <w:i/>
          <w:iCs/>
          <w:spacing w:val="-2"/>
          <w:sz w:val="20"/>
        </w:rPr>
        <w:t xml:space="preserve"> </w:t>
      </w:r>
      <w:r w:rsidRPr="00463024">
        <w:rPr>
          <w:i/>
          <w:iCs/>
          <w:sz w:val="20"/>
        </w:rPr>
        <w:t>tributarias</w:t>
      </w:r>
      <w:r w:rsidRPr="00463024">
        <w:rPr>
          <w:i/>
          <w:iCs/>
          <w:spacing w:val="-3"/>
          <w:sz w:val="20"/>
        </w:rPr>
        <w:t xml:space="preserve"> </w:t>
      </w:r>
      <w:r w:rsidRPr="00463024">
        <w:rPr>
          <w:i/>
          <w:iCs/>
          <w:sz w:val="20"/>
        </w:rPr>
        <w:t>y</w:t>
      </w:r>
      <w:r w:rsidRPr="00463024">
        <w:rPr>
          <w:i/>
          <w:iCs/>
          <w:spacing w:val="-2"/>
          <w:sz w:val="20"/>
        </w:rPr>
        <w:t xml:space="preserve"> </w:t>
      </w:r>
      <w:r w:rsidRPr="00463024">
        <w:rPr>
          <w:i/>
          <w:iCs/>
          <w:sz w:val="20"/>
        </w:rPr>
        <w:t>con</w:t>
      </w:r>
      <w:r w:rsidRPr="00463024">
        <w:rPr>
          <w:i/>
          <w:iCs/>
          <w:spacing w:val="-3"/>
          <w:sz w:val="20"/>
        </w:rPr>
        <w:t xml:space="preserve"> </w:t>
      </w:r>
      <w:r w:rsidRPr="00463024">
        <w:rPr>
          <w:i/>
          <w:iCs/>
          <w:sz w:val="20"/>
        </w:rPr>
        <w:t>la</w:t>
      </w:r>
      <w:r w:rsidRPr="00463024">
        <w:rPr>
          <w:i/>
          <w:iCs/>
          <w:spacing w:val="-2"/>
          <w:sz w:val="20"/>
        </w:rPr>
        <w:t xml:space="preserve"> </w:t>
      </w:r>
      <w:r w:rsidRPr="00463024">
        <w:rPr>
          <w:i/>
          <w:iCs/>
          <w:sz w:val="20"/>
        </w:rPr>
        <w:t>Seguridad</w:t>
      </w:r>
      <w:r w:rsidRPr="00463024">
        <w:rPr>
          <w:i/>
          <w:iCs/>
          <w:spacing w:val="-2"/>
          <w:sz w:val="20"/>
        </w:rPr>
        <w:t xml:space="preserve"> Social.</w:t>
      </w:r>
    </w:p>
    <w:p w14:paraId="7D326AEA" w14:textId="77777777" w:rsidR="00236FA0" w:rsidRPr="00463024" w:rsidRDefault="00236FA0">
      <w:pPr>
        <w:jc w:val="both"/>
        <w:rPr>
          <w:i/>
          <w:iCs/>
          <w:sz w:val="20"/>
        </w:rPr>
        <w:sectPr w:rsidR="00236FA0" w:rsidRPr="00463024">
          <w:pgSz w:w="11910" w:h="16840"/>
          <w:pgMar w:top="1260" w:right="1300" w:bottom="1260" w:left="1300" w:header="225" w:footer="1060" w:gutter="0"/>
          <w:cols w:space="720"/>
        </w:sectPr>
      </w:pPr>
    </w:p>
    <w:p w14:paraId="123C7CF6" w14:textId="4796D484" w:rsidR="00236FA0" w:rsidRPr="00463024" w:rsidRDefault="00000000">
      <w:pPr>
        <w:pStyle w:val="Prrafodelista"/>
        <w:numPr>
          <w:ilvl w:val="0"/>
          <w:numId w:val="24"/>
        </w:numPr>
        <w:tabs>
          <w:tab w:val="left" w:pos="299"/>
        </w:tabs>
        <w:spacing w:before="180" w:line="292" w:lineRule="auto"/>
        <w:ind w:firstLine="0"/>
        <w:jc w:val="both"/>
        <w:rPr>
          <w:i/>
          <w:iCs/>
          <w:sz w:val="20"/>
        </w:rPr>
      </w:pPr>
      <w:r w:rsidRPr="00463024">
        <w:rPr>
          <w:i/>
          <w:iCs/>
          <w:noProof/>
        </w:rPr>
        <w:lastRenderedPageBreak/>
        <mc:AlternateContent>
          <mc:Choice Requires="wps">
            <w:drawing>
              <wp:anchor distT="0" distB="0" distL="0" distR="0" simplePos="0" relativeHeight="251637248" behindDoc="0" locked="0" layoutInCell="1" allowOverlap="1" wp14:anchorId="5D67EADE" wp14:editId="76AA38B0">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D97FB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05A5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D67EADE" id="Textbox 80" o:spid="_x0000_s1058" type="#_x0000_t202" style="position:absolute;left:0;text-align:left;margin-left:536pt;margin-top:221.95pt;width:33.05pt;height:250.95pt;z-index:2516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ED97FB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05A5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463024">
        <w:rPr>
          <w:i/>
          <w:iCs/>
          <w:sz w:val="20"/>
        </w:rPr>
        <w:t>Cuentas anuales correspondientes al ejercicio 2023 depositadas en el Registro Mercantil, acompañadas de balance donde consta que la diferencia entre activo corriente y pasivo corriente supera la unidad.</w:t>
      </w:r>
    </w:p>
    <w:p w14:paraId="359296DA" w14:textId="77777777" w:rsidR="00236FA0" w:rsidRPr="00463024" w:rsidRDefault="00236FA0">
      <w:pPr>
        <w:pStyle w:val="Textoindependiente"/>
        <w:spacing w:before="10"/>
        <w:rPr>
          <w:i/>
          <w:iCs/>
        </w:rPr>
      </w:pPr>
    </w:p>
    <w:p w14:paraId="53B1E67C" w14:textId="77777777" w:rsidR="00236FA0" w:rsidRPr="00463024" w:rsidRDefault="00000000">
      <w:pPr>
        <w:pStyle w:val="Prrafodelista"/>
        <w:numPr>
          <w:ilvl w:val="0"/>
          <w:numId w:val="24"/>
        </w:numPr>
        <w:tabs>
          <w:tab w:val="left" w:pos="237"/>
        </w:tabs>
        <w:ind w:left="237" w:right="0" w:hanging="120"/>
        <w:rPr>
          <w:i/>
          <w:iCs/>
          <w:sz w:val="20"/>
        </w:rPr>
      </w:pPr>
      <w:r w:rsidRPr="00463024">
        <w:rPr>
          <w:i/>
          <w:iCs/>
          <w:sz w:val="20"/>
        </w:rPr>
        <w:t>Declaración</w:t>
      </w:r>
      <w:r w:rsidRPr="00463024">
        <w:rPr>
          <w:i/>
          <w:iCs/>
          <w:spacing w:val="-4"/>
          <w:sz w:val="20"/>
        </w:rPr>
        <w:t xml:space="preserve"> </w:t>
      </w:r>
      <w:r w:rsidRPr="00463024">
        <w:rPr>
          <w:i/>
          <w:iCs/>
          <w:sz w:val="20"/>
        </w:rPr>
        <w:t>de</w:t>
      </w:r>
      <w:r w:rsidRPr="00463024">
        <w:rPr>
          <w:i/>
          <w:iCs/>
          <w:spacing w:val="-4"/>
          <w:sz w:val="20"/>
        </w:rPr>
        <w:t xml:space="preserve"> </w:t>
      </w:r>
      <w:r w:rsidRPr="00463024">
        <w:rPr>
          <w:i/>
          <w:iCs/>
          <w:sz w:val="20"/>
        </w:rPr>
        <w:t>adscripción</w:t>
      </w:r>
      <w:r w:rsidRPr="00463024">
        <w:rPr>
          <w:i/>
          <w:iCs/>
          <w:spacing w:val="-3"/>
          <w:sz w:val="20"/>
        </w:rPr>
        <w:t xml:space="preserve"> </w:t>
      </w:r>
      <w:r w:rsidRPr="00463024">
        <w:rPr>
          <w:i/>
          <w:iCs/>
          <w:sz w:val="20"/>
        </w:rPr>
        <w:t>de</w:t>
      </w:r>
      <w:r w:rsidRPr="00463024">
        <w:rPr>
          <w:i/>
          <w:iCs/>
          <w:spacing w:val="-4"/>
          <w:sz w:val="20"/>
        </w:rPr>
        <w:t xml:space="preserve"> </w:t>
      </w:r>
      <w:r w:rsidRPr="00463024">
        <w:rPr>
          <w:i/>
          <w:iCs/>
          <w:sz w:val="20"/>
        </w:rPr>
        <w:t>medios</w:t>
      </w:r>
      <w:r w:rsidRPr="00463024">
        <w:rPr>
          <w:i/>
          <w:iCs/>
          <w:spacing w:val="-4"/>
          <w:sz w:val="20"/>
        </w:rPr>
        <w:t xml:space="preserve"> </w:t>
      </w:r>
      <w:r w:rsidRPr="00463024">
        <w:rPr>
          <w:i/>
          <w:iCs/>
          <w:sz w:val="20"/>
        </w:rPr>
        <w:t>a</w:t>
      </w:r>
      <w:r w:rsidRPr="00463024">
        <w:rPr>
          <w:i/>
          <w:iCs/>
          <w:spacing w:val="-3"/>
          <w:sz w:val="20"/>
        </w:rPr>
        <w:t xml:space="preserve"> </w:t>
      </w:r>
      <w:r w:rsidRPr="00463024">
        <w:rPr>
          <w:i/>
          <w:iCs/>
          <w:sz w:val="20"/>
        </w:rPr>
        <w:t>la</w:t>
      </w:r>
      <w:r w:rsidRPr="00463024">
        <w:rPr>
          <w:i/>
          <w:iCs/>
          <w:spacing w:val="-4"/>
          <w:sz w:val="20"/>
        </w:rPr>
        <w:t xml:space="preserve"> </w:t>
      </w:r>
      <w:r w:rsidRPr="00463024">
        <w:rPr>
          <w:i/>
          <w:iCs/>
          <w:sz w:val="20"/>
        </w:rPr>
        <w:t>ejecución</w:t>
      </w:r>
      <w:r w:rsidRPr="00463024">
        <w:rPr>
          <w:i/>
          <w:iCs/>
          <w:spacing w:val="-4"/>
          <w:sz w:val="20"/>
        </w:rPr>
        <w:t xml:space="preserve"> </w:t>
      </w:r>
      <w:r w:rsidRPr="00463024">
        <w:rPr>
          <w:i/>
          <w:iCs/>
          <w:sz w:val="20"/>
        </w:rPr>
        <w:t>del</w:t>
      </w:r>
      <w:r w:rsidRPr="00463024">
        <w:rPr>
          <w:i/>
          <w:iCs/>
          <w:spacing w:val="-3"/>
          <w:sz w:val="20"/>
        </w:rPr>
        <w:t xml:space="preserve"> </w:t>
      </w:r>
      <w:r w:rsidRPr="00463024">
        <w:rPr>
          <w:i/>
          <w:iCs/>
          <w:spacing w:val="-2"/>
          <w:sz w:val="20"/>
        </w:rPr>
        <w:t>contrato.</w:t>
      </w:r>
    </w:p>
    <w:p w14:paraId="6AE41336" w14:textId="77777777" w:rsidR="00236FA0" w:rsidRPr="00463024" w:rsidRDefault="00236FA0">
      <w:pPr>
        <w:pStyle w:val="Textoindependiente"/>
        <w:spacing w:before="60"/>
        <w:rPr>
          <w:i/>
          <w:iCs/>
        </w:rPr>
      </w:pPr>
    </w:p>
    <w:p w14:paraId="4AC1FB99" w14:textId="77777777" w:rsidR="00236FA0" w:rsidRPr="00463024" w:rsidRDefault="00000000">
      <w:pPr>
        <w:pStyle w:val="Prrafodelista"/>
        <w:numPr>
          <w:ilvl w:val="0"/>
          <w:numId w:val="24"/>
        </w:numPr>
        <w:tabs>
          <w:tab w:val="left" w:pos="295"/>
        </w:tabs>
        <w:spacing w:line="292" w:lineRule="auto"/>
        <w:ind w:firstLine="0"/>
        <w:jc w:val="both"/>
        <w:rPr>
          <w:i/>
          <w:iCs/>
          <w:sz w:val="20"/>
        </w:rPr>
      </w:pPr>
      <w:r w:rsidRPr="00463024">
        <w:rPr>
          <w:i/>
          <w:iCs/>
          <w:sz w:val="20"/>
        </w:rPr>
        <w:t xml:space="preserve">Consta asimismo informe favorable sobre la solvencia técnica, suscrito por la </w:t>
      </w:r>
      <w:proofErr w:type="gramStart"/>
      <w:r w:rsidRPr="00463024">
        <w:rPr>
          <w:i/>
          <w:iCs/>
          <w:sz w:val="20"/>
        </w:rPr>
        <w:t>Jefa</w:t>
      </w:r>
      <w:proofErr w:type="gramEnd"/>
      <w:r w:rsidRPr="00463024">
        <w:rPr>
          <w:i/>
          <w:iCs/>
          <w:sz w:val="20"/>
        </w:rPr>
        <w:t xml:space="preserve"> de Servicio de tecnologías de la Información y la Comunicación, María Teresa Cuesta Cosías, de fecha 7 de marzo de 2025.”</w:t>
      </w:r>
    </w:p>
    <w:p w14:paraId="0EDDF586" w14:textId="77777777" w:rsidR="00236FA0" w:rsidRDefault="00236FA0">
      <w:pPr>
        <w:pStyle w:val="Textoindependiente"/>
        <w:spacing w:before="10"/>
      </w:pPr>
    </w:p>
    <w:p w14:paraId="7420E075" w14:textId="77777777" w:rsidR="00236FA0" w:rsidRDefault="00000000">
      <w:pPr>
        <w:pStyle w:val="Prrafodelista"/>
        <w:numPr>
          <w:ilvl w:val="0"/>
          <w:numId w:val="23"/>
        </w:numPr>
        <w:tabs>
          <w:tab w:val="left" w:pos="285"/>
        </w:tabs>
        <w:spacing w:line="292" w:lineRule="auto"/>
        <w:ind w:firstLine="0"/>
        <w:jc w:val="both"/>
        <w:rPr>
          <w:sz w:val="20"/>
        </w:rPr>
      </w:pPr>
      <w:r>
        <w:rPr>
          <w:sz w:val="20"/>
        </w:rPr>
        <w:t>Acta de la Mesa de Contratación celebrada el 12 de marzo de 2025, por la que se propone la adjudicación del contrato a favor de la mercantil ASAC COMUNICACIONES, S.L.</w:t>
      </w:r>
    </w:p>
    <w:p w14:paraId="2C4FCCFC" w14:textId="77777777" w:rsidR="00236FA0" w:rsidRDefault="00236FA0">
      <w:pPr>
        <w:pStyle w:val="Textoindependiente"/>
        <w:spacing w:before="10"/>
      </w:pPr>
    </w:p>
    <w:p w14:paraId="0C77A95B" w14:textId="77777777" w:rsidR="00236FA0" w:rsidRDefault="00000000">
      <w:pPr>
        <w:pStyle w:val="Prrafodelista"/>
        <w:numPr>
          <w:ilvl w:val="0"/>
          <w:numId w:val="23"/>
        </w:numPr>
        <w:tabs>
          <w:tab w:val="left" w:pos="117"/>
          <w:tab w:val="left" w:pos="354"/>
        </w:tabs>
        <w:spacing w:line="297" w:lineRule="auto"/>
        <w:ind w:hanging="1"/>
        <w:rPr>
          <w:sz w:val="20"/>
        </w:rPr>
      </w:pPr>
      <w:r>
        <w:rPr>
          <w:sz w:val="20"/>
        </w:rPr>
        <w:t xml:space="preserve">Informe jurídico </w:t>
      </w:r>
      <w:r>
        <w:rPr>
          <w:b/>
          <w:sz w:val="20"/>
        </w:rPr>
        <w:t xml:space="preserve">favorable </w:t>
      </w:r>
      <w:r>
        <w:rPr>
          <w:sz w:val="20"/>
        </w:rPr>
        <w:t xml:space="preserve">suscrito con fecha 12 de marzo de 2025 por el </w:t>
      </w:r>
      <w:proofErr w:type="gramStart"/>
      <w:r>
        <w:rPr>
          <w:sz w:val="20"/>
        </w:rPr>
        <w:t>Director General</w:t>
      </w:r>
      <w:proofErr w:type="gramEnd"/>
      <w:r>
        <w:rPr>
          <w:sz w:val="20"/>
        </w:rPr>
        <w:t xml:space="preserve"> de la</w:t>
      </w:r>
      <w:r>
        <w:rPr>
          <w:spacing w:val="80"/>
          <w:sz w:val="20"/>
        </w:rPr>
        <w:t xml:space="preserve"> </w:t>
      </w:r>
      <w:r>
        <w:rPr>
          <w:sz w:val="20"/>
        </w:rPr>
        <w:t>Asesoría Jurídica a la propuesta de acuerdo que a continuación se transcribe</w:t>
      </w:r>
    </w:p>
    <w:p w14:paraId="65A8B84F" w14:textId="77777777" w:rsidR="00236FA0" w:rsidRDefault="00236FA0">
      <w:pPr>
        <w:pStyle w:val="Textoindependiente"/>
        <w:spacing w:before="4"/>
      </w:pPr>
    </w:p>
    <w:p w14:paraId="14B3AE01" w14:textId="0AACDD39" w:rsidR="00236FA0" w:rsidRDefault="00000000">
      <w:pPr>
        <w:pStyle w:val="Textoindependiente"/>
        <w:spacing w:before="1" w:line="292" w:lineRule="auto"/>
        <w:ind w:left="117" w:right="116"/>
        <w:jc w:val="both"/>
      </w:pPr>
      <w:r>
        <w:t>Vista la propuesta de resolución PR/2025/1535 de 12 de marzo de 2025 fiscalizada favorablemente con fecha de 13 de marzo de 2025</w:t>
      </w:r>
      <w:r w:rsidR="00463024">
        <w:t>,</w:t>
      </w:r>
    </w:p>
    <w:p w14:paraId="4C272724" w14:textId="77777777" w:rsidR="00236FA0" w:rsidRDefault="00236FA0">
      <w:pPr>
        <w:pStyle w:val="Textoindependiente"/>
        <w:spacing w:before="8"/>
      </w:pPr>
    </w:p>
    <w:p w14:paraId="1515748F" w14:textId="77777777" w:rsidR="00236FA0" w:rsidRDefault="00000000">
      <w:pPr>
        <w:pStyle w:val="Ttulo3"/>
        <w:spacing w:before="1"/>
      </w:pPr>
      <w:r>
        <w:rPr>
          <w:spacing w:val="-2"/>
        </w:rPr>
        <w:t>Resolución:</w:t>
      </w:r>
    </w:p>
    <w:p w14:paraId="73255BAD" w14:textId="77777777" w:rsidR="00236FA0" w:rsidRDefault="00236FA0">
      <w:pPr>
        <w:pStyle w:val="Textoindependiente"/>
        <w:spacing w:before="61"/>
        <w:rPr>
          <w:b/>
        </w:rPr>
      </w:pPr>
    </w:p>
    <w:p w14:paraId="7B3AF1DB" w14:textId="77777777" w:rsidR="00236FA0"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1F5D620F" w14:textId="77777777" w:rsidR="00236FA0" w:rsidRDefault="00236FA0">
      <w:pPr>
        <w:pStyle w:val="Textoindependiente"/>
        <w:spacing w:before="60"/>
      </w:pPr>
    </w:p>
    <w:p w14:paraId="5C87AAE5" w14:textId="77777777" w:rsidR="00236FA0" w:rsidRDefault="00000000">
      <w:pPr>
        <w:pStyle w:val="Textoindependiente"/>
        <w:spacing w:line="292" w:lineRule="auto"/>
        <w:ind w:left="117" w:right="116"/>
        <w:jc w:val="both"/>
      </w:pPr>
      <w:r>
        <w:t xml:space="preserve">2º.- Disponer (D) las cantidades que a continuación se indican con cargo a la aplicación presupuestaria 101.9204.22709 del Presupuesto de la Corporación, con la siguiente distribución de </w:t>
      </w:r>
      <w:r>
        <w:rPr>
          <w:spacing w:val="-2"/>
        </w:rPr>
        <w:t>anualidades:</w:t>
      </w:r>
    </w:p>
    <w:p w14:paraId="5BB3FE0A" w14:textId="77777777" w:rsidR="00236FA0" w:rsidRDefault="00236FA0">
      <w:pPr>
        <w:pStyle w:val="Textoindependiente"/>
        <w:spacing w:before="10"/>
      </w:pPr>
    </w:p>
    <w:p w14:paraId="2325A039" w14:textId="4889D952" w:rsidR="00236FA0" w:rsidRDefault="00000000">
      <w:pPr>
        <w:pStyle w:val="Textoindependiente"/>
        <w:ind w:left="117"/>
      </w:pPr>
      <w:r>
        <w:t>2025</w:t>
      </w:r>
      <w:r>
        <w:rPr>
          <w:spacing w:val="-2"/>
        </w:rPr>
        <w:t xml:space="preserve"> </w:t>
      </w:r>
      <w:r>
        <w:t>(15</w:t>
      </w:r>
      <w:r>
        <w:rPr>
          <w:spacing w:val="-2"/>
        </w:rPr>
        <w:t xml:space="preserve"> </w:t>
      </w:r>
      <w:r>
        <w:t>abril</w:t>
      </w:r>
      <w:r>
        <w:rPr>
          <w:spacing w:val="-2"/>
        </w:rPr>
        <w:t xml:space="preserve"> </w:t>
      </w:r>
      <w:r>
        <w:t>a</w:t>
      </w:r>
      <w:r>
        <w:rPr>
          <w:spacing w:val="-2"/>
        </w:rPr>
        <w:t xml:space="preserve"> </w:t>
      </w:r>
      <w:r>
        <w:t>noviembre):</w:t>
      </w:r>
      <w:r>
        <w:rPr>
          <w:spacing w:val="-1"/>
        </w:rPr>
        <w:t xml:space="preserve"> </w:t>
      </w:r>
      <w:r>
        <w:rPr>
          <w:spacing w:val="-2"/>
        </w:rPr>
        <w:t>274.772,85</w:t>
      </w:r>
      <w:r w:rsidR="00463024">
        <w:rPr>
          <w:spacing w:val="-2"/>
        </w:rPr>
        <w:t xml:space="preserve"> </w:t>
      </w:r>
      <w:r>
        <w:rPr>
          <w:spacing w:val="-2"/>
        </w:rPr>
        <w:t>€</w:t>
      </w:r>
      <w:r w:rsidR="00463024">
        <w:rPr>
          <w:spacing w:val="-2"/>
        </w:rPr>
        <w:t>.</w:t>
      </w:r>
    </w:p>
    <w:p w14:paraId="75807555" w14:textId="77777777" w:rsidR="00236FA0" w:rsidRDefault="00236FA0">
      <w:pPr>
        <w:pStyle w:val="Textoindependiente"/>
        <w:spacing w:before="61"/>
      </w:pPr>
    </w:p>
    <w:p w14:paraId="5C223AC8" w14:textId="6B62F986" w:rsidR="00236FA0" w:rsidRDefault="00000000">
      <w:pPr>
        <w:pStyle w:val="Textoindependiente"/>
        <w:ind w:left="117"/>
      </w:pPr>
      <w:r>
        <w:t>2026</w:t>
      </w:r>
      <w:r>
        <w:rPr>
          <w:spacing w:val="-3"/>
        </w:rPr>
        <w:t xml:space="preserve"> </w:t>
      </w:r>
      <w:r>
        <w:t>(diciembre</w:t>
      </w:r>
      <w:r>
        <w:rPr>
          <w:spacing w:val="-3"/>
        </w:rPr>
        <w:t xml:space="preserve"> </w:t>
      </w:r>
      <w:r>
        <w:t>2025</w:t>
      </w:r>
      <w:r>
        <w:rPr>
          <w:spacing w:val="-3"/>
        </w:rPr>
        <w:t xml:space="preserve"> </w:t>
      </w:r>
      <w:r>
        <w:t>a</w:t>
      </w:r>
      <w:r>
        <w:rPr>
          <w:spacing w:val="-3"/>
        </w:rPr>
        <w:t xml:space="preserve"> </w:t>
      </w:r>
      <w:r>
        <w:t>noviembre):</w:t>
      </w:r>
      <w:r>
        <w:rPr>
          <w:spacing w:val="-3"/>
        </w:rPr>
        <w:t xml:space="preserve"> </w:t>
      </w:r>
      <w:r>
        <w:rPr>
          <w:spacing w:val="-2"/>
        </w:rPr>
        <w:t>439.636,56</w:t>
      </w:r>
      <w:r w:rsidR="00463024">
        <w:rPr>
          <w:spacing w:val="-2"/>
        </w:rPr>
        <w:t xml:space="preserve"> </w:t>
      </w:r>
      <w:r>
        <w:rPr>
          <w:spacing w:val="-2"/>
        </w:rPr>
        <w:t>€</w:t>
      </w:r>
      <w:r w:rsidR="00463024">
        <w:rPr>
          <w:spacing w:val="-2"/>
        </w:rPr>
        <w:t>.</w:t>
      </w:r>
    </w:p>
    <w:p w14:paraId="28360311" w14:textId="77777777" w:rsidR="00236FA0" w:rsidRDefault="00236FA0">
      <w:pPr>
        <w:pStyle w:val="Textoindependiente"/>
        <w:spacing w:before="60"/>
      </w:pPr>
    </w:p>
    <w:p w14:paraId="3B20790B" w14:textId="62D0E280" w:rsidR="00236FA0" w:rsidRDefault="00000000">
      <w:pPr>
        <w:pStyle w:val="Textoindependiente"/>
        <w:spacing w:line="542" w:lineRule="auto"/>
        <w:ind w:left="117" w:right="4800"/>
        <w:jc w:val="both"/>
      </w:pPr>
      <w:r>
        <w:t>2027</w:t>
      </w:r>
      <w:r>
        <w:rPr>
          <w:spacing w:val="-6"/>
        </w:rPr>
        <w:t xml:space="preserve"> </w:t>
      </w:r>
      <w:r>
        <w:t>(diciembre</w:t>
      </w:r>
      <w:r>
        <w:rPr>
          <w:spacing w:val="-6"/>
        </w:rPr>
        <w:t xml:space="preserve"> </w:t>
      </w:r>
      <w:r>
        <w:t>2026</w:t>
      </w:r>
      <w:r>
        <w:rPr>
          <w:spacing w:val="-6"/>
        </w:rPr>
        <w:t xml:space="preserve"> </w:t>
      </w:r>
      <w:r>
        <w:t>a</w:t>
      </w:r>
      <w:r>
        <w:rPr>
          <w:spacing w:val="-6"/>
        </w:rPr>
        <w:t xml:space="preserve"> </w:t>
      </w:r>
      <w:r>
        <w:t>noviembre):</w:t>
      </w:r>
      <w:r>
        <w:rPr>
          <w:spacing w:val="-6"/>
        </w:rPr>
        <w:t xml:space="preserve"> </w:t>
      </w:r>
      <w:r>
        <w:t>439.636,56€ 2028(diciembre 2027 a 14 de abril): 164.863,71</w:t>
      </w:r>
      <w:r w:rsidR="00463024">
        <w:t xml:space="preserve"> </w:t>
      </w:r>
      <w:r>
        <w:t>€</w:t>
      </w:r>
    </w:p>
    <w:p w14:paraId="67D07AFA" w14:textId="1053B9AA" w:rsidR="00236FA0" w:rsidRDefault="00000000">
      <w:pPr>
        <w:pStyle w:val="Textoindependiente"/>
        <w:spacing w:before="2" w:line="292" w:lineRule="auto"/>
        <w:ind w:left="117" w:right="116"/>
        <w:jc w:val="both"/>
      </w:pPr>
      <w:r>
        <w:t xml:space="preserve">3º.- Adjudicar el contrato de servicios de </w:t>
      </w:r>
      <w:r w:rsidRPr="00870290">
        <w:rPr>
          <w:i/>
          <w:iCs/>
        </w:rPr>
        <w:t>“Administración, soporte y operación TIC y</w:t>
      </w:r>
      <w:r w:rsidRPr="00870290">
        <w:rPr>
          <w:i/>
          <w:iCs/>
          <w:spacing w:val="80"/>
        </w:rPr>
        <w:t xml:space="preserve"> </w:t>
      </w:r>
      <w:r w:rsidRPr="00870290">
        <w:rPr>
          <w:i/>
          <w:iCs/>
        </w:rPr>
        <w:t>microinformática”</w:t>
      </w:r>
      <w:r>
        <w:t xml:space="preserve">, mediante procedimiento abierto y varios criterios de adjudicación, sujeto a regulación armonizada, a favor de la mercantil ASAC COMUNICACIONES, S.L., cuya oferta es la </w:t>
      </w:r>
      <w:r>
        <w:rPr>
          <w:spacing w:val="-2"/>
        </w:rPr>
        <w:t>siguiente:</w:t>
      </w:r>
    </w:p>
    <w:p w14:paraId="440ABCCF" w14:textId="77777777" w:rsidR="00236FA0" w:rsidRDefault="00236FA0">
      <w:pPr>
        <w:pStyle w:val="Textoindependiente"/>
        <w:spacing w:before="9"/>
      </w:pPr>
    </w:p>
    <w:p w14:paraId="6AFA31EE" w14:textId="4BEAB559" w:rsidR="00236FA0" w:rsidRDefault="00000000">
      <w:pPr>
        <w:pStyle w:val="Textoindependiente"/>
        <w:spacing w:before="1" w:line="542" w:lineRule="auto"/>
        <w:ind w:left="117" w:right="6380"/>
        <w:jc w:val="both"/>
      </w:pPr>
      <w:r>
        <w:t>Oferta</w:t>
      </w:r>
      <w:r>
        <w:rPr>
          <w:spacing w:val="-14"/>
        </w:rPr>
        <w:t xml:space="preserve"> </w:t>
      </w:r>
      <w:r>
        <w:t>económica:</w:t>
      </w:r>
      <w:r>
        <w:rPr>
          <w:spacing w:val="-14"/>
        </w:rPr>
        <w:t xml:space="preserve"> </w:t>
      </w:r>
      <w:r>
        <w:t xml:space="preserve">363.336,00€ </w:t>
      </w:r>
      <w:r>
        <w:rPr>
          <w:spacing w:val="-2"/>
        </w:rPr>
        <w:t>Mejoras:</w:t>
      </w:r>
    </w:p>
    <w:p w14:paraId="1B5A6469" w14:textId="063C04F5" w:rsidR="00236FA0" w:rsidRDefault="00000000">
      <w:pPr>
        <w:pStyle w:val="Textoindependiente"/>
        <w:spacing w:before="1" w:line="292" w:lineRule="auto"/>
        <w:ind w:left="117" w:right="116"/>
        <w:jc w:val="both"/>
      </w:pPr>
      <w:r>
        <w:t>-Se compromete a poner a disposición del ayuntamiento medios alternativos (Cómputo y almacenamiento), equivalente al 50% de los recursos disponibles actualmente en la infraestructura</w:t>
      </w:r>
      <w:r>
        <w:rPr>
          <w:spacing w:val="80"/>
        </w:rPr>
        <w:t xml:space="preserve"> </w:t>
      </w:r>
      <w:r>
        <w:t xml:space="preserve">de </w:t>
      </w:r>
      <w:proofErr w:type="spellStart"/>
      <w:r>
        <w:t>hyperconvergencia</w:t>
      </w:r>
      <w:proofErr w:type="spellEnd"/>
      <w:r>
        <w:t>, para contar con un centro de contingencia externo ante cualquier</w:t>
      </w:r>
      <w:r>
        <w:rPr>
          <w:spacing w:val="80"/>
        </w:rPr>
        <w:t xml:space="preserve"> </w:t>
      </w:r>
      <w:r>
        <w:t xml:space="preserve">eventualidad en sus propios </w:t>
      </w:r>
      <w:proofErr w:type="spellStart"/>
      <w:r>
        <w:t>Datacenters</w:t>
      </w:r>
      <w:proofErr w:type="spellEnd"/>
      <w:r>
        <w:t>.</w:t>
      </w:r>
    </w:p>
    <w:p w14:paraId="75CAC7D0" w14:textId="77777777" w:rsidR="00236FA0" w:rsidRDefault="00236FA0">
      <w:pPr>
        <w:spacing w:line="292" w:lineRule="auto"/>
        <w:jc w:val="both"/>
        <w:sectPr w:rsidR="00236FA0">
          <w:pgSz w:w="11910" w:h="16840"/>
          <w:pgMar w:top="1260" w:right="1300" w:bottom="1260" w:left="1300" w:header="225" w:footer="1060" w:gutter="0"/>
          <w:cols w:space="720"/>
        </w:sectPr>
      </w:pPr>
    </w:p>
    <w:p w14:paraId="7F607530" w14:textId="7ABA4DD4"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54240" behindDoc="0" locked="0" layoutInCell="1" allowOverlap="1" wp14:anchorId="5D34977B" wp14:editId="45A425C5">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47D39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8E27C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D34977B" id="Textbox 82" o:spid="_x0000_s1059" type="#_x0000_t202" style="position:absolute;left:0;text-align:left;margin-left:536pt;margin-top:221.95pt;width:33.05pt;height:250.9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47D39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8E27C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 xml:space="preserve">-Se compromete a poner a disposición del ayuntamiento un nivel de soporte (Servicio 24x7) con presencia física en España, con capacidad de resolución de las incidencias sin escalado a soporte critico de las tecnologías demandas por el Ayuntamiento de las Rozas (Windows, Linux, Veeam </w:t>
      </w:r>
      <w:proofErr w:type="spellStart"/>
      <w:r>
        <w:t>Backup</w:t>
      </w:r>
      <w:proofErr w:type="spellEnd"/>
      <w:r>
        <w:t xml:space="preserve">, sistemas de monitorización y APC </w:t>
      </w:r>
      <w:proofErr w:type="gramStart"/>
      <w:r>
        <w:t>interface</w:t>
      </w:r>
      <w:proofErr w:type="gramEnd"/>
      <w:r>
        <w:t>).</w:t>
      </w:r>
    </w:p>
    <w:p w14:paraId="327CB1BE" w14:textId="77777777" w:rsidR="00236FA0" w:rsidRDefault="00236FA0">
      <w:pPr>
        <w:pStyle w:val="Textoindependiente"/>
        <w:spacing w:before="10"/>
      </w:pPr>
    </w:p>
    <w:p w14:paraId="74BB90E0" w14:textId="77777777" w:rsidR="00236FA0" w:rsidRDefault="00000000">
      <w:pPr>
        <w:pStyle w:val="Textoindependiente"/>
        <w:spacing w:line="292" w:lineRule="auto"/>
        <w:ind w:left="117" w:right="116"/>
        <w:jc w:val="both"/>
      </w:pPr>
      <w:r>
        <w:t>-Se compromete a poner a disposición del ayuntamiento de forma inmediata los siguientes equipos para detectar y diagnosticar problemas de red:</w:t>
      </w:r>
    </w:p>
    <w:p w14:paraId="5AB1CCD2" w14:textId="77777777" w:rsidR="00236FA0" w:rsidRDefault="00236FA0">
      <w:pPr>
        <w:pStyle w:val="Textoindependiente"/>
        <w:spacing w:before="9"/>
      </w:pPr>
    </w:p>
    <w:p w14:paraId="720B8068" w14:textId="77777777" w:rsidR="00236FA0" w:rsidRDefault="00000000">
      <w:pPr>
        <w:pStyle w:val="Prrafodelista"/>
        <w:numPr>
          <w:ilvl w:val="0"/>
          <w:numId w:val="22"/>
        </w:numPr>
        <w:tabs>
          <w:tab w:val="left" w:pos="284"/>
        </w:tabs>
        <w:spacing w:before="1" w:line="292" w:lineRule="auto"/>
        <w:ind w:firstLine="0"/>
        <w:jc w:val="both"/>
        <w:rPr>
          <w:sz w:val="20"/>
        </w:rPr>
      </w:pPr>
      <w:r>
        <w:rPr>
          <w:sz w:val="20"/>
        </w:rPr>
        <w:t>Analizador de redes para mediciones de cableado de cobre hasta CAT 6A y fibra óptica MM y SM que permita obtener: diferencia de retardo, perdida de inserción, perdida de retorno, Next, PSNEXT, ACR-N, PS-ACR-N, ACR-F, PSACR-F y perdida de FO en las ventanas 850, 1300, 1310 y 1550.</w:t>
      </w:r>
    </w:p>
    <w:p w14:paraId="3E4A1A1B" w14:textId="77777777" w:rsidR="00236FA0" w:rsidRDefault="00236FA0">
      <w:pPr>
        <w:pStyle w:val="Textoindependiente"/>
        <w:spacing w:before="9"/>
      </w:pPr>
    </w:p>
    <w:p w14:paraId="3BD84F42" w14:textId="77777777" w:rsidR="00236FA0" w:rsidRDefault="00000000">
      <w:pPr>
        <w:pStyle w:val="Prrafodelista"/>
        <w:numPr>
          <w:ilvl w:val="0"/>
          <w:numId w:val="22"/>
        </w:numPr>
        <w:tabs>
          <w:tab w:val="left" w:pos="284"/>
        </w:tabs>
        <w:spacing w:line="292" w:lineRule="auto"/>
        <w:ind w:firstLine="0"/>
        <w:jc w:val="both"/>
        <w:rPr>
          <w:sz w:val="20"/>
        </w:rPr>
      </w:pPr>
      <w:r>
        <w:rPr>
          <w:sz w:val="20"/>
        </w:rPr>
        <w:t>OTDR de fibra MM y SM que permita obtener: perdidas de sección, longitud de sección, índice de refracción, coeficiente de retro esparcimiento, medición del conector OTDR, número de divisores.</w:t>
      </w:r>
    </w:p>
    <w:p w14:paraId="74655B75" w14:textId="77777777" w:rsidR="00236FA0" w:rsidRDefault="00236FA0">
      <w:pPr>
        <w:pStyle w:val="Textoindependiente"/>
        <w:spacing w:before="10"/>
      </w:pPr>
    </w:p>
    <w:p w14:paraId="6F729874" w14:textId="77777777" w:rsidR="00236FA0" w:rsidRDefault="00000000">
      <w:pPr>
        <w:pStyle w:val="Textoindependiente"/>
        <w:spacing w:line="542" w:lineRule="auto"/>
        <w:ind w:left="117" w:right="1897"/>
      </w:pPr>
      <w:r>
        <w:t>-Se</w:t>
      </w:r>
      <w:r>
        <w:rPr>
          <w:spacing w:val="-2"/>
        </w:rPr>
        <w:t xml:space="preserve"> </w:t>
      </w:r>
      <w:r>
        <w:t>compromete</w:t>
      </w:r>
      <w:r>
        <w:rPr>
          <w:spacing w:val="-2"/>
        </w:rPr>
        <w:t xml:space="preserve"> </w:t>
      </w:r>
      <w:r>
        <w:t>a</w:t>
      </w:r>
      <w:r>
        <w:rPr>
          <w:spacing w:val="-2"/>
        </w:rPr>
        <w:t xml:space="preserve"> </w:t>
      </w:r>
      <w:r>
        <w:t>reducir</w:t>
      </w:r>
      <w:r>
        <w:rPr>
          <w:spacing w:val="-2"/>
        </w:rPr>
        <w:t xml:space="preserve"> </w:t>
      </w:r>
      <w:r>
        <w:t>el</w:t>
      </w:r>
      <w:r>
        <w:rPr>
          <w:spacing w:val="-2"/>
        </w:rPr>
        <w:t xml:space="preserve"> </w:t>
      </w:r>
      <w:r>
        <w:t>tiempo</w:t>
      </w:r>
      <w:r>
        <w:rPr>
          <w:spacing w:val="-2"/>
        </w:rPr>
        <w:t xml:space="preserve"> </w:t>
      </w:r>
      <w:r>
        <w:t>en</w:t>
      </w:r>
      <w:r>
        <w:rPr>
          <w:spacing w:val="-2"/>
        </w:rPr>
        <w:t xml:space="preserve"> </w:t>
      </w:r>
      <w:r>
        <w:t>la</w:t>
      </w:r>
      <w:r>
        <w:rPr>
          <w:spacing w:val="-2"/>
        </w:rPr>
        <w:t xml:space="preserve"> </w:t>
      </w:r>
      <w:r>
        <w:t>FASE</w:t>
      </w:r>
      <w:r>
        <w:rPr>
          <w:spacing w:val="-2"/>
        </w:rPr>
        <w:t xml:space="preserve"> </w:t>
      </w:r>
      <w:r>
        <w:t>DE</w:t>
      </w:r>
      <w:r>
        <w:rPr>
          <w:spacing w:val="-2"/>
        </w:rPr>
        <w:t xml:space="preserve"> </w:t>
      </w:r>
      <w:r>
        <w:t>TRANSICIÓN</w:t>
      </w:r>
      <w:r>
        <w:rPr>
          <w:spacing w:val="-2"/>
        </w:rPr>
        <w:t xml:space="preserve"> </w:t>
      </w:r>
      <w:r>
        <w:t>en</w:t>
      </w:r>
      <w:r>
        <w:rPr>
          <w:spacing w:val="-2"/>
        </w:rPr>
        <w:t xml:space="preserve"> </w:t>
      </w:r>
      <w:r>
        <w:t>DOS</w:t>
      </w:r>
      <w:r>
        <w:rPr>
          <w:spacing w:val="-2"/>
        </w:rPr>
        <w:t xml:space="preserve"> </w:t>
      </w:r>
      <w:r>
        <w:t>meses 4º.- A los efectos previstos en el artículo 151.4 de la LCSP, se hace constar que:</w:t>
      </w:r>
    </w:p>
    <w:p w14:paraId="1A4F8B36" w14:textId="77777777" w:rsidR="00236FA0" w:rsidRDefault="00000000">
      <w:pPr>
        <w:pStyle w:val="Textoindependiente"/>
        <w:spacing w:before="2"/>
        <w:ind w:left="117"/>
      </w:pPr>
      <w:r>
        <w:t>-Solo</w:t>
      </w:r>
      <w:r>
        <w:rPr>
          <w:spacing w:val="-4"/>
        </w:rPr>
        <w:t xml:space="preserve"> </w:t>
      </w:r>
      <w:r>
        <w:t>se</w:t>
      </w:r>
      <w:r>
        <w:rPr>
          <w:spacing w:val="-3"/>
        </w:rPr>
        <w:t xml:space="preserve"> </w:t>
      </w:r>
      <w:r>
        <w:t>ha</w:t>
      </w:r>
      <w:r>
        <w:rPr>
          <w:spacing w:val="-4"/>
        </w:rPr>
        <w:t xml:space="preserve"> </w:t>
      </w:r>
      <w:r>
        <w:t>presentado</w:t>
      </w:r>
      <w:r>
        <w:rPr>
          <w:spacing w:val="-3"/>
        </w:rPr>
        <w:t xml:space="preserve"> </w:t>
      </w:r>
      <w:r>
        <w:t>la</w:t>
      </w:r>
      <w:r>
        <w:rPr>
          <w:spacing w:val="-4"/>
        </w:rPr>
        <w:t xml:space="preserve"> </w:t>
      </w:r>
      <w:r>
        <w:t>oferta</w:t>
      </w:r>
      <w:r>
        <w:rPr>
          <w:spacing w:val="-3"/>
        </w:rPr>
        <w:t xml:space="preserve"> </w:t>
      </w:r>
      <w:r>
        <w:rPr>
          <w:spacing w:val="-2"/>
        </w:rPr>
        <w:t>seleccionada.</w:t>
      </w:r>
    </w:p>
    <w:p w14:paraId="789C4DD6" w14:textId="77777777" w:rsidR="00236FA0" w:rsidRDefault="00236FA0">
      <w:pPr>
        <w:pStyle w:val="Textoindependiente"/>
        <w:spacing w:before="60"/>
      </w:pPr>
    </w:p>
    <w:p w14:paraId="1F6305ED" w14:textId="77777777" w:rsidR="00236FA0"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34E72040" w14:textId="77777777" w:rsidR="00236FA0" w:rsidRDefault="00236FA0">
      <w:pPr>
        <w:pStyle w:val="Textoindependiente"/>
        <w:spacing w:before="61"/>
      </w:pPr>
    </w:p>
    <w:p w14:paraId="21CD1836" w14:textId="77777777" w:rsidR="00236FA0" w:rsidRDefault="00000000">
      <w:pPr>
        <w:pStyle w:val="Textoindependiente"/>
        <w:spacing w:line="292" w:lineRule="auto"/>
        <w:ind w:left="117" w:right="116"/>
        <w:jc w:val="both"/>
      </w:pPr>
      <w:r>
        <w:t>-Ha resultado adjudicataria la oferta que ha obtenido la mayor puntuación tras la aplicación de los criterios contenidos en el pliego de cláusulas administrativas particulares.</w:t>
      </w:r>
    </w:p>
    <w:p w14:paraId="542684BE" w14:textId="77777777" w:rsidR="00236FA0" w:rsidRDefault="00236FA0">
      <w:pPr>
        <w:pStyle w:val="Textoindependiente"/>
        <w:spacing w:before="10"/>
      </w:pPr>
    </w:p>
    <w:p w14:paraId="64BF3E8B" w14:textId="77777777" w:rsidR="00236FA0" w:rsidRDefault="00000000">
      <w:pPr>
        <w:pStyle w:val="Textoindependiente"/>
        <w:spacing w:line="292" w:lineRule="auto"/>
        <w:ind w:left="117" w:right="116"/>
        <w:jc w:val="both"/>
      </w:pPr>
      <w:r>
        <w:t>5°. - Notificar el presente acuerdo al adjudicatario para que firme el contrato una vez transcurrido el plazo de 15 días hábiles, a contar desde la recepción de la notificación del acuerdo de adjudicación, sin que se hubiera interpuesto recurso especial en materia de contratación.</w:t>
      </w:r>
    </w:p>
    <w:p w14:paraId="17CF4C51" w14:textId="77777777" w:rsidR="00236FA0" w:rsidRDefault="00236FA0">
      <w:pPr>
        <w:pStyle w:val="Textoindependiente"/>
        <w:spacing w:before="9"/>
      </w:pPr>
    </w:p>
    <w:p w14:paraId="06AF6F89" w14:textId="77777777" w:rsidR="00236FA0" w:rsidRDefault="00000000">
      <w:pPr>
        <w:pStyle w:val="Textoindependiente"/>
        <w:spacing w:before="1" w:line="292" w:lineRule="auto"/>
        <w:ind w:left="117" w:right="116"/>
        <w:jc w:val="both"/>
      </w:pPr>
      <w:r>
        <w:t>6º.- Publicar la adjudicación en la Plataforma de Contratación del Sector Público y en el Diario Oficial de la Unión Europea.</w:t>
      </w:r>
    </w:p>
    <w:p w14:paraId="13567F6A" w14:textId="77777777" w:rsidR="00236FA0" w:rsidRDefault="00236FA0">
      <w:pPr>
        <w:pStyle w:val="Textoindependiente"/>
        <w:spacing w:before="9"/>
      </w:pPr>
    </w:p>
    <w:p w14:paraId="7862B229" w14:textId="77777777" w:rsidR="00236FA0" w:rsidRDefault="00000000">
      <w:pPr>
        <w:pStyle w:val="Textoindependiente"/>
        <w:ind w:left="117"/>
      </w:pP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7D59D8FC" w14:textId="77777777" w:rsidR="00236FA0" w:rsidRDefault="00236FA0">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6C361603" w14:textId="77777777">
        <w:trPr>
          <w:trHeight w:val="1547"/>
        </w:trPr>
        <w:tc>
          <w:tcPr>
            <w:tcW w:w="9062" w:type="dxa"/>
            <w:gridSpan w:val="2"/>
            <w:tcBorders>
              <w:left w:val="single" w:sz="4" w:space="0" w:color="CCCCCC"/>
              <w:bottom w:val="single" w:sz="8" w:space="0" w:color="CCCCCC"/>
              <w:right w:val="single" w:sz="4" w:space="0" w:color="CCCCCC"/>
            </w:tcBorders>
            <w:shd w:val="clear" w:color="auto" w:fill="F3F3F3"/>
          </w:tcPr>
          <w:p w14:paraId="7AE632C1" w14:textId="77777777" w:rsidR="00236FA0" w:rsidRDefault="00000000">
            <w:pPr>
              <w:pStyle w:val="TableParagraph"/>
              <w:spacing w:before="83" w:line="297" w:lineRule="auto"/>
              <w:ind w:right="52"/>
              <w:jc w:val="both"/>
              <w:rPr>
                <w:b/>
                <w:sz w:val="20"/>
              </w:rPr>
            </w:pPr>
            <w:r>
              <w:rPr>
                <w:b/>
                <w:sz w:val="20"/>
              </w:rPr>
              <w:t>Aprobación expediente de contratación, mediante procedimiento abierto simplificado</w:t>
            </w:r>
            <w:r>
              <w:rPr>
                <w:b/>
                <w:spacing w:val="40"/>
                <w:sz w:val="20"/>
              </w:rPr>
              <w:t xml:space="preserve"> </w:t>
            </w:r>
            <w:r>
              <w:rPr>
                <w:b/>
                <w:sz w:val="20"/>
              </w:rPr>
              <w:t>sumario y varios criterios de adjudicación, del servicio de redacción de proyecto de ejecución, dirección facultativa y coordinación de seguridad y salud de las obras de reforma de instalaciones para mejora de la eficiencia energética de los polideportivos municipales,</w:t>
            </w:r>
            <w:r>
              <w:rPr>
                <w:b/>
                <w:spacing w:val="80"/>
                <w:sz w:val="20"/>
              </w:rPr>
              <w:t xml:space="preserve"> </w:t>
            </w:r>
            <w:r>
              <w:rPr>
                <w:b/>
                <w:sz w:val="20"/>
              </w:rPr>
              <w:t xml:space="preserve">no sujeto a regulación armonizada. </w:t>
            </w:r>
            <w:proofErr w:type="spellStart"/>
            <w:r>
              <w:rPr>
                <w:b/>
                <w:sz w:val="20"/>
              </w:rPr>
              <w:t>Expte</w:t>
            </w:r>
            <w:proofErr w:type="spellEnd"/>
            <w:r>
              <w:rPr>
                <w:b/>
                <w:sz w:val="20"/>
              </w:rPr>
              <w:t>. 10667/2025.</w:t>
            </w:r>
          </w:p>
        </w:tc>
      </w:tr>
      <w:tr w:rsidR="00236FA0" w14:paraId="4685FC35" w14:textId="77777777">
        <w:trPr>
          <w:trHeight w:val="399"/>
        </w:trPr>
        <w:tc>
          <w:tcPr>
            <w:tcW w:w="1877" w:type="dxa"/>
            <w:tcBorders>
              <w:top w:val="single" w:sz="8" w:space="0" w:color="CCCCCC"/>
              <w:left w:val="single" w:sz="4" w:space="0" w:color="CCCCCC"/>
              <w:bottom w:val="single" w:sz="8" w:space="0" w:color="CCCCCC"/>
            </w:tcBorders>
          </w:tcPr>
          <w:p w14:paraId="71F773B0" w14:textId="77777777" w:rsidR="00236FA0"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D1E17DB"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295A51" w14:textId="77777777" w:rsidR="00236FA0" w:rsidRDefault="00236FA0">
      <w:pPr>
        <w:pStyle w:val="Textoindependiente"/>
        <w:spacing w:before="145"/>
      </w:pPr>
    </w:p>
    <w:p w14:paraId="567A9FD4"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9527004" w14:textId="77777777" w:rsidR="00236FA0" w:rsidRDefault="00236FA0">
      <w:pPr>
        <w:pStyle w:val="Textoindependiente"/>
        <w:spacing w:before="61"/>
        <w:rPr>
          <w:b/>
        </w:rPr>
      </w:pPr>
    </w:p>
    <w:p w14:paraId="2AA027CA" w14:textId="6226849C" w:rsidR="00236FA0" w:rsidRDefault="00000000">
      <w:pPr>
        <w:pStyle w:val="Prrafodelista"/>
        <w:numPr>
          <w:ilvl w:val="0"/>
          <w:numId w:val="21"/>
        </w:numPr>
        <w:tabs>
          <w:tab w:val="left" w:pos="362"/>
        </w:tabs>
        <w:spacing w:line="292" w:lineRule="auto"/>
        <w:ind w:firstLine="0"/>
        <w:jc w:val="both"/>
        <w:rPr>
          <w:sz w:val="20"/>
        </w:rPr>
      </w:pPr>
      <w:r>
        <w:rPr>
          <w:sz w:val="20"/>
        </w:rPr>
        <w:t xml:space="preserve">Propuesta de inicio del expediente de contratación suscrito por la Directora General de Deportes, </w:t>
      </w:r>
      <w:proofErr w:type="gramStart"/>
      <w:r w:rsidR="00870290">
        <w:rPr>
          <w:sz w:val="20"/>
        </w:rPr>
        <w:t>D.ª</w:t>
      </w:r>
      <w:proofErr w:type="gramEnd"/>
      <w:r>
        <w:rPr>
          <w:sz w:val="20"/>
        </w:rPr>
        <w:t xml:space="preserve"> Carmen Laura Moreno Cuesta, con fecha 12 de marzo de 2025, proponiendo la tramitación anticipada del gasto.</w:t>
      </w:r>
    </w:p>
    <w:p w14:paraId="5D233E28"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2C147334" w14:textId="0CDF477A" w:rsidR="00236FA0" w:rsidRDefault="00000000">
      <w:pPr>
        <w:pStyle w:val="Prrafodelista"/>
        <w:numPr>
          <w:ilvl w:val="0"/>
          <w:numId w:val="21"/>
        </w:numPr>
        <w:tabs>
          <w:tab w:val="left" w:pos="365"/>
        </w:tabs>
        <w:spacing w:before="180" w:line="292" w:lineRule="auto"/>
        <w:ind w:firstLine="0"/>
        <w:jc w:val="both"/>
        <w:rPr>
          <w:sz w:val="20"/>
        </w:rPr>
      </w:pPr>
      <w:r>
        <w:rPr>
          <w:noProof/>
        </w:rPr>
        <w:lastRenderedPageBreak/>
        <mc:AlternateContent>
          <mc:Choice Requires="wps">
            <w:drawing>
              <wp:anchor distT="0" distB="0" distL="0" distR="0" simplePos="0" relativeHeight="15755264" behindDoc="0" locked="0" layoutInCell="1" allowOverlap="1" wp14:anchorId="6086034C" wp14:editId="1039762B">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8C62B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B3546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086034C" id="Textbox 84" o:spid="_x0000_s1060" type="#_x0000_t202" style="position:absolute;left:0;text-align:left;margin-left:536pt;margin-top:221.95pt;width:33.05pt;height:250.9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8C62B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B3546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Informe suscrito por el Técnico Superior de Servicios, </w:t>
      </w:r>
      <w:r w:rsidR="00870290">
        <w:rPr>
          <w:sz w:val="20"/>
        </w:rPr>
        <w:t>D.</w:t>
      </w:r>
      <w:r>
        <w:rPr>
          <w:sz w:val="20"/>
        </w:rPr>
        <w:t xml:space="preserve"> Nicolás Santafé Casanueva, de 12 de marzo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sobre</w:t>
      </w:r>
      <w:r>
        <w:rPr>
          <w:spacing w:val="40"/>
          <w:sz w:val="20"/>
        </w:rPr>
        <w:t xml:space="preserve"> </w:t>
      </w:r>
      <w:r>
        <w:rPr>
          <w:sz w:val="20"/>
        </w:rPr>
        <w:t>extremos</w:t>
      </w:r>
      <w:r>
        <w:rPr>
          <w:spacing w:val="40"/>
          <w:sz w:val="20"/>
        </w:rPr>
        <w:t xml:space="preserve"> </w:t>
      </w:r>
      <w:r>
        <w:rPr>
          <w:sz w:val="20"/>
        </w:rPr>
        <w:t>contenidos</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artículo</w:t>
      </w:r>
      <w:r>
        <w:rPr>
          <w:spacing w:val="40"/>
          <w:sz w:val="20"/>
        </w:rPr>
        <w:t xml:space="preserve"> </w:t>
      </w:r>
      <w:r>
        <w:rPr>
          <w:sz w:val="20"/>
        </w:rPr>
        <w:t>116.4</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LCSP,</w:t>
      </w:r>
      <w:r>
        <w:rPr>
          <w:spacing w:val="40"/>
          <w:sz w:val="20"/>
        </w:rPr>
        <w:t xml:space="preserve"> </w:t>
      </w:r>
      <w:r>
        <w:rPr>
          <w:sz w:val="20"/>
        </w:rPr>
        <w:t>así</w:t>
      </w:r>
      <w:r>
        <w:rPr>
          <w:spacing w:val="40"/>
          <w:sz w:val="20"/>
        </w:rPr>
        <w:t xml:space="preserve"> </w:t>
      </w:r>
      <w:r>
        <w:rPr>
          <w:sz w:val="20"/>
        </w:rPr>
        <w:t>como</w:t>
      </w:r>
      <w:r>
        <w:rPr>
          <w:spacing w:val="40"/>
          <w:sz w:val="20"/>
        </w:rPr>
        <w:t xml:space="preserve"> </w:t>
      </w:r>
      <w:r>
        <w:rPr>
          <w:sz w:val="20"/>
        </w:rPr>
        <w:t>de insuficiencia de medios.</w:t>
      </w:r>
    </w:p>
    <w:p w14:paraId="2794503C" w14:textId="77777777" w:rsidR="00236FA0" w:rsidRDefault="00236FA0">
      <w:pPr>
        <w:pStyle w:val="Textoindependiente"/>
        <w:spacing w:before="10"/>
      </w:pPr>
    </w:p>
    <w:p w14:paraId="7FD6C611" w14:textId="50499762" w:rsidR="00236FA0" w:rsidRDefault="00000000">
      <w:pPr>
        <w:pStyle w:val="Prrafodelista"/>
        <w:numPr>
          <w:ilvl w:val="0"/>
          <w:numId w:val="21"/>
        </w:numPr>
        <w:tabs>
          <w:tab w:val="left" w:pos="355"/>
        </w:tabs>
        <w:spacing w:line="292" w:lineRule="auto"/>
        <w:ind w:firstLine="0"/>
        <w:jc w:val="both"/>
        <w:rPr>
          <w:sz w:val="20"/>
        </w:rPr>
      </w:pPr>
      <w:r>
        <w:rPr>
          <w:sz w:val="20"/>
        </w:rPr>
        <w:t xml:space="preserve">Informe suscrito por el Técnico Superior de Servicios, </w:t>
      </w:r>
      <w:r w:rsidR="00870290">
        <w:rPr>
          <w:sz w:val="20"/>
        </w:rPr>
        <w:t>D.</w:t>
      </w:r>
      <w:r>
        <w:rPr>
          <w:sz w:val="20"/>
        </w:rPr>
        <w:t xml:space="preserve"> Nicolás Santafé Casanueva, de 12 de marzo de 2025, justificativo del precio del contrato.</w:t>
      </w:r>
    </w:p>
    <w:p w14:paraId="6D7963D2" w14:textId="77777777" w:rsidR="00236FA0" w:rsidRDefault="00236FA0">
      <w:pPr>
        <w:pStyle w:val="Textoindependiente"/>
        <w:spacing w:before="10"/>
      </w:pPr>
    </w:p>
    <w:p w14:paraId="64F773FC" w14:textId="5136372D" w:rsidR="00236FA0" w:rsidRDefault="00000000">
      <w:pPr>
        <w:pStyle w:val="Prrafodelista"/>
        <w:numPr>
          <w:ilvl w:val="0"/>
          <w:numId w:val="21"/>
        </w:numPr>
        <w:tabs>
          <w:tab w:val="left" w:pos="363"/>
        </w:tabs>
        <w:spacing w:line="292" w:lineRule="auto"/>
        <w:ind w:firstLine="0"/>
        <w:jc w:val="both"/>
        <w:rPr>
          <w:sz w:val="20"/>
        </w:rPr>
      </w:pPr>
      <w:r>
        <w:rPr>
          <w:sz w:val="20"/>
        </w:rPr>
        <w:t xml:space="preserve">Pliego de Prescripciones Técnicas suscrito por suscrito por el Técnico Superior de Servicios, </w:t>
      </w:r>
      <w:r w:rsidR="00870290">
        <w:rPr>
          <w:sz w:val="20"/>
        </w:rPr>
        <w:t>D.</w:t>
      </w:r>
      <w:r>
        <w:rPr>
          <w:sz w:val="20"/>
        </w:rPr>
        <w:t xml:space="preserve"> Nicolás Santafé Casanueva, de 12 de marzo de 2025.</w:t>
      </w:r>
    </w:p>
    <w:p w14:paraId="04297EC4" w14:textId="77777777" w:rsidR="00236FA0" w:rsidRDefault="00236FA0">
      <w:pPr>
        <w:pStyle w:val="Textoindependiente"/>
        <w:spacing w:before="9"/>
      </w:pPr>
    </w:p>
    <w:p w14:paraId="46F0CE1D" w14:textId="27EF8C72" w:rsidR="00236FA0" w:rsidRDefault="00000000">
      <w:pPr>
        <w:pStyle w:val="Prrafodelista"/>
        <w:numPr>
          <w:ilvl w:val="0"/>
          <w:numId w:val="21"/>
        </w:numPr>
        <w:tabs>
          <w:tab w:val="left" w:pos="386"/>
        </w:tabs>
        <w:spacing w:before="1" w:line="292" w:lineRule="auto"/>
        <w:ind w:firstLine="0"/>
        <w:jc w:val="both"/>
        <w:rPr>
          <w:sz w:val="20"/>
        </w:rPr>
      </w:pPr>
      <w:r>
        <w:rPr>
          <w:sz w:val="20"/>
        </w:rPr>
        <w:t>Memoria justificativa del contrato, suscrita con fecha 12 de marzo de 2025, por la Jefa de la</w:t>
      </w:r>
      <w:r>
        <w:rPr>
          <w:spacing w:val="80"/>
          <w:sz w:val="20"/>
        </w:rPr>
        <w:t xml:space="preserve"> </w:t>
      </w:r>
      <w:r>
        <w:rPr>
          <w:sz w:val="20"/>
        </w:rPr>
        <w:t xml:space="preserve">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F200F1F" w14:textId="77777777" w:rsidR="00236FA0" w:rsidRDefault="00236FA0">
      <w:pPr>
        <w:pStyle w:val="Textoindependiente"/>
        <w:spacing w:before="9"/>
      </w:pPr>
    </w:p>
    <w:p w14:paraId="2BF0D0E9" w14:textId="0CA85368" w:rsidR="00236FA0" w:rsidRDefault="00000000">
      <w:pPr>
        <w:pStyle w:val="Prrafodelista"/>
        <w:numPr>
          <w:ilvl w:val="0"/>
          <w:numId w:val="21"/>
        </w:numPr>
        <w:tabs>
          <w:tab w:val="left" w:pos="320"/>
        </w:tabs>
        <w:spacing w:line="292" w:lineRule="auto"/>
        <w:ind w:firstLine="0"/>
        <w:jc w:val="both"/>
        <w:rPr>
          <w:sz w:val="20"/>
        </w:rPr>
      </w:pPr>
      <w:r>
        <w:rPr>
          <w:sz w:val="20"/>
        </w:rPr>
        <w:t>Pliego de cláusulas administrativas particulares</w:t>
      </w:r>
      <w:r w:rsidR="00870290">
        <w:rPr>
          <w:sz w:val="20"/>
        </w:rPr>
        <w:t>,</w:t>
      </w:r>
      <w:r>
        <w:rPr>
          <w:sz w:val="20"/>
        </w:rPr>
        <w:t xml:space="preserve"> suscrito con fecha 12 de marzo de 2025, por la</w:t>
      </w:r>
      <w:r>
        <w:rPr>
          <w:spacing w:val="80"/>
          <w:sz w:val="20"/>
        </w:rPr>
        <w:t xml:space="preserve"> </w:t>
      </w:r>
      <w:r>
        <w:rPr>
          <w:sz w:val="20"/>
        </w:rPr>
        <w:t xml:space="preserve">Jefa de la 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08B3A68" w14:textId="77777777" w:rsidR="00236FA0" w:rsidRDefault="00236FA0">
      <w:pPr>
        <w:pStyle w:val="Textoindependiente"/>
        <w:spacing w:before="10"/>
      </w:pPr>
    </w:p>
    <w:p w14:paraId="084C97BA" w14:textId="0CEAF2DE" w:rsidR="00236FA0" w:rsidRDefault="00000000">
      <w:pPr>
        <w:pStyle w:val="Prrafodelista"/>
        <w:numPr>
          <w:ilvl w:val="1"/>
          <w:numId w:val="21"/>
        </w:numPr>
        <w:tabs>
          <w:tab w:val="left" w:pos="317"/>
        </w:tabs>
        <w:spacing w:line="292" w:lineRule="auto"/>
        <w:ind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w:t>
      </w:r>
      <w:r w:rsidR="00870290">
        <w:rPr>
          <w:sz w:val="20"/>
        </w:rPr>
        <w:t>D.</w:t>
      </w:r>
      <w:r>
        <w:rPr>
          <w:sz w:val="20"/>
        </w:rPr>
        <w:t xml:space="preserve"> Felipe Jiménez Andrés, de fecha 12 de marzo de 2025.</w:t>
      </w:r>
    </w:p>
    <w:p w14:paraId="7D657C47" w14:textId="77777777" w:rsidR="00236FA0" w:rsidRDefault="00236FA0">
      <w:pPr>
        <w:pStyle w:val="Textoindependiente"/>
        <w:spacing w:before="10"/>
      </w:pPr>
    </w:p>
    <w:p w14:paraId="395DBB76" w14:textId="73804543" w:rsidR="00236FA0" w:rsidRDefault="00000000">
      <w:pPr>
        <w:pStyle w:val="Textoindependiente"/>
        <w:spacing w:line="292" w:lineRule="auto"/>
        <w:ind w:left="117" w:right="116"/>
        <w:jc w:val="both"/>
      </w:pPr>
      <w:r>
        <w:t>Vista la propuesta de resolución PR/2025/1528 de 12 de marzo de 2025 fiscalizada favorablemente con fecha de 13 de marzo de 2025</w:t>
      </w:r>
      <w:r w:rsidR="00870290">
        <w:t>,</w:t>
      </w:r>
    </w:p>
    <w:p w14:paraId="5BED6785" w14:textId="77777777" w:rsidR="00236FA0" w:rsidRDefault="00236FA0">
      <w:pPr>
        <w:pStyle w:val="Textoindependiente"/>
        <w:spacing w:before="9"/>
      </w:pPr>
    </w:p>
    <w:p w14:paraId="3DA9485C" w14:textId="77777777" w:rsidR="00236FA0" w:rsidRDefault="00000000">
      <w:pPr>
        <w:pStyle w:val="Ttulo3"/>
      </w:pPr>
      <w:r>
        <w:rPr>
          <w:spacing w:val="-2"/>
        </w:rPr>
        <w:t>Resolución:</w:t>
      </w:r>
    </w:p>
    <w:p w14:paraId="2249D29B" w14:textId="77777777" w:rsidR="00236FA0" w:rsidRDefault="00236FA0">
      <w:pPr>
        <w:pStyle w:val="Textoindependiente"/>
        <w:spacing w:before="61"/>
        <w:rPr>
          <w:b/>
        </w:rPr>
      </w:pPr>
    </w:p>
    <w:p w14:paraId="05214E57" w14:textId="77777777" w:rsidR="00236FA0" w:rsidRDefault="00000000">
      <w:pPr>
        <w:pStyle w:val="Textoindependiente"/>
        <w:spacing w:before="1" w:line="292" w:lineRule="auto"/>
        <w:ind w:left="117" w:right="116"/>
        <w:jc w:val="both"/>
      </w:pPr>
      <w:r>
        <w:t>1º.- Aprobar expediente de contratación, mediante procedimiento abierto simplificado sumario y</w:t>
      </w:r>
      <w:r>
        <w:rPr>
          <w:spacing w:val="80"/>
        </w:rPr>
        <w:t xml:space="preserve"> </w:t>
      </w:r>
      <w:r>
        <w:t>varios criterios de adjudicación, del servicio de redacción de proyecto de ejecución, dirección facultativa y coordinación de seguridad y salud de las obras de reforma de instalaciones para mejora de la eficiencia energética de los polideportivos municipales, no sujeto a regulación armonizada.</w:t>
      </w:r>
    </w:p>
    <w:p w14:paraId="69C724C3" w14:textId="77777777" w:rsidR="00236FA0" w:rsidRDefault="00236FA0">
      <w:pPr>
        <w:pStyle w:val="Textoindependiente"/>
        <w:spacing w:before="9"/>
      </w:pPr>
    </w:p>
    <w:p w14:paraId="17DA3FC8" w14:textId="77777777" w:rsidR="00236FA0" w:rsidRDefault="00000000">
      <w:pPr>
        <w:pStyle w:val="Textoindependiente"/>
        <w:spacing w:line="542" w:lineRule="auto"/>
        <w:ind w:left="117" w:right="831"/>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p w14:paraId="2ACDA78F" w14:textId="77777777" w:rsidR="00236FA0" w:rsidRDefault="00000000">
      <w:pPr>
        <w:pStyle w:val="Textoindependiente"/>
        <w:spacing w:before="2" w:line="292" w:lineRule="auto"/>
        <w:ind w:left="117"/>
      </w:pPr>
      <w:r>
        <w:t>4º.-</w:t>
      </w:r>
      <w:r>
        <w:rPr>
          <w:spacing w:val="80"/>
        </w:rPr>
        <w:t xml:space="preserve"> </w:t>
      </w:r>
      <w:r>
        <w:t>La</w:t>
      </w:r>
      <w:r>
        <w:rPr>
          <w:spacing w:val="80"/>
        </w:rPr>
        <w:t xml:space="preserve"> </w:t>
      </w:r>
      <w:r>
        <w:t>adjudicación</w:t>
      </w:r>
      <w:r>
        <w:rPr>
          <w:spacing w:val="80"/>
        </w:rPr>
        <w:t xml:space="preserve"> </w:t>
      </w:r>
      <w:r>
        <w:t>del</w:t>
      </w:r>
      <w:r>
        <w:rPr>
          <w:spacing w:val="80"/>
        </w:rPr>
        <w:t xml:space="preserve"> </w:t>
      </w:r>
      <w:r>
        <w:t>contrato,</w:t>
      </w:r>
      <w:r>
        <w:rPr>
          <w:spacing w:val="80"/>
        </w:rPr>
        <w:t xml:space="preserve"> </w:t>
      </w:r>
      <w:r>
        <w:t>al</w:t>
      </w:r>
      <w:r>
        <w:rPr>
          <w:spacing w:val="80"/>
        </w:rPr>
        <w:t xml:space="preserve"> </w:t>
      </w:r>
      <w:r>
        <w:t>estar</w:t>
      </w:r>
      <w:r>
        <w:rPr>
          <w:spacing w:val="80"/>
        </w:rPr>
        <w:t xml:space="preserve"> </w:t>
      </w:r>
      <w:r>
        <w:t>sujeto</w:t>
      </w:r>
      <w:r>
        <w:rPr>
          <w:spacing w:val="80"/>
        </w:rPr>
        <w:t xml:space="preserve"> </w:t>
      </w:r>
      <w:r>
        <w:t>a</w:t>
      </w:r>
      <w:r>
        <w:rPr>
          <w:spacing w:val="80"/>
        </w:rPr>
        <w:t xml:space="preserve"> </w:t>
      </w:r>
      <w:r>
        <w:t>tramitación</w:t>
      </w:r>
      <w:r>
        <w:rPr>
          <w:spacing w:val="80"/>
        </w:rPr>
        <w:t xml:space="preserve"> </w:t>
      </w:r>
      <w:r>
        <w:t>anticipada,</w:t>
      </w:r>
      <w:r>
        <w:rPr>
          <w:spacing w:val="80"/>
        </w:rPr>
        <w:t xml:space="preserve"> </w:t>
      </w:r>
      <w:r>
        <w:t>queda</w:t>
      </w:r>
      <w:r>
        <w:rPr>
          <w:spacing w:val="80"/>
        </w:rPr>
        <w:t xml:space="preserve"> </w:t>
      </w:r>
      <w:r>
        <w:t>sujeta</w:t>
      </w:r>
      <w:r>
        <w:rPr>
          <w:spacing w:val="80"/>
        </w:rPr>
        <w:t xml:space="preserve"> </w:t>
      </w:r>
      <w:r>
        <w:t>al cumplimiento de la condición suspensiva de existencia de crédito adecuado y suficiente.</w:t>
      </w:r>
    </w:p>
    <w:p w14:paraId="2EA1F2DD" w14:textId="77777777" w:rsidR="00236FA0" w:rsidRDefault="00236FA0">
      <w:pPr>
        <w:pStyle w:val="Textoindependiente"/>
        <w:spacing w:before="1"/>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0837B95F"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5EEE0EE" w14:textId="5395FCA0" w:rsidR="00236FA0" w:rsidRDefault="00000000">
            <w:pPr>
              <w:pStyle w:val="TableParagraph"/>
              <w:spacing w:before="83" w:line="297" w:lineRule="auto"/>
              <w:ind w:right="52"/>
              <w:jc w:val="both"/>
              <w:rPr>
                <w:b/>
                <w:sz w:val="20"/>
              </w:rPr>
            </w:pPr>
            <w:r>
              <w:rPr>
                <w:b/>
                <w:sz w:val="20"/>
              </w:rPr>
              <w:t xml:space="preserve">Aprobación del expediente de contratación del servicio de </w:t>
            </w:r>
            <w:r w:rsidRPr="00870290">
              <w:rPr>
                <w:b/>
                <w:i/>
                <w:iCs/>
                <w:sz w:val="20"/>
              </w:rPr>
              <w:t>“Apoyo para el programa de formación de Aula Abierta”,</w:t>
            </w:r>
            <w:r>
              <w:rPr>
                <w:b/>
                <w:sz w:val="20"/>
              </w:rPr>
              <w:t xml:space="preserve"> mediante procedimiento abierto y varios criterios de adjudicación, sujeto a </w:t>
            </w:r>
            <w:r w:rsidR="00870290">
              <w:rPr>
                <w:b/>
                <w:sz w:val="20"/>
              </w:rPr>
              <w:t>r</w:t>
            </w:r>
            <w:r>
              <w:rPr>
                <w:b/>
                <w:sz w:val="20"/>
              </w:rPr>
              <w:t xml:space="preserve">egulación </w:t>
            </w:r>
            <w:r w:rsidR="00870290">
              <w:rPr>
                <w:b/>
                <w:sz w:val="20"/>
              </w:rPr>
              <w:t>a</w:t>
            </w:r>
            <w:r>
              <w:rPr>
                <w:b/>
                <w:sz w:val="20"/>
              </w:rPr>
              <w:t xml:space="preserve">rmonizada. </w:t>
            </w:r>
            <w:proofErr w:type="spellStart"/>
            <w:r>
              <w:rPr>
                <w:b/>
                <w:sz w:val="20"/>
              </w:rPr>
              <w:t>Expte</w:t>
            </w:r>
            <w:proofErr w:type="spellEnd"/>
            <w:r>
              <w:rPr>
                <w:b/>
                <w:sz w:val="20"/>
              </w:rPr>
              <w:t>. 10399/2025.</w:t>
            </w:r>
          </w:p>
        </w:tc>
      </w:tr>
      <w:tr w:rsidR="00236FA0" w14:paraId="0F4854EC" w14:textId="77777777">
        <w:trPr>
          <w:trHeight w:val="403"/>
        </w:trPr>
        <w:tc>
          <w:tcPr>
            <w:tcW w:w="1877" w:type="dxa"/>
            <w:tcBorders>
              <w:top w:val="single" w:sz="8" w:space="0" w:color="CCCCCC"/>
              <w:left w:val="single" w:sz="4" w:space="0" w:color="CCCCCC"/>
            </w:tcBorders>
          </w:tcPr>
          <w:p w14:paraId="5CCF19BF" w14:textId="77777777" w:rsidR="00236FA0" w:rsidRDefault="00000000">
            <w:pPr>
              <w:pStyle w:val="TableParagraph"/>
              <w:rPr>
                <w:b/>
                <w:sz w:val="20"/>
              </w:rPr>
            </w:pPr>
            <w:r>
              <w:rPr>
                <w:b/>
                <w:spacing w:val="-2"/>
                <w:sz w:val="20"/>
              </w:rPr>
              <w:t>Favorable</w:t>
            </w:r>
          </w:p>
        </w:tc>
        <w:tc>
          <w:tcPr>
            <w:tcW w:w="7185" w:type="dxa"/>
            <w:tcBorders>
              <w:top w:val="single" w:sz="8" w:space="0" w:color="CCCCCC"/>
              <w:right w:val="single" w:sz="4" w:space="0" w:color="CCCCCC"/>
            </w:tcBorders>
          </w:tcPr>
          <w:p w14:paraId="101BA2FC"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EE9E20" w14:textId="77777777" w:rsidR="00236FA0" w:rsidRDefault="00236FA0">
      <w:pPr>
        <w:pStyle w:val="Textoindependiente"/>
        <w:spacing w:before="145"/>
      </w:pPr>
    </w:p>
    <w:p w14:paraId="31351AE7"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55CB42" w14:textId="77777777" w:rsidR="00236FA0" w:rsidRDefault="00236FA0">
      <w:pPr>
        <w:pStyle w:val="Textoindependiente"/>
        <w:spacing w:before="61"/>
        <w:rPr>
          <w:b/>
        </w:rPr>
      </w:pPr>
    </w:p>
    <w:p w14:paraId="3F639DC9" w14:textId="1FBC10DA" w:rsidR="00236FA0" w:rsidRDefault="00000000">
      <w:pPr>
        <w:pStyle w:val="Prrafodelista"/>
        <w:numPr>
          <w:ilvl w:val="2"/>
          <w:numId w:val="21"/>
        </w:numPr>
        <w:tabs>
          <w:tab w:val="left" w:pos="403"/>
        </w:tabs>
        <w:spacing w:before="1" w:line="292" w:lineRule="auto"/>
        <w:ind w:firstLine="0"/>
        <w:jc w:val="both"/>
        <w:rPr>
          <w:sz w:val="20"/>
        </w:rPr>
      </w:pPr>
      <w:r>
        <w:rPr>
          <w:sz w:val="20"/>
        </w:rPr>
        <w:t>Propuesta de inicio del expediente de contratación suscrito por esta Concejal</w:t>
      </w:r>
      <w:r w:rsidR="00870290">
        <w:rPr>
          <w:sz w:val="20"/>
        </w:rPr>
        <w:t>-</w:t>
      </w:r>
      <w:r>
        <w:rPr>
          <w:sz w:val="20"/>
        </w:rPr>
        <w:t xml:space="preserve">Delegada de Educación y Cultura, </w:t>
      </w:r>
      <w:proofErr w:type="gramStart"/>
      <w:r w:rsidR="00870290">
        <w:rPr>
          <w:sz w:val="20"/>
        </w:rPr>
        <w:t>D.ª</w:t>
      </w:r>
      <w:proofErr w:type="gramEnd"/>
      <w:r>
        <w:rPr>
          <w:sz w:val="20"/>
        </w:rPr>
        <w:t xml:space="preserve"> Gloria Fernández Álvarez, de fecha 6 de marzo de 2025.</w:t>
      </w:r>
    </w:p>
    <w:p w14:paraId="6BA8F6B1" w14:textId="77777777" w:rsidR="00236FA0" w:rsidRDefault="00236FA0">
      <w:pPr>
        <w:pStyle w:val="Textoindependiente"/>
        <w:spacing w:before="9"/>
      </w:pPr>
    </w:p>
    <w:p w14:paraId="4C0CD9DD" w14:textId="2F63DC25" w:rsidR="00236FA0" w:rsidRDefault="00000000">
      <w:pPr>
        <w:pStyle w:val="Prrafodelista"/>
        <w:numPr>
          <w:ilvl w:val="2"/>
          <w:numId w:val="21"/>
        </w:numPr>
        <w:tabs>
          <w:tab w:val="left" w:pos="355"/>
        </w:tabs>
        <w:spacing w:before="1" w:line="292" w:lineRule="auto"/>
        <w:ind w:firstLine="0"/>
        <w:jc w:val="both"/>
        <w:rPr>
          <w:sz w:val="20"/>
        </w:rPr>
      </w:pPr>
      <w:r>
        <w:rPr>
          <w:sz w:val="20"/>
        </w:rPr>
        <w:t xml:space="preserve">Informe suscrito por la Técnico del Área de Cultura, </w:t>
      </w:r>
      <w:proofErr w:type="gramStart"/>
      <w:r w:rsidR="00870290">
        <w:rPr>
          <w:sz w:val="20"/>
        </w:rPr>
        <w:t>D.ª</w:t>
      </w:r>
      <w:proofErr w:type="gramEnd"/>
      <w:r>
        <w:rPr>
          <w:sz w:val="20"/>
        </w:rPr>
        <w:t xml:space="preserve"> Gloria </w:t>
      </w:r>
      <w:proofErr w:type="spellStart"/>
      <w:r>
        <w:rPr>
          <w:sz w:val="20"/>
        </w:rPr>
        <w:t>Tellerías</w:t>
      </w:r>
      <w:proofErr w:type="spellEnd"/>
      <w:r>
        <w:rPr>
          <w:sz w:val="20"/>
        </w:rPr>
        <w:t xml:space="preserve"> Murias, el 6 de marzo de 2025, sobre extremos contenidos en el artículo 116.4 de la LCSP, junto con la justificación de la falta de medios en el Ayuntamiento para su prestación.</w:t>
      </w:r>
    </w:p>
    <w:p w14:paraId="240ECCFA"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66DA568E" w14:textId="1C940184" w:rsidR="00236FA0" w:rsidRDefault="00000000">
      <w:pPr>
        <w:pStyle w:val="Prrafodelista"/>
        <w:numPr>
          <w:ilvl w:val="2"/>
          <w:numId w:val="21"/>
        </w:numPr>
        <w:tabs>
          <w:tab w:val="left" w:pos="344"/>
        </w:tabs>
        <w:spacing w:before="180" w:line="292" w:lineRule="auto"/>
        <w:ind w:firstLine="0"/>
        <w:rPr>
          <w:sz w:val="20"/>
        </w:rPr>
      </w:pPr>
      <w:r>
        <w:rPr>
          <w:noProof/>
        </w:rPr>
        <w:lastRenderedPageBreak/>
        <mc:AlternateContent>
          <mc:Choice Requires="wps">
            <w:drawing>
              <wp:anchor distT="0" distB="0" distL="0" distR="0" simplePos="0" relativeHeight="15756288" behindDoc="0" locked="0" layoutInCell="1" allowOverlap="1" wp14:anchorId="3C33B517" wp14:editId="26B719C9">
                <wp:simplePos x="0" y="0"/>
                <wp:positionH relativeFrom="page">
                  <wp:posOffset>6807090</wp:posOffset>
                </wp:positionH>
                <wp:positionV relativeFrom="page">
                  <wp:posOffset>2818730</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3479A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2B7CC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C33B517" id="Textbox 86" o:spid="_x0000_s1061" type="#_x0000_t202" style="position:absolute;left:0;text-align:left;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C3479A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2B7CC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Informe suscrito por la Técnico del Área de Cultura, </w:t>
      </w:r>
      <w:proofErr w:type="gramStart"/>
      <w:r w:rsidR="00870290">
        <w:rPr>
          <w:sz w:val="20"/>
        </w:rPr>
        <w:t>D.ª</w:t>
      </w:r>
      <w:proofErr w:type="gramEnd"/>
      <w:r>
        <w:rPr>
          <w:sz w:val="20"/>
        </w:rPr>
        <w:t xml:space="preserve"> Gloria </w:t>
      </w:r>
      <w:proofErr w:type="spellStart"/>
      <w:r>
        <w:rPr>
          <w:sz w:val="20"/>
        </w:rPr>
        <w:t>Tellerías</w:t>
      </w:r>
      <w:proofErr w:type="spellEnd"/>
      <w:r>
        <w:rPr>
          <w:sz w:val="20"/>
        </w:rPr>
        <w:t xml:space="preserve"> Murias, el 6 de marzo de 2025, justificativo del precio del contrato.</w:t>
      </w:r>
    </w:p>
    <w:p w14:paraId="61376737" w14:textId="77777777" w:rsidR="00236FA0" w:rsidRDefault="00236FA0">
      <w:pPr>
        <w:pStyle w:val="Textoindependiente"/>
        <w:spacing w:before="10"/>
      </w:pPr>
    </w:p>
    <w:p w14:paraId="257F9CD2" w14:textId="03880DC6" w:rsidR="00236FA0" w:rsidRDefault="00000000">
      <w:pPr>
        <w:pStyle w:val="Prrafodelista"/>
        <w:numPr>
          <w:ilvl w:val="2"/>
          <w:numId w:val="21"/>
        </w:numPr>
        <w:tabs>
          <w:tab w:val="left" w:pos="401"/>
        </w:tabs>
        <w:spacing w:line="292" w:lineRule="auto"/>
        <w:ind w:firstLine="0"/>
        <w:rPr>
          <w:sz w:val="20"/>
        </w:rPr>
      </w:pPr>
      <w:r>
        <w:rPr>
          <w:sz w:val="20"/>
        </w:rPr>
        <w:t>Pliego</w:t>
      </w:r>
      <w:r>
        <w:rPr>
          <w:spacing w:val="40"/>
          <w:sz w:val="20"/>
        </w:rPr>
        <w:t xml:space="preserve"> </w:t>
      </w:r>
      <w:r>
        <w:rPr>
          <w:sz w:val="20"/>
        </w:rPr>
        <w:t>de</w:t>
      </w:r>
      <w:r>
        <w:rPr>
          <w:spacing w:val="40"/>
          <w:sz w:val="20"/>
        </w:rPr>
        <w:t xml:space="preserve"> </w:t>
      </w:r>
      <w:r>
        <w:rPr>
          <w:sz w:val="20"/>
        </w:rPr>
        <w:t>Prescripciones</w:t>
      </w:r>
      <w:r>
        <w:rPr>
          <w:spacing w:val="40"/>
          <w:sz w:val="20"/>
        </w:rPr>
        <w:t xml:space="preserve"> </w:t>
      </w:r>
      <w:r>
        <w:rPr>
          <w:sz w:val="20"/>
        </w:rPr>
        <w:t>Técnicas</w:t>
      </w:r>
      <w:r w:rsidR="00870290">
        <w:rPr>
          <w:sz w:val="20"/>
        </w:rPr>
        <w:t>,</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Técnico</w:t>
      </w:r>
      <w:r>
        <w:rPr>
          <w:spacing w:val="40"/>
          <w:sz w:val="20"/>
        </w:rPr>
        <w:t xml:space="preserve"> </w:t>
      </w:r>
      <w:r>
        <w:rPr>
          <w:sz w:val="20"/>
        </w:rPr>
        <w:t>del</w:t>
      </w:r>
      <w:r>
        <w:rPr>
          <w:spacing w:val="40"/>
          <w:sz w:val="20"/>
        </w:rPr>
        <w:t xml:space="preserve"> </w:t>
      </w:r>
      <w:r>
        <w:rPr>
          <w:sz w:val="20"/>
        </w:rPr>
        <w:t>Área</w:t>
      </w:r>
      <w:r>
        <w:rPr>
          <w:spacing w:val="40"/>
          <w:sz w:val="20"/>
        </w:rPr>
        <w:t xml:space="preserve"> </w:t>
      </w:r>
      <w:r>
        <w:rPr>
          <w:sz w:val="20"/>
        </w:rPr>
        <w:t>de</w:t>
      </w:r>
      <w:r>
        <w:rPr>
          <w:spacing w:val="40"/>
          <w:sz w:val="20"/>
        </w:rPr>
        <w:t xml:space="preserve"> </w:t>
      </w:r>
      <w:r>
        <w:rPr>
          <w:sz w:val="20"/>
        </w:rPr>
        <w:t>Cultura,</w:t>
      </w:r>
      <w:r>
        <w:rPr>
          <w:spacing w:val="40"/>
          <w:sz w:val="20"/>
        </w:rPr>
        <w:t xml:space="preserve"> </w:t>
      </w:r>
      <w:proofErr w:type="gramStart"/>
      <w:r w:rsidR="00870290">
        <w:rPr>
          <w:sz w:val="20"/>
        </w:rPr>
        <w:t>D.ª</w:t>
      </w:r>
      <w:proofErr w:type="gramEnd"/>
      <w:r>
        <w:rPr>
          <w:spacing w:val="40"/>
          <w:sz w:val="20"/>
        </w:rPr>
        <w:t xml:space="preserve"> </w:t>
      </w:r>
      <w:r>
        <w:rPr>
          <w:sz w:val="20"/>
        </w:rPr>
        <w:t>Gloria</w:t>
      </w:r>
      <w:r>
        <w:rPr>
          <w:spacing w:val="40"/>
          <w:sz w:val="20"/>
        </w:rPr>
        <w:t xml:space="preserve"> </w:t>
      </w:r>
      <w:proofErr w:type="spellStart"/>
      <w:r>
        <w:rPr>
          <w:sz w:val="20"/>
        </w:rPr>
        <w:t>Tellerías</w:t>
      </w:r>
      <w:proofErr w:type="spellEnd"/>
      <w:r>
        <w:rPr>
          <w:sz w:val="20"/>
        </w:rPr>
        <w:t xml:space="preserve"> Murias, el 6 de marzo de 2025.</w:t>
      </w:r>
    </w:p>
    <w:p w14:paraId="2BAFF716" w14:textId="77777777" w:rsidR="00236FA0" w:rsidRDefault="00236FA0">
      <w:pPr>
        <w:pStyle w:val="Textoindependiente"/>
        <w:spacing w:before="10"/>
      </w:pPr>
    </w:p>
    <w:p w14:paraId="18A6D5D2" w14:textId="15851962" w:rsidR="00236FA0" w:rsidRDefault="00000000">
      <w:pPr>
        <w:pStyle w:val="Prrafodelista"/>
        <w:numPr>
          <w:ilvl w:val="2"/>
          <w:numId w:val="21"/>
        </w:numPr>
        <w:tabs>
          <w:tab w:val="left" w:pos="356"/>
        </w:tabs>
        <w:spacing w:line="292" w:lineRule="auto"/>
        <w:ind w:firstLine="0"/>
        <w:rPr>
          <w:sz w:val="20"/>
        </w:rPr>
      </w:pPr>
      <w:r>
        <w:rPr>
          <w:sz w:val="20"/>
        </w:rPr>
        <w:t xml:space="preserve">Memoria justificativa del contrato, suscrita con fecha 7 de marzo de 2025, por la Jefa de la 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3659010" w14:textId="77777777" w:rsidR="00236FA0" w:rsidRDefault="00236FA0">
      <w:pPr>
        <w:pStyle w:val="Textoindependiente"/>
        <w:spacing w:before="10"/>
      </w:pPr>
    </w:p>
    <w:p w14:paraId="7A54872E" w14:textId="5584DF1C" w:rsidR="00236FA0" w:rsidRDefault="00000000">
      <w:pPr>
        <w:pStyle w:val="Prrafodelista"/>
        <w:numPr>
          <w:ilvl w:val="2"/>
          <w:numId w:val="21"/>
        </w:numPr>
        <w:tabs>
          <w:tab w:val="left" w:pos="301"/>
        </w:tabs>
        <w:spacing w:line="292" w:lineRule="auto"/>
        <w:ind w:firstLine="0"/>
        <w:rPr>
          <w:sz w:val="20"/>
        </w:rPr>
      </w:pPr>
      <w:r>
        <w:rPr>
          <w:sz w:val="20"/>
        </w:rPr>
        <w:t>Pliego de cláusulas administrativas particulares</w:t>
      </w:r>
      <w:r w:rsidR="00870290">
        <w:rPr>
          <w:sz w:val="20"/>
        </w:rPr>
        <w:t>,</w:t>
      </w:r>
      <w:r>
        <w:rPr>
          <w:sz w:val="20"/>
        </w:rPr>
        <w:t xml:space="preserve"> suscrito con fecha 7 de marzo de 2025, por la Jefa de la 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7D2F9F5" w14:textId="77777777" w:rsidR="00236FA0" w:rsidRDefault="00236FA0">
      <w:pPr>
        <w:pStyle w:val="Textoindependiente"/>
        <w:spacing w:before="9"/>
      </w:pPr>
    </w:p>
    <w:p w14:paraId="13CBE46E" w14:textId="65700844" w:rsidR="00236FA0" w:rsidRDefault="00000000">
      <w:pPr>
        <w:pStyle w:val="Prrafodelista"/>
        <w:numPr>
          <w:ilvl w:val="2"/>
          <w:numId w:val="21"/>
        </w:numPr>
        <w:tabs>
          <w:tab w:val="left" w:pos="403"/>
        </w:tabs>
        <w:spacing w:before="1" w:line="292" w:lineRule="auto"/>
        <w:ind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104.233,80</w:t>
      </w:r>
      <w:r w:rsidR="00870290">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w:t>
      </w:r>
      <w:r>
        <w:rPr>
          <w:spacing w:val="40"/>
          <w:sz w:val="20"/>
        </w:rPr>
        <w:t xml:space="preserve"> </w:t>
      </w:r>
      <w:r>
        <w:rPr>
          <w:sz w:val="20"/>
        </w:rPr>
        <w:t>103.3340.22726 del Presupuesto de la Corporación para los ejercicios 2025 y 2026.</w:t>
      </w:r>
    </w:p>
    <w:p w14:paraId="1006FAD3" w14:textId="77777777" w:rsidR="00236FA0" w:rsidRDefault="00236FA0">
      <w:pPr>
        <w:pStyle w:val="Textoindependiente"/>
        <w:spacing w:before="9"/>
      </w:pPr>
    </w:p>
    <w:p w14:paraId="76D1203B" w14:textId="77777777" w:rsidR="00236FA0" w:rsidRDefault="00000000">
      <w:pPr>
        <w:pStyle w:val="Prrafodelista"/>
        <w:numPr>
          <w:ilvl w:val="3"/>
          <w:numId w:val="21"/>
        </w:numPr>
        <w:tabs>
          <w:tab w:val="left" w:pos="325"/>
        </w:tabs>
        <w:spacing w:line="292" w:lineRule="auto"/>
        <w:ind w:firstLine="0"/>
        <w:rPr>
          <w:sz w:val="20"/>
        </w:rPr>
      </w:pPr>
      <w:r>
        <w:rPr>
          <w:sz w:val="20"/>
        </w:rPr>
        <w:t>Informe</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Director</w:t>
      </w:r>
      <w:r>
        <w:rPr>
          <w:spacing w:val="40"/>
          <w:sz w:val="20"/>
        </w:rPr>
        <w:t xml:space="preserve"> </w:t>
      </w:r>
      <w:r>
        <w:rPr>
          <w:sz w:val="20"/>
        </w:rPr>
        <w:t>General</w:t>
      </w:r>
      <w:proofErr w:type="gramEnd"/>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w:t>
      </w:r>
      <w:r>
        <w:rPr>
          <w:spacing w:val="40"/>
          <w:sz w:val="20"/>
        </w:rPr>
        <w:t xml:space="preserve"> </w:t>
      </w:r>
      <w:r>
        <w:rPr>
          <w:sz w:val="20"/>
        </w:rPr>
        <w:t>D.</w:t>
      </w:r>
      <w:r>
        <w:rPr>
          <w:spacing w:val="40"/>
          <w:sz w:val="20"/>
        </w:rPr>
        <w:t xml:space="preserve"> </w:t>
      </w:r>
      <w:r>
        <w:rPr>
          <w:sz w:val="20"/>
        </w:rPr>
        <w:t>Felipe</w:t>
      </w:r>
      <w:r>
        <w:rPr>
          <w:spacing w:val="40"/>
          <w:sz w:val="20"/>
        </w:rPr>
        <w:t xml:space="preserve"> </w:t>
      </w:r>
      <w:r>
        <w:rPr>
          <w:sz w:val="20"/>
        </w:rPr>
        <w:t>Jiménez Andrés, de fecha 10 de marzo de 2025.</w:t>
      </w:r>
    </w:p>
    <w:p w14:paraId="4FCE5E62" w14:textId="77777777" w:rsidR="00236FA0" w:rsidRDefault="00236FA0">
      <w:pPr>
        <w:pStyle w:val="Textoindependiente"/>
        <w:spacing w:before="10"/>
      </w:pPr>
    </w:p>
    <w:p w14:paraId="3B07C59F" w14:textId="33615312" w:rsidR="00236FA0" w:rsidRDefault="00000000">
      <w:pPr>
        <w:pStyle w:val="Textoindependiente"/>
        <w:spacing w:line="292" w:lineRule="auto"/>
        <w:ind w:left="117" w:right="116"/>
        <w:jc w:val="both"/>
      </w:pPr>
      <w:r>
        <w:t>Vista la propuesta de resolución PR/2025/1458 de 11 de marzo de 2025 fiscalizada favorablemente con fecha de 12 de marzo de 2025</w:t>
      </w:r>
      <w:r w:rsidR="00870290">
        <w:t>,</w:t>
      </w:r>
    </w:p>
    <w:p w14:paraId="34352D71" w14:textId="77777777" w:rsidR="00236FA0" w:rsidRDefault="00236FA0">
      <w:pPr>
        <w:pStyle w:val="Textoindependiente"/>
        <w:spacing w:before="9"/>
      </w:pPr>
    </w:p>
    <w:p w14:paraId="771D293B" w14:textId="77777777" w:rsidR="00236FA0" w:rsidRDefault="00000000">
      <w:pPr>
        <w:pStyle w:val="Ttulo3"/>
      </w:pPr>
      <w:r>
        <w:rPr>
          <w:spacing w:val="-2"/>
        </w:rPr>
        <w:t>Resolución:</w:t>
      </w:r>
    </w:p>
    <w:p w14:paraId="34C3ACD4" w14:textId="77777777" w:rsidR="00236FA0" w:rsidRDefault="00236FA0">
      <w:pPr>
        <w:pStyle w:val="Textoindependiente"/>
        <w:spacing w:before="62"/>
        <w:rPr>
          <w:b/>
        </w:rPr>
      </w:pPr>
    </w:p>
    <w:p w14:paraId="51CA062C" w14:textId="59C08A92" w:rsidR="00236FA0" w:rsidRDefault="00000000">
      <w:pPr>
        <w:pStyle w:val="Textoindependiente"/>
        <w:spacing w:line="292" w:lineRule="auto"/>
        <w:ind w:left="117" w:right="116"/>
        <w:jc w:val="both"/>
      </w:pPr>
      <w:r>
        <w:t xml:space="preserve">1º.- Aprobar expediente de contratación del servicio de </w:t>
      </w:r>
      <w:r w:rsidRPr="00870290">
        <w:rPr>
          <w:i/>
          <w:iCs/>
        </w:rPr>
        <w:t>“Apoyo para el programa de formación de</w:t>
      </w:r>
      <w:r w:rsidRPr="00870290">
        <w:rPr>
          <w:i/>
          <w:iCs/>
          <w:spacing w:val="40"/>
        </w:rPr>
        <w:t xml:space="preserve"> </w:t>
      </w:r>
      <w:r w:rsidRPr="00870290">
        <w:rPr>
          <w:i/>
          <w:iCs/>
        </w:rPr>
        <w:t>Aula Abierta”</w:t>
      </w:r>
      <w:r>
        <w:t xml:space="preserve">, mediante procedimiento abierto y varios criterios de adjudicación, sujeto a </w:t>
      </w:r>
      <w:r w:rsidR="00870290">
        <w:t>r</w:t>
      </w:r>
      <w:r>
        <w:t xml:space="preserve">egulación </w:t>
      </w:r>
      <w:r w:rsidR="00870290">
        <w:t>a</w:t>
      </w:r>
      <w:r>
        <w:t>rmonizada.</w:t>
      </w:r>
    </w:p>
    <w:p w14:paraId="4E5BB8EC" w14:textId="77777777" w:rsidR="00236FA0" w:rsidRDefault="00236FA0">
      <w:pPr>
        <w:pStyle w:val="Textoindependiente"/>
        <w:spacing w:before="9"/>
      </w:pPr>
    </w:p>
    <w:p w14:paraId="2FD22800" w14:textId="77777777" w:rsidR="00236FA0" w:rsidRDefault="00000000">
      <w:pPr>
        <w:pStyle w:val="Textoindependiente"/>
        <w:spacing w:before="1" w:line="542" w:lineRule="auto"/>
        <w:ind w:left="117" w:right="831"/>
        <w:jc w:val="both"/>
      </w:pP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629A26A5" w14:textId="77777777">
        <w:trPr>
          <w:trHeight w:val="1257"/>
        </w:trPr>
        <w:tc>
          <w:tcPr>
            <w:tcW w:w="9062" w:type="dxa"/>
            <w:gridSpan w:val="2"/>
            <w:tcBorders>
              <w:left w:val="single" w:sz="4" w:space="0" w:color="CCCCCC"/>
              <w:right w:val="single" w:sz="4" w:space="0" w:color="CCCCCC"/>
            </w:tcBorders>
            <w:shd w:val="clear" w:color="auto" w:fill="F3F3F3"/>
          </w:tcPr>
          <w:p w14:paraId="2C5561EA" w14:textId="77777777" w:rsidR="00236FA0" w:rsidRDefault="00000000">
            <w:pPr>
              <w:pStyle w:val="TableParagraph"/>
              <w:spacing w:before="49" w:line="297" w:lineRule="auto"/>
              <w:ind w:right="52"/>
              <w:jc w:val="both"/>
              <w:rPr>
                <w:b/>
                <w:sz w:val="20"/>
              </w:rPr>
            </w:pPr>
            <w:r>
              <w:rPr>
                <w:b/>
                <w:sz w:val="20"/>
              </w:rPr>
              <w:t xml:space="preserve">Adjudicación del contrato privado de </w:t>
            </w:r>
            <w:r w:rsidRPr="00870290">
              <w:rPr>
                <w:b/>
                <w:i/>
                <w:iCs/>
                <w:sz w:val="20"/>
              </w:rPr>
              <w:t>“Suministro de ganado bravo procedente de la ganadería Montalvo para la celebración de corrida de todos el 29 de marzo de 2025”,</w:t>
            </w:r>
            <w:r>
              <w:rPr>
                <w:b/>
                <w:spacing w:val="40"/>
                <w:sz w:val="20"/>
              </w:rPr>
              <w:t xml:space="preserve"> </w:t>
            </w:r>
            <w:r>
              <w:rPr>
                <w:b/>
                <w:sz w:val="20"/>
              </w:rPr>
              <w:t xml:space="preserve">mediante procedimiento negociado sin publicidad, por razones de exclusividad, no sujeto a regulación armonizada. </w:t>
            </w:r>
            <w:proofErr w:type="spellStart"/>
            <w:r>
              <w:rPr>
                <w:b/>
                <w:sz w:val="20"/>
              </w:rPr>
              <w:t>Expte</w:t>
            </w:r>
            <w:proofErr w:type="spellEnd"/>
            <w:r>
              <w:rPr>
                <w:b/>
                <w:sz w:val="20"/>
              </w:rPr>
              <w:t>. 7561/2025.</w:t>
            </w:r>
          </w:p>
        </w:tc>
      </w:tr>
      <w:tr w:rsidR="00236FA0" w14:paraId="01678799" w14:textId="77777777">
        <w:trPr>
          <w:trHeight w:val="403"/>
        </w:trPr>
        <w:tc>
          <w:tcPr>
            <w:tcW w:w="1877" w:type="dxa"/>
            <w:tcBorders>
              <w:left w:val="single" w:sz="4" w:space="0" w:color="CCCCCC"/>
              <w:bottom w:val="single" w:sz="6" w:space="0" w:color="CCCCCC"/>
              <w:right w:val="single" w:sz="6" w:space="0" w:color="CCCCCC"/>
            </w:tcBorders>
          </w:tcPr>
          <w:p w14:paraId="4EC98393" w14:textId="77777777" w:rsidR="00236FA0" w:rsidRDefault="00000000">
            <w:pPr>
              <w:pStyle w:val="TableParagraph"/>
              <w:spacing w:before="4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3C96D01" w14:textId="77777777" w:rsidR="00236FA0"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BC9AFF3" w14:textId="77777777" w:rsidR="00236FA0" w:rsidRDefault="00236FA0">
      <w:pPr>
        <w:pStyle w:val="Textoindependiente"/>
        <w:spacing w:before="114"/>
      </w:pPr>
    </w:p>
    <w:p w14:paraId="03700667"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BB24580" w14:textId="77777777" w:rsidR="00236FA0" w:rsidRDefault="00236FA0">
      <w:pPr>
        <w:pStyle w:val="Textoindependiente"/>
        <w:spacing w:before="61"/>
        <w:rPr>
          <w:b/>
        </w:rPr>
      </w:pPr>
    </w:p>
    <w:p w14:paraId="01214686" w14:textId="35DA8E5B" w:rsidR="00236FA0" w:rsidRDefault="00000000">
      <w:pPr>
        <w:pStyle w:val="Prrafodelista"/>
        <w:numPr>
          <w:ilvl w:val="4"/>
          <w:numId w:val="21"/>
        </w:numPr>
        <w:tabs>
          <w:tab w:val="left" w:pos="299"/>
        </w:tabs>
        <w:spacing w:line="292" w:lineRule="auto"/>
        <w:ind w:firstLine="0"/>
        <w:jc w:val="both"/>
        <w:rPr>
          <w:sz w:val="20"/>
        </w:rPr>
      </w:pPr>
      <w:r>
        <w:rPr>
          <w:sz w:val="20"/>
        </w:rPr>
        <w:t xml:space="preserve">Propuesta de inicio del expediente de contratación suscrito por este </w:t>
      </w:r>
      <w:proofErr w:type="gramStart"/>
      <w:r>
        <w:rPr>
          <w:sz w:val="20"/>
        </w:rPr>
        <w:t>Concejal</w:t>
      </w:r>
      <w:proofErr w:type="gramEnd"/>
      <w:r w:rsidR="00870290">
        <w:rPr>
          <w:sz w:val="20"/>
        </w:rPr>
        <w:t>-</w:t>
      </w:r>
      <w:r>
        <w:rPr>
          <w:sz w:val="20"/>
        </w:rPr>
        <w:t>Delegado de</w:t>
      </w:r>
      <w:r>
        <w:rPr>
          <w:spacing w:val="40"/>
          <w:sz w:val="20"/>
        </w:rPr>
        <w:t xml:space="preserve"> </w:t>
      </w:r>
      <w:r>
        <w:rPr>
          <w:sz w:val="20"/>
        </w:rPr>
        <w:t>Hacienda y Fiestas, D. Enrique González Gutiérrez de fecha 4 de febrero de 2025.</w:t>
      </w:r>
    </w:p>
    <w:p w14:paraId="749B4271" w14:textId="77777777" w:rsidR="00236FA0" w:rsidRDefault="00236FA0">
      <w:pPr>
        <w:pStyle w:val="Textoindependiente"/>
        <w:spacing w:before="10"/>
      </w:pPr>
    </w:p>
    <w:p w14:paraId="0350D900" w14:textId="77777777" w:rsidR="00236FA0" w:rsidRDefault="00000000">
      <w:pPr>
        <w:pStyle w:val="Prrafodelista"/>
        <w:numPr>
          <w:ilvl w:val="4"/>
          <w:numId w:val="21"/>
        </w:numPr>
        <w:tabs>
          <w:tab w:val="left" w:pos="295"/>
        </w:tabs>
        <w:spacing w:line="292" w:lineRule="auto"/>
        <w:ind w:firstLine="0"/>
        <w:jc w:val="both"/>
        <w:rPr>
          <w:sz w:val="20"/>
        </w:rPr>
      </w:pPr>
      <w:r>
        <w:rPr>
          <w:sz w:val="20"/>
        </w:rPr>
        <w:t>Informe suscrito por el Técnico Municipal, D. Adolfo Alonso Gómez, de fecha 3 de febrero de 2025, sobre extremos contenidos en el artículo 116.4 de la LCSP.</w:t>
      </w:r>
    </w:p>
    <w:p w14:paraId="4FA17BE3" w14:textId="77777777" w:rsidR="00236FA0" w:rsidRDefault="00236FA0">
      <w:pPr>
        <w:pStyle w:val="Textoindependiente"/>
        <w:spacing w:before="10"/>
      </w:pPr>
    </w:p>
    <w:p w14:paraId="011A97BA" w14:textId="77777777" w:rsidR="00236FA0" w:rsidRDefault="00000000">
      <w:pPr>
        <w:pStyle w:val="Prrafodelista"/>
        <w:numPr>
          <w:ilvl w:val="4"/>
          <w:numId w:val="21"/>
        </w:numPr>
        <w:tabs>
          <w:tab w:val="left" w:pos="283"/>
        </w:tabs>
        <w:spacing w:line="292" w:lineRule="auto"/>
        <w:ind w:firstLine="0"/>
        <w:jc w:val="both"/>
        <w:rPr>
          <w:sz w:val="20"/>
        </w:rPr>
      </w:pPr>
      <w:r>
        <w:rPr>
          <w:sz w:val="20"/>
        </w:rPr>
        <w:t>Informe suscrito por el Técnico Municipal, D. Adolfo Alonso Gómez, de fecha 3 de febrero de 2025, justificativo del precio del contrato.</w:t>
      </w:r>
    </w:p>
    <w:p w14:paraId="743B6008"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24E00C38" w14:textId="5C4E327A" w:rsidR="00236FA0" w:rsidRDefault="00000000">
      <w:pPr>
        <w:pStyle w:val="Prrafodelista"/>
        <w:numPr>
          <w:ilvl w:val="4"/>
          <w:numId w:val="21"/>
        </w:numPr>
        <w:tabs>
          <w:tab w:val="left" w:pos="297"/>
        </w:tabs>
        <w:spacing w:before="180" w:line="292" w:lineRule="auto"/>
        <w:ind w:firstLine="0"/>
        <w:jc w:val="both"/>
        <w:rPr>
          <w:sz w:val="20"/>
        </w:rPr>
      </w:pPr>
      <w:r>
        <w:rPr>
          <w:noProof/>
        </w:rPr>
        <w:lastRenderedPageBreak/>
        <mc:AlternateContent>
          <mc:Choice Requires="wps">
            <w:drawing>
              <wp:anchor distT="0" distB="0" distL="0" distR="0" simplePos="0" relativeHeight="15757312" behindDoc="0" locked="0" layoutInCell="1" allowOverlap="1" wp14:anchorId="7C5A2FA3" wp14:editId="2AE28883">
                <wp:simplePos x="0" y="0"/>
                <wp:positionH relativeFrom="page">
                  <wp:posOffset>6807090</wp:posOffset>
                </wp:positionH>
                <wp:positionV relativeFrom="page">
                  <wp:posOffset>2818730</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25CB1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EC0A1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C5A2FA3" id="Textbox 88" o:spid="_x0000_s1062" type="#_x0000_t202" style="position:absolute;left:0;text-align:left;margin-left:536pt;margin-top:221.95pt;width:33.05pt;height:250.9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625CB1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EC0A1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Documento de exclusividad suscrito por D. </w:t>
      </w:r>
      <w:r w:rsidR="00870290">
        <w:rPr>
          <w:sz w:val="20"/>
        </w:rPr>
        <w:t>J.I.P.T.S.</w:t>
      </w:r>
      <w:r>
        <w:rPr>
          <w:sz w:val="20"/>
        </w:rPr>
        <w:t xml:space="preserve">, con D.N.I. </w:t>
      </w:r>
      <w:r w:rsidR="00870290">
        <w:rPr>
          <w:sz w:val="20"/>
        </w:rPr>
        <w:t>***</w:t>
      </w:r>
      <w:r>
        <w:rPr>
          <w:sz w:val="20"/>
        </w:rPr>
        <w:t>9498</w:t>
      </w:r>
      <w:r w:rsidR="00870290">
        <w:rPr>
          <w:sz w:val="20"/>
        </w:rPr>
        <w:t>**</w:t>
      </w:r>
      <w:r>
        <w:rPr>
          <w:sz w:val="20"/>
        </w:rPr>
        <w:t>, titular de la ganadería MONTALVO, con la mercantil ESPECTÁCULOS MARISMA, S.</w:t>
      </w:r>
      <w:r>
        <w:rPr>
          <w:spacing w:val="-6"/>
          <w:sz w:val="20"/>
        </w:rPr>
        <w:t>L.</w:t>
      </w:r>
    </w:p>
    <w:p w14:paraId="4241825B" w14:textId="77777777" w:rsidR="00236FA0" w:rsidRDefault="00236FA0">
      <w:pPr>
        <w:pStyle w:val="Textoindependiente"/>
        <w:spacing w:before="10"/>
      </w:pPr>
    </w:p>
    <w:p w14:paraId="6632B7DF" w14:textId="2554C64A" w:rsidR="00236FA0" w:rsidRDefault="00000000">
      <w:pPr>
        <w:pStyle w:val="Prrafodelista"/>
        <w:numPr>
          <w:ilvl w:val="4"/>
          <w:numId w:val="21"/>
        </w:numPr>
        <w:tabs>
          <w:tab w:val="left" w:pos="295"/>
        </w:tabs>
        <w:ind w:left="295" w:right="0" w:hanging="178"/>
        <w:jc w:val="both"/>
        <w:rPr>
          <w:sz w:val="20"/>
        </w:rPr>
      </w:pPr>
      <w:r>
        <w:rPr>
          <w:sz w:val="20"/>
        </w:rPr>
        <w:t>Escrituras</w:t>
      </w:r>
      <w:r>
        <w:rPr>
          <w:spacing w:val="-2"/>
          <w:sz w:val="20"/>
        </w:rPr>
        <w:t xml:space="preserve"> </w:t>
      </w:r>
      <w:r>
        <w:rPr>
          <w:sz w:val="20"/>
        </w:rPr>
        <w:t>de</w:t>
      </w:r>
      <w:r>
        <w:rPr>
          <w:spacing w:val="-1"/>
          <w:sz w:val="20"/>
        </w:rPr>
        <w:t xml:space="preserve"> </w:t>
      </w:r>
      <w:r>
        <w:rPr>
          <w:sz w:val="20"/>
        </w:rPr>
        <w:t>la</w:t>
      </w:r>
      <w:r>
        <w:rPr>
          <w:spacing w:val="-2"/>
          <w:sz w:val="20"/>
        </w:rPr>
        <w:t xml:space="preserve"> </w:t>
      </w:r>
      <w:r>
        <w:rPr>
          <w:sz w:val="20"/>
        </w:rPr>
        <w:t>mercantil</w:t>
      </w:r>
      <w:r>
        <w:rPr>
          <w:spacing w:val="-1"/>
          <w:sz w:val="20"/>
        </w:rPr>
        <w:t xml:space="preserve"> </w:t>
      </w:r>
      <w:r>
        <w:rPr>
          <w:sz w:val="20"/>
        </w:rPr>
        <w:t>ESPECTÁCULOS</w:t>
      </w:r>
      <w:r>
        <w:rPr>
          <w:spacing w:val="-2"/>
          <w:sz w:val="20"/>
        </w:rPr>
        <w:t xml:space="preserve"> </w:t>
      </w:r>
      <w:r>
        <w:rPr>
          <w:sz w:val="20"/>
        </w:rPr>
        <w:t>MARISMA,</w:t>
      </w:r>
      <w:r>
        <w:rPr>
          <w:spacing w:val="-1"/>
          <w:sz w:val="20"/>
        </w:rPr>
        <w:t xml:space="preserve"> </w:t>
      </w:r>
      <w:r>
        <w:rPr>
          <w:sz w:val="20"/>
        </w:rPr>
        <w:t>S.</w:t>
      </w:r>
      <w:r>
        <w:rPr>
          <w:spacing w:val="-5"/>
          <w:sz w:val="20"/>
        </w:rPr>
        <w:t>L.</w:t>
      </w:r>
    </w:p>
    <w:p w14:paraId="42C4C58C" w14:textId="77777777" w:rsidR="00236FA0" w:rsidRDefault="00236FA0">
      <w:pPr>
        <w:pStyle w:val="Textoindependiente"/>
        <w:spacing w:before="60"/>
      </w:pPr>
    </w:p>
    <w:p w14:paraId="11DB560B" w14:textId="4047CFA9" w:rsidR="00236FA0" w:rsidRDefault="00000000">
      <w:pPr>
        <w:pStyle w:val="Prrafodelista"/>
        <w:numPr>
          <w:ilvl w:val="4"/>
          <w:numId w:val="21"/>
        </w:numPr>
        <w:tabs>
          <w:tab w:val="left" w:pos="239"/>
        </w:tabs>
        <w:spacing w:line="292" w:lineRule="auto"/>
        <w:ind w:firstLine="0"/>
        <w:jc w:val="both"/>
        <w:rPr>
          <w:sz w:val="20"/>
        </w:rPr>
      </w:pPr>
      <w:r>
        <w:rPr>
          <w:sz w:val="20"/>
        </w:rPr>
        <w:t>Pliego de Prescripciones Técnicas</w:t>
      </w:r>
      <w:r w:rsidR="00870290">
        <w:rPr>
          <w:sz w:val="20"/>
        </w:rPr>
        <w:t>,</w:t>
      </w:r>
      <w:r>
        <w:rPr>
          <w:sz w:val="20"/>
        </w:rPr>
        <w:t xml:space="preserve"> suscrito por el Técnico Municipal, D. Adolfo Alonso Gómez, de fecha 3 de febrero de 2025.</w:t>
      </w:r>
    </w:p>
    <w:p w14:paraId="268090BB" w14:textId="77777777" w:rsidR="00236FA0" w:rsidRDefault="00236FA0">
      <w:pPr>
        <w:pStyle w:val="Textoindependiente"/>
        <w:spacing w:before="10"/>
      </w:pPr>
    </w:p>
    <w:p w14:paraId="2D3D1A45" w14:textId="77777777" w:rsidR="00236FA0" w:rsidRDefault="00000000">
      <w:pPr>
        <w:pStyle w:val="Prrafodelista"/>
        <w:numPr>
          <w:ilvl w:val="4"/>
          <w:numId w:val="21"/>
        </w:numPr>
        <w:tabs>
          <w:tab w:val="left" w:pos="295"/>
        </w:tabs>
        <w:spacing w:line="292" w:lineRule="auto"/>
        <w:ind w:firstLine="0"/>
        <w:jc w:val="both"/>
        <w:rPr>
          <w:sz w:val="20"/>
        </w:rPr>
      </w:pPr>
      <w:r>
        <w:rPr>
          <w:sz w:val="20"/>
        </w:rPr>
        <w:t>Memoria</w:t>
      </w:r>
      <w:r>
        <w:rPr>
          <w:spacing w:val="15"/>
          <w:sz w:val="20"/>
        </w:rPr>
        <w:t xml:space="preserve"> </w:t>
      </w:r>
      <w:r>
        <w:rPr>
          <w:sz w:val="20"/>
        </w:rPr>
        <w:t>justificativa</w:t>
      </w:r>
      <w:r>
        <w:rPr>
          <w:spacing w:val="15"/>
          <w:sz w:val="20"/>
        </w:rPr>
        <w:t xml:space="preserve"> </w:t>
      </w:r>
      <w:r>
        <w:rPr>
          <w:sz w:val="20"/>
        </w:rPr>
        <w:t>del</w:t>
      </w:r>
      <w:r>
        <w:rPr>
          <w:spacing w:val="15"/>
          <w:sz w:val="20"/>
        </w:rPr>
        <w:t xml:space="preserve"> </w:t>
      </w:r>
      <w:r>
        <w:rPr>
          <w:sz w:val="20"/>
        </w:rPr>
        <w:t>contrato,</w:t>
      </w:r>
      <w:r>
        <w:rPr>
          <w:spacing w:val="15"/>
          <w:sz w:val="20"/>
        </w:rPr>
        <w:t xml:space="preserve"> </w:t>
      </w:r>
      <w:r>
        <w:rPr>
          <w:sz w:val="20"/>
        </w:rPr>
        <w:t>suscrita</w:t>
      </w:r>
      <w:r>
        <w:rPr>
          <w:spacing w:val="15"/>
          <w:sz w:val="20"/>
        </w:rPr>
        <w:t xml:space="preserve"> </w:t>
      </w:r>
      <w:r>
        <w:rPr>
          <w:sz w:val="20"/>
        </w:rPr>
        <w:t>con</w:t>
      </w:r>
      <w:r>
        <w:rPr>
          <w:spacing w:val="15"/>
          <w:sz w:val="20"/>
        </w:rPr>
        <w:t xml:space="preserve"> </w:t>
      </w:r>
      <w:r>
        <w:rPr>
          <w:sz w:val="20"/>
        </w:rPr>
        <w:t>fecha</w:t>
      </w:r>
      <w:r>
        <w:rPr>
          <w:spacing w:val="15"/>
          <w:sz w:val="20"/>
        </w:rPr>
        <w:t xml:space="preserve"> </w:t>
      </w:r>
      <w:r>
        <w:rPr>
          <w:sz w:val="20"/>
        </w:rPr>
        <w:t>13</w:t>
      </w:r>
      <w:r>
        <w:rPr>
          <w:spacing w:val="15"/>
          <w:sz w:val="20"/>
        </w:rPr>
        <w:t xml:space="preserve"> </w:t>
      </w:r>
      <w:r>
        <w:rPr>
          <w:sz w:val="20"/>
        </w:rPr>
        <w:t>de</w:t>
      </w:r>
      <w:r>
        <w:rPr>
          <w:spacing w:val="15"/>
          <w:sz w:val="20"/>
        </w:rPr>
        <w:t xml:space="preserve"> </w:t>
      </w:r>
      <w:r>
        <w:rPr>
          <w:sz w:val="20"/>
        </w:rPr>
        <w:t>febrero</w:t>
      </w:r>
      <w:r>
        <w:rPr>
          <w:spacing w:val="15"/>
          <w:sz w:val="20"/>
        </w:rPr>
        <w:t xml:space="preserve"> </w:t>
      </w:r>
      <w:r>
        <w:rPr>
          <w:sz w:val="20"/>
        </w:rPr>
        <w:t>de</w:t>
      </w:r>
      <w:r>
        <w:rPr>
          <w:spacing w:val="15"/>
          <w:sz w:val="20"/>
        </w:rPr>
        <w:t xml:space="preserve"> </w:t>
      </w:r>
      <w:r>
        <w:rPr>
          <w:sz w:val="20"/>
        </w:rPr>
        <w:t>2025,</w:t>
      </w:r>
      <w:r>
        <w:rPr>
          <w:spacing w:val="15"/>
          <w:sz w:val="20"/>
        </w:rPr>
        <w:t xml:space="preserve"> </w:t>
      </w:r>
      <w:r>
        <w:rPr>
          <w:sz w:val="20"/>
        </w:rPr>
        <w:t>por</w:t>
      </w:r>
      <w:r>
        <w:rPr>
          <w:spacing w:val="15"/>
          <w:sz w:val="20"/>
        </w:rPr>
        <w:t xml:space="preserve"> </w:t>
      </w:r>
      <w:r>
        <w:rPr>
          <w:sz w:val="20"/>
        </w:rPr>
        <w:t>el</w:t>
      </w:r>
      <w:r>
        <w:rPr>
          <w:spacing w:val="15"/>
          <w:sz w:val="20"/>
        </w:rPr>
        <w:t xml:space="preserve"> </w:t>
      </w:r>
      <w:proofErr w:type="gramStart"/>
      <w:r>
        <w:rPr>
          <w:sz w:val="20"/>
        </w:rPr>
        <w:t>Subdirector</w:t>
      </w:r>
      <w:proofErr w:type="gramEnd"/>
      <w:r>
        <w:rPr>
          <w:spacing w:val="15"/>
          <w:sz w:val="20"/>
        </w:rPr>
        <w:t xml:space="preserve"> </w:t>
      </w:r>
      <w:r>
        <w:rPr>
          <w:sz w:val="20"/>
        </w:rPr>
        <w:t>de la Asesoría Jurídica.</w:t>
      </w:r>
    </w:p>
    <w:p w14:paraId="1C2595B8" w14:textId="77777777" w:rsidR="00236FA0" w:rsidRDefault="00236FA0">
      <w:pPr>
        <w:pStyle w:val="Textoindependiente"/>
        <w:spacing w:before="10"/>
      </w:pPr>
    </w:p>
    <w:p w14:paraId="68ED86B6" w14:textId="77777777" w:rsidR="00236FA0" w:rsidRDefault="00000000">
      <w:pPr>
        <w:pStyle w:val="Prrafodelista"/>
        <w:numPr>
          <w:ilvl w:val="4"/>
          <w:numId w:val="21"/>
        </w:numPr>
        <w:tabs>
          <w:tab w:val="left" w:pos="297"/>
        </w:tabs>
        <w:spacing w:line="292" w:lineRule="auto"/>
        <w:ind w:firstLine="0"/>
        <w:jc w:val="both"/>
        <w:rPr>
          <w:sz w:val="20"/>
        </w:rPr>
      </w:pPr>
      <w:r>
        <w:rPr>
          <w:sz w:val="20"/>
        </w:rPr>
        <w:t xml:space="preserve">Pliego de cláusulas administrativas </w:t>
      </w:r>
      <w:proofErr w:type="gramStart"/>
      <w:r>
        <w:rPr>
          <w:sz w:val="20"/>
        </w:rPr>
        <w:t>particulares suscrito</w:t>
      </w:r>
      <w:proofErr w:type="gramEnd"/>
      <w:r>
        <w:rPr>
          <w:sz w:val="20"/>
        </w:rPr>
        <w:t xml:space="preserve"> con fecha 13 de febrero de 2025, por Subdirector de la Asesoría Jurídica.</w:t>
      </w:r>
    </w:p>
    <w:p w14:paraId="7B55F045" w14:textId="77777777" w:rsidR="00236FA0" w:rsidRDefault="00236FA0">
      <w:pPr>
        <w:pStyle w:val="Textoindependiente"/>
        <w:spacing w:before="10"/>
      </w:pPr>
    </w:p>
    <w:p w14:paraId="2AEF8672" w14:textId="116EDD1C" w:rsidR="00236FA0" w:rsidRDefault="00000000">
      <w:pPr>
        <w:pStyle w:val="Prrafodelista"/>
        <w:numPr>
          <w:ilvl w:val="4"/>
          <w:numId w:val="21"/>
        </w:numPr>
        <w:tabs>
          <w:tab w:val="left" w:pos="229"/>
        </w:tabs>
        <w:spacing w:line="292" w:lineRule="auto"/>
        <w:ind w:firstLine="0"/>
        <w:jc w:val="both"/>
        <w:rPr>
          <w:sz w:val="20"/>
        </w:rPr>
      </w:pPr>
      <w:r>
        <w:rPr>
          <w:sz w:val="20"/>
        </w:rPr>
        <w:t>Retención de crédito por importe de 32.670</w:t>
      </w:r>
      <w:r w:rsidR="00870290">
        <w:rPr>
          <w:sz w:val="20"/>
        </w:rPr>
        <w:t xml:space="preserve">, </w:t>
      </w:r>
      <w:r>
        <w:rPr>
          <w:sz w:val="20"/>
        </w:rPr>
        <w:t>€, con cargo a la aplicación presupuestaria 111 3380 22724 del Presupuesto de la Corporación para el ejercicio 2025.</w:t>
      </w:r>
    </w:p>
    <w:p w14:paraId="42059529" w14:textId="77777777" w:rsidR="00236FA0" w:rsidRDefault="00236FA0">
      <w:pPr>
        <w:pStyle w:val="Textoindependiente"/>
        <w:spacing w:before="10"/>
      </w:pPr>
    </w:p>
    <w:p w14:paraId="6B382640" w14:textId="77777777" w:rsidR="00236FA0" w:rsidRDefault="00000000">
      <w:pPr>
        <w:pStyle w:val="Prrafodelista"/>
        <w:numPr>
          <w:ilvl w:val="4"/>
          <w:numId w:val="21"/>
        </w:numPr>
        <w:tabs>
          <w:tab w:val="left" w:pos="228"/>
        </w:tabs>
        <w:spacing w:line="292" w:lineRule="auto"/>
        <w:ind w:firstLine="0"/>
        <w:jc w:val="both"/>
        <w:rPr>
          <w:sz w:val="20"/>
        </w:rPr>
      </w:pPr>
      <w:r>
        <w:rPr>
          <w:sz w:val="20"/>
        </w:rPr>
        <w:t xml:space="preserve">Informe 151/2025 del </w:t>
      </w:r>
      <w:proofErr w:type="gramStart"/>
      <w:r>
        <w:rPr>
          <w:sz w:val="20"/>
        </w:rPr>
        <w:t>Director General</w:t>
      </w:r>
      <w:proofErr w:type="gramEnd"/>
      <w:r>
        <w:rPr>
          <w:sz w:val="20"/>
        </w:rPr>
        <w:t xml:space="preserve"> de la Asesoría Jurídica Municipal favorable al expediente de </w:t>
      </w:r>
      <w:r>
        <w:rPr>
          <w:spacing w:val="-2"/>
          <w:sz w:val="20"/>
        </w:rPr>
        <w:t>contratación.</w:t>
      </w:r>
    </w:p>
    <w:p w14:paraId="642055B7" w14:textId="77777777" w:rsidR="00236FA0" w:rsidRDefault="00236FA0">
      <w:pPr>
        <w:pStyle w:val="Textoindependiente"/>
        <w:spacing w:before="10"/>
      </w:pPr>
    </w:p>
    <w:p w14:paraId="4785400C" w14:textId="77777777" w:rsidR="00236FA0" w:rsidRDefault="00000000">
      <w:pPr>
        <w:pStyle w:val="Prrafodelista"/>
        <w:numPr>
          <w:ilvl w:val="4"/>
          <w:numId w:val="21"/>
        </w:numPr>
        <w:tabs>
          <w:tab w:val="left" w:pos="285"/>
        </w:tabs>
        <w:spacing w:line="292" w:lineRule="auto"/>
        <w:ind w:firstLine="0"/>
        <w:jc w:val="both"/>
        <w:rPr>
          <w:sz w:val="20"/>
        </w:rPr>
      </w:pPr>
      <w:r>
        <w:rPr>
          <w:sz w:val="20"/>
        </w:rPr>
        <w:t xml:space="preserve">Propuesta de aprobación suscrita por el </w:t>
      </w:r>
      <w:proofErr w:type="gramStart"/>
      <w:r>
        <w:rPr>
          <w:sz w:val="20"/>
        </w:rPr>
        <w:t>Concejal</w:t>
      </w:r>
      <w:proofErr w:type="gramEnd"/>
      <w:r>
        <w:rPr>
          <w:sz w:val="20"/>
        </w:rPr>
        <w:t xml:space="preserve"> de Hacienda y Fiestas, D. Enrique González Gutiérrez, el 13 de febrero de 2025.</w:t>
      </w:r>
    </w:p>
    <w:p w14:paraId="5DF6DBC8" w14:textId="77777777" w:rsidR="00236FA0" w:rsidRDefault="00236FA0">
      <w:pPr>
        <w:pStyle w:val="Textoindependiente"/>
        <w:spacing w:before="9"/>
      </w:pPr>
    </w:p>
    <w:p w14:paraId="625A762C" w14:textId="5BC1C409" w:rsidR="00236FA0" w:rsidRDefault="00000000">
      <w:pPr>
        <w:pStyle w:val="Prrafodelista"/>
        <w:numPr>
          <w:ilvl w:val="4"/>
          <w:numId w:val="21"/>
        </w:numPr>
        <w:tabs>
          <w:tab w:val="left" w:pos="229"/>
        </w:tabs>
        <w:spacing w:before="1" w:line="292" w:lineRule="auto"/>
        <w:ind w:firstLine="0"/>
        <w:jc w:val="both"/>
        <w:rPr>
          <w:sz w:val="20"/>
        </w:rPr>
      </w:pPr>
      <w:r>
        <w:rPr>
          <w:sz w:val="20"/>
        </w:rPr>
        <w:t>Informe de fiscalización suscrito por el Interventor General, D. Fernando Álvarez Rodríguez, y la</w:t>
      </w:r>
      <w:r>
        <w:rPr>
          <w:spacing w:val="40"/>
          <w:sz w:val="20"/>
        </w:rPr>
        <w:t xml:space="preserve"> </w:t>
      </w:r>
      <w:r>
        <w:rPr>
          <w:sz w:val="20"/>
        </w:rPr>
        <w:t xml:space="preserve">TAG de Fiscalización, </w:t>
      </w:r>
      <w:proofErr w:type="gramStart"/>
      <w:r w:rsidR="00870290">
        <w:rPr>
          <w:sz w:val="20"/>
        </w:rPr>
        <w:t>D.ª</w:t>
      </w:r>
      <w:proofErr w:type="gramEnd"/>
      <w:r>
        <w:rPr>
          <w:sz w:val="20"/>
        </w:rPr>
        <w:t xml:space="preserve"> Mercedes Bueno Vico, con fecha 13 de febrero de 2025.</w:t>
      </w:r>
    </w:p>
    <w:p w14:paraId="4374731D" w14:textId="77777777" w:rsidR="00236FA0" w:rsidRDefault="00236FA0">
      <w:pPr>
        <w:pStyle w:val="Textoindependiente"/>
        <w:spacing w:before="9"/>
      </w:pPr>
    </w:p>
    <w:p w14:paraId="65710669" w14:textId="77777777" w:rsidR="00236FA0" w:rsidRDefault="00000000">
      <w:pPr>
        <w:pStyle w:val="Prrafodelista"/>
        <w:numPr>
          <w:ilvl w:val="4"/>
          <w:numId w:val="21"/>
        </w:numPr>
        <w:tabs>
          <w:tab w:val="left" w:pos="350"/>
        </w:tabs>
        <w:spacing w:before="1" w:line="292" w:lineRule="auto"/>
        <w:ind w:firstLine="0"/>
        <w:jc w:val="both"/>
        <w:rPr>
          <w:sz w:val="20"/>
        </w:rPr>
      </w:pPr>
      <w:r>
        <w:rPr>
          <w:sz w:val="20"/>
        </w:rPr>
        <w:t xml:space="preserve">Acuerdo adoptado por la Junta de Gobierno Local, de fecha 14 de febrero de 2025, de aprobación de expediente de contratación mediante procedimiento negociado sin publicidad, por razones de </w:t>
      </w:r>
      <w:r>
        <w:rPr>
          <w:spacing w:val="-2"/>
          <w:sz w:val="20"/>
        </w:rPr>
        <w:t>exclusividad.</w:t>
      </w:r>
    </w:p>
    <w:p w14:paraId="3C0FD30B" w14:textId="77777777" w:rsidR="00236FA0" w:rsidRDefault="00236FA0">
      <w:pPr>
        <w:pStyle w:val="Textoindependiente"/>
        <w:spacing w:before="9"/>
      </w:pPr>
    </w:p>
    <w:p w14:paraId="46203239" w14:textId="280E5D7C" w:rsidR="00236FA0" w:rsidRDefault="00000000">
      <w:pPr>
        <w:pStyle w:val="Prrafodelista"/>
        <w:numPr>
          <w:ilvl w:val="4"/>
          <w:numId w:val="21"/>
        </w:numPr>
        <w:tabs>
          <w:tab w:val="left" w:pos="295"/>
        </w:tabs>
        <w:spacing w:line="292" w:lineRule="auto"/>
        <w:ind w:firstLine="0"/>
        <w:jc w:val="both"/>
        <w:rPr>
          <w:sz w:val="20"/>
        </w:rPr>
      </w:pPr>
      <w:r>
        <w:rPr>
          <w:sz w:val="20"/>
        </w:rPr>
        <w:t>Invitación cursada a través de la Plataforma de Contratación del Sector Público, con fecha 18 de febrero de 2025, a AGROPECUARIA TRESPALACIOS, S.L.</w:t>
      </w:r>
      <w:r w:rsidR="00870290">
        <w:rPr>
          <w:sz w:val="20"/>
        </w:rPr>
        <w:t>,</w:t>
      </w:r>
      <w:r>
        <w:rPr>
          <w:sz w:val="20"/>
        </w:rPr>
        <w:t xml:space="preserve"> y a la mercantil ESPECTÁCULOS MARISMA, S.L.</w:t>
      </w:r>
    </w:p>
    <w:p w14:paraId="5C339DC1" w14:textId="77777777" w:rsidR="00236FA0" w:rsidRDefault="00236FA0">
      <w:pPr>
        <w:pStyle w:val="Textoindependiente"/>
        <w:spacing w:before="10"/>
      </w:pPr>
    </w:p>
    <w:p w14:paraId="4337E847" w14:textId="2D73B617" w:rsidR="00236FA0" w:rsidRDefault="00000000">
      <w:pPr>
        <w:pStyle w:val="Prrafodelista"/>
        <w:numPr>
          <w:ilvl w:val="4"/>
          <w:numId w:val="21"/>
        </w:numPr>
        <w:tabs>
          <w:tab w:val="left" w:pos="295"/>
        </w:tabs>
        <w:spacing w:line="292" w:lineRule="auto"/>
        <w:ind w:firstLine="0"/>
        <w:jc w:val="both"/>
        <w:rPr>
          <w:sz w:val="20"/>
        </w:rPr>
      </w:pPr>
      <w:r>
        <w:rPr>
          <w:sz w:val="20"/>
        </w:rPr>
        <w:t>Invitación cursada a través de la Sede electrónica del Ayuntamiento de Las Rozas de Madrid, con fecha 18 de febrero de 2025, a AGROPECUARIA TRESPALACIOS, S.L.</w:t>
      </w:r>
      <w:r w:rsidR="00870290">
        <w:rPr>
          <w:sz w:val="20"/>
        </w:rPr>
        <w:t>,</w:t>
      </w:r>
      <w:r>
        <w:rPr>
          <w:sz w:val="20"/>
        </w:rPr>
        <w:t xml:space="preserve"> y a la mercantil ESPECTÁCULOS MARISMA, S.L.</w:t>
      </w:r>
    </w:p>
    <w:p w14:paraId="52D6CC99" w14:textId="77777777" w:rsidR="00236FA0" w:rsidRDefault="00236FA0">
      <w:pPr>
        <w:pStyle w:val="Textoindependiente"/>
        <w:spacing w:before="10"/>
      </w:pPr>
    </w:p>
    <w:p w14:paraId="1573FD80" w14:textId="4B1D5032" w:rsidR="00236FA0" w:rsidRDefault="00000000">
      <w:pPr>
        <w:pStyle w:val="Prrafodelista"/>
        <w:numPr>
          <w:ilvl w:val="4"/>
          <w:numId w:val="21"/>
        </w:numPr>
        <w:tabs>
          <w:tab w:val="left" w:pos="295"/>
        </w:tabs>
        <w:spacing w:line="292" w:lineRule="auto"/>
        <w:ind w:firstLine="0"/>
        <w:jc w:val="both"/>
        <w:rPr>
          <w:sz w:val="20"/>
        </w:rPr>
      </w:pPr>
      <w:r>
        <w:rPr>
          <w:sz w:val="20"/>
        </w:rPr>
        <w:t>Oferta presentada por ESPECTÁCULOS MARISMA, S.L., a través de Plataforma de Contratación del Sector Público, remitida el día 19 de febrero de 2025, por importe de 27.000,00 €, excluido IVA. Junto con la oferta, presenta la declaración responsable (modelo Anexo II).</w:t>
      </w:r>
    </w:p>
    <w:p w14:paraId="1DD0CAE7" w14:textId="77777777" w:rsidR="00236FA0" w:rsidRDefault="00236FA0">
      <w:pPr>
        <w:pStyle w:val="Textoindependiente"/>
        <w:spacing w:before="9"/>
      </w:pPr>
    </w:p>
    <w:p w14:paraId="6E04CA9E" w14:textId="43305012" w:rsidR="00236FA0" w:rsidRDefault="00000000">
      <w:pPr>
        <w:pStyle w:val="Prrafodelista"/>
        <w:numPr>
          <w:ilvl w:val="4"/>
          <w:numId w:val="21"/>
        </w:numPr>
        <w:tabs>
          <w:tab w:val="left" w:pos="299"/>
        </w:tabs>
        <w:spacing w:before="1" w:line="292" w:lineRule="auto"/>
        <w:ind w:firstLine="0"/>
        <w:jc w:val="both"/>
        <w:rPr>
          <w:sz w:val="20"/>
        </w:rPr>
      </w:pPr>
      <w:r>
        <w:rPr>
          <w:sz w:val="20"/>
        </w:rPr>
        <w:t>Solicitud de mejora de su oferta, remitida a ESPECTÁCULOS MARISMA, S.L.</w:t>
      </w:r>
      <w:r w:rsidR="00870290">
        <w:rPr>
          <w:sz w:val="20"/>
        </w:rPr>
        <w:t>,</w:t>
      </w:r>
      <w:r>
        <w:rPr>
          <w:sz w:val="20"/>
        </w:rPr>
        <w:t xml:space="preserve"> a través de Plataforma de Contratación del Sector Público el día 21 de febrero de 2025.</w:t>
      </w:r>
    </w:p>
    <w:p w14:paraId="48DE1346" w14:textId="77777777" w:rsidR="00236FA0" w:rsidRDefault="00236FA0">
      <w:pPr>
        <w:pStyle w:val="Textoindependiente"/>
        <w:spacing w:before="9"/>
      </w:pPr>
    </w:p>
    <w:p w14:paraId="0A963249" w14:textId="77777777" w:rsidR="00236FA0" w:rsidRDefault="00000000">
      <w:pPr>
        <w:pStyle w:val="Prrafodelista"/>
        <w:numPr>
          <w:ilvl w:val="4"/>
          <w:numId w:val="21"/>
        </w:numPr>
        <w:tabs>
          <w:tab w:val="left" w:pos="250"/>
        </w:tabs>
        <w:spacing w:before="1"/>
        <w:ind w:left="250" w:right="0" w:hanging="133"/>
        <w:jc w:val="both"/>
        <w:rPr>
          <w:sz w:val="20"/>
        </w:rPr>
      </w:pPr>
      <w:r>
        <w:rPr>
          <w:sz w:val="20"/>
        </w:rPr>
        <w:t>Declaración</w:t>
      </w:r>
      <w:r>
        <w:rPr>
          <w:spacing w:val="4"/>
          <w:sz w:val="20"/>
        </w:rPr>
        <w:t xml:space="preserve"> </w:t>
      </w:r>
      <w:r>
        <w:rPr>
          <w:sz w:val="20"/>
        </w:rPr>
        <w:t>de</w:t>
      </w:r>
      <w:r>
        <w:rPr>
          <w:spacing w:val="4"/>
          <w:sz w:val="20"/>
        </w:rPr>
        <w:t xml:space="preserve"> </w:t>
      </w:r>
      <w:r>
        <w:rPr>
          <w:sz w:val="20"/>
        </w:rPr>
        <w:t>que</w:t>
      </w:r>
      <w:r>
        <w:rPr>
          <w:spacing w:val="4"/>
          <w:sz w:val="20"/>
        </w:rPr>
        <w:t xml:space="preserve"> </w:t>
      </w:r>
      <w:r>
        <w:rPr>
          <w:sz w:val="20"/>
        </w:rPr>
        <w:t>la</w:t>
      </w:r>
      <w:r>
        <w:rPr>
          <w:spacing w:val="4"/>
          <w:sz w:val="20"/>
        </w:rPr>
        <w:t xml:space="preserve"> </w:t>
      </w:r>
      <w:r>
        <w:rPr>
          <w:sz w:val="20"/>
        </w:rPr>
        <w:t>oferta</w:t>
      </w:r>
      <w:r>
        <w:rPr>
          <w:spacing w:val="4"/>
          <w:sz w:val="20"/>
        </w:rPr>
        <w:t xml:space="preserve"> </w:t>
      </w:r>
      <w:r>
        <w:rPr>
          <w:sz w:val="20"/>
        </w:rPr>
        <w:t>final</w:t>
      </w:r>
      <w:r>
        <w:rPr>
          <w:spacing w:val="4"/>
          <w:sz w:val="20"/>
        </w:rPr>
        <w:t xml:space="preserve"> </w:t>
      </w:r>
      <w:r>
        <w:rPr>
          <w:sz w:val="20"/>
        </w:rPr>
        <w:t>coincide</w:t>
      </w:r>
      <w:r>
        <w:rPr>
          <w:spacing w:val="4"/>
          <w:sz w:val="20"/>
        </w:rPr>
        <w:t xml:space="preserve"> </w:t>
      </w:r>
      <w:r>
        <w:rPr>
          <w:sz w:val="20"/>
        </w:rPr>
        <w:t>con</w:t>
      </w:r>
      <w:r>
        <w:rPr>
          <w:spacing w:val="4"/>
          <w:sz w:val="20"/>
        </w:rPr>
        <w:t xml:space="preserve"> </w:t>
      </w:r>
      <w:r>
        <w:rPr>
          <w:sz w:val="20"/>
        </w:rPr>
        <w:t>la</w:t>
      </w:r>
      <w:r>
        <w:rPr>
          <w:spacing w:val="4"/>
          <w:sz w:val="20"/>
        </w:rPr>
        <w:t xml:space="preserve"> </w:t>
      </w:r>
      <w:r>
        <w:rPr>
          <w:sz w:val="20"/>
        </w:rPr>
        <w:t>inicial</w:t>
      </w:r>
      <w:r>
        <w:rPr>
          <w:spacing w:val="4"/>
          <w:sz w:val="20"/>
        </w:rPr>
        <w:t xml:space="preserve"> </w:t>
      </w:r>
      <w:r>
        <w:rPr>
          <w:sz w:val="20"/>
        </w:rPr>
        <w:t>efectuada</w:t>
      </w:r>
      <w:r>
        <w:rPr>
          <w:spacing w:val="4"/>
          <w:sz w:val="20"/>
        </w:rPr>
        <w:t xml:space="preserve"> </w:t>
      </w:r>
      <w:r>
        <w:rPr>
          <w:sz w:val="20"/>
        </w:rPr>
        <w:t>por</w:t>
      </w:r>
      <w:r>
        <w:rPr>
          <w:spacing w:val="4"/>
          <w:sz w:val="20"/>
        </w:rPr>
        <w:t xml:space="preserve"> </w:t>
      </w:r>
      <w:r>
        <w:rPr>
          <w:sz w:val="20"/>
        </w:rPr>
        <w:t>ESPECTÁCULOS</w:t>
      </w:r>
      <w:r>
        <w:rPr>
          <w:spacing w:val="4"/>
          <w:sz w:val="20"/>
        </w:rPr>
        <w:t xml:space="preserve"> </w:t>
      </w:r>
      <w:r>
        <w:rPr>
          <w:spacing w:val="-2"/>
          <w:sz w:val="20"/>
        </w:rPr>
        <w:t>MARISMA,</w:t>
      </w:r>
    </w:p>
    <w:p w14:paraId="3F13C36E" w14:textId="2F7CA838" w:rsidR="00236FA0" w:rsidRDefault="00000000">
      <w:pPr>
        <w:pStyle w:val="Textoindependiente"/>
        <w:spacing w:before="50"/>
        <w:ind w:left="117"/>
      </w:pPr>
      <w:r>
        <w:t>S.</w:t>
      </w:r>
      <w:r>
        <w:rPr>
          <w:spacing w:val="-5"/>
        </w:rPr>
        <w:t xml:space="preserve"> </w:t>
      </w:r>
      <w:r>
        <w:t>L.</w:t>
      </w:r>
      <w:r w:rsidR="00870290">
        <w:t>,</w:t>
      </w:r>
      <w:r>
        <w:rPr>
          <w:spacing w:val="-3"/>
        </w:rPr>
        <w:t xml:space="preserve"> </w:t>
      </w:r>
      <w:r>
        <w:t>remitida</w:t>
      </w:r>
      <w:r>
        <w:rPr>
          <w:spacing w:val="-3"/>
        </w:rPr>
        <w:t xml:space="preserve"> </w:t>
      </w:r>
      <w:r>
        <w:t>a</w:t>
      </w:r>
      <w:r>
        <w:rPr>
          <w:spacing w:val="-3"/>
        </w:rPr>
        <w:t xml:space="preserve"> </w:t>
      </w:r>
      <w:r>
        <w:t>través</w:t>
      </w:r>
      <w:r>
        <w:rPr>
          <w:spacing w:val="-2"/>
        </w:rPr>
        <w:t xml:space="preserve"> </w:t>
      </w:r>
      <w:r>
        <w:t>de</w:t>
      </w:r>
      <w:r>
        <w:rPr>
          <w:spacing w:val="-3"/>
        </w:rPr>
        <w:t xml:space="preserve"> </w:t>
      </w:r>
      <w:r>
        <w:t>Plataforma</w:t>
      </w:r>
      <w:r>
        <w:rPr>
          <w:spacing w:val="-3"/>
        </w:rPr>
        <w:t xml:space="preserve"> </w:t>
      </w:r>
      <w:r>
        <w:t>de</w:t>
      </w:r>
      <w:r>
        <w:rPr>
          <w:spacing w:val="-3"/>
        </w:rPr>
        <w:t xml:space="preserve"> </w:t>
      </w:r>
      <w:r>
        <w:t>Contratación</w:t>
      </w:r>
      <w:r>
        <w:rPr>
          <w:spacing w:val="-2"/>
        </w:rPr>
        <w:t xml:space="preserve"> </w:t>
      </w:r>
      <w:r>
        <w:t>del</w:t>
      </w:r>
      <w:r>
        <w:rPr>
          <w:spacing w:val="-3"/>
        </w:rPr>
        <w:t xml:space="preserve"> </w:t>
      </w:r>
      <w:r>
        <w:t>Sector</w:t>
      </w:r>
      <w:r>
        <w:rPr>
          <w:spacing w:val="-3"/>
        </w:rPr>
        <w:t xml:space="preserve"> </w:t>
      </w:r>
      <w:r>
        <w:t>Público</w:t>
      </w:r>
      <w:r>
        <w:rPr>
          <w:spacing w:val="-3"/>
        </w:rPr>
        <w:t xml:space="preserve"> </w:t>
      </w:r>
      <w:r>
        <w:t>el</w:t>
      </w:r>
      <w:r>
        <w:rPr>
          <w:spacing w:val="-2"/>
        </w:rPr>
        <w:t xml:space="preserve"> </w:t>
      </w:r>
      <w:r>
        <w:t>25</w:t>
      </w:r>
      <w:r>
        <w:rPr>
          <w:spacing w:val="-3"/>
        </w:rPr>
        <w:t xml:space="preserve"> </w:t>
      </w:r>
      <w:r>
        <w:t>de</w:t>
      </w:r>
      <w:r>
        <w:rPr>
          <w:spacing w:val="-3"/>
        </w:rPr>
        <w:t xml:space="preserve"> </w:t>
      </w:r>
      <w:r>
        <w:t>febrero</w:t>
      </w:r>
      <w:r>
        <w:rPr>
          <w:spacing w:val="-3"/>
        </w:rPr>
        <w:t xml:space="preserve"> </w:t>
      </w:r>
      <w:r>
        <w:t>de</w:t>
      </w:r>
      <w:r>
        <w:rPr>
          <w:spacing w:val="-2"/>
        </w:rPr>
        <w:t xml:space="preserve"> 2025.</w:t>
      </w:r>
    </w:p>
    <w:p w14:paraId="743D338A" w14:textId="77777777" w:rsidR="00236FA0" w:rsidRDefault="00236FA0">
      <w:pPr>
        <w:pStyle w:val="Textoindependiente"/>
        <w:spacing w:before="60"/>
      </w:pPr>
    </w:p>
    <w:p w14:paraId="6AEF3A81" w14:textId="77777777" w:rsidR="00236FA0" w:rsidRDefault="00000000">
      <w:pPr>
        <w:pStyle w:val="Prrafodelista"/>
        <w:numPr>
          <w:ilvl w:val="4"/>
          <w:numId w:val="21"/>
        </w:numPr>
        <w:tabs>
          <w:tab w:val="left" w:pos="285"/>
        </w:tabs>
        <w:spacing w:before="1" w:line="292" w:lineRule="auto"/>
        <w:ind w:firstLine="0"/>
        <w:jc w:val="both"/>
        <w:rPr>
          <w:sz w:val="20"/>
        </w:rPr>
      </w:pPr>
      <w:r>
        <w:rPr>
          <w:sz w:val="20"/>
        </w:rPr>
        <w:t>Informe</w:t>
      </w:r>
      <w:r>
        <w:rPr>
          <w:spacing w:val="39"/>
          <w:sz w:val="20"/>
        </w:rPr>
        <w:t xml:space="preserve"> </w:t>
      </w:r>
      <w:r>
        <w:rPr>
          <w:sz w:val="20"/>
        </w:rPr>
        <w:t>técnico</w:t>
      </w:r>
      <w:r>
        <w:rPr>
          <w:spacing w:val="39"/>
          <w:sz w:val="20"/>
        </w:rPr>
        <w:t xml:space="preserve"> </w:t>
      </w:r>
      <w:r>
        <w:rPr>
          <w:sz w:val="20"/>
        </w:rPr>
        <w:t>emitido,</w:t>
      </w:r>
      <w:r>
        <w:rPr>
          <w:spacing w:val="40"/>
          <w:sz w:val="20"/>
        </w:rPr>
        <w:t xml:space="preserve"> </w:t>
      </w:r>
      <w:r>
        <w:rPr>
          <w:sz w:val="20"/>
        </w:rPr>
        <w:t>con</w:t>
      </w:r>
      <w:r>
        <w:rPr>
          <w:spacing w:val="39"/>
          <w:sz w:val="20"/>
        </w:rPr>
        <w:t xml:space="preserve"> </w:t>
      </w:r>
      <w:r>
        <w:rPr>
          <w:sz w:val="20"/>
        </w:rPr>
        <w:t>fecha</w:t>
      </w:r>
      <w:r>
        <w:rPr>
          <w:spacing w:val="39"/>
          <w:sz w:val="20"/>
        </w:rPr>
        <w:t xml:space="preserve"> </w:t>
      </w:r>
      <w:r>
        <w:rPr>
          <w:sz w:val="20"/>
        </w:rPr>
        <w:t>26</w:t>
      </w:r>
      <w:r>
        <w:rPr>
          <w:spacing w:val="39"/>
          <w:sz w:val="20"/>
        </w:rPr>
        <w:t xml:space="preserve"> </w:t>
      </w:r>
      <w:r>
        <w:rPr>
          <w:sz w:val="20"/>
        </w:rPr>
        <w:t>de</w:t>
      </w:r>
      <w:r>
        <w:rPr>
          <w:spacing w:val="39"/>
          <w:sz w:val="20"/>
        </w:rPr>
        <w:t xml:space="preserve"> </w:t>
      </w:r>
      <w:r>
        <w:rPr>
          <w:sz w:val="20"/>
        </w:rPr>
        <w:t>febrero</w:t>
      </w:r>
      <w:r>
        <w:rPr>
          <w:spacing w:val="39"/>
          <w:sz w:val="20"/>
        </w:rPr>
        <w:t xml:space="preserve"> </w:t>
      </w:r>
      <w:r>
        <w:rPr>
          <w:sz w:val="20"/>
        </w:rPr>
        <w:t>de</w:t>
      </w:r>
      <w:r>
        <w:rPr>
          <w:spacing w:val="39"/>
          <w:sz w:val="20"/>
        </w:rPr>
        <w:t xml:space="preserve"> </w:t>
      </w:r>
      <w:r>
        <w:rPr>
          <w:sz w:val="20"/>
        </w:rPr>
        <w:t>2025,</w:t>
      </w:r>
      <w:r>
        <w:rPr>
          <w:spacing w:val="40"/>
          <w:sz w:val="20"/>
        </w:rPr>
        <w:t xml:space="preserve"> </w:t>
      </w:r>
      <w:r>
        <w:rPr>
          <w:sz w:val="20"/>
        </w:rPr>
        <w:t>por</w:t>
      </w:r>
      <w:r>
        <w:rPr>
          <w:spacing w:val="39"/>
          <w:sz w:val="20"/>
        </w:rPr>
        <w:t xml:space="preserve"> </w:t>
      </w:r>
      <w:r>
        <w:rPr>
          <w:sz w:val="20"/>
        </w:rPr>
        <w:t>el</w:t>
      </w:r>
      <w:r>
        <w:rPr>
          <w:spacing w:val="39"/>
          <w:sz w:val="20"/>
        </w:rPr>
        <w:t xml:space="preserve"> </w:t>
      </w:r>
      <w:r>
        <w:rPr>
          <w:sz w:val="20"/>
        </w:rPr>
        <w:t>Técnico</w:t>
      </w:r>
      <w:r>
        <w:rPr>
          <w:spacing w:val="39"/>
          <w:sz w:val="20"/>
        </w:rPr>
        <w:t xml:space="preserve"> </w:t>
      </w:r>
      <w:r>
        <w:rPr>
          <w:sz w:val="20"/>
        </w:rPr>
        <w:t>de</w:t>
      </w:r>
      <w:r>
        <w:rPr>
          <w:spacing w:val="39"/>
          <w:sz w:val="20"/>
        </w:rPr>
        <w:t xml:space="preserve"> </w:t>
      </w:r>
      <w:r>
        <w:rPr>
          <w:sz w:val="20"/>
        </w:rPr>
        <w:t>la</w:t>
      </w:r>
      <w:r>
        <w:rPr>
          <w:spacing w:val="39"/>
          <w:sz w:val="20"/>
        </w:rPr>
        <w:t xml:space="preserve"> </w:t>
      </w:r>
      <w:proofErr w:type="gramStart"/>
      <w:r>
        <w:rPr>
          <w:sz w:val="20"/>
        </w:rPr>
        <w:t>Concejalía</w:t>
      </w:r>
      <w:proofErr w:type="gramEnd"/>
      <w:r>
        <w:rPr>
          <w:sz w:val="20"/>
        </w:rPr>
        <w:t>,</w:t>
      </w:r>
      <w:r>
        <w:rPr>
          <w:spacing w:val="40"/>
          <w:sz w:val="20"/>
        </w:rPr>
        <w:t xml:space="preserve"> </w:t>
      </w:r>
      <w:r>
        <w:rPr>
          <w:sz w:val="20"/>
        </w:rPr>
        <w:t xml:space="preserve">D. Adolfo Alonso Gómez, sobre el procedimiento de negociación llevado a cabo, con el tenor literal </w:t>
      </w:r>
      <w:r>
        <w:rPr>
          <w:spacing w:val="-2"/>
          <w:sz w:val="20"/>
        </w:rPr>
        <w:t>siguiente:</w:t>
      </w:r>
    </w:p>
    <w:p w14:paraId="76A44CFD"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182A75EE" w14:textId="156CA95C" w:rsidR="00236FA0" w:rsidRDefault="00000000">
      <w:pPr>
        <w:pStyle w:val="Textoindependiente"/>
        <w:spacing w:before="166"/>
      </w:pPr>
      <w:r>
        <w:rPr>
          <w:noProof/>
        </w:rPr>
        <w:lastRenderedPageBreak/>
        <mc:AlternateContent>
          <mc:Choice Requires="wps">
            <w:drawing>
              <wp:anchor distT="0" distB="0" distL="0" distR="0" simplePos="0" relativeHeight="15758336" behindDoc="0" locked="0" layoutInCell="1" allowOverlap="1" wp14:anchorId="4F96957B" wp14:editId="5EF15F1B">
                <wp:simplePos x="0" y="0"/>
                <wp:positionH relativeFrom="page">
                  <wp:posOffset>6807090</wp:posOffset>
                </wp:positionH>
                <wp:positionV relativeFrom="page">
                  <wp:posOffset>2818730</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890EA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0481F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F96957B" id="Textbox 90" o:spid="_x0000_s1063" type="#_x0000_t202" style="position:absolute;margin-left:536pt;margin-top:221.95pt;width:33.05pt;height:250.9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890EA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0481F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2FFAF438" w14:textId="77777777" w:rsidR="00236FA0" w:rsidRPr="00870290" w:rsidRDefault="00000000">
      <w:pPr>
        <w:pStyle w:val="Textoindependiente"/>
        <w:spacing w:line="542" w:lineRule="auto"/>
        <w:ind w:left="117" w:right="4463"/>
        <w:rPr>
          <w:i/>
          <w:iCs/>
        </w:rPr>
      </w:pPr>
      <w:r w:rsidRPr="00870290">
        <w:rPr>
          <w:i/>
          <w:iCs/>
        </w:rPr>
        <w:t>“DE:</w:t>
      </w:r>
      <w:r w:rsidRPr="00870290">
        <w:rPr>
          <w:i/>
          <w:iCs/>
          <w:spacing w:val="-5"/>
        </w:rPr>
        <w:t xml:space="preserve"> </w:t>
      </w:r>
      <w:r w:rsidRPr="00870290">
        <w:rPr>
          <w:i/>
          <w:iCs/>
        </w:rPr>
        <w:t>Adolfo</w:t>
      </w:r>
      <w:r w:rsidRPr="00870290">
        <w:rPr>
          <w:i/>
          <w:iCs/>
          <w:spacing w:val="-5"/>
        </w:rPr>
        <w:t xml:space="preserve"> </w:t>
      </w:r>
      <w:r w:rsidRPr="00870290">
        <w:rPr>
          <w:i/>
          <w:iCs/>
        </w:rPr>
        <w:t>Alonso</w:t>
      </w:r>
      <w:r w:rsidRPr="00870290">
        <w:rPr>
          <w:i/>
          <w:iCs/>
          <w:spacing w:val="-5"/>
        </w:rPr>
        <w:t xml:space="preserve"> </w:t>
      </w:r>
      <w:r w:rsidRPr="00870290">
        <w:rPr>
          <w:i/>
          <w:iCs/>
        </w:rPr>
        <w:t>Gómez,</w:t>
      </w:r>
      <w:r w:rsidRPr="00870290">
        <w:rPr>
          <w:i/>
          <w:iCs/>
          <w:spacing w:val="-5"/>
        </w:rPr>
        <w:t xml:space="preserve"> </w:t>
      </w:r>
      <w:r w:rsidRPr="00870290">
        <w:rPr>
          <w:i/>
          <w:iCs/>
        </w:rPr>
        <w:t>Técnico</w:t>
      </w:r>
      <w:r w:rsidRPr="00870290">
        <w:rPr>
          <w:i/>
          <w:iCs/>
          <w:spacing w:val="-5"/>
        </w:rPr>
        <w:t xml:space="preserve"> </w:t>
      </w:r>
      <w:r w:rsidRPr="00870290">
        <w:rPr>
          <w:i/>
          <w:iCs/>
        </w:rPr>
        <w:t>de</w:t>
      </w:r>
      <w:r w:rsidRPr="00870290">
        <w:rPr>
          <w:i/>
          <w:iCs/>
          <w:spacing w:val="-5"/>
        </w:rPr>
        <w:t xml:space="preserve"> </w:t>
      </w:r>
      <w:r w:rsidRPr="00870290">
        <w:rPr>
          <w:i/>
          <w:iCs/>
        </w:rPr>
        <w:t>Fiestas PARA: Servicios Jurídicos</w:t>
      </w:r>
    </w:p>
    <w:p w14:paraId="4977CA21" w14:textId="77777777" w:rsidR="00236FA0" w:rsidRPr="00870290" w:rsidRDefault="00000000">
      <w:pPr>
        <w:pStyle w:val="Textoindependiente"/>
        <w:spacing w:before="2" w:line="292" w:lineRule="auto"/>
        <w:ind w:left="117"/>
        <w:rPr>
          <w:i/>
          <w:iCs/>
        </w:rPr>
      </w:pPr>
      <w:r w:rsidRPr="00870290">
        <w:rPr>
          <w:i/>
          <w:iCs/>
        </w:rPr>
        <w:t>ASUNTO: Informe sobre LA PARTICIPACIÓN DE LA GANADERÍA MONTALVO, EN LA CORRIDA A CELEBRAR EL 29 DE MARZO EN LAS ROZAS.</w:t>
      </w:r>
    </w:p>
    <w:p w14:paraId="13924043" w14:textId="77777777" w:rsidR="00236FA0" w:rsidRPr="00870290" w:rsidRDefault="00236FA0">
      <w:pPr>
        <w:pStyle w:val="Textoindependiente"/>
        <w:spacing w:before="9"/>
        <w:rPr>
          <w:i/>
          <w:iCs/>
        </w:rPr>
      </w:pPr>
    </w:p>
    <w:p w14:paraId="6CB80FDF" w14:textId="77777777" w:rsidR="00236FA0" w:rsidRPr="00870290" w:rsidRDefault="00000000">
      <w:pPr>
        <w:pStyle w:val="Textoindependiente"/>
        <w:ind w:left="117"/>
        <w:rPr>
          <w:i/>
          <w:iCs/>
        </w:rPr>
      </w:pPr>
      <w:r w:rsidRPr="00870290">
        <w:rPr>
          <w:i/>
          <w:iCs/>
          <w:spacing w:val="-2"/>
        </w:rPr>
        <w:t>INFORME:</w:t>
      </w:r>
    </w:p>
    <w:p w14:paraId="6C45CD6D" w14:textId="77777777" w:rsidR="00236FA0" w:rsidRPr="00870290" w:rsidRDefault="00236FA0">
      <w:pPr>
        <w:pStyle w:val="Textoindependiente"/>
        <w:spacing w:before="61"/>
        <w:rPr>
          <w:i/>
          <w:iCs/>
        </w:rPr>
      </w:pPr>
    </w:p>
    <w:p w14:paraId="4CE6D2B2" w14:textId="77777777" w:rsidR="00236FA0" w:rsidRPr="00870290" w:rsidRDefault="00000000">
      <w:pPr>
        <w:pStyle w:val="Textoindependiente"/>
        <w:spacing w:line="292" w:lineRule="auto"/>
        <w:ind w:left="117" w:right="116"/>
        <w:jc w:val="both"/>
        <w:rPr>
          <w:i/>
          <w:iCs/>
        </w:rPr>
      </w:pPr>
      <w:r w:rsidRPr="00870290">
        <w:rPr>
          <w:i/>
          <w:iCs/>
        </w:rPr>
        <w:t>El Ayuntamiento de Las Rozas con motivo de la celebración de la corrida de toros a celebrar el 29 de marzo, propone la participación de la ganadería Montalvo. Para proceder a la contratación de la</w:t>
      </w:r>
      <w:r w:rsidRPr="00870290">
        <w:rPr>
          <w:i/>
          <w:iCs/>
          <w:spacing w:val="40"/>
        </w:rPr>
        <w:t xml:space="preserve"> </w:t>
      </w:r>
      <w:r w:rsidRPr="00870290">
        <w:rPr>
          <w:i/>
          <w:iCs/>
        </w:rPr>
        <w:t xml:space="preserve">citada ganadería, se aprueban los preceptivos pliegos de condiciones técnicas y administrativas que han de regir en la adjudicación por procedimiento negociado y sin publicidad por razones artísticas </w:t>
      </w:r>
      <w:r w:rsidRPr="00870290">
        <w:rPr>
          <w:i/>
          <w:iCs/>
          <w:spacing w:val="-2"/>
        </w:rPr>
        <w:t>únicas.</w:t>
      </w:r>
    </w:p>
    <w:p w14:paraId="4E2DD97E" w14:textId="77777777" w:rsidR="00236FA0" w:rsidRPr="00870290" w:rsidRDefault="00236FA0">
      <w:pPr>
        <w:pStyle w:val="Textoindependiente"/>
        <w:spacing w:before="9"/>
        <w:rPr>
          <w:i/>
          <w:iCs/>
        </w:rPr>
      </w:pPr>
    </w:p>
    <w:p w14:paraId="4FFDA704" w14:textId="3EF34CC2" w:rsidR="00236FA0" w:rsidRPr="00870290" w:rsidRDefault="00000000">
      <w:pPr>
        <w:pStyle w:val="Textoindependiente"/>
        <w:spacing w:before="1" w:line="292" w:lineRule="auto"/>
        <w:ind w:left="117" w:right="116"/>
        <w:jc w:val="both"/>
        <w:rPr>
          <w:i/>
          <w:iCs/>
        </w:rPr>
      </w:pPr>
      <w:r w:rsidRPr="00870290">
        <w:rPr>
          <w:i/>
          <w:iCs/>
        </w:rPr>
        <w:t>A la licitación se presenta Espectáculos Marisma, S.L, con CIF núm. CIF: B40236184 y domicilio en Calle Carlos Mendoza 8, barrio de San Rafael, 40410 Segovia, a la que previamente se había consultado por tener la exclusividad de representación de la ganadería Montalvo, como dejó constancia con el documento de exclusividad aportado.</w:t>
      </w:r>
    </w:p>
    <w:p w14:paraId="50FD220A" w14:textId="77777777" w:rsidR="00236FA0" w:rsidRPr="00870290" w:rsidRDefault="00236FA0">
      <w:pPr>
        <w:pStyle w:val="Textoindependiente"/>
        <w:spacing w:before="9"/>
        <w:rPr>
          <w:i/>
          <w:iCs/>
        </w:rPr>
      </w:pPr>
    </w:p>
    <w:p w14:paraId="1A0FAE74" w14:textId="77777777" w:rsidR="00236FA0" w:rsidRPr="00870290" w:rsidRDefault="00000000">
      <w:pPr>
        <w:pStyle w:val="Textoindependiente"/>
        <w:spacing w:line="292" w:lineRule="auto"/>
        <w:ind w:left="117" w:right="116"/>
        <w:jc w:val="both"/>
        <w:rPr>
          <w:i/>
          <w:iCs/>
        </w:rPr>
      </w:pPr>
      <w:r w:rsidRPr="00870290">
        <w:rPr>
          <w:i/>
          <w:iCs/>
        </w:rPr>
        <w:t>Cumplidos los preceptivos trámites de presentación de oferta y comprobado que los documentos presentados</w:t>
      </w:r>
      <w:r w:rsidRPr="00870290">
        <w:rPr>
          <w:i/>
          <w:iCs/>
          <w:spacing w:val="40"/>
        </w:rPr>
        <w:t xml:space="preserve"> </w:t>
      </w:r>
      <w:r w:rsidRPr="00870290">
        <w:rPr>
          <w:i/>
          <w:iCs/>
        </w:rPr>
        <w:t>estaban</w:t>
      </w:r>
      <w:r w:rsidRPr="00870290">
        <w:rPr>
          <w:i/>
          <w:iCs/>
          <w:spacing w:val="40"/>
        </w:rPr>
        <w:t xml:space="preserve"> </w:t>
      </w:r>
      <w:r w:rsidRPr="00870290">
        <w:rPr>
          <w:i/>
          <w:iCs/>
        </w:rPr>
        <w:t>conforme</w:t>
      </w:r>
      <w:r w:rsidRPr="00870290">
        <w:rPr>
          <w:i/>
          <w:iCs/>
          <w:spacing w:val="40"/>
        </w:rPr>
        <w:t xml:space="preserve"> </w:t>
      </w:r>
      <w:r w:rsidRPr="00870290">
        <w:rPr>
          <w:i/>
          <w:iCs/>
        </w:rPr>
        <w:t>a</w:t>
      </w:r>
      <w:r w:rsidRPr="00870290">
        <w:rPr>
          <w:i/>
          <w:iCs/>
          <w:spacing w:val="40"/>
        </w:rPr>
        <w:t xml:space="preserve"> </w:t>
      </w:r>
      <w:r w:rsidRPr="00870290">
        <w:rPr>
          <w:i/>
          <w:iCs/>
        </w:rPr>
        <w:t>lo</w:t>
      </w:r>
      <w:r w:rsidRPr="00870290">
        <w:rPr>
          <w:i/>
          <w:iCs/>
          <w:spacing w:val="40"/>
        </w:rPr>
        <w:t xml:space="preserve"> </w:t>
      </w:r>
      <w:r w:rsidRPr="00870290">
        <w:rPr>
          <w:i/>
          <w:iCs/>
        </w:rPr>
        <w:t>requerido</w:t>
      </w:r>
      <w:r w:rsidRPr="00870290">
        <w:rPr>
          <w:i/>
          <w:iCs/>
          <w:spacing w:val="40"/>
        </w:rPr>
        <w:t xml:space="preserve"> </w:t>
      </w:r>
      <w:r w:rsidRPr="00870290">
        <w:rPr>
          <w:i/>
          <w:iCs/>
        </w:rPr>
        <w:t>en</w:t>
      </w:r>
      <w:r w:rsidRPr="00870290">
        <w:rPr>
          <w:i/>
          <w:iCs/>
          <w:spacing w:val="40"/>
        </w:rPr>
        <w:t xml:space="preserve"> </w:t>
      </w:r>
      <w:r w:rsidRPr="00870290">
        <w:rPr>
          <w:i/>
          <w:iCs/>
        </w:rPr>
        <w:t>los</w:t>
      </w:r>
      <w:r w:rsidRPr="00870290">
        <w:rPr>
          <w:i/>
          <w:iCs/>
          <w:spacing w:val="40"/>
        </w:rPr>
        <w:t xml:space="preserve"> </w:t>
      </w:r>
      <w:r w:rsidRPr="00870290">
        <w:rPr>
          <w:i/>
          <w:iCs/>
        </w:rPr>
        <w:t>citados</w:t>
      </w:r>
      <w:r w:rsidRPr="00870290">
        <w:rPr>
          <w:i/>
          <w:iCs/>
          <w:spacing w:val="40"/>
        </w:rPr>
        <w:t xml:space="preserve"> </w:t>
      </w:r>
      <w:r w:rsidRPr="00870290">
        <w:rPr>
          <w:i/>
          <w:iCs/>
        </w:rPr>
        <w:t>pliegos</w:t>
      </w:r>
      <w:r w:rsidRPr="00870290">
        <w:rPr>
          <w:i/>
          <w:iCs/>
          <w:spacing w:val="40"/>
        </w:rPr>
        <w:t xml:space="preserve"> </w:t>
      </w:r>
      <w:r w:rsidRPr="00870290">
        <w:rPr>
          <w:i/>
          <w:iCs/>
        </w:rPr>
        <w:t>quedaba</w:t>
      </w:r>
      <w:r w:rsidRPr="00870290">
        <w:rPr>
          <w:i/>
          <w:iCs/>
          <w:spacing w:val="40"/>
        </w:rPr>
        <w:t xml:space="preserve"> </w:t>
      </w:r>
      <w:r w:rsidRPr="00870290">
        <w:rPr>
          <w:i/>
          <w:iCs/>
        </w:rPr>
        <w:t>por</w:t>
      </w:r>
      <w:r w:rsidRPr="00870290">
        <w:rPr>
          <w:i/>
          <w:iCs/>
          <w:spacing w:val="40"/>
        </w:rPr>
        <w:t xml:space="preserve"> </w:t>
      </w:r>
      <w:r w:rsidRPr="00870290">
        <w:rPr>
          <w:i/>
          <w:iCs/>
        </w:rPr>
        <w:t>negociar</w:t>
      </w:r>
      <w:r w:rsidRPr="00870290">
        <w:rPr>
          <w:i/>
          <w:iCs/>
          <w:spacing w:val="40"/>
        </w:rPr>
        <w:t xml:space="preserve"> </w:t>
      </w:r>
      <w:r w:rsidRPr="00870290">
        <w:rPr>
          <w:i/>
          <w:iCs/>
        </w:rPr>
        <w:t>la cláusula 3 del PPT. - Aspectos objeto de negociación, - del Pliego de Condiciones que reza: Los aspectos objeto de negociación en el procedimiento son los siguientes:</w:t>
      </w:r>
    </w:p>
    <w:p w14:paraId="66A4634B" w14:textId="77777777" w:rsidR="00236FA0" w:rsidRPr="00870290" w:rsidRDefault="00236FA0">
      <w:pPr>
        <w:pStyle w:val="Textoindependiente"/>
        <w:spacing w:before="10"/>
        <w:rPr>
          <w:i/>
          <w:iCs/>
        </w:rPr>
      </w:pPr>
    </w:p>
    <w:p w14:paraId="4B821534" w14:textId="77777777" w:rsidR="00236FA0" w:rsidRPr="00870290" w:rsidRDefault="00000000">
      <w:pPr>
        <w:pStyle w:val="Prrafodelista"/>
        <w:numPr>
          <w:ilvl w:val="0"/>
          <w:numId w:val="20"/>
        </w:numPr>
        <w:tabs>
          <w:tab w:val="left" w:pos="268"/>
        </w:tabs>
        <w:spacing w:line="292" w:lineRule="auto"/>
        <w:ind w:firstLine="0"/>
        <w:jc w:val="left"/>
        <w:rPr>
          <w:i/>
          <w:iCs/>
          <w:sz w:val="20"/>
        </w:rPr>
      </w:pPr>
      <w:r w:rsidRPr="00870290">
        <w:rPr>
          <w:i/>
          <w:iCs/>
          <w:sz w:val="20"/>
        </w:rPr>
        <w:t>Se</w:t>
      </w:r>
      <w:r w:rsidRPr="00870290">
        <w:rPr>
          <w:i/>
          <w:iCs/>
          <w:spacing w:val="30"/>
          <w:sz w:val="20"/>
        </w:rPr>
        <w:t xml:space="preserve"> </w:t>
      </w:r>
      <w:r w:rsidRPr="00870290">
        <w:rPr>
          <w:i/>
          <w:iCs/>
          <w:sz w:val="20"/>
        </w:rPr>
        <w:t>propondrá</w:t>
      </w:r>
      <w:r w:rsidRPr="00870290">
        <w:rPr>
          <w:i/>
          <w:iCs/>
          <w:spacing w:val="30"/>
          <w:sz w:val="20"/>
        </w:rPr>
        <w:t xml:space="preserve"> </w:t>
      </w:r>
      <w:r w:rsidRPr="00870290">
        <w:rPr>
          <w:i/>
          <w:iCs/>
          <w:sz w:val="20"/>
        </w:rPr>
        <w:t>que</w:t>
      </w:r>
      <w:r w:rsidRPr="00870290">
        <w:rPr>
          <w:i/>
          <w:iCs/>
          <w:spacing w:val="30"/>
          <w:sz w:val="20"/>
        </w:rPr>
        <w:t xml:space="preserve"> </w:t>
      </w:r>
      <w:r w:rsidRPr="00870290">
        <w:rPr>
          <w:i/>
          <w:iCs/>
          <w:sz w:val="20"/>
        </w:rPr>
        <w:t>el</w:t>
      </w:r>
      <w:r w:rsidRPr="00870290">
        <w:rPr>
          <w:i/>
          <w:iCs/>
          <w:spacing w:val="30"/>
          <w:sz w:val="20"/>
        </w:rPr>
        <w:t xml:space="preserve"> </w:t>
      </w:r>
      <w:r w:rsidRPr="00870290">
        <w:rPr>
          <w:i/>
          <w:iCs/>
          <w:sz w:val="20"/>
        </w:rPr>
        <w:t>mayoral</w:t>
      </w:r>
      <w:r w:rsidRPr="00870290">
        <w:rPr>
          <w:i/>
          <w:iCs/>
          <w:spacing w:val="30"/>
          <w:sz w:val="20"/>
        </w:rPr>
        <w:t xml:space="preserve"> </w:t>
      </w:r>
      <w:r w:rsidRPr="00870290">
        <w:rPr>
          <w:i/>
          <w:iCs/>
          <w:sz w:val="20"/>
        </w:rPr>
        <w:t>o</w:t>
      </w:r>
      <w:r w:rsidRPr="00870290">
        <w:rPr>
          <w:i/>
          <w:iCs/>
          <w:spacing w:val="30"/>
          <w:sz w:val="20"/>
        </w:rPr>
        <w:t xml:space="preserve"> </w:t>
      </w:r>
      <w:r w:rsidRPr="00870290">
        <w:rPr>
          <w:i/>
          <w:iCs/>
          <w:sz w:val="20"/>
        </w:rPr>
        <w:t>la</w:t>
      </w:r>
      <w:r w:rsidRPr="00870290">
        <w:rPr>
          <w:i/>
          <w:iCs/>
          <w:spacing w:val="30"/>
          <w:sz w:val="20"/>
        </w:rPr>
        <w:t xml:space="preserve"> </w:t>
      </w:r>
      <w:r w:rsidRPr="00870290">
        <w:rPr>
          <w:i/>
          <w:iCs/>
          <w:sz w:val="20"/>
        </w:rPr>
        <w:t>persona</w:t>
      </w:r>
      <w:r w:rsidRPr="00870290">
        <w:rPr>
          <w:i/>
          <w:iCs/>
          <w:spacing w:val="30"/>
          <w:sz w:val="20"/>
        </w:rPr>
        <w:t xml:space="preserve"> </w:t>
      </w:r>
      <w:r w:rsidRPr="00870290">
        <w:rPr>
          <w:i/>
          <w:iCs/>
          <w:sz w:val="20"/>
        </w:rPr>
        <w:t>autorizada</w:t>
      </w:r>
      <w:r w:rsidRPr="00870290">
        <w:rPr>
          <w:i/>
          <w:iCs/>
          <w:spacing w:val="30"/>
          <w:sz w:val="20"/>
        </w:rPr>
        <w:t xml:space="preserve"> </w:t>
      </w:r>
      <w:r w:rsidRPr="00870290">
        <w:rPr>
          <w:i/>
          <w:iCs/>
          <w:sz w:val="20"/>
        </w:rPr>
        <w:t>por</w:t>
      </w:r>
      <w:r w:rsidRPr="00870290">
        <w:rPr>
          <w:i/>
          <w:iCs/>
          <w:spacing w:val="30"/>
          <w:sz w:val="20"/>
        </w:rPr>
        <w:t xml:space="preserve"> </w:t>
      </w:r>
      <w:r w:rsidRPr="00870290">
        <w:rPr>
          <w:i/>
          <w:iCs/>
          <w:sz w:val="20"/>
        </w:rPr>
        <w:t>la</w:t>
      </w:r>
      <w:r w:rsidRPr="00870290">
        <w:rPr>
          <w:i/>
          <w:iCs/>
          <w:spacing w:val="30"/>
          <w:sz w:val="20"/>
        </w:rPr>
        <w:t xml:space="preserve"> </w:t>
      </w:r>
      <w:r w:rsidRPr="00870290">
        <w:rPr>
          <w:i/>
          <w:iCs/>
          <w:sz w:val="20"/>
        </w:rPr>
        <w:t>ganadería</w:t>
      </w:r>
      <w:r w:rsidRPr="00870290">
        <w:rPr>
          <w:i/>
          <w:iCs/>
          <w:spacing w:val="30"/>
          <w:sz w:val="20"/>
        </w:rPr>
        <w:t xml:space="preserve"> </w:t>
      </w:r>
      <w:r w:rsidRPr="00870290">
        <w:rPr>
          <w:i/>
          <w:iCs/>
          <w:sz w:val="20"/>
        </w:rPr>
        <w:t>acompañe</w:t>
      </w:r>
      <w:r w:rsidRPr="00870290">
        <w:rPr>
          <w:i/>
          <w:iCs/>
          <w:spacing w:val="30"/>
          <w:sz w:val="20"/>
        </w:rPr>
        <w:t xml:space="preserve"> </w:t>
      </w:r>
      <w:r w:rsidRPr="00870290">
        <w:rPr>
          <w:i/>
          <w:iCs/>
          <w:sz w:val="20"/>
        </w:rPr>
        <w:t>a</w:t>
      </w:r>
      <w:r w:rsidRPr="00870290">
        <w:rPr>
          <w:i/>
          <w:iCs/>
          <w:spacing w:val="30"/>
          <w:sz w:val="20"/>
        </w:rPr>
        <w:t xml:space="preserve"> </w:t>
      </w:r>
      <w:r w:rsidRPr="00870290">
        <w:rPr>
          <w:i/>
          <w:iCs/>
          <w:sz w:val="20"/>
        </w:rPr>
        <w:t>las</w:t>
      </w:r>
      <w:r w:rsidRPr="00870290">
        <w:rPr>
          <w:i/>
          <w:iCs/>
          <w:spacing w:val="30"/>
          <w:sz w:val="20"/>
        </w:rPr>
        <w:t xml:space="preserve"> </w:t>
      </w:r>
      <w:r w:rsidRPr="00870290">
        <w:rPr>
          <w:i/>
          <w:iCs/>
          <w:sz w:val="20"/>
        </w:rPr>
        <w:t>reses</w:t>
      </w:r>
      <w:r w:rsidRPr="00870290">
        <w:rPr>
          <w:i/>
          <w:iCs/>
          <w:spacing w:val="30"/>
          <w:sz w:val="20"/>
        </w:rPr>
        <w:t xml:space="preserve"> </w:t>
      </w:r>
      <w:r w:rsidRPr="00870290">
        <w:rPr>
          <w:i/>
          <w:iCs/>
          <w:sz w:val="20"/>
        </w:rPr>
        <w:t>y ayude en las labores de desembarco</w:t>
      </w:r>
    </w:p>
    <w:p w14:paraId="58744760" w14:textId="77777777" w:rsidR="00236FA0" w:rsidRPr="00870290" w:rsidRDefault="00236FA0">
      <w:pPr>
        <w:pStyle w:val="Textoindependiente"/>
        <w:spacing w:before="10"/>
        <w:rPr>
          <w:i/>
          <w:iCs/>
        </w:rPr>
      </w:pPr>
    </w:p>
    <w:p w14:paraId="7FE325C2" w14:textId="77777777" w:rsidR="00236FA0" w:rsidRPr="00870290" w:rsidRDefault="00000000">
      <w:pPr>
        <w:pStyle w:val="Textoindependiente"/>
        <w:spacing w:line="292" w:lineRule="auto"/>
        <w:ind w:left="117" w:right="116"/>
        <w:jc w:val="both"/>
        <w:rPr>
          <w:i/>
          <w:iCs/>
        </w:rPr>
      </w:pPr>
      <w:proofErr w:type="gramStart"/>
      <w:r w:rsidRPr="00870290">
        <w:rPr>
          <w:i/>
          <w:iCs/>
        </w:rPr>
        <w:t>.Con</w:t>
      </w:r>
      <w:proofErr w:type="gramEnd"/>
      <w:r w:rsidRPr="00870290">
        <w:rPr>
          <w:i/>
          <w:iCs/>
        </w:rPr>
        <w:t xml:space="preserve"> tal motivo se procedió a la propuesta por correo electrónico a la empresa, recibiéndose contestación por parte de esta sin expresar ninguna postura al respecto del punto 3: se propondrá</w:t>
      </w:r>
      <w:r w:rsidRPr="00870290">
        <w:rPr>
          <w:i/>
          <w:iCs/>
          <w:spacing w:val="40"/>
        </w:rPr>
        <w:t xml:space="preserve"> </w:t>
      </w:r>
      <w:r w:rsidRPr="00870290">
        <w:rPr>
          <w:i/>
          <w:iCs/>
        </w:rPr>
        <w:t>que el mayoral o la persona autorizada por la ganadería acompañe a las reses y ayude en las</w:t>
      </w:r>
      <w:r w:rsidRPr="00870290">
        <w:rPr>
          <w:i/>
          <w:iCs/>
          <w:spacing w:val="80"/>
        </w:rPr>
        <w:t xml:space="preserve"> </w:t>
      </w:r>
      <w:r w:rsidRPr="00870290">
        <w:rPr>
          <w:i/>
          <w:iCs/>
        </w:rPr>
        <w:t>labores de desembarco, este técnico entiende que no se procederá al acompañamiento del mayoral. Ambos correos ya se encuentran en el expediente.</w:t>
      </w:r>
    </w:p>
    <w:p w14:paraId="482C754B" w14:textId="77777777" w:rsidR="00236FA0" w:rsidRPr="00870290" w:rsidRDefault="00236FA0">
      <w:pPr>
        <w:pStyle w:val="Textoindependiente"/>
        <w:spacing w:before="9"/>
        <w:rPr>
          <w:i/>
          <w:iCs/>
        </w:rPr>
      </w:pPr>
    </w:p>
    <w:p w14:paraId="6C9C94C9" w14:textId="77777777" w:rsidR="00236FA0" w:rsidRPr="00870290" w:rsidRDefault="00000000">
      <w:pPr>
        <w:pStyle w:val="Textoindependiente"/>
        <w:spacing w:before="1" w:line="292" w:lineRule="auto"/>
        <w:ind w:left="117" w:right="116"/>
        <w:jc w:val="both"/>
        <w:rPr>
          <w:i/>
          <w:iCs/>
        </w:rPr>
      </w:pPr>
      <w:r w:rsidRPr="00870290">
        <w:rPr>
          <w:i/>
          <w:iCs/>
        </w:rPr>
        <w:t xml:space="preserve">Por lo que por parte de este técnico no existe inconveniente en que se proceda a realizar los trámites </w:t>
      </w:r>
      <w:r w:rsidRPr="00870290">
        <w:rPr>
          <w:i/>
          <w:iCs/>
          <w:spacing w:val="-2"/>
        </w:rPr>
        <w:t>pertinentes.”</w:t>
      </w:r>
    </w:p>
    <w:p w14:paraId="4E04DB5B" w14:textId="77777777" w:rsidR="00236FA0" w:rsidRDefault="00236FA0">
      <w:pPr>
        <w:pStyle w:val="Textoindependiente"/>
        <w:spacing w:before="9"/>
      </w:pPr>
    </w:p>
    <w:p w14:paraId="2B60011C" w14:textId="77777777" w:rsidR="00236FA0" w:rsidRDefault="00000000">
      <w:pPr>
        <w:pStyle w:val="Prrafodelista"/>
        <w:numPr>
          <w:ilvl w:val="4"/>
          <w:numId w:val="21"/>
        </w:numPr>
        <w:tabs>
          <w:tab w:val="left" w:pos="239"/>
        </w:tabs>
        <w:spacing w:line="292" w:lineRule="auto"/>
        <w:ind w:firstLine="0"/>
        <w:jc w:val="both"/>
        <w:rPr>
          <w:sz w:val="20"/>
        </w:rPr>
      </w:pPr>
      <w:r>
        <w:rPr>
          <w:sz w:val="20"/>
        </w:rPr>
        <w:t xml:space="preserve">Informe jurídico 217/2025, de 27 de febrero suscrito por el </w:t>
      </w:r>
      <w:proofErr w:type="gramStart"/>
      <w:r>
        <w:rPr>
          <w:sz w:val="20"/>
        </w:rPr>
        <w:t>Director General</w:t>
      </w:r>
      <w:proofErr w:type="gramEnd"/>
      <w:r>
        <w:rPr>
          <w:sz w:val="20"/>
        </w:rPr>
        <w:t xml:space="preserve"> de la Asesoría Jurídica Municipal, favorable a la aceptación de la oferta.</w:t>
      </w:r>
    </w:p>
    <w:p w14:paraId="1D175ADA" w14:textId="77777777" w:rsidR="00236FA0" w:rsidRDefault="00236FA0">
      <w:pPr>
        <w:pStyle w:val="Textoindependiente"/>
        <w:spacing w:before="10"/>
      </w:pPr>
    </w:p>
    <w:p w14:paraId="24052235" w14:textId="73DFED30" w:rsidR="00236FA0" w:rsidRDefault="00000000">
      <w:pPr>
        <w:pStyle w:val="Prrafodelista"/>
        <w:numPr>
          <w:ilvl w:val="4"/>
          <w:numId w:val="21"/>
        </w:numPr>
        <w:tabs>
          <w:tab w:val="left" w:pos="297"/>
        </w:tabs>
        <w:spacing w:line="292" w:lineRule="auto"/>
        <w:ind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Enrique González Gutiérrez, de la misma fecha</w:t>
      </w:r>
      <w:r w:rsidR="00870290">
        <w:rPr>
          <w:sz w:val="20"/>
        </w:rPr>
        <w:t>.</w:t>
      </w:r>
    </w:p>
    <w:p w14:paraId="73FE09E4" w14:textId="77777777" w:rsidR="00236FA0" w:rsidRDefault="00236FA0">
      <w:pPr>
        <w:pStyle w:val="Textoindependiente"/>
        <w:spacing w:before="10"/>
      </w:pPr>
    </w:p>
    <w:p w14:paraId="73CE6A55" w14:textId="709B4205" w:rsidR="00236FA0" w:rsidRDefault="00000000">
      <w:pPr>
        <w:pStyle w:val="Prrafodelista"/>
        <w:numPr>
          <w:ilvl w:val="4"/>
          <w:numId w:val="21"/>
        </w:numPr>
        <w:tabs>
          <w:tab w:val="left" w:pos="285"/>
        </w:tabs>
        <w:spacing w:line="292" w:lineRule="auto"/>
        <w:ind w:firstLine="0"/>
        <w:jc w:val="both"/>
        <w:rPr>
          <w:sz w:val="20"/>
        </w:rPr>
      </w:pPr>
      <w:r>
        <w:rPr>
          <w:sz w:val="20"/>
        </w:rPr>
        <w:t>Acuerdo de la Junta de Gobierno Local, adoptado en sesión de fecha 28 de febrero de 2025 de aceptación de la oferta y requerimiento de la documentación justificativa a la mercantil ESPECTÁCULOS MARISMA, S.L.</w:t>
      </w:r>
    </w:p>
    <w:p w14:paraId="50D23E7B" w14:textId="77777777" w:rsidR="00236FA0" w:rsidRDefault="00236FA0">
      <w:pPr>
        <w:pStyle w:val="Textoindependiente"/>
        <w:spacing w:before="10"/>
      </w:pPr>
    </w:p>
    <w:p w14:paraId="2CB3DB69" w14:textId="4097AA4A" w:rsidR="00236FA0" w:rsidRDefault="00000000">
      <w:pPr>
        <w:pStyle w:val="Prrafodelista"/>
        <w:numPr>
          <w:ilvl w:val="4"/>
          <w:numId w:val="21"/>
        </w:numPr>
        <w:tabs>
          <w:tab w:val="left" w:pos="330"/>
        </w:tabs>
        <w:spacing w:line="292" w:lineRule="auto"/>
        <w:ind w:firstLine="0"/>
        <w:rPr>
          <w:sz w:val="20"/>
        </w:rPr>
      </w:pPr>
      <w:r>
        <w:rPr>
          <w:sz w:val="20"/>
        </w:rPr>
        <w:t>Documentación</w:t>
      </w:r>
      <w:r>
        <w:rPr>
          <w:spacing w:val="40"/>
          <w:sz w:val="20"/>
        </w:rPr>
        <w:t xml:space="preserve"> </w:t>
      </w:r>
      <w:r>
        <w:rPr>
          <w:sz w:val="20"/>
        </w:rPr>
        <w:t>presentada</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mercantil</w:t>
      </w:r>
      <w:r>
        <w:rPr>
          <w:spacing w:val="40"/>
          <w:sz w:val="20"/>
        </w:rPr>
        <w:t xml:space="preserve"> </w:t>
      </w:r>
      <w:r>
        <w:rPr>
          <w:sz w:val="20"/>
        </w:rPr>
        <w:t>ESPECTÁCULOS</w:t>
      </w:r>
      <w:r>
        <w:rPr>
          <w:spacing w:val="40"/>
          <w:sz w:val="20"/>
        </w:rPr>
        <w:t xml:space="preserve"> </w:t>
      </w:r>
      <w:r>
        <w:rPr>
          <w:sz w:val="20"/>
        </w:rPr>
        <w:t>MARISMA,</w:t>
      </w:r>
      <w:r>
        <w:rPr>
          <w:spacing w:val="40"/>
          <w:sz w:val="20"/>
        </w:rPr>
        <w:t xml:space="preserve"> </w:t>
      </w:r>
      <w:r>
        <w:rPr>
          <w:sz w:val="20"/>
        </w:rPr>
        <w:t>S.L.</w:t>
      </w:r>
      <w:r w:rsidR="00870290">
        <w:rPr>
          <w:sz w:val="20"/>
        </w:rPr>
        <w:t>,</w:t>
      </w:r>
      <w:r>
        <w:rPr>
          <w:spacing w:val="40"/>
          <w:sz w:val="20"/>
        </w:rPr>
        <w:t xml:space="preserve"> </w:t>
      </w:r>
      <w:r>
        <w:rPr>
          <w:sz w:val="20"/>
        </w:rPr>
        <w:t>a</w:t>
      </w:r>
      <w:r>
        <w:rPr>
          <w:spacing w:val="40"/>
          <w:sz w:val="20"/>
        </w:rPr>
        <w:t xml:space="preserve"> </w:t>
      </w:r>
      <w:r>
        <w:rPr>
          <w:sz w:val="20"/>
        </w:rPr>
        <w:t>través</w:t>
      </w:r>
      <w:r>
        <w:rPr>
          <w:spacing w:val="40"/>
          <w:sz w:val="20"/>
        </w:rPr>
        <w:t xml:space="preserve"> </w:t>
      </w:r>
      <w:r>
        <w:rPr>
          <w:sz w:val="20"/>
        </w:rPr>
        <w:t>de</w:t>
      </w:r>
      <w:r>
        <w:rPr>
          <w:spacing w:val="40"/>
          <w:sz w:val="20"/>
        </w:rPr>
        <w:t xml:space="preserve"> </w:t>
      </w:r>
      <w:r>
        <w:rPr>
          <w:sz w:val="20"/>
        </w:rPr>
        <w:t>la sede electrónica municipal.</w:t>
      </w:r>
    </w:p>
    <w:p w14:paraId="0AF5261C" w14:textId="77777777" w:rsidR="00236FA0" w:rsidRDefault="00236FA0">
      <w:pPr>
        <w:spacing w:line="292" w:lineRule="auto"/>
        <w:rPr>
          <w:sz w:val="20"/>
        </w:rPr>
        <w:sectPr w:rsidR="00236FA0">
          <w:pgSz w:w="11910" w:h="16840"/>
          <w:pgMar w:top="1260" w:right="1300" w:bottom="1260" w:left="1300" w:header="225" w:footer="1060" w:gutter="0"/>
          <w:cols w:space="720"/>
        </w:sectPr>
      </w:pPr>
    </w:p>
    <w:p w14:paraId="79C3C747" w14:textId="0CA97DB1"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59360" behindDoc="0" locked="0" layoutInCell="1" allowOverlap="1" wp14:anchorId="42576F2F" wp14:editId="2F512E8C">
                <wp:simplePos x="0" y="0"/>
                <wp:positionH relativeFrom="page">
                  <wp:posOffset>6807090</wp:posOffset>
                </wp:positionH>
                <wp:positionV relativeFrom="page">
                  <wp:posOffset>2818730</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C4848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E15C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2576F2F" id="Textbox 92" o:spid="_x0000_s1064"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FC4848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E15C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La mercantil ESPECTÁCULOS MARISMA, S.L.</w:t>
      </w:r>
      <w:r w:rsidR="00870290">
        <w:t>,</w:t>
      </w:r>
      <w:r>
        <w:t xml:space="preserve"> se encuentra inscrita en el Registro Oficial de Licitadores y Empresas Clasificadas, constando lo siguiente: denominación y domicilio social, inexistencia de prohibiciones para contratar, órgano de administración y objeto social.</w:t>
      </w:r>
    </w:p>
    <w:p w14:paraId="66C0D717" w14:textId="77777777" w:rsidR="00236FA0" w:rsidRDefault="00236FA0">
      <w:pPr>
        <w:pStyle w:val="Textoindependiente"/>
        <w:spacing w:before="10"/>
      </w:pPr>
    </w:p>
    <w:p w14:paraId="0F088791" w14:textId="29117D9C" w:rsidR="00236FA0" w:rsidRDefault="00000000">
      <w:pPr>
        <w:pStyle w:val="Textoindependiente"/>
        <w:spacing w:line="292" w:lineRule="auto"/>
        <w:ind w:left="117" w:right="116"/>
        <w:jc w:val="both"/>
      </w:pPr>
      <w:r>
        <w:t>Además ha presentado la siguiente documentación: certificados de estar al corriente con sus obligaciones tributarias de la AEAT y con la Seguridad Social, declaración de no haber causado baja en la matrícula del Impuesto de Actividades Económicas, declaración responsable de adscripción e medios humanos y materiales al objeto del contrato, informes y certificados de buena ejecución de contratos de organización de corridas de toros, novilladas y encierros realizados durante los tres últimos ejercicios, certificado de situación de alta en el Impuesto de Actividades Económicas y justificante de pago del recibo correspondiente al ejercicio 2024 así como seguro de responsabilidad civil suscrito con ASEGUR PROGRESS CORREDURIA DE SEGUROS</w:t>
      </w:r>
      <w:r w:rsidR="00870290">
        <w:t>,</w:t>
      </w:r>
      <w:r>
        <w:t xml:space="preserve"> S</w:t>
      </w:r>
      <w:r w:rsidR="00870290">
        <w:t>.</w:t>
      </w:r>
      <w:r>
        <w:t>L.</w:t>
      </w:r>
    </w:p>
    <w:p w14:paraId="554582F7" w14:textId="77777777" w:rsidR="00236FA0" w:rsidRDefault="00236FA0">
      <w:pPr>
        <w:pStyle w:val="Textoindependiente"/>
        <w:spacing w:before="9"/>
      </w:pPr>
    </w:p>
    <w:p w14:paraId="66BE2DE5" w14:textId="7DDA7E31" w:rsidR="00236FA0" w:rsidRDefault="00000000">
      <w:pPr>
        <w:pStyle w:val="Prrafodelista"/>
        <w:numPr>
          <w:ilvl w:val="4"/>
          <w:numId w:val="21"/>
        </w:numPr>
        <w:tabs>
          <w:tab w:val="left" w:pos="283"/>
        </w:tabs>
        <w:spacing w:line="292" w:lineRule="auto"/>
        <w:ind w:firstLine="0"/>
        <w:jc w:val="both"/>
        <w:rPr>
          <w:sz w:val="20"/>
        </w:rPr>
      </w:pPr>
      <w:r>
        <w:rPr>
          <w:sz w:val="20"/>
        </w:rPr>
        <w:t>Además de seguir los trámites establecidos en el pliego de cláusulas administrativas particulares, para una mayor transparencia en la licitación y dado que los tres toreros que van a componer el</w:t>
      </w:r>
      <w:r>
        <w:rPr>
          <w:spacing w:val="80"/>
          <w:sz w:val="20"/>
        </w:rPr>
        <w:t xml:space="preserve"> </w:t>
      </w:r>
      <w:r>
        <w:rPr>
          <w:sz w:val="20"/>
        </w:rPr>
        <w:t>cartel de la corrida, así como la ganadería, a celebrar el día 29 de marzo de 2025 han otorgado apoderamiento para dicho día a favor de la misma empresa (Espectáculos Marisma</w:t>
      </w:r>
      <w:r w:rsidR="00870290">
        <w:rPr>
          <w:sz w:val="20"/>
        </w:rPr>
        <w:t>,</w:t>
      </w:r>
      <w:r>
        <w:rPr>
          <w:sz w:val="20"/>
        </w:rPr>
        <w:t xml:space="preserve"> S.L.), ha sido cursada invitación a cada uno de los matadores de toros, a través de su correo electrónico, así como</w:t>
      </w:r>
      <w:r>
        <w:rPr>
          <w:spacing w:val="40"/>
          <w:sz w:val="20"/>
        </w:rPr>
        <w:t xml:space="preserve"> </w:t>
      </w:r>
      <w:r>
        <w:rPr>
          <w:sz w:val="20"/>
        </w:rPr>
        <w:t>a la ganadería, por si considerasen conveniente u oportuno presentar, de forma directa, su oferta al procedimiento negociado, sin necesidad de utilizar al apoderado designado (Espectáculos Marisma</w:t>
      </w:r>
      <w:r w:rsidR="00870290">
        <w:rPr>
          <w:sz w:val="20"/>
        </w:rPr>
        <w:t>,</w:t>
      </w:r>
      <w:r>
        <w:rPr>
          <w:sz w:val="20"/>
        </w:rPr>
        <w:t xml:space="preserve"> S.L.). A pesar de dicha invitación, no han atendido la misma, presentando su oferta a través de Espectáculos Marisma</w:t>
      </w:r>
      <w:r w:rsidR="00870290">
        <w:rPr>
          <w:sz w:val="20"/>
        </w:rPr>
        <w:t>,</w:t>
      </w:r>
      <w:r>
        <w:rPr>
          <w:sz w:val="20"/>
        </w:rPr>
        <w:t xml:space="preserve"> S.L.</w:t>
      </w:r>
    </w:p>
    <w:p w14:paraId="28F3A72C" w14:textId="77777777" w:rsidR="00236FA0" w:rsidRDefault="00236FA0">
      <w:pPr>
        <w:pStyle w:val="Textoindependiente"/>
        <w:spacing w:before="9"/>
      </w:pPr>
    </w:p>
    <w:p w14:paraId="26611BED" w14:textId="77777777" w:rsidR="00236FA0" w:rsidRPr="00870290" w:rsidRDefault="00000000">
      <w:pPr>
        <w:pStyle w:val="Textoindependiente"/>
        <w:spacing w:before="1" w:line="292" w:lineRule="auto"/>
        <w:ind w:left="117" w:right="116"/>
        <w:jc w:val="both"/>
        <w:rPr>
          <w:i/>
          <w:iCs/>
        </w:rPr>
      </w:pPr>
      <w:r>
        <w:t xml:space="preserve">Sobre el procedimiento efectuado, cabe señalar que se ha seguido, prácticamente de forma literal, el criterio contenido en la resolución dictada por el Tribunal Administrativo de Contratación Pública de Madrid en el recurso 414/2019, de 17 de julio de 2019, en el que indicaba, literalmente: </w:t>
      </w:r>
      <w:r w:rsidRPr="00870290">
        <w:rPr>
          <w:i/>
          <w:iCs/>
        </w:rPr>
        <w:t>“De lo enunciado hasta el momento, podemos deducir que la contratación de artistas concretos debe efectuarse directamente por el órgano de contratación mediante un procedimiento negociado sin publicidad y a un solo licitador. En el caso de que el órgano contratante pretenda una contratación conjunta de toda la actividad, como es el caso que nos ocupa, deberá elegir entre, contratar por sí mismo a los artistas y promover una licitación ordinaria para el resto de la actividad que constituye el objeto</w:t>
      </w:r>
      <w:r w:rsidRPr="00870290">
        <w:rPr>
          <w:i/>
          <w:iCs/>
          <w:spacing w:val="40"/>
        </w:rPr>
        <w:t xml:space="preserve"> </w:t>
      </w:r>
      <w:r w:rsidRPr="00870290">
        <w:rPr>
          <w:i/>
          <w:iCs/>
        </w:rPr>
        <w:t>del</w:t>
      </w:r>
      <w:r w:rsidRPr="00870290">
        <w:rPr>
          <w:i/>
          <w:iCs/>
          <w:spacing w:val="40"/>
        </w:rPr>
        <w:t xml:space="preserve"> </w:t>
      </w:r>
      <w:r w:rsidRPr="00870290">
        <w:rPr>
          <w:i/>
          <w:iCs/>
        </w:rPr>
        <w:t>contrato</w:t>
      </w:r>
      <w:r w:rsidRPr="00870290">
        <w:rPr>
          <w:i/>
          <w:iCs/>
          <w:spacing w:val="40"/>
        </w:rPr>
        <w:t xml:space="preserve"> </w:t>
      </w:r>
      <w:r w:rsidRPr="00870290">
        <w:rPr>
          <w:i/>
          <w:iCs/>
        </w:rPr>
        <w:t>o</w:t>
      </w:r>
      <w:r w:rsidRPr="00870290">
        <w:rPr>
          <w:i/>
          <w:iCs/>
          <w:spacing w:val="40"/>
        </w:rPr>
        <w:t xml:space="preserve"> </w:t>
      </w:r>
      <w:r w:rsidRPr="00870290">
        <w:rPr>
          <w:i/>
          <w:iCs/>
        </w:rPr>
        <w:t>bien</w:t>
      </w:r>
      <w:r w:rsidRPr="00870290">
        <w:rPr>
          <w:i/>
          <w:iCs/>
          <w:spacing w:val="40"/>
        </w:rPr>
        <w:t xml:space="preserve"> </w:t>
      </w:r>
      <w:r w:rsidRPr="00870290">
        <w:rPr>
          <w:i/>
          <w:iCs/>
        </w:rPr>
        <w:t>incluir</w:t>
      </w:r>
      <w:r w:rsidRPr="00870290">
        <w:rPr>
          <w:i/>
          <w:iCs/>
          <w:spacing w:val="40"/>
        </w:rPr>
        <w:t xml:space="preserve"> </w:t>
      </w:r>
      <w:r w:rsidRPr="00870290">
        <w:rPr>
          <w:i/>
          <w:iCs/>
        </w:rPr>
        <w:t>en</w:t>
      </w:r>
      <w:r w:rsidRPr="00870290">
        <w:rPr>
          <w:i/>
          <w:iCs/>
          <w:spacing w:val="40"/>
        </w:rPr>
        <w:t xml:space="preserve"> </w:t>
      </w:r>
      <w:r w:rsidRPr="00870290">
        <w:rPr>
          <w:i/>
          <w:iCs/>
        </w:rPr>
        <w:t>dicha</w:t>
      </w:r>
      <w:r w:rsidRPr="00870290">
        <w:rPr>
          <w:i/>
          <w:iCs/>
          <w:spacing w:val="40"/>
        </w:rPr>
        <w:t xml:space="preserve"> </w:t>
      </w:r>
      <w:r w:rsidRPr="00870290">
        <w:rPr>
          <w:i/>
          <w:iCs/>
        </w:rPr>
        <w:t>contratación</w:t>
      </w:r>
      <w:r w:rsidRPr="00870290">
        <w:rPr>
          <w:i/>
          <w:iCs/>
          <w:spacing w:val="40"/>
        </w:rPr>
        <w:t xml:space="preserve"> </w:t>
      </w:r>
      <w:r w:rsidRPr="00870290">
        <w:rPr>
          <w:i/>
          <w:iCs/>
        </w:rPr>
        <w:t>general</w:t>
      </w:r>
      <w:r w:rsidRPr="00870290">
        <w:rPr>
          <w:i/>
          <w:iCs/>
          <w:spacing w:val="40"/>
        </w:rPr>
        <w:t xml:space="preserve"> </w:t>
      </w:r>
      <w:r w:rsidRPr="00870290">
        <w:rPr>
          <w:i/>
          <w:iCs/>
        </w:rPr>
        <w:t>la</w:t>
      </w:r>
      <w:r w:rsidRPr="00870290">
        <w:rPr>
          <w:i/>
          <w:iCs/>
          <w:spacing w:val="40"/>
        </w:rPr>
        <w:t xml:space="preserve"> </w:t>
      </w:r>
      <w:r w:rsidRPr="00870290">
        <w:rPr>
          <w:i/>
          <w:iCs/>
        </w:rPr>
        <w:t>aportación</w:t>
      </w:r>
      <w:r w:rsidRPr="00870290">
        <w:rPr>
          <w:i/>
          <w:iCs/>
          <w:spacing w:val="40"/>
        </w:rPr>
        <w:t xml:space="preserve"> </w:t>
      </w:r>
      <w:r w:rsidRPr="00870290">
        <w:rPr>
          <w:i/>
          <w:iCs/>
        </w:rPr>
        <w:t>de</w:t>
      </w:r>
      <w:r w:rsidRPr="00870290">
        <w:rPr>
          <w:i/>
          <w:iCs/>
          <w:spacing w:val="40"/>
        </w:rPr>
        <w:t xml:space="preserve"> </w:t>
      </w:r>
      <w:r w:rsidRPr="00870290">
        <w:rPr>
          <w:i/>
          <w:iCs/>
        </w:rPr>
        <w:t>los</w:t>
      </w:r>
      <w:r w:rsidRPr="00870290">
        <w:rPr>
          <w:i/>
          <w:iCs/>
          <w:spacing w:val="40"/>
        </w:rPr>
        <w:t xml:space="preserve"> </w:t>
      </w:r>
      <w:r w:rsidRPr="00870290">
        <w:rPr>
          <w:i/>
          <w:iCs/>
        </w:rPr>
        <w:t>toreros, valorando, que no exigiendo, a determinadas figuras que no serán enunciadas con su nombre sino a través del cumplimiento de determinados méritos”.</w:t>
      </w:r>
    </w:p>
    <w:p w14:paraId="76791DE0" w14:textId="77777777" w:rsidR="00236FA0" w:rsidRDefault="00236FA0">
      <w:pPr>
        <w:pStyle w:val="Textoindependiente"/>
        <w:spacing w:before="9"/>
      </w:pPr>
    </w:p>
    <w:p w14:paraId="1F7BFEDB" w14:textId="77777777" w:rsidR="00236FA0" w:rsidRDefault="00000000">
      <w:pPr>
        <w:pStyle w:val="Textoindependiente"/>
        <w:spacing w:line="292" w:lineRule="auto"/>
        <w:ind w:left="117" w:right="116"/>
        <w:jc w:val="both"/>
      </w:pPr>
      <w:r>
        <w:t>Por ello, en este caso, el Ayuntamiento ha optado por contratar mediante un procedimiento</w:t>
      </w:r>
      <w:r>
        <w:rPr>
          <w:spacing w:val="80"/>
        </w:rPr>
        <w:t xml:space="preserve"> </w:t>
      </w:r>
      <w:r>
        <w:t>negociado sin publicidad y a un solo licitador, a cada uno de los toreros y ganadería, y una licitación ordinaria (procedimiento abierto simplificado) para el resto de la actividad, a la que han concurrido un total de siete licitadores.</w:t>
      </w:r>
    </w:p>
    <w:p w14:paraId="72ECE15C" w14:textId="77777777" w:rsidR="00236FA0" w:rsidRDefault="00236FA0">
      <w:pPr>
        <w:pStyle w:val="Textoindependiente"/>
        <w:spacing w:before="9"/>
      </w:pPr>
    </w:p>
    <w:p w14:paraId="048E8368" w14:textId="77777777" w:rsidR="00236FA0" w:rsidRDefault="00000000">
      <w:pPr>
        <w:pStyle w:val="Prrafodelista"/>
        <w:numPr>
          <w:ilvl w:val="4"/>
          <w:numId w:val="21"/>
        </w:numPr>
        <w:tabs>
          <w:tab w:val="left" w:pos="117"/>
          <w:tab w:val="left" w:pos="345"/>
        </w:tabs>
        <w:spacing w:before="1" w:line="297" w:lineRule="auto"/>
        <w:ind w:hanging="1"/>
        <w:rPr>
          <w:sz w:val="20"/>
        </w:rPr>
      </w:pPr>
      <w:r>
        <w:rPr>
          <w:sz w:val="20"/>
        </w:rPr>
        <w:t xml:space="preserve">Consta informe jurídico </w:t>
      </w:r>
      <w:r>
        <w:rPr>
          <w:b/>
          <w:sz w:val="20"/>
        </w:rPr>
        <w:t xml:space="preserve">favorable </w:t>
      </w:r>
      <w:r>
        <w:rPr>
          <w:sz w:val="20"/>
        </w:rPr>
        <w:t xml:space="preserve">suscrito con fecha 11 de marzo de 2025 por el </w:t>
      </w:r>
      <w:proofErr w:type="gramStart"/>
      <w:r>
        <w:rPr>
          <w:sz w:val="20"/>
        </w:rPr>
        <w:t>Director General</w:t>
      </w:r>
      <w:proofErr w:type="gramEnd"/>
      <w:r>
        <w:rPr>
          <w:sz w:val="20"/>
        </w:rPr>
        <w:t xml:space="preserve"> de la Asesoría Jurídica a la propuesta de acuerdo que a continuación se transcribe</w:t>
      </w:r>
    </w:p>
    <w:p w14:paraId="6A53DF5B" w14:textId="77777777" w:rsidR="00236FA0" w:rsidRDefault="00236FA0">
      <w:pPr>
        <w:pStyle w:val="Textoindependiente"/>
        <w:spacing w:before="4"/>
      </w:pPr>
    </w:p>
    <w:p w14:paraId="2EAC9734" w14:textId="15AF99BC" w:rsidR="00236FA0" w:rsidRDefault="00000000">
      <w:pPr>
        <w:pStyle w:val="Textoindependiente"/>
        <w:spacing w:line="292" w:lineRule="auto"/>
        <w:ind w:left="117" w:right="116"/>
        <w:jc w:val="both"/>
      </w:pPr>
      <w:r>
        <w:t>Vista la propuesta de resolución PR/2025/1460 de 11 de marzo de 2025 fiscalizada favorablemente con fecha de 12 de marzo de 2025</w:t>
      </w:r>
      <w:r w:rsidR="00870290">
        <w:t>,</w:t>
      </w:r>
    </w:p>
    <w:p w14:paraId="2E316402" w14:textId="77777777" w:rsidR="00236FA0" w:rsidRDefault="00236FA0">
      <w:pPr>
        <w:pStyle w:val="Textoindependiente"/>
        <w:spacing w:before="9"/>
      </w:pPr>
    </w:p>
    <w:p w14:paraId="37D66A75" w14:textId="77777777" w:rsidR="00236FA0" w:rsidRDefault="00000000">
      <w:pPr>
        <w:pStyle w:val="Ttulo3"/>
      </w:pPr>
      <w:r>
        <w:rPr>
          <w:spacing w:val="-2"/>
        </w:rPr>
        <w:t>Resolución:</w:t>
      </w:r>
    </w:p>
    <w:p w14:paraId="37BEDA27" w14:textId="77777777" w:rsidR="00236FA0" w:rsidRDefault="00236FA0">
      <w:pPr>
        <w:pStyle w:val="Textoindependiente"/>
        <w:spacing w:before="61"/>
        <w:rPr>
          <w:b/>
        </w:rPr>
      </w:pPr>
    </w:p>
    <w:p w14:paraId="2FC3E73B" w14:textId="77777777" w:rsidR="00236FA0"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098A8CD7" w14:textId="77777777" w:rsidR="00236FA0" w:rsidRDefault="00236FA0">
      <w:pPr>
        <w:sectPr w:rsidR="00236FA0">
          <w:pgSz w:w="11910" w:h="16840"/>
          <w:pgMar w:top="1260" w:right="1300" w:bottom="1260" w:left="1300" w:header="225" w:footer="1060" w:gutter="0"/>
          <w:cols w:space="720"/>
        </w:sectPr>
      </w:pPr>
    </w:p>
    <w:p w14:paraId="2349D5BF" w14:textId="545FF5EE"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60384" behindDoc="0" locked="0" layoutInCell="1" allowOverlap="1" wp14:anchorId="280CF9D4" wp14:editId="14D8F19E">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1CAFE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481C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80CF9D4" id="Textbox 94" o:spid="_x0000_s1065" type="#_x0000_t202" style="position:absolute;left:0;text-align:left;margin-left:536pt;margin-top:221.95pt;width:33.05pt;height:250.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A1CAFE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481C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2º.- Disponer (D) la cantidad de 32.670,00 €</w:t>
      </w:r>
      <w:r w:rsidR="00870290">
        <w:t>,</w:t>
      </w:r>
      <w:r>
        <w:t xml:space="preserve"> con cargo a la aplicación presupuestaria 111 3380</w:t>
      </w:r>
      <w:r>
        <w:rPr>
          <w:spacing w:val="80"/>
        </w:rPr>
        <w:t xml:space="preserve"> </w:t>
      </w:r>
      <w:r>
        <w:t>22724 del Presupuesto de la Corporación para el ejercicio 2025</w:t>
      </w:r>
    </w:p>
    <w:p w14:paraId="6299B85B" w14:textId="77777777" w:rsidR="00236FA0" w:rsidRDefault="00236FA0">
      <w:pPr>
        <w:pStyle w:val="Textoindependiente"/>
        <w:spacing w:before="10"/>
      </w:pPr>
    </w:p>
    <w:p w14:paraId="3E426F33" w14:textId="228CA353" w:rsidR="00236FA0" w:rsidRDefault="00000000">
      <w:pPr>
        <w:pStyle w:val="Textoindependiente"/>
        <w:spacing w:line="292" w:lineRule="auto"/>
        <w:ind w:left="117" w:right="116"/>
        <w:jc w:val="both"/>
      </w:pPr>
      <w:r>
        <w:t xml:space="preserve">3º.- Adjudicar el contrato privado de </w:t>
      </w:r>
      <w:r w:rsidRPr="00870290">
        <w:rPr>
          <w:i/>
          <w:iCs/>
        </w:rPr>
        <w:t>“Suministro de ganado bravo procedente de la ganadería Montalvo para la celebración de corrida de toros el día 29 de marzo de 2025”,</w:t>
      </w:r>
      <w:r>
        <w:t xml:space="preserve"> mediante</w:t>
      </w:r>
      <w:r>
        <w:rPr>
          <w:spacing w:val="40"/>
        </w:rPr>
        <w:t xml:space="preserve"> </w:t>
      </w:r>
      <w:r>
        <w:t>procedimiento negociado sin publicidad, no sujeto a regulación armonizada, a favor de ESPECTÁCULOS MARISMA, S.L., al precio de 21.000,00</w:t>
      </w:r>
      <w:r w:rsidR="00870290">
        <w:t xml:space="preserve"> </w:t>
      </w:r>
      <w:r>
        <w:t>€ (IVA excluido).</w:t>
      </w:r>
    </w:p>
    <w:p w14:paraId="15B0BFD6" w14:textId="77777777" w:rsidR="00236FA0" w:rsidRDefault="00236FA0">
      <w:pPr>
        <w:pStyle w:val="Textoindependiente"/>
        <w:spacing w:before="9"/>
      </w:pPr>
    </w:p>
    <w:p w14:paraId="38BC3315" w14:textId="77777777" w:rsidR="00236FA0" w:rsidRDefault="00000000">
      <w:pPr>
        <w:pStyle w:val="Textoindependiente"/>
        <w:spacing w:before="1" w:line="292" w:lineRule="auto"/>
        <w:ind w:left="117" w:right="157"/>
      </w:pPr>
      <w:r>
        <w:t>4º.- Requerir a dicho licitador para que, con anterioridad a la celebración del contrato, proceda a la</w:t>
      </w:r>
      <w:r>
        <w:rPr>
          <w:spacing w:val="80"/>
        </w:rPr>
        <w:t xml:space="preserve"> </w:t>
      </w:r>
      <w:r>
        <w:t xml:space="preserve">firma </w:t>
      </w:r>
      <w:proofErr w:type="gramStart"/>
      <w:r>
        <w:t>del mismo</w:t>
      </w:r>
      <w:proofErr w:type="gramEnd"/>
      <w:r>
        <w:t>.</w:t>
      </w:r>
    </w:p>
    <w:p w14:paraId="27008B44" w14:textId="77777777" w:rsidR="00236FA0" w:rsidRDefault="00236FA0">
      <w:pPr>
        <w:pStyle w:val="Textoindependiente"/>
        <w:spacing w:before="9"/>
      </w:pPr>
    </w:p>
    <w:p w14:paraId="5AEB72FD" w14:textId="77777777" w:rsidR="00236FA0" w:rsidRDefault="00000000">
      <w:pPr>
        <w:pStyle w:val="Textoindependiente"/>
        <w:spacing w:before="1"/>
        <w:ind w:left="117"/>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15A73219" w14:textId="77777777" w:rsidR="00236FA0" w:rsidRDefault="00236FA0">
      <w:pPr>
        <w:pStyle w:val="Textoindependiente"/>
        <w:spacing w:before="28" w:after="1"/>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21123649" w14:textId="77777777">
        <w:trPr>
          <w:trHeight w:val="1257"/>
        </w:trPr>
        <w:tc>
          <w:tcPr>
            <w:tcW w:w="9062" w:type="dxa"/>
            <w:gridSpan w:val="2"/>
            <w:tcBorders>
              <w:left w:val="single" w:sz="4" w:space="0" w:color="CCCCCC"/>
              <w:right w:val="single" w:sz="4" w:space="0" w:color="CCCCCC"/>
            </w:tcBorders>
            <w:shd w:val="clear" w:color="auto" w:fill="F3F3F3"/>
          </w:tcPr>
          <w:p w14:paraId="4A39A8EC" w14:textId="77777777" w:rsidR="00236FA0" w:rsidRDefault="00000000">
            <w:pPr>
              <w:pStyle w:val="TableParagraph"/>
              <w:spacing w:line="297" w:lineRule="auto"/>
              <w:ind w:right="53"/>
              <w:jc w:val="both"/>
              <w:rPr>
                <w:b/>
                <w:sz w:val="20"/>
              </w:rPr>
            </w:pPr>
            <w:r>
              <w:rPr>
                <w:b/>
                <w:sz w:val="20"/>
              </w:rPr>
              <w:t xml:space="preserve">Adjudicación del contrato privado de </w:t>
            </w:r>
            <w:r w:rsidRPr="00870290">
              <w:rPr>
                <w:b/>
                <w:i/>
                <w:iCs/>
                <w:sz w:val="20"/>
              </w:rPr>
              <w:t>“Contratación de Cayetano para su participación en la corrida de toros a celebrar el 29 de marzo de 2025 en Las Rozas”,</w:t>
            </w:r>
            <w:r>
              <w:rPr>
                <w:b/>
                <w:sz w:val="20"/>
              </w:rPr>
              <w:t xml:space="preserve"> mediante procedimiento negociado sin publicidad, por razones de exclusividad, no sujeto a regulación armonizada. </w:t>
            </w:r>
            <w:proofErr w:type="spellStart"/>
            <w:r>
              <w:rPr>
                <w:b/>
                <w:sz w:val="20"/>
              </w:rPr>
              <w:t>Expte</w:t>
            </w:r>
            <w:proofErr w:type="spellEnd"/>
            <w:r>
              <w:rPr>
                <w:b/>
                <w:sz w:val="20"/>
              </w:rPr>
              <w:t>. 7385/2025.</w:t>
            </w:r>
          </w:p>
        </w:tc>
      </w:tr>
      <w:tr w:rsidR="00236FA0" w14:paraId="6E657853" w14:textId="77777777">
        <w:trPr>
          <w:trHeight w:val="399"/>
        </w:trPr>
        <w:tc>
          <w:tcPr>
            <w:tcW w:w="1877" w:type="dxa"/>
            <w:tcBorders>
              <w:left w:val="single" w:sz="4" w:space="0" w:color="CCCCCC"/>
              <w:right w:val="single" w:sz="6" w:space="0" w:color="CCCCCC"/>
            </w:tcBorders>
          </w:tcPr>
          <w:p w14:paraId="52B94C1C" w14:textId="77777777" w:rsidR="00236FA0"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29A9B3DA"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5C608F4" w14:textId="77777777" w:rsidR="00236FA0" w:rsidRDefault="00236FA0">
      <w:pPr>
        <w:pStyle w:val="Textoindependiente"/>
        <w:spacing w:before="143"/>
      </w:pPr>
    </w:p>
    <w:p w14:paraId="59525BC5"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7977A52" w14:textId="77777777" w:rsidR="00236FA0" w:rsidRDefault="00236FA0">
      <w:pPr>
        <w:pStyle w:val="Textoindependiente"/>
        <w:spacing w:before="61"/>
        <w:rPr>
          <w:b/>
        </w:rPr>
      </w:pPr>
    </w:p>
    <w:p w14:paraId="193C68E5" w14:textId="452C6B42" w:rsidR="00236FA0" w:rsidRDefault="00000000">
      <w:pPr>
        <w:pStyle w:val="Prrafodelista"/>
        <w:numPr>
          <w:ilvl w:val="0"/>
          <w:numId w:val="19"/>
        </w:numPr>
        <w:tabs>
          <w:tab w:val="left" w:pos="299"/>
        </w:tabs>
        <w:spacing w:line="292" w:lineRule="auto"/>
        <w:ind w:firstLine="0"/>
        <w:rPr>
          <w:sz w:val="20"/>
        </w:rPr>
      </w:pPr>
      <w:r>
        <w:rPr>
          <w:sz w:val="20"/>
        </w:rPr>
        <w:t>Propuesta</w:t>
      </w:r>
      <w:r>
        <w:rPr>
          <w:spacing w:val="68"/>
          <w:sz w:val="20"/>
        </w:rPr>
        <w:t xml:space="preserve"> </w:t>
      </w:r>
      <w:r>
        <w:rPr>
          <w:sz w:val="20"/>
        </w:rPr>
        <w:t>de</w:t>
      </w:r>
      <w:r>
        <w:rPr>
          <w:spacing w:val="68"/>
          <w:sz w:val="20"/>
        </w:rPr>
        <w:t xml:space="preserve"> </w:t>
      </w:r>
      <w:r>
        <w:rPr>
          <w:sz w:val="20"/>
        </w:rPr>
        <w:t>inicio</w:t>
      </w:r>
      <w:r>
        <w:rPr>
          <w:spacing w:val="68"/>
          <w:sz w:val="20"/>
        </w:rPr>
        <w:t xml:space="preserve"> </w:t>
      </w:r>
      <w:r>
        <w:rPr>
          <w:sz w:val="20"/>
        </w:rPr>
        <w:t>del</w:t>
      </w:r>
      <w:r>
        <w:rPr>
          <w:spacing w:val="68"/>
          <w:sz w:val="20"/>
        </w:rPr>
        <w:t xml:space="preserve"> </w:t>
      </w:r>
      <w:r>
        <w:rPr>
          <w:sz w:val="20"/>
        </w:rPr>
        <w:t>expediente</w:t>
      </w:r>
      <w:r>
        <w:rPr>
          <w:spacing w:val="68"/>
          <w:sz w:val="20"/>
        </w:rPr>
        <w:t xml:space="preserve"> </w:t>
      </w:r>
      <w:r>
        <w:rPr>
          <w:sz w:val="20"/>
        </w:rPr>
        <w:t>de</w:t>
      </w:r>
      <w:r>
        <w:rPr>
          <w:spacing w:val="68"/>
          <w:sz w:val="20"/>
        </w:rPr>
        <w:t xml:space="preserve"> </w:t>
      </w:r>
      <w:r>
        <w:rPr>
          <w:sz w:val="20"/>
        </w:rPr>
        <w:t>contratación</w:t>
      </w:r>
      <w:r>
        <w:rPr>
          <w:spacing w:val="68"/>
          <w:sz w:val="20"/>
        </w:rPr>
        <w:t xml:space="preserve"> </w:t>
      </w:r>
      <w:r>
        <w:rPr>
          <w:sz w:val="20"/>
        </w:rPr>
        <w:t>suscrito</w:t>
      </w:r>
      <w:r>
        <w:rPr>
          <w:spacing w:val="68"/>
          <w:sz w:val="20"/>
        </w:rPr>
        <w:t xml:space="preserve"> </w:t>
      </w:r>
      <w:r>
        <w:rPr>
          <w:sz w:val="20"/>
        </w:rPr>
        <w:t>por</w:t>
      </w:r>
      <w:r>
        <w:rPr>
          <w:spacing w:val="68"/>
          <w:sz w:val="20"/>
        </w:rPr>
        <w:t xml:space="preserve"> </w:t>
      </w:r>
      <w:r>
        <w:rPr>
          <w:sz w:val="20"/>
        </w:rPr>
        <w:t>este</w:t>
      </w:r>
      <w:r>
        <w:rPr>
          <w:spacing w:val="68"/>
          <w:sz w:val="20"/>
        </w:rPr>
        <w:t xml:space="preserve"> </w:t>
      </w:r>
      <w:proofErr w:type="gramStart"/>
      <w:r>
        <w:rPr>
          <w:sz w:val="20"/>
        </w:rPr>
        <w:t>Concejal</w:t>
      </w:r>
      <w:proofErr w:type="gramEnd"/>
      <w:r w:rsidR="00870290">
        <w:rPr>
          <w:spacing w:val="68"/>
          <w:sz w:val="20"/>
        </w:rPr>
        <w:t>-</w:t>
      </w:r>
      <w:r>
        <w:rPr>
          <w:sz w:val="20"/>
        </w:rPr>
        <w:t>Delegado</w:t>
      </w:r>
      <w:r>
        <w:rPr>
          <w:spacing w:val="68"/>
          <w:sz w:val="20"/>
        </w:rPr>
        <w:t xml:space="preserve"> </w:t>
      </w:r>
      <w:r>
        <w:rPr>
          <w:sz w:val="20"/>
        </w:rPr>
        <w:t>de Hacienda y Fiestas, D. Enrique González Gutiérrez de fecha 3 de febrero de 2025.</w:t>
      </w:r>
    </w:p>
    <w:p w14:paraId="3D90C925" w14:textId="77777777" w:rsidR="00236FA0" w:rsidRDefault="00236FA0">
      <w:pPr>
        <w:pStyle w:val="Textoindependiente"/>
        <w:spacing w:before="10"/>
      </w:pPr>
    </w:p>
    <w:p w14:paraId="768173DE" w14:textId="77777777" w:rsidR="00236FA0" w:rsidRDefault="00000000">
      <w:pPr>
        <w:pStyle w:val="Prrafodelista"/>
        <w:numPr>
          <w:ilvl w:val="0"/>
          <w:numId w:val="19"/>
        </w:numPr>
        <w:tabs>
          <w:tab w:val="left" w:pos="295"/>
        </w:tabs>
        <w:spacing w:line="292" w:lineRule="auto"/>
        <w:ind w:firstLine="0"/>
        <w:rPr>
          <w:sz w:val="20"/>
        </w:rPr>
      </w:pPr>
      <w:r>
        <w:rPr>
          <w:sz w:val="20"/>
        </w:rPr>
        <w:t>Informe suscrito por el Técnico Municipal, D. Adolfo Alonso Gómez, de fecha 3 de febrero de 2025, sobre extremos contenidos en el artículo 116.4 de la LCSP.</w:t>
      </w:r>
    </w:p>
    <w:p w14:paraId="5F470D46" w14:textId="77777777" w:rsidR="00236FA0" w:rsidRDefault="00236FA0">
      <w:pPr>
        <w:pStyle w:val="Textoindependiente"/>
        <w:spacing w:before="10"/>
      </w:pPr>
    </w:p>
    <w:p w14:paraId="43D5198F" w14:textId="77777777" w:rsidR="00236FA0" w:rsidRDefault="00000000">
      <w:pPr>
        <w:pStyle w:val="Prrafodelista"/>
        <w:numPr>
          <w:ilvl w:val="0"/>
          <w:numId w:val="19"/>
        </w:numPr>
        <w:tabs>
          <w:tab w:val="left" w:pos="283"/>
        </w:tabs>
        <w:spacing w:line="292" w:lineRule="auto"/>
        <w:ind w:firstLine="0"/>
        <w:rPr>
          <w:sz w:val="20"/>
        </w:rPr>
      </w:pPr>
      <w:r>
        <w:rPr>
          <w:sz w:val="20"/>
        </w:rPr>
        <w:t>Informe suscrito por el Técnico Municipal, D. Adolfo Alonso Gómez, de fecha 3 de febrero de 2025, justificativo del precio del contrato.</w:t>
      </w:r>
    </w:p>
    <w:p w14:paraId="614268B3" w14:textId="77777777" w:rsidR="00236FA0" w:rsidRDefault="00236FA0">
      <w:pPr>
        <w:pStyle w:val="Textoindependiente"/>
        <w:spacing w:before="10"/>
      </w:pPr>
    </w:p>
    <w:p w14:paraId="4BB78E7E" w14:textId="0AF9448B" w:rsidR="00236FA0" w:rsidRDefault="00000000">
      <w:pPr>
        <w:pStyle w:val="Prrafodelista"/>
        <w:numPr>
          <w:ilvl w:val="0"/>
          <w:numId w:val="19"/>
        </w:numPr>
        <w:tabs>
          <w:tab w:val="left" w:pos="295"/>
        </w:tabs>
        <w:spacing w:line="292" w:lineRule="auto"/>
        <w:ind w:firstLine="0"/>
        <w:rPr>
          <w:sz w:val="20"/>
        </w:rPr>
      </w:pPr>
      <w:r>
        <w:rPr>
          <w:sz w:val="20"/>
        </w:rPr>
        <w:t xml:space="preserve">Documento de exclusividad suscrito por el matador de toros </w:t>
      </w:r>
      <w:r w:rsidR="00870290">
        <w:rPr>
          <w:sz w:val="20"/>
        </w:rPr>
        <w:t xml:space="preserve">D. </w:t>
      </w:r>
      <w:r>
        <w:rPr>
          <w:sz w:val="20"/>
        </w:rPr>
        <w:t>Cayetano Antonio Rivera Ordóñez con la mercantil ESPECTÁCULOS MARISMA, S.L.</w:t>
      </w:r>
    </w:p>
    <w:p w14:paraId="5BE24E17" w14:textId="77777777" w:rsidR="00236FA0" w:rsidRDefault="00236FA0">
      <w:pPr>
        <w:pStyle w:val="Textoindependiente"/>
        <w:spacing w:before="10"/>
      </w:pPr>
    </w:p>
    <w:p w14:paraId="13DAABCA" w14:textId="77777777" w:rsidR="00236FA0" w:rsidRDefault="00000000">
      <w:pPr>
        <w:pStyle w:val="Prrafodelista"/>
        <w:numPr>
          <w:ilvl w:val="0"/>
          <w:numId w:val="19"/>
        </w:numPr>
        <w:tabs>
          <w:tab w:val="left" w:pos="295"/>
        </w:tabs>
        <w:spacing w:line="292" w:lineRule="auto"/>
        <w:ind w:firstLine="0"/>
        <w:rPr>
          <w:sz w:val="20"/>
        </w:rPr>
      </w:pPr>
      <w:r>
        <w:rPr>
          <w:sz w:val="20"/>
        </w:rPr>
        <w:t>Pliego de Prescripciones Técnicas suscrito por el Técnico Municipal, D. Adolfo Alonso Gómez, de fecha 3 de febrero de 2025.</w:t>
      </w:r>
    </w:p>
    <w:p w14:paraId="46FD1948" w14:textId="77777777" w:rsidR="00236FA0" w:rsidRDefault="00236FA0">
      <w:pPr>
        <w:pStyle w:val="Textoindependiente"/>
        <w:spacing w:before="10"/>
      </w:pPr>
    </w:p>
    <w:p w14:paraId="76BFC222" w14:textId="541B922D" w:rsidR="00236FA0" w:rsidRDefault="00000000">
      <w:pPr>
        <w:pStyle w:val="Prrafodelista"/>
        <w:numPr>
          <w:ilvl w:val="0"/>
          <w:numId w:val="19"/>
        </w:numPr>
        <w:tabs>
          <w:tab w:val="left" w:pos="241"/>
        </w:tabs>
        <w:spacing w:line="292" w:lineRule="auto"/>
        <w:ind w:firstLine="0"/>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12</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 xml:space="preserve">la 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5879088" w14:textId="77777777" w:rsidR="00236FA0" w:rsidRDefault="00236FA0">
      <w:pPr>
        <w:pStyle w:val="Textoindependiente"/>
        <w:spacing w:before="9"/>
      </w:pPr>
    </w:p>
    <w:p w14:paraId="2CC086C0" w14:textId="2C293D80" w:rsidR="00236FA0" w:rsidRDefault="00000000">
      <w:pPr>
        <w:pStyle w:val="Prrafodelista"/>
        <w:numPr>
          <w:ilvl w:val="0"/>
          <w:numId w:val="19"/>
        </w:numPr>
        <w:tabs>
          <w:tab w:val="left" w:pos="295"/>
        </w:tabs>
        <w:spacing w:before="1" w:line="292" w:lineRule="auto"/>
        <w:ind w:firstLine="0"/>
        <w:rPr>
          <w:sz w:val="20"/>
        </w:rPr>
      </w:pPr>
      <w:r>
        <w:rPr>
          <w:sz w:val="20"/>
        </w:rPr>
        <w:t>Pliego</w:t>
      </w:r>
      <w:r>
        <w:rPr>
          <w:spacing w:val="25"/>
          <w:sz w:val="20"/>
        </w:rPr>
        <w:t xml:space="preserve"> </w:t>
      </w:r>
      <w:r>
        <w:rPr>
          <w:sz w:val="20"/>
        </w:rPr>
        <w:t>de</w:t>
      </w:r>
      <w:r>
        <w:rPr>
          <w:spacing w:val="25"/>
          <w:sz w:val="20"/>
        </w:rPr>
        <w:t xml:space="preserve"> </w:t>
      </w:r>
      <w:r>
        <w:rPr>
          <w:sz w:val="20"/>
        </w:rPr>
        <w:t>cláusulas</w:t>
      </w:r>
      <w:r>
        <w:rPr>
          <w:spacing w:val="25"/>
          <w:sz w:val="20"/>
        </w:rPr>
        <w:t xml:space="preserve"> </w:t>
      </w:r>
      <w:r>
        <w:rPr>
          <w:sz w:val="20"/>
        </w:rPr>
        <w:t>administrativas</w:t>
      </w:r>
      <w:r>
        <w:rPr>
          <w:spacing w:val="25"/>
          <w:sz w:val="20"/>
        </w:rPr>
        <w:t xml:space="preserve"> </w:t>
      </w:r>
      <w:r>
        <w:rPr>
          <w:sz w:val="20"/>
        </w:rPr>
        <w:t>particulares</w:t>
      </w:r>
      <w:r w:rsidR="00870290">
        <w:rPr>
          <w:sz w:val="20"/>
        </w:rPr>
        <w:t>,</w:t>
      </w:r>
      <w:r>
        <w:rPr>
          <w:spacing w:val="25"/>
          <w:sz w:val="20"/>
        </w:rPr>
        <w:t xml:space="preserve"> </w:t>
      </w:r>
      <w:r>
        <w:rPr>
          <w:sz w:val="20"/>
        </w:rPr>
        <w:t>suscrito</w:t>
      </w:r>
      <w:r>
        <w:rPr>
          <w:spacing w:val="25"/>
          <w:sz w:val="20"/>
        </w:rPr>
        <w:t xml:space="preserve"> </w:t>
      </w:r>
      <w:r>
        <w:rPr>
          <w:sz w:val="20"/>
        </w:rPr>
        <w:t>con</w:t>
      </w:r>
      <w:r>
        <w:rPr>
          <w:spacing w:val="25"/>
          <w:sz w:val="20"/>
        </w:rPr>
        <w:t xml:space="preserve"> </w:t>
      </w:r>
      <w:r>
        <w:rPr>
          <w:sz w:val="20"/>
        </w:rPr>
        <w:t>fecha</w:t>
      </w:r>
      <w:r>
        <w:rPr>
          <w:spacing w:val="25"/>
          <w:sz w:val="20"/>
        </w:rPr>
        <w:t xml:space="preserve"> </w:t>
      </w:r>
      <w:r>
        <w:rPr>
          <w:sz w:val="20"/>
        </w:rPr>
        <w:t>12</w:t>
      </w:r>
      <w:r>
        <w:rPr>
          <w:spacing w:val="25"/>
          <w:sz w:val="20"/>
        </w:rPr>
        <w:t xml:space="preserve"> </w:t>
      </w:r>
      <w:r>
        <w:rPr>
          <w:sz w:val="20"/>
        </w:rPr>
        <w:t>de</w:t>
      </w:r>
      <w:r>
        <w:rPr>
          <w:spacing w:val="25"/>
          <w:sz w:val="20"/>
        </w:rPr>
        <w:t xml:space="preserve"> </w:t>
      </w:r>
      <w:r>
        <w:rPr>
          <w:sz w:val="20"/>
        </w:rPr>
        <w:t>febrero</w:t>
      </w:r>
      <w:r>
        <w:rPr>
          <w:spacing w:val="25"/>
          <w:sz w:val="20"/>
        </w:rPr>
        <w:t xml:space="preserve"> </w:t>
      </w:r>
      <w:r>
        <w:rPr>
          <w:sz w:val="20"/>
        </w:rPr>
        <w:t>de</w:t>
      </w:r>
      <w:r>
        <w:rPr>
          <w:spacing w:val="25"/>
          <w:sz w:val="20"/>
        </w:rPr>
        <w:t xml:space="preserve"> </w:t>
      </w:r>
      <w:r>
        <w:rPr>
          <w:sz w:val="20"/>
        </w:rPr>
        <w:t>2025,</w:t>
      </w:r>
      <w:r>
        <w:rPr>
          <w:spacing w:val="25"/>
          <w:sz w:val="20"/>
        </w:rPr>
        <w:t xml:space="preserve"> </w:t>
      </w:r>
      <w:r>
        <w:rPr>
          <w:sz w:val="20"/>
        </w:rPr>
        <w:t>por</w:t>
      </w:r>
      <w:r>
        <w:rPr>
          <w:spacing w:val="25"/>
          <w:sz w:val="20"/>
        </w:rPr>
        <w:t xml:space="preserve"> </w:t>
      </w:r>
      <w:r>
        <w:rPr>
          <w:sz w:val="20"/>
        </w:rPr>
        <w:t xml:space="preserve">la Jefa de la Unidad de Contratación, </w:t>
      </w:r>
      <w:proofErr w:type="gramStart"/>
      <w:r>
        <w:rPr>
          <w:sz w:val="20"/>
        </w:rPr>
        <w:t>D</w:t>
      </w:r>
      <w:r w:rsidR="00870290">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70FE4951" w14:textId="77777777" w:rsidR="00236FA0" w:rsidRDefault="00236FA0">
      <w:pPr>
        <w:pStyle w:val="Textoindependiente"/>
        <w:spacing w:before="9"/>
      </w:pPr>
    </w:p>
    <w:p w14:paraId="664F92E6" w14:textId="452916E4" w:rsidR="00236FA0" w:rsidRDefault="00000000">
      <w:pPr>
        <w:pStyle w:val="Prrafodelista"/>
        <w:numPr>
          <w:ilvl w:val="0"/>
          <w:numId w:val="19"/>
        </w:numPr>
        <w:tabs>
          <w:tab w:val="left" w:pos="295"/>
        </w:tabs>
        <w:spacing w:line="292" w:lineRule="auto"/>
        <w:ind w:firstLine="0"/>
        <w:rPr>
          <w:sz w:val="20"/>
        </w:rPr>
      </w:pPr>
      <w:r>
        <w:rPr>
          <w:sz w:val="20"/>
        </w:rPr>
        <w:t>Retención de crédito por importe de 40.875,01</w:t>
      </w:r>
      <w:r w:rsidR="00870290">
        <w:rPr>
          <w:sz w:val="20"/>
        </w:rPr>
        <w:t xml:space="preserve"> </w:t>
      </w:r>
      <w:r>
        <w:rPr>
          <w:sz w:val="20"/>
        </w:rPr>
        <w:t>€, con cargo a la aplicación presupuestaria 111 3380 22724 del Presupuesto de la Corporación para el ejercicio 2025.</w:t>
      </w:r>
    </w:p>
    <w:p w14:paraId="15C35FBE" w14:textId="77777777" w:rsidR="00236FA0" w:rsidRDefault="00236FA0">
      <w:pPr>
        <w:pStyle w:val="Textoindependiente"/>
        <w:spacing w:before="10"/>
      </w:pPr>
    </w:p>
    <w:p w14:paraId="033CBBDE" w14:textId="77777777" w:rsidR="00236FA0" w:rsidRDefault="00000000">
      <w:pPr>
        <w:pStyle w:val="Prrafodelista"/>
        <w:numPr>
          <w:ilvl w:val="0"/>
          <w:numId w:val="19"/>
        </w:numPr>
        <w:tabs>
          <w:tab w:val="left" w:pos="228"/>
        </w:tabs>
        <w:spacing w:line="292" w:lineRule="auto"/>
        <w:ind w:firstLine="0"/>
        <w:rPr>
          <w:sz w:val="20"/>
        </w:rPr>
      </w:pPr>
      <w:r>
        <w:rPr>
          <w:sz w:val="20"/>
        </w:rPr>
        <w:t xml:space="preserve">Informe 147/2025 del </w:t>
      </w:r>
      <w:proofErr w:type="gramStart"/>
      <w:r>
        <w:rPr>
          <w:sz w:val="20"/>
        </w:rPr>
        <w:t>Director General</w:t>
      </w:r>
      <w:proofErr w:type="gramEnd"/>
      <w:r>
        <w:rPr>
          <w:sz w:val="20"/>
        </w:rPr>
        <w:t xml:space="preserve"> de la Asesoría Jurídica Municipal favorable al expediente de </w:t>
      </w:r>
      <w:r>
        <w:rPr>
          <w:spacing w:val="-2"/>
          <w:sz w:val="20"/>
        </w:rPr>
        <w:t>contratación.</w:t>
      </w:r>
    </w:p>
    <w:p w14:paraId="4BFFDDD5" w14:textId="77777777" w:rsidR="00236FA0" w:rsidRDefault="00236FA0">
      <w:pPr>
        <w:pStyle w:val="Textoindependiente"/>
        <w:spacing w:before="10"/>
      </w:pPr>
    </w:p>
    <w:p w14:paraId="31EE1856" w14:textId="77777777" w:rsidR="00236FA0" w:rsidRDefault="00000000">
      <w:pPr>
        <w:pStyle w:val="Prrafodelista"/>
        <w:numPr>
          <w:ilvl w:val="0"/>
          <w:numId w:val="19"/>
        </w:numPr>
        <w:tabs>
          <w:tab w:val="left" w:pos="230"/>
        </w:tabs>
        <w:spacing w:line="292" w:lineRule="auto"/>
        <w:ind w:firstLine="0"/>
        <w:rPr>
          <w:sz w:val="20"/>
        </w:rPr>
      </w:pPr>
      <w:r>
        <w:rPr>
          <w:sz w:val="20"/>
        </w:rPr>
        <w:t>Propuesta</w:t>
      </w:r>
      <w:r>
        <w:rPr>
          <w:spacing w:val="40"/>
          <w:sz w:val="20"/>
        </w:rPr>
        <w:t xml:space="preserve"> </w:t>
      </w:r>
      <w:r>
        <w:rPr>
          <w:sz w:val="20"/>
        </w:rPr>
        <w:t>de</w:t>
      </w:r>
      <w:r>
        <w:rPr>
          <w:spacing w:val="40"/>
          <w:sz w:val="20"/>
        </w:rPr>
        <w:t xml:space="preserve"> </w:t>
      </w:r>
      <w:r>
        <w:rPr>
          <w:sz w:val="20"/>
        </w:rPr>
        <w:t>aprobación</w:t>
      </w:r>
      <w:r>
        <w:rPr>
          <w:spacing w:val="40"/>
          <w:sz w:val="20"/>
        </w:rPr>
        <w:t xml:space="preserve"> </w:t>
      </w:r>
      <w:r>
        <w:rPr>
          <w:sz w:val="20"/>
        </w:rPr>
        <w:t>suscrita</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Concejal</w:t>
      </w:r>
      <w:proofErr w:type="gramEnd"/>
      <w:r>
        <w:rPr>
          <w:spacing w:val="40"/>
          <w:sz w:val="20"/>
        </w:rPr>
        <w:t xml:space="preserve"> </w:t>
      </w:r>
      <w:r>
        <w:rPr>
          <w:sz w:val="20"/>
        </w:rPr>
        <w:t>de</w:t>
      </w:r>
      <w:r>
        <w:rPr>
          <w:spacing w:val="40"/>
          <w:sz w:val="20"/>
        </w:rPr>
        <w:t xml:space="preserve"> </w:t>
      </w:r>
      <w:r>
        <w:rPr>
          <w:sz w:val="20"/>
        </w:rPr>
        <w:t>Hacienda</w:t>
      </w:r>
      <w:r>
        <w:rPr>
          <w:spacing w:val="40"/>
          <w:sz w:val="20"/>
        </w:rPr>
        <w:t xml:space="preserve"> </w:t>
      </w:r>
      <w:r>
        <w:rPr>
          <w:sz w:val="20"/>
        </w:rPr>
        <w:t>y</w:t>
      </w:r>
      <w:r>
        <w:rPr>
          <w:spacing w:val="40"/>
          <w:sz w:val="20"/>
        </w:rPr>
        <w:t xml:space="preserve"> </w:t>
      </w:r>
      <w:r>
        <w:rPr>
          <w:sz w:val="20"/>
        </w:rPr>
        <w:t>Fiestas,</w:t>
      </w:r>
      <w:r>
        <w:rPr>
          <w:spacing w:val="40"/>
          <w:sz w:val="20"/>
        </w:rPr>
        <w:t xml:space="preserve"> </w:t>
      </w:r>
      <w:r>
        <w:rPr>
          <w:sz w:val="20"/>
        </w:rPr>
        <w:t>D.</w:t>
      </w:r>
      <w:r>
        <w:rPr>
          <w:spacing w:val="40"/>
          <w:sz w:val="20"/>
        </w:rPr>
        <w:t xml:space="preserve"> </w:t>
      </w:r>
      <w:r>
        <w:rPr>
          <w:sz w:val="20"/>
        </w:rPr>
        <w:t>Enrique</w:t>
      </w:r>
      <w:r>
        <w:rPr>
          <w:spacing w:val="40"/>
          <w:sz w:val="20"/>
        </w:rPr>
        <w:t xml:space="preserve"> </w:t>
      </w:r>
      <w:r>
        <w:rPr>
          <w:sz w:val="20"/>
        </w:rPr>
        <w:t>González Gutiérrez, el 12 de febrero de 2025.</w:t>
      </w:r>
    </w:p>
    <w:p w14:paraId="16287190" w14:textId="77777777" w:rsidR="00236FA0" w:rsidRDefault="00236FA0">
      <w:pPr>
        <w:spacing w:line="292" w:lineRule="auto"/>
        <w:rPr>
          <w:sz w:val="20"/>
        </w:rPr>
        <w:sectPr w:rsidR="00236FA0">
          <w:pgSz w:w="11910" w:h="16840"/>
          <w:pgMar w:top="1260" w:right="1300" w:bottom="1260" w:left="1300" w:header="225" w:footer="1060" w:gutter="0"/>
          <w:cols w:space="720"/>
        </w:sectPr>
      </w:pPr>
    </w:p>
    <w:p w14:paraId="28995E61" w14:textId="52014434" w:rsidR="00236FA0" w:rsidRDefault="00000000">
      <w:pPr>
        <w:pStyle w:val="Textoindependiente"/>
        <w:spacing w:before="21"/>
      </w:pPr>
      <w:r>
        <w:rPr>
          <w:noProof/>
        </w:rPr>
        <w:lastRenderedPageBreak/>
        <mc:AlternateContent>
          <mc:Choice Requires="wps">
            <w:drawing>
              <wp:anchor distT="0" distB="0" distL="0" distR="0" simplePos="0" relativeHeight="15761408" behindDoc="0" locked="0" layoutInCell="1" allowOverlap="1" wp14:anchorId="14338A37" wp14:editId="184A29DD">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BF7AB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38FC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4338A37" id="Textbox 96" o:spid="_x0000_s1066" type="#_x0000_t202" style="position:absolute;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2BF7AB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38FC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1EC68A81" w14:textId="253ECF5E" w:rsidR="00236FA0" w:rsidRDefault="00000000">
      <w:pPr>
        <w:pStyle w:val="Prrafodelista"/>
        <w:numPr>
          <w:ilvl w:val="0"/>
          <w:numId w:val="19"/>
        </w:numPr>
        <w:tabs>
          <w:tab w:val="left" w:pos="283"/>
        </w:tabs>
        <w:spacing w:line="292" w:lineRule="auto"/>
        <w:ind w:firstLine="0"/>
        <w:jc w:val="both"/>
        <w:rPr>
          <w:sz w:val="20"/>
        </w:rPr>
      </w:pPr>
      <w:r>
        <w:rPr>
          <w:sz w:val="20"/>
        </w:rPr>
        <w:t xml:space="preserve">Informe de fiscalización suscrito por el Interventor General, D. Fernando Álvarez Rodríguez, y la TAG de Fiscalización, </w:t>
      </w:r>
      <w:proofErr w:type="gramStart"/>
      <w:r w:rsidR="00870290">
        <w:rPr>
          <w:sz w:val="20"/>
        </w:rPr>
        <w:t>D.ª</w:t>
      </w:r>
      <w:proofErr w:type="gramEnd"/>
      <w:r>
        <w:rPr>
          <w:sz w:val="20"/>
        </w:rPr>
        <w:t xml:space="preserve"> Mercedes Bueno Vico, con fecha 13 de febrero de 2025.</w:t>
      </w:r>
    </w:p>
    <w:p w14:paraId="41BC337B" w14:textId="77777777" w:rsidR="00236FA0" w:rsidRDefault="00236FA0">
      <w:pPr>
        <w:pStyle w:val="Textoindependiente"/>
        <w:spacing w:before="10"/>
      </w:pPr>
    </w:p>
    <w:p w14:paraId="6C0FCD7F" w14:textId="77777777" w:rsidR="00236FA0" w:rsidRDefault="00000000">
      <w:pPr>
        <w:pStyle w:val="Prrafodelista"/>
        <w:numPr>
          <w:ilvl w:val="0"/>
          <w:numId w:val="19"/>
        </w:numPr>
        <w:tabs>
          <w:tab w:val="left" w:pos="228"/>
        </w:tabs>
        <w:spacing w:line="292" w:lineRule="auto"/>
        <w:ind w:firstLine="0"/>
        <w:jc w:val="both"/>
        <w:rPr>
          <w:sz w:val="20"/>
        </w:rPr>
      </w:pPr>
      <w:r>
        <w:rPr>
          <w:sz w:val="20"/>
        </w:rPr>
        <w:t>Acuerdo adoptado por la Junta de Gobierno Local, de fecha 14 de febrero de 2025, de aprobación</w:t>
      </w:r>
      <w:r>
        <w:rPr>
          <w:spacing w:val="40"/>
          <w:sz w:val="20"/>
        </w:rPr>
        <w:t xml:space="preserve"> </w:t>
      </w:r>
      <w:r>
        <w:rPr>
          <w:sz w:val="20"/>
        </w:rPr>
        <w:t xml:space="preserve">de expediente de contratación mediante procedimiento negociado sin publicidad, por razones de </w:t>
      </w:r>
      <w:r>
        <w:rPr>
          <w:spacing w:val="-2"/>
          <w:sz w:val="20"/>
        </w:rPr>
        <w:t>exclusividad.</w:t>
      </w:r>
    </w:p>
    <w:p w14:paraId="354B7CD8" w14:textId="77777777" w:rsidR="00236FA0" w:rsidRDefault="00236FA0">
      <w:pPr>
        <w:pStyle w:val="Textoindependiente"/>
        <w:spacing w:before="10"/>
      </w:pPr>
    </w:p>
    <w:p w14:paraId="2C01401D" w14:textId="17C748A3" w:rsidR="00236FA0" w:rsidRDefault="00000000">
      <w:pPr>
        <w:pStyle w:val="Prrafodelista"/>
        <w:numPr>
          <w:ilvl w:val="0"/>
          <w:numId w:val="19"/>
        </w:numPr>
        <w:tabs>
          <w:tab w:val="left" w:pos="350"/>
        </w:tabs>
        <w:spacing w:line="292" w:lineRule="auto"/>
        <w:ind w:firstLine="0"/>
        <w:jc w:val="both"/>
        <w:rPr>
          <w:sz w:val="20"/>
        </w:rPr>
      </w:pPr>
      <w:r>
        <w:rPr>
          <w:sz w:val="20"/>
        </w:rPr>
        <w:t xml:space="preserve">Invitación cursada a través de la Plataforma de Contratación del Sector Público, con fecha 18 de febrero de 2025, a </w:t>
      </w:r>
      <w:r w:rsidR="00870290">
        <w:rPr>
          <w:sz w:val="20"/>
        </w:rPr>
        <w:t>D.</w:t>
      </w:r>
      <w:r>
        <w:rPr>
          <w:sz w:val="20"/>
        </w:rPr>
        <w:t xml:space="preserve"> Cayetano Antonio Rivera Ordóñez y a la mercantil ESPECTÁCULOS MARISMA, S.L.</w:t>
      </w:r>
    </w:p>
    <w:p w14:paraId="4705639D" w14:textId="77777777" w:rsidR="00236FA0" w:rsidRDefault="00236FA0">
      <w:pPr>
        <w:pStyle w:val="Textoindependiente"/>
        <w:spacing w:before="10"/>
      </w:pPr>
    </w:p>
    <w:p w14:paraId="34CB5806" w14:textId="0B7516C1" w:rsidR="00236FA0" w:rsidRDefault="00000000">
      <w:pPr>
        <w:pStyle w:val="Prrafodelista"/>
        <w:numPr>
          <w:ilvl w:val="0"/>
          <w:numId w:val="19"/>
        </w:numPr>
        <w:tabs>
          <w:tab w:val="left" w:pos="295"/>
        </w:tabs>
        <w:spacing w:line="292" w:lineRule="auto"/>
        <w:ind w:firstLine="0"/>
        <w:jc w:val="both"/>
        <w:rPr>
          <w:sz w:val="20"/>
        </w:rPr>
      </w:pPr>
      <w:r>
        <w:rPr>
          <w:sz w:val="20"/>
        </w:rPr>
        <w:t xml:space="preserve">Invitación cursada a través de la Sede electrónica del Ayuntamiento de Las Rozas de Madrid, con fecha 18 de febrero de 2025, a </w:t>
      </w:r>
      <w:r w:rsidR="00870290">
        <w:rPr>
          <w:sz w:val="20"/>
        </w:rPr>
        <w:t>D.</w:t>
      </w:r>
      <w:r>
        <w:rPr>
          <w:sz w:val="20"/>
        </w:rPr>
        <w:t xml:space="preserve"> Cayetano Antonio Rivera Ordóñez y a la mercantil ESPECTÁCULOS MARISMA, S.L.</w:t>
      </w:r>
    </w:p>
    <w:p w14:paraId="77FCBDC9" w14:textId="77777777" w:rsidR="00236FA0" w:rsidRDefault="00236FA0">
      <w:pPr>
        <w:pStyle w:val="Textoindependiente"/>
        <w:spacing w:before="9"/>
      </w:pPr>
    </w:p>
    <w:p w14:paraId="3609BF88" w14:textId="25F692F3" w:rsidR="00236FA0" w:rsidRDefault="00000000">
      <w:pPr>
        <w:pStyle w:val="Prrafodelista"/>
        <w:numPr>
          <w:ilvl w:val="0"/>
          <w:numId w:val="19"/>
        </w:numPr>
        <w:tabs>
          <w:tab w:val="left" w:pos="295"/>
        </w:tabs>
        <w:spacing w:before="1" w:line="292" w:lineRule="auto"/>
        <w:ind w:firstLine="0"/>
        <w:jc w:val="both"/>
        <w:rPr>
          <w:sz w:val="20"/>
        </w:rPr>
      </w:pPr>
      <w:r>
        <w:rPr>
          <w:sz w:val="20"/>
        </w:rPr>
        <w:t>Oferta presentada por ESPECTÁCULOS MARISMA, S.L., a través de Plataforma de Contratación del Sector Público, remitida el día 19 de febrero de 2025, por importe de 33.781,00 €, excluido IVA. Junto con la oferta, presenta la declaración responsable (modelo Anexo II).</w:t>
      </w:r>
    </w:p>
    <w:p w14:paraId="2F059375" w14:textId="77777777" w:rsidR="00236FA0" w:rsidRDefault="00236FA0">
      <w:pPr>
        <w:pStyle w:val="Textoindependiente"/>
        <w:spacing w:before="9"/>
      </w:pPr>
    </w:p>
    <w:p w14:paraId="03F6BB2F" w14:textId="513E2173" w:rsidR="00236FA0" w:rsidRDefault="00000000">
      <w:pPr>
        <w:pStyle w:val="Prrafodelista"/>
        <w:numPr>
          <w:ilvl w:val="0"/>
          <w:numId w:val="19"/>
        </w:numPr>
        <w:tabs>
          <w:tab w:val="left" w:pos="299"/>
        </w:tabs>
        <w:spacing w:line="292" w:lineRule="auto"/>
        <w:ind w:firstLine="0"/>
        <w:jc w:val="both"/>
        <w:rPr>
          <w:sz w:val="20"/>
        </w:rPr>
      </w:pPr>
      <w:r>
        <w:rPr>
          <w:sz w:val="20"/>
        </w:rPr>
        <w:t>Solicitud de mejora de su oferta, remitida a ESPECTÁCULOS MARISMA,</w:t>
      </w:r>
      <w:r w:rsidR="00870290">
        <w:rPr>
          <w:sz w:val="20"/>
        </w:rPr>
        <w:t xml:space="preserve"> </w:t>
      </w:r>
      <w:r>
        <w:rPr>
          <w:sz w:val="20"/>
        </w:rPr>
        <w:t>S.L.</w:t>
      </w:r>
      <w:r w:rsidR="00870290">
        <w:rPr>
          <w:sz w:val="20"/>
        </w:rPr>
        <w:t>,</w:t>
      </w:r>
      <w:r>
        <w:rPr>
          <w:sz w:val="20"/>
        </w:rPr>
        <w:t xml:space="preserve"> a través de Plataforma de Contratación del Sector Público el día 21 de febrero de 2025.</w:t>
      </w:r>
    </w:p>
    <w:p w14:paraId="2B77BF16" w14:textId="77777777" w:rsidR="00236FA0" w:rsidRDefault="00236FA0">
      <w:pPr>
        <w:pStyle w:val="Textoindependiente"/>
        <w:spacing w:before="10"/>
      </w:pPr>
    </w:p>
    <w:p w14:paraId="2BEA6DA2" w14:textId="322FD643" w:rsidR="00236FA0" w:rsidRDefault="00000000">
      <w:pPr>
        <w:pStyle w:val="Prrafodelista"/>
        <w:numPr>
          <w:ilvl w:val="0"/>
          <w:numId w:val="19"/>
        </w:numPr>
        <w:tabs>
          <w:tab w:val="left" w:pos="299"/>
        </w:tabs>
        <w:spacing w:line="292" w:lineRule="auto"/>
        <w:ind w:firstLine="0"/>
        <w:jc w:val="both"/>
        <w:rPr>
          <w:sz w:val="20"/>
        </w:rPr>
      </w:pPr>
      <w:r>
        <w:rPr>
          <w:sz w:val="20"/>
        </w:rPr>
        <w:t>Declaración de que la oferta final coincide con la inicial efectuada por ESPECTÁCULOS</w:t>
      </w:r>
      <w:r>
        <w:rPr>
          <w:spacing w:val="80"/>
          <w:sz w:val="20"/>
        </w:rPr>
        <w:t xml:space="preserve"> </w:t>
      </w:r>
      <w:r>
        <w:rPr>
          <w:sz w:val="20"/>
        </w:rPr>
        <w:t>MARISMA, S.L.</w:t>
      </w:r>
      <w:r w:rsidR="00870290">
        <w:rPr>
          <w:sz w:val="20"/>
        </w:rPr>
        <w:t>,</w:t>
      </w:r>
      <w:r>
        <w:rPr>
          <w:sz w:val="20"/>
        </w:rPr>
        <w:t xml:space="preserve"> remitida a través de Plataforma de Contratación del Sector Público el 25 de febrero de 2025.</w:t>
      </w:r>
    </w:p>
    <w:p w14:paraId="5B7CB3FF" w14:textId="77777777" w:rsidR="00236FA0" w:rsidRDefault="00236FA0">
      <w:pPr>
        <w:pStyle w:val="Textoindependiente"/>
        <w:spacing w:before="10"/>
      </w:pPr>
    </w:p>
    <w:p w14:paraId="5A1216CD" w14:textId="77777777" w:rsidR="00236FA0" w:rsidRDefault="00000000">
      <w:pPr>
        <w:pStyle w:val="Prrafodelista"/>
        <w:numPr>
          <w:ilvl w:val="0"/>
          <w:numId w:val="19"/>
        </w:numPr>
        <w:tabs>
          <w:tab w:val="left" w:pos="250"/>
        </w:tabs>
        <w:spacing w:line="292" w:lineRule="auto"/>
        <w:ind w:firstLine="0"/>
        <w:rPr>
          <w:sz w:val="20"/>
        </w:rPr>
      </w:pPr>
      <w:r>
        <w:rPr>
          <w:sz w:val="20"/>
        </w:rPr>
        <w:t xml:space="preserve">Informe técnico emitido, con fecha 26 de febrero de 2025, por el Técnico de la </w:t>
      </w:r>
      <w:proofErr w:type="gramStart"/>
      <w:r>
        <w:rPr>
          <w:sz w:val="20"/>
        </w:rPr>
        <w:t>Concejalía</w:t>
      </w:r>
      <w:proofErr w:type="gramEnd"/>
      <w:r>
        <w:rPr>
          <w:sz w:val="20"/>
        </w:rPr>
        <w:t>, D. Adolfo Alonso Gómez, sobre el procedimiento de negociación llevado a cabo, con el tenor literal siguiente:</w:t>
      </w:r>
    </w:p>
    <w:p w14:paraId="03019629" w14:textId="77777777" w:rsidR="00236FA0" w:rsidRPr="00870290" w:rsidRDefault="00236FA0">
      <w:pPr>
        <w:pStyle w:val="Textoindependiente"/>
        <w:spacing w:before="10"/>
        <w:rPr>
          <w:i/>
          <w:iCs/>
        </w:rPr>
      </w:pPr>
    </w:p>
    <w:p w14:paraId="6EEA54A5" w14:textId="3A791401" w:rsidR="00236FA0" w:rsidRPr="00870290" w:rsidRDefault="00000000">
      <w:pPr>
        <w:pStyle w:val="Textoindependiente"/>
        <w:spacing w:line="542" w:lineRule="auto"/>
        <w:ind w:left="117" w:right="4463"/>
        <w:rPr>
          <w:i/>
          <w:iCs/>
        </w:rPr>
      </w:pPr>
      <w:r w:rsidRPr="00870290">
        <w:rPr>
          <w:i/>
          <w:iCs/>
        </w:rPr>
        <w:t>“DE:</w:t>
      </w:r>
      <w:r w:rsidR="00870290" w:rsidRPr="00870290">
        <w:rPr>
          <w:i/>
          <w:iCs/>
        </w:rPr>
        <w:t xml:space="preserve"> </w:t>
      </w:r>
      <w:r w:rsidRPr="00870290">
        <w:rPr>
          <w:i/>
          <w:iCs/>
        </w:rPr>
        <w:t>Adolfo</w:t>
      </w:r>
      <w:r w:rsidRPr="00870290">
        <w:rPr>
          <w:i/>
          <w:iCs/>
          <w:spacing w:val="-6"/>
        </w:rPr>
        <w:t xml:space="preserve"> </w:t>
      </w:r>
      <w:r w:rsidRPr="00870290">
        <w:rPr>
          <w:i/>
          <w:iCs/>
        </w:rPr>
        <w:t>Alonso</w:t>
      </w:r>
      <w:r w:rsidRPr="00870290">
        <w:rPr>
          <w:i/>
          <w:iCs/>
          <w:spacing w:val="-6"/>
        </w:rPr>
        <w:t xml:space="preserve"> </w:t>
      </w:r>
      <w:r w:rsidRPr="00870290">
        <w:rPr>
          <w:i/>
          <w:iCs/>
        </w:rPr>
        <w:t>Gómez,</w:t>
      </w:r>
      <w:r w:rsidRPr="00870290">
        <w:rPr>
          <w:i/>
          <w:iCs/>
          <w:spacing w:val="-6"/>
        </w:rPr>
        <w:t xml:space="preserve"> </w:t>
      </w:r>
      <w:r w:rsidRPr="00870290">
        <w:rPr>
          <w:i/>
          <w:iCs/>
        </w:rPr>
        <w:t>Técnico</w:t>
      </w:r>
      <w:r w:rsidRPr="00870290">
        <w:rPr>
          <w:i/>
          <w:iCs/>
          <w:spacing w:val="-6"/>
        </w:rPr>
        <w:t xml:space="preserve"> </w:t>
      </w:r>
      <w:r w:rsidRPr="00870290">
        <w:rPr>
          <w:i/>
          <w:iCs/>
        </w:rPr>
        <w:t>de</w:t>
      </w:r>
      <w:r w:rsidRPr="00870290">
        <w:rPr>
          <w:i/>
          <w:iCs/>
          <w:spacing w:val="-6"/>
        </w:rPr>
        <w:t xml:space="preserve"> </w:t>
      </w:r>
      <w:r w:rsidRPr="00870290">
        <w:rPr>
          <w:i/>
          <w:iCs/>
        </w:rPr>
        <w:t>Fiestas PARA:</w:t>
      </w:r>
      <w:r w:rsidR="00870290" w:rsidRPr="00870290">
        <w:rPr>
          <w:i/>
          <w:iCs/>
        </w:rPr>
        <w:t xml:space="preserve"> </w:t>
      </w:r>
      <w:r w:rsidRPr="00870290">
        <w:rPr>
          <w:i/>
          <w:iCs/>
        </w:rPr>
        <w:t>Servicios Jurídicos</w:t>
      </w:r>
    </w:p>
    <w:p w14:paraId="2EBE2F29" w14:textId="77777777" w:rsidR="00236FA0" w:rsidRPr="00870290" w:rsidRDefault="00000000">
      <w:pPr>
        <w:pStyle w:val="Textoindependiente"/>
        <w:spacing w:before="1" w:line="292" w:lineRule="auto"/>
        <w:ind w:left="117" w:right="157"/>
        <w:rPr>
          <w:i/>
          <w:iCs/>
        </w:rPr>
      </w:pPr>
      <w:r w:rsidRPr="00870290">
        <w:rPr>
          <w:i/>
          <w:iCs/>
        </w:rPr>
        <w:t>ASUNTO: Informe sobre LA PARTICIPACIÓN DE CAYETANO ANTONIO RIVERA ORDÓÑEZ, EN</w:t>
      </w:r>
      <w:r w:rsidRPr="00870290">
        <w:rPr>
          <w:i/>
          <w:iCs/>
          <w:spacing w:val="40"/>
        </w:rPr>
        <w:t xml:space="preserve"> </w:t>
      </w:r>
      <w:r w:rsidRPr="00870290">
        <w:rPr>
          <w:i/>
          <w:iCs/>
        </w:rPr>
        <w:t>LA CORRIDA A CELEBRAR EL 29 DE MARZO EN LAS ROZAS</w:t>
      </w:r>
    </w:p>
    <w:p w14:paraId="512413FB" w14:textId="77777777" w:rsidR="00236FA0" w:rsidRPr="00870290" w:rsidRDefault="00236FA0">
      <w:pPr>
        <w:pStyle w:val="Textoindependiente"/>
        <w:spacing w:before="10"/>
        <w:rPr>
          <w:i/>
          <w:iCs/>
        </w:rPr>
      </w:pPr>
    </w:p>
    <w:p w14:paraId="701F6716" w14:textId="77777777" w:rsidR="00236FA0" w:rsidRPr="00870290" w:rsidRDefault="00000000">
      <w:pPr>
        <w:pStyle w:val="Textoindependiente"/>
        <w:ind w:left="117"/>
        <w:rPr>
          <w:i/>
          <w:iCs/>
        </w:rPr>
      </w:pPr>
      <w:r w:rsidRPr="00870290">
        <w:rPr>
          <w:i/>
          <w:iCs/>
          <w:spacing w:val="-2"/>
        </w:rPr>
        <w:t>INFORME:</w:t>
      </w:r>
    </w:p>
    <w:p w14:paraId="7FC2AE33" w14:textId="77777777" w:rsidR="00236FA0" w:rsidRPr="00870290" w:rsidRDefault="00236FA0">
      <w:pPr>
        <w:pStyle w:val="Textoindependiente"/>
        <w:spacing w:before="61"/>
        <w:rPr>
          <w:i/>
          <w:iCs/>
        </w:rPr>
      </w:pPr>
    </w:p>
    <w:p w14:paraId="6AA1DA6D" w14:textId="77777777" w:rsidR="00236FA0" w:rsidRPr="00870290" w:rsidRDefault="00000000">
      <w:pPr>
        <w:pStyle w:val="Textoindependiente"/>
        <w:spacing w:line="292" w:lineRule="auto"/>
        <w:ind w:left="117" w:right="116"/>
        <w:jc w:val="both"/>
        <w:rPr>
          <w:i/>
          <w:iCs/>
        </w:rPr>
      </w:pPr>
      <w:r w:rsidRPr="00870290">
        <w:rPr>
          <w:i/>
          <w:iCs/>
        </w:rPr>
        <w:t>El Ayuntamiento de Las Rozas con motivo de la celebración de la corrida de toros a celebrar el 29 de marzo, propone la participación de Cayetano Antonio Rivera Ordóñez. Para proceder a la</w:t>
      </w:r>
      <w:r w:rsidRPr="00870290">
        <w:rPr>
          <w:i/>
          <w:iCs/>
          <w:spacing w:val="80"/>
        </w:rPr>
        <w:t xml:space="preserve"> </w:t>
      </w:r>
      <w:r w:rsidRPr="00870290">
        <w:rPr>
          <w:i/>
          <w:iCs/>
        </w:rPr>
        <w:t>contratación del citado torero, se aprueban los preceptivos pliegos de condiciones técnicas y administrativas que han de regir en la adjudicación por procedimiento negociado y sin publicidad por razones artísticas únicas.</w:t>
      </w:r>
    </w:p>
    <w:p w14:paraId="5E458A32" w14:textId="77777777" w:rsidR="00236FA0" w:rsidRPr="00870290" w:rsidRDefault="00236FA0">
      <w:pPr>
        <w:pStyle w:val="Textoindependiente"/>
        <w:spacing w:before="9"/>
        <w:rPr>
          <w:i/>
          <w:iCs/>
        </w:rPr>
      </w:pPr>
    </w:p>
    <w:p w14:paraId="2CD39102" w14:textId="77777777" w:rsidR="00236FA0" w:rsidRPr="00870290" w:rsidRDefault="00000000">
      <w:pPr>
        <w:pStyle w:val="Textoindependiente"/>
        <w:spacing w:line="292" w:lineRule="auto"/>
        <w:ind w:left="117" w:right="116"/>
        <w:jc w:val="both"/>
        <w:rPr>
          <w:i/>
          <w:iCs/>
        </w:rPr>
      </w:pPr>
      <w:r w:rsidRPr="00870290">
        <w:rPr>
          <w:i/>
          <w:iCs/>
        </w:rPr>
        <w:t>A la licitación se presenta Espectáculos Marisma, S. L, con CIF núm. CIF: B40236184 y domicilio en Calle Carlos Mendoza 8, barrio de San Rafael, 40410 Segovia, a la que previamente se había consultado por tener la exclusividad de representación de Cayetano Antonio Rivera Ordóñez, como dejó constancia con el documento de exclusividad aportado.</w:t>
      </w:r>
    </w:p>
    <w:p w14:paraId="4B6EC255" w14:textId="77777777" w:rsidR="00236FA0" w:rsidRPr="00870290" w:rsidRDefault="00236FA0">
      <w:pPr>
        <w:pStyle w:val="Textoindependiente"/>
        <w:spacing w:before="10"/>
        <w:rPr>
          <w:i/>
          <w:iCs/>
        </w:rPr>
      </w:pPr>
    </w:p>
    <w:p w14:paraId="73221117" w14:textId="77777777" w:rsidR="00236FA0" w:rsidRPr="00870290" w:rsidRDefault="00000000">
      <w:pPr>
        <w:pStyle w:val="Textoindependiente"/>
        <w:spacing w:line="292" w:lineRule="auto"/>
        <w:ind w:left="117"/>
        <w:rPr>
          <w:i/>
          <w:iCs/>
        </w:rPr>
      </w:pPr>
      <w:r w:rsidRPr="00870290">
        <w:rPr>
          <w:i/>
          <w:iCs/>
        </w:rPr>
        <w:t>Cumplidos</w:t>
      </w:r>
      <w:r w:rsidRPr="00870290">
        <w:rPr>
          <w:i/>
          <w:iCs/>
          <w:spacing w:val="36"/>
        </w:rPr>
        <w:t xml:space="preserve"> </w:t>
      </w:r>
      <w:r w:rsidRPr="00870290">
        <w:rPr>
          <w:i/>
          <w:iCs/>
        </w:rPr>
        <w:t>los</w:t>
      </w:r>
      <w:r w:rsidRPr="00870290">
        <w:rPr>
          <w:i/>
          <w:iCs/>
          <w:spacing w:val="36"/>
        </w:rPr>
        <w:t xml:space="preserve"> </w:t>
      </w:r>
      <w:r w:rsidRPr="00870290">
        <w:rPr>
          <w:i/>
          <w:iCs/>
        </w:rPr>
        <w:t>preceptivos</w:t>
      </w:r>
      <w:r w:rsidRPr="00870290">
        <w:rPr>
          <w:i/>
          <w:iCs/>
          <w:spacing w:val="36"/>
        </w:rPr>
        <w:t xml:space="preserve"> </w:t>
      </w:r>
      <w:r w:rsidRPr="00870290">
        <w:rPr>
          <w:i/>
          <w:iCs/>
        </w:rPr>
        <w:t>trámites</w:t>
      </w:r>
      <w:r w:rsidRPr="00870290">
        <w:rPr>
          <w:i/>
          <w:iCs/>
          <w:spacing w:val="36"/>
        </w:rPr>
        <w:t xml:space="preserve"> </w:t>
      </w:r>
      <w:r w:rsidRPr="00870290">
        <w:rPr>
          <w:i/>
          <w:iCs/>
        </w:rPr>
        <w:t>de</w:t>
      </w:r>
      <w:r w:rsidRPr="00870290">
        <w:rPr>
          <w:i/>
          <w:iCs/>
          <w:spacing w:val="36"/>
        </w:rPr>
        <w:t xml:space="preserve"> </w:t>
      </w:r>
      <w:r w:rsidRPr="00870290">
        <w:rPr>
          <w:i/>
          <w:iCs/>
        </w:rPr>
        <w:t>presentación</w:t>
      </w:r>
      <w:r w:rsidRPr="00870290">
        <w:rPr>
          <w:i/>
          <w:iCs/>
          <w:spacing w:val="36"/>
        </w:rPr>
        <w:t xml:space="preserve"> </w:t>
      </w:r>
      <w:r w:rsidRPr="00870290">
        <w:rPr>
          <w:i/>
          <w:iCs/>
        </w:rPr>
        <w:t>de</w:t>
      </w:r>
      <w:r w:rsidRPr="00870290">
        <w:rPr>
          <w:i/>
          <w:iCs/>
          <w:spacing w:val="36"/>
        </w:rPr>
        <w:t xml:space="preserve"> </w:t>
      </w:r>
      <w:r w:rsidRPr="00870290">
        <w:rPr>
          <w:i/>
          <w:iCs/>
        </w:rPr>
        <w:t>oferta</w:t>
      </w:r>
      <w:r w:rsidRPr="00870290">
        <w:rPr>
          <w:i/>
          <w:iCs/>
          <w:spacing w:val="36"/>
        </w:rPr>
        <w:t xml:space="preserve"> </w:t>
      </w:r>
      <w:r w:rsidRPr="00870290">
        <w:rPr>
          <w:i/>
          <w:iCs/>
        </w:rPr>
        <w:t>y</w:t>
      </w:r>
      <w:r w:rsidRPr="00870290">
        <w:rPr>
          <w:i/>
          <w:iCs/>
          <w:spacing w:val="36"/>
        </w:rPr>
        <w:t xml:space="preserve"> </w:t>
      </w:r>
      <w:r w:rsidRPr="00870290">
        <w:rPr>
          <w:i/>
          <w:iCs/>
        </w:rPr>
        <w:t>comprobado</w:t>
      </w:r>
      <w:r w:rsidRPr="00870290">
        <w:rPr>
          <w:i/>
          <w:iCs/>
          <w:spacing w:val="36"/>
        </w:rPr>
        <w:t xml:space="preserve"> </w:t>
      </w:r>
      <w:r w:rsidRPr="00870290">
        <w:rPr>
          <w:i/>
          <w:iCs/>
        </w:rPr>
        <w:t>que</w:t>
      </w:r>
      <w:r w:rsidRPr="00870290">
        <w:rPr>
          <w:i/>
          <w:iCs/>
          <w:spacing w:val="36"/>
        </w:rPr>
        <w:t xml:space="preserve"> </w:t>
      </w:r>
      <w:r w:rsidRPr="00870290">
        <w:rPr>
          <w:i/>
          <w:iCs/>
        </w:rPr>
        <w:t>los</w:t>
      </w:r>
      <w:r w:rsidRPr="00870290">
        <w:rPr>
          <w:i/>
          <w:iCs/>
          <w:spacing w:val="36"/>
        </w:rPr>
        <w:t xml:space="preserve"> </w:t>
      </w:r>
      <w:r w:rsidRPr="00870290">
        <w:rPr>
          <w:i/>
          <w:iCs/>
        </w:rPr>
        <w:t>documentos presentados</w:t>
      </w:r>
      <w:r w:rsidRPr="00870290">
        <w:rPr>
          <w:i/>
          <w:iCs/>
          <w:spacing w:val="60"/>
        </w:rPr>
        <w:t xml:space="preserve"> </w:t>
      </w:r>
      <w:r w:rsidRPr="00870290">
        <w:rPr>
          <w:i/>
          <w:iCs/>
        </w:rPr>
        <w:t>estaban</w:t>
      </w:r>
      <w:r w:rsidRPr="00870290">
        <w:rPr>
          <w:i/>
          <w:iCs/>
          <w:spacing w:val="63"/>
        </w:rPr>
        <w:t xml:space="preserve"> </w:t>
      </w:r>
      <w:r w:rsidRPr="00870290">
        <w:rPr>
          <w:i/>
          <w:iCs/>
        </w:rPr>
        <w:t>conforme</w:t>
      </w:r>
      <w:r w:rsidRPr="00870290">
        <w:rPr>
          <w:i/>
          <w:iCs/>
          <w:spacing w:val="62"/>
        </w:rPr>
        <w:t xml:space="preserve"> </w:t>
      </w:r>
      <w:r w:rsidRPr="00870290">
        <w:rPr>
          <w:i/>
          <w:iCs/>
        </w:rPr>
        <w:t>a</w:t>
      </w:r>
      <w:r w:rsidRPr="00870290">
        <w:rPr>
          <w:i/>
          <w:iCs/>
          <w:spacing w:val="63"/>
        </w:rPr>
        <w:t xml:space="preserve"> </w:t>
      </w:r>
      <w:r w:rsidRPr="00870290">
        <w:rPr>
          <w:i/>
          <w:iCs/>
        </w:rPr>
        <w:t>lo</w:t>
      </w:r>
      <w:r w:rsidRPr="00870290">
        <w:rPr>
          <w:i/>
          <w:iCs/>
          <w:spacing w:val="62"/>
        </w:rPr>
        <w:t xml:space="preserve"> </w:t>
      </w:r>
      <w:r w:rsidRPr="00870290">
        <w:rPr>
          <w:i/>
          <w:iCs/>
        </w:rPr>
        <w:t>requerido</w:t>
      </w:r>
      <w:r w:rsidRPr="00870290">
        <w:rPr>
          <w:i/>
          <w:iCs/>
          <w:spacing w:val="63"/>
        </w:rPr>
        <w:t xml:space="preserve"> </w:t>
      </w:r>
      <w:r w:rsidRPr="00870290">
        <w:rPr>
          <w:i/>
          <w:iCs/>
        </w:rPr>
        <w:t>en</w:t>
      </w:r>
      <w:r w:rsidRPr="00870290">
        <w:rPr>
          <w:i/>
          <w:iCs/>
          <w:spacing w:val="62"/>
        </w:rPr>
        <w:t xml:space="preserve"> </w:t>
      </w:r>
      <w:r w:rsidRPr="00870290">
        <w:rPr>
          <w:i/>
          <w:iCs/>
        </w:rPr>
        <w:t>los</w:t>
      </w:r>
      <w:r w:rsidRPr="00870290">
        <w:rPr>
          <w:i/>
          <w:iCs/>
          <w:spacing w:val="63"/>
        </w:rPr>
        <w:t xml:space="preserve"> </w:t>
      </w:r>
      <w:r w:rsidRPr="00870290">
        <w:rPr>
          <w:i/>
          <w:iCs/>
        </w:rPr>
        <w:t>citados</w:t>
      </w:r>
      <w:r w:rsidRPr="00870290">
        <w:rPr>
          <w:i/>
          <w:iCs/>
          <w:spacing w:val="62"/>
        </w:rPr>
        <w:t xml:space="preserve"> </w:t>
      </w:r>
      <w:r w:rsidRPr="00870290">
        <w:rPr>
          <w:i/>
          <w:iCs/>
        </w:rPr>
        <w:t>pliegos</w:t>
      </w:r>
      <w:r w:rsidRPr="00870290">
        <w:rPr>
          <w:i/>
          <w:iCs/>
          <w:spacing w:val="63"/>
        </w:rPr>
        <w:t xml:space="preserve"> </w:t>
      </w:r>
      <w:r w:rsidRPr="00870290">
        <w:rPr>
          <w:i/>
          <w:iCs/>
        </w:rPr>
        <w:t>quedaba</w:t>
      </w:r>
      <w:r w:rsidRPr="00870290">
        <w:rPr>
          <w:i/>
          <w:iCs/>
          <w:spacing w:val="62"/>
        </w:rPr>
        <w:t xml:space="preserve"> </w:t>
      </w:r>
      <w:r w:rsidRPr="00870290">
        <w:rPr>
          <w:i/>
          <w:iCs/>
        </w:rPr>
        <w:t>por</w:t>
      </w:r>
      <w:r w:rsidRPr="00870290">
        <w:rPr>
          <w:i/>
          <w:iCs/>
          <w:spacing w:val="63"/>
        </w:rPr>
        <w:t xml:space="preserve"> </w:t>
      </w:r>
      <w:r w:rsidRPr="00870290">
        <w:rPr>
          <w:i/>
          <w:iCs/>
        </w:rPr>
        <w:t>negociar</w:t>
      </w:r>
      <w:r w:rsidRPr="00870290">
        <w:rPr>
          <w:i/>
          <w:iCs/>
          <w:spacing w:val="63"/>
        </w:rPr>
        <w:t xml:space="preserve"> </w:t>
      </w:r>
      <w:r w:rsidRPr="00870290">
        <w:rPr>
          <w:i/>
          <w:iCs/>
          <w:spacing w:val="-7"/>
        </w:rPr>
        <w:t>la</w:t>
      </w:r>
    </w:p>
    <w:p w14:paraId="7CF693DE" w14:textId="77777777" w:rsidR="00236FA0" w:rsidRPr="00870290" w:rsidRDefault="00236FA0">
      <w:pPr>
        <w:spacing w:line="292" w:lineRule="auto"/>
        <w:rPr>
          <w:i/>
          <w:iCs/>
        </w:rPr>
        <w:sectPr w:rsidR="00236FA0" w:rsidRPr="00870290">
          <w:pgSz w:w="11910" w:h="16840"/>
          <w:pgMar w:top="1260" w:right="1300" w:bottom="1260" w:left="1300" w:header="225" w:footer="1060" w:gutter="0"/>
          <w:cols w:space="720"/>
        </w:sectPr>
      </w:pPr>
    </w:p>
    <w:p w14:paraId="1A9396E0" w14:textId="019E4ADF" w:rsidR="00236FA0" w:rsidRPr="00870290" w:rsidRDefault="00000000">
      <w:pPr>
        <w:pStyle w:val="Textoindependiente"/>
        <w:spacing w:before="180" w:line="292" w:lineRule="auto"/>
        <w:ind w:left="117" w:right="116"/>
        <w:jc w:val="both"/>
        <w:rPr>
          <w:i/>
          <w:iCs/>
        </w:rPr>
      </w:pPr>
      <w:r w:rsidRPr="00870290">
        <w:rPr>
          <w:i/>
          <w:iCs/>
          <w:noProof/>
        </w:rPr>
        <w:lastRenderedPageBreak/>
        <mc:AlternateContent>
          <mc:Choice Requires="wps">
            <w:drawing>
              <wp:anchor distT="0" distB="0" distL="0" distR="0" simplePos="0" relativeHeight="251648512" behindDoc="0" locked="0" layoutInCell="1" allowOverlap="1" wp14:anchorId="0E63B184" wp14:editId="219DCF8D">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9C0DA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4715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E63B184" id="Textbox 98" o:spid="_x0000_s1067" type="#_x0000_t202" style="position:absolute;left:0;text-align:left;margin-left:536pt;margin-top:221.95pt;width:33.05pt;height:250.9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D9C0DA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4715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870290">
        <w:rPr>
          <w:i/>
          <w:iCs/>
        </w:rPr>
        <w:t>cláusula 3 del PPT. - Aspectos objeto de negociación, - del Pliego de Condiciones que reza: Los aspectos objeto de negociación en el procedimiento son los siguientes:</w:t>
      </w:r>
    </w:p>
    <w:p w14:paraId="2B0FC028" w14:textId="77777777" w:rsidR="00236FA0" w:rsidRPr="00870290" w:rsidRDefault="00236FA0">
      <w:pPr>
        <w:pStyle w:val="Textoindependiente"/>
        <w:spacing w:before="10"/>
        <w:rPr>
          <w:i/>
          <w:iCs/>
        </w:rPr>
      </w:pPr>
    </w:p>
    <w:p w14:paraId="164B7B87" w14:textId="77777777" w:rsidR="00236FA0" w:rsidRPr="00870290" w:rsidRDefault="00000000">
      <w:pPr>
        <w:pStyle w:val="Prrafodelista"/>
        <w:numPr>
          <w:ilvl w:val="0"/>
          <w:numId w:val="18"/>
        </w:numPr>
        <w:tabs>
          <w:tab w:val="left" w:pos="242"/>
        </w:tabs>
        <w:ind w:left="242" w:right="0" w:hanging="125"/>
        <w:jc w:val="left"/>
        <w:rPr>
          <w:i/>
          <w:iCs/>
          <w:sz w:val="20"/>
        </w:rPr>
      </w:pPr>
      <w:r w:rsidRPr="00870290">
        <w:rPr>
          <w:i/>
          <w:iCs/>
          <w:sz w:val="20"/>
        </w:rPr>
        <w:t>Precio</w:t>
      </w:r>
      <w:r w:rsidRPr="00870290">
        <w:rPr>
          <w:i/>
          <w:iCs/>
          <w:spacing w:val="-4"/>
          <w:sz w:val="20"/>
        </w:rPr>
        <w:t xml:space="preserve"> </w:t>
      </w:r>
      <w:r w:rsidRPr="00870290">
        <w:rPr>
          <w:i/>
          <w:iCs/>
          <w:sz w:val="20"/>
        </w:rPr>
        <w:t>del</w:t>
      </w:r>
      <w:r w:rsidRPr="00870290">
        <w:rPr>
          <w:i/>
          <w:iCs/>
          <w:spacing w:val="-3"/>
          <w:sz w:val="20"/>
        </w:rPr>
        <w:t xml:space="preserve"> </w:t>
      </w:r>
      <w:r w:rsidRPr="00870290">
        <w:rPr>
          <w:i/>
          <w:iCs/>
          <w:spacing w:val="-2"/>
          <w:sz w:val="20"/>
        </w:rPr>
        <w:t>contrato</w:t>
      </w:r>
    </w:p>
    <w:p w14:paraId="68CE97F9" w14:textId="77777777" w:rsidR="00236FA0" w:rsidRPr="00870290" w:rsidRDefault="00236FA0">
      <w:pPr>
        <w:pStyle w:val="Textoindependiente"/>
        <w:spacing w:before="60"/>
        <w:rPr>
          <w:i/>
          <w:iCs/>
        </w:rPr>
      </w:pPr>
    </w:p>
    <w:p w14:paraId="58A9128F" w14:textId="77777777" w:rsidR="00236FA0" w:rsidRPr="00870290" w:rsidRDefault="00000000">
      <w:pPr>
        <w:pStyle w:val="Textoindependiente"/>
        <w:spacing w:before="1" w:line="292" w:lineRule="auto"/>
        <w:ind w:left="117" w:right="116"/>
        <w:jc w:val="both"/>
        <w:rPr>
          <w:i/>
          <w:iCs/>
        </w:rPr>
      </w:pPr>
      <w:r w:rsidRPr="00870290">
        <w:rPr>
          <w:i/>
          <w:iCs/>
        </w:rPr>
        <w:t>Con tal motivo se procedió a la solicitud por correo electrónico de la mejora del precio por parte de la empresa, recibiéndose contestación por parte de esta, que mantiene el precio presentado. Ambos correos ya se encuentran en el expediente.</w:t>
      </w:r>
    </w:p>
    <w:p w14:paraId="6939CF63" w14:textId="77777777" w:rsidR="00236FA0" w:rsidRPr="00870290" w:rsidRDefault="00236FA0">
      <w:pPr>
        <w:pStyle w:val="Textoindependiente"/>
        <w:spacing w:before="9"/>
        <w:rPr>
          <w:i/>
          <w:iCs/>
        </w:rPr>
      </w:pPr>
    </w:p>
    <w:p w14:paraId="69D60831" w14:textId="77777777" w:rsidR="00236FA0" w:rsidRPr="00870290" w:rsidRDefault="00000000">
      <w:pPr>
        <w:pStyle w:val="Textoindependiente"/>
        <w:spacing w:line="292" w:lineRule="auto"/>
        <w:ind w:left="117" w:right="116"/>
        <w:jc w:val="both"/>
        <w:rPr>
          <w:i/>
          <w:iCs/>
        </w:rPr>
      </w:pPr>
      <w:r w:rsidRPr="00870290">
        <w:rPr>
          <w:i/>
          <w:iCs/>
        </w:rPr>
        <w:t xml:space="preserve">Por lo que por parte de este técnico no existe inconveniente en que se proceda a realizar los trámites </w:t>
      </w:r>
      <w:r w:rsidRPr="00870290">
        <w:rPr>
          <w:i/>
          <w:iCs/>
          <w:spacing w:val="-2"/>
        </w:rPr>
        <w:t>pertinentes.”</w:t>
      </w:r>
    </w:p>
    <w:p w14:paraId="530529F9" w14:textId="77777777" w:rsidR="00236FA0" w:rsidRDefault="00236FA0">
      <w:pPr>
        <w:pStyle w:val="Textoindependiente"/>
        <w:spacing w:before="10"/>
      </w:pPr>
    </w:p>
    <w:p w14:paraId="08281E10" w14:textId="77777777" w:rsidR="00236FA0" w:rsidRDefault="00000000">
      <w:pPr>
        <w:pStyle w:val="Prrafodelista"/>
        <w:numPr>
          <w:ilvl w:val="0"/>
          <w:numId w:val="19"/>
        </w:numPr>
        <w:tabs>
          <w:tab w:val="left" w:pos="283"/>
        </w:tabs>
        <w:spacing w:line="292" w:lineRule="auto"/>
        <w:ind w:firstLine="0"/>
        <w:jc w:val="both"/>
        <w:rPr>
          <w:sz w:val="20"/>
        </w:rPr>
      </w:pPr>
      <w:r>
        <w:rPr>
          <w:sz w:val="20"/>
        </w:rPr>
        <w:t xml:space="preserve">Informe jurídico 205/2025, de 26 de febrero suscrito por el </w:t>
      </w:r>
      <w:proofErr w:type="gramStart"/>
      <w:r>
        <w:rPr>
          <w:sz w:val="20"/>
        </w:rPr>
        <w:t>Director General</w:t>
      </w:r>
      <w:proofErr w:type="gramEnd"/>
      <w:r>
        <w:rPr>
          <w:sz w:val="20"/>
        </w:rPr>
        <w:t xml:space="preserve"> de la Asesoría Jurídica Municipal, favorable a la aceptación de la oferta.</w:t>
      </w:r>
    </w:p>
    <w:p w14:paraId="0615EECF" w14:textId="77777777" w:rsidR="00236FA0" w:rsidRDefault="00236FA0">
      <w:pPr>
        <w:pStyle w:val="Textoindependiente"/>
        <w:spacing w:before="10"/>
      </w:pPr>
    </w:p>
    <w:p w14:paraId="12772802" w14:textId="77777777" w:rsidR="00236FA0" w:rsidRDefault="00000000">
      <w:pPr>
        <w:pStyle w:val="Prrafodelista"/>
        <w:numPr>
          <w:ilvl w:val="0"/>
          <w:numId w:val="19"/>
        </w:numPr>
        <w:tabs>
          <w:tab w:val="left" w:pos="241"/>
        </w:tabs>
        <w:spacing w:line="292" w:lineRule="auto"/>
        <w:ind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Enrique González Gutiérrez, de la misma fecha,</w:t>
      </w:r>
    </w:p>
    <w:p w14:paraId="0046A009" w14:textId="77777777" w:rsidR="00236FA0" w:rsidRDefault="00236FA0">
      <w:pPr>
        <w:pStyle w:val="Textoindependiente"/>
        <w:spacing w:before="10"/>
      </w:pPr>
    </w:p>
    <w:p w14:paraId="30761B70" w14:textId="15A25091" w:rsidR="00236FA0" w:rsidRDefault="00000000">
      <w:pPr>
        <w:pStyle w:val="Prrafodelista"/>
        <w:numPr>
          <w:ilvl w:val="0"/>
          <w:numId w:val="19"/>
        </w:numPr>
        <w:tabs>
          <w:tab w:val="left" w:pos="297"/>
        </w:tabs>
        <w:spacing w:line="292" w:lineRule="auto"/>
        <w:ind w:firstLine="0"/>
        <w:jc w:val="both"/>
        <w:rPr>
          <w:sz w:val="20"/>
        </w:rPr>
      </w:pPr>
      <w:r>
        <w:rPr>
          <w:sz w:val="20"/>
        </w:rPr>
        <w:t>Acuerdo de la Junta de Gobierno Local, adoptado en sesión de fecha 28 de febrero de 2025 de aceptación de la oferta y requerimiento de la documentación justificativa a la mercantil ESPECTÁCULOS MARISMA, S.L.</w:t>
      </w:r>
    </w:p>
    <w:p w14:paraId="3E076AEF" w14:textId="77777777" w:rsidR="00236FA0" w:rsidRDefault="00236FA0">
      <w:pPr>
        <w:pStyle w:val="Textoindependiente"/>
        <w:spacing w:before="10"/>
      </w:pPr>
    </w:p>
    <w:p w14:paraId="3D9E337B" w14:textId="1458309E" w:rsidR="00236FA0" w:rsidRDefault="00000000">
      <w:pPr>
        <w:pStyle w:val="Prrafodelista"/>
        <w:numPr>
          <w:ilvl w:val="0"/>
          <w:numId w:val="19"/>
        </w:numPr>
        <w:tabs>
          <w:tab w:val="left" w:pos="283"/>
        </w:tabs>
        <w:spacing w:line="292" w:lineRule="auto"/>
        <w:ind w:firstLine="0"/>
        <w:jc w:val="both"/>
        <w:rPr>
          <w:sz w:val="20"/>
        </w:rPr>
      </w:pPr>
      <w:r>
        <w:rPr>
          <w:sz w:val="20"/>
        </w:rPr>
        <w:t>Documentación presentada por la mercantil ESPECTÁCULOS MARISMA, S.L.</w:t>
      </w:r>
      <w:r w:rsidR="00870290">
        <w:rPr>
          <w:sz w:val="20"/>
        </w:rPr>
        <w:t>,</w:t>
      </w:r>
      <w:r>
        <w:rPr>
          <w:sz w:val="20"/>
        </w:rPr>
        <w:t xml:space="preserve"> a través de la sede electrónica municipal.</w:t>
      </w:r>
    </w:p>
    <w:p w14:paraId="7929DBA8" w14:textId="77777777" w:rsidR="00236FA0" w:rsidRDefault="00236FA0">
      <w:pPr>
        <w:pStyle w:val="Textoindependiente"/>
        <w:spacing w:before="9"/>
      </w:pPr>
    </w:p>
    <w:p w14:paraId="55DCC466" w14:textId="45F64925" w:rsidR="00236FA0" w:rsidRDefault="00000000">
      <w:pPr>
        <w:pStyle w:val="Textoindependiente"/>
        <w:spacing w:before="1" w:line="292" w:lineRule="auto"/>
        <w:ind w:left="117" w:right="116"/>
        <w:jc w:val="both"/>
      </w:pPr>
      <w:r>
        <w:t>La mercantil ESPECTÁCULOS MARISMA, S.L.</w:t>
      </w:r>
      <w:r w:rsidR="00870290">
        <w:t>,</w:t>
      </w:r>
      <w:r>
        <w:t xml:space="preserve"> se encuentra inscrita en el Registro Oficial de Licitadores y Empresas Clasificadas, constando lo siguiente: denominación y domicilio social, inexistencia de prohibiciones para contratar, órgano de administración y objeto social.</w:t>
      </w:r>
    </w:p>
    <w:p w14:paraId="11676D60" w14:textId="77777777" w:rsidR="00236FA0" w:rsidRDefault="00236FA0">
      <w:pPr>
        <w:pStyle w:val="Textoindependiente"/>
        <w:spacing w:before="9"/>
      </w:pPr>
    </w:p>
    <w:p w14:paraId="47DBBA11" w14:textId="6616D1AB" w:rsidR="00236FA0" w:rsidRDefault="00000000">
      <w:pPr>
        <w:pStyle w:val="Textoindependiente"/>
        <w:spacing w:line="292" w:lineRule="auto"/>
        <w:ind w:left="117" w:right="116"/>
        <w:jc w:val="both"/>
      </w:pPr>
      <w:r>
        <w:t>Además ha presentado la siguiente documentación: certificados de estar al corriente con sus obligaciones tributarias de la AEAT y con la Seguridad Social, declaración de no haber causado baja en la matrícula del Impuesto de Actividades Económicas, declaración responsable de adscripción e medios humanos y materiales al objeto del contrato, informes y certificados de buena ejecución de contratos de organización de corridas de toros, novilladas y encierros realizados durante los tres últimos ejercicios, certificado de situación de alta en el Impuesto de Actividades Económicas y justificante de pago del recibo correspondiente al ejercicio 2024 así como seguro de responsabilidad civil suscrito con ASEGUR PROGRESS CORREDURIA DE SEGUROS</w:t>
      </w:r>
      <w:r w:rsidR="00870290">
        <w:t>,</w:t>
      </w:r>
      <w:r>
        <w:t xml:space="preserve"> S</w:t>
      </w:r>
      <w:r w:rsidR="00870290">
        <w:t>.</w:t>
      </w:r>
      <w:r>
        <w:t>L.</w:t>
      </w:r>
    </w:p>
    <w:p w14:paraId="537DEEDF" w14:textId="77777777" w:rsidR="00236FA0" w:rsidRDefault="00236FA0">
      <w:pPr>
        <w:pStyle w:val="Textoindependiente"/>
        <w:spacing w:before="10"/>
      </w:pPr>
    </w:p>
    <w:p w14:paraId="2141D2E8" w14:textId="5DC5A02A" w:rsidR="00236FA0" w:rsidRDefault="00000000">
      <w:pPr>
        <w:pStyle w:val="Prrafodelista"/>
        <w:numPr>
          <w:ilvl w:val="0"/>
          <w:numId w:val="19"/>
        </w:numPr>
        <w:tabs>
          <w:tab w:val="left" w:pos="328"/>
        </w:tabs>
        <w:spacing w:line="292" w:lineRule="auto"/>
        <w:ind w:firstLine="0"/>
        <w:jc w:val="both"/>
        <w:rPr>
          <w:sz w:val="20"/>
        </w:rPr>
      </w:pPr>
      <w:r>
        <w:rPr>
          <w:sz w:val="20"/>
        </w:rPr>
        <w:t>Además de seguir los trámites establecidos en el pliego de cláusulas administrativas particulares, para una mayor transparencia en la licitación y dado que los tres toreros que van a componer el</w:t>
      </w:r>
      <w:r>
        <w:rPr>
          <w:spacing w:val="80"/>
          <w:sz w:val="20"/>
        </w:rPr>
        <w:t xml:space="preserve"> </w:t>
      </w:r>
      <w:r>
        <w:rPr>
          <w:sz w:val="20"/>
        </w:rPr>
        <w:t>cartel de la corrida, así como la ganadería, a celebrar el día 29 de marzo de 2025 han otorgado apoderamiento para dicho día a favor de la misma empresa (Espectáculos Marisma</w:t>
      </w:r>
      <w:r w:rsidR="00870290">
        <w:rPr>
          <w:sz w:val="20"/>
        </w:rPr>
        <w:t>,</w:t>
      </w:r>
      <w:r>
        <w:rPr>
          <w:sz w:val="20"/>
        </w:rPr>
        <w:t xml:space="preserve"> S.L.), ha sido cursada invitación a cada uno de los matadores de toros, a través de su correo electrónico, así como</w:t>
      </w:r>
      <w:r>
        <w:rPr>
          <w:spacing w:val="40"/>
          <w:sz w:val="20"/>
        </w:rPr>
        <w:t xml:space="preserve"> </w:t>
      </w:r>
      <w:r>
        <w:rPr>
          <w:sz w:val="20"/>
        </w:rPr>
        <w:t>a la ganadería, por si considerasen conveniente u oportuno presentar, de forma directa, su oferta al procedimiento negociado, sin necesidad de utilizar al apoderado designado (Espectáculos Marisma</w:t>
      </w:r>
      <w:r w:rsidR="00870290">
        <w:rPr>
          <w:sz w:val="20"/>
        </w:rPr>
        <w:t>,</w:t>
      </w:r>
      <w:r>
        <w:rPr>
          <w:sz w:val="20"/>
        </w:rPr>
        <w:t xml:space="preserve"> S.L.). A pesar de dicha invitación, no han atendido la misma, presentando su oferta a través de Espectáculos Marisma</w:t>
      </w:r>
      <w:r w:rsidR="00870290">
        <w:rPr>
          <w:sz w:val="20"/>
        </w:rPr>
        <w:t>,</w:t>
      </w:r>
      <w:r>
        <w:rPr>
          <w:sz w:val="20"/>
        </w:rPr>
        <w:t xml:space="preserve"> S.L.</w:t>
      </w:r>
    </w:p>
    <w:p w14:paraId="7544C55A" w14:textId="77777777" w:rsidR="00236FA0" w:rsidRDefault="00236FA0">
      <w:pPr>
        <w:pStyle w:val="Textoindependiente"/>
        <w:spacing w:before="9"/>
      </w:pPr>
    </w:p>
    <w:p w14:paraId="6A53FAF0" w14:textId="77777777" w:rsidR="00236FA0" w:rsidRPr="00870290" w:rsidRDefault="00000000">
      <w:pPr>
        <w:pStyle w:val="Textoindependiente"/>
        <w:spacing w:line="292" w:lineRule="auto"/>
        <w:ind w:left="117" w:right="116"/>
        <w:jc w:val="both"/>
        <w:rPr>
          <w:i/>
          <w:iCs/>
        </w:rPr>
      </w:pPr>
      <w:r>
        <w:t>Sobre el procedimiento efectuado, cabe señalar que se ha seguido, prácticamente de forma literal, el criterio contenido en la resolución dictada por el Tribunal Administrativo de Contratación Pública de Madrid</w:t>
      </w:r>
      <w:r>
        <w:rPr>
          <w:spacing w:val="40"/>
        </w:rPr>
        <w:t xml:space="preserve"> </w:t>
      </w:r>
      <w:r>
        <w:t>en</w:t>
      </w:r>
      <w:r>
        <w:rPr>
          <w:spacing w:val="40"/>
        </w:rPr>
        <w:t xml:space="preserve"> </w:t>
      </w:r>
      <w:r>
        <w:t>el</w:t>
      </w:r>
      <w:r>
        <w:rPr>
          <w:spacing w:val="40"/>
        </w:rPr>
        <w:t xml:space="preserve"> </w:t>
      </w:r>
      <w:r>
        <w:t>recurso</w:t>
      </w:r>
      <w:r>
        <w:rPr>
          <w:spacing w:val="40"/>
        </w:rPr>
        <w:t xml:space="preserve"> </w:t>
      </w:r>
      <w:r>
        <w:t>414/2019,</w:t>
      </w:r>
      <w:r>
        <w:rPr>
          <w:spacing w:val="40"/>
        </w:rPr>
        <w:t xml:space="preserve"> </w:t>
      </w:r>
      <w:r>
        <w:t>de</w:t>
      </w:r>
      <w:r>
        <w:rPr>
          <w:spacing w:val="40"/>
        </w:rPr>
        <w:t xml:space="preserve"> </w:t>
      </w:r>
      <w:r>
        <w:t>17</w:t>
      </w:r>
      <w:r>
        <w:rPr>
          <w:spacing w:val="40"/>
        </w:rPr>
        <w:t xml:space="preserve"> </w:t>
      </w:r>
      <w:r>
        <w:t>de</w:t>
      </w:r>
      <w:r>
        <w:rPr>
          <w:spacing w:val="40"/>
        </w:rPr>
        <w:t xml:space="preserve"> </w:t>
      </w:r>
      <w:r>
        <w:t>julio</w:t>
      </w:r>
      <w:r>
        <w:rPr>
          <w:spacing w:val="40"/>
        </w:rPr>
        <w:t xml:space="preserve"> </w:t>
      </w:r>
      <w:r>
        <w:t>de</w:t>
      </w:r>
      <w:r>
        <w:rPr>
          <w:spacing w:val="40"/>
        </w:rPr>
        <w:t xml:space="preserve"> </w:t>
      </w:r>
      <w:r>
        <w:t>2019,</w:t>
      </w:r>
      <w:r>
        <w:rPr>
          <w:spacing w:val="40"/>
        </w:rPr>
        <w:t xml:space="preserve"> </w:t>
      </w:r>
      <w:r>
        <w:t>en</w:t>
      </w:r>
      <w:r>
        <w:rPr>
          <w:spacing w:val="40"/>
        </w:rPr>
        <w:t xml:space="preserve"> </w:t>
      </w:r>
      <w:r>
        <w:t>el</w:t>
      </w:r>
      <w:r>
        <w:rPr>
          <w:spacing w:val="40"/>
        </w:rPr>
        <w:t xml:space="preserve"> </w:t>
      </w:r>
      <w:r>
        <w:t>que</w:t>
      </w:r>
      <w:r>
        <w:rPr>
          <w:spacing w:val="40"/>
        </w:rPr>
        <w:t xml:space="preserve"> </w:t>
      </w:r>
      <w:r>
        <w:t>indicaba,</w:t>
      </w:r>
      <w:r>
        <w:rPr>
          <w:spacing w:val="40"/>
        </w:rPr>
        <w:t xml:space="preserve"> </w:t>
      </w:r>
      <w:r>
        <w:t>literalmente:</w:t>
      </w:r>
      <w:r>
        <w:rPr>
          <w:spacing w:val="40"/>
        </w:rPr>
        <w:t xml:space="preserve"> </w:t>
      </w:r>
      <w:r w:rsidRPr="00870290">
        <w:rPr>
          <w:i/>
          <w:iCs/>
        </w:rPr>
        <w:t>“De</w:t>
      </w:r>
      <w:r w:rsidRPr="00870290">
        <w:rPr>
          <w:i/>
          <w:iCs/>
          <w:spacing w:val="40"/>
        </w:rPr>
        <w:t xml:space="preserve"> </w:t>
      </w:r>
      <w:r w:rsidRPr="00870290">
        <w:rPr>
          <w:i/>
          <w:iCs/>
        </w:rPr>
        <w:t>lo</w:t>
      </w:r>
    </w:p>
    <w:p w14:paraId="32CEC319" w14:textId="77777777" w:rsidR="00236FA0" w:rsidRPr="00870290" w:rsidRDefault="00236FA0">
      <w:pPr>
        <w:spacing w:line="292" w:lineRule="auto"/>
        <w:jc w:val="both"/>
        <w:rPr>
          <w:i/>
          <w:iCs/>
        </w:rPr>
        <w:sectPr w:rsidR="00236FA0" w:rsidRPr="00870290">
          <w:pgSz w:w="11910" w:h="16840"/>
          <w:pgMar w:top="1260" w:right="1300" w:bottom="1260" w:left="1300" w:header="225" w:footer="1060" w:gutter="0"/>
          <w:cols w:space="720"/>
        </w:sectPr>
      </w:pPr>
    </w:p>
    <w:p w14:paraId="411F5DDD" w14:textId="382375E8" w:rsidR="00236FA0" w:rsidRPr="00870290" w:rsidRDefault="00000000">
      <w:pPr>
        <w:pStyle w:val="Textoindependiente"/>
        <w:spacing w:before="180" w:line="292" w:lineRule="auto"/>
        <w:ind w:left="117" w:right="116"/>
        <w:jc w:val="both"/>
        <w:rPr>
          <w:i/>
          <w:iCs/>
        </w:rPr>
      </w:pPr>
      <w:r w:rsidRPr="00870290">
        <w:rPr>
          <w:i/>
          <w:iCs/>
          <w:noProof/>
        </w:rPr>
        <w:lastRenderedPageBreak/>
        <mc:AlternateContent>
          <mc:Choice Requires="wps">
            <w:drawing>
              <wp:anchor distT="0" distB="0" distL="0" distR="0" simplePos="0" relativeHeight="251651584" behindDoc="0" locked="0" layoutInCell="1" allowOverlap="1" wp14:anchorId="56D3D903" wp14:editId="18391E8F">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3D960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B29471"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6D3D903" id="Textbox 100" o:spid="_x0000_s1068" type="#_x0000_t202" style="position:absolute;left:0;text-align:left;margin-left:536pt;margin-top:221.95pt;width:33.05pt;height:250.9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F3D960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B29471"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870290">
        <w:rPr>
          <w:i/>
          <w:iCs/>
        </w:rPr>
        <w:t>enunciado hasta el momento, podemos deducir que la contratación de artistas concretos debe efectuarse directamente por el órgano de contratación mediante un procedimiento negociado sin publicidad y a un solo licitador. En el caso de que el órgano contratante pretenda una contratación conjunta de toda la actividad, como es el caso que nos ocupa, deberá elegir entre, contratar por sí mismo a los artistas y promover una licitación ordinaria para el resto de la actividad que constituye el objeto</w:t>
      </w:r>
      <w:r w:rsidRPr="00870290">
        <w:rPr>
          <w:i/>
          <w:iCs/>
          <w:spacing w:val="40"/>
        </w:rPr>
        <w:t xml:space="preserve"> </w:t>
      </w:r>
      <w:r w:rsidRPr="00870290">
        <w:rPr>
          <w:i/>
          <w:iCs/>
        </w:rPr>
        <w:t>del</w:t>
      </w:r>
      <w:r w:rsidRPr="00870290">
        <w:rPr>
          <w:i/>
          <w:iCs/>
          <w:spacing w:val="40"/>
        </w:rPr>
        <w:t xml:space="preserve"> </w:t>
      </w:r>
      <w:r w:rsidRPr="00870290">
        <w:rPr>
          <w:i/>
          <w:iCs/>
        </w:rPr>
        <w:t>contrato</w:t>
      </w:r>
      <w:r w:rsidRPr="00870290">
        <w:rPr>
          <w:i/>
          <w:iCs/>
          <w:spacing w:val="40"/>
        </w:rPr>
        <w:t xml:space="preserve"> </w:t>
      </w:r>
      <w:r w:rsidRPr="00870290">
        <w:rPr>
          <w:i/>
          <w:iCs/>
        </w:rPr>
        <w:t>o</w:t>
      </w:r>
      <w:r w:rsidRPr="00870290">
        <w:rPr>
          <w:i/>
          <w:iCs/>
          <w:spacing w:val="40"/>
        </w:rPr>
        <w:t xml:space="preserve"> </w:t>
      </w:r>
      <w:r w:rsidRPr="00870290">
        <w:rPr>
          <w:i/>
          <w:iCs/>
        </w:rPr>
        <w:t>bien</w:t>
      </w:r>
      <w:r w:rsidRPr="00870290">
        <w:rPr>
          <w:i/>
          <w:iCs/>
          <w:spacing w:val="40"/>
        </w:rPr>
        <w:t xml:space="preserve"> </w:t>
      </w:r>
      <w:r w:rsidRPr="00870290">
        <w:rPr>
          <w:i/>
          <w:iCs/>
        </w:rPr>
        <w:t>incluir</w:t>
      </w:r>
      <w:r w:rsidRPr="00870290">
        <w:rPr>
          <w:i/>
          <w:iCs/>
          <w:spacing w:val="40"/>
        </w:rPr>
        <w:t xml:space="preserve"> </w:t>
      </w:r>
      <w:r w:rsidRPr="00870290">
        <w:rPr>
          <w:i/>
          <w:iCs/>
        </w:rPr>
        <w:t>en</w:t>
      </w:r>
      <w:r w:rsidRPr="00870290">
        <w:rPr>
          <w:i/>
          <w:iCs/>
          <w:spacing w:val="40"/>
        </w:rPr>
        <w:t xml:space="preserve"> </w:t>
      </w:r>
      <w:r w:rsidRPr="00870290">
        <w:rPr>
          <w:i/>
          <w:iCs/>
        </w:rPr>
        <w:t>dicha</w:t>
      </w:r>
      <w:r w:rsidRPr="00870290">
        <w:rPr>
          <w:i/>
          <w:iCs/>
          <w:spacing w:val="40"/>
        </w:rPr>
        <w:t xml:space="preserve"> </w:t>
      </w:r>
      <w:r w:rsidRPr="00870290">
        <w:rPr>
          <w:i/>
          <w:iCs/>
        </w:rPr>
        <w:t>contratación</w:t>
      </w:r>
      <w:r w:rsidRPr="00870290">
        <w:rPr>
          <w:i/>
          <w:iCs/>
          <w:spacing w:val="40"/>
        </w:rPr>
        <w:t xml:space="preserve"> </w:t>
      </w:r>
      <w:r w:rsidRPr="00870290">
        <w:rPr>
          <w:i/>
          <w:iCs/>
        </w:rPr>
        <w:t>general</w:t>
      </w:r>
      <w:r w:rsidRPr="00870290">
        <w:rPr>
          <w:i/>
          <w:iCs/>
          <w:spacing w:val="40"/>
        </w:rPr>
        <w:t xml:space="preserve"> </w:t>
      </w:r>
      <w:r w:rsidRPr="00870290">
        <w:rPr>
          <w:i/>
          <w:iCs/>
        </w:rPr>
        <w:t>la</w:t>
      </w:r>
      <w:r w:rsidRPr="00870290">
        <w:rPr>
          <w:i/>
          <w:iCs/>
          <w:spacing w:val="40"/>
        </w:rPr>
        <w:t xml:space="preserve"> </w:t>
      </w:r>
      <w:r w:rsidRPr="00870290">
        <w:rPr>
          <w:i/>
          <w:iCs/>
        </w:rPr>
        <w:t>aportación</w:t>
      </w:r>
      <w:r w:rsidRPr="00870290">
        <w:rPr>
          <w:i/>
          <w:iCs/>
          <w:spacing w:val="40"/>
        </w:rPr>
        <w:t xml:space="preserve"> </w:t>
      </w:r>
      <w:r w:rsidRPr="00870290">
        <w:rPr>
          <w:i/>
          <w:iCs/>
        </w:rPr>
        <w:t>de</w:t>
      </w:r>
      <w:r w:rsidRPr="00870290">
        <w:rPr>
          <w:i/>
          <w:iCs/>
          <w:spacing w:val="40"/>
        </w:rPr>
        <w:t xml:space="preserve"> </w:t>
      </w:r>
      <w:r w:rsidRPr="00870290">
        <w:rPr>
          <w:i/>
          <w:iCs/>
        </w:rPr>
        <w:t>los</w:t>
      </w:r>
      <w:r w:rsidRPr="00870290">
        <w:rPr>
          <w:i/>
          <w:iCs/>
          <w:spacing w:val="40"/>
        </w:rPr>
        <w:t xml:space="preserve"> </w:t>
      </w:r>
      <w:r w:rsidRPr="00870290">
        <w:rPr>
          <w:i/>
          <w:iCs/>
        </w:rPr>
        <w:t>toreros, valorando, que no exigiendo, a determinadas figuras que no serán enunciadas con su nombre sino a través del cumplimiento de determinados méritos”.</w:t>
      </w:r>
    </w:p>
    <w:p w14:paraId="6B60C192" w14:textId="77777777" w:rsidR="00236FA0" w:rsidRDefault="00236FA0">
      <w:pPr>
        <w:pStyle w:val="Textoindependiente"/>
        <w:spacing w:before="9"/>
      </w:pPr>
    </w:p>
    <w:p w14:paraId="79EEF985" w14:textId="77777777" w:rsidR="00236FA0" w:rsidRDefault="00000000">
      <w:pPr>
        <w:pStyle w:val="Textoindependiente"/>
        <w:spacing w:before="1" w:line="292" w:lineRule="auto"/>
        <w:ind w:left="117" w:right="116"/>
        <w:jc w:val="both"/>
      </w:pPr>
      <w:r>
        <w:t>Por ello, en este caso, el Ayuntamiento ha optado por contratar mediante un procedimiento</w:t>
      </w:r>
      <w:r>
        <w:rPr>
          <w:spacing w:val="80"/>
        </w:rPr>
        <w:t xml:space="preserve"> </w:t>
      </w:r>
      <w:r>
        <w:t>negociado sin publicidad y a un solo licitador, a cada uno de los toreros y ganadería, y una licitación ordinaria (procedimiento abierto simplificado) para el resto de la actividad, a la que han concurrido un total de siete licitadores.</w:t>
      </w:r>
    </w:p>
    <w:p w14:paraId="5FE74A57" w14:textId="77777777" w:rsidR="00236FA0" w:rsidRDefault="00236FA0">
      <w:pPr>
        <w:pStyle w:val="Textoindependiente"/>
        <w:spacing w:before="9"/>
      </w:pPr>
    </w:p>
    <w:p w14:paraId="471BE284" w14:textId="77777777" w:rsidR="00236FA0" w:rsidRDefault="00000000">
      <w:pPr>
        <w:pStyle w:val="Prrafodelista"/>
        <w:numPr>
          <w:ilvl w:val="0"/>
          <w:numId w:val="19"/>
        </w:numPr>
        <w:tabs>
          <w:tab w:val="left" w:pos="117"/>
          <w:tab w:val="left" w:pos="345"/>
        </w:tabs>
        <w:spacing w:line="297" w:lineRule="auto"/>
        <w:ind w:hanging="1"/>
        <w:rPr>
          <w:sz w:val="20"/>
        </w:rPr>
      </w:pPr>
      <w:r>
        <w:rPr>
          <w:sz w:val="20"/>
        </w:rPr>
        <w:t xml:space="preserve">Consta informe jurídico </w:t>
      </w:r>
      <w:r>
        <w:rPr>
          <w:b/>
          <w:sz w:val="20"/>
        </w:rPr>
        <w:t xml:space="preserve">favorable </w:t>
      </w:r>
      <w:r>
        <w:rPr>
          <w:sz w:val="20"/>
        </w:rPr>
        <w:t xml:space="preserve">suscrito con fecha 11 de marzo de 2025 por el </w:t>
      </w:r>
      <w:proofErr w:type="gramStart"/>
      <w:r>
        <w:rPr>
          <w:sz w:val="20"/>
        </w:rPr>
        <w:t>Director General</w:t>
      </w:r>
      <w:proofErr w:type="gramEnd"/>
      <w:r>
        <w:rPr>
          <w:sz w:val="20"/>
        </w:rPr>
        <w:t xml:space="preserve"> de la Asesoría Jurídica a la propuesta de acuerdo que a continuación se transcribe</w:t>
      </w:r>
    </w:p>
    <w:p w14:paraId="13CDC5E9" w14:textId="77777777" w:rsidR="00236FA0" w:rsidRDefault="00236FA0">
      <w:pPr>
        <w:pStyle w:val="Textoindependiente"/>
        <w:spacing w:before="4"/>
      </w:pPr>
    </w:p>
    <w:p w14:paraId="582E3AF5" w14:textId="5F3F4080" w:rsidR="00236FA0" w:rsidRDefault="00000000">
      <w:pPr>
        <w:pStyle w:val="Textoindependiente"/>
        <w:spacing w:before="1" w:line="292" w:lineRule="auto"/>
        <w:ind w:left="117" w:right="116"/>
        <w:jc w:val="both"/>
      </w:pPr>
      <w:r>
        <w:t>Vista la propuesta de resolución PR/2025/1461 de 11 de marzo de 2025 fiscalizada favorablemente con fecha de 12 de marzo de 2025</w:t>
      </w:r>
      <w:r w:rsidR="00E3281A">
        <w:t>,</w:t>
      </w:r>
    </w:p>
    <w:p w14:paraId="0098B581" w14:textId="77777777" w:rsidR="00236FA0" w:rsidRDefault="00236FA0">
      <w:pPr>
        <w:pStyle w:val="Textoindependiente"/>
        <w:spacing w:before="9"/>
      </w:pPr>
    </w:p>
    <w:p w14:paraId="7D77C9EF" w14:textId="77777777" w:rsidR="00236FA0" w:rsidRDefault="00000000">
      <w:pPr>
        <w:pStyle w:val="Ttulo3"/>
      </w:pPr>
      <w:r>
        <w:rPr>
          <w:spacing w:val="-2"/>
        </w:rPr>
        <w:t>Resolución:</w:t>
      </w:r>
    </w:p>
    <w:p w14:paraId="778ADF3E" w14:textId="77777777" w:rsidR="00236FA0" w:rsidRDefault="00236FA0">
      <w:pPr>
        <w:pStyle w:val="Textoindependiente"/>
        <w:spacing w:before="61"/>
        <w:rPr>
          <w:b/>
        </w:rPr>
      </w:pPr>
    </w:p>
    <w:p w14:paraId="25A337D9" w14:textId="77777777" w:rsidR="00236FA0"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01A25016" w14:textId="77777777" w:rsidR="00236FA0" w:rsidRDefault="00236FA0">
      <w:pPr>
        <w:pStyle w:val="Textoindependiente"/>
        <w:spacing w:before="60"/>
      </w:pPr>
    </w:p>
    <w:p w14:paraId="4AE6FDB6" w14:textId="189A4F63" w:rsidR="00236FA0" w:rsidRDefault="00000000">
      <w:pPr>
        <w:pStyle w:val="Textoindependiente"/>
        <w:spacing w:before="1" w:line="292" w:lineRule="auto"/>
        <w:ind w:left="117" w:right="116"/>
        <w:jc w:val="both"/>
      </w:pPr>
      <w:r>
        <w:t>2º.- Disponer (D) la cantidad de 40.875,01 €</w:t>
      </w:r>
      <w:r w:rsidR="00E3281A">
        <w:t>,</w:t>
      </w:r>
      <w:r>
        <w:t xml:space="preserve"> con cargo a la aplicación presupuestaria 111 3380</w:t>
      </w:r>
      <w:r>
        <w:rPr>
          <w:spacing w:val="80"/>
        </w:rPr>
        <w:t xml:space="preserve"> </w:t>
      </w:r>
      <w:r>
        <w:t>22724 del Presupuesto de la Corporación para el ejercicio 2025</w:t>
      </w:r>
    </w:p>
    <w:p w14:paraId="1A9FFEEB" w14:textId="77777777" w:rsidR="00236FA0" w:rsidRDefault="00236FA0">
      <w:pPr>
        <w:pStyle w:val="Textoindependiente"/>
        <w:spacing w:before="9"/>
      </w:pPr>
    </w:p>
    <w:p w14:paraId="07034D79" w14:textId="72E4371E" w:rsidR="00236FA0" w:rsidRDefault="00000000">
      <w:pPr>
        <w:pStyle w:val="Textoindependiente"/>
        <w:spacing w:line="292" w:lineRule="auto"/>
        <w:ind w:left="117" w:right="116"/>
        <w:jc w:val="both"/>
      </w:pPr>
      <w:r>
        <w:t xml:space="preserve">3º.- Adjudicar el contrato privado de </w:t>
      </w:r>
      <w:r w:rsidRPr="00E3281A">
        <w:rPr>
          <w:i/>
          <w:iCs/>
        </w:rPr>
        <w:t>“Contratación de Cayetano para su participación en la corrida de toros a celebrar el 29 de marzo de 2025 en Las Rozas”,</w:t>
      </w:r>
      <w:r>
        <w:t xml:space="preserve"> mediante procedimiento negociado sin publicidad, no sujeto a regulación armonizada, a favor de ESPECTÁCULOS MARISMA, S.L., al</w:t>
      </w:r>
      <w:r>
        <w:rPr>
          <w:spacing w:val="80"/>
        </w:rPr>
        <w:t xml:space="preserve"> </w:t>
      </w:r>
      <w:r>
        <w:t>precio de 33.781,00</w:t>
      </w:r>
      <w:r w:rsidR="00E3281A">
        <w:t xml:space="preserve"> </w:t>
      </w:r>
      <w:r>
        <w:t>€ (IVA excluido).</w:t>
      </w:r>
    </w:p>
    <w:p w14:paraId="24BFD51A" w14:textId="77777777" w:rsidR="00236FA0" w:rsidRDefault="00236FA0">
      <w:pPr>
        <w:pStyle w:val="Textoindependiente"/>
        <w:spacing w:before="10"/>
      </w:pPr>
    </w:p>
    <w:p w14:paraId="6E5F1E7C" w14:textId="77777777" w:rsidR="00236FA0" w:rsidRDefault="00000000">
      <w:pPr>
        <w:pStyle w:val="Textoindependiente"/>
        <w:spacing w:line="292" w:lineRule="auto"/>
        <w:ind w:left="117" w:right="116"/>
        <w:jc w:val="both"/>
      </w:pPr>
      <w:r>
        <w:t xml:space="preserve">4º.- Requerir a dicho licitador para que, con anterioridad a la celebración del contrato, proceda a la firma </w:t>
      </w:r>
      <w:proofErr w:type="gramStart"/>
      <w:r>
        <w:t>del mismo</w:t>
      </w:r>
      <w:proofErr w:type="gramEnd"/>
      <w:r>
        <w:t>.</w:t>
      </w:r>
    </w:p>
    <w:p w14:paraId="5221654B" w14:textId="77777777" w:rsidR="00236FA0" w:rsidRDefault="00236FA0">
      <w:pPr>
        <w:pStyle w:val="Textoindependiente"/>
        <w:spacing w:before="10"/>
      </w:pPr>
    </w:p>
    <w:p w14:paraId="6637DDF6" w14:textId="77777777" w:rsidR="00236FA0" w:rsidRDefault="00000000">
      <w:pPr>
        <w:pStyle w:val="Textoindependiente"/>
        <w:ind w:left="117"/>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084B1FE8" w14:textId="77777777" w:rsidR="00236FA0" w:rsidRDefault="00236FA0">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1EC2CF3D" w14:textId="77777777">
        <w:trPr>
          <w:trHeight w:val="1257"/>
        </w:trPr>
        <w:tc>
          <w:tcPr>
            <w:tcW w:w="9062" w:type="dxa"/>
            <w:gridSpan w:val="2"/>
            <w:tcBorders>
              <w:left w:val="single" w:sz="4" w:space="0" w:color="CCCCCC"/>
              <w:right w:val="single" w:sz="4" w:space="0" w:color="CCCCCC"/>
            </w:tcBorders>
            <w:shd w:val="clear" w:color="auto" w:fill="F3F3F3"/>
          </w:tcPr>
          <w:p w14:paraId="4513AC39" w14:textId="77777777" w:rsidR="00236FA0" w:rsidRDefault="00000000">
            <w:pPr>
              <w:pStyle w:val="TableParagraph"/>
              <w:spacing w:line="297" w:lineRule="auto"/>
              <w:ind w:right="52"/>
              <w:jc w:val="both"/>
              <w:rPr>
                <w:b/>
                <w:sz w:val="20"/>
              </w:rPr>
            </w:pPr>
            <w:r>
              <w:rPr>
                <w:b/>
                <w:sz w:val="20"/>
              </w:rPr>
              <w:t xml:space="preserve">Adjudicación del contrato privado de </w:t>
            </w:r>
            <w:r w:rsidRPr="00E3281A">
              <w:rPr>
                <w:b/>
                <w:i/>
                <w:iCs/>
                <w:sz w:val="20"/>
              </w:rPr>
              <w:t xml:space="preserve">“Contratación de </w:t>
            </w:r>
            <w:proofErr w:type="spellStart"/>
            <w:r w:rsidRPr="00E3281A">
              <w:rPr>
                <w:b/>
                <w:i/>
                <w:iCs/>
                <w:sz w:val="20"/>
              </w:rPr>
              <w:t>Castella</w:t>
            </w:r>
            <w:proofErr w:type="spellEnd"/>
            <w:r w:rsidRPr="00E3281A">
              <w:rPr>
                <w:b/>
                <w:i/>
                <w:iCs/>
                <w:sz w:val="20"/>
              </w:rPr>
              <w:t xml:space="preserve"> para su participación en la corrida de toros a celebrar el 29 de marzo de 2025 en Las Rozas”,</w:t>
            </w:r>
            <w:r>
              <w:rPr>
                <w:b/>
                <w:sz w:val="20"/>
              </w:rPr>
              <w:t xml:space="preserve"> mediante procedimiento negociado sin publicidad, por razones de exclusividad, no sujeto a regulación armonizada. </w:t>
            </w:r>
            <w:proofErr w:type="spellStart"/>
            <w:r>
              <w:rPr>
                <w:b/>
                <w:sz w:val="20"/>
              </w:rPr>
              <w:t>Expte</w:t>
            </w:r>
            <w:proofErr w:type="spellEnd"/>
            <w:r>
              <w:rPr>
                <w:b/>
                <w:sz w:val="20"/>
              </w:rPr>
              <w:t>. 7223/2025.</w:t>
            </w:r>
          </w:p>
        </w:tc>
      </w:tr>
      <w:tr w:rsidR="00236FA0" w14:paraId="58F09F7F" w14:textId="77777777">
        <w:trPr>
          <w:trHeight w:val="399"/>
        </w:trPr>
        <w:tc>
          <w:tcPr>
            <w:tcW w:w="1877" w:type="dxa"/>
            <w:tcBorders>
              <w:left w:val="single" w:sz="4" w:space="0" w:color="CCCCCC"/>
              <w:right w:val="single" w:sz="6" w:space="0" w:color="CCCCCC"/>
            </w:tcBorders>
          </w:tcPr>
          <w:p w14:paraId="32952A68" w14:textId="77777777" w:rsidR="00236FA0"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1F88AA0E"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2239EC2" w14:textId="77777777" w:rsidR="00236FA0" w:rsidRDefault="00236FA0">
      <w:pPr>
        <w:pStyle w:val="Textoindependiente"/>
        <w:spacing w:before="143"/>
      </w:pPr>
    </w:p>
    <w:p w14:paraId="4B8E473A"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C4F523D" w14:textId="77777777" w:rsidR="00236FA0" w:rsidRDefault="00236FA0">
      <w:pPr>
        <w:pStyle w:val="Textoindependiente"/>
        <w:spacing w:before="61"/>
        <w:rPr>
          <w:b/>
        </w:rPr>
      </w:pPr>
    </w:p>
    <w:p w14:paraId="7A12C3A6" w14:textId="16D65349" w:rsidR="00236FA0" w:rsidRDefault="00000000">
      <w:pPr>
        <w:pStyle w:val="Prrafodelista"/>
        <w:numPr>
          <w:ilvl w:val="0"/>
          <w:numId w:val="17"/>
        </w:numPr>
        <w:tabs>
          <w:tab w:val="left" w:pos="295"/>
        </w:tabs>
        <w:ind w:left="295" w:right="0" w:hanging="178"/>
        <w:rPr>
          <w:sz w:val="20"/>
        </w:rPr>
      </w:pPr>
      <w:r>
        <w:rPr>
          <w:sz w:val="20"/>
        </w:rPr>
        <w:t>Propuesta</w:t>
      </w:r>
      <w:r>
        <w:rPr>
          <w:spacing w:val="6"/>
          <w:sz w:val="20"/>
        </w:rPr>
        <w:t xml:space="preserve"> </w:t>
      </w:r>
      <w:r>
        <w:rPr>
          <w:sz w:val="20"/>
        </w:rPr>
        <w:t>de</w:t>
      </w:r>
      <w:r>
        <w:rPr>
          <w:spacing w:val="6"/>
          <w:sz w:val="20"/>
        </w:rPr>
        <w:t xml:space="preserve"> </w:t>
      </w:r>
      <w:r>
        <w:rPr>
          <w:sz w:val="20"/>
        </w:rPr>
        <w:t>inicio</w:t>
      </w:r>
      <w:r>
        <w:rPr>
          <w:spacing w:val="6"/>
          <w:sz w:val="20"/>
        </w:rPr>
        <w:t xml:space="preserve"> </w:t>
      </w:r>
      <w:r>
        <w:rPr>
          <w:sz w:val="20"/>
        </w:rPr>
        <w:t>del</w:t>
      </w:r>
      <w:r>
        <w:rPr>
          <w:spacing w:val="6"/>
          <w:sz w:val="20"/>
        </w:rPr>
        <w:t xml:space="preserve"> </w:t>
      </w:r>
      <w:r>
        <w:rPr>
          <w:sz w:val="20"/>
        </w:rPr>
        <w:t>expediente</w:t>
      </w:r>
      <w:r>
        <w:rPr>
          <w:spacing w:val="6"/>
          <w:sz w:val="20"/>
        </w:rPr>
        <w:t xml:space="preserve"> </w:t>
      </w:r>
      <w:r>
        <w:rPr>
          <w:sz w:val="20"/>
        </w:rPr>
        <w:t>de</w:t>
      </w:r>
      <w:r>
        <w:rPr>
          <w:spacing w:val="6"/>
          <w:sz w:val="20"/>
        </w:rPr>
        <w:t xml:space="preserve"> </w:t>
      </w:r>
      <w:r>
        <w:rPr>
          <w:sz w:val="20"/>
        </w:rPr>
        <w:t>contratación</w:t>
      </w:r>
      <w:r>
        <w:rPr>
          <w:spacing w:val="6"/>
          <w:sz w:val="20"/>
        </w:rPr>
        <w:t xml:space="preserve"> </w:t>
      </w:r>
      <w:r>
        <w:rPr>
          <w:sz w:val="20"/>
        </w:rPr>
        <w:t>suscrito</w:t>
      </w:r>
      <w:r>
        <w:rPr>
          <w:spacing w:val="6"/>
          <w:sz w:val="20"/>
        </w:rPr>
        <w:t xml:space="preserve"> </w:t>
      </w:r>
      <w:r>
        <w:rPr>
          <w:sz w:val="20"/>
        </w:rPr>
        <w:t>por</w:t>
      </w:r>
      <w:r>
        <w:rPr>
          <w:spacing w:val="6"/>
          <w:sz w:val="20"/>
        </w:rPr>
        <w:t xml:space="preserve"> </w:t>
      </w:r>
      <w:r>
        <w:rPr>
          <w:sz w:val="20"/>
        </w:rPr>
        <w:t>este</w:t>
      </w:r>
      <w:r>
        <w:rPr>
          <w:spacing w:val="6"/>
          <w:sz w:val="20"/>
        </w:rPr>
        <w:t xml:space="preserve"> </w:t>
      </w:r>
      <w:proofErr w:type="gramStart"/>
      <w:r>
        <w:rPr>
          <w:sz w:val="20"/>
        </w:rPr>
        <w:t>Concejal</w:t>
      </w:r>
      <w:proofErr w:type="gramEnd"/>
      <w:r w:rsidR="00E3281A">
        <w:rPr>
          <w:spacing w:val="6"/>
          <w:sz w:val="20"/>
        </w:rPr>
        <w:t>-</w:t>
      </w:r>
      <w:r>
        <w:rPr>
          <w:sz w:val="20"/>
        </w:rPr>
        <w:t>Delegado</w:t>
      </w:r>
      <w:r>
        <w:rPr>
          <w:spacing w:val="6"/>
          <w:sz w:val="20"/>
        </w:rPr>
        <w:t xml:space="preserve"> </w:t>
      </w:r>
      <w:r>
        <w:rPr>
          <w:sz w:val="20"/>
        </w:rPr>
        <w:t>de</w:t>
      </w:r>
      <w:r>
        <w:rPr>
          <w:spacing w:val="6"/>
          <w:sz w:val="20"/>
        </w:rPr>
        <w:t xml:space="preserve"> </w:t>
      </w:r>
      <w:r>
        <w:rPr>
          <w:spacing w:val="-2"/>
          <w:sz w:val="20"/>
        </w:rPr>
        <w:t>Fiestas,</w:t>
      </w:r>
    </w:p>
    <w:p w14:paraId="3CE8C12C" w14:textId="77777777" w:rsidR="00236FA0" w:rsidRDefault="00000000">
      <w:pPr>
        <w:pStyle w:val="Textoindependiente"/>
        <w:spacing w:before="51"/>
        <w:ind w:left="117"/>
      </w:pPr>
      <w:r>
        <w:t>D.</w:t>
      </w:r>
      <w:r>
        <w:rPr>
          <w:spacing w:val="-4"/>
        </w:rPr>
        <w:t xml:space="preserve"> </w:t>
      </w:r>
      <w:r>
        <w:t>Enrique</w:t>
      </w:r>
      <w:r>
        <w:rPr>
          <w:spacing w:val="-2"/>
        </w:rPr>
        <w:t xml:space="preserve"> </w:t>
      </w:r>
      <w:r>
        <w:t>González</w:t>
      </w:r>
      <w:r>
        <w:rPr>
          <w:spacing w:val="-2"/>
        </w:rPr>
        <w:t xml:space="preserve"> </w:t>
      </w:r>
      <w:r>
        <w:t>Gutiérrez</w:t>
      </w:r>
      <w:r>
        <w:rPr>
          <w:spacing w:val="-2"/>
        </w:rPr>
        <w:t xml:space="preserve"> </w:t>
      </w:r>
      <w:r>
        <w:t>de</w:t>
      </w:r>
      <w:r>
        <w:rPr>
          <w:spacing w:val="-1"/>
        </w:rPr>
        <w:t xml:space="preserve"> </w:t>
      </w:r>
      <w:r>
        <w:t>fecha</w:t>
      </w:r>
      <w:r>
        <w:rPr>
          <w:spacing w:val="-2"/>
        </w:rPr>
        <w:t xml:space="preserve"> </w:t>
      </w:r>
      <w:r>
        <w:t>31</w:t>
      </w:r>
      <w:r>
        <w:rPr>
          <w:spacing w:val="-2"/>
        </w:rPr>
        <w:t xml:space="preserve"> </w:t>
      </w:r>
      <w:r>
        <w:t>de</w:t>
      </w:r>
      <w:r>
        <w:rPr>
          <w:spacing w:val="-2"/>
        </w:rPr>
        <w:t xml:space="preserve"> </w:t>
      </w:r>
      <w:r>
        <w:t>enero</w:t>
      </w:r>
      <w:r>
        <w:rPr>
          <w:spacing w:val="-2"/>
        </w:rPr>
        <w:t xml:space="preserve"> </w:t>
      </w:r>
      <w:r>
        <w:t>de</w:t>
      </w:r>
      <w:r>
        <w:rPr>
          <w:spacing w:val="-1"/>
        </w:rPr>
        <w:t xml:space="preserve"> </w:t>
      </w:r>
      <w:r>
        <w:rPr>
          <w:spacing w:val="-2"/>
        </w:rPr>
        <w:t>2025.</w:t>
      </w:r>
    </w:p>
    <w:p w14:paraId="48479737" w14:textId="77777777" w:rsidR="00236FA0" w:rsidRDefault="00236FA0">
      <w:pPr>
        <w:pStyle w:val="Textoindependiente"/>
        <w:spacing w:before="60"/>
      </w:pPr>
    </w:p>
    <w:p w14:paraId="7D80F7D6" w14:textId="77777777" w:rsidR="00236FA0" w:rsidRDefault="00000000">
      <w:pPr>
        <w:pStyle w:val="Prrafodelista"/>
        <w:numPr>
          <w:ilvl w:val="0"/>
          <w:numId w:val="17"/>
        </w:numPr>
        <w:tabs>
          <w:tab w:val="left" w:pos="295"/>
        </w:tabs>
        <w:spacing w:line="292" w:lineRule="auto"/>
        <w:ind w:left="117" w:firstLine="0"/>
        <w:jc w:val="both"/>
        <w:rPr>
          <w:sz w:val="20"/>
        </w:rPr>
      </w:pPr>
      <w:r>
        <w:rPr>
          <w:sz w:val="20"/>
        </w:rPr>
        <w:t>Informe suscrito por el Técnico Municipal, D. Adolfo Alonso Gómez, de fecha 31 de enero de 2025, sobre extremos contenidos en el artículo 116.4 de la LCSP.</w:t>
      </w:r>
    </w:p>
    <w:p w14:paraId="57B0CB4C"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3473F482" w14:textId="4A19E1A6" w:rsidR="00236FA0" w:rsidRDefault="00000000">
      <w:pPr>
        <w:pStyle w:val="Textoindependiente"/>
        <w:spacing w:before="106"/>
      </w:pPr>
      <w:r>
        <w:rPr>
          <w:noProof/>
        </w:rPr>
        <w:lastRenderedPageBreak/>
        <mc:AlternateContent>
          <mc:Choice Requires="wps">
            <w:drawing>
              <wp:anchor distT="0" distB="0" distL="0" distR="0" simplePos="0" relativeHeight="15764480" behindDoc="0" locked="0" layoutInCell="1" allowOverlap="1" wp14:anchorId="7C8CBC1F" wp14:editId="3E19E866">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8D689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F2C16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C8CBC1F" id="Textbox 102" o:spid="_x0000_s1069" type="#_x0000_t202" style="position:absolute;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C8D689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F2C16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5F77E728" w14:textId="77777777" w:rsidR="00236FA0" w:rsidRDefault="00000000">
      <w:pPr>
        <w:pStyle w:val="Prrafodelista"/>
        <w:numPr>
          <w:ilvl w:val="0"/>
          <w:numId w:val="17"/>
        </w:numPr>
        <w:tabs>
          <w:tab w:val="left" w:pos="283"/>
        </w:tabs>
        <w:spacing w:line="292" w:lineRule="auto"/>
        <w:ind w:left="117" w:firstLine="0"/>
        <w:rPr>
          <w:sz w:val="20"/>
        </w:rPr>
      </w:pPr>
      <w:r>
        <w:rPr>
          <w:sz w:val="20"/>
        </w:rPr>
        <w:t>Informe suscrito por el Técnico Municipal, D. Adolfo Alonso Gómez, de fecha 31 de enero de 2025, justificativo del precio del contrato.</w:t>
      </w:r>
    </w:p>
    <w:p w14:paraId="15EBD1C2" w14:textId="77777777" w:rsidR="00236FA0" w:rsidRDefault="00236FA0">
      <w:pPr>
        <w:pStyle w:val="Textoindependiente"/>
        <w:spacing w:before="10"/>
      </w:pPr>
    </w:p>
    <w:p w14:paraId="12DACC5B" w14:textId="7AEAF6D5" w:rsidR="00236FA0" w:rsidRDefault="00000000">
      <w:pPr>
        <w:pStyle w:val="Prrafodelista"/>
        <w:numPr>
          <w:ilvl w:val="0"/>
          <w:numId w:val="17"/>
        </w:numPr>
        <w:tabs>
          <w:tab w:val="left" w:pos="296"/>
        </w:tabs>
        <w:spacing w:line="292" w:lineRule="auto"/>
        <w:ind w:left="117" w:firstLine="0"/>
        <w:rPr>
          <w:sz w:val="20"/>
        </w:rPr>
      </w:pPr>
      <w:r>
        <w:rPr>
          <w:sz w:val="20"/>
        </w:rPr>
        <w:t>Documento</w:t>
      </w:r>
      <w:r>
        <w:rPr>
          <w:spacing w:val="31"/>
          <w:sz w:val="20"/>
        </w:rPr>
        <w:t xml:space="preserve"> </w:t>
      </w:r>
      <w:r>
        <w:rPr>
          <w:sz w:val="20"/>
        </w:rPr>
        <w:t>de</w:t>
      </w:r>
      <w:r>
        <w:rPr>
          <w:spacing w:val="31"/>
          <w:sz w:val="20"/>
        </w:rPr>
        <w:t xml:space="preserve"> </w:t>
      </w:r>
      <w:r>
        <w:rPr>
          <w:sz w:val="20"/>
        </w:rPr>
        <w:t>exclusividad</w:t>
      </w:r>
      <w:r>
        <w:rPr>
          <w:spacing w:val="31"/>
          <w:sz w:val="20"/>
        </w:rPr>
        <w:t xml:space="preserve"> </w:t>
      </w:r>
      <w:r>
        <w:rPr>
          <w:sz w:val="20"/>
        </w:rPr>
        <w:t>suscrito</w:t>
      </w:r>
      <w:r>
        <w:rPr>
          <w:spacing w:val="31"/>
          <w:sz w:val="20"/>
        </w:rPr>
        <w:t xml:space="preserve"> </w:t>
      </w:r>
      <w:r>
        <w:rPr>
          <w:sz w:val="20"/>
        </w:rPr>
        <w:t>por</w:t>
      </w:r>
      <w:r>
        <w:rPr>
          <w:spacing w:val="31"/>
          <w:sz w:val="20"/>
        </w:rPr>
        <w:t xml:space="preserve"> </w:t>
      </w:r>
      <w:r>
        <w:rPr>
          <w:sz w:val="20"/>
        </w:rPr>
        <w:t>el</w:t>
      </w:r>
      <w:r>
        <w:rPr>
          <w:spacing w:val="31"/>
          <w:sz w:val="20"/>
        </w:rPr>
        <w:t xml:space="preserve"> </w:t>
      </w:r>
      <w:r>
        <w:rPr>
          <w:sz w:val="20"/>
        </w:rPr>
        <w:t>matador</w:t>
      </w:r>
      <w:r>
        <w:rPr>
          <w:spacing w:val="31"/>
          <w:sz w:val="20"/>
        </w:rPr>
        <w:t xml:space="preserve"> </w:t>
      </w:r>
      <w:r>
        <w:rPr>
          <w:sz w:val="20"/>
        </w:rPr>
        <w:t>de</w:t>
      </w:r>
      <w:r>
        <w:rPr>
          <w:spacing w:val="31"/>
          <w:sz w:val="20"/>
        </w:rPr>
        <w:t xml:space="preserve"> </w:t>
      </w:r>
      <w:r>
        <w:rPr>
          <w:sz w:val="20"/>
        </w:rPr>
        <w:t>toros</w:t>
      </w:r>
      <w:r>
        <w:rPr>
          <w:spacing w:val="31"/>
          <w:sz w:val="20"/>
        </w:rPr>
        <w:t xml:space="preserve"> </w:t>
      </w:r>
      <w:r w:rsidR="00E3281A">
        <w:rPr>
          <w:spacing w:val="31"/>
          <w:sz w:val="20"/>
        </w:rPr>
        <w:t xml:space="preserve">D. </w:t>
      </w:r>
      <w:r>
        <w:rPr>
          <w:sz w:val="20"/>
        </w:rPr>
        <w:t>Sebastien</w:t>
      </w:r>
      <w:r>
        <w:rPr>
          <w:spacing w:val="31"/>
          <w:sz w:val="20"/>
        </w:rPr>
        <w:t xml:space="preserve"> </w:t>
      </w:r>
      <w:proofErr w:type="spellStart"/>
      <w:r>
        <w:rPr>
          <w:sz w:val="20"/>
        </w:rPr>
        <w:t>Turzack</w:t>
      </w:r>
      <w:proofErr w:type="spellEnd"/>
      <w:r>
        <w:rPr>
          <w:sz w:val="20"/>
        </w:rPr>
        <w:t>,</w:t>
      </w:r>
      <w:r>
        <w:rPr>
          <w:spacing w:val="31"/>
          <w:sz w:val="20"/>
        </w:rPr>
        <w:t xml:space="preserve"> </w:t>
      </w:r>
      <w:r>
        <w:rPr>
          <w:sz w:val="20"/>
        </w:rPr>
        <w:t>conocido</w:t>
      </w:r>
      <w:r>
        <w:rPr>
          <w:spacing w:val="31"/>
          <w:sz w:val="20"/>
        </w:rPr>
        <w:t xml:space="preserve"> </w:t>
      </w:r>
      <w:r>
        <w:rPr>
          <w:sz w:val="20"/>
        </w:rPr>
        <w:t xml:space="preserve">como Sebastián </w:t>
      </w:r>
      <w:proofErr w:type="spellStart"/>
      <w:r>
        <w:rPr>
          <w:sz w:val="20"/>
        </w:rPr>
        <w:t>Castella</w:t>
      </w:r>
      <w:proofErr w:type="spellEnd"/>
      <w:r>
        <w:rPr>
          <w:sz w:val="20"/>
        </w:rPr>
        <w:t>, con la mercantil ESPECTÁCULOS MARISMA, S.L.</w:t>
      </w:r>
    </w:p>
    <w:p w14:paraId="6EDE8078" w14:textId="77777777" w:rsidR="00236FA0" w:rsidRDefault="00236FA0">
      <w:pPr>
        <w:pStyle w:val="Textoindependiente"/>
        <w:spacing w:before="10"/>
      </w:pPr>
    </w:p>
    <w:p w14:paraId="68F36B62" w14:textId="3745CCA5" w:rsidR="00236FA0" w:rsidRDefault="00000000">
      <w:pPr>
        <w:pStyle w:val="Prrafodelista"/>
        <w:numPr>
          <w:ilvl w:val="0"/>
          <w:numId w:val="17"/>
        </w:numPr>
        <w:tabs>
          <w:tab w:val="left" w:pos="295"/>
        </w:tabs>
        <w:ind w:left="295" w:right="0" w:hanging="178"/>
        <w:rPr>
          <w:sz w:val="20"/>
        </w:rPr>
      </w:pPr>
      <w:r>
        <w:rPr>
          <w:sz w:val="20"/>
        </w:rPr>
        <w:t>Escrituras</w:t>
      </w:r>
      <w:r>
        <w:rPr>
          <w:spacing w:val="-2"/>
          <w:sz w:val="20"/>
        </w:rPr>
        <w:t xml:space="preserve"> </w:t>
      </w:r>
      <w:r>
        <w:rPr>
          <w:sz w:val="20"/>
        </w:rPr>
        <w:t>de</w:t>
      </w:r>
      <w:r>
        <w:rPr>
          <w:spacing w:val="-1"/>
          <w:sz w:val="20"/>
        </w:rPr>
        <w:t xml:space="preserve"> </w:t>
      </w:r>
      <w:r>
        <w:rPr>
          <w:sz w:val="20"/>
        </w:rPr>
        <w:t>la</w:t>
      </w:r>
      <w:r>
        <w:rPr>
          <w:spacing w:val="-2"/>
          <w:sz w:val="20"/>
        </w:rPr>
        <w:t xml:space="preserve"> </w:t>
      </w:r>
      <w:r>
        <w:rPr>
          <w:sz w:val="20"/>
        </w:rPr>
        <w:t>mercantil</w:t>
      </w:r>
      <w:r>
        <w:rPr>
          <w:spacing w:val="-1"/>
          <w:sz w:val="20"/>
        </w:rPr>
        <w:t xml:space="preserve"> </w:t>
      </w:r>
      <w:r>
        <w:rPr>
          <w:sz w:val="20"/>
        </w:rPr>
        <w:t>ESPECTÁCULOS</w:t>
      </w:r>
      <w:r>
        <w:rPr>
          <w:spacing w:val="-2"/>
          <w:sz w:val="20"/>
        </w:rPr>
        <w:t xml:space="preserve"> </w:t>
      </w:r>
      <w:r>
        <w:rPr>
          <w:sz w:val="20"/>
        </w:rPr>
        <w:t>MARISMA,</w:t>
      </w:r>
      <w:r>
        <w:rPr>
          <w:spacing w:val="-1"/>
          <w:sz w:val="20"/>
        </w:rPr>
        <w:t xml:space="preserve"> </w:t>
      </w:r>
      <w:r>
        <w:rPr>
          <w:sz w:val="20"/>
        </w:rPr>
        <w:t>S.</w:t>
      </w:r>
      <w:r>
        <w:rPr>
          <w:spacing w:val="-5"/>
          <w:sz w:val="20"/>
        </w:rPr>
        <w:t>L.</w:t>
      </w:r>
    </w:p>
    <w:p w14:paraId="5D6B8F1A" w14:textId="77777777" w:rsidR="00236FA0" w:rsidRDefault="00236FA0">
      <w:pPr>
        <w:pStyle w:val="Textoindependiente"/>
        <w:spacing w:before="60"/>
      </w:pPr>
    </w:p>
    <w:p w14:paraId="025DC5FF" w14:textId="0BC8A778" w:rsidR="00236FA0" w:rsidRDefault="00000000">
      <w:pPr>
        <w:pStyle w:val="Prrafodelista"/>
        <w:numPr>
          <w:ilvl w:val="0"/>
          <w:numId w:val="17"/>
        </w:numPr>
        <w:tabs>
          <w:tab w:val="left" w:pos="239"/>
        </w:tabs>
        <w:spacing w:line="292" w:lineRule="auto"/>
        <w:ind w:left="117" w:firstLine="0"/>
        <w:jc w:val="both"/>
        <w:rPr>
          <w:sz w:val="20"/>
        </w:rPr>
      </w:pPr>
      <w:r>
        <w:rPr>
          <w:sz w:val="20"/>
        </w:rPr>
        <w:t>Pliego de Prescripciones Técnicas</w:t>
      </w:r>
      <w:r w:rsidR="00E3281A">
        <w:rPr>
          <w:sz w:val="20"/>
        </w:rPr>
        <w:t>,</w:t>
      </w:r>
      <w:r>
        <w:rPr>
          <w:sz w:val="20"/>
        </w:rPr>
        <w:t xml:space="preserve"> suscrito por el Técnico Municipal, D. Adolfo Alonso Gómez, de fecha 31 de enero de 2025.</w:t>
      </w:r>
    </w:p>
    <w:p w14:paraId="62816A2D" w14:textId="77777777" w:rsidR="00236FA0" w:rsidRDefault="00236FA0">
      <w:pPr>
        <w:pStyle w:val="Textoindependiente"/>
        <w:spacing w:before="10"/>
      </w:pPr>
    </w:p>
    <w:p w14:paraId="19D33671" w14:textId="2BCD4BAF" w:rsidR="00236FA0" w:rsidRDefault="00000000">
      <w:pPr>
        <w:pStyle w:val="Prrafodelista"/>
        <w:numPr>
          <w:ilvl w:val="0"/>
          <w:numId w:val="17"/>
        </w:numPr>
        <w:tabs>
          <w:tab w:val="left" w:pos="297"/>
        </w:tabs>
        <w:spacing w:line="292" w:lineRule="auto"/>
        <w:ind w:left="117" w:firstLine="0"/>
        <w:jc w:val="both"/>
        <w:rPr>
          <w:sz w:val="20"/>
        </w:rPr>
      </w:pPr>
      <w:r>
        <w:rPr>
          <w:sz w:val="20"/>
        </w:rPr>
        <w:t>Memoria justificativa del contrato, suscrita con fecha 11 de febrero de 2025, por la Jefa de la</w:t>
      </w:r>
      <w:r>
        <w:rPr>
          <w:spacing w:val="80"/>
          <w:sz w:val="20"/>
        </w:rPr>
        <w:t xml:space="preserve"> </w:t>
      </w:r>
      <w:r>
        <w:rPr>
          <w:sz w:val="20"/>
        </w:rPr>
        <w:t xml:space="preserve">Unidad de Contratación, </w:t>
      </w:r>
      <w:proofErr w:type="gramStart"/>
      <w:r>
        <w:rPr>
          <w:sz w:val="20"/>
        </w:rPr>
        <w:t>D</w:t>
      </w:r>
      <w:r w:rsidR="00E3281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6DC3B5B" w14:textId="77777777" w:rsidR="00236FA0" w:rsidRDefault="00236FA0">
      <w:pPr>
        <w:pStyle w:val="Textoindependiente"/>
        <w:spacing w:before="10"/>
      </w:pPr>
    </w:p>
    <w:p w14:paraId="59DDF5A3" w14:textId="2E2E2400" w:rsidR="00236FA0" w:rsidRDefault="00000000">
      <w:pPr>
        <w:pStyle w:val="Prrafodelista"/>
        <w:numPr>
          <w:ilvl w:val="0"/>
          <w:numId w:val="17"/>
        </w:numPr>
        <w:tabs>
          <w:tab w:val="left" w:pos="295"/>
        </w:tabs>
        <w:spacing w:line="292" w:lineRule="auto"/>
        <w:ind w:left="117" w:firstLine="0"/>
        <w:jc w:val="both"/>
        <w:rPr>
          <w:sz w:val="20"/>
        </w:rPr>
      </w:pPr>
      <w:r>
        <w:rPr>
          <w:sz w:val="20"/>
        </w:rPr>
        <w:t>Pliego de cláusulas administrativas particulares</w:t>
      </w:r>
      <w:r w:rsidR="00E3281A">
        <w:rPr>
          <w:sz w:val="20"/>
        </w:rPr>
        <w:t>,</w:t>
      </w:r>
      <w:r>
        <w:rPr>
          <w:sz w:val="20"/>
        </w:rPr>
        <w:t xml:space="preserve"> suscrito con fecha 11 de febrero de 2025, por la</w:t>
      </w:r>
      <w:r>
        <w:rPr>
          <w:spacing w:val="40"/>
          <w:sz w:val="20"/>
        </w:rPr>
        <w:t xml:space="preserve"> </w:t>
      </w:r>
      <w:r>
        <w:rPr>
          <w:sz w:val="20"/>
        </w:rPr>
        <w:t xml:space="preserve">Jefa de la Unidad de Contratación, </w:t>
      </w:r>
      <w:proofErr w:type="gramStart"/>
      <w:r>
        <w:rPr>
          <w:sz w:val="20"/>
        </w:rPr>
        <w:t>D</w:t>
      </w:r>
      <w:r w:rsidR="00E3281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325576A" w14:textId="77777777" w:rsidR="00236FA0" w:rsidRDefault="00236FA0">
      <w:pPr>
        <w:pStyle w:val="Textoindependiente"/>
        <w:spacing w:before="10"/>
      </w:pPr>
    </w:p>
    <w:p w14:paraId="3A97583F" w14:textId="3B27E719" w:rsidR="00236FA0" w:rsidRDefault="00000000">
      <w:pPr>
        <w:pStyle w:val="Prrafodelista"/>
        <w:numPr>
          <w:ilvl w:val="0"/>
          <w:numId w:val="17"/>
        </w:numPr>
        <w:tabs>
          <w:tab w:val="left" w:pos="228"/>
        </w:tabs>
        <w:spacing w:line="292" w:lineRule="auto"/>
        <w:ind w:left="117" w:firstLine="0"/>
        <w:jc w:val="both"/>
        <w:rPr>
          <w:sz w:val="20"/>
        </w:rPr>
      </w:pPr>
      <w:r>
        <w:rPr>
          <w:sz w:val="20"/>
        </w:rPr>
        <w:t>Retención de crédito por importe de 40.875,01</w:t>
      </w:r>
      <w:r w:rsidR="00E3281A">
        <w:rPr>
          <w:sz w:val="20"/>
        </w:rPr>
        <w:t xml:space="preserve"> </w:t>
      </w:r>
      <w:r>
        <w:rPr>
          <w:sz w:val="20"/>
        </w:rPr>
        <w:t>€, con cargo a la aplicación presupuestaria 111 3380 22724 del Presupuesto de la Corporación para el ejercicio 2025.</w:t>
      </w:r>
    </w:p>
    <w:p w14:paraId="5B214173" w14:textId="77777777" w:rsidR="00236FA0" w:rsidRDefault="00236FA0">
      <w:pPr>
        <w:pStyle w:val="Textoindependiente"/>
        <w:spacing w:before="10"/>
      </w:pPr>
    </w:p>
    <w:p w14:paraId="25D8CD71" w14:textId="77777777" w:rsidR="00236FA0" w:rsidRDefault="00000000">
      <w:pPr>
        <w:pStyle w:val="Prrafodelista"/>
        <w:numPr>
          <w:ilvl w:val="0"/>
          <w:numId w:val="17"/>
        </w:numPr>
        <w:tabs>
          <w:tab w:val="left" w:pos="228"/>
        </w:tabs>
        <w:spacing w:line="292" w:lineRule="auto"/>
        <w:ind w:left="117" w:firstLine="0"/>
        <w:jc w:val="both"/>
        <w:rPr>
          <w:sz w:val="20"/>
        </w:rPr>
      </w:pPr>
      <w:r>
        <w:rPr>
          <w:sz w:val="20"/>
        </w:rPr>
        <w:t xml:space="preserve">Informe 141/2025 del </w:t>
      </w:r>
      <w:proofErr w:type="gramStart"/>
      <w:r>
        <w:rPr>
          <w:sz w:val="20"/>
        </w:rPr>
        <w:t>Director General</w:t>
      </w:r>
      <w:proofErr w:type="gramEnd"/>
      <w:r>
        <w:rPr>
          <w:sz w:val="20"/>
        </w:rPr>
        <w:t xml:space="preserve"> de la Asesoría Jurídica Municipal favorable al expediente de </w:t>
      </w:r>
      <w:r>
        <w:rPr>
          <w:spacing w:val="-2"/>
          <w:sz w:val="20"/>
        </w:rPr>
        <w:t>contratación.</w:t>
      </w:r>
    </w:p>
    <w:p w14:paraId="094E3AC6" w14:textId="77777777" w:rsidR="00236FA0" w:rsidRDefault="00236FA0">
      <w:pPr>
        <w:pStyle w:val="Textoindependiente"/>
        <w:spacing w:before="10"/>
      </w:pPr>
    </w:p>
    <w:p w14:paraId="193185CA" w14:textId="77777777" w:rsidR="00236FA0" w:rsidRDefault="00000000">
      <w:pPr>
        <w:pStyle w:val="Prrafodelista"/>
        <w:numPr>
          <w:ilvl w:val="0"/>
          <w:numId w:val="17"/>
        </w:numPr>
        <w:tabs>
          <w:tab w:val="left" w:pos="285"/>
        </w:tabs>
        <w:spacing w:line="292" w:lineRule="auto"/>
        <w:ind w:left="117" w:firstLine="0"/>
        <w:jc w:val="both"/>
        <w:rPr>
          <w:sz w:val="20"/>
        </w:rPr>
      </w:pPr>
      <w:r>
        <w:rPr>
          <w:sz w:val="20"/>
        </w:rPr>
        <w:t xml:space="preserve">Propuesta de aprobación suscrita por el </w:t>
      </w:r>
      <w:proofErr w:type="gramStart"/>
      <w:r>
        <w:rPr>
          <w:sz w:val="20"/>
        </w:rPr>
        <w:t>Concejal</w:t>
      </w:r>
      <w:proofErr w:type="gramEnd"/>
      <w:r>
        <w:rPr>
          <w:sz w:val="20"/>
        </w:rPr>
        <w:t xml:space="preserve"> de Hacienda y Fiestas, D. Enrique González Gutiérrez, el 12 de febrero de 2025.</w:t>
      </w:r>
    </w:p>
    <w:p w14:paraId="1BE65147" w14:textId="77777777" w:rsidR="00236FA0" w:rsidRDefault="00236FA0">
      <w:pPr>
        <w:pStyle w:val="Textoindependiente"/>
        <w:spacing w:before="9"/>
      </w:pPr>
    </w:p>
    <w:p w14:paraId="6DC8E1CA" w14:textId="3F2B8378" w:rsidR="00236FA0" w:rsidRDefault="00000000">
      <w:pPr>
        <w:pStyle w:val="Prrafodelista"/>
        <w:numPr>
          <w:ilvl w:val="0"/>
          <w:numId w:val="17"/>
        </w:numPr>
        <w:tabs>
          <w:tab w:val="left" w:pos="229"/>
        </w:tabs>
        <w:spacing w:before="1" w:line="292" w:lineRule="auto"/>
        <w:ind w:left="117" w:firstLine="0"/>
        <w:jc w:val="both"/>
        <w:rPr>
          <w:sz w:val="20"/>
        </w:rPr>
      </w:pPr>
      <w:r>
        <w:rPr>
          <w:sz w:val="20"/>
        </w:rPr>
        <w:t>Informe de fiscalización suscrito por el Interventor General, D. Fernando Álvarez Rodríguez, y la</w:t>
      </w:r>
      <w:r>
        <w:rPr>
          <w:spacing w:val="40"/>
          <w:sz w:val="20"/>
        </w:rPr>
        <w:t xml:space="preserve"> </w:t>
      </w:r>
      <w:r>
        <w:rPr>
          <w:sz w:val="20"/>
        </w:rPr>
        <w:t xml:space="preserve">TAG de Fiscalización, </w:t>
      </w:r>
      <w:proofErr w:type="gramStart"/>
      <w:r w:rsidR="00E3281A">
        <w:rPr>
          <w:sz w:val="20"/>
        </w:rPr>
        <w:t>D.ª</w:t>
      </w:r>
      <w:proofErr w:type="gramEnd"/>
      <w:r>
        <w:rPr>
          <w:sz w:val="20"/>
        </w:rPr>
        <w:t xml:space="preserve"> Mercedes Bueno Vico, con fecha 13 de febrero de 2025.</w:t>
      </w:r>
    </w:p>
    <w:p w14:paraId="4E8AE9C9" w14:textId="77777777" w:rsidR="00236FA0" w:rsidRDefault="00236FA0">
      <w:pPr>
        <w:pStyle w:val="Textoindependiente"/>
        <w:spacing w:before="9"/>
      </w:pPr>
    </w:p>
    <w:p w14:paraId="423790F9" w14:textId="77777777" w:rsidR="00236FA0" w:rsidRDefault="00000000">
      <w:pPr>
        <w:pStyle w:val="Prrafodelista"/>
        <w:numPr>
          <w:ilvl w:val="0"/>
          <w:numId w:val="17"/>
        </w:numPr>
        <w:tabs>
          <w:tab w:val="left" w:pos="350"/>
        </w:tabs>
        <w:spacing w:line="292" w:lineRule="auto"/>
        <w:ind w:left="117" w:firstLine="0"/>
        <w:jc w:val="both"/>
        <w:rPr>
          <w:sz w:val="20"/>
        </w:rPr>
      </w:pPr>
      <w:r>
        <w:rPr>
          <w:sz w:val="20"/>
        </w:rPr>
        <w:t xml:space="preserve">Acuerdo adoptado por la Junta de Gobierno Local, de fecha 14 de febrero de 2025, de aprobación de expediente de contratación mediante procedimiento negociado sin publicidad, por razones de </w:t>
      </w:r>
      <w:r>
        <w:rPr>
          <w:spacing w:val="-2"/>
          <w:sz w:val="20"/>
        </w:rPr>
        <w:t>exclusividad.</w:t>
      </w:r>
    </w:p>
    <w:p w14:paraId="68C168D6" w14:textId="77777777" w:rsidR="00236FA0" w:rsidRDefault="00236FA0">
      <w:pPr>
        <w:pStyle w:val="Textoindependiente"/>
        <w:spacing w:before="10"/>
      </w:pPr>
    </w:p>
    <w:p w14:paraId="5EDFC56A" w14:textId="230C3BF2" w:rsidR="00236FA0" w:rsidRDefault="00000000">
      <w:pPr>
        <w:pStyle w:val="Prrafodelista"/>
        <w:numPr>
          <w:ilvl w:val="0"/>
          <w:numId w:val="17"/>
        </w:numPr>
        <w:tabs>
          <w:tab w:val="left" w:pos="295"/>
        </w:tabs>
        <w:spacing w:line="292" w:lineRule="auto"/>
        <w:ind w:left="117" w:firstLine="0"/>
        <w:jc w:val="both"/>
        <w:rPr>
          <w:sz w:val="20"/>
        </w:rPr>
      </w:pPr>
      <w:r>
        <w:rPr>
          <w:sz w:val="20"/>
        </w:rPr>
        <w:t xml:space="preserve">Invitación cursada a través de la Plataforma de Contratación del Sector Público, con fecha 18 de febrero de 2025, a D. Sebastien </w:t>
      </w:r>
      <w:proofErr w:type="spellStart"/>
      <w:r>
        <w:rPr>
          <w:sz w:val="20"/>
        </w:rPr>
        <w:t>Turzack</w:t>
      </w:r>
      <w:proofErr w:type="spellEnd"/>
      <w:r>
        <w:rPr>
          <w:sz w:val="20"/>
        </w:rPr>
        <w:t xml:space="preserve"> y a la mercantil ESPECTÁCULOS MARISMAS, S.L.</w:t>
      </w:r>
    </w:p>
    <w:p w14:paraId="49A54E05" w14:textId="77777777" w:rsidR="00236FA0" w:rsidRDefault="00236FA0">
      <w:pPr>
        <w:pStyle w:val="Textoindependiente"/>
        <w:spacing w:before="10"/>
      </w:pPr>
    </w:p>
    <w:p w14:paraId="65AEFFD7" w14:textId="77777777" w:rsidR="00236FA0" w:rsidRDefault="00000000">
      <w:pPr>
        <w:pStyle w:val="Prrafodelista"/>
        <w:numPr>
          <w:ilvl w:val="0"/>
          <w:numId w:val="17"/>
        </w:numPr>
        <w:tabs>
          <w:tab w:val="left" w:pos="295"/>
        </w:tabs>
        <w:spacing w:line="292" w:lineRule="auto"/>
        <w:ind w:left="117" w:firstLine="0"/>
        <w:jc w:val="both"/>
        <w:rPr>
          <w:sz w:val="20"/>
        </w:rPr>
      </w:pPr>
      <w:r>
        <w:rPr>
          <w:sz w:val="20"/>
        </w:rPr>
        <w:t>Invitación cursada a través de la Sede electrónica del Ayuntamiento de Las Rozas de Madrid, con fecha</w:t>
      </w:r>
      <w:r>
        <w:rPr>
          <w:spacing w:val="5"/>
          <w:sz w:val="20"/>
        </w:rPr>
        <w:t xml:space="preserve"> </w:t>
      </w:r>
      <w:r>
        <w:rPr>
          <w:sz w:val="20"/>
        </w:rPr>
        <w:t>18</w:t>
      </w:r>
      <w:r>
        <w:rPr>
          <w:spacing w:val="5"/>
          <w:sz w:val="20"/>
        </w:rPr>
        <w:t xml:space="preserve"> </w:t>
      </w:r>
      <w:r>
        <w:rPr>
          <w:sz w:val="20"/>
        </w:rPr>
        <w:t>de</w:t>
      </w:r>
      <w:r>
        <w:rPr>
          <w:spacing w:val="5"/>
          <w:sz w:val="20"/>
        </w:rPr>
        <w:t xml:space="preserve"> </w:t>
      </w:r>
      <w:r>
        <w:rPr>
          <w:sz w:val="20"/>
        </w:rPr>
        <w:t>febrero</w:t>
      </w:r>
      <w:r>
        <w:rPr>
          <w:spacing w:val="5"/>
          <w:sz w:val="20"/>
        </w:rPr>
        <w:t xml:space="preserve"> </w:t>
      </w:r>
      <w:r>
        <w:rPr>
          <w:sz w:val="20"/>
        </w:rPr>
        <w:t>de</w:t>
      </w:r>
      <w:r>
        <w:rPr>
          <w:spacing w:val="5"/>
          <w:sz w:val="20"/>
        </w:rPr>
        <w:t xml:space="preserve"> </w:t>
      </w:r>
      <w:r>
        <w:rPr>
          <w:sz w:val="20"/>
        </w:rPr>
        <w:t>2025,</w:t>
      </w:r>
      <w:r>
        <w:rPr>
          <w:spacing w:val="5"/>
          <w:sz w:val="20"/>
        </w:rPr>
        <w:t xml:space="preserve"> </w:t>
      </w:r>
      <w:r>
        <w:rPr>
          <w:sz w:val="20"/>
        </w:rPr>
        <w:t>a</w:t>
      </w:r>
      <w:r>
        <w:rPr>
          <w:spacing w:val="5"/>
          <w:sz w:val="20"/>
        </w:rPr>
        <w:t xml:space="preserve"> </w:t>
      </w:r>
      <w:r>
        <w:rPr>
          <w:sz w:val="20"/>
        </w:rPr>
        <w:t>D.</w:t>
      </w:r>
      <w:r>
        <w:rPr>
          <w:spacing w:val="5"/>
          <w:sz w:val="20"/>
        </w:rPr>
        <w:t xml:space="preserve"> </w:t>
      </w:r>
      <w:r>
        <w:rPr>
          <w:sz w:val="20"/>
        </w:rPr>
        <w:t>Sebastien</w:t>
      </w:r>
      <w:r>
        <w:rPr>
          <w:spacing w:val="5"/>
          <w:sz w:val="20"/>
        </w:rPr>
        <w:t xml:space="preserve"> </w:t>
      </w:r>
      <w:proofErr w:type="spellStart"/>
      <w:r>
        <w:rPr>
          <w:sz w:val="20"/>
        </w:rPr>
        <w:t>Turzack</w:t>
      </w:r>
      <w:proofErr w:type="spellEnd"/>
      <w:r>
        <w:rPr>
          <w:spacing w:val="5"/>
          <w:sz w:val="20"/>
        </w:rPr>
        <w:t xml:space="preserve"> </w:t>
      </w:r>
      <w:r>
        <w:rPr>
          <w:sz w:val="20"/>
        </w:rPr>
        <w:t>y</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mercantil</w:t>
      </w:r>
      <w:r>
        <w:rPr>
          <w:spacing w:val="5"/>
          <w:sz w:val="20"/>
        </w:rPr>
        <w:t xml:space="preserve"> </w:t>
      </w:r>
      <w:r>
        <w:rPr>
          <w:sz w:val="20"/>
        </w:rPr>
        <w:t>ESPECTÁCULOS</w:t>
      </w:r>
      <w:r>
        <w:rPr>
          <w:spacing w:val="5"/>
          <w:sz w:val="20"/>
        </w:rPr>
        <w:t xml:space="preserve"> </w:t>
      </w:r>
      <w:r>
        <w:rPr>
          <w:spacing w:val="-2"/>
          <w:sz w:val="20"/>
        </w:rPr>
        <w:t>MARISMAS,</w:t>
      </w:r>
    </w:p>
    <w:p w14:paraId="0599B5C6" w14:textId="2764826A" w:rsidR="00236FA0" w:rsidRDefault="00000000">
      <w:pPr>
        <w:pStyle w:val="Textoindependiente"/>
        <w:ind w:left="117"/>
      </w:pPr>
      <w:r>
        <w:t>S.</w:t>
      </w:r>
      <w:r>
        <w:rPr>
          <w:spacing w:val="-5"/>
        </w:rPr>
        <w:t>L.</w:t>
      </w:r>
    </w:p>
    <w:p w14:paraId="74DF1829" w14:textId="77777777" w:rsidR="00236FA0" w:rsidRDefault="00236FA0">
      <w:pPr>
        <w:pStyle w:val="Textoindependiente"/>
        <w:spacing w:before="60"/>
      </w:pPr>
    </w:p>
    <w:p w14:paraId="2DAED5AE" w14:textId="55EBEBA2" w:rsidR="00236FA0" w:rsidRDefault="00000000">
      <w:pPr>
        <w:pStyle w:val="Prrafodelista"/>
        <w:numPr>
          <w:ilvl w:val="0"/>
          <w:numId w:val="17"/>
        </w:numPr>
        <w:tabs>
          <w:tab w:val="left" w:pos="301"/>
        </w:tabs>
        <w:spacing w:before="1" w:line="292" w:lineRule="auto"/>
        <w:ind w:left="117" w:firstLine="0"/>
        <w:jc w:val="both"/>
        <w:rPr>
          <w:sz w:val="20"/>
        </w:rPr>
      </w:pPr>
      <w:r>
        <w:rPr>
          <w:sz w:val="20"/>
        </w:rPr>
        <w:t>Oferta presentada por ESPECTÁCULOS MARISMAS, S.L., a través de Plataforma de</w:t>
      </w:r>
      <w:r>
        <w:rPr>
          <w:spacing w:val="80"/>
          <w:sz w:val="20"/>
        </w:rPr>
        <w:t xml:space="preserve"> </w:t>
      </w:r>
      <w:r>
        <w:rPr>
          <w:sz w:val="20"/>
        </w:rPr>
        <w:t>Contratación del Sector Público, remitida el día 19 de febrero de 2025, por importe de 33.781,00 €, excluido IVA. Junto con la oferta, presenta la declaración responsable (modelo Anexo II).</w:t>
      </w:r>
    </w:p>
    <w:p w14:paraId="2748468F" w14:textId="77777777" w:rsidR="00236FA0" w:rsidRDefault="00236FA0">
      <w:pPr>
        <w:pStyle w:val="Textoindependiente"/>
        <w:spacing w:before="9"/>
      </w:pPr>
    </w:p>
    <w:p w14:paraId="1AC7A754" w14:textId="710A8763" w:rsidR="00236FA0" w:rsidRDefault="00000000">
      <w:pPr>
        <w:pStyle w:val="Prrafodelista"/>
        <w:numPr>
          <w:ilvl w:val="0"/>
          <w:numId w:val="17"/>
        </w:numPr>
        <w:tabs>
          <w:tab w:val="left" w:pos="297"/>
        </w:tabs>
        <w:spacing w:line="292" w:lineRule="auto"/>
        <w:ind w:left="117" w:firstLine="0"/>
        <w:jc w:val="both"/>
        <w:rPr>
          <w:sz w:val="20"/>
        </w:rPr>
      </w:pPr>
      <w:r>
        <w:rPr>
          <w:sz w:val="20"/>
        </w:rPr>
        <w:t>Solicitud de mejora de su oferta, remitida a ESPECTÁCULOS MARISMAS, S.L.</w:t>
      </w:r>
      <w:r w:rsidR="00E3281A">
        <w:rPr>
          <w:sz w:val="20"/>
        </w:rPr>
        <w:t>,</w:t>
      </w:r>
      <w:r>
        <w:rPr>
          <w:sz w:val="20"/>
        </w:rPr>
        <w:t xml:space="preserve"> a través de Plataforma de Contratación del Sector Público el día 21 de febrero de 2025.</w:t>
      </w:r>
    </w:p>
    <w:p w14:paraId="786B1103" w14:textId="77777777" w:rsidR="00236FA0" w:rsidRDefault="00236FA0">
      <w:pPr>
        <w:pStyle w:val="Textoindependiente"/>
        <w:spacing w:before="10"/>
      </w:pPr>
    </w:p>
    <w:p w14:paraId="3E789594" w14:textId="51DDEEAA" w:rsidR="00236FA0" w:rsidRDefault="00000000">
      <w:pPr>
        <w:pStyle w:val="Prrafodelista"/>
        <w:numPr>
          <w:ilvl w:val="0"/>
          <w:numId w:val="17"/>
        </w:numPr>
        <w:tabs>
          <w:tab w:val="left" w:pos="256"/>
        </w:tabs>
        <w:spacing w:line="292" w:lineRule="auto"/>
        <w:ind w:left="117" w:firstLine="0"/>
        <w:jc w:val="both"/>
        <w:rPr>
          <w:sz w:val="20"/>
        </w:rPr>
      </w:pPr>
      <w:r>
        <w:rPr>
          <w:sz w:val="20"/>
        </w:rPr>
        <w:t>Declaración de que la oferta final coincide con la inicial efectuada por ESPECTÁCULOS MARISMAS,</w:t>
      </w:r>
      <w:r>
        <w:rPr>
          <w:spacing w:val="40"/>
          <w:sz w:val="20"/>
        </w:rPr>
        <w:t xml:space="preserve"> </w:t>
      </w:r>
      <w:r>
        <w:rPr>
          <w:sz w:val="20"/>
        </w:rPr>
        <w:t>S.L.</w:t>
      </w:r>
      <w:r w:rsidR="00E3281A">
        <w:rPr>
          <w:sz w:val="20"/>
        </w:rPr>
        <w:t>,</w:t>
      </w:r>
      <w:r>
        <w:rPr>
          <w:spacing w:val="40"/>
          <w:sz w:val="20"/>
        </w:rPr>
        <w:t xml:space="preserve"> </w:t>
      </w:r>
      <w:r>
        <w:rPr>
          <w:sz w:val="20"/>
        </w:rPr>
        <w:t>remitida</w:t>
      </w:r>
      <w:r>
        <w:rPr>
          <w:spacing w:val="40"/>
          <w:sz w:val="20"/>
        </w:rPr>
        <w:t xml:space="preserve"> </w:t>
      </w:r>
      <w:r>
        <w:rPr>
          <w:sz w:val="20"/>
        </w:rPr>
        <w:t>a</w:t>
      </w:r>
      <w:r>
        <w:rPr>
          <w:spacing w:val="40"/>
          <w:sz w:val="20"/>
        </w:rPr>
        <w:t xml:space="preserve"> </w:t>
      </w:r>
      <w:r>
        <w:rPr>
          <w:sz w:val="20"/>
        </w:rPr>
        <w:t>través</w:t>
      </w:r>
      <w:r>
        <w:rPr>
          <w:spacing w:val="40"/>
          <w:sz w:val="20"/>
        </w:rPr>
        <w:t xml:space="preserve"> </w:t>
      </w:r>
      <w:r>
        <w:rPr>
          <w:sz w:val="20"/>
        </w:rPr>
        <w:t>de</w:t>
      </w:r>
      <w:r>
        <w:rPr>
          <w:spacing w:val="40"/>
          <w:sz w:val="20"/>
        </w:rPr>
        <w:t xml:space="preserve"> </w:t>
      </w:r>
      <w:r>
        <w:rPr>
          <w:sz w:val="20"/>
        </w:rPr>
        <w:t>Plataforma</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del</w:t>
      </w:r>
      <w:r>
        <w:rPr>
          <w:spacing w:val="40"/>
          <w:sz w:val="20"/>
        </w:rPr>
        <w:t xml:space="preserve"> </w:t>
      </w:r>
      <w:r>
        <w:rPr>
          <w:sz w:val="20"/>
        </w:rPr>
        <w:t>Sector</w:t>
      </w:r>
      <w:r>
        <w:rPr>
          <w:spacing w:val="40"/>
          <w:sz w:val="20"/>
        </w:rPr>
        <w:t xml:space="preserve"> </w:t>
      </w:r>
      <w:r>
        <w:rPr>
          <w:sz w:val="20"/>
        </w:rPr>
        <w:t>Público</w:t>
      </w:r>
      <w:r>
        <w:rPr>
          <w:spacing w:val="40"/>
          <w:sz w:val="20"/>
        </w:rPr>
        <w:t xml:space="preserve"> </w:t>
      </w:r>
      <w:r>
        <w:rPr>
          <w:sz w:val="20"/>
        </w:rPr>
        <w:t>el</w:t>
      </w:r>
      <w:r>
        <w:rPr>
          <w:spacing w:val="40"/>
          <w:sz w:val="20"/>
        </w:rPr>
        <w:t xml:space="preserve"> </w:t>
      </w:r>
      <w:r>
        <w:rPr>
          <w:sz w:val="20"/>
        </w:rPr>
        <w:t>25</w:t>
      </w:r>
      <w:r>
        <w:rPr>
          <w:spacing w:val="40"/>
          <w:sz w:val="20"/>
        </w:rPr>
        <w:t xml:space="preserve"> </w:t>
      </w:r>
      <w:r>
        <w:rPr>
          <w:sz w:val="20"/>
        </w:rPr>
        <w:t>de febrero de 2025.</w:t>
      </w:r>
    </w:p>
    <w:p w14:paraId="330F216A"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6681A065" w14:textId="3A5B91E8" w:rsidR="00236FA0" w:rsidRDefault="00000000">
      <w:pPr>
        <w:pStyle w:val="Prrafodelista"/>
        <w:numPr>
          <w:ilvl w:val="0"/>
          <w:numId w:val="17"/>
        </w:numPr>
        <w:tabs>
          <w:tab w:val="left" w:pos="285"/>
        </w:tabs>
        <w:spacing w:before="180" w:line="292" w:lineRule="auto"/>
        <w:ind w:left="117" w:firstLine="0"/>
        <w:jc w:val="both"/>
        <w:rPr>
          <w:sz w:val="20"/>
        </w:rPr>
      </w:pPr>
      <w:r>
        <w:rPr>
          <w:noProof/>
        </w:rPr>
        <w:lastRenderedPageBreak/>
        <mc:AlternateContent>
          <mc:Choice Requires="wps">
            <w:drawing>
              <wp:anchor distT="0" distB="0" distL="0" distR="0" simplePos="0" relativeHeight="15765504" behindDoc="0" locked="0" layoutInCell="1" allowOverlap="1" wp14:anchorId="37E3D62D" wp14:editId="3A9C3D9C">
                <wp:simplePos x="0" y="0"/>
                <wp:positionH relativeFrom="page">
                  <wp:posOffset>6807090</wp:posOffset>
                </wp:positionH>
                <wp:positionV relativeFrom="page">
                  <wp:posOffset>2818730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556D8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56A89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7E3D62D" id="Textbox 104" o:spid="_x0000_s1070" type="#_x0000_t202" style="position:absolute;left:0;text-align:left;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E556D8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56A89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Informe</w:t>
      </w:r>
      <w:r>
        <w:rPr>
          <w:spacing w:val="39"/>
          <w:sz w:val="20"/>
        </w:rPr>
        <w:t xml:space="preserve"> </w:t>
      </w:r>
      <w:r>
        <w:rPr>
          <w:sz w:val="20"/>
        </w:rPr>
        <w:t>técnico</w:t>
      </w:r>
      <w:r>
        <w:rPr>
          <w:spacing w:val="39"/>
          <w:sz w:val="20"/>
        </w:rPr>
        <w:t xml:space="preserve"> </w:t>
      </w:r>
      <w:r>
        <w:rPr>
          <w:sz w:val="20"/>
        </w:rPr>
        <w:t>emitido,</w:t>
      </w:r>
      <w:r>
        <w:rPr>
          <w:spacing w:val="40"/>
          <w:sz w:val="20"/>
        </w:rPr>
        <w:t xml:space="preserve"> </w:t>
      </w:r>
      <w:r>
        <w:rPr>
          <w:sz w:val="20"/>
        </w:rPr>
        <w:t>con</w:t>
      </w:r>
      <w:r>
        <w:rPr>
          <w:spacing w:val="39"/>
          <w:sz w:val="20"/>
        </w:rPr>
        <w:t xml:space="preserve"> </w:t>
      </w:r>
      <w:r>
        <w:rPr>
          <w:sz w:val="20"/>
        </w:rPr>
        <w:t>fecha</w:t>
      </w:r>
      <w:r>
        <w:rPr>
          <w:spacing w:val="39"/>
          <w:sz w:val="20"/>
        </w:rPr>
        <w:t xml:space="preserve"> </w:t>
      </w:r>
      <w:r>
        <w:rPr>
          <w:sz w:val="20"/>
        </w:rPr>
        <w:t>26</w:t>
      </w:r>
      <w:r>
        <w:rPr>
          <w:spacing w:val="39"/>
          <w:sz w:val="20"/>
        </w:rPr>
        <w:t xml:space="preserve"> </w:t>
      </w:r>
      <w:r>
        <w:rPr>
          <w:sz w:val="20"/>
        </w:rPr>
        <w:t>de</w:t>
      </w:r>
      <w:r>
        <w:rPr>
          <w:spacing w:val="39"/>
          <w:sz w:val="20"/>
        </w:rPr>
        <w:t xml:space="preserve"> </w:t>
      </w:r>
      <w:r>
        <w:rPr>
          <w:sz w:val="20"/>
        </w:rPr>
        <w:t>febrero</w:t>
      </w:r>
      <w:r>
        <w:rPr>
          <w:spacing w:val="39"/>
          <w:sz w:val="20"/>
        </w:rPr>
        <w:t xml:space="preserve"> </w:t>
      </w:r>
      <w:r>
        <w:rPr>
          <w:sz w:val="20"/>
        </w:rPr>
        <w:t>de</w:t>
      </w:r>
      <w:r>
        <w:rPr>
          <w:spacing w:val="39"/>
          <w:sz w:val="20"/>
        </w:rPr>
        <w:t xml:space="preserve"> </w:t>
      </w:r>
      <w:r>
        <w:rPr>
          <w:sz w:val="20"/>
        </w:rPr>
        <w:t>2025,</w:t>
      </w:r>
      <w:r>
        <w:rPr>
          <w:spacing w:val="40"/>
          <w:sz w:val="20"/>
        </w:rPr>
        <w:t xml:space="preserve"> </w:t>
      </w:r>
      <w:r>
        <w:rPr>
          <w:sz w:val="20"/>
        </w:rPr>
        <w:t>por</w:t>
      </w:r>
      <w:r>
        <w:rPr>
          <w:spacing w:val="39"/>
          <w:sz w:val="20"/>
        </w:rPr>
        <w:t xml:space="preserve"> </w:t>
      </w:r>
      <w:r>
        <w:rPr>
          <w:sz w:val="20"/>
        </w:rPr>
        <w:t>el</w:t>
      </w:r>
      <w:r>
        <w:rPr>
          <w:spacing w:val="39"/>
          <w:sz w:val="20"/>
        </w:rPr>
        <w:t xml:space="preserve"> </w:t>
      </w:r>
      <w:r>
        <w:rPr>
          <w:sz w:val="20"/>
        </w:rPr>
        <w:t>Técnico</w:t>
      </w:r>
      <w:r>
        <w:rPr>
          <w:spacing w:val="39"/>
          <w:sz w:val="20"/>
        </w:rPr>
        <w:t xml:space="preserve"> </w:t>
      </w:r>
      <w:r>
        <w:rPr>
          <w:sz w:val="20"/>
        </w:rPr>
        <w:t>de</w:t>
      </w:r>
      <w:r>
        <w:rPr>
          <w:spacing w:val="39"/>
          <w:sz w:val="20"/>
        </w:rPr>
        <w:t xml:space="preserve"> </w:t>
      </w:r>
      <w:r>
        <w:rPr>
          <w:sz w:val="20"/>
        </w:rPr>
        <w:t>la</w:t>
      </w:r>
      <w:r>
        <w:rPr>
          <w:spacing w:val="39"/>
          <w:sz w:val="20"/>
        </w:rPr>
        <w:t xml:space="preserve"> </w:t>
      </w:r>
      <w:proofErr w:type="gramStart"/>
      <w:r>
        <w:rPr>
          <w:sz w:val="20"/>
        </w:rPr>
        <w:t>Concejalía</w:t>
      </w:r>
      <w:proofErr w:type="gramEnd"/>
      <w:r>
        <w:rPr>
          <w:sz w:val="20"/>
        </w:rPr>
        <w:t>,</w:t>
      </w:r>
      <w:r>
        <w:rPr>
          <w:spacing w:val="40"/>
          <w:sz w:val="20"/>
        </w:rPr>
        <w:t xml:space="preserve"> </w:t>
      </w:r>
      <w:r>
        <w:rPr>
          <w:sz w:val="20"/>
        </w:rPr>
        <w:t xml:space="preserve">D. Adolfo Alonso Gómez, sobre el procedimiento de negociación llevado a cabo, con el tenor literal </w:t>
      </w:r>
      <w:r>
        <w:rPr>
          <w:spacing w:val="-2"/>
          <w:sz w:val="20"/>
        </w:rPr>
        <w:t>siguiente:</w:t>
      </w:r>
    </w:p>
    <w:p w14:paraId="15F32813" w14:textId="77777777" w:rsidR="00236FA0" w:rsidRPr="00E3281A" w:rsidRDefault="00236FA0">
      <w:pPr>
        <w:pStyle w:val="Textoindependiente"/>
        <w:spacing w:before="10"/>
        <w:rPr>
          <w:i/>
          <w:iCs/>
        </w:rPr>
      </w:pPr>
    </w:p>
    <w:p w14:paraId="2C550B2A" w14:textId="77777777" w:rsidR="00236FA0" w:rsidRPr="00E3281A" w:rsidRDefault="00000000">
      <w:pPr>
        <w:pStyle w:val="Textoindependiente"/>
        <w:spacing w:line="542" w:lineRule="auto"/>
        <w:ind w:left="117" w:right="5001"/>
        <w:jc w:val="both"/>
        <w:rPr>
          <w:i/>
          <w:iCs/>
        </w:rPr>
      </w:pPr>
      <w:r w:rsidRPr="00E3281A">
        <w:rPr>
          <w:i/>
          <w:iCs/>
        </w:rPr>
        <w:t>“DE:</w:t>
      </w:r>
      <w:r w:rsidRPr="00E3281A">
        <w:rPr>
          <w:i/>
          <w:iCs/>
          <w:spacing w:val="-5"/>
        </w:rPr>
        <w:t xml:space="preserve"> </w:t>
      </w:r>
      <w:r w:rsidRPr="00E3281A">
        <w:rPr>
          <w:i/>
          <w:iCs/>
        </w:rPr>
        <w:t>Adolfo</w:t>
      </w:r>
      <w:r w:rsidRPr="00E3281A">
        <w:rPr>
          <w:i/>
          <w:iCs/>
          <w:spacing w:val="-5"/>
        </w:rPr>
        <w:t xml:space="preserve"> </w:t>
      </w:r>
      <w:r w:rsidRPr="00E3281A">
        <w:rPr>
          <w:i/>
          <w:iCs/>
        </w:rPr>
        <w:t>Alonso</w:t>
      </w:r>
      <w:r w:rsidRPr="00E3281A">
        <w:rPr>
          <w:i/>
          <w:iCs/>
          <w:spacing w:val="-5"/>
        </w:rPr>
        <w:t xml:space="preserve"> </w:t>
      </w:r>
      <w:r w:rsidRPr="00E3281A">
        <w:rPr>
          <w:i/>
          <w:iCs/>
        </w:rPr>
        <w:t>Gómez,</w:t>
      </w:r>
      <w:r w:rsidRPr="00E3281A">
        <w:rPr>
          <w:i/>
          <w:iCs/>
          <w:spacing w:val="-5"/>
        </w:rPr>
        <w:t xml:space="preserve"> </w:t>
      </w:r>
      <w:r w:rsidRPr="00E3281A">
        <w:rPr>
          <w:i/>
          <w:iCs/>
        </w:rPr>
        <w:t>Técnico</w:t>
      </w:r>
      <w:r w:rsidRPr="00E3281A">
        <w:rPr>
          <w:i/>
          <w:iCs/>
          <w:spacing w:val="-5"/>
        </w:rPr>
        <w:t xml:space="preserve"> </w:t>
      </w:r>
      <w:r w:rsidRPr="00E3281A">
        <w:rPr>
          <w:i/>
          <w:iCs/>
        </w:rPr>
        <w:t>de</w:t>
      </w:r>
      <w:r w:rsidRPr="00E3281A">
        <w:rPr>
          <w:i/>
          <w:iCs/>
          <w:spacing w:val="-5"/>
        </w:rPr>
        <w:t xml:space="preserve"> </w:t>
      </w:r>
      <w:r w:rsidRPr="00E3281A">
        <w:rPr>
          <w:i/>
          <w:iCs/>
        </w:rPr>
        <w:t>Fiestas PARA: Servicios Jurídicos</w:t>
      </w:r>
    </w:p>
    <w:p w14:paraId="559A0ED1" w14:textId="77777777" w:rsidR="00236FA0" w:rsidRPr="00E3281A" w:rsidRDefault="00000000">
      <w:pPr>
        <w:pStyle w:val="Textoindependiente"/>
        <w:spacing w:before="1" w:line="292" w:lineRule="auto"/>
        <w:ind w:left="117"/>
        <w:rPr>
          <w:i/>
          <w:iCs/>
        </w:rPr>
      </w:pPr>
      <w:r w:rsidRPr="00E3281A">
        <w:rPr>
          <w:i/>
          <w:iCs/>
        </w:rPr>
        <w:t>ASUNTO:</w:t>
      </w:r>
      <w:r w:rsidRPr="00E3281A">
        <w:rPr>
          <w:i/>
          <w:iCs/>
          <w:spacing w:val="40"/>
        </w:rPr>
        <w:t xml:space="preserve"> </w:t>
      </w:r>
      <w:r w:rsidRPr="00E3281A">
        <w:rPr>
          <w:i/>
          <w:iCs/>
        </w:rPr>
        <w:t>Informe</w:t>
      </w:r>
      <w:r w:rsidRPr="00E3281A">
        <w:rPr>
          <w:i/>
          <w:iCs/>
          <w:spacing w:val="40"/>
        </w:rPr>
        <w:t xml:space="preserve"> </w:t>
      </w:r>
      <w:r w:rsidRPr="00E3281A">
        <w:rPr>
          <w:i/>
          <w:iCs/>
        </w:rPr>
        <w:t>sobre</w:t>
      </w:r>
      <w:r w:rsidRPr="00E3281A">
        <w:rPr>
          <w:i/>
          <w:iCs/>
          <w:spacing w:val="40"/>
        </w:rPr>
        <w:t xml:space="preserve"> </w:t>
      </w:r>
      <w:r w:rsidRPr="00E3281A">
        <w:rPr>
          <w:i/>
          <w:iCs/>
        </w:rPr>
        <w:t>LA</w:t>
      </w:r>
      <w:r w:rsidRPr="00E3281A">
        <w:rPr>
          <w:i/>
          <w:iCs/>
          <w:spacing w:val="40"/>
        </w:rPr>
        <w:t xml:space="preserve"> </w:t>
      </w:r>
      <w:r w:rsidRPr="00E3281A">
        <w:rPr>
          <w:i/>
          <w:iCs/>
        </w:rPr>
        <w:t>PARTICIPACIÓN</w:t>
      </w:r>
      <w:r w:rsidRPr="00E3281A">
        <w:rPr>
          <w:i/>
          <w:iCs/>
          <w:spacing w:val="40"/>
        </w:rPr>
        <w:t xml:space="preserve"> </w:t>
      </w:r>
      <w:r w:rsidRPr="00E3281A">
        <w:rPr>
          <w:i/>
          <w:iCs/>
        </w:rPr>
        <w:t>DE</w:t>
      </w:r>
      <w:r w:rsidRPr="00E3281A">
        <w:rPr>
          <w:i/>
          <w:iCs/>
          <w:spacing w:val="40"/>
        </w:rPr>
        <w:t xml:space="preserve"> </w:t>
      </w:r>
      <w:r w:rsidRPr="00E3281A">
        <w:rPr>
          <w:i/>
          <w:iCs/>
        </w:rPr>
        <w:t>SEBASTIÁN</w:t>
      </w:r>
      <w:r w:rsidRPr="00E3281A">
        <w:rPr>
          <w:i/>
          <w:iCs/>
          <w:spacing w:val="40"/>
        </w:rPr>
        <w:t xml:space="preserve"> </w:t>
      </w:r>
      <w:r w:rsidRPr="00E3281A">
        <w:rPr>
          <w:i/>
          <w:iCs/>
        </w:rPr>
        <w:t>TURZACK</w:t>
      </w:r>
      <w:r w:rsidRPr="00E3281A">
        <w:rPr>
          <w:i/>
          <w:iCs/>
          <w:spacing w:val="40"/>
        </w:rPr>
        <w:t xml:space="preserve"> </w:t>
      </w:r>
      <w:r w:rsidRPr="00E3281A">
        <w:rPr>
          <w:i/>
          <w:iCs/>
        </w:rPr>
        <w:t>CASTELLA,</w:t>
      </w:r>
      <w:r w:rsidRPr="00E3281A">
        <w:rPr>
          <w:i/>
          <w:iCs/>
          <w:spacing w:val="40"/>
        </w:rPr>
        <w:t xml:space="preserve"> </w:t>
      </w:r>
      <w:r w:rsidRPr="00E3281A">
        <w:rPr>
          <w:i/>
          <w:iCs/>
        </w:rPr>
        <w:t>EN</w:t>
      </w:r>
      <w:r w:rsidRPr="00E3281A">
        <w:rPr>
          <w:i/>
          <w:iCs/>
          <w:spacing w:val="40"/>
        </w:rPr>
        <w:t xml:space="preserve"> </w:t>
      </w:r>
      <w:r w:rsidRPr="00E3281A">
        <w:rPr>
          <w:i/>
          <w:iCs/>
        </w:rPr>
        <w:t>LA</w:t>
      </w:r>
      <w:r w:rsidRPr="00E3281A">
        <w:rPr>
          <w:i/>
          <w:iCs/>
          <w:spacing w:val="80"/>
        </w:rPr>
        <w:t xml:space="preserve"> </w:t>
      </w:r>
      <w:r w:rsidRPr="00E3281A">
        <w:rPr>
          <w:i/>
          <w:iCs/>
        </w:rPr>
        <w:t>CORRIDA A CELEBRAR EL 29 DE MARZO EN LAS ROZAS</w:t>
      </w:r>
    </w:p>
    <w:p w14:paraId="1237497C" w14:textId="77777777" w:rsidR="00236FA0" w:rsidRPr="00E3281A" w:rsidRDefault="00236FA0">
      <w:pPr>
        <w:pStyle w:val="Textoindependiente"/>
        <w:spacing w:before="10"/>
        <w:rPr>
          <w:i/>
          <w:iCs/>
        </w:rPr>
      </w:pPr>
    </w:p>
    <w:p w14:paraId="6E0AE08D" w14:textId="77777777" w:rsidR="00236FA0" w:rsidRPr="00E3281A" w:rsidRDefault="00000000">
      <w:pPr>
        <w:pStyle w:val="Textoindependiente"/>
        <w:ind w:left="117"/>
        <w:rPr>
          <w:i/>
          <w:iCs/>
        </w:rPr>
      </w:pPr>
      <w:r w:rsidRPr="00E3281A">
        <w:rPr>
          <w:i/>
          <w:iCs/>
          <w:spacing w:val="-2"/>
        </w:rPr>
        <w:t>INFORME:</w:t>
      </w:r>
    </w:p>
    <w:p w14:paraId="32557E81" w14:textId="77777777" w:rsidR="00236FA0" w:rsidRPr="00E3281A" w:rsidRDefault="00236FA0">
      <w:pPr>
        <w:pStyle w:val="Textoindependiente"/>
        <w:spacing w:before="61"/>
        <w:rPr>
          <w:i/>
          <w:iCs/>
        </w:rPr>
      </w:pPr>
    </w:p>
    <w:p w14:paraId="14E2E951" w14:textId="77777777" w:rsidR="00236FA0" w:rsidRPr="00E3281A" w:rsidRDefault="00000000">
      <w:pPr>
        <w:pStyle w:val="Textoindependiente"/>
        <w:spacing w:line="292" w:lineRule="auto"/>
        <w:ind w:left="117" w:right="116"/>
        <w:jc w:val="both"/>
        <w:rPr>
          <w:i/>
          <w:iCs/>
        </w:rPr>
      </w:pPr>
      <w:r w:rsidRPr="00E3281A">
        <w:rPr>
          <w:i/>
          <w:iCs/>
        </w:rPr>
        <w:t xml:space="preserve">El Ayuntamiento de Las Rozas con motivo de la celebración de la corrida de toros a celebrar el 29 de marzo, propone la participación de Sebastián </w:t>
      </w:r>
      <w:proofErr w:type="spellStart"/>
      <w:r w:rsidRPr="00E3281A">
        <w:rPr>
          <w:i/>
          <w:iCs/>
        </w:rPr>
        <w:t>Turzack</w:t>
      </w:r>
      <w:proofErr w:type="spellEnd"/>
      <w:r w:rsidRPr="00E3281A">
        <w:rPr>
          <w:i/>
          <w:iCs/>
        </w:rPr>
        <w:t xml:space="preserve"> </w:t>
      </w:r>
      <w:proofErr w:type="spellStart"/>
      <w:r w:rsidRPr="00E3281A">
        <w:rPr>
          <w:i/>
          <w:iCs/>
        </w:rPr>
        <w:t>Castella</w:t>
      </w:r>
      <w:proofErr w:type="spellEnd"/>
      <w:r w:rsidRPr="00E3281A">
        <w:rPr>
          <w:i/>
          <w:iCs/>
        </w:rPr>
        <w:t>. Para proceder a la contratación del citado torero, se aprueban los preceptivos pliegos de condiciones técnicas y administrativas que han de</w:t>
      </w:r>
      <w:r w:rsidRPr="00E3281A">
        <w:rPr>
          <w:i/>
          <w:iCs/>
          <w:spacing w:val="-1"/>
        </w:rPr>
        <w:t xml:space="preserve"> </w:t>
      </w:r>
      <w:r w:rsidRPr="00E3281A">
        <w:rPr>
          <w:i/>
          <w:iCs/>
        </w:rPr>
        <w:t>regir</w:t>
      </w:r>
      <w:r w:rsidRPr="00E3281A">
        <w:rPr>
          <w:i/>
          <w:iCs/>
          <w:spacing w:val="-1"/>
        </w:rPr>
        <w:t xml:space="preserve"> </w:t>
      </w:r>
      <w:r w:rsidRPr="00E3281A">
        <w:rPr>
          <w:i/>
          <w:iCs/>
        </w:rPr>
        <w:t>en</w:t>
      </w:r>
      <w:r w:rsidRPr="00E3281A">
        <w:rPr>
          <w:i/>
          <w:iCs/>
          <w:spacing w:val="-1"/>
        </w:rPr>
        <w:t xml:space="preserve"> </w:t>
      </w:r>
      <w:r w:rsidRPr="00E3281A">
        <w:rPr>
          <w:i/>
          <w:iCs/>
        </w:rPr>
        <w:t>la</w:t>
      </w:r>
      <w:r w:rsidRPr="00E3281A">
        <w:rPr>
          <w:i/>
          <w:iCs/>
          <w:spacing w:val="-1"/>
        </w:rPr>
        <w:t xml:space="preserve"> </w:t>
      </w:r>
      <w:r w:rsidRPr="00E3281A">
        <w:rPr>
          <w:i/>
          <w:iCs/>
        </w:rPr>
        <w:t>adjudicación</w:t>
      </w:r>
      <w:r w:rsidRPr="00E3281A">
        <w:rPr>
          <w:i/>
          <w:iCs/>
          <w:spacing w:val="-1"/>
        </w:rPr>
        <w:t xml:space="preserve"> </w:t>
      </w:r>
      <w:r w:rsidRPr="00E3281A">
        <w:rPr>
          <w:i/>
          <w:iCs/>
        </w:rPr>
        <w:t>por</w:t>
      </w:r>
      <w:r w:rsidRPr="00E3281A">
        <w:rPr>
          <w:i/>
          <w:iCs/>
          <w:spacing w:val="-1"/>
        </w:rPr>
        <w:t xml:space="preserve"> </w:t>
      </w:r>
      <w:r w:rsidRPr="00E3281A">
        <w:rPr>
          <w:i/>
          <w:iCs/>
        </w:rPr>
        <w:t>procedimiento</w:t>
      </w:r>
      <w:r w:rsidRPr="00E3281A">
        <w:rPr>
          <w:i/>
          <w:iCs/>
          <w:spacing w:val="-1"/>
        </w:rPr>
        <w:t xml:space="preserve"> </w:t>
      </w:r>
      <w:r w:rsidRPr="00E3281A">
        <w:rPr>
          <w:i/>
          <w:iCs/>
        </w:rPr>
        <w:t>negociado</w:t>
      </w:r>
      <w:r w:rsidRPr="00E3281A">
        <w:rPr>
          <w:i/>
          <w:iCs/>
          <w:spacing w:val="-1"/>
        </w:rPr>
        <w:t xml:space="preserve"> </w:t>
      </w:r>
      <w:r w:rsidRPr="00E3281A">
        <w:rPr>
          <w:i/>
          <w:iCs/>
        </w:rPr>
        <w:t>y</w:t>
      </w:r>
      <w:r w:rsidRPr="00E3281A">
        <w:rPr>
          <w:i/>
          <w:iCs/>
          <w:spacing w:val="-1"/>
        </w:rPr>
        <w:t xml:space="preserve"> </w:t>
      </w:r>
      <w:r w:rsidRPr="00E3281A">
        <w:rPr>
          <w:i/>
          <w:iCs/>
        </w:rPr>
        <w:t>sin</w:t>
      </w:r>
      <w:r w:rsidRPr="00E3281A">
        <w:rPr>
          <w:i/>
          <w:iCs/>
          <w:spacing w:val="-1"/>
        </w:rPr>
        <w:t xml:space="preserve"> </w:t>
      </w:r>
      <w:r w:rsidRPr="00E3281A">
        <w:rPr>
          <w:i/>
          <w:iCs/>
        </w:rPr>
        <w:t>publicidad</w:t>
      </w:r>
      <w:r w:rsidRPr="00E3281A">
        <w:rPr>
          <w:i/>
          <w:iCs/>
          <w:spacing w:val="-1"/>
        </w:rPr>
        <w:t xml:space="preserve"> </w:t>
      </w:r>
      <w:r w:rsidRPr="00E3281A">
        <w:rPr>
          <w:i/>
          <w:iCs/>
        </w:rPr>
        <w:t>por</w:t>
      </w:r>
      <w:r w:rsidRPr="00E3281A">
        <w:rPr>
          <w:i/>
          <w:iCs/>
          <w:spacing w:val="-1"/>
        </w:rPr>
        <w:t xml:space="preserve"> </w:t>
      </w:r>
      <w:r w:rsidRPr="00E3281A">
        <w:rPr>
          <w:i/>
          <w:iCs/>
        </w:rPr>
        <w:t>razones</w:t>
      </w:r>
      <w:r w:rsidRPr="00E3281A">
        <w:rPr>
          <w:i/>
          <w:iCs/>
          <w:spacing w:val="-1"/>
        </w:rPr>
        <w:t xml:space="preserve"> </w:t>
      </w:r>
      <w:r w:rsidRPr="00E3281A">
        <w:rPr>
          <w:i/>
          <w:iCs/>
        </w:rPr>
        <w:t>artísticas</w:t>
      </w:r>
      <w:r w:rsidRPr="00E3281A">
        <w:rPr>
          <w:i/>
          <w:iCs/>
          <w:spacing w:val="-1"/>
        </w:rPr>
        <w:t xml:space="preserve"> </w:t>
      </w:r>
      <w:r w:rsidRPr="00E3281A">
        <w:rPr>
          <w:i/>
          <w:iCs/>
        </w:rPr>
        <w:t>únicas.</w:t>
      </w:r>
    </w:p>
    <w:p w14:paraId="601D82B8" w14:textId="77777777" w:rsidR="00236FA0" w:rsidRPr="00E3281A" w:rsidRDefault="00236FA0">
      <w:pPr>
        <w:pStyle w:val="Textoindependiente"/>
        <w:spacing w:before="9"/>
        <w:rPr>
          <w:i/>
          <w:iCs/>
        </w:rPr>
      </w:pPr>
    </w:p>
    <w:p w14:paraId="672CB2D2" w14:textId="77777777" w:rsidR="00236FA0" w:rsidRPr="00E3281A" w:rsidRDefault="00000000">
      <w:pPr>
        <w:pStyle w:val="Textoindependiente"/>
        <w:spacing w:before="1" w:line="292" w:lineRule="auto"/>
        <w:ind w:left="117" w:right="116"/>
        <w:jc w:val="both"/>
        <w:rPr>
          <w:i/>
          <w:iCs/>
        </w:rPr>
      </w:pPr>
      <w:r w:rsidRPr="00E3281A">
        <w:rPr>
          <w:i/>
          <w:iCs/>
        </w:rPr>
        <w:t xml:space="preserve">A la licitación se presenta Espectáculos Marisma, S. L, con CIF núm. CIF: B40236184 y domicilio en Calle Carlos Mendoza 8, barrio de San Rafael, 40410 Segovia, a la que previamente se había consultado por tener la exclusividad de representación de Sebastián </w:t>
      </w:r>
      <w:proofErr w:type="spellStart"/>
      <w:r w:rsidRPr="00E3281A">
        <w:rPr>
          <w:i/>
          <w:iCs/>
        </w:rPr>
        <w:t>Turzack</w:t>
      </w:r>
      <w:proofErr w:type="spellEnd"/>
      <w:r w:rsidRPr="00E3281A">
        <w:rPr>
          <w:i/>
          <w:iCs/>
        </w:rPr>
        <w:t xml:space="preserve"> </w:t>
      </w:r>
      <w:proofErr w:type="spellStart"/>
      <w:r w:rsidRPr="00E3281A">
        <w:rPr>
          <w:i/>
          <w:iCs/>
        </w:rPr>
        <w:t>Castella</w:t>
      </w:r>
      <w:proofErr w:type="spellEnd"/>
      <w:r w:rsidRPr="00E3281A">
        <w:rPr>
          <w:i/>
          <w:iCs/>
        </w:rPr>
        <w:t>, como dejó constancia con el documento de exclusividad aportado.</w:t>
      </w:r>
    </w:p>
    <w:p w14:paraId="38D5044C" w14:textId="77777777" w:rsidR="00236FA0" w:rsidRPr="00E3281A" w:rsidRDefault="00236FA0">
      <w:pPr>
        <w:pStyle w:val="Textoindependiente"/>
        <w:spacing w:before="9"/>
        <w:rPr>
          <w:i/>
          <w:iCs/>
        </w:rPr>
      </w:pPr>
    </w:p>
    <w:p w14:paraId="5F12A190" w14:textId="77777777" w:rsidR="00236FA0" w:rsidRPr="00E3281A" w:rsidRDefault="00000000">
      <w:pPr>
        <w:pStyle w:val="Textoindependiente"/>
        <w:spacing w:line="292" w:lineRule="auto"/>
        <w:ind w:left="117" w:right="116"/>
        <w:jc w:val="both"/>
        <w:rPr>
          <w:i/>
          <w:iCs/>
        </w:rPr>
      </w:pPr>
      <w:r w:rsidRPr="00E3281A">
        <w:rPr>
          <w:i/>
          <w:iCs/>
        </w:rPr>
        <w:t>Cumplidos los preceptivos trámites de presentación de oferta y comprobado que los documentos presentados</w:t>
      </w:r>
      <w:r w:rsidRPr="00E3281A">
        <w:rPr>
          <w:i/>
          <w:iCs/>
          <w:spacing w:val="40"/>
        </w:rPr>
        <w:t xml:space="preserve"> </w:t>
      </w:r>
      <w:r w:rsidRPr="00E3281A">
        <w:rPr>
          <w:i/>
          <w:iCs/>
        </w:rPr>
        <w:t>estaban</w:t>
      </w:r>
      <w:r w:rsidRPr="00E3281A">
        <w:rPr>
          <w:i/>
          <w:iCs/>
          <w:spacing w:val="40"/>
        </w:rPr>
        <w:t xml:space="preserve"> </w:t>
      </w:r>
      <w:r w:rsidRPr="00E3281A">
        <w:rPr>
          <w:i/>
          <w:iCs/>
        </w:rPr>
        <w:t>conforme</w:t>
      </w:r>
      <w:r w:rsidRPr="00E3281A">
        <w:rPr>
          <w:i/>
          <w:iCs/>
          <w:spacing w:val="40"/>
        </w:rPr>
        <w:t xml:space="preserve"> </w:t>
      </w:r>
      <w:r w:rsidRPr="00E3281A">
        <w:rPr>
          <w:i/>
          <w:iCs/>
        </w:rPr>
        <w:t>a</w:t>
      </w:r>
      <w:r w:rsidRPr="00E3281A">
        <w:rPr>
          <w:i/>
          <w:iCs/>
          <w:spacing w:val="40"/>
        </w:rPr>
        <w:t xml:space="preserve"> </w:t>
      </w:r>
      <w:r w:rsidRPr="00E3281A">
        <w:rPr>
          <w:i/>
          <w:iCs/>
        </w:rPr>
        <w:t>lo</w:t>
      </w:r>
      <w:r w:rsidRPr="00E3281A">
        <w:rPr>
          <w:i/>
          <w:iCs/>
          <w:spacing w:val="40"/>
        </w:rPr>
        <w:t xml:space="preserve"> </w:t>
      </w:r>
      <w:r w:rsidRPr="00E3281A">
        <w:rPr>
          <w:i/>
          <w:iCs/>
        </w:rPr>
        <w:t>requerido</w:t>
      </w:r>
      <w:r w:rsidRPr="00E3281A">
        <w:rPr>
          <w:i/>
          <w:iCs/>
          <w:spacing w:val="40"/>
        </w:rPr>
        <w:t xml:space="preserve"> </w:t>
      </w:r>
      <w:r w:rsidRPr="00E3281A">
        <w:rPr>
          <w:i/>
          <w:iCs/>
        </w:rPr>
        <w:t>en</w:t>
      </w:r>
      <w:r w:rsidRPr="00E3281A">
        <w:rPr>
          <w:i/>
          <w:iCs/>
          <w:spacing w:val="40"/>
        </w:rPr>
        <w:t xml:space="preserve"> </w:t>
      </w:r>
      <w:r w:rsidRPr="00E3281A">
        <w:rPr>
          <w:i/>
          <w:iCs/>
        </w:rPr>
        <w:t>los</w:t>
      </w:r>
      <w:r w:rsidRPr="00E3281A">
        <w:rPr>
          <w:i/>
          <w:iCs/>
          <w:spacing w:val="40"/>
        </w:rPr>
        <w:t xml:space="preserve"> </w:t>
      </w:r>
      <w:r w:rsidRPr="00E3281A">
        <w:rPr>
          <w:i/>
          <w:iCs/>
        </w:rPr>
        <w:t>citados</w:t>
      </w:r>
      <w:r w:rsidRPr="00E3281A">
        <w:rPr>
          <w:i/>
          <w:iCs/>
          <w:spacing w:val="40"/>
        </w:rPr>
        <w:t xml:space="preserve"> </w:t>
      </w:r>
      <w:r w:rsidRPr="00E3281A">
        <w:rPr>
          <w:i/>
          <w:iCs/>
        </w:rPr>
        <w:t>pliegos</w:t>
      </w:r>
      <w:r w:rsidRPr="00E3281A">
        <w:rPr>
          <w:i/>
          <w:iCs/>
          <w:spacing w:val="40"/>
        </w:rPr>
        <w:t xml:space="preserve"> </w:t>
      </w:r>
      <w:r w:rsidRPr="00E3281A">
        <w:rPr>
          <w:i/>
          <w:iCs/>
        </w:rPr>
        <w:t>quedaba</w:t>
      </w:r>
      <w:r w:rsidRPr="00E3281A">
        <w:rPr>
          <w:i/>
          <w:iCs/>
          <w:spacing w:val="40"/>
        </w:rPr>
        <w:t xml:space="preserve"> </w:t>
      </w:r>
      <w:r w:rsidRPr="00E3281A">
        <w:rPr>
          <w:i/>
          <w:iCs/>
        </w:rPr>
        <w:t>por</w:t>
      </w:r>
      <w:r w:rsidRPr="00E3281A">
        <w:rPr>
          <w:i/>
          <w:iCs/>
          <w:spacing w:val="40"/>
        </w:rPr>
        <w:t xml:space="preserve"> </w:t>
      </w:r>
      <w:r w:rsidRPr="00E3281A">
        <w:rPr>
          <w:i/>
          <w:iCs/>
        </w:rPr>
        <w:t>negociar</w:t>
      </w:r>
      <w:r w:rsidRPr="00E3281A">
        <w:rPr>
          <w:i/>
          <w:iCs/>
          <w:spacing w:val="40"/>
        </w:rPr>
        <w:t xml:space="preserve"> </w:t>
      </w:r>
      <w:r w:rsidRPr="00E3281A">
        <w:rPr>
          <w:i/>
          <w:iCs/>
        </w:rPr>
        <w:t>la cláusula 3 del PPT. - Aspectos objeto de negociación, - del Pliego de Condiciones que reza: Los aspectos objeto de negociación en el procedimiento son los siguientes:</w:t>
      </w:r>
    </w:p>
    <w:p w14:paraId="68CCF5DD" w14:textId="77777777" w:rsidR="00236FA0" w:rsidRPr="00E3281A" w:rsidRDefault="00236FA0">
      <w:pPr>
        <w:pStyle w:val="Textoindependiente"/>
        <w:spacing w:before="10"/>
        <w:rPr>
          <w:i/>
          <w:iCs/>
        </w:rPr>
      </w:pPr>
    </w:p>
    <w:p w14:paraId="1A011659" w14:textId="77777777" w:rsidR="00236FA0" w:rsidRPr="00E3281A" w:rsidRDefault="00000000">
      <w:pPr>
        <w:pStyle w:val="Prrafodelista"/>
        <w:numPr>
          <w:ilvl w:val="0"/>
          <w:numId w:val="16"/>
        </w:numPr>
        <w:tabs>
          <w:tab w:val="left" w:pos="242"/>
        </w:tabs>
        <w:ind w:left="242" w:right="0" w:hanging="125"/>
        <w:jc w:val="left"/>
        <w:rPr>
          <w:i/>
          <w:iCs/>
          <w:sz w:val="20"/>
        </w:rPr>
      </w:pPr>
      <w:r w:rsidRPr="00E3281A">
        <w:rPr>
          <w:i/>
          <w:iCs/>
          <w:sz w:val="20"/>
        </w:rPr>
        <w:t>Precio</w:t>
      </w:r>
      <w:r w:rsidRPr="00E3281A">
        <w:rPr>
          <w:i/>
          <w:iCs/>
          <w:spacing w:val="-4"/>
          <w:sz w:val="20"/>
        </w:rPr>
        <w:t xml:space="preserve"> </w:t>
      </w:r>
      <w:r w:rsidRPr="00E3281A">
        <w:rPr>
          <w:i/>
          <w:iCs/>
          <w:sz w:val="20"/>
        </w:rPr>
        <w:t>del</w:t>
      </w:r>
      <w:r w:rsidRPr="00E3281A">
        <w:rPr>
          <w:i/>
          <w:iCs/>
          <w:spacing w:val="-3"/>
          <w:sz w:val="20"/>
        </w:rPr>
        <w:t xml:space="preserve"> </w:t>
      </w:r>
      <w:r w:rsidRPr="00E3281A">
        <w:rPr>
          <w:i/>
          <w:iCs/>
          <w:spacing w:val="-2"/>
          <w:sz w:val="20"/>
        </w:rPr>
        <w:t>contrato</w:t>
      </w:r>
    </w:p>
    <w:p w14:paraId="36C31FDC" w14:textId="77777777" w:rsidR="00236FA0" w:rsidRPr="00E3281A" w:rsidRDefault="00236FA0">
      <w:pPr>
        <w:pStyle w:val="Textoindependiente"/>
        <w:spacing w:before="60"/>
        <w:rPr>
          <w:i/>
          <w:iCs/>
        </w:rPr>
      </w:pPr>
    </w:p>
    <w:p w14:paraId="76AA185B" w14:textId="77777777" w:rsidR="00236FA0" w:rsidRPr="00E3281A" w:rsidRDefault="00000000">
      <w:pPr>
        <w:pStyle w:val="Textoindependiente"/>
        <w:spacing w:line="292" w:lineRule="auto"/>
        <w:ind w:left="117" w:right="116"/>
        <w:jc w:val="both"/>
        <w:rPr>
          <w:i/>
          <w:iCs/>
        </w:rPr>
      </w:pPr>
      <w:r w:rsidRPr="00E3281A">
        <w:rPr>
          <w:i/>
          <w:iCs/>
        </w:rPr>
        <w:t>Con tal motivo se procedió a la solicitud por correo electrónico de la mejora del precio por parte de la empresa, recibiéndose contestación por parte de esta, que mantiene el precio presentado. Ambos correos ya se encuentran en el expediente.</w:t>
      </w:r>
    </w:p>
    <w:p w14:paraId="7675484D" w14:textId="77777777" w:rsidR="00236FA0" w:rsidRPr="00E3281A" w:rsidRDefault="00236FA0">
      <w:pPr>
        <w:pStyle w:val="Textoindependiente"/>
        <w:spacing w:before="10"/>
        <w:rPr>
          <w:i/>
          <w:iCs/>
        </w:rPr>
      </w:pPr>
    </w:p>
    <w:p w14:paraId="0C63ABE2" w14:textId="77777777" w:rsidR="00236FA0" w:rsidRPr="00E3281A" w:rsidRDefault="00000000">
      <w:pPr>
        <w:pStyle w:val="Textoindependiente"/>
        <w:spacing w:line="292" w:lineRule="auto"/>
        <w:ind w:left="117" w:right="116"/>
        <w:jc w:val="both"/>
        <w:rPr>
          <w:i/>
          <w:iCs/>
        </w:rPr>
      </w:pPr>
      <w:r w:rsidRPr="00E3281A">
        <w:rPr>
          <w:i/>
          <w:iCs/>
        </w:rPr>
        <w:t xml:space="preserve">Por lo que por parte de este técnico no existe inconveniente en que se proceda a realizar los trámites </w:t>
      </w:r>
      <w:r w:rsidRPr="00E3281A">
        <w:rPr>
          <w:i/>
          <w:iCs/>
          <w:spacing w:val="-2"/>
        </w:rPr>
        <w:t>pertinentes.”</w:t>
      </w:r>
    </w:p>
    <w:p w14:paraId="66C5C4F5" w14:textId="77777777" w:rsidR="00236FA0" w:rsidRDefault="00236FA0">
      <w:pPr>
        <w:pStyle w:val="Textoindependiente"/>
        <w:spacing w:before="10"/>
      </w:pPr>
    </w:p>
    <w:p w14:paraId="4C21CC43" w14:textId="77777777" w:rsidR="00236FA0" w:rsidRDefault="00000000">
      <w:pPr>
        <w:pStyle w:val="Prrafodelista"/>
        <w:numPr>
          <w:ilvl w:val="0"/>
          <w:numId w:val="17"/>
        </w:numPr>
        <w:tabs>
          <w:tab w:val="left" w:pos="239"/>
        </w:tabs>
        <w:spacing w:line="292" w:lineRule="auto"/>
        <w:ind w:left="117" w:firstLine="0"/>
        <w:jc w:val="both"/>
        <w:rPr>
          <w:sz w:val="20"/>
        </w:rPr>
      </w:pPr>
      <w:r>
        <w:rPr>
          <w:sz w:val="20"/>
        </w:rPr>
        <w:t xml:space="preserve">Informe jurídico 205/2028, de 26 de febrero suscrito por el </w:t>
      </w:r>
      <w:proofErr w:type="gramStart"/>
      <w:r>
        <w:rPr>
          <w:sz w:val="20"/>
        </w:rPr>
        <w:t>Director General</w:t>
      </w:r>
      <w:proofErr w:type="gramEnd"/>
      <w:r>
        <w:rPr>
          <w:sz w:val="20"/>
        </w:rPr>
        <w:t xml:space="preserve"> de la Asesoría Jurídica Municipal, favorable a la aceptación de la oferta.</w:t>
      </w:r>
    </w:p>
    <w:p w14:paraId="47A5F756" w14:textId="77777777" w:rsidR="00236FA0" w:rsidRDefault="00236FA0">
      <w:pPr>
        <w:pStyle w:val="Textoindependiente"/>
        <w:spacing w:before="10"/>
      </w:pPr>
    </w:p>
    <w:p w14:paraId="450E85A5" w14:textId="77777777" w:rsidR="00236FA0" w:rsidRDefault="00000000">
      <w:pPr>
        <w:pStyle w:val="Prrafodelista"/>
        <w:numPr>
          <w:ilvl w:val="0"/>
          <w:numId w:val="17"/>
        </w:numPr>
        <w:tabs>
          <w:tab w:val="left" w:pos="297"/>
        </w:tabs>
        <w:spacing w:line="292" w:lineRule="auto"/>
        <w:ind w:left="117"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D. Enrique González Gutiérrez, de la misma fecha,</w:t>
      </w:r>
    </w:p>
    <w:p w14:paraId="5929D7E4" w14:textId="77777777" w:rsidR="00236FA0" w:rsidRDefault="00236FA0">
      <w:pPr>
        <w:pStyle w:val="Textoindependiente"/>
        <w:spacing w:before="10"/>
      </w:pPr>
    </w:p>
    <w:p w14:paraId="354C3493" w14:textId="77777777" w:rsidR="00236FA0" w:rsidRDefault="00000000">
      <w:pPr>
        <w:pStyle w:val="Prrafodelista"/>
        <w:numPr>
          <w:ilvl w:val="0"/>
          <w:numId w:val="17"/>
        </w:numPr>
        <w:tabs>
          <w:tab w:val="left" w:pos="285"/>
        </w:tabs>
        <w:spacing w:line="292" w:lineRule="auto"/>
        <w:ind w:left="117" w:firstLine="0"/>
        <w:jc w:val="both"/>
        <w:rPr>
          <w:sz w:val="20"/>
        </w:rPr>
      </w:pPr>
      <w:r>
        <w:rPr>
          <w:sz w:val="20"/>
        </w:rPr>
        <w:t>Acuerdo de la Junta de Gobierno Local, adoptado en sesión de fecha 28 de febrero de 2025 de aceptación de la oferta y requerimiento de la documentación justificativa a la mercantil ESPECTÁCULOS MARISMA, S.L.</w:t>
      </w:r>
    </w:p>
    <w:p w14:paraId="4789B0B6" w14:textId="77777777" w:rsidR="00236FA0" w:rsidRDefault="00236FA0">
      <w:pPr>
        <w:pStyle w:val="Textoindependiente"/>
        <w:spacing w:before="9"/>
      </w:pPr>
    </w:p>
    <w:p w14:paraId="084D10A2" w14:textId="5DF27ABD" w:rsidR="00236FA0" w:rsidRDefault="00000000">
      <w:pPr>
        <w:pStyle w:val="Prrafodelista"/>
        <w:numPr>
          <w:ilvl w:val="0"/>
          <w:numId w:val="17"/>
        </w:numPr>
        <w:tabs>
          <w:tab w:val="left" w:pos="328"/>
        </w:tabs>
        <w:spacing w:before="1" w:line="292" w:lineRule="auto"/>
        <w:ind w:left="117" w:firstLine="0"/>
        <w:rPr>
          <w:sz w:val="20"/>
        </w:rPr>
      </w:pPr>
      <w:r>
        <w:rPr>
          <w:sz w:val="20"/>
        </w:rPr>
        <w:t>Documentación presentada por la mercantil ESPECTÁCULOS MARISMA, S.L.</w:t>
      </w:r>
      <w:r w:rsidR="00E3281A">
        <w:rPr>
          <w:sz w:val="20"/>
        </w:rPr>
        <w:t>,</w:t>
      </w:r>
      <w:r>
        <w:rPr>
          <w:sz w:val="20"/>
        </w:rPr>
        <w:t xml:space="preserve"> a través de la sede electrónica municipal.</w:t>
      </w:r>
    </w:p>
    <w:p w14:paraId="0F83DA84" w14:textId="77777777" w:rsidR="00236FA0" w:rsidRDefault="00236FA0">
      <w:pPr>
        <w:spacing w:line="292" w:lineRule="auto"/>
        <w:rPr>
          <w:sz w:val="20"/>
        </w:rPr>
        <w:sectPr w:rsidR="00236FA0">
          <w:pgSz w:w="11910" w:h="16840"/>
          <w:pgMar w:top="1260" w:right="1300" w:bottom="1260" w:left="1300" w:header="225" w:footer="1060" w:gutter="0"/>
          <w:cols w:space="720"/>
        </w:sectPr>
      </w:pPr>
    </w:p>
    <w:p w14:paraId="5062AE41" w14:textId="6DABB0F7"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66528" behindDoc="0" locked="0" layoutInCell="1" allowOverlap="1" wp14:anchorId="2E59A808" wp14:editId="40900ADB">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07E93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8A56B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E59A808" id="Textbox 106" o:spid="_x0000_s1071" type="#_x0000_t202" style="position:absolute;left:0;text-align:left;margin-left:536pt;margin-top:221.95pt;width:33.05pt;height:250.9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07E93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8A56B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La mercantil ESPECTÁCULOS MARISMA, S.L.</w:t>
      </w:r>
      <w:r w:rsidR="00E3281A">
        <w:t>,</w:t>
      </w:r>
      <w:r>
        <w:t xml:space="preserve"> se encuentra inscrita en el Registro Oficial de Licitadores y Empresas Clasificadas, constando lo siguiente: denominación y domicilio social, inexistencia de prohibiciones para contratar, órgano de administración y objeto social.</w:t>
      </w:r>
    </w:p>
    <w:p w14:paraId="74C3C535" w14:textId="77777777" w:rsidR="00236FA0" w:rsidRDefault="00236FA0">
      <w:pPr>
        <w:pStyle w:val="Textoindependiente"/>
        <w:spacing w:before="10"/>
      </w:pPr>
    </w:p>
    <w:p w14:paraId="15717B0B" w14:textId="4F6BC246" w:rsidR="00236FA0" w:rsidRDefault="00000000">
      <w:pPr>
        <w:pStyle w:val="Textoindependiente"/>
        <w:spacing w:line="292" w:lineRule="auto"/>
        <w:ind w:left="117" w:right="116"/>
        <w:jc w:val="both"/>
      </w:pPr>
      <w:r>
        <w:t>Además ha presentado la siguiente documentación: certificados de estar al corriente con sus obligaciones tributarias de la AEAT y con la Seguridad Social, declaración de no haber causado baja en la matrícula del Impuesto de Actividades Económicas, declaración responsable de adscripción e medios humanos y materiales al objeto del contrato, informes y certificados de buena ejecución de contratos de organización de corridas de toros, novilladas y encierros realizados durante los tres últimos ejercicios, certificado de situación de alta en el Impuesto de Actividades Económicas y justificante de pago del recibo correspondiente al ejercicio 2024 así como seguro de responsabilidad civil suscrito con ASEGUR PROGRESS CORREDURIA DE SEGUROS</w:t>
      </w:r>
      <w:r w:rsidR="00E3281A">
        <w:t>,</w:t>
      </w:r>
      <w:r>
        <w:t xml:space="preserve"> S</w:t>
      </w:r>
      <w:r w:rsidR="00E3281A">
        <w:t>.</w:t>
      </w:r>
      <w:r>
        <w:t>L</w:t>
      </w:r>
      <w:r w:rsidR="00E3281A">
        <w:t>.</w:t>
      </w:r>
    </w:p>
    <w:p w14:paraId="3D8A00FB" w14:textId="77777777" w:rsidR="00236FA0" w:rsidRDefault="00236FA0">
      <w:pPr>
        <w:pStyle w:val="Textoindependiente"/>
        <w:spacing w:before="9"/>
      </w:pPr>
    </w:p>
    <w:p w14:paraId="7254688F" w14:textId="77777777" w:rsidR="00236FA0" w:rsidRDefault="00000000">
      <w:pPr>
        <w:pStyle w:val="Prrafodelista"/>
        <w:numPr>
          <w:ilvl w:val="0"/>
          <w:numId w:val="17"/>
        </w:numPr>
        <w:tabs>
          <w:tab w:val="left" w:pos="117"/>
          <w:tab w:val="left" w:pos="354"/>
        </w:tabs>
        <w:spacing w:line="297" w:lineRule="auto"/>
        <w:ind w:left="117" w:hanging="1"/>
        <w:rPr>
          <w:sz w:val="20"/>
        </w:rPr>
      </w:pPr>
      <w:r>
        <w:rPr>
          <w:sz w:val="20"/>
        </w:rPr>
        <w:t xml:space="preserve">Informe jurídico </w:t>
      </w:r>
      <w:r>
        <w:rPr>
          <w:b/>
          <w:sz w:val="20"/>
        </w:rPr>
        <w:t xml:space="preserve">favorable </w:t>
      </w:r>
      <w:r>
        <w:rPr>
          <w:sz w:val="20"/>
        </w:rPr>
        <w:t xml:space="preserve">suscrito con fecha 10 de marzo de 2025 por el </w:t>
      </w:r>
      <w:proofErr w:type="gramStart"/>
      <w:r>
        <w:rPr>
          <w:sz w:val="20"/>
        </w:rPr>
        <w:t>Director General</w:t>
      </w:r>
      <w:proofErr w:type="gramEnd"/>
      <w:r>
        <w:rPr>
          <w:sz w:val="20"/>
        </w:rPr>
        <w:t xml:space="preserve"> de la</w:t>
      </w:r>
      <w:r>
        <w:rPr>
          <w:spacing w:val="80"/>
          <w:sz w:val="20"/>
        </w:rPr>
        <w:t xml:space="preserve"> </w:t>
      </w:r>
      <w:r>
        <w:rPr>
          <w:sz w:val="20"/>
        </w:rPr>
        <w:t>Asesoría Jurídica</w:t>
      </w:r>
    </w:p>
    <w:p w14:paraId="2B3C2BD0" w14:textId="77777777" w:rsidR="00236FA0" w:rsidRDefault="00236FA0">
      <w:pPr>
        <w:pStyle w:val="Textoindependiente"/>
        <w:spacing w:before="5"/>
      </w:pPr>
    </w:p>
    <w:p w14:paraId="3E6999C3" w14:textId="105700FE" w:rsidR="00236FA0" w:rsidRDefault="00000000">
      <w:pPr>
        <w:pStyle w:val="Textoindependiente"/>
        <w:spacing w:line="292" w:lineRule="auto"/>
        <w:ind w:left="117" w:right="116"/>
        <w:jc w:val="both"/>
      </w:pPr>
      <w:r>
        <w:t>Vista la propuesta de resolución PR/2025/1451 de 10 de marzo de 2025 fiscalizada favorablemente con fecha de 11 de marzo de 2025</w:t>
      </w:r>
      <w:r w:rsidR="00E3281A">
        <w:t>,</w:t>
      </w:r>
    </w:p>
    <w:p w14:paraId="743CA774" w14:textId="77777777" w:rsidR="00236FA0" w:rsidRDefault="00236FA0">
      <w:pPr>
        <w:pStyle w:val="Textoindependiente"/>
        <w:spacing w:before="9"/>
      </w:pPr>
    </w:p>
    <w:p w14:paraId="55F0F045" w14:textId="77777777" w:rsidR="00236FA0" w:rsidRDefault="00000000">
      <w:pPr>
        <w:pStyle w:val="Ttulo3"/>
      </w:pPr>
      <w:r>
        <w:rPr>
          <w:spacing w:val="-2"/>
        </w:rPr>
        <w:t>Resolución:</w:t>
      </w:r>
    </w:p>
    <w:p w14:paraId="173E6CE6" w14:textId="77777777" w:rsidR="00236FA0" w:rsidRDefault="00236FA0">
      <w:pPr>
        <w:pStyle w:val="Textoindependiente"/>
        <w:spacing w:before="61"/>
        <w:rPr>
          <w:b/>
        </w:rPr>
      </w:pPr>
    </w:p>
    <w:p w14:paraId="50E46143" w14:textId="77777777" w:rsidR="00236FA0"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4741989" w14:textId="77777777" w:rsidR="00236FA0" w:rsidRDefault="00236FA0">
      <w:pPr>
        <w:pStyle w:val="Textoindependiente"/>
        <w:spacing w:before="60"/>
      </w:pPr>
    </w:p>
    <w:p w14:paraId="55048093" w14:textId="74CDD0A2" w:rsidR="00236FA0" w:rsidRDefault="00000000">
      <w:pPr>
        <w:pStyle w:val="Textoindependiente"/>
        <w:spacing w:before="1" w:line="292" w:lineRule="auto"/>
        <w:ind w:left="117" w:right="116"/>
        <w:jc w:val="both"/>
      </w:pPr>
      <w:r>
        <w:t>2º.- Disponer (D) la cantidad de 40.875,01 €</w:t>
      </w:r>
      <w:r w:rsidR="00E3281A">
        <w:t>,</w:t>
      </w:r>
      <w:r>
        <w:t xml:space="preserve"> con cargo a la aplicación presupuestaria 111 3380</w:t>
      </w:r>
      <w:r>
        <w:rPr>
          <w:spacing w:val="80"/>
        </w:rPr>
        <w:t xml:space="preserve"> </w:t>
      </w:r>
      <w:r>
        <w:t>22724 del Presupuesto de la Corporación para el ejercicio 2025</w:t>
      </w:r>
    </w:p>
    <w:p w14:paraId="28C55F25" w14:textId="77777777" w:rsidR="00236FA0" w:rsidRDefault="00236FA0">
      <w:pPr>
        <w:pStyle w:val="Textoindependiente"/>
        <w:spacing w:before="9"/>
      </w:pPr>
    </w:p>
    <w:p w14:paraId="36DFDCD1" w14:textId="77777777" w:rsidR="00236FA0" w:rsidRDefault="00000000">
      <w:pPr>
        <w:pStyle w:val="Textoindependiente"/>
        <w:spacing w:before="1" w:line="292" w:lineRule="auto"/>
        <w:ind w:left="117" w:right="116"/>
        <w:jc w:val="both"/>
      </w:pPr>
      <w:r>
        <w:t xml:space="preserve">3º.- Adjudicar el contrato privado de </w:t>
      </w:r>
      <w:r w:rsidRPr="00E3281A">
        <w:rPr>
          <w:i/>
          <w:iCs/>
        </w:rPr>
        <w:t xml:space="preserve">“Contratación de Sebastián </w:t>
      </w:r>
      <w:proofErr w:type="spellStart"/>
      <w:r w:rsidRPr="00E3281A">
        <w:rPr>
          <w:i/>
          <w:iCs/>
        </w:rPr>
        <w:t>Castella</w:t>
      </w:r>
      <w:proofErr w:type="spellEnd"/>
      <w:r w:rsidRPr="00E3281A">
        <w:rPr>
          <w:i/>
          <w:iCs/>
        </w:rPr>
        <w:t xml:space="preserve"> para su participación en la corrida de toros a celebrar el 29 de marzo de 2025 en Las Rozas”,</w:t>
      </w:r>
      <w:r>
        <w:t xml:space="preserve"> mediante procedimiento</w:t>
      </w:r>
      <w:r>
        <w:rPr>
          <w:spacing w:val="80"/>
        </w:rPr>
        <w:t xml:space="preserve"> </w:t>
      </w:r>
      <w:r>
        <w:t>negociado sin publicidad, no sujeto a regulación armonizada, a favor de ESPECTÁCULOS</w:t>
      </w:r>
      <w:r>
        <w:rPr>
          <w:spacing w:val="40"/>
        </w:rPr>
        <w:t xml:space="preserve"> </w:t>
      </w:r>
      <w:r>
        <w:t>MARISMA, S.L., al precio de 33.781,00 € (IVA excluido).</w:t>
      </w:r>
    </w:p>
    <w:p w14:paraId="4527179D" w14:textId="77777777" w:rsidR="00236FA0" w:rsidRDefault="00236FA0">
      <w:pPr>
        <w:pStyle w:val="Textoindependiente"/>
        <w:spacing w:before="9"/>
      </w:pPr>
    </w:p>
    <w:p w14:paraId="07C1CC23" w14:textId="77777777" w:rsidR="00236FA0" w:rsidRDefault="00000000">
      <w:pPr>
        <w:pStyle w:val="Textoindependiente"/>
        <w:spacing w:line="292" w:lineRule="auto"/>
        <w:ind w:left="117" w:right="116"/>
        <w:jc w:val="both"/>
      </w:pPr>
      <w:r>
        <w:t xml:space="preserve">4º.- Requerir a dicho licitador para que, con anterioridad a la celebración del contrato, proceda a la firma </w:t>
      </w:r>
      <w:proofErr w:type="gramStart"/>
      <w:r>
        <w:t>del mismo</w:t>
      </w:r>
      <w:proofErr w:type="gramEnd"/>
      <w:r>
        <w:t>.</w:t>
      </w:r>
    </w:p>
    <w:p w14:paraId="30C115FC" w14:textId="77777777" w:rsidR="00236FA0" w:rsidRDefault="00236FA0">
      <w:pPr>
        <w:pStyle w:val="Textoindependiente"/>
        <w:spacing w:before="10"/>
      </w:pPr>
    </w:p>
    <w:p w14:paraId="7A753205" w14:textId="77777777" w:rsidR="00236FA0" w:rsidRDefault="00000000">
      <w:pPr>
        <w:pStyle w:val="Textoindependiente"/>
        <w:ind w:left="117"/>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7D0CE2F9" w14:textId="77777777" w:rsidR="00236FA0" w:rsidRDefault="00236FA0">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42A0FA06"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726C5FB8" w14:textId="77777777" w:rsidR="00236FA0" w:rsidRDefault="00000000">
            <w:pPr>
              <w:pStyle w:val="TableParagraph"/>
              <w:spacing w:line="297" w:lineRule="auto"/>
              <w:ind w:right="52"/>
              <w:jc w:val="both"/>
              <w:rPr>
                <w:b/>
                <w:sz w:val="20"/>
              </w:rPr>
            </w:pPr>
            <w:r>
              <w:rPr>
                <w:b/>
                <w:sz w:val="20"/>
              </w:rPr>
              <w:t xml:space="preserve">Adjudicación del contrato privado de </w:t>
            </w:r>
            <w:r w:rsidRPr="00E3281A">
              <w:rPr>
                <w:b/>
                <w:i/>
                <w:iCs/>
                <w:sz w:val="20"/>
              </w:rPr>
              <w:t>“Contratación de Gonzalo Caballero para su participación en la corrida de toros a celebrar el 29 de marzo de 2025 en Las Rozas”,</w:t>
            </w:r>
            <w:r>
              <w:rPr>
                <w:b/>
                <w:sz w:val="20"/>
              </w:rPr>
              <w:t xml:space="preserve"> mediante procedimiento negociado sin publicidad, por razones de exclusividad, no sujeto a regulación armonizada. </w:t>
            </w:r>
            <w:proofErr w:type="spellStart"/>
            <w:r>
              <w:rPr>
                <w:b/>
                <w:sz w:val="20"/>
              </w:rPr>
              <w:t>Expte</w:t>
            </w:r>
            <w:proofErr w:type="spellEnd"/>
            <w:r>
              <w:rPr>
                <w:b/>
                <w:sz w:val="20"/>
              </w:rPr>
              <w:t>. 7216/2025.</w:t>
            </w:r>
          </w:p>
        </w:tc>
      </w:tr>
      <w:tr w:rsidR="00236FA0" w14:paraId="553947E4"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4A48C7A"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7ADE50F"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87CEB2" w14:textId="77777777" w:rsidR="00236FA0" w:rsidRDefault="00236FA0">
      <w:pPr>
        <w:pStyle w:val="Textoindependiente"/>
        <w:spacing w:before="144"/>
      </w:pPr>
    </w:p>
    <w:p w14:paraId="2211467A"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BC9788F" w14:textId="77777777" w:rsidR="00236FA0" w:rsidRDefault="00236FA0">
      <w:pPr>
        <w:pStyle w:val="Textoindependiente"/>
        <w:spacing w:before="61"/>
        <w:rPr>
          <w:b/>
        </w:rPr>
      </w:pPr>
    </w:p>
    <w:p w14:paraId="4B22CF4E" w14:textId="587723F7" w:rsidR="00236FA0" w:rsidRDefault="00000000">
      <w:pPr>
        <w:pStyle w:val="Prrafodelista"/>
        <w:numPr>
          <w:ilvl w:val="0"/>
          <w:numId w:val="15"/>
        </w:numPr>
        <w:tabs>
          <w:tab w:val="left" w:pos="295"/>
        </w:tabs>
        <w:ind w:left="295" w:right="0" w:hanging="178"/>
        <w:rPr>
          <w:sz w:val="20"/>
        </w:rPr>
      </w:pPr>
      <w:r>
        <w:rPr>
          <w:sz w:val="20"/>
        </w:rPr>
        <w:t>Propuesta</w:t>
      </w:r>
      <w:r>
        <w:rPr>
          <w:spacing w:val="6"/>
          <w:sz w:val="20"/>
        </w:rPr>
        <w:t xml:space="preserve"> </w:t>
      </w:r>
      <w:r>
        <w:rPr>
          <w:sz w:val="20"/>
        </w:rPr>
        <w:t>de</w:t>
      </w:r>
      <w:r>
        <w:rPr>
          <w:spacing w:val="6"/>
          <w:sz w:val="20"/>
        </w:rPr>
        <w:t xml:space="preserve"> </w:t>
      </w:r>
      <w:r>
        <w:rPr>
          <w:sz w:val="20"/>
        </w:rPr>
        <w:t>inicio</w:t>
      </w:r>
      <w:r>
        <w:rPr>
          <w:spacing w:val="6"/>
          <w:sz w:val="20"/>
        </w:rPr>
        <w:t xml:space="preserve"> </w:t>
      </w:r>
      <w:r>
        <w:rPr>
          <w:sz w:val="20"/>
        </w:rPr>
        <w:t>del</w:t>
      </w:r>
      <w:r>
        <w:rPr>
          <w:spacing w:val="6"/>
          <w:sz w:val="20"/>
        </w:rPr>
        <w:t xml:space="preserve"> </w:t>
      </w:r>
      <w:r>
        <w:rPr>
          <w:sz w:val="20"/>
        </w:rPr>
        <w:t>expediente</w:t>
      </w:r>
      <w:r>
        <w:rPr>
          <w:spacing w:val="6"/>
          <w:sz w:val="20"/>
        </w:rPr>
        <w:t xml:space="preserve"> </w:t>
      </w:r>
      <w:r>
        <w:rPr>
          <w:sz w:val="20"/>
        </w:rPr>
        <w:t>de</w:t>
      </w:r>
      <w:r>
        <w:rPr>
          <w:spacing w:val="6"/>
          <w:sz w:val="20"/>
        </w:rPr>
        <w:t xml:space="preserve"> </w:t>
      </w:r>
      <w:r>
        <w:rPr>
          <w:sz w:val="20"/>
        </w:rPr>
        <w:t>contratación</w:t>
      </w:r>
      <w:r>
        <w:rPr>
          <w:spacing w:val="6"/>
          <w:sz w:val="20"/>
        </w:rPr>
        <w:t xml:space="preserve"> </w:t>
      </w:r>
      <w:r>
        <w:rPr>
          <w:sz w:val="20"/>
        </w:rPr>
        <w:t>suscrito</w:t>
      </w:r>
      <w:r>
        <w:rPr>
          <w:spacing w:val="6"/>
          <w:sz w:val="20"/>
        </w:rPr>
        <w:t xml:space="preserve"> </w:t>
      </w:r>
      <w:r>
        <w:rPr>
          <w:sz w:val="20"/>
        </w:rPr>
        <w:t>por</w:t>
      </w:r>
      <w:r>
        <w:rPr>
          <w:spacing w:val="6"/>
          <w:sz w:val="20"/>
        </w:rPr>
        <w:t xml:space="preserve"> </w:t>
      </w:r>
      <w:r>
        <w:rPr>
          <w:sz w:val="20"/>
        </w:rPr>
        <w:t>este</w:t>
      </w:r>
      <w:r>
        <w:rPr>
          <w:spacing w:val="6"/>
          <w:sz w:val="20"/>
        </w:rPr>
        <w:t xml:space="preserve"> </w:t>
      </w:r>
      <w:proofErr w:type="gramStart"/>
      <w:r>
        <w:rPr>
          <w:sz w:val="20"/>
        </w:rPr>
        <w:t>Concejal</w:t>
      </w:r>
      <w:proofErr w:type="gramEnd"/>
      <w:r w:rsidR="00E3281A">
        <w:rPr>
          <w:spacing w:val="6"/>
          <w:sz w:val="20"/>
        </w:rPr>
        <w:t>-</w:t>
      </w:r>
      <w:r>
        <w:rPr>
          <w:sz w:val="20"/>
        </w:rPr>
        <w:t>Delegado</w:t>
      </w:r>
      <w:r>
        <w:rPr>
          <w:spacing w:val="6"/>
          <w:sz w:val="20"/>
        </w:rPr>
        <w:t xml:space="preserve"> </w:t>
      </w:r>
      <w:r>
        <w:rPr>
          <w:sz w:val="20"/>
        </w:rPr>
        <w:t>de</w:t>
      </w:r>
      <w:r>
        <w:rPr>
          <w:spacing w:val="6"/>
          <w:sz w:val="20"/>
        </w:rPr>
        <w:t xml:space="preserve"> </w:t>
      </w:r>
      <w:r>
        <w:rPr>
          <w:spacing w:val="-2"/>
          <w:sz w:val="20"/>
        </w:rPr>
        <w:t>Fiestas,</w:t>
      </w:r>
    </w:p>
    <w:p w14:paraId="1177B682" w14:textId="77777777" w:rsidR="00236FA0" w:rsidRDefault="00000000">
      <w:pPr>
        <w:pStyle w:val="Textoindependiente"/>
        <w:spacing w:before="51"/>
        <w:ind w:left="117"/>
      </w:pPr>
      <w:r>
        <w:t>D.</w:t>
      </w:r>
      <w:r>
        <w:rPr>
          <w:spacing w:val="-4"/>
        </w:rPr>
        <w:t xml:space="preserve"> </w:t>
      </w:r>
      <w:r>
        <w:t>Enrique</w:t>
      </w:r>
      <w:r>
        <w:rPr>
          <w:spacing w:val="-2"/>
        </w:rPr>
        <w:t xml:space="preserve"> </w:t>
      </w:r>
      <w:r>
        <w:t>González</w:t>
      </w:r>
      <w:r>
        <w:rPr>
          <w:spacing w:val="-2"/>
        </w:rPr>
        <w:t xml:space="preserve"> </w:t>
      </w:r>
      <w:r>
        <w:t>Gutiérrez</w:t>
      </w:r>
      <w:r>
        <w:rPr>
          <w:spacing w:val="-2"/>
        </w:rPr>
        <w:t xml:space="preserve"> </w:t>
      </w:r>
      <w:r>
        <w:t>de</w:t>
      </w:r>
      <w:r>
        <w:rPr>
          <w:spacing w:val="-2"/>
        </w:rPr>
        <w:t xml:space="preserve"> </w:t>
      </w:r>
      <w:r>
        <w:t>fecha</w:t>
      </w:r>
      <w:r>
        <w:rPr>
          <w:spacing w:val="-2"/>
        </w:rPr>
        <w:t xml:space="preserve"> </w:t>
      </w:r>
      <w:r>
        <w:t>3</w:t>
      </w:r>
      <w:r>
        <w:rPr>
          <w:spacing w:val="-2"/>
        </w:rPr>
        <w:t xml:space="preserve"> </w:t>
      </w:r>
      <w:r>
        <w:t>de</w:t>
      </w:r>
      <w:r>
        <w:rPr>
          <w:spacing w:val="-2"/>
        </w:rPr>
        <w:t xml:space="preserve"> </w:t>
      </w:r>
      <w:r>
        <w:t>febrero</w:t>
      </w:r>
      <w:r>
        <w:rPr>
          <w:spacing w:val="-2"/>
        </w:rPr>
        <w:t xml:space="preserve"> </w:t>
      </w:r>
      <w:r>
        <w:t>de</w:t>
      </w:r>
      <w:r>
        <w:rPr>
          <w:spacing w:val="-1"/>
        </w:rPr>
        <w:t xml:space="preserve"> </w:t>
      </w:r>
      <w:r>
        <w:rPr>
          <w:spacing w:val="-2"/>
        </w:rPr>
        <w:t>2025.</w:t>
      </w:r>
    </w:p>
    <w:p w14:paraId="38A16488" w14:textId="77777777" w:rsidR="00236FA0" w:rsidRDefault="00236FA0">
      <w:pPr>
        <w:pStyle w:val="Textoindependiente"/>
        <w:spacing w:before="60"/>
      </w:pPr>
    </w:p>
    <w:p w14:paraId="229A7DF0" w14:textId="77777777" w:rsidR="00236FA0" w:rsidRDefault="00000000">
      <w:pPr>
        <w:pStyle w:val="Prrafodelista"/>
        <w:numPr>
          <w:ilvl w:val="0"/>
          <w:numId w:val="15"/>
        </w:numPr>
        <w:tabs>
          <w:tab w:val="left" w:pos="295"/>
        </w:tabs>
        <w:spacing w:line="292" w:lineRule="auto"/>
        <w:ind w:left="117" w:firstLine="0"/>
        <w:jc w:val="both"/>
        <w:rPr>
          <w:sz w:val="20"/>
        </w:rPr>
      </w:pPr>
      <w:r>
        <w:rPr>
          <w:sz w:val="20"/>
        </w:rPr>
        <w:t>Informe suscrito por el Técnico Municipal, D. Adolfo Alonso Gómez, de fecha 3 de febrero de 2025, sobre extremos contenidos en el artículo 116.4 de la LCSP.</w:t>
      </w:r>
    </w:p>
    <w:p w14:paraId="1BDE336F"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3667FB99" w14:textId="13295999" w:rsidR="00236FA0" w:rsidRDefault="00000000">
      <w:pPr>
        <w:pStyle w:val="Prrafodelista"/>
        <w:numPr>
          <w:ilvl w:val="0"/>
          <w:numId w:val="15"/>
        </w:numPr>
        <w:tabs>
          <w:tab w:val="left" w:pos="283"/>
        </w:tabs>
        <w:spacing w:before="180" w:line="292" w:lineRule="auto"/>
        <w:ind w:left="117" w:firstLine="0"/>
        <w:rPr>
          <w:sz w:val="20"/>
        </w:rPr>
      </w:pPr>
      <w:r>
        <w:rPr>
          <w:noProof/>
        </w:rPr>
        <w:lastRenderedPageBreak/>
        <mc:AlternateContent>
          <mc:Choice Requires="wps">
            <w:drawing>
              <wp:anchor distT="0" distB="0" distL="0" distR="0" simplePos="0" relativeHeight="15767552" behindDoc="0" locked="0" layoutInCell="1" allowOverlap="1" wp14:anchorId="034680A5" wp14:editId="42C1EACB">
                <wp:simplePos x="0" y="0"/>
                <wp:positionH relativeFrom="page">
                  <wp:posOffset>6807090</wp:posOffset>
                </wp:positionH>
                <wp:positionV relativeFrom="page">
                  <wp:posOffset>2818730</wp:posOffset>
                </wp:positionV>
                <wp:extent cx="419734" cy="318706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69063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0CA9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34680A5" id="Textbox 108" o:spid="_x0000_s1072" type="#_x0000_t202" style="position:absolute;left:0;text-align:left;margin-left:536pt;margin-top:221.95pt;width:33.05pt;height:250.9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69063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0CA9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Informe suscrito por el Técnico Municipal, D. Adolfo Alonso Gómez, de fecha 3 de febrero de 2025, justificativo del precio del contrato.</w:t>
      </w:r>
    </w:p>
    <w:p w14:paraId="4E2BE0FE" w14:textId="77777777" w:rsidR="00236FA0" w:rsidRDefault="00236FA0">
      <w:pPr>
        <w:pStyle w:val="Textoindependiente"/>
        <w:spacing w:before="10"/>
      </w:pPr>
    </w:p>
    <w:p w14:paraId="046343E6" w14:textId="7BD77A80" w:rsidR="00236FA0" w:rsidRDefault="00000000">
      <w:pPr>
        <w:pStyle w:val="Prrafodelista"/>
        <w:numPr>
          <w:ilvl w:val="0"/>
          <w:numId w:val="15"/>
        </w:numPr>
        <w:tabs>
          <w:tab w:val="left" w:pos="295"/>
        </w:tabs>
        <w:spacing w:line="292" w:lineRule="auto"/>
        <w:ind w:left="117" w:firstLine="0"/>
        <w:rPr>
          <w:sz w:val="20"/>
        </w:rPr>
      </w:pPr>
      <w:r>
        <w:rPr>
          <w:sz w:val="20"/>
        </w:rPr>
        <w:t xml:space="preserve">Documento de exclusividad suscrito por el matador de toros </w:t>
      </w:r>
      <w:r w:rsidR="00E3281A">
        <w:rPr>
          <w:sz w:val="20"/>
        </w:rPr>
        <w:t xml:space="preserve">D. </w:t>
      </w:r>
      <w:r>
        <w:rPr>
          <w:sz w:val="20"/>
        </w:rPr>
        <w:t>Gonzalo Nicolás García-Caballero del Hoyo</w:t>
      </w:r>
      <w:r w:rsidR="00E3281A">
        <w:rPr>
          <w:sz w:val="20"/>
        </w:rPr>
        <w:t>,</w:t>
      </w:r>
      <w:r>
        <w:rPr>
          <w:sz w:val="20"/>
        </w:rPr>
        <w:t xml:space="preserve"> con la mercantil ESPECTÁCULOS MARISMA, S.L.</w:t>
      </w:r>
    </w:p>
    <w:p w14:paraId="6F3076F0" w14:textId="77777777" w:rsidR="00236FA0" w:rsidRDefault="00236FA0">
      <w:pPr>
        <w:pStyle w:val="Textoindependiente"/>
        <w:spacing w:before="10"/>
      </w:pPr>
    </w:p>
    <w:p w14:paraId="314FD1B8" w14:textId="14837FCE" w:rsidR="00236FA0" w:rsidRDefault="00000000">
      <w:pPr>
        <w:pStyle w:val="Prrafodelista"/>
        <w:numPr>
          <w:ilvl w:val="0"/>
          <w:numId w:val="15"/>
        </w:numPr>
        <w:tabs>
          <w:tab w:val="left" w:pos="295"/>
        </w:tabs>
        <w:spacing w:line="292" w:lineRule="auto"/>
        <w:ind w:left="117" w:firstLine="0"/>
        <w:jc w:val="both"/>
        <w:rPr>
          <w:sz w:val="20"/>
        </w:rPr>
      </w:pPr>
      <w:r>
        <w:rPr>
          <w:sz w:val="20"/>
        </w:rPr>
        <w:t>Pliego de Prescripciones Técnicas</w:t>
      </w:r>
      <w:r w:rsidR="00E3281A">
        <w:rPr>
          <w:sz w:val="20"/>
        </w:rPr>
        <w:t>,</w:t>
      </w:r>
      <w:r>
        <w:rPr>
          <w:sz w:val="20"/>
        </w:rPr>
        <w:t xml:space="preserve"> suscrito por el Técnico Municipal, D. Adolfo Alonso Gómez, de fecha 11 de febrero de 2025.</w:t>
      </w:r>
    </w:p>
    <w:p w14:paraId="5E2D557C" w14:textId="77777777" w:rsidR="00236FA0" w:rsidRDefault="00236FA0">
      <w:pPr>
        <w:pStyle w:val="Textoindependiente"/>
        <w:spacing w:before="10"/>
      </w:pPr>
    </w:p>
    <w:p w14:paraId="0C35677E" w14:textId="13CACCB1" w:rsidR="00236FA0" w:rsidRDefault="00000000">
      <w:pPr>
        <w:pStyle w:val="Prrafodelista"/>
        <w:numPr>
          <w:ilvl w:val="0"/>
          <w:numId w:val="15"/>
        </w:numPr>
        <w:tabs>
          <w:tab w:val="left" w:pos="241"/>
        </w:tabs>
        <w:spacing w:line="292" w:lineRule="auto"/>
        <w:ind w:left="117" w:firstLine="0"/>
        <w:jc w:val="both"/>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11</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de</w:t>
      </w:r>
      <w:r>
        <w:rPr>
          <w:spacing w:val="40"/>
          <w:sz w:val="20"/>
        </w:rPr>
        <w:t xml:space="preserve"> </w:t>
      </w:r>
      <w:r>
        <w:rPr>
          <w:sz w:val="20"/>
        </w:rPr>
        <w:t>2025,</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 xml:space="preserve">la Unidad de Contratación, </w:t>
      </w:r>
      <w:proofErr w:type="gramStart"/>
      <w:r>
        <w:rPr>
          <w:sz w:val="20"/>
        </w:rPr>
        <w:t>D</w:t>
      </w:r>
      <w:r w:rsidR="00E3281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77D00065" w14:textId="77777777" w:rsidR="00236FA0" w:rsidRDefault="00236FA0">
      <w:pPr>
        <w:pStyle w:val="Textoindependiente"/>
        <w:spacing w:before="9"/>
      </w:pPr>
    </w:p>
    <w:p w14:paraId="01AC28AB" w14:textId="445A0693" w:rsidR="00236FA0" w:rsidRDefault="00000000">
      <w:pPr>
        <w:pStyle w:val="Prrafodelista"/>
        <w:numPr>
          <w:ilvl w:val="0"/>
          <w:numId w:val="15"/>
        </w:numPr>
        <w:tabs>
          <w:tab w:val="left" w:pos="295"/>
        </w:tabs>
        <w:spacing w:before="1" w:line="292" w:lineRule="auto"/>
        <w:ind w:left="117" w:firstLine="0"/>
        <w:jc w:val="both"/>
        <w:rPr>
          <w:sz w:val="20"/>
        </w:rPr>
      </w:pPr>
      <w:r>
        <w:rPr>
          <w:sz w:val="20"/>
        </w:rPr>
        <w:t>Pliego de cláusulas administrativas particulares</w:t>
      </w:r>
      <w:r w:rsidR="00E3281A">
        <w:rPr>
          <w:sz w:val="20"/>
        </w:rPr>
        <w:t>,</w:t>
      </w:r>
      <w:r>
        <w:rPr>
          <w:sz w:val="20"/>
        </w:rPr>
        <w:t xml:space="preserve"> suscrito con fecha 11 de febrero de 2025, por la</w:t>
      </w:r>
      <w:r>
        <w:rPr>
          <w:spacing w:val="40"/>
          <w:sz w:val="20"/>
        </w:rPr>
        <w:t xml:space="preserve"> </w:t>
      </w:r>
      <w:r>
        <w:rPr>
          <w:sz w:val="20"/>
        </w:rPr>
        <w:t xml:space="preserve">Jefa de la Unidad de Contratación, </w:t>
      </w:r>
      <w:proofErr w:type="gramStart"/>
      <w:r>
        <w:rPr>
          <w:sz w:val="20"/>
        </w:rPr>
        <w:t>D</w:t>
      </w:r>
      <w:r w:rsidR="00E3281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4A0D2E8" w14:textId="77777777" w:rsidR="00236FA0" w:rsidRDefault="00236FA0">
      <w:pPr>
        <w:pStyle w:val="Textoindependiente"/>
        <w:spacing w:before="9"/>
      </w:pPr>
    </w:p>
    <w:p w14:paraId="68C7DD41" w14:textId="77777777" w:rsidR="00236FA0" w:rsidRDefault="00000000">
      <w:pPr>
        <w:pStyle w:val="Prrafodelista"/>
        <w:numPr>
          <w:ilvl w:val="0"/>
          <w:numId w:val="15"/>
        </w:numPr>
        <w:tabs>
          <w:tab w:val="left" w:pos="295"/>
        </w:tabs>
        <w:spacing w:line="292" w:lineRule="auto"/>
        <w:ind w:left="117" w:firstLine="0"/>
        <w:jc w:val="both"/>
        <w:rPr>
          <w:sz w:val="20"/>
        </w:rPr>
      </w:pPr>
      <w:r>
        <w:rPr>
          <w:sz w:val="20"/>
        </w:rPr>
        <w:t>Retención de crédito por importe de 28.775,01€, con cargo a la aplicación presupuestaria 111 3380 22724 del Presupuesto de la Corporación para el ejercicio 2025.</w:t>
      </w:r>
    </w:p>
    <w:p w14:paraId="568008B0" w14:textId="77777777" w:rsidR="00236FA0" w:rsidRDefault="00236FA0">
      <w:pPr>
        <w:pStyle w:val="Textoindependiente"/>
        <w:spacing w:before="10"/>
      </w:pPr>
    </w:p>
    <w:p w14:paraId="08DA2E5E" w14:textId="77777777" w:rsidR="00236FA0" w:rsidRDefault="00000000">
      <w:pPr>
        <w:pStyle w:val="Prrafodelista"/>
        <w:numPr>
          <w:ilvl w:val="0"/>
          <w:numId w:val="15"/>
        </w:numPr>
        <w:tabs>
          <w:tab w:val="left" w:pos="228"/>
        </w:tabs>
        <w:spacing w:line="292" w:lineRule="auto"/>
        <w:ind w:left="117" w:firstLine="0"/>
        <w:jc w:val="both"/>
        <w:rPr>
          <w:sz w:val="20"/>
        </w:rPr>
      </w:pPr>
      <w:r>
        <w:rPr>
          <w:sz w:val="20"/>
        </w:rPr>
        <w:t xml:space="preserve">Informe 140/2025 del </w:t>
      </w:r>
      <w:proofErr w:type="gramStart"/>
      <w:r>
        <w:rPr>
          <w:sz w:val="20"/>
        </w:rPr>
        <w:t>Director General</w:t>
      </w:r>
      <w:proofErr w:type="gramEnd"/>
      <w:r>
        <w:rPr>
          <w:sz w:val="20"/>
        </w:rPr>
        <w:t xml:space="preserve"> de la Asesoría Jurídica Municipal favorable al expediente de </w:t>
      </w:r>
      <w:r>
        <w:rPr>
          <w:spacing w:val="-2"/>
          <w:sz w:val="20"/>
        </w:rPr>
        <w:t>contratación.</w:t>
      </w:r>
    </w:p>
    <w:p w14:paraId="35318B3D" w14:textId="77777777" w:rsidR="00236FA0" w:rsidRDefault="00236FA0">
      <w:pPr>
        <w:pStyle w:val="Textoindependiente"/>
        <w:spacing w:before="10"/>
      </w:pPr>
    </w:p>
    <w:p w14:paraId="48B77AC0" w14:textId="77777777" w:rsidR="00236FA0" w:rsidRDefault="00000000">
      <w:pPr>
        <w:pStyle w:val="Prrafodelista"/>
        <w:numPr>
          <w:ilvl w:val="0"/>
          <w:numId w:val="15"/>
        </w:numPr>
        <w:tabs>
          <w:tab w:val="left" w:pos="230"/>
        </w:tabs>
        <w:spacing w:line="292" w:lineRule="auto"/>
        <w:ind w:left="117" w:firstLine="0"/>
        <w:jc w:val="both"/>
        <w:rPr>
          <w:sz w:val="20"/>
        </w:rPr>
      </w:pPr>
      <w:r>
        <w:rPr>
          <w:sz w:val="20"/>
        </w:rPr>
        <w:t xml:space="preserve">Propuesta de aprobación suscrita por el </w:t>
      </w:r>
      <w:proofErr w:type="gramStart"/>
      <w:r>
        <w:rPr>
          <w:sz w:val="20"/>
        </w:rPr>
        <w:t>Concejal</w:t>
      </w:r>
      <w:proofErr w:type="gramEnd"/>
      <w:r>
        <w:rPr>
          <w:sz w:val="20"/>
        </w:rPr>
        <w:t xml:space="preserve"> de Hacienda y Fiestas, D. Enrique González Gutiérrez, el 12 de febrero de 2025.</w:t>
      </w:r>
    </w:p>
    <w:p w14:paraId="41ECFE8D" w14:textId="77777777" w:rsidR="00236FA0" w:rsidRDefault="00236FA0">
      <w:pPr>
        <w:pStyle w:val="Textoindependiente"/>
        <w:spacing w:before="10"/>
      </w:pPr>
    </w:p>
    <w:p w14:paraId="3BEE4928" w14:textId="7A9F7CF9" w:rsidR="00236FA0" w:rsidRDefault="00000000">
      <w:pPr>
        <w:pStyle w:val="Prrafodelista"/>
        <w:numPr>
          <w:ilvl w:val="0"/>
          <w:numId w:val="15"/>
        </w:numPr>
        <w:tabs>
          <w:tab w:val="left" w:pos="283"/>
        </w:tabs>
        <w:spacing w:line="292" w:lineRule="auto"/>
        <w:ind w:left="117" w:firstLine="0"/>
        <w:jc w:val="both"/>
        <w:rPr>
          <w:sz w:val="20"/>
        </w:rPr>
      </w:pPr>
      <w:r>
        <w:rPr>
          <w:sz w:val="20"/>
        </w:rPr>
        <w:t xml:space="preserve">Informe de fiscalización suscrito por el Interventor General, D. Fernando Álvarez Rodríguez, y la TAG de Fiscalización, </w:t>
      </w:r>
      <w:proofErr w:type="gramStart"/>
      <w:r w:rsidR="00E3281A">
        <w:rPr>
          <w:sz w:val="20"/>
        </w:rPr>
        <w:t>D.ª</w:t>
      </w:r>
      <w:proofErr w:type="gramEnd"/>
      <w:r>
        <w:rPr>
          <w:sz w:val="20"/>
        </w:rPr>
        <w:t xml:space="preserve"> Mercedes Bueno Vico, con fecha 13 de febrero de 2025.</w:t>
      </w:r>
    </w:p>
    <w:p w14:paraId="3F794684" w14:textId="77777777" w:rsidR="00236FA0" w:rsidRDefault="00236FA0">
      <w:pPr>
        <w:pStyle w:val="Textoindependiente"/>
        <w:spacing w:before="10"/>
      </w:pPr>
    </w:p>
    <w:p w14:paraId="2A931EA1" w14:textId="77777777" w:rsidR="00236FA0" w:rsidRDefault="00000000">
      <w:pPr>
        <w:pStyle w:val="Prrafodelista"/>
        <w:numPr>
          <w:ilvl w:val="0"/>
          <w:numId w:val="15"/>
        </w:numPr>
        <w:tabs>
          <w:tab w:val="left" w:pos="228"/>
        </w:tabs>
        <w:spacing w:line="292" w:lineRule="auto"/>
        <w:ind w:left="117" w:firstLine="0"/>
        <w:jc w:val="both"/>
        <w:rPr>
          <w:sz w:val="20"/>
        </w:rPr>
      </w:pPr>
      <w:r>
        <w:rPr>
          <w:sz w:val="20"/>
        </w:rPr>
        <w:t>Acuerdo adoptado por la Junta de Gobierno Local, de fecha 14 de febrero de 2025, de aprobación</w:t>
      </w:r>
      <w:r>
        <w:rPr>
          <w:spacing w:val="40"/>
          <w:sz w:val="20"/>
        </w:rPr>
        <w:t xml:space="preserve"> </w:t>
      </w:r>
      <w:r>
        <w:rPr>
          <w:sz w:val="20"/>
        </w:rPr>
        <w:t xml:space="preserve">de expediente de contratación mediante procedimiento negociado sin publicidad, por razones de </w:t>
      </w:r>
      <w:r>
        <w:rPr>
          <w:spacing w:val="-2"/>
          <w:sz w:val="20"/>
        </w:rPr>
        <w:t>exclusividad.</w:t>
      </w:r>
    </w:p>
    <w:p w14:paraId="690AD6CF" w14:textId="77777777" w:rsidR="00236FA0" w:rsidRDefault="00236FA0">
      <w:pPr>
        <w:pStyle w:val="Textoindependiente"/>
        <w:spacing w:before="10"/>
      </w:pPr>
    </w:p>
    <w:p w14:paraId="5FDFB89C" w14:textId="538A5CA9" w:rsidR="00236FA0" w:rsidRDefault="00000000">
      <w:pPr>
        <w:pStyle w:val="Prrafodelista"/>
        <w:numPr>
          <w:ilvl w:val="0"/>
          <w:numId w:val="15"/>
        </w:numPr>
        <w:tabs>
          <w:tab w:val="left" w:pos="350"/>
        </w:tabs>
        <w:spacing w:line="292" w:lineRule="auto"/>
        <w:ind w:left="117" w:firstLine="0"/>
        <w:jc w:val="both"/>
        <w:rPr>
          <w:sz w:val="20"/>
        </w:rPr>
      </w:pPr>
      <w:r>
        <w:rPr>
          <w:sz w:val="20"/>
        </w:rPr>
        <w:t>Invitación cursada a través de la Plataforma de Contratación del Sector Público, con fecha 18 de febrero de 2025, a don Gonzalo Caballero y a la mercantil ESPECTÁCULOS MARISMA, S.L.</w:t>
      </w:r>
    </w:p>
    <w:p w14:paraId="24BA2AB7" w14:textId="77777777" w:rsidR="00236FA0" w:rsidRDefault="00236FA0">
      <w:pPr>
        <w:pStyle w:val="Textoindependiente"/>
        <w:spacing w:before="9"/>
      </w:pPr>
    </w:p>
    <w:p w14:paraId="1505737E" w14:textId="77777777" w:rsidR="00236FA0" w:rsidRDefault="00000000">
      <w:pPr>
        <w:pStyle w:val="Prrafodelista"/>
        <w:numPr>
          <w:ilvl w:val="0"/>
          <w:numId w:val="15"/>
        </w:numPr>
        <w:tabs>
          <w:tab w:val="left" w:pos="295"/>
        </w:tabs>
        <w:spacing w:before="1" w:line="292" w:lineRule="auto"/>
        <w:ind w:left="117" w:firstLine="0"/>
        <w:jc w:val="both"/>
        <w:rPr>
          <w:sz w:val="20"/>
        </w:rPr>
      </w:pPr>
      <w:r>
        <w:rPr>
          <w:sz w:val="20"/>
        </w:rPr>
        <w:t>Invitación cursada a través de la Sede electrónica del Ayuntamiento de Las Rozas de Madrid, con fecha</w:t>
      </w:r>
      <w:r>
        <w:rPr>
          <w:spacing w:val="5"/>
          <w:sz w:val="20"/>
        </w:rPr>
        <w:t xml:space="preserve"> </w:t>
      </w:r>
      <w:r>
        <w:rPr>
          <w:sz w:val="20"/>
        </w:rPr>
        <w:t>18</w:t>
      </w:r>
      <w:r>
        <w:rPr>
          <w:spacing w:val="5"/>
          <w:sz w:val="20"/>
        </w:rPr>
        <w:t xml:space="preserve"> </w:t>
      </w:r>
      <w:r>
        <w:rPr>
          <w:sz w:val="20"/>
        </w:rPr>
        <w:t>de</w:t>
      </w:r>
      <w:r>
        <w:rPr>
          <w:spacing w:val="5"/>
          <w:sz w:val="20"/>
        </w:rPr>
        <w:t xml:space="preserve"> </w:t>
      </w:r>
      <w:r>
        <w:rPr>
          <w:sz w:val="20"/>
        </w:rPr>
        <w:t>febrero</w:t>
      </w:r>
      <w:r>
        <w:rPr>
          <w:spacing w:val="5"/>
          <w:sz w:val="20"/>
        </w:rPr>
        <w:t xml:space="preserve"> </w:t>
      </w:r>
      <w:r>
        <w:rPr>
          <w:sz w:val="20"/>
        </w:rPr>
        <w:t>de</w:t>
      </w:r>
      <w:r>
        <w:rPr>
          <w:spacing w:val="5"/>
          <w:sz w:val="20"/>
        </w:rPr>
        <w:t xml:space="preserve"> </w:t>
      </w:r>
      <w:r>
        <w:rPr>
          <w:sz w:val="20"/>
        </w:rPr>
        <w:t>2025,</w:t>
      </w:r>
      <w:r>
        <w:rPr>
          <w:spacing w:val="5"/>
          <w:sz w:val="20"/>
        </w:rPr>
        <w:t xml:space="preserve"> </w:t>
      </w:r>
      <w:r>
        <w:rPr>
          <w:sz w:val="20"/>
        </w:rPr>
        <w:t>a</w:t>
      </w:r>
      <w:r>
        <w:rPr>
          <w:spacing w:val="5"/>
          <w:sz w:val="20"/>
        </w:rPr>
        <w:t xml:space="preserve"> </w:t>
      </w:r>
      <w:r>
        <w:rPr>
          <w:sz w:val="20"/>
        </w:rPr>
        <w:t>don</w:t>
      </w:r>
      <w:r>
        <w:rPr>
          <w:spacing w:val="5"/>
          <w:sz w:val="20"/>
        </w:rPr>
        <w:t xml:space="preserve"> </w:t>
      </w:r>
      <w:r>
        <w:rPr>
          <w:sz w:val="20"/>
        </w:rPr>
        <w:t>Gonzalo</w:t>
      </w:r>
      <w:r>
        <w:rPr>
          <w:spacing w:val="5"/>
          <w:sz w:val="20"/>
        </w:rPr>
        <w:t xml:space="preserve"> </w:t>
      </w:r>
      <w:r>
        <w:rPr>
          <w:sz w:val="20"/>
        </w:rPr>
        <w:t>Caballero</w:t>
      </w:r>
      <w:r>
        <w:rPr>
          <w:spacing w:val="5"/>
          <w:sz w:val="20"/>
        </w:rPr>
        <w:t xml:space="preserve"> </w:t>
      </w:r>
      <w:r>
        <w:rPr>
          <w:sz w:val="20"/>
        </w:rPr>
        <w:t>y</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mercantil</w:t>
      </w:r>
      <w:r>
        <w:rPr>
          <w:spacing w:val="5"/>
          <w:sz w:val="20"/>
        </w:rPr>
        <w:t xml:space="preserve"> </w:t>
      </w:r>
      <w:r>
        <w:rPr>
          <w:sz w:val="20"/>
        </w:rPr>
        <w:t>ESPECTÁCULOS</w:t>
      </w:r>
      <w:r>
        <w:rPr>
          <w:spacing w:val="5"/>
          <w:sz w:val="20"/>
        </w:rPr>
        <w:t xml:space="preserve"> </w:t>
      </w:r>
      <w:r>
        <w:rPr>
          <w:spacing w:val="-2"/>
          <w:sz w:val="20"/>
        </w:rPr>
        <w:t>MARISMA,</w:t>
      </w:r>
    </w:p>
    <w:p w14:paraId="0D2C676B" w14:textId="7E119123" w:rsidR="00236FA0" w:rsidRDefault="00000000">
      <w:pPr>
        <w:pStyle w:val="Textoindependiente"/>
        <w:ind w:left="117"/>
      </w:pPr>
      <w:r>
        <w:t>S.</w:t>
      </w:r>
      <w:r>
        <w:rPr>
          <w:spacing w:val="-5"/>
        </w:rPr>
        <w:t>L.</w:t>
      </w:r>
    </w:p>
    <w:p w14:paraId="7B8821A6" w14:textId="77777777" w:rsidR="00236FA0" w:rsidRDefault="00236FA0">
      <w:pPr>
        <w:pStyle w:val="Textoindependiente"/>
        <w:spacing w:before="60"/>
      </w:pPr>
    </w:p>
    <w:p w14:paraId="307FDCD5" w14:textId="02F9F271" w:rsidR="00236FA0" w:rsidRDefault="00000000">
      <w:pPr>
        <w:pStyle w:val="Prrafodelista"/>
        <w:numPr>
          <w:ilvl w:val="0"/>
          <w:numId w:val="15"/>
        </w:numPr>
        <w:tabs>
          <w:tab w:val="left" w:pos="295"/>
        </w:tabs>
        <w:spacing w:line="292" w:lineRule="auto"/>
        <w:ind w:left="117" w:firstLine="0"/>
        <w:jc w:val="both"/>
        <w:rPr>
          <w:sz w:val="20"/>
        </w:rPr>
      </w:pPr>
      <w:r>
        <w:rPr>
          <w:sz w:val="20"/>
        </w:rPr>
        <w:t>Oferta presentada por ESPECTÁCULOS MARISMA, S.L., a través de Plataforma de Contratación del Sector Público, remitida el día 19 de febrero de 2025, por importe de 23.781,00 €, excluido IVA. Junto con la oferta, presenta la declaración responsable (modelo Anexo II).</w:t>
      </w:r>
    </w:p>
    <w:p w14:paraId="3447B737" w14:textId="77777777" w:rsidR="00236FA0" w:rsidRDefault="00236FA0">
      <w:pPr>
        <w:pStyle w:val="Textoindependiente"/>
        <w:spacing w:before="10"/>
      </w:pPr>
    </w:p>
    <w:p w14:paraId="3E4C78AC" w14:textId="4484039E" w:rsidR="00236FA0" w:rsidRDefault="00000000">
      <w:pPr>
        <w:pStyle w:val="Prrafodelista"/>
        <w:numPr>
          <w:ilvl w:val="0"/>
          <w:numId w:val="15"/>
        </w:numPr>
        <w:tabs>
          <w:tab w:val="left" w:pos="299"/>
        </w:tabs>
        <w:spacing w:line="292" w:lineRule="auto"/>
        <w:ind w:left="117" w:firstLine="0"/>
        <w:rPr>
          <w:sz w:val="20"/>
        </w:rPr>
      </w:pPr>
      <w:r>
        <w:rPr>
          <w:sz w:val="20"/>
        </w:rPr>
        <w:t>Solicitud</w:t>
      </w:r>
      <w:r>
        <w:rPr>
          <w:spacing w:val="40"/>
          <w:sz w:val="20"/>
        </w:rPr>
        <w:t xml:space="preserve"> </w:t>
      </w:r>
      <w:r>
        <w:rPr>
          <w:sz w:val="20"/>
        </w:rPr>
        <w:t>de</w:t>
      </w:r>
      <w:r>
        <w:rPr>
          <w:spacing w:val="40"/>
          <w:sz w:val="20"/>
        </w:rPr>
        <w:t xml:space="preserve"> </w:t>
      </w:r>
      <w:r>
        <w:rPr>
          <w:sz w:val="20"/>
        </w:rPr>
        <w:t>mejora</w:t>
      </w:r>
      <w:r>
        <w:rPr>
          <w:spacing w:val="40"/>
          <w:sz w:val="20"/>
        </w:rPr>
        <w:t xml:space="preserve"> </w:t>
      </w:r>
      <w:r>
        <w:rPr>
          <w:sz w:val="20"/>
        </w:rPr>
        <w:t>de</w:t>
      </w:r>
      <w:r>
        <w:rPr>
          <w:spacing w:val="40"/>
          <w:sz w:val="20"/>
        </w:rPr>
        <w:t xml:space="preserve"> </w:t>
      </w:r>
      <w:r>
        <w:rPr>
          <w:sz w:val="20"/>
        </w:rPr>
        <w:t>su</w:t>
      </w:r>
      <w:r>
        <w:rPr>
          <w:spacing w:val="40"/>
          <w:sz w:val="20"/>
        </w:rPr>
        <w:t xml:space="preserve"> </w:t>
      </w:r>
      <w:r>
        <w:rPr>
          <w:sz w:val="20"/>
        </w:rPr>
        <w:t>oferta,</w:t>
      </w:r>
      <w:r>
        <w:rPr>
          <w:spacing w:val="40"/>
          <w:sz w:val="20"/>
        </w:rPr>
        <w:t xml:space="preserve"> </w:t>
      </w:r>
      <w:r>
        <w:rPr>
          <w:sz w:val="20"/>
        </w:rPr>
        <w:t>remitida</w:t>
      </w:r>
      <w:r>
        <w:rPr>
          <w:spacing w:val="40"/>
          <w:sz w:val="20"/>
        </w:rPr>
        <w:t xml:space="preserve"> </w:t>
      </w:r>
      <w:r>
        <w:rPr>
          <w:sz w:val="20"/>
        </w:rPr>
        <w:t>a</w:t>
      </w:r>
      <w:r>
        <w:rPr>
          <w:spacing w:val="40"/>
          <w:sz w:val="20"/>
        </w:rPr>
        <w:t xml:space="preserve"> </w:t>
      </w:r>
      <w:r>
        <w:rPr>
          <w:sz w:val="20"/>
        </w:rPr>
        <w:t>ESPECTÁCULOS</w:t>
      </w:r>
      <w:r>
        <w:rPr>
          <w:spacing w:val="40"/>
          <w:sz w:val="20"/>
        </w:rPr>
        <w:t xml:space="preserve"> </w:t>
      </w:r>
      <w:r>
        <w:rPr>
          <w:sz w:val="20"/>
        </w:rPr>
        <w:t>MARISMA,</w:t>
      </w:r>
      <w:r>
        <w:rPr>
          <w:spacing w:val="40"/>
          <w:sz w:val="20"/>
        </w:rPr>
        <w:t xml:space="preserve"> </w:t>
      </w:r>
      <w:r>
        <w:rPr>
          <w:sz w:val="20"/>
        </w:rPr>
        <w:t>S.L.</w:t>
      </w:r>
      <w:r w:rsidR="00E3281A">
        <w:rPr>
          <w:sz w:val="20"/>
        </w:rPr>
        <w:t>,</w:t>
      </w:r>
      <w:r>
        <w:rPr>
          <w:spacing w:val="40"/>
          <w:sz w:val="20"/>
        </w:rPr>
        <w:t xml:space="preserve"> </w:t>
      </w:r>
      <w:r>
        <w:rPr>
          <w:sz w:val="20"/>
        </w:rPr>
        <w:t>a</w:t>
      </w:r>
      <w:r>
        <w:rPr>
          <w:spacing w:val="40"/>
          <w:sz w:val="20"/>
        </w:rPr>
        <w:t xml:space="preserve"> </w:t>
      </w:r>
      <w:r>
        <w:rPr>
          <w:sz w:val="20"/>
        </w:rPr>
        <w:t>través</w:t>
      </w:r>
      <w:r>
        <w:rPr>
          <w:spacing w:val="40"/>
          <w:sz w:val="20"/>
        </w:rPr>
        <w:t xml:space="preserve"> </w:t>
      </w:r>
      <w:r>
        <w:rPr>
          <w:sz w:val="20"/>
        </w:rPr>
        <w:t>de</w:t>
      </w:r>
      <w:r>
        <w:rPr>
          <w:spacing w:val="80"/>
          <w:sz w:val="20"/>
        </w:rPr>
        <w:t xml:space="preserve"> </w:t>
      </w:r>
      <w:r>
        <w:rPr>
          <w:sz w:val="20"/>
        </w:rPr>
        <w:t>Plataforma de Contratación del Sector Público el día 21 de febrero de 2025.</w:t>
      </w:r>
    </w:p>
    <w:p w14:paraId="16BE2119" w14:textId="77777777" w:rsidR="00236FA0" w:rsidRDefault="00236FA0">
      <w:pPr>
        <w:pStyle w:val="Textoindependiente"/>
        <w:spacing w:before="9"/>
      </w:pPr>
    </w:p>
    <w:p w14:paraId="170881EB" w14:textId="61DDC05B" w:rsidR="00236FA0" w:rsidRDefault="00000000">
      <w:pPr>
        <w:pStyle w:val="Prrafodelista"/>
        <w:numPr>
          <w:ilvl w:val="0"/>
          <w:numId w:val="15"/>
        </w:numPr>
        <w:tabs>
          <w:tab w:val="left" w:pos="299"/>
        </w:tabs>
        <w:spacing w:before="1" w:line="292" w:lineRule="auto"/>
        <w:ind w:left="117" w:firstLine="0"/>
        <w:jc w:val="both"/>
        <w:rPr>
          <w:sz w:val="20"/>
        </w:rPr>
      </w:pPr>
      <w:r>
        <w:rPr>
          <w:sz w:val="20"/>
        </w:rPr>
        <w:t>Declaración de que la oferta final coincide con la inicial efectuada por ESPECTÁCULOS</w:t>
      </w:r>
      <w:r>
        <w:rPr>
          <w:spacing w:val="80"/>
          <w:sz w:val="20"/>
        </w:rPr>
        <w:t xml:space="preserve"> </w:t>
      </w:r>
      <w:r>
        <w:rPr>
          <w:sz w:val="20"/>
        </w:rPr>
        <w:t>MARISMA, S.L.</w:t>
      </w:r>
      <w:r w:rsidR="00E3281A">
        <w:rPr>
          <w:sz w:val="20"/>
        </w:rPr>
        <w:t>,</w:t>
      </w:r>
      <w:r>
        <w:rPr>
          <w:sz w:val="20"/>
        </w:rPr>
        <w:t xml:space="preserve"> remitida a través de Plataforma de Contratación del Sector Público el 25 de febrero de 2025.</w:t>
      </w:r>
    </w:p>
    <w:p w14:paraId="3C6CD2F0" w14:textId="77777777" w:rsidR="00236FA0" w:rsidRDefault="00236FA0">
      <w:pPr>
        <w:pStyle w:val="Textoindependiente"/>
        <w:spacing w:before="9"/>
      </w:pPr>
    </w:p>
    <w:p w14:paraId="35E50E5D" w14:textId="77777777" w:rsidR="00236FA0" w:rsidRDefault="00000000">
      <w:pPr>
        <w:pStyle w:val="Prrafodelista"/>
        <w:numPr>
          <w:ilvl w:val="0"/>
          <w:numId w:val="15"/>
        </w:numPr>
        <w:tabs>
          <w:tab w:val="left" w:pos="250"/>
        </w:tabs>
        <w:spacing w:line="292" w:lineRule="auto"/>
        <w:ind w:left="117" w:firstLine="0"/>
        <w:jc w:val="both"/>
        <w:rPr>
          <w:sz w:val="20"/>
        </w:rPr>
      </w:pPr>
      <w:r>
        <w:rPr>
          <w:sz w:val="20"/>
        </w:rPr>
        <w:t xml:space="preserve">Informe técnico emitido, con fecha 26 de febrero de 2025, por el Técnico de la </w:t>
      </w:r>
      <w:proofErr w:type="gramStart"/>
      <w:r>
        <w:rPr>
          <w:sz w:val="20"/>
        </w:rPr>
        <w:t>Concejalía</w:t>
      </w:r>
      <w:proofErr w:type="gramEnd"/>
      <w:r>
        <w:rPr>
          <w:sz w:val="20"/>
        </w:rPr>
        <w:t>, D. Adolfo Alonso Gómez, sobre el procedimiento de negociación llevado a cabo, con el tenor literal siguiente:</w:t>
      </w:r>
    </w:p>
    <w:p w14:paraId="2F64E312"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4C6808D9" w14:textId="77777777" w:rsidR="00236FA0" w:rsidRPr="00E3281A" w:rsidRDefault="00000000">
      <w:pPr>
        <w:pStyle w:val="Textoindependiente"/>
        <w:spacing w:before="180" w:line="542" w:lineRule="auto"/>
        <w:ind w:left="117" w:right="4463"/>
        <w:rPr>
          <w:i/>
          <w:iCs/>
        </w:rPr>
      </w:pPr>
      <w:r w:rsidRPr="00E3281A">
        <w:rPr>
          <w:i/>
          <w:iCs/>
        </w:rPr>
        <w:lastRenderedPageBreak/>
        <w:t>“DE:</w:t>
      </w:r>
      <w:r w:rsidRPr="00E3281A">
        <w:rPr>
          <w:i/>
          <w:iCs/>
          <w:spacing w:val="-5"/>
        </w:rPr>
        <w:t xml:space="preserve"> </w:t>
      </w:r>
      <w:r w:rsidRPr="00E3281A">
        <w:rPr>
          <w:i/>
          <w:iCs/>
        </w:rPr>
        <w:t>Adolfo</w:t>
      </w:r>
      <w:r w:rsidRPr="00E3281A">
        <w:rPr>
          <w:i/>
          <w:iCs/>
          <w:spacing w:val="-5"/>
        </w:rPr>
        <w:t xml:space="preserve"> </w:t>
      </w:r>
      <w:r w:rsidRPr="00E3281A">
        <w:rPr>
          <w:i/>
          <w:iCs/>
        </w:rPr>
        <w:t>Alonso</w:t>
      </w:r>
      <w:r w:rsidRPr="00E3281A">
        <w:rPr>
          <w:i/>
          <w:iCs/>
          <w:spacing w:val="-5"/>
        </w:rPr>
        <w:t xml:space="preserve"> </w:t>
      </w:r>
      <w:r w:rsidRPr="00E3281A">
        <w:rPr>
          <w:i/>
          <w:iCs/>
        </w:rPr>
        <w:t>Gómez,</w:t>
      </w:r>
      <w:r w:rsidRPr="00E3281A">
        <w:rPr>
          <w:i/>
          <w:iCs/>
          <w:spacing w:val="-5"/>
        </w:rPr>
        <w:t xml:space="preserve"> </w:t>
      </w:r>
      <w:r w:rsidRPr="00E3281A">
        <w:rPr>
          <w:i/>
          <w:iCs/>
        </w:rPr>
        <w:t>Técnico</w:t>
      </w:r>
      <w:r w:rsidRPr="00E3281A">
        <w:rPr>
          <w:i/>
          <w:iCs/>
          <w:spacing w:val="-5"/>
        </w:rPr>
        <w:t xml:space="preserve"> </w:t>
      </w:r>
      <w:r w:rsidRPr="00E3281A">
        <w:rPr>
          <w:i/>
          <w:iCs/>
        </w:rPr>
        <w:t>de</w:t>
      </w:r>
      <w:r w:rsidRPr="00E3281A">
        <w:rPr>
          <w:i/>
          <w:iCs/>
          <w:spacing w:val="-5"/>
        </w:rPr>
        <w:t xml:space="preserve"> </w:t>
      </w:r>
      <w:r w:rsidRPr="00E3281A">
        <w:rPr>
          <w:i/>
          <w:iCs/>
        </w:rPr>
        <w:t>Fiestas PARA: Servicios Jurídicos</w:t>
      </w:r>
    </w:p>
    <w:p w14:paraId="4E284878" w14:textId="77777777" w:rsidR="00236FA0" w:rsidRPr="00E3281A" w:rsidRDefault="00000000">
      <w:pPr>
        <w:pStyle w:val="Textoindependiente"/>
        <w:spacing w:before="2" w:line="292" w:lineRule="auto"/>
        <w:ind w:left="117"/>
        <w:rPr>
          <w:i/>
          <w:iCs/>
        </w:rPr>
      </w:pPr>
      <w:r w:rsidRPr="00E3281A">
        <w:rPr>
          <w:i/>
          <w:iCs/>
        </w:rPr>
        <w:t>ASUNTO: Informe sobre LA PARTICIPACIÓN DE GONZALO NICOLÁS GARCÍA-CABALLERO DEL HOYO, EN LA CORRIDA A CELEBRAR EL 29 DE MARZO EN LAS ROZAS</w:t>
      </w:r>
    </w:p>
    <w:p w14:paraId="7A71030D" w14:textId="77777777" w:rsidR="00236FA0" w:rsidRPr="00E3281A" w:rsidRDefault="00236FA0">
      <w:pPr>
        <w:pStyle w:val="Textoindependiente"/>
        <w:spacing w:before="9"/>
        <w:rPr>
          <w:i/>
          <w:iCs/>
        </w:rPr>
      </w:pPr>
    </w:p>
    <w:p w14:paraId="5C8EF34C" w14:textId="77777777" w:rsidR="00236FA0" w:rsidRPr="00E3281A" w:rsidRDefault="00000000">
      <w:pPr>
        <w:pStyle w:val="Textoindependiente"/>
        <w:ind w:left="117"/>
        <w:rPr>
          <w:i/>
          <w:iCs/>
        </w:rPr>
      </w:pPr>
      <w:r w:rsidRPr="00E3281A">
        <w:rPr>
          <w:i/>
          <w:iCs/>
          <w:spacing w:val="-2"/>
        </w:rPr>
        <w:t>INFORME:</w:t>
      </w:r>
    </w:p>
    <w:p w14:paraId="731881E6" w14:textId="77777777" w:rsidR="00236FA0" w:rsidRPr="00E3281A" w:rsidRDefault="00236FA0">
      <w:pPr>
        <w:pStyle w:val="Textoindependiente"/>
        <w:spacing w:before="61"/>
        <w:rPr>
          <w:i/>
          <w:iCs/>
        </w:rPr>
      </w:pPr>
    </w:p>
    <w:p w14:paraId="0E3C45DA" w14:textId="77777777" w:rsidR="00236FA0" w:rsidRPr="00E3281A" w:rsidRDefault="00000000">
      <w:pPr>
        <w:pStyle w:val="Textoindependiente"/>
        <w:spacing w:line="292" w:lineRule="auto"/>
        <w:ind w:left="117" w:right="116"/>
        <w:jc w:val="both"/>
        <w:rPr>
          <w:i/>
          <w:iCs/>
        </w:rPr>
      </w:pPr>
      <w:r w:rsidRPr="00E3281A">
        <w:rPr>
          <w:i/>
          <w:iCs/>
        </w:rPr>
        <w:t>El Ayuntamiento de Las Rozas con motivo de la celebración de la corrida de toros a celebrar el 29 de marzo, propone la participación de Gonzalo Nicolás García-Caballero del Hoyo. Para proceder a la contratación del citado torero, se aprueban los preceptivos pliegos de condiciones técnicas y administrativas que han de regir en la adjudicación por procedimiento negociado y sin publicidad por razones artísticas únicas.</w:t>
      </w:r>
    </w:p>
    <w:p w14:paraId="395061E3" w14:textId="77777777" w:rsidR="00236FA0" w:rsidRPr="00E3281A" w:rsidRDefault="00236FA0">
      <w:pPr>
        <w:pStyle w:val="Textoindependiente"/>
        <w:spacing w:before="9"/>
        <w:rPr>
          <w:i/>
          <w:iCs/>
        </w:rPr>
      </w:pPr>
    </w:p>
    <w:p w14:paraId="5BC802F3" w14:textId="77777777" w:rsidR="00236FA0" w:rsidRPr="00E3281A" w:rsidRDefault="00000000">
      <w:pPr>
        <w:pStyle w:val="Textoindependiente"/>
        <w:spacing w:before="1" w:line="292" w:lineRule="auto"/>
        <w:ind w:left="117" w:right="116"/>
        <w:jc w:val="both"/>
        <w:rPr>
          <w:i/>
          <w:iCs/>
        </w:rPr>
      </w:pPr>
      <w:r w:rsidRPr="00E3281A">
        <w:rPr>
          <w:i/>
          <w:iCs/>
        </w:rPr>
        <w:t>A la licitación se presenta Espectáculos Marisma, S. L, con CIF núm. CIF: B40236184 y domicilio en Calle Carlos Mendoza 8, barrio de San Rafael, 40410 Segovia, a la que previamente se había consultado por tener la exclusividad de representación de Gonzalo Nicolás García-Caballero del</w:t>
      </w:r>
      <w:r w:rsidRPr="00E3281A">
        <w:rPr>
          <w:i/>
          <w:iCs/>
          <w:spacing w:val="40"/>
        </w:rPr>
        <w:t xml:space="preserve"> </w:t>
      </w:r>
      <w:r w:rsidRPr="00E3281A">
        <w:rPr>
          <w:i/>
          <w:iCs/>
        </w:rPr>
        <w:t>Hoyo, como dejó constancia con el documento de exclusividad aportado.</w:t>
      </w:r>
    </w:p>
    <w:p w14:paraId="23261B0A" w14:textId="77777777" w:rsidR="00236FA0" w:rsidRPr="00E3281A" w:rsidRDefault="00236FA0">
      <w:pPr>
        <w:pStyle w:val="Textoindependiente"/>
        <w:spacing w:before="9"/>
        <w:rPr>
          <w:i/>
          <w:iCs/>
        </w:rPr>
      </w:pPr>
    </w:p>
    <w:p w14:paraId="07E824A7" w14:textId="77777777" w:rsidR="00236FA0" w:rsidRPr="00E3281A" w:rsidRDefault="00000000">
      <w:pPr>
        <w:pStyle w:val="Textoindependiente"/>
        <w:spacing w:line="292" w:lineRule="auto"/>
        <w:ind w:left="117" w:right="116"/>
        <w:jc w:val="both"/>
        <w:rPr>
          <w:i/>
          <w:iCs/>
        </w:rPr>
      </w:pPr>
      <w:r w:rsidRPr="00E3281A">
        <w:rPr>
          <w:i/>
          <w:iCs/>
        </w:rPr>
        <w:t>Cumplidos los preceptivos trámites de presentación de oferta y comprobado que los documentos presentados</w:t>
      </w:r>
      <w:r w:rsidRPr="00E3281A">
        <w:rPr>
          <w:i/>
          <w:iCs/>
          <w:spacing w:val="40"/>
        </w:rPr>
        <w:t xml:space="preserve"> </w:t>
      </w:r>
      <w:r w:rsidRPr="00E3281A">
        <w:rPr>
          <w:i/>
          <w:iCs/>
        </w:rPr>
        <w:t>estaban</w:t>
      </w:r>
      <w:r w:rsidRPr="00E3281A">
        <w:rPr>
          <w:i/>
          <w:iCs/>
          <w:spacing w:val="40"/>
        </w:rPr>
        <w:t xml:space="preserve"> </w:t>
      </w:r>
      <w:r w:rsidRPr="00E3281A">
        <w:rPr>
          <w:i/>
          <w:iCs/>
        </w:rPr>
        <w:t>conforme</w:t>
      </w:r>
      <w:r w:rsidRPr="00E3281A">
        <w:rPr>
          <w:i/>
          <w:iCs/>
          <w:spacing w:val="40"/>
        </w:rPr>
        <w:t xml:space="preserve"> </w:t>
      </w:r>
      <w:r w:rsidRPr="00E3281A">
        <w:rPr>
          <w:i/>
          <w:iCs/>
        </w:rPr>
        <w:t>a</w:t>
      </w:r>
      <w:r w:rsidRPr="00E3281A">
        <w:rPr>
          <w:i/>
          <w:iCs/>
          <w:spacing w:val="40"/>
        </w:rPr>
        <w:t xml:space="preserve"> </w:t>
      </w:r>
      <w:r w:rsidRPr="00E3281A">
        <w:rPr>
          <w:i/>
          <w:iCs/>
        </w:rPr>
        <w:t>lo</w:t>
      </w:r>
      <w:r w:rsidRPr="00E3281A">
        <w:rPr>
          <w:i/>
          <w:iCs/>
          <w:spacing w:val="40"/>
        </w:rPr>
        <w:t xml:space="preserve"> </w:t>
      </w:r>
      <w:r w:rsidRPr="00E3281A">
        <w:rPr>
          <w:i/>
          <w:iCs/>
        </w:rPr>
        <w:t>requerido</w:t>
      </w:r>
      <w:r w:rsidRPr="00E3281A">
        <w:rPr>
          <w:i/>
          <w:iCs/>
          <w:spacing w:val="40"/>
        </w:rPr>
        <w:t xml:space="preserve"> </w:t>
      </w:r>
      <w:r w:rsidRPr="00E3281A">
        <w:rPr>
          <w:i/>
          <w:iCs/>
        </w:rPr>
        <w:t>en</w:t>
      </w:r>
      <w:r w:rsidRPr="00E3281A">
        <w:rPr>
          <w:i/>
          <w:iCs/>
          <w:spacing w:val="40"/>
        </w:rPr>
        <w:t xml:space="preserve"> </w:t>
      </w:r>
      <w:r w:rsidRPr="00E3281A">
        <w:rPr>
          <w:i/>
          <w:iCs/>
        </w:rPr>
        <w:t>los</w:t>
      </w:r>
      <w:r w:rsidRPr="00E3281A">
        <w:rPr>
          <w:i/>
          <w:iCs/>
          <w:spacing w:val="40"/>
        </w:rPr>
        <w:t xml:space="preserve"> </w:t>
      </w:r>
      <w:r w:rsidRPr="00E3281A">
        <w:rPr>
          <w:i/>
          <w:iCs/>
        </w:rPr>
        <w:t>citados</w:t>
      </w:r>
      <w:r w:rsidRPr="00E3281A">
        <w:rPr>
          <w:i/>
          <w:iCs/>
          <w:spacing w:val="40"/>
        </w:rPr>
        <w:t xml:space="preserve"> </w:t>
      </w:r>
      <w:r w:rsidRPr="00E3281A">
        <w:rPr>
          <w:i/>
          <w:iCs/>
        </w:rPr>
        <w:t>pliegos</w:t>
      </w:r>
      <w:r w:rsidRPr="00E3281A">
        <w:rPr>
          <w:i/>
          <w:iCs/>
          <w:spacing w:val="40"/>
        </w:rPr>
        <w:t xml:space="preserve"> </w:t>
      </w:r>
      <w:r w:rsidRPr="00E3281A">
        <w:rPr>
          <w:i/>
          <w:iCs/>
        </w:rPr>
        <w:t>quedaba</w:t>
      </w:r>
      <w:r w:rsidRPr="00E3281A">
        <w:rPr>
          <w:i/>
          <w:iCs/>
          <w:spacing w:val="40"/>
        </w:rPr>
        <w:t xml:space="preserve"> </w:t>
      </w:r>
      <w:r w:rsidRPr="00E3281A">
        <w:rPr>
          <w:i/>
          <w:iCs/>
        </w:rPr>
        <w:t>por</w:t>
      </w:r>
      <w:r w:rsidRPr="00E3281A">
        <w:rPr>
          <w:i/>
          <w:iCs/>
          <w:spacing w:val="40"/>
        </w:rPr>
        <w:t xml:space="preserve"> </w:t>
      </w:r>
      <w:r w:rsidRPr="00E3281A">
        <w:rPr>
          <w:i/>
          <w:iCs/>
        </w:rPr>
        <w:t>negociar</w:t>
      </w:r>
      <w:r w:rsidRPr="00E3281A">
        <w:rPr>
          <w:i/>
          <w:iCs/>
          <w:spacing w:val="40"/>
        </w:rPr>
        <w:t xml:space="preserve"> </w:t>
      </w:r>
      <w:r w:rsidRPr="00E3281A">
        <w:rPr>
          <w:i/>
          <w:iCs/>
        </w:rPr>
        <w:t>la cláusula 3 del PPT. - Aspectos objeto de negociación, - del Pliego de Condiciones que reza: Los aspectos objeto de negociación en el procedimiento son los siguientes:</w:t>
      </w:r>
    </w:p>
    <w:p w14:paraId="6FD2E239" w14:textId="77777777" w:rsidR="00236FA0" w:rsidRPr="00E3281A" w:rsidRDefault="00236FA0">
      <w:pPr>
        <w:pStyle w:val="Textoindependiente"/>
        <w:spacing w:before="10"/>
        <w:rPr>
          <w:i/>
          <w:iCs/>
        </w:rPr>
      </w:pPr>
    </w:p>
    <w:p w14:paraId="083D9075" w14:textId="77777777" w:rsidR="00236FA0" w:rsidRPr="00E3281A" w:rsidRDefault="00000000">
      <w:pPr>
        <w:pStyle w:val="Prrafodelista"/>
        <w:numPr>
          <w:ilvl w:val="0"/>
          <w:numId w:val="14"/>
        </w:numPr>
        <w:tabs>
          <w:tab w:val="left" w:pos="242"/>
        </w:tabs>
        <w:ind w:left="242" w:right="0" w:hanging="125"/>
        <w:jc w:val="left"/>
        <w:rPr>
          <w:i/>
          <w:iCs/>
          <w:sz w:val="20"/>
        </w:rPr>
      </w:pPr>
      <w:r w:rsidRPr="00E3281A">
        <w:rPr>
          <w:i/>
          <w:iCs/>
          <w:sz w:val="20"/>
        </w:rPr>
        <w:t>Precio</w:t>
      </w:r>
      <w:r w:rsidRPr="00E3281A">
        <w:rPr>
          <w:i/>
          <w:iCs/>
          <w:spacing w:val="-4"/>
          <w:sz w:val="20"/>
        </w:rPr>
        <w:t xml:space="preserve"> </w:t>
      </w:r>
      <w:r w:rsidRPr="00E3281A">
        <w:rPr>
          <w:i/>
          <w:iCs/>
          <w:sz w:val="20"/>
        </w:rPr>
        <w:t>del</w:t>
      </w:r>
      <w:r w:rsidRPr="00E3281A">
        <w:rPr>
          <w:i/>
          <w:iCs/>
          <w:spacing w:val="-3"/>
          <w:sz w:val="20"/>
        </w:rPr>
        <w:t xml:space="preserve"> </w:t>
      </w:r>
      <w:r w:rsidRPr="00E3281A">
        <w:rPr>
          <w:i/>
          <w:iCs/>
          <w:spacing w:val="-2"/>
          <w:sz w:val="20"/>
        </w:rPr>
        <w:t>contrato</w:t>
      </w:r>
    </w:p>
    <w:p w14:paraId="3CDB93C6" w14:textId="77777777" w:rsidR="00236FA0" w:rsidRPr="00E3281A" w:rsidRDefault="00236FA0">
      <w:pPr>
        <w:pStyle w:val="Textoindependiente"/>
        <w:spacing w:before="60"/>
        <w:rPr>
          <w:i/>
          <w:iCs/>
        </w:rPr>
      </w:pPr>
    </w:p>
    <w:p w14:paraId="4EC0E068" w14:textId="77777777" w:rsidR="00236FA0" w:rsidRPr="00E3281A" w:rsidRDefault="00000000">
      <w:pPr>
        <w:pStyle w:val="Textoindependiente"/>
        <w:spacing w:before="1" w:line="292" w:lineRule="auto"/>
        <w:ind w:left="117" w:right="116"/>
        <w:jc w:val="both"/>
        <w:rPr>
          <w:i/>
          <w:iCs/>
        </w:rPr>
      </w:pPr>
      <w:r w:rsidRPr="00E3281A">
        <w:rPr>
          <w:i/>
          <w:iCs/>
        </w:rPr>
        <w:t>Con tal motivo se procedió a la solicitud por correo electrónico de la mejora del precio por parte de la empresa, recibiéndose contestación por parte de esta, que mantiene el precio presentado. Ambos correos ya se encuentran en el expediente.</w:t>
      </w:r>
    </w:p>
    <w:p w14:paraId="586DC893" w14:textId="77777777" w:rsidR="00236FA0" w:rsidRPr="00E3281A" w:rsidRDefault="00236FA0">
      <w:pPr>
        <w:pStyle w:val="Textoindependiente"/>
        <w:spacing w:before="9"/>
        <w:rPr>
          <w:i/>
          <w:iCs/>
        </w:rPr>
      </w:pPr>
    </w:p>
    <w:p w14:paraId="06B4A498" w14:textId="77777777" w:rsidR="00236FA0" w:rsidRPr="00E3281A" w:rsidRDefault="00000000">
      <w:pPr>
        <w:pStyle w:val="Textoindependiente"/>
        <w:spacing w:line="292" w:lineRule="auto"/>
        <w:ind w:left="117" w:right="116"/>
        <w:jc w:val="both"/>
        <w:rPr>
          <w:i/>
          <w:iCs/>
        </w:rPr>
      </w:pPr>
      <w:r w:rsidRPr="00E3281A">
        <w:rPr>
          <w:i/>
          <w:iCs/>
        </w:rPr>
        <w:t xml:space="preserve">Por lo que por parte de este técnico no existe inconveniente en que se proceda a realizar los trámites </w:t>
      </w:r>
      <w:r w:rsidRPr="00E3281A">
        <w:rPr>
          <w:i/>
          <w:iCs/>
          <w:spacing w:val="-2"/>
        </w:rPr>
        <w:t>pertinentes.”</w:t>
      </w:r>
    </w:p>
    <w:p w14:paraId="5B1B11FD" w14:textId="77777777" w:rsidR="00236FA0" w:rsidRDefault="00236FA0">
      <w:pPr>
        <w:pStyle w:val="Textoindependiente"/>
        <w:spacing w:before="10"/>
      </w:pPr>
    </w:p>
    <w:p w14:paraId="388E0EA5" w14:textId="77777777" w:rsidR="00236FA0" w:rsidRDefault="00000000">
      <w:pPr>
        <w:pStyle w:val="Prrafodelista"/>
        <w:numPr>
          <w:ilvl w:val="0"/>
          <w:numId w:val="15"/>
        </w:numPr>
        <w:tabs>
          <w:tab w:val="left" w:pos="283"/>
        </w:tabs>
        <w:spacing w:line="292" w:lineRule="auto"/>
        <w:ind w:left="117" w:firstLine="0"/>
        <w:jc w:val="both"/>
        <w:rPr>
          <w:sz w:val="20"/>
        </w:rPr>
      </w:pPr>
      <w:r>
        <w:rPr>
          <w:sz w:val="20"/>
        </w:rPr>
        <w:t xml:space="preserve">Informe jurídico 206/2025, de 26 de febrero suscrito por el </w:t>
      </w:r>
      <w:proofErr w:type="gramStart"/>
      <w:r>
        <w:rPr>
          <w:sz w:val="20"/>
        </w:rPr>
        <w:t>Director General</w:t>
      </w:r>
      <w:proofErr w:type="gramEnd"/>
      <w:r>
        <w:rPr>
          <w:sz w:val="20"/>
        </w:rPr>
        <w:t xml:space="preserve"> de la Asesoría Jurídica Municipal, favorable a la aceptación de la oferta.</w:t>
      </w:r>
    </w:p>
    <w:p w14:paraId="3CD4B3D2" w14:textId="77777777" w:rsidR="00236FA0" w:rsidRDefault="00236FA0">
      <w:pPr>
        <w:pStyle w:val="Textoindependiente"/>
        <w:spacing w:before="10"/>
      </w:pPr>
    </w:p>
    <w:p w14:paraId="47035E00" w14:textId="564D19C0" w:rsidR="00236FA0" w:rsidRDefault="00000000">
      <w:pPr>
        <w:pStyle w:val="Prrafodelista"/>
        <w:numPr>
          <w:ilvl w:val="0"/>
          <w:numId w:val="15"/>
        </w:numPr>
        <w:tabs>
          <w:tab w:val="left" w:pos="239"/>
        </w:tabs>
        <w:spacing w:line="292" w:lineRule="auto"/>
        <w:ind w:left="117" w:firstLine="0"/>
        <w:jc w:val="both"/>
        <w:rPr>
          <w:sz w:val="20"/>
        </w:rPr>
      </w:pPr>
      <w:r>
        <w:rPr>
          <w:sz w:val="20"/>
        </w:rPr>
        <w:t xml:space="preserve">Propuesta suscrita por el </w:t>
      </w:r>
      <w:proofErr w:type="gramStart"/>
      <w:r>
        <w:rPr>
          <w:sz w:val="20"/>
        </w:rPr>
        <w:t>Concejal</w:t>
      </w:r>
      <w:proofErr w:type="gramEnd"/>
      <w:r>
        <w:rPr>
          <w:sz w:val="20"/>
        </w:rPr>
        <w:t xml:space="preserve"> de Hacienda y Fiestas, </w:t>
      </w:r>
      <w:r w:rsidR="00E3281A">
        <w:rPr>
          <w:sz w:val="20"/>
        </w:rPr>
        <w:t>D.</w:t>
      </w:r>
      <w:r>
        <w:rPr>
          <w:sz w:val="20"/>
        </w:rPr>
        <w:t xml:space="preserve"> Enrique González Gutiérrez, de la misma fecha,</w:t>
      </w:r>
    </w:p>
    <w:p w14:paraId="6739F040" w14:textId="77777777" w:rsidR="00236FA0" w:rsidRDefault="00236FA0">
      <w:pPr>
        <w:pStyle w:val="Textoindependiente"/>
        <w:spacing w:before="10"/>
      </w:pPr>
    </w:p>
    <w:p w14:paraId="34C2C7AE" w14:textId="66E1C6CB" w:rsidR="00236FA0" w:rsidRDefault="00000000">
      <w:pPr>
        <w:pStyle w:val="Prrafodelista"/>
        <w:numPr>
          <w:ilvl w:val="0"/>
          <w:numId w:val="15"/>
        </w:numPr>
        <w:tabs>
          <w:tab w:val="left" w:pos="297"/>
        </w:tabs>
        <w:spacing w:line="292" w:lineRule="auto"/>
        <w:ind w:left="117" w:firstLine="0"/>
        <w:jc w:val="both"/>
        <w:rPr>
          <w:sz w:val="20"/>
        </w:rPr>
      </w:pPr>
      <w:r>
        <w:rPr>
          <w:sz w:val="20"/>
        </w:rPr>
        <w:t>Acuerdo de la Junta de Gobierno Local, adoptado en sesión de fecha 28 de febrero de 2025 de aceptación de la oferta y requerimiento de la documentación justificativa a la mercantil ESPECTÁCULOS MARISMA, S.L.</w:t>
      </w:r>
    </w:p>
    <w:p w14:paraId="2F731E6D" w14:textId="77777777" w:rsidR="00236FA0" w:rsidRDefault="00236FA0">
      <w:pPr>
        <w:pStyle w:val="Textoindependiente"/>
        <w:spacing w:before="10"/>
      </w:pPr>
    </w:p>
    <w:p w14:paraId="6E63089F" w14:textId="1BDE55DE" w:rsidR="00236FA0" w:rsidRDefault="00000000">
      <w:pPr>
        <w:pStyle w:val="Prrafodelista"/>
        <w:numPr>
          <w:ilvl w:val="0"/>
          <w:numId w:val="15"/>
        </w:numPr>
        <w:tabs>
          <w:tab w:val="left" w:pos="283"/>
        </w:tabs>
        <w:spacing w:line="292" w:lineRule="auto"/>
        <w:ind w:left="117" w:firstLine="0"/>
        <w:rPr>
          <w:sz w:val="20"/>
        </w:rPr>
      </w:pPr>
      <w:r>
        <w:rPr>
          <w:sz w:val="20"/>
        </w:rPr>
        <w:t>Documentación presentada por la mercantil ESPECTÁCULOS MARISMA, S.L.</w:t>
      </w:r>
      <w:r w:rsidR="00E3281A">
        <w:rPr>
          <w:sz w:val="20"/>
        </w:rPr>
        <w:t>,</w:t>
      </w:r>
      <w:r>
        <w:rPr>
          <w:sz w:val="20"/>
        </w:rPr>
        <w:t xml:space="preserve"> a través de la sede electrónica municipal.</w:t>
      </w:r>
    </w:p>
    <w:p w14:paraId="684EB179" w14:textId="77777777" w:rsidR="00236FA0" w:rsidRDefault="00236FA0">
      <w:pPr>
        <w:pStyle w:val="Textoindependiente"/>
        <w:spacing w:before="8"/>
        <w:rPr>
          <w:sz w:val="12"/>
        </w:rPr>
      </w:pPr>
    </w:p>
    <w:p w14:paraId="2DFB5696" w14:textId="77777777" w:rsidR="00236FA0" w:rsidRDefault="00236FA0">
      <w:pPr>
        <w:rPr>
          <w:sz w:val="12"/>
        </w:rPr>
        <w:sectPr w:rsidR="00236FA0">
          <w:pgSz w:w="11910" w:h="16840"/>
          <w:pgMar w:top="1260" w:right="1300" w:bottom="1260" w:left="1300" w:header="225" w:footer="1060" w:gutter="0"/>
          <w:cols w:space="720"/>
        </w:sectPr>
      </w:pPr>
    </w:p>
    <w:p w14:paraId="1E3573FD" w14:textId="77777777" w:rsidR="00236FA0" w:rsidRDefault="00000000">
      <w:pPr>
        <w:pStyle w:val="Prrafodelista"/>
        <w:numPr>
          <w:ilvl w:val="0"/>
          <w:numId w:val="15"/>
        </w:numPr>
        <w:tabs>
          <w:tab w:val="left" w:pos="332"/>
        </w:tabs>
        <w:spacing w:before="94"/>
        <w:ind w:left="332" w:right="0" w:hanging="215"/>
        <w:rPr>
          <w:sz w:val="20"/>
        </w:rPr>
      </w:pPr>
      <w:r>
        <w:rPr>
          <w:sz w:val="20"/>
        </w:rPr>
        <w:t>Consta</w:t>
      </w:r>
      <w:r>
        <w:rPr>
          <w:spacing w:val="67"/>
          <w:sz w:val="20"/>
        </w:rPr>
        <w:t xml:space="preserve"> </w:t>
      </w:r>
      <w:r>
        <w:rPr>
          <w:sz w:val="20"/>
        </w:rPr>
        <w:t>informe</w:t>
      </w:r>
      <w:r>
        <w:rPr>
          <w:spacing w:val="67"/>
          <w:sz w:val="20"/>
        </w:rPr>
        <w:t xml:space="preserve"> </w:t>
      </w:r>
      <w:r>
        <w:rPr>
          <w:spacing w:val="-2"/>
          <w:sz w:val="20"/>
        </w:rPr>
        <w:t>jurídico</w:t>
      </w:r>
    </w:p>
    <w:p w14:paraId="03AF6CEF" w14:textId="77777777" w:rsidR="00236FA0" w:rsidRDefault="00000000">
      <w:pPr>
        <w:pStyle w:val="Ttulo3"/>
        <w:spacing w:before="94"/>
        <w:ind w:left="74"/>
      </w:pPr>
      <w:r>
        <w:rPr>
          <w:b w:val="0"/>
        </w:rPr>
        <w:br w:type="column"/>
      </w:r>
      <w:r>
        <w:rPr>
          <w:spacing w:val="-2"/>
        </w:rPr>
        <w:t>favorable</w:t>
      </w:r>
    </w:p>
    <w:p w14:paraId="7BF2ACE4" w14:textId="77777777" w:rsidR="00236FA0" w:rsidRDefault="00000000">
      <w:pPr>
        <w:pStyle w:val="Textoindependiente"/>
        <w:spacing w:before="94"/>
        <w:ind w:left="73"/>
      </w:pPr>
      <w:r>
        <w:br w:type="column"/>
      </w:r>
      <w:r>
        <w:t>en</w:t>
      </w:r>
      <w:r>
        <w:rPr>
          <w:spacing w:val="61"/>
        </w:rPr>
        <w:t xml:space="preserve"> </w:t>
      </w:r>
      <w:r>
        <w:t>el</w:t>
      </w:r>
      <w:r>
        <w:rPr>
          <w:spacing w:val="61"/>
        </w:rPr>
        <w:t xml:space="preserve"> </w:t>
      </w:r>
      <w:r>
        <w:t>que</w:t>
      </w:r>
      <w:r>
        <w:rPr>
          <w:spacing w:val="61"/>
        </w:rPr>
        <w:t xml:space="preserve"> </w:t>
      </w:r>
      <w:r>
        <w:t>se</w:t>
      </w:r>
      <w:r>
        <w:rPr>
          <w:spacing w:val="61"/>
        </w:rPr>
        <w:t xml:space="preserve"> </w:t>
      </w:r>
      <w:r>
        <w:t>indica</w:t>
      </w:r>
      <w:r>
        <w:rPr>
          <w:spacing w:val="62"/>
        </w:rPr>
        <w:t xml:space="preserve"> </w:t>
      </w:r>
      <w:r>
        <w:t>que,</w:t>
      </w:r>
      <w:r>
        <w:rPr>
          <w:spacing w:val="61"/>
        </w:rPr>
        <w:t xml:space="preserve"> </w:t>
      </w:r>
      <w:r>
        <w:t>además</w:t>
      </w:r>
      <w:r>
        <w:rPr>
          <w:spacing w:val="61"/>
        </w:rPr>
        <w:t xml:space="preserve"> </w:t>
      </w:r>
      <w:r>
        <w:t>de</w:t>
      </w:r>
      <w:r>
        <w:rPr>
          <w:spacing w:val="61"/>
        </w:rPr>
        <w:t xml:space="preserve"> </w:t>
      </w:r>
      <w:r>
        <w:t>seguir</w:t>
      </w:r>
      <w:r>
        <w:rPr>
          <w:spacing w:val="61"/>
        </w:rPr>
        <w:t xml:space="preserve"> </w:t>
      </w:r>
      <w:r>
        <w:t>los</w:t>
      </w:r>
      <w:r>
        <w:rPr>
          <w:spacing w:val="62"/>
        </w:rPr>
        <w:t xml:space="preserve"> </w:t>
      </w:r>
      <w:r>
        <w:rPr>
          <w:spacing w:val="-2"/>
        </w:rPr>
        <w:t>trámites</w:t>
      </w:r>
    </w:p>
    <w:p w14:paraId="27DF9D24" w14:textId="77777777" w:rsidR="00236FA0" w:rsidRDefault="00236FA0">
      <w:pPr>
        <w:sectPr w:rsidR="00236FA0">
          <w:type w:val="continuous"/>
          <w:pgSz w:w="11910" w:h="16840"/>
          <w:pgMar w:top="1260" w:right="1300" w:bottom="1260" w:left="1300" w:header="225" w:footer="1060" w:gutter="0"/>
          <w:cols w:num="3" w:space="720" w:equalWidth="0">
            <w:col w:w="2553" w:space="40"/>
            <w:col w:w="985" w:space="39"/>
            <w:col w:w="5693"/>
          </w:cols>
        </w:sectPr>
      </w:pPr>
    </w:p>
    <w:p w14:paraId="489C40B9" w14:textId="3B90DBD2" w:rsidR="00236FA0" w:rsidRDefault="00000000">
      <w:pPr>
        <w:pStyle w:val="Textoindependiente"/>
        <w:spacing w:before="54" w:line="292" w:lineRule="auto"/>
        <w:ind w:left="117" w:right="116"/>
        <w:jc w:val="both"/>
      </w:pPr>
      <w:r>
        <w:rPr>
          <w:noProof/>
        </w:rPr>
        <mc:AlternateContent>
          <mc:Choice Requires="wps">
            <w:drawing>
              <wp:anchor distT="0" distB="0" distL="0" distR="0" simplePos="0" relativeHeight="15768576" behindDoc="0" locked="0" layoutInCell="1" allowOverlap="1" wp14:anchorId="68A6F7E3" wp14:editId="6880BA92">
                <wp:simplePos x="0" y="0"/>
                <wp:positionH relativeFrom="page">
                  <wp:posOffset>6807090</wp:posOffset>
                </wp:positionH>
                <wp:positionV relativeFrom="page">
                  <wp:posOffset>2818730</wp:posOffset>
                </wp:positionV>
                <wp:extent cx="419734" cy="31870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708B7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A2A97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8A6F7E3" id="Textbox 110" o:spid="_x0000_s1073" type="#_x0000_t202" style="position:absolute;left:0;text-align:left;margin-left:536pt;margin-top:221.95pt;width:33.05pt;height:250.95pt;z-index:157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4708B7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A2A97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establecidos en el pliego de cláusulas administrativas particulares, para una mayor transparencia en</w:t>
      </w:r>
      <w:r>
        <w:rPr>
          <w:spacing w:val="40"/>
        </w:rPr>
        <w:t xml:space="preserve"> </w:t>
      </w:r>
      <w:r>
        <w:t>la licitación y dado que los tres toreros que van a componer el cartel de la corrida, así como la ganadería,</w:t>
      </w:r>
      <w:r>
        <w:rPr>
          <w:spacing w:val="33"/>
        </w:rPr>
        <w:t xml:space="preserve"> </w:t>
      </w:r>
      <w:r>
        <w:t>a</w:t>
      </w:r>
      <w:r>
        <w:rPr>
          <w:spacing w:val="33"/>
        </w:rPr>
        <w:t xml:space="preserve"> </w:t>
      </w:r>
      <w:r>
        <w:t>celebrar</w:t>
      </w:r>
      <w:r>
        <w:rPr>
          <w:spacing w:val="33"/>
        </w:rPr>
        <w:t xml:space="preserve"> </w:t>
      </w:r>
      <w:r>
        <w:t>el</w:t>
      </w:r>
      <w:r>
        <w:rPr>
          <w:spacing w:val="33"/>
        </w:rPr>
        <w:t xml:space="preserve"> </w:t>
      </w:r>
      <w:r>
        <w:t>día</w:t>
      </w:r>
      <w:r>
        <w:rPr>
          <w:spacing w:val="33"/>
        </w:rPr>
        <w:t xml:space="preserve"> </w:t>
      </w:r>
      <w:r>
        <w:t>29</w:t>
      </w:r>
      <w:r>
        <w:rPr>
          <w:spacing w:val="33"/>
        </w:rPr>
        <w:t xml:space="preserve"> </w:t>
      </w:r>
      <w:r>
        <w:t>de</w:t>
      </w:r>
      <w:r>
        <w:rPr>
          <w:spacing w:val="33"/>
        </w:rPr>
        <w:t xml:space="preserve"> </w:t>
      </w:r>
      <w:r>
        <w:t>marzo</w:t>
      </w:r>
      <w:r>
        <w:rPr>
          <w:spacing w:val="33"/>
        </w:rPr>
        <w:t xml:space="preserve"> </w:t>
      </w:r>
      <w:r>
        <w:t>de</w:t>
      </w:r>
      <w:r>
        <w:rPr>
          <w:spacing w:val="33"/>
        </w:rPr>
        <w:t xml:space="preserve"> </w:t>
      </w:r>
      <w:r>
        <w:t>2025</w:t>
      </w:r>
      <w:r>
        <w:rPr>
          <w:spacing w:val="33"/>
        </w:rPr>
        <w:t xml:space="preserve"> </w:t>
      </w:r>
      <w:r>
        <w:t>han</w:t>
      </w:r>
      <w:r>
        <w:rPr>
          <w:spacing w:val="33"/>
        </w:rPr>
        <w:t xml:space="preserve"> </w:t>
      </w:r>
      <w:r>
        <w:t>otorgado</w:t>
      </w:r>
      <w:r>
        <w:rPr>
          <w:spacing w:val="33"/>
        </w:rPr>
        <w:t xml:space="preserve"> </w:t>
      </w:r>
      <w:r>
        <w:t>apoderamiento</w:t>
      </w:r>
      <w:r>
        <w:rPr>
          <w:spacing w:val="33"/>
        </w:rPr>
        <w:t xml:space="preserve"> </w:t>
      </w:r>
      <w:r>
        <w:t>para</w:t>
      </w:r>
      <w:r>
        <w:rPr>
          <w:spacing w:val="33"/>
        </w:rPr>
        <w:t xml:space="preserve"> </w:t>
      </w:r>
      <w:r>
        <w:t>dicho</w:t>
      </w:r>
      <w:r>
        <w:rPr>
          <w:spacing w:val="33"/>
        </w:rPr>
        <w:t xml:space="preserve"> </w:t>
      </w:r>
      <w:r>
        <w:t>día</w:t>
      </w:r>
      <w:r>
        <w:rPr>
          <w:spacing w:val="33"/>
        </w:rPr>
        <w:t xml:space="preserve"> </w:t>
      </w:r>
      <w:r>
        <w:t>a</w:t>
      </w:r>
    </w:p>
    <w:p w14:paraId="2D6BE076" w14:textId="77777777" w:rsidR="00236FA0" w:rsidRDefault="00236FA0">
      <w:pPr>
        <w:spacing w:line="292" w:lineRule="auto"/>
        <w:jc w:val="both"/>
        <w:sectPr w:rsidR="00236FA0">
          <w:type w:val="continuous"/>
          <w:pgSz w:w="11910" w:h="16840"/>
          <w:pgMar w:top="1260" w:right="1300" w:bottom="1260" w:left="1300" w:header="225" w:footer="1060" w:gutter="0"/>
          <w:cols w:space="720"/>
        </w:sectPr>
      </w:pPr>
    </w:p>
    <w:p w14:paraId="1E8ECDE2" w14:textId="4B9AB37C"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69600" behindDoc="0" locked="0" layoutInCell="1" allowOverlap="1" wp14:anchorId="141A4428" wp14:editId="4EB56136">
                <wp:simplePos x="0" y="0"/>
                <wp:positionH relativeFrom="page">
                  <wp:posOffset>6807090</wp:posOffset>
                </wp:positionH>
                <wp:positionV relativeFrom="page">
                  <wp:posOffset>2818730</wp:posOffset>
                </wp:positionV>
                <wp:extent cx="419734" cy="318706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12969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28E8F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41A4428" id="Textbox 112" o:spid="_x0000_s1074" type="#_x0000_t202" style="position:absolute;left:0;text-align:left;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12969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28E8FE"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favor de la misma empresa (Espectáculos Marisma</w:t>
      </w:r>
      <w:r w:rsidR="00E3281A">
        <w:t>,</w:t>
      </w:r>
      <w:r>
        <w:t xml:space="preserve"> S.L.), ha sido cursada invitación a cada uno de</w:t>
      </w:r>
      <w:r>
        <w:rPr>
          <w:spacing w:val="80"/>
        </w:rPr>
        <w:t xml:space="preserve"> </w:t>
      </w:r>
      <w:r>
        <w:t>los matadores de toros, a través de su correo electrónico, así como a la ganadería, por si considerasen conveniente u oportuno presentar, de forma directa, su oferta al procedimiento negociado, sin necesidad de utilizar al apoderado designado (Espectáculos Marisma</w:t>
      </w:r>
      <w:r w:rsidR="00E3281A">
        <w:t>,</w:t>
      </w:r>
      <w:r>
        <w:t xml:space="preserve"> S.L.). A pesar</w:t>
      </w:r>
      <w:r>
        <w:rPr>
          <w:spacing w:val="80"/>
        </w:rPr>
        <w:t xml:space="preserve"> </w:t>
      </w:r>
      <w:r>
        <w:t>de dicha invitación, no han atendido la misma, presentando su oferta a través de Espectáculos Marisma</w:t>
      </w:r>
      <w:r w:rsidR="00E3281A">
        <w:t>,</w:t>
      </w:r>
      <w:r>
        <w:t xml:space="preserve"> S.L.</w:t>
      </w:r>
    </w:p>
    <w:p w14:paraId="677D27B9" w14:textId="77777777" w:rsidR="00236FA0" w:rsidRDefault="00236FA0">
      <w:pPr>
        <w:pStyle w:val="Textoindependiente"/>
        <w:spacing w:before="9"/>
      </w:pPr>
    </w:p>
    <w:p w14:paraId="4769CF21" w14:textId="77777777" w:rsidR="00236FA0" w:rsidRPr="00E3281A" w:rsidRDefault="00000000">
      <w:pPr>
        <w:pStyle w:val="Textoindependiente"/>
        <w:spacing w:before="1" w:line="292" w:lineRule="auto"/>
        <w:ind w:left="117" w:right="116"/>
        <w:jc w:val="both"/>
        <w:rPr>
          <w:i/>
          <w:iCs/>
        </w:rPr>
      </w:pPr>
      <w:r>
        <w:t xml:space="preserve">Sobre el procedimiento efectuado, cabe señalar que se ha seguido, prácticamente de forma literal, el criterio contenido en la resolución dictada por el Tribunal Administrativo de Contratación Pública de Madrid en el recurso 414/2019, de 17 de julio de 2019, en el que indicaba, literalmente: </w:t>
      </w:r>
      <w:r w:rsidRPr="00E3281A">
        <w:rPr>
          <w:i/>
          <w:iCs/>
        </w:rPr>
        <w:t>“De lo enunciado hasta el momento, podemos deducir que la contratación de artistas concretos debe efectuarse directamente por el órgano de contratación mediante un procedimiento negociado sin publicidad y a un solo licitador. En el caso de que el órgano contratante pretenda una contratación conjunta de toda la actividad, como es el caso que nos ocupa, deberá elegir entre, contratar por sí mismo a los artistas y promover una licitación ordinaria para el resto de la actividad que constituye el objeto</w:t>
      </w:r>
      <w:r w:rsidRPr="00E3281A">
        <w:rPr>
          <w:i/>
          <w:iCs/>
          <w:spacing w:val="40"/>
        </w:rPr>
        <w:t xml:space="preserve"> </w:t>
      </w:r>
      <w:r w:rsidRPr="00E3281A">
        <w:rPr>
          <w:i/>
          <w:iCs/>
        </w:rPr>
        <w:t>del</w:t>
      </w:r>
      <w:r w:rsidRPr="00E3281A">
        <w:rPr>
          <w:i/>
          <w:iCs/>
          <w:spacing w:val="40"/>
        </w:rPr>
        <w:t xml:space="preserve"> </w:t>
      </w:r>
      <w:r w:rsidRPr="00E3281A">
        <w:rPr>
          <w:i/>
          <w:iCs/>
        </w:rPr>
        <w:t>contrato</w:t>
      </w:r>
      <w:r w:rsidRPr="00E3281A">
        <w:rPr>
          <w:i/>
          <w:iCs/>
          <w:spacing w:val="40"/>
        </w:rPr>
        <w:t xml:space="preserve"> </w:t>
      </w:r>
      <w:r w:rsidRPr="00E3281A">
        <w:rPr>
          <w:i/>
          <w:iCs/>
        </w:rPr>
        <w:t>o</w:t>
      </w:r>
      <w:r w:rsidRPr="00E3281A">
        <w:rPr>
          <w:i/>
          <w:iCs/>
          <w:spacing w:val="40"/>
        </w:rPr>
        <w:t xml:space="preserve"> </w:t>
      </w:r>
      <w:r w:rsidRPr="00E3281A">
        <w:rPr>
          <w:i/>
          <w:iCs/>
        </w:rPr>
        <w:t>bien</w:t>
      </w:r>
      <w:r w:rsidRPr="00E3281A">
        <w:rPr>
          <w:i/>
          <w:iCs/>
          <w:spacing w:val="40"/>
        </w:rPr>
        <w:t xml:space="preserve"> </w:t>
      </w:r>
      <w:r w:rsidRPr="00E3281A">
        <w:rPr>
          <w:i/>
          <w:iCs/>
        </w:rPr>
        <w:t>incluir</w:t>
      </w:r>
      <w:r w:rsidRPr="00E3281A">
        <w:rPr>
          <w:i/>
          <w:iCs/>
          <w:spacing w:val="40"/>
        </w:rPr>
        <w:t xml:space="preserve"> </w:t>
      </w:r>
      <w:r w:rsidRPr="00E3281A">
        <w:rPr>
          <w:i/>
          <w:iCs/>
        </w:rPr>
        <w:t>en</w:t>
      </w:r>
      <w:r w:rsidRPr="00E3281A">
        <w:rPr>
          <w:i/>
          <w:iCs/>
          <w:spacing w:val="40"/>
        </w:rPr>
        <w:t xml:space="preserve"> </w:t>
      </w:r>
      <w:r w:rsidRPr="00E3281A">
        <w:rPr>
          <w:i/>
          <w:iCs/>
        </w:rPr>
        <w:t>dicha</w:t>
      </w:r>
      <w:r w:rsidRPr="00E3281A">
        <w:rPr>
          <w:i/>
          <w:iCs/>
          <w:spacing w:val="40"/>
        </w:rPr>
        <w:t xml:space="preserve"> </w:t>
      </w:r>
      <w:r w:rsidRPr="00E3281A">
        <w:rPr>
          <w:i/>
          <w:iCs/>
        </w:rPr>
        <w:t>contratación</w:t>
      </w:r>
      <w:r w:rsidRPr="00E3281A">
        <w:rPr>
          <w:i/>
          <w:iCs/>
          <w:spacing w:val="40"/>
        </w:rPr>
        <w:t xml:space="preserve"> </w:t>
      </w:r>
      <w:r w:rsidRPr="00E3281A">
        <w:rPr>
          <w:i/>
          <w:iCs/>
        </w:rPr>
        <w:t>general</w:t>
      </w:r>
      <w:r w:rsidRPr="00E3281A">
        <w:rPr>
          <w:i/>
          <w:iCs/>
          <w:spacing w:val="40"/>
        </w:rPr>
        <w:t xml:space="preserve"> </w:t>
      </w:r>
      <w:r w:rsidRPr="00E3281A">
        <w:rPr>
          <w:i/>
          <w:iCs/>
        </w:rPr>
        <w:t>la</w:t>
      </w:r>
      <w:r w:rsidRPr="00E3281A">
        <w:rPr>
          <w:i/>
          <w:iCs/>
          <w:spacing w:val="40"/>
        </w:rPr>
        <w:t xml:space="preserve"> </w:t>
      </w:r>
      <w:r w:rsidRPr="00E3281A">
        <w:rPr>
          <w:i/>
          <w:iCs/>
        </w:rPr>
        <w:t>aportación</w:t>
      </w:r>
      <w:r w:rsidRPr="00E3281A">
        <w:rPr>
          <w:i/>
          <w:iCs/>
          <w:spacing w:val="40"/>
        </w:rPr>
        <w:t xml:space="preserve"> </w:t>
      </w:r>
      <w:r w:rsidRPr="00E3281A">
        <w:rPr>
          <w:i/>
          <w:iCs/>
        </w:rPr>
        <w:t>de</w:t>
      </w:r>
      <w:r w:rsidRPr="00E3281A">
        <w:rPr>
          <w:i/>
          <w:iCs/>
          <w:spacing w:val="40"/>
        </w:rPr>
        <w:t xml:space="preserve"> </w:t>
      </w:r>
      <w:r w:rsidRPr="00E3281A">
        <w:rPr>
          <w:i/>
          <w:iCs/>
        </w:rPr>
        <w:t>los</w:t>
      </w:r>
      <w:r w:rsidRPr="00E3281A">
        <w:rPr>
          <w:i/>
          <w:iCs/>
          <w:spacing w:val="40"/>
        </w:rPr>
        <w:t xml:space="preserve"> </w:t>
      </w:r>
      <w:r w:rsidRPr="00E3281A">
        <w:rPr>
          <w:i/>
          <w:iCs/>
        </w:rPr>
        <w:t>toreros, valorando, que no exigiendo, a determinadas figuras que no serán enunciadas con su nombre sino a través del cumplimiento de determinados méritos”.</w:t>
      </w:r>
    </w:p>
    <w:p w14:paraId="413C068C" w14:textId="77777777" w:rsidR="00236FA0" w:rsidRDefault="00236FA0">
      <w:pPr>
        <w:pStyle w:val="Textoindependiente"/>
        <w:spacing w:before="9"/>
      </w:pPr>
    </w:p>
    <w:p w14:paraId="36D3EF5E" w14:textId="77777777" w:rsidR="00236FA0" w:rsidRDefault="00000000">
      <w:pPr>
        <w:pStyle w:val="Textoindependiente"/>
        <w:spacing w:line="292" w:lineRule="auto"/>
        <w:ind w:left="117" w:right="116"/>
        <w:jc w:val="both"/>
      </w:pPr>
      <w:r>
        <w:t>Por ello, en este caso, el Ayuntamiento ha optado por contratar mediante un procedimiento</w:t>
      </w:r>
      <w:r>
        <w:rPr>
          <w:spacing w:val="80"/>
        </w:rPr>
        <w:t xml:space="preserve"> </w:t>
      </w:r>
      <w:r>
        <w:t>negociado sin publicidad y a un solo licitador, a cada uno de los toreros y ganadería, y una licitación ordinaria (procedimiento abierto simplificado) para el resto de la actividad, a la que han concurrido un total de siete licitadores.</w:t>
      </w:r>
    </w:p>
    <w:p w14:paraId="7B92C010" w14:textId="77777777" w:rsidR="00236FA0" w:rsidRDefault="00236FA0">
      <w:pPr>
        <w:pStyle w:val="Textoindependiente"/>
        <w:spacing w:before="9"/>
      </w:pPr>
    </w:p>
    <w:p w14:paraId="47DF1AA0" w14:textId="4409E043" w:rsidR="00236FA0" w:rsidRDefault="00000000">
      <w:pPr>
        <w:pStyle w:val="Textoindependiente"/>
        <w:spacing w:before="1" w:line="292" w:lineRule="auto"/>
        <w:ind w:left="117" w:right="116"/>
        <w:jc w:val="both"/>
      </w:pPr>
      <w:r>
        <w:t>La mercantil ESPECTÁCULOS MARISMA, S.L.</w:t>
      </w:r>
      <w:r w:rsidR="00E3281A">
        <w:t>,</w:t>
      </w:r>
      <w:r>
        <w:t xml:space="preserve"> se encuentra inscrita en el Registro Oficial de Licitadores y Empresas Clasificadas, constando lo siguiente: denominación y domicilio social, inexistencia de prohibiciones para contratar, órgano de administración y objeto social.</w:t>
      </w:r>
    </w:p>
    <w:p w14:paraId="550D4CDB" w14:textId="77777777" w:rsidR="00236FA0" w:rsidRDefault="00236FA0">
      <w:pPr>
        <w:pStyle w:val="Textoindependiente"/>
        <w:spacing w:before="9"/>
      </w:pPr>
    </w:p>
    <w:p w14:paraId="7A4A5A80" w14:textId="6486A245" w:rsidR="00236FA0" w:rsidRDefault="00000000">
      <w:pPr>
        <w:pStyle w:val="Textoindependiente"/>
        <w:spacing w:line="292" w:lineRule="auto"/>
        <w:ind w:left="117" w:right="116"/>
        <w:jc w:val="both"/>
      </w:pPr>
      <w:r>
        <w:t>Además ha presentado la siguiente documentación: certificados de estar al corriente con sus obligaciones tributarias de la AEAT y con la Seguridad Social, declaración de no haber causado baja en la matrícula del Impuesto de Actividades Económicas, declaración responsable de adscripción e medios humanos y materiales al objeto del contrato, informes y certificados de buena ejecución de contratos de organización de corridas de toros, novilladas y encierros realizados durante los tres últimos ejercicios, certificado de situación de alta en el Impuesto de Actividades Económicas y justificante de pago del recibo correspondiente al ejercicio 2024 así como seguro de responsabilidad civil suscrito con ASEGUR PROGRESS CORREDURIA DE SEGUROS</w:t>
      </w:r>
      <w:r w:rsidR="00E3281A">
        <w:t>,</w:t>
      </w:r>
      <w:r>
        <w:t xml:space="preserve"> S</w:t>
      </w:r>
      <w:r w:rsidR="00E3281A">
        <w:t>.</w:t>
      </w:r>
      <w:r>
        <w:t>L</w:t>
      </w:r>
      <w:r w:rsidR="00E3281A">
        <w:t>.</w:t>
      </w:r>
    </w:p>
    <w:p w14:paraId="117EE4C0" w14:textId="77777777" w:rsidR="00236FA0" w:rsidRDefault="00236FA0">
      <w:pPr>
        <w:pStyle w:val="Textoindependiente"/>
        <w:spacing w:before="10"/>
      </w:pPr>
    </w:p>
    <w:p w14:paraId="4C1A6427" w14:textId="175E3D2F" w:rsidR="00236FA0" w:rsidRDefault="00000000">
      <w:pPr>
        <w:pStyle w:val="Textoindependiente"/>
        <w:spacing w:line="292" w:lineRule="auto"/>
        <w:ind w:left="117" w:right="116"/>
        <w:jc w:val="both"/>
      </w:pPr>
      <w:r>
        <w:t>Vista la propuesta de resolución PR/2025/1523 de 12 de marzo de 2025 fiscalizada favorablemente con fecha de 12 de marzo de 2025</w:t>
      </w:r>
      <w:r w:rsidR="00E3281A">
        <w:t>,</w:t>
      </w:r>
    </w:p>
    <w:p w14:paraId="2B81142C" w14:textId="77777777" w:rsidR="00236FA0" w:rsidRDefault="00236FA0">
      <w:pPr>
        <w:pStyle w:val="Textoindependiente"/>
        <w:spacing w:before="9"/>
      </w:pPr>
    </w:p>
    <w:p w14:paraId="11EF93F5" w14:textId="77777777" w:rsidR="00236FA0" w:rsidRDefault="00000000">
      <w:pPr>
        <w:pStyle w:val="Ttulo3"/>
      </w:pPr>
      <w:r>
        <w:rPr>
          <w:spacing w:val="-2"/>
        </w:rPr>
        <w:t>Resolución:</w:t>
      </w:r>
    </w:p>
    <w:p w14:paraId="2F0BEBC8" w14:textId="77777777" w:rsidR="00236FA0" w:rsidRDefault="00236FA0">
      <w:pPr>
        <w:pStyle w:val="Textoindependiente"/>
        <w:spacing w:before="61"/>
        <w:rPr>
          <w:b/>
        </w:rPr>
      </w:pPr>
    </w:p>
    <w:p w14:paraId="77611FF6" w14:textId="77777777" w:rsidR="00236FA0"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4140512" w14:textId="77777777" w:rsidR="00236FA0" w:rsidRDefault="00236FA0">
      <w:pPr>
        <w:pStyle w:val="Textoindependiente"/>
        <w:spacing w:before="60"/>
      </w:pPr>
    </w:p>
    <w:p w14:paraId="6F13622C" w14:textId="155E0466" w:rsidR="00236FA0" w:rsidRDefault="00000000">
      <w:pPr>
        <w:pStyle w:val="Textoindependiente"/>
        <w:spacing w:before="1" w:line="292" w:lineRule="auto"/>
        <w:ind w:left="117" w:right="116"/>
        <w:jc w:val="both"/>
      </w:pPr>
      <w:r>
        <w:t>2º.- Disponer (D) la cantidad de 28.775,01 €</w:t>
      </w:r>
      <w:r w:rsidR="00E3281A">
        <w:t>,</w:t>
      </w:r>
      <w:r>
        <w:t xml:space="preserve"> con cargo a la aplicación presupuestaria 111 3380</w:t>
      </w:r>
      <w:r>
        <w:rPr>
          <w:spacing w:val="80"/>
        </w:rPr>
        <w:t xml:space="preserve"> </w:t>
      </w:r>
      <w:r>
        <w:t>22724 del Presupuesto de la Corporación para el ejercicio 2025</w:t>
      </w:r>
    </w:p>
    <w:p w14:paraId="55AA1BA2" w14:textId="77777777" w:rsidR="00236FA0" w:rsidRDefault="00236FA0">
      <w:pPr>
        <w:pStyle w:val="Textoindependiente"/>
        <w:spacing w:before="9"/>
      </w:pPr>
    </w:p>
    <w:p w14:paraId="79F2F42F" w14:textId="52DB8C1A" w:rsidR="00236FA0" w:rsidRDefault="00000000">
      <w:pPr>
        <w:pStyle w:val="Textoindependiente"/>
        <w:spacing w:before="1" w:line="292" w:lineRule="auto"/>
        <w:ind w:left="117" w:right="116"/>
        <w:jc w:val="both"/>
      </w:pPr>
      <w:r>
        <w:t xml:space="preserve">3º.- Adjudicar el contrato privado de </w:t>
      </w:r>
      <w:r w:rsidRPr="00E3281A">
        <w:rPr>
          <w:i/>
          <w:iCs/>
        </w:rPr>
        <w:t>“Contratación de Gonzalo Caballero para su participación en la corrida de toros a celebrar el 29 de marzo de 2025 en Las Rozas”,</w:t>
      </w:r>
      <w:r>
        <w:t xml:space="preserve"> mediante procedimiento</w:t>
      </w:r>
      <w:r>
        <w:rPr>
          <w:spacing w:val="80"/>
        </w:rPr>
        <w:t xml:space="preserve"> </w:t>
      </w:r>
      <w:r>
        <w:t>negociado sin publicidad, no sujeto a regulación armonizada, a favor de ESPECTÁCULOS</w:t>
      </w:r>
      <w:r>
        <w:rPr>
          <w:spacing w:val="40"/>
        </w:rPr>
        <w:t xml:space="preserve"> </w:t>
      </w:r>
      <w:r>
        <w:t>MARISMA, S.L., al precio de 23.781,00</w:t>
      </w:r>
      <w:r w:rsidR="00E3281A">
        <w:t xml:space="preserve"> </w:t>
      </w:r>
      <w:r>
        <w:t>€ (IVA excluido).</w:t>
      </w:r>
    </w:p>
    <w:p w14:paraId="788EA336" w14:textId="77777777" w:rsidR="00236FA0" w:rsidRDefault="00236FA0">
      <w:pPr>
        <w:spacing w:line="292" w:lineRule="auto"/>
        <w:jc w:val="both"/>
        <w:sectPr w:rsidR="00236FA0">
          <w:pgSz w:w="11910" w:h="16840"/>
          <w:pgMar w:top="1260" w:right="1300" w:bottom="1260" w:left="1300" w:header="225" w:footer="1060" w:gutter="0"/>
          <w:cols w:space="720"/>
        </w:sectPr>
      </w:pPr>
    </w:p>
    <w:p w14:paraId="13183D70" w14:textId="789493D5" w:rsidR="00236FA0" w:rsidRDefault="00000000">
      <w:pPr>
        <w:pStyle w:val="Textoindependiente"/>
        <w:spacing w:before="128"/>
      </w:pPr>
      <w:r>
        <w:rPr>
          <w:noProof/>
        </w:rPr>
        <w:lastRenderedPageBreak/>
        <mc:AlternateContent>
          <mc:Choice Requires="wps">
            <w:drawing>
              <wp:anchor distT="0" distB="0" distL="0" distR="0" simplePos="0" relativeHeight="15770624" behindDoc="0" locked="0" layoutInCell="1" allowOverlap="1" wp14:anchorId="6FFBBCA9" wp14:editId="27818CB7">
                <wp:simplePos x="0" y="0"/>
                <wp:positionH relativeFrom="page">
                  <wp:posOffset>6807090</wp:posOffset>
                </wp:positionH>
                <wp:positionV relativeFrom="page">
                  <wp:posOffset>2818730</wp:posOffset>
                </wp:positionV>
                <wp:extent cx="419734" cy="318706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9D473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0F57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FFBBCA9" id="Textbox 114" o:spid="_x0000_s1075" type="#_x0000_t202" style="position:absolute;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59D473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0F57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23F9BE0B" w14:textId="77777777" w:rsidR="00236FA0" w:rsidRDefault="00000000">
      <w:pPr>
        <w:pStyle w:val="Textoindependiente"/>
        <w:spacing w:before="1" w:line="292" w:lineRule="auto"/>
        <w:ind w:left="117" w:right="116"/>
        <w:jc w:val="both"/>
      </w:pPr>
      <w:r>
        <w:t xml:space="preserve">4º.- Requerir a dicho licitador para que, con anterioridad a la celebración del contrato, proceda a la firma </w:t>
      </w:r>
      <w:proofErr w:type="gramStart"/>
      <w:r>
        <w:t>del mismo</w:t>
      </w:r>
      <w:proofErr w:type="gramEnd"/>
      <w:r>
        <w:t>.</w:t>
      </w:r>
    </w:p>
    <w:p w14:paraId="3EFC62FE" w14:textId="77777777" w:rsidR="00236FA0" w:rsidRDefault="00236FA0">
      <w:pPr>
        <w:pStyle w:val="Textoindependiente"/>
        <w:spacing w:before="9"/>
      </w:pPr>
    </w:p>
    <w:p w14:paraId="736E908C" w14:textId="77777777" w:rsidR="00236FA0" w:rsidRDefault="00000000">
      <w:pPr>
        <w:pStyle w:val="Textoindependiente"/>
        <w:ind w:left="117"/>
        <w:jc w:val="both"/>
      </w:pPr>
      <w:r>
        <w:t>5º.-</w:t>
      </w:r>
      <w:r>
        <w:rPr>
          <w:spacing w:val="-4"/>
        </w:rPr>
        <w:t xml:space="preserve"> </w:t>
      </w:r>
      <w:r>
        <w:t>Notificar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al</w:t>
      </w:r>
      <w:r>
        <w:rPr>
          <w:spacing w:val="-2"/>
        </w:rPr>
        <w:t xml:space="preserve"> interesado.</w:t>
      </w:r>
    </w:p>
    <w:p w14:paraId="73AC48BC" w14:textId="77777777" w:rsidR="00236FA0" w:rsidRDefault="00236FA0">
      <w:pPr>
        <w:pStyle w:val="Textoindependiente"/>
        <w:spacing w:before="29" w:after="1"/>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51EF79E6"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336F5A7F" w14:textId="422BF8E0" w:rsidR="00236FA0" w:rsidRDefault="00000000">
            <w:pPr>
              <w:pStyle w:val="TableParagraph"/>
              <w:spacing w:line="297" w:lineRule="auto"/>
              <w:rPr>
                <w:b/>
                <w:sz w:val="20"/>
              </w:rPr>
            </w:pPr>
            <w:r>
              <w:rPr>
                <w:b/>
                <w:sz w:val="20"/>
              </w:rPr>
              <w:t>Resolución</w:t>
            </w:r>
            <w:r>
              <w:rPr>
                <w:b/>
                <w:spacing w:val="80"/>
                <w:sz w:val="20"/>
              </w:rPr>
              <w:t xml:space="preserve"> </w:t>
            </w:r>
            <w:r>
              <w:rPr>
                <w:b/>
                <w:sz w:val="20"/>
              </w:rPr>
              <w:t>de</w:t>
            </w:r>
            <w:r>
              <w:rPr>
                <w:b/>
                <w:spacing w:val="80"/>
                <w:sz w:val="20"/>
              </w:rPr>
              <w:t xml:space="preserve"> </w:t>
            </w:r>
            <w:r>
              <w:rPr>
                <w:b/>
                <w:sz w:val="20"/>
              </w:rPr>
              <w:t>contrato</w:t>
            </w:r>
            <w:r>
              <w:rPr>
                <w:b/>
                <w:spacing w:val="80"/>
                <w:sz w:val="20"/>
              </w:rPr>
              <w:t xml:space="preserve"> </w:t>
            </w:r>
            <w:r>
              <w:rPr>
                <w:b/>
                <w:sz w:val="20"/>
              </w:rPr>
              <w:t>de</w:t>
            </w:r>
            <w:r>
              <w:rPr>
                <w:b/>
                <w:spacing w:val="80"/>
                <w:sz w:val="20"/>
              </w:rPr>
              <w:t xml:space="preserve"> </w:t>
            </w:r>
            <w:r>
              <w:rPr>
                <w:b/>
                <w:sz w:val="20"/>
              </w:rPr>
              <w:t>servicio</w:t>
            </w:r>
            <w:r>
              <w:rPr>
                <w:b/>
                <w:spacing w:val="80"/>
                <w:sz w:val="20"/>
              </w:rPr>
              <w:t xml:space="preserve"> </w:t>
            </w:r>
            <w:r>
              <w:rPr>
                <w:b/>
                <w:sz w:val="20"/>
              </w:rPr>
              <w:t>de</w:t>
            </w:r>
            <w:r>
              <w:rPr>
                <w:b/>
                <w:spacing w:val="80"/>
                <w:sz w:val="20"/>
              </w:rPr>
              <w:t xml:space="preserve"> </w:t>
            </w:r>
            <w:r w:rsidRPr="00E3281A">
              <w:rPr>
                <w:b/>
                <w:i/>
                <w:iCs/>
                <w:sz w:val="20"/>
              </w:rPr>
              <w:t>“Asistencia</w:t>
            </w:r>
            <w:r w:rsidRPr="00E3281A">
              <w:rPr>
                <w:b/>
                <w:i/>
                <w:iCs/>
                <w:spacing w:val="80"/>
                <w:sz w:val="20"/>
              </w:rPr>
              <w:t xml:space="preserve"> </w:t>
            </w:r>
            <w:r w:rsidRPr="00E3281A">
              <w:rPr>
                <w:b/>
                <w:i/>
                <w:iCs/>
                <w:sz w:val="20"/>
              </w:rPr>
              <w:t>técnica</w:t>
            </w:r>
            <w:r w:rsidRPr="00E3281A">
              <w:rPr>
                <w:b/>
                <w:i/>
                <w:iCs/>
                <w:spacing w:val="80"/>
                <w:sz w:val="20"/>
              </w:rPr>
              <w:t xml:space="preserve"> </w:t>
            </w:r>
            <w:r w:rsidRPr="00E3281A">
              <w:rPr>
                <w:b/>
                <w:i/>
                <w:iCs/>
                <w:sz w:val="20"/>
              </w:rPr>
              <w:t>en</w:t>
            </w:r>
            <w:r w:rsidRPr="00E3281A">
              <w:rPr>
                <w:b/>
                <w:i/>
                <w:iCs/>
                <w:spacing w:val="80"/>
                <w:sz w:val="20"/>
              </w:rPr>
              <w:t xml:space="preserve"> </w:t>
            </w:r>
            <w:r w:rsidRPr="00E3281A">
              <w:rPr>
                <w:b/>
                <w:i/>
                <w:iCs/>
                <w:sz w:val="20"/>
              </w:rPr>
              <w:t>materia</w:t>
            </w:r>
            <w:r w:rsidRPr="00E3281A">
              <w:rPr>
                <w:b/>
                <w:i/>
                <w:iCs/>
                <w:spacing w:val="80"/>
                <w:sz w:val="20"/>
              </w:rPr>
              <w:t xml:space="preserve"> </w:t>
            </w:r>
            <w:r w:rsidRPr="00E3281A">
              <w:rPr>
                <w:b/>
                <w:i/>
                <w:iCs/>
                <w:sz w:val="20"/>
              </w:rPr>
              <w:t>de</w:t>
            </w:r>
            <w:r w:rsidRPr="00E3281A">
              <w:rPr>
                <w:b/>
                <w:i/>
                <w:iCs/>
                <w:spacing w:val="80"/>
                <w:sz w:val="20"/>
              </w:rPr>
              <w:t xml:space="preserve"> </w:t>
            </w:r>
            <w:r w:rsidRPr="00E3281A">
              <w:rPr>
                <w:b/>
                <w:i/>
                <w:iCs/>
                <w:sz w:val="20"/>
              </w:rPr>
              <w:t>educación ambiental”</w:t>
            </w:r>
            <w:r w:rsidR="00E3281A">
              <w:rPr>
                <w:b/>
                <w:i/>
                <w:iCs/>
                <w:sz w:val="20"/>
              </w:rPr>
              <w:t>,</w:t>
            </w:r>
            <w:r>
              <w:rPr>
                <w:b/>
                <w:sz w:val="20"/>
              </w:rPr>
              <w:t xml:space="preserve"> suscrito con AEMA HISPÁNICA</w:t>
            </w:r>
            <w:r w:rsidR="00E3281A">
              <w:rPr>
                <w:b/>
                <w:sz w:val="20"/>
              </w:rPr>
              <w:t>,</w:t>
            </w:r>
            <w:r>
              <w:rPr>
                <w:b/>
                <w:sz w:val="20"/>
              </w:rPr>
              <w:t xml:space="preserve"> S.L. </w:t>
            </w:r>
            <w:proofErr w:type="spellStart"/>
            <w:r>
              <w:rPr>
                <w:b/>
                <w:sz w:val="20"/>
              </w:rPr>
              <w:t>Expte</w:t>
            </w:r>
            <w:proofErr w:type="spellEnd"/>
            <w:r>
              <w:rPr>
                <w:b/>
                <w:sz w:val="20"/>
              </w:rPr>
              <w:t>. 4753/2024.</w:t>
            </w:r>
          </w:p>
        </w:tc>
      </w:tr>
      <w:tr w:rsidR="00236FA0" w14:paraId="4EC768FF"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B245C7F"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CFD5C36"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13CF55" w14:textId="77777777" w:rsidR="00236FA0" w:rsidRDefault="00236FA0">
      <w:pPr>
        <w:pStyle w:val="Textoindependiente"/>
        <w:spacing w:before="143"/>
      </w:pPr>
    </w:p>
    <w:p w14:paraId="3A05E1C5" w14:textId="77777777" w:rsidR="00236FA0"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B32001" w14:textId="77777777" w:rsidR="00236FA0" w:rsidRDefault="00236FA0">
      <w:pPr>
        <w:pStyle w:val="Textoindependiente"/>
        <w:spacing w:before="61"/>
        <w:rPr>
          <w:b/>
        </w:rPr>
      </w:pPr>
    </w:p>
    <w:p w14:paraId="08DF8D40" w14:textId="77777777" w:rsidR="00236FA0" w:rsidRPr="00E3281A" w:rsidRDefault="00000000">
      <w:pPr>
        <w:pStyle w:val="Textoindependiente"/>
        <w:spacing w:line="292" w:lineRule="auto"/>
        <w:ind w:left="117" w:right="116"/>
        <w:jc w:val="both"/>
        <w:rPr>
          <w:i/>
          <w:iCs/>
        </w:rPr>
      </w:pPr>
      <w:r>
        <w:t xml:space="preserve">1º.- Con fecha 4 de febrero de 2022, la Junta de Gobierno Local adoptó acuerdo aprobando expediente de contratación para la prestación del servicio de </w:t>
      </w:r>
      <w:r w:rsidRPr="00E3281A">
        <w:rPr>
          <w:i/>
          <w:iCs/>
        </w:rPr>
        <w:t>“Asistencia técnica en materia de educación ambiental”.</w:t>
      </w:r>
    </w:p>
    <w:p w14:paraId="033A7D49" w14:textId="77777777" w:rsidR="00236FA0" w:rsidRDefault="00236FA0">
      <w:pPr>
        <w:pStyle w:val="Textoindependiente"/>
        <w:spacing w:before="10"/>
      </w:pPr>
    </w:p>
    <w:p w14:paraId="75E5135C" w14:textId="5097307B" w:rsidR="00236FA0" w:rsidRDefault="00000000">
      <w:pPr>
        <w:pStyle w:val="Textoindependiente"/>
        <w:spacing w:line="292" w:lineRule="auto"/>
        <w:ind w:left="117" w:right="116"/>
        <w:jc w:val="both"/>
      </w:pPr>
      <w:r>
        <w:t>2º.-</w:t>
      </w:r>
      <w:r>
        <w:rPr>
          <w:spacing w:val="22"/>
        </w:rPr>
        <w:t xml:space="preserve"> </w:t>
      </w:r>
      <w:r>
        <w:t>El</w:t>
      </w:r>
      <w:r>
        <w:rPr>
          <w:spacing w:val="22"/>
        </w:rPr>
        <w:t xml:space="preserve"> </w:t>
      </w:r>
      <w:r>
        <w:t>contrato</w:t>
      </w:r>
      <w:r>
        <w:rPr>
          <w:spacing w:val="22"/>
        </w:rPr>
        <w:t xml:space="preserve"> </w:t>
      </w:r>
      <w:r>
        <w:t>fue</w:t>
      </w:r>
      <w:r>
        <w:rPr>
          <w:spacing w:val="22"/>
        </w:rPr>
        <w:t xml:space="preserve"> </w:t>
      </w:r>
      <w:r>
        <w:t>suscrito</w:t>
      </w:r>
      <w:r>
        <w:rPr>
          <w:spacing w:val="22"/>
        </w:rPr>
        <w:t xml:space="preserve"> </w:t>
      </w:r>
      <w:r>
        <w:t>con</w:t>
      </w:r>
      <w:r>
        <w:rPr>
          <w:spacing w:val="22"/>
        </w:rPr>
        <w:t xml:space="preserve"> </w:t>
      </w:r>
      <w:r>
        <w:t>la</w:t>
      </w:r>
      <w:r>
        <w:rPr>
          <w:spacing w:val="22"/>
        </w:rPr>
        <w:t xml:space="preserve"> </w:t>
      </w:r>
      <w:r>
        <w:t>mercantil</w:t>
      </w:r>
      <w:r>
        <w:rPr>
          <w:spacing w:val="22"/>
        </w:rPr>
        <w:t xml:space="preserve"> </w:t>
      </w:r>
      <w:r>
        <w:t>AEMA</w:t>
      </w:r>
      <w:r>
        <w:rPr>
          <w:spacing w:val="22"/>
        </w:rPr>
        <w:t xml:space="preserve"> </w:t>
      </w:r>
      <w:r>
        <w:t>HISPÁNICA</w:t>
      </w:r>
      <w:r w:rsidR="00E3281A">
        <w:t>,</w:t>
      </w:r>
      <w:r>
        <w:rPr>
          <w:spacing w:val="22"/>
        </w:rPr>
        <w:t xml:space="preserve"> </w:t>
      </w:r>
      <w:r>
        <w:t>S.L.</w:t>
      </w:r>
      <w:r w:rsidR="00E3281A">
        <w:t>,</w:t>
      </w:r>
      <w:r>
        <w:rPr>
          <w:spacing w:val="22"/>
        </w:rPr>
        <w:t xml:space="preserve"> </w:t>
      </w:r>
      <w:r>
        <w:t>el</w:t>
      </w:r>
      <w:r>
        <w:rPr>
          <w:spacing w:val="22"/>
        </w:rPr>
        <w:t xml:space="preserve"> </w:t>
      </w:r>
      <w:r>
        <w:t>día</w:t>
      </w:r>
      <w:r>
        <w:rPr>
          <w:spacing w:val="22"/>
        </w:rPr>
        <w:t xml:space="preserve"> </w:t>
      </w:r>
      <w:r>
        <w:t>7</w:t>
      </w:r>
      <w:r>
        <w:rPr>
          <w:spacing w:val="22"/>
        </w:rPr>
        <w:t xml:space="preserve"> </w:t>
      </w:r>
      <w:r>
        <w:t>de</w:t>
      </w:r>
      <w:r>
        <w:rPr>
          <w:spacing w:val="22"/>
        </w:rPr>
        <w:t xml:space="preserve"> </w:t>
      </w:r>
      <w:r>
        <w:t>julio</w:t>
      </w:r>
      <w:r>
        <w:rPr>
          <w:spacing w:val="22"/>
        </w:rPr>
        <w:t xml:space="preserve"> </w:t>
      </w:r>
      <w:r>
        <w:t>de</w:t>
      </w:r>
      <w:r>
        <w:rPr>
          <w:spacing w:val="22"/>
        </w:rPr>
        <w:t xml:space="preserve"> </w:t>
      </w:r>
      <w:r>
        <w:t>2022,</w:t>
      </w:r>
      <w:r>
        <w:rPr>
          <w:spacing w:val="22"/>
        </w:rPr>
        <w:t xml:space="preserve"> </w:t>
      </w:r>
      <w:r>
        <w:t>con una vigencia de 3 años, prorrogables hasta alcanzar un máximo de 5 años.</w:t>
      </w:r>
    </w:p>
    <w:p w14:paraId="7024B951" w14:textId="77777777" w:rsidR="00236FA0" w:rsidRDefault="00236FA0">
      <w:pPr>
        <w:pStyle w:val="Textoindependiente"/>
        <w:spacing w:before="9"/>
      </w:pPr>
    </w:p>
    <w:p w14:paraId="4BE643CC" w14:textId="5032F443" w:rsidR="00236FA0" w:rsidRPr="00E3281A" w:rsidRDefault="00000000">
      <w:pPr>
        <w:pStyle w:val="Textoindependiente"/>
        <w:spacing w:before="1" w:line="292" w:lineRule="auto"/>
        <w:ind w:left="117" w:right="116"/>
        <w:jc w:val="both"/>
        <w:rPr>
          <w:i/>
          <w:iCs/>
        </w:rPr>
      </w:pPr>
      <w:r>
        <w:t>3º.- Con fecha 11 de octubre de 2024 la Junta de Gobierno Local adoptó acuerdo por el que se impuso</w:t>
      </w:r>
      <w:r>
        <w:rPr>
          <w:spacing w:val="40"/>
        </w:rPr>
        <w:t xml:space="preserve"> </w:t>
      </w:r>
      <w:r>
        <w:t>a</w:t>
      </w:r>
      <w:r>
        <w:rPr>
          <w:spacing w:val="40"/>
        </w:rPr>
        <w:t xml:space="preserve"> </w:t>
      </w:r>
      <w:r>
        <w:t>AEMA</w:t>
      </w:r>
      <w:r>
        <w:rPr>
          <w:spacing w:val="40"/>
        </w:rPr>
        <w:t xml:space="preserve"> </w:t>
      </w:r>
      <w:r>
        <w:t>HISPÁNICA</w:t>
      </w:r>
      <w:r w:rsidR="00E3281A">
        <w:t>,</w:t>
      </w:r>
      <w:r>
        <w:rPr>
          <w:spacing w:val="40"/>
        </w:rPr>
        <w:t xml:space="preserve"> </w:t>
      </w:r>
      <w:r>
        <w:t>S.L.</w:t>
      </w:r>
      <w:r w:rsidR="00E3281A">
        <w:t>,</w:t>
      </w:r>
      <w:r>
        <w:rPr>
          <w:spacing w:val="40"/>
        </w:rPr>
        <w:t xml:space="preserve"> </w:t>
      </w:r>
      <w:r>
        <w:t>una</w:t>
      </w:r>
      <w:r>
        <w:rPr>
          <w:spacing w:val="40"/>
        </w:rPr>
        <w:t xml:space="preserve"> </w:t>
      </w:r>
      <w:r>
        <w:t>penalidad</w:t>
      </w:r>
      <w:r>
        <w:rPr>
          <w:spacing w:val="40"/>
        </w:rPr>
        <w:t xml:space="preserve"> </w:t>
      </w:r>
      <w:r>
        <w:t>de</w:t>
      </w:r>
      <w:r>
        <w:rPr>
          <w:spacing w:val="40"/>
        </w:rPr>
        <w:t xml:space="preserve"> </w:t>
      </w:r>
      <w:r>
        <w:t>32.879,00</w:t>
      </w:r>
      <w:r>
        <w:rPr>
          <w:spacing w:val="40"/>
        </w:rPr>
        <w:t xml:space="preserve"> </w:t>
      </w:r>
      <w:r>
        <w:t>€,</w:t>
      </w:r>
      <w:r>
        <w:rPr>
          <w:spacing w:val="40"/>
        </w:rPr>
        <w:t xml:space="preserve"> </w:t>
      </w:r>
      <w:r>
        <w:t>equivalente</w:t>
      </w:r>
      <w:r>
        <w:rPr>
          <w:spacing w:val="40"/>
        </w:rPr>
        <w:t xml:space="preserve"> </w:t>
      </w:r>
      <w:r>
        <w:t>al</w:t>
      </w:r>
      <w:r>
        <w:rPr>
          <w:spacing w:val="40"/>
        </w:rPr>
        <w:t xml:space="preserve"> </w:t>
      </w:r>
      <w:r>
        <w:t>7,5%</w:t>
      </w:r>
      <w:r>
        <w:rPr>
          <w:spacing w:val="40"/>
        </w:rPr>
        <w:t xml:space="preserve"> </w:t>
      </w:r>
      <w:r>
        <w:t xml:space="preserve">del presupuesto base de licitación, atendiendo a la reiteración, negligencia, daño causado al servicio y a los usuarios, todo ello en aplicación de la cláusula 32ª, apartado 3.a) del pliego de cláusulas administrativas particulares, son los siguientes: </w:t>
      </w:r>
      <w:r w:rsidRPr="00E3281A">
        <w:rPr>
          <w:i/>
          <w:iCs/>
        </w:rPr>
        <w:t>“La realización de los trabajos de forma no continua o manifiestamente irregular”; “el abandono del servicio”; “Retraso superior a 15 días hábiles en el</w:t>
      </w:r>
      <w:r w:rsidRPr="00E3281A">
        <w:rPr>
          <w:i/>
          <w:iCs/>
          <w:spacing w:val="80"/>
        </w:rPr>
        <w:t xml:space="preserve"> </w:t>
      </w:r>
      <w:r w:rsidRPr="00E3281A">
        <w:rPr>
          <w:i/>
          <w:iCs/>
        </w:rPr>
        <w:t>abono total de los salarios de las personas trabajadoras afectos al contrato”;</w:t>
      </w:r>
      <w:r>
        <w:t xml:space="preserve"> y el apartado 3b: </w:t>
      </w:r>
      <w:r w:rsidRPr="00E3281A">
        <w:rPr>
          <w:i/>
          <w:iCs/>
        </w:rPr>
        <w:t>“Retraso superior a 2 días hábiles e igual o inferior a 15 días hábiles en el abono total de los salarios de las personas trabajadoras afectos al contrato”.</w:t>
      </w:r>
    </w:p>
    <w:p w14:paraId="5BC3CE30" w14:textId="77777777" w:rsidR="00236FA0" w:rsidRPr="00E3281A" w:rsidRDefault="00236FA0">
      <w:pPr>
        <w:pStyle w:val="Textoindependiente"/>
        <w:spacing w:before="9"/>
        <w:rPr>
          <w:i/>
          <w:iCs/>
        </w:rPr>
      </w:pPr>
    </w:p>
    <w:p w14:paraId="01C9E28E" w14:textId="7DE2F608" w:rsidR="00236FA0" w:rsidRDefault="00000000">
      <w:pPr>
        <w:pStyle w:val="Textoindependiente"/>
        <w:spacing w:line="292" w:lineRule="auto"/>
        <w:ind w:left="117" w:right="116"/>
        <w:jc w:val="both"/>
      </w:pPr>
      <w:r>
        <w:t xml:space="preserve">Contra dicho acuerdo fue interpuesto recurso de reposición por </w:t>
      </w:r>
      <w:proofErr w:type="spellStart"/>
      <w:r>
        <w:t>Aema</w:t>
      </w:r>
      <w:proofErr w:type="spellEnd"/>
      <w:r>
        <w:t xml:space="preserve"> Hispánica</w:t>
      </w:r>
      <w:r w:rsidR="00E3281A">
        <w:t>,</w:t>
      </w:r>
      <w:r>
        <w:t xml:space="preserve"> S.L.</w:t>
      </w:r>
      <w:r w:rsidR="00E3281A">
        <w:t>,</w:t>
      </w:r>
      <w:r>
        <w:t xml:space="preserve"> que fue desestimado, expresamente, por acuerdo de la Junta de Gobierno Local, en sesión celebrada el día 22 de noviembre 2024 y notificado al contratista el día 25 de noviembre de 2024. Por tanto, el citado acuerdo es firme en vía administrativa.</w:t>
      </w:r>
    </w:p>
    <w:p w14:paraId="39051044" w14:textId="77777777" w:rsidR="00236FA0" w:rsidRDefault="00236FA0">
      <w:pPr>
        <w:pStyle w:val="Textoindependiente"/>
        <w:spacing w:before="9"/>
      </w:pPr>
    </w:p>
    <w:p w14:paraId="124DE0C4" w14:textId="07057CE2" w:rsidR="00236FA0" w:rsidRDefault="00000000">
      <w:pPr>
        <w:pStyle w:val="Textoindependiente"/>
        <w:spacing w:before="1" w:line="292" w:lineRule="auto"/>
        <w:ind w:left="117" w:right="116"/>
        <w:jc w:val="both"/>
      </w:pPr>
      <w:r>
        <w:t xml:space="preserve">4º.- Consta emitido informe técnico por la Técnico Municipal, </w:t>
      </w:r>
      <w:proofErr w:type="gramStart"/>
      <w:r>
        <w:t>D</w:t>
      </w:r>
      <w:r w:rsidR="00E3281A">
        <w:t>.</w:t>
      </w:r>
      <w:r>
        <w:t>ª</w:t>
      </w:r>
      <w:proofErr w:type="gramEnd"/>
      <w:r>
        <w:t xml:space="preserve"> Lidia Arenillas Girola, el día 23 de diciembre de 2024, responsable municipal del contrato, en el que pone de manifiesto lo siguiente:</w:t>
      </w:r>
    </w:p>
    <w:p w14:paraId="50B48470" w14:textId="77777777" w:rsidR="00236FA0" w:rsidRPr="00E3281A" w:rsidRDefault="00236FA0">
      <w:pPr>
        <w:pStyle w:val="Textoindependiente"/>
        <w:spacing w:before="9"/>
        <w:rPr>
          <w:i/>
          <w:iCs/>
        </w:rPr>
      </w:pPr>
    </w:p>
    <w:p w14:paraId="3849903C" w14:textId="77777777" w:rsidR="00236FA0" w:rsidRPr="00E3281A" w:rsidRDefault="00000000">
      <w:pPr>
        <w:pStyle w:val="Textoindependiente"/>
        <w:spacing w:line="292" w:lineRule="auto"/>
        <w:ind w:left="117" w:right="116"/>
        <w:jc w:val="both"/>
        <w:rPr>
          <w:i/>
          <w:iCs/>
        </w:rPr>
      </w:pPr>
      <w:r w:rsidRPr="00E3281A">
        <w:rPr>
          <w:i/>
          <w:iCs/>
        </w:rPr>
        <w:t>“Con fecha 26 de julio de 2024 el técnico que suscribe firmó el INFORME PARA INICIO DE EXPEDIENTE SANCIONADOR POR INCUMPLIMIENTO DEL CONTRATO FIRMADO ENTRE</w:t>
      </w:r>
      <w:r w:rsidRPr="00E3281A">
        <w:rPr>
          <w:i/>
          <w:iCs/>
          <w:spacing w:val="80"/>
        </w:rPr>
        <w:t xml:space="preserve"> </w:t>
      </w:r>
      <w:r w:rsidRPr="00E3281A">
        <w:rPr>
          <w:i/>
          <w:iCs/>
        </w:rPr>
        <w:t>AEMA HISPÁNICA, S.L. Y EL AYUNTAMIENTO DE LAS ROZAS DE MADRID PARA EL DESARROLLO</w:t>
      </w:r>
      <w:r w:rsidRPr="00E3281A">
        <w:rPr>
          <w:i/>
          <w:iCs/>
          <w:spacing w:val="20"/>
        </w:rPr>
        <w:t xml:space="preserve"> </w:t>
      </w:r>
      <w:r w:rsidRPr="00E3281A">
        <w:rPr>
          <w:i/>
          <w:iCs/>
        </w:rPr>
        <w:t>DE</w:t>
      </w:r>
      <w:r w:rsidRPr="00E3281A">
        <w:rPr>
          <w:i/>
          <w:iCs/>
          <w:spacing w:val="20"/>
        </w:rPr>
        <w:t xml:space="preserve"> </w:t>
      </w:r>
      <w:r w:rsidRPr="00E3281A">
        <w:rPr>
          <w:i/>
          <w:iCs/>
        </w:rPr>
        <w:t>LA</w:t>
      </w:r>
      <w:r w:rsidRPr="00E3281A">
        <w:rPr>
          <w:i/>
          <w:iCs/>
          <w:spacing w:val="20"/>
        </w:rPr>
        <w:t xml:space="preserve"> </w:t>
      </w:r>
      <w:r w:rsidRPr="00E3281A">
        <w:rPr>
          <w:i/>
          <w:iCs/>
        </w:rPr>
        <w:t>“ASISTENCIA</w:t>
      </w:r>
      <w:r w:rsidRPr="00E3281A">
        <w:rPr>
          <w:i/>
          <w:iCs/>
          <w:spacing w:val="20"/>
        </w:rPr>
        <w:t xml:space="preserve"> </w:t>
      </w:r>
      <w:r w:rsidRPr="00E3281A">
        <w:rPr>
          <w:i/>
          <w:iCs/>
        </w:rPr>
        <w:t>TÉCNICA</w:t>
      </w:r>
      <w:r w:rsidRPr="00E3281A">
        <w:rPr>
          <w:i/>
          <w:iCs/>
          <w:spacing w:val="20"/>
        </w:rPr>
        <w:t xml:space="preserve"> </w:t>
      </w:r>
      <w:r w:rsidRPr="00E3281A">
        <w:rPr>
          <w:i/>
          <w:iCs/>
        </w:rPr>
        <w:t>EN</w:t>
      </w:r>
      <w:r w:rsidRPr="00E3281A">
        <w:rPr>
          <w:i/>
          <w:iCs/>
          <w:spacing w:val="20"/>
        </w:rPr>
        <w:t xml:space="preserve"> </w:t>
      </w:r>
      <w:r w:rsidRPr="00E3281A">
        <w:rPr>
          <w:i/>
          <w:iCs/>
        </w:rPr>
        <w:t>MATERIA</w:t>
      </w:r>
      <w:r w:rsidRPr="00E3281A">
        <w:rPr>
          <w:i/>
          <w:iCs/>
          <w:spacing w:val="20"/>
        </w:rPr>
        <w:t xml:space="preserve"> </w:t>
      </w:r>
      <w:r w:rsidRPr="00E3281A">
        <w:rPr>
          <w:i/>
          <w:iCs/>
        </w:rPr>
        <w:t>DE</w:t>
      </w:r>
      <w:r w:rsidRPr="00E3281A">
        <w:rPr>
          <w:i/>
          <w:iCs/>
          <w:spacing w:val="20"/>
        </w:rPr>
        <w:t xml:space="preserve"> </w:t>
      </w:r>
      <w:r w:rsidRPr="00E3281A">
        <w:rPr>
          <w:i/>
          <w:iCs/>
        </w:rPr>
        <w:t>EDUCACIÓN</w:t>
      </w:r>
      <w:r w:rsidRPr="00E3281A">
        <w:rPr>
          <w:i/>
          <w:iCs/>
          <w:spacing w:val="20"/>
        </w:rPr>
        <w:t xml:space="preserve"> </w:t>
      </w:r>
      <w:r w:rsidRPr="00E3281A">
        <w:rPr>
          <w:i/>
          <w:iCs/>
        </w:rPr>
        <w:t>AMBIENTAL”,</w:t>
      </w:r>
      <w:r w:rsidRPr="00E3281A">
        <w:rPr>
          <w:i/>
          <w:iCs/>
          <w:spacing w:val="20"/>
        </w:rPr>
        <w:t xml:space="preserve"> </w:t>
      </w:r>
      <w:r w:rsidRPr="00E3281A">
        <w:rPr>
          <w:i/>
          <w:iCs/>
          <w:spacing w:val="-5"/>
        </w:rPr>
        <w:t>que</w:t>
      </w:r>
    </w:p>
    <w:p w14:paraId="792F1593" w14:textId="77777777" w:rsidR="00236FA0" w:rsidRPr="00E3281A" w:rsidRDefault="00000000">
      <w:pPr>
        <w:pStyle w:val="Textoindependiente"/>
        <w:spacing w:line="230" w:lineRule="exact"/>
        <w:ind w:left="117"/>
        <w:jc w:val="both"/>
        <w:rPr>
          <w:i/>
          <w:iCs/>
        </w:rPr>
      </w:pPr>
      <w:r w:rsidRPr="00E3281A">
        <w:rPr>
          <w:i/>
          <w:iCs/>
        </w:rPr>
        <w:t>se</w:t>
      </w:r>
      <w:r w:rsidRPr="00E3281A">
        <w:rPr>
          <w:i/>
          <w:iCs/>
          <w:spacing w:val="7"/>
        </w:rPr>
        <w:t xml:space="preserve"> </w:t>
      </w:r>
      <w:r w:rsidRPr="00E3281A">
        <w:rPr>
          <w:i/>
          <w:iCs/>
        </w:rPr>
        <w:t>ha</w:t>
      </w:r>
      <w:r w:rsidRPr="00E3281A">
        <w:rPr>
          <w:i/>
          <w:iCs/>
          <w:spacing w:val="7"/>
        </w:rPr>
        <w:t xml:space="preserve"> </w:t>
      </w:r>
      <w:r w:rsidRPr="00E3281A">
        <w:rPr>
          <w:i/>
          <w:iCs/>
        </w:rPr>
        <w:t>resuelto</w:t>
      </w:r>
      <w:r w:rsidRPr="00E3281A">
        <w:rPr>
          <w:i/>
          <w:iCs/>
          <w:spacing w:val="7"/>
        </w:rPr>
        <w:t xml:space="preserve"> </w:t>
      </w:r>
      <w:r w:rsidRPr="00E3281A">
        <w:rPr>
          <w:i/>
          <w:iCs/>
        </w:rPr>
        <w:t>con</w:t>
      </w:r>
      <w:r w:rsidRPr="00E3281A">
        <w:rPr>
          <w:i/>
          <w:iCs/>
          <w:spacing w:val="7"/>
        </w:rPr>
        <w:t xml:space="preserve"> </w:t>
      </w:r>
      <w:r w:rsidRPr="00E3281A">
        <w:rPr>
          <w:i/>
          <w:iCs/>
        </w:rPr>
        <w:t>fecha</w:t>
      </w:r>
      <w:r w:rsidRPr="00E3281A">
        <w:rPr>
          <w:i/>
          <w:iCs/>
          <w:spacing w:val="7"/>
        </w:rPr>
        <w:t xml:space="preserve"> </w:t>
      </w:r>
      <w:r w:rsidRPr="00E3281A">
        <w:rPr>
          <w:i/>
          <w:iCs/>
        </w:rPr>
        <w:t>25</w:t>
      </w:r>
      <w:r w:rsidRPr="00E3281A">
        <w:rPr>
          <w:i/>
          <w:iCs/>
          <w:spacing w:val="7"/>
        </w:rPr>
        <w:t xml:space="preserve"> </w:t>
      </w:r>
      <w:r w:rsidRPr="00E3281A">
        <w:rPr>
          <w:i/>
          <w:iCs/>
        </w:rPr>
        <w:t>de</w:t>
      </w:r>
      <w:r w:rsidRPr="00E3281A">
        <w:rPr>
          <w:i/>
          <w:iCs/>
          <w:spacing w:val="7"/>
        </w:rPr>
        <w:t xml:space="preserve"> </w:t>
      </w:r>
      <w:r w:rsidRPr="00E3281A">
        <w:rPr>
          <w:i/>
          <w:iCs/>
        </w:rPr>
        <w:t>noviembre</w:t>
      </w:r>
      <w:r w:rsidRPr="00E3281A">
        <w:rPr>
          <w:i/>
          <w:iCs/>
          <w:spacing w:val="7"/>
        </w:rPr>
        <w:t xml:space="preserve"> </w:t>
      </w:r>
      <w:r w:rsidRPr="00E3281A">
        <w:rPr>
          <w:i/>
          <w:iCs/>
        </w:rPr>
        <w:t>de</w:t>
      </w:r>
      <w:r w:rsidRPr="00E3281A">
        <w:rPr>
          <w:i/>
          <w:iCs/>
          <w:spacing w:val="7"/>
        </w:rPr>
        <w:t xml:space="preserve"> </w:t>
      </w:r>
      <w:r w:rsidRPr="00E3281A">
        <w:rPr>
          <w:i/>
          <w:iCs/>
        </w:rPr>
        <w:t>2024</w:t>
      </w:r>
      <w:r w:rsidRPr="00E3281A">
        <w:rPr>
          <w:i/>
          <w:iCs/>
          <w:spacing w:val="7"/>
        </w:rPr>
        <w:t xml:space="preserve"> </w:t>
      </w:r>
      <w:r w:rsidRPr="00E3281A">
        <w:rPr>
          <w:i/>
          <w:iCs/>
        </w:rPr>
        <w:t>con</w:t>
      </w:r>
      <w:r w:rsidRPr="00E3281A">
        <w:rPr>
          <w:i/>
          <w:iCs/>
          <w:spacing w:val="7"/>
        </w:rPr>
        <w:t xml:space="preserve"> </w:t>
      </w:r>
      <w:r w:rsidRPr="00E3281A">
        <w:rPr>
          <w:i/>
          <w:iCs/>
        </w:rPr>
        <w:t>la</w:t>
      </w:r>
      <w:r w:rsidRPr="00E3281A">
        <w:rPr>
          <w:i/>
          <w:iCs/>
          <w:spacing w:val="7"/>
        </w:rPr>
        <w:t xml:space="preserve"> </w:t>
      </w:r>
      <w:r w:rsidRPr="00E3281A">
        <w:rPr>
          <w:i/>
          <w:iCs/>
        </w:rPr>
        <w:t>imposición</w:t>
      </w:r>
      <w:r w:rsidRPr="00E3281A">
        <w:rPr>
          <w:i/>
          <w:iCs/>
          <w:spacing w:val="7"/>
        </w:rPr>
        <w:t xml:space="preserve"> </w:t>
      </w:r>
      <w:r w:rsidRPr="00E3281A">
        <w:rPr>
          <w:i/>
          <w:iCs/>
        </w:rPr>
        <w:t>de</w:t>
      </w:r>
      <w:r w:rsidRPr="00E3281A">
        <w:rPr>
          <w:i/>
          <w:iCs/>
          <w:spacing w:val="7"/>
        </w:rPr>
        <w:t xml:space="preserve"> </w:t>
      </w:r>
      <w:r w:rsidRPr="00E3281A">
        <w:rPr>
          <w:i/>
          <w:iCs/>
        </w:rPr>
        <w:t>una</w:t>
      </w:r>
      <w:r w:rsidRPr="00E3281A">
        <w:rPr>
          <w:i/>
          <w:iCs/>
          <w:spacing w:val="7"/>
        </w:rPr>
        <w:t xml:space="preserve"> </w:t>
      </w:r>
      <w:r w:rsidRPr="00E3281A">
        <w:rPr>
          <w:i/>
          <w:iCs/>
        </w:rPr>
        <w:t>penalidad</w:t>
      </w:r>
      <w:r w:rsidRPr="00E3281A">
        <w:rPr>
          <w:i/>
          <w:iCs/>
          <w:spacing w:val="7"/>
        </w:rPr>
        <w:t xml:space="preserve"> </w:t>
      </w:r>
      <w:r w:rsidRPr="00E3281A">
        <w:rPr>
          <w:i/>
          <w:iCs/>
        </w:rPr>
        <w:t>de</w:t>
      </w:r>
      <w:r w:rsidRPr="00E3281A">
        <w:rPr>
          <w:i/>
          <w:iCs/>
          <w:spacing w:val="7"/>
        </w:rPr>
        <w:t xml:space="preserve"> </w:t>
      </w:r>
      <w:r w:rsidRPr="00E3281A">
        <w:rPr>
          <w:i/>
          <w:iCs/>
          <w:spacing w:val="-2"/>
        </w:rPr>
        <w:t>32.879,00</w:t>
      </w:r>
    </w:p>
    <w:p w14:paraId="1E5BA90E" w14:textId="77777777" w:rsidR="00236FA0" w:rsidRPr="00E3281A" w:rsidRDefault="00000000">
      <w:pPr>
        <w:pStyle w:val="Textoindependiente"/>
        <w:spacing w:before="51" w:line="292" w:lineRule="auto"/>
        <w:ind w:left="117" w:right="116"/>
        <w:jc w:val="both"/>
        <w:rPr>
          <w:i/>
          <w:iCs/>
        </w:rPr>
      </w:pPr>
      <w:r w:rsidRPr="00E3281A">
        <w:rPr>
          <w:i/>
          <w:iCs/>
        </w:rPr>
        <w:t>€, a AEMA HISPÁNICA, S.L por cumplimiento defectuoso del contrato de servicio de “Asistencia técnica</w:t>
      </w:r>
      <w:r w:rsidRPr="00E3281A">
        <w:rPr>
          <w:i/>
          <w:iCs/>
          <w:spacing w:val="16"/>
        </w:rPr>
        <w:t xml:space="preserve"> </w:t>
      </w:r>
      <w:r w:rsidRPr="00E3281A">
        <w:rPr>
          <w:i/>
          <w:iCs/>
        </w:rPr>
        <w:t>en</w:t>
      </w:r>
      <w:r w:rsidRPr="00E3281A">
        <w:rPr>
          <w:i/>
          <w:iCs/>
          <w:spacing w:val="16"/>
        </w:rPr>
        <w:t xml:space="preserve"> </w:t>
      </w:r>
      <w:r w:rsidRPr="00E3281A">
        <w:rPr>
          <w:i/>
          <w:iCs/>
        </w:rPr>
        <w:t>materia</w:t>
      </w:r>
      <w:r w:rsidRPr="00E3281A">
        <w:rPr>
          <w:i/>
          <w:iCs/>
          <w:spacing w:val="16"/>
        </w:rPr>
        <w:t xml:space="preserve"> </w:t>
      </w:r>
      <w:r w:rsidRPr="00E3281A">
        <w:rPr>
          <w:i/>
          <w:iCs/>
        </w:rPr>
        <w:t>de</w:t>
      </w:r>
      <w:r w:rsidRPr="00E3281A">
        <w:rPr>
          <w:i/>
          <w:iCs/>
          <w:spacing w:val="16"/>
        </w:rPr>
        <w:t xml:space="preserve"> </w:t>
      </w:r>
      <w:r w:rsidRPr="00E3281A">
        <w:rPr>
          <w:i/>
          <w:iCs/>
        </w:rPr>
        <w:t>educación</w:t>
      </w:r>
      <w:r w:rsidRPr="00E3281A">
        <w:rPr>
          <w:i/>
          <w:iCs/>
          <w:spacing w:val="16"/>
        </w:rPr>
        <w:t xml:space="preserve"> </w:t>
      </w:r>
      <w:r w:rsidRPr="00E3281A">
        <w:rPr>
          <w:i/>
          <w:iCs/>
        </w:rPr>
        <w:t>ambiental”</w:t>
      </w:r>
      <w:r w:rsidRPr="00E3281A">
        <w:rPr>
          <w:i/>
          <w:iCs/>
          <w:spacing w:val="17"/>
        </w:rPr>
        <w:t xml:space="preserve"> </w:t>
      </w:r>
      <w:r w:rsidRPr="00E3281A">
        <w:rPr>
          <w:i/>
          <w:iCs/>
        </w:rPr>
        <w:t>a</w:t>
      </w:r>
      <w:r w:rsidRPr="00E3281A">
        <w:rPr>
          <w:i/>
          <w:iCs/>
          <w:spacing w:val="16"/>
        </w:rPr>
        <w:t xml:space="preserve"> </w:t>
      </w:r>
      <w:r w:rsidRPr="00E3281A">
        <w:rPr>
          <w:i/>
          <w:iCs/>
        </w:rPr>
        <w:t>AEMA</w:t>
      </w:r>
      <w:r w:rsidRPr="00E3281A">
        <w:rPr>
          <w:i/>
          <w:iCs/>
          <w:spacing w:val="17"/>
        </w:rPr>
        <w:t xml:space="preserve"> </w:t>
      </w:r>
      <w:r w:rsidRPr="00E3281A">
        <w:rPr>
          <w:i/>
          <w:iCs/>
        </w:rPr>
        <w:t>HISPÁNICA</w:t>
      </w:r>
      <w:r w:rsidRPr="00E3281A">
        <w:rPr>
          <w:i/>
          <w:iCs/>
          <w:spacing w:val="17"/>
        </w:rPr>
        <w:t xml:space="preserve"> </w:t>
      </w:r>
      <w:r w:rsidRPr="00E3281A">
        <w:rPr>
          <w:i/>
          <w:iCs/>
        </w:rPr>
        <w:t>S.L.,</w:t>
      </w:r>
      <w:r w:rsidRPr="00E3281A">
        <w:rPr>
          <w:i/>
          <w:iCs/>
          <w:spacing w:val="17"/>
        </w:rPr>
        <w:t xml:space="preserve"> </w:t>
      </w:r>
      <w:r w:rsidRPr="00E3281A">
        <w:rPr>
          <w:i/>
          <w:iCs/>
        </w:rPr>
        <w:t>por</w:t>
      </w:r>
      <w:r w:rsidRPr="00E3281A">
        <w:rPr>
          <w:i/>
          <w:iCs/>
          <w:spacing w:val="17"/>
        </w:rPr>
        <w:t xml:space="preserve"> </w:t>
      </w:r>
      <w:r w:rsidRPr="00E3281A">
        <w:rPr>
          <w:i/>
          <w:iCs/>
        </w:rPr>
        <w:t>los</w:t>
      </w:r>
      <w:r w:rsidRPr="00E3281A">
        <w:rPr>
          <w:i/>
          <w:iCs/>
          <w:spacing w:val="17"/>
        </w:rPr>
        <w:t xml:space="preserve"> </w:t>
      </w:r>
      <w:r w:rsidRPr="00E3281A">
        <w:rPr>
          <w:i/>
          <w:iCs/>
        </w:rPr>
        <w:t>hechos</w:t>
      </w:r>
      <w:r w:rsidRPr="00E3281A">
        <w:rPr>
          <w:i/>
          <w:iCs/>
          <w:spacing w:val="17"/>
        </w:rPr>
        <w:t xml:space="preserve"> </w:t>
      </w:r>
      <w:r w:rsidRPr="00E3281A">
        <w:rPr>
          <w:i/>
          <w:iCs/>
        </w:rPr>
        <w:t>indicados</w:t>
      </w:r>
      <w:r w:rsidRPr="00E3281A">
        <w:rPr>
          <w:i/>
          <w:iCs/>
          <w:spacing w:val="17"/>
        </w:rPr>
        <w:t xml:space="preserve"> </w:t>
      </w:r>
      <w:r w:rsidRPr="00E3281A">
        <w:rPr>
          <w:i/>
          <w:iCs/>
        </w:rPr>
        <w:t>en la resolución.</w:t>
      </w:r>
    </w:p>
    <w:p w14:paraId="3D715348" w14:textId="77777777" w:rsidR="00236FA0" w:rsidRPr="00E3281A" w:rsidRDefault="00236FA0">
      <w:pPr>
        <w:pStyle w:val="Textoindependiente"/>
        <w:spacing w:before="10"/>
        <w:rPr>
          <w:i/>
          <w:iCs/>
        </w:rPr>
      </w:pPr>
    </w:p>
    <w:p w14:paraId="3F94B8CA" w14:textId="77777777" w:rsidR="00236FA0" w:rsidRPr="00E3281A" w:rsidRDefault="00000000">
      <w:pPr>
        <w:pStyle w:val="Textoindependiente"/>
        <w:spacing w:line="292" w:lineRule="auto"/>
        <w:ind w:left="117" w:right="116"/>
        <w:jc w:val="both"/>
        <w:rPr>
          <w:i/>
          <w:iCs/>
        </w:rPr>
      </w:pPr>
      <w:r w:rsidRPr="00E3281A">
        <w:rPr>
          <w:i/>
          <w:iCs/>
        </w:rPr>
        <w:t xml:space="preserve">Entre los hechos que motivaron la imposición de la penalidad se encuentran los siguientes hechos imputados al contratista y susceptibles de ser constitutivos de una infracción muy grave, que se subsumen en lo dispuesto en la cláusula 32ª, apartado 3.a) del pliego de cláusulas administrativas </w:t>
      </w:r>
      <w:r w:rsidRPr="00E3281A">
        <w:rPr>
          <w:i/>
          <w:iCs/>
          <w:spacing w:val="-2"/>
        </w:rPr>
        <w:t>particulares:</w:t>
      </w:r>
    </w:p>
    <w:p w14:paraId="4781E9BC" w14:textId="77777777" w:rsidR="00236FA0" w:rsidRPr="00E3281A" w:rsidRDefault="00236FA0">
      <w:pPr>
        <w:spacing w:line="292" w:lineRule="auto"/>
        <w:jc w:val="both"/>
        <w:rPr>
          <w:i/>
          <w:iCs/>
        </w:rPr>
        <w:sectPr w:rsidR="00236FA0" w:rsidRPr="00E3281A">
          <w:pgSz w:w="11910" w:h="16840"/>
          <w:pgMar w:top="1260" w:right="1300" w:bottom="1260" w:left="1300" w:header="225" w:footer="1060" w:gutter="0"/>
          <w:cols w:space="720"/>
        </w:sectPr>
      </w:pPr>
    </w:p>
    <w:p w14:paraId="5DF0AEA8" w14:textId="030B2791" w:rsidR="00236FA0" w:rsidRPr="00E3281A" w:rsidRDefault="00000000">
      <w:pPr>
        <w:pStyle w:val="Textoindependiente"/>
        <w:spacing w:before="111"/>
        <w:rPr>
          <w:i/>
          <w:iCs/>
        </w:rPr>
      </w:pPr>
      <w:r w:rsidRPr="00E3281A">
        <w:rPr>
          <w:i/>
          <w:iCs/>
          <w:noProof/>
        </w:rPr>
        <w:lastRenderedPageBreak/>
        <mc:AlternateContent>
          <mc:Choice Requires="wps">
            <w:drawing>
              <wp:anchor distT="0" distB="0" distL="0" distR="0" simplePos="0" relativeHeight="251661824" behindDoc="0" locked="0" layoutInCell="1" allowOverlap="1" wp14:anchorId="46A75862" wp14:editId="1CF678D4">
                <wp:simplePos x="0" y="0"/>
                <wp:positionH relativeFrom="page">
                  <wp:posOffset>6807090</wp:posOffset>
                </wp:positionH>
                <wp:positionV relativeFrom="page">
                  <wp:posOffset>2818730</wp:posOffset>
                </wp:positionV>
                <wp:extent cx="419734" cy="31870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A1740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ED99F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6A75862" id="Textbox 116" o:spid="_x0000_s1076" type="#_x0000_t202" style="position:absolute;margin-left:536pt;margin-top:221.95pt;width:33.05pt;height:250.9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7A1740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ED99F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7569494E" w14:textId="706B3534" w:rsidR="00236FA0" w:rsidRPr="00E3281A" w:rsidRDefault="00000000">
      <w:pPr>
        <w:pStyle w:val="Textoindependiente"/>
        <w:ind w:left="117"/>
        <w:rPr>
          <w:i/>
          <w:iCs/>
        </w:rPr>
      </w:pPr>
      <w:r w:rsidRPr="00E3281A">
        <w:rPr>
          <w:i/>
          <w:iCs/>
        </w:rPr>
        <w:t>-La</w:t>
      </w:r>
      <w:r w:rsidRPr="00E3281A">
        <w:rPr>
          <w:i/>
          <w:iCs/>
          <w:spacing w:val="-4"/>
        </w:rPr>
        <w:t xml:space="preserve"> </w:t>
      </w:r>
      <w:r w:rsidRPr="00E3281A">
        <w:rPr>
          <w:i/>
          <w:iCs/>
        </w:rPr>
        <w:t>realización</w:t>
      </w:r>
      <w:r w:rsidRPr="00E3281A">
        <w:rPr>
          <w:i/>
          <w:iCs/>
          <w:spacing w:val="-3"/>
        </w:rPr>
        <w:t xml:space="preserve"> </w:t>
      </w:r>
      <w:r w:rsidRPr="00E3281A">
        <w:rPr>
          <w:i/>
          <w:iCs/>
        </w:rPr>
        <w:t>de</w:t>
      </w:r>
      <w:r w:rsidRPr="00E3281A">
        <w:rPr>
          <w:i/>
          <w:iCs/>
          <w:spacing w:val="-3"/>
        </w:rPr>
        <w:t xml:space="preserve"> </w:t>
      </w:r>
      <w:r w:rsidRPr="00E3281A">
        <w:rPr>
          <w:i/>
          <w:iCs/>
        </w:rPr>
        <w:t>los</w:t>
      </w:r>
      <w:r w:rsidRPr="00E3281A">
        <w:rPr>
          <w:i/>
          <w:iCs/>
          <w:spacing w:val="-4"/>
        </w:rPr>
        <w:t xml:space="preserve"> </w:t>
      </w:r>
      <w:r w:rsidRPr="00E3281A">
        <w:rPr>
          <w:i/>
          <w:iCs/>
        </w:rPr>
        <w:t>trabajos</w:t>
      </w:r>
      <w:r w:rsidRPr="00E3281A">
        <w:rPr>
          <w:i/>
          <w:iCs/>
          <w:spacing w:val="-3"/>
        </w:rPr>
        <w:t xml:space="preserve"> </w:t>
      </w:r>
      <w:r w:rsidRPr="00E3281A">
        <w:rPr>
          <w:i/>
          <w:iCs/>
        </w:rPr>
        <w:t>de</w:t>
      </w:r>
      <w:r w:rsidRPr="00E3281A">
        <w:rPr>
          <w:i/>
          <w:iCs/>
          <w:spacing w:val="-3"/>
        </w:rPr>
        <w:t xml:space="preserve"> </w:t>
      </w:r>
      <w:r w:rsidRPr="00E3281A">
        <w:rPr>
          <w:i/>
          <w:iCs/>
        </w:rPr>
        <w:t>forma</w:t>
      </w:r>
      <w:r w:rsidRPr="00E3281A">
        <w:rPr>
          <w:i/>
          <w:iCs/>
          <w:spacing w:val="-4"/>
        </w:rPr>
        <w:t xml:space="preserve"> </w:t>
      </w:r>
      <w:r w:rsidRPr="00E3281A">
        <w:rPr>
          <w:i/>
          <w:iCs/>
        </w:rPr>
        <w:t>no</w:t>
      </w:r>
      <w:r w:rsidRPr="00E3281A">
        <w:rPr>
          <w:i/>
          <w:iCs/>
          <w:spacing w:val="-3"/>
        </w:rPr>
        <w:t xml:space="preserve"> </w:t>
      </w:r>
      <w:r w:rsidRPr="00E3281A">
        <w:rPr>
          <w:i/>
          <w:iCs/>
        </w:rPr>
        <w:t>continua</w:t>
      </w:r>
      <w:r w:rsidRPr="00E3281A">
        <w:rPr>
          <w:i/>
          <w:iCs/>
          <w:spacing w:val="-3"/>
        </w:rPr>
        <w:t xml:space="preserve"> </w:t>
      </w:r>
      <w:r w:rsidRPr="00E3281A">
        <w:rPr>
          <w:i/>
          <w:iCs/>
        </w:rPr>
        <w:t>o</w:t>
      </w:r>
      <w:r w:rsidRPr="00E3281A">
        <w:rPr>
          <w:i/>
          <w:iCs/>
          <w:spacing w:val="-4"/>
        </w:rPr>
        <w:t xml:space="preserve"> </w:t>
      </w:r>
      <w:r w:rsidRPr="00E3281A">
        <w:rPr>
          <w:i/>
          <w:iCs/>
        </w:rPr>
        <w:t>manifiestamente</w:t>
      </w:r>
      <w:r w:rsidRPr="00E3281A">
        <w:rPr>
          <w:i/>
          <w:iCs/>
          <w:spacing w:val="-3"/>
        </w:rPr>
        <w:t xml:space="preserve"> </w:t>
      </w:r>
      <w:r w:rsidRPr="00E3281A">
        <w:rPr>
          <w:i/>
          <w:iCs/>
        </w:rPr>
        <w:t>irregular</w:t>
      </w:r>
      <w:r w:rsidR="00E3281A" w:rsidRPr="00E3281A">
        <w:rPr>
          <w:i/>
          <w:iCs/>
          <w:spacing w:val="-3"/>
        </w:rPr>
        <w:t>.</w:t>
      </w:r>
    </w:p>
    <w:p w14:paraId="632E3337" w14:textId="77777777" w:rsidR="00236FA0" w:rsidRPr="00E3281A" w:rsidRDefault="00236FA0">
      <w:pPr>
        <w:pStyle w:val="Textoindependiente"/>
        <w:spacing w:before="61"/>
        <w:rPr>
          <w:i/>
          <w:iCs/>
        </w:rPr>
      </w:pPr>
    </w:p>
    <w:p w14:paraId="7E6FA4CF" w14:textId="5BE5026D" w:rsidR="00236FA0" w:rsidRPr="00E3281A" w:rsidRDefault="00000000">
      <w:pPr>
        <w:pStyle w:val="Textoindependiente"/>
        <w:ind w:left="117"/>
        <w:rPr>
          <w:i/>
          <w:iCs/>
        </w:rPr>
      </w:pPr>
      <w:r w:rsidRPr="00E3281A">
        <w:rPr>
          <w:i/>
          <w:iCs/>
        </w:rPr>
        <w:t>-El</w:t>
      </w:r>
      <w:r w:rsidRPr="00E3281A">
        <w:rPr>
          <w:i/>
          <w:iCs/>
          <w:spacing w:val="-4"/>
        </w:rPr>
        <w:t xml:space="preserve"> </w:t>
      </w:r>
      <w:r w:rsidRPr="00E3281A">
        <w:rPr>
          <w:i/>
          <w:iCs/>
        </w:rPr>
        <w:t>abandono</w:t>
      </w:r>
      <w:r w:rsidRPr="00E3281A">
        <w:rPr>
          <w:i/>
          <w:iCs/>
          <w:spacing w:val="-4"/>
        </w:rPr>
        <w:t xml:space="preserve"> </w:t>
      </w:r>
      <w:r w:rsidRPr="00E3281A">
        <w:rPr>
          <w:i/>
          <w:iCs/>
        </w:rPr>
        <w:t>del</w:t>
      </w:r>
      <w:r w:rsidRPr="00E3281A">
        <w:rPr>
          <w:i/>
          <w:iCs/>
          <w:spacing w:val="-3"/>
        </w:rPr>
        <w:t xml:space="preserve"> </w:t>
      </w:r>
      <w:r w:rsidRPr="00E3281A">
        <w:rPr>
          <w:i/>
          <w:iCs/>
          <w:spacing w:val="-2"/>
        </w:rPr>
        <w:t>servicio</w:t>
      </w:r>
      <w:r w:rsidR="00E3281A" w:rsidRPr="00E3281A">
        <w:rPr>
          <w:i/>
          <w:iCs/>
          <w:spacing w:val="-2"/>
        </w:rPr>
        <w:t>.</w:t>
      </w:r>
    </w:p>
    <w:p w14:paraId="1C12A59E" w14:textId="77777777" w:rsidR="00236FA0" w:rsidRPr="00E3281A" w:rsidRDefault="00236FA0">
      <w:pPr>
        <w:pStyle w:val="Textoindependiente"/>
        <w:spacing w:before="60"/>
        <w:rPr>
          <w:i/>
          <w:iCs/>
        </w:rPr>
      </w:pPr>
    </w:p>
    <w:p w14:paraId="1268612A" w14:textId="7B9AF738" w:rsidR="00236FA0" w:rsidRPr="00E3281A" w:rsidRDefault="00000000">
      <w:pPr>
        <w:pStyle w:val="Textoindependiente"/>
        <w:spacing w:line="292" w:lineRule="auto"/>
        <w:ind w:left="117" w:right="116"/>
        <w:jc w:val="both"/>
        <w:rPr>
          <w:i/>
          <w:iCs/>
        </w:rPr>
      </w:pPr>
      <w:r w:rsidRPr="00E3281A">
        <w:rPr>
          <w:i/>
          <w:iCs/>
        </w:rPr>
        <w:t>-Retraso superior a 15 días hábiles en el abono total de los salarios de las personas trabajadoras afectos al contrato</w:t>
      </w:r>
      <w:r w:rsidR="00E3281A" w:rsidRPr="00E3281A">
        <w:rPr>
          <w:i/>
          <w:iCs/>
        </w:rPr>
        <w:t>.</w:t>
      </w:r>
    </w:p>
    <w:p w14:paraId="496435AA" w14:textId="77777777" w:rsidR="00236FA0" w:rsidRPr="00E3281A" w:rsidRDefault="00236FA0">
      <w:pPr>
        <w:pStyle w:val="Textoindependiente"/>
        <w:spacing w:before="10"/>
        <w:rPr>
          <w:i/>
          <w:iCs/>
        </w:rPr>
      </w:pPr>
    </w:p>
    <w:p w14:paraId="246B9772" w14:textId="77777777" w:rsidR="00236FA0" w:rsidRPr="00E3281A" w:rsidRDefault="00000000">
      <w:pPr>
        <w:pStyle w:val="Textoindependiente"/>
        <w:spacing w:line="292" w:lineRule="auto"/>
        <w:ind w:left="117" w:right="116"/>
        <w:jc w:val="both"/>
        <w:rPr>
          <w:i/>
          <w:iCs/>
        </w:rPr>
      </w:pPr>
      <w:r w:rsidRPr="00E3281A">
        <w:rPr>
          <w:i/>
          <w:iCs/>
        </w:rPr>
        <w:t>Una vez resuelto el primer expediente sancionador a la fecha de la firma del presente informe se verifica que por parte de AEMA HISPÁNICA, S.L. se siguen realizando las acciones que motivaron el primer expediente, sin que se haya procedido por parte de dicha empresa a solucionar las</w:t>
      </w:r>
      <w:r w:rsidRPr="00E3281A">
        <w:rPr>
          <w:i/>
          <w:iCs/>
          <w:spacing w:val="80"/>
        </w:rPr>
        <w:t xml:space="preserve"> </w:t>
      </w:r>
      <w:r w:rsidRPr="00E3281A">
        <w:rPr>
          <w:i/>
          <w:iCs/>
        </w:rPr>
        <w:t>situaciones que fueron objeto de penalidad.</w:t>
      </w:r>
    </w:p>
    <w:p w14:paraId="4E9DBE57" w14:textId="77777777" w:rsidR="00236FA0" w:rsidRPr="00E3281A" w:rsidRDefault="00236FA0">
      <w:pPr>
        <w:pStyle w:val="Textoindependiente"/>
        <w:spacing w:before="10"/>
        <w:rPr>
          <w:i/>
          <w:iCs/>
        </w:rPr>
      </w:pPr>
    </w:p>
    <w:p w14:paraId="149BE5DA" w14:textId="77777777" w:rsidR="00236FA0" w:rsidRPr="00E3281A" w:rsidRDefault="00000000">
      <w:pPr>
        <w:pStyle w:val="Textoindependiente"/>
        <w:spacing w:line="292" w:lineRule="auto"/>
        <w:ind w:left="117" w:right="116"/>
        <w:jc w:val="both"/>
        <w:rPr>
          <w:i/>
          <w:iCs/>
        </w:rPr>
      </w:pPr>
      <w:r w:rsidRPr="00E3281A">
        <w:rPr>
          <w:i/>
          <w:iCs/>
        </w:rPr>
        <w:t>Se</w:t>
      </w:r>
      <w:r w:rsidRPr="00E3281A">
        <w:rPr>
          <w:i/>
          <w:iCs/>
          <w:spacing w:val="19"/>
        </w:rPr>
        <w:t xml:space="preserve"> </w:t>
      </w:r>
      <w:r w:rsidRPr="00E3281A">
        <w:rPr>
          <w:i/>
          <w:iCs/>
        </w:rPr>
        <w:t>ha</w:t>
      </w:r>
      <w:r w:rsidRPr="00E3281A">
        <w:rPr>
          <w:i/>
          <w:iCs/>
          <w:spacing w:val="19"/>
        </w:rPr>
        <w:t xml:space="preserve"> </w:t>
      </w:r>
      <w:r w:rsidRPr="00E3281A">
        <w:rPr>
          <w:i/>
          <w:iCs/>
        </w:rPr>
        <w:t>verificado</w:t>
      </w:r>
      <w:r w:rsidRPr="00E3281A">
        <w:rPr>
          <w:i/>
          <w:iCs/>
          <w:spacing w:val="19"/>
        </w:rPr>
        <w:t xml:space="preserve"> </w:t>
      </w:r>
      <w:r w:rsidRPr="00E3281A">
        <w:rPr>
          <w:i/>
          <w:iCs/>
        </w:rPr>
        <w:t>que</w:t>
      </w:r>
      <w:r w:rsidRPr="00E3281A">
        <w:rPr>
          <w:i/>
          <w:iCs/>
          <w:spacing w:val="19"/>
        </w:rPr>
        <w:t xml:space="preserve"> </w:t>
      </w:r>
      <w:r w:rsidRPr="00E3281A">
        <w:rPr>
          <w:i/>
          <w:iCs/>
        </w:rPr>
        <w:t>los</w:t>
      </w:r>
      <w:r w:rsidRPr="00E3281A">
        <w:rPr>
          <w:i/>
          <w:iCs/>
          <w:spacing w:val="19"/>
        </w:rPr>
        <w:t xml:space="preserve"> </w:t>
      </w:r>
      <w:r w:rsidRPr="00E3281A">
        <w:rPr>
          <w:i/>
          <w:iCs/>
        </w:rPr>
        <w:t>trabajadores</w:t>
      </w:r>
      <w:r w:rsidRPr="00E3281A">
        <w:rPr>
          <w:i/>
          <w:iCs/>
          <w:spacing w:val="19"/>
        </w:rPr>
        <w:t xml:space="preserve"> </w:t>
      </w:r>
      <w:r w:rsidRPr="00E3281A">
        <w:rPr>
          <w:i/>
          <w:iCs/>
        </w:rPr>
        <w:t>adscritos</w:t>
      </w:r>
      <w:r w:rsidRPr="00E3281A">
        <w:rPr>
          <w:i/>
          <w:iCs/>
          <w:spacing w:val="19"/>
        </w:rPr>
        <w:t xml:space="preserve"> </w:t>
      </w:r>
      <w:r w:rsidRPr="00E3281A">
        <w:rPr>
          <w:i/>
          <w:iCs/>
        </w:rPr>
        <w:t>al</w:t>
      </w:r>
      <w:r w:rsidRPr="00E3281A">
        <w:rPr>
          <w:i/>
          <w:iCs/>
          <w:spacing w:val="19"/>
        </w:rPr>
        <w:t xml:space="preserve"> </w:t>
      </w:r>
      <w:r w:rsidRPr="00E3281A">
        <w:rPr>
          <w:i/>
          <w:iCs/>
        </w:rPr>
        <w:t>contrato</w:t>
      </w:r>
      <w:r w:rsidRPr="00E3281A">
        <w:rPr>
          <w:i/>
          <w:iCs/>
          <w:spacing w:val="19"/>
        </w:rPr>
        <w:t xml:space="preserve"> </w:t>
      </w:r>
      <w:r w:rsidRPr="00E3281A">
        <w:rPr>
          <w:i/>
          <w:iCs/>
        </w:rPr>
        <w:t>no</w:t>
      </w:r>
      <w:r w:rsidRPr="00E3281A">
        <w:rPr>
          <w:i/>
          <w:iCs/>
          <w:spacing w:val="19"/>
        </w:rPr>
        <w:t xml:space="preserve"> </w:t>
      </w:r>
      <w:r w:rsidRPr="00E3281A">
        <w:rPr>
          <w:i/>
          <w:iCs/>
        </w:rPr>
        <w:t>han</w:t>
      </w:r>
      <w:r w:rsidRPr="00E3281A">
        <w:rPr>
          <w:i/>
          <w:iCs/>
          <w:spacing w:val="19"/>
        </w:rPr>
        <w:t xml:space="preserve"> </w:t>
      </w:r>
      <w:r w:rsidRPr="00E3281A">
        <w:rPr>
          <w:i/>
          <w:iCs/>
        </w:rPr>
        <w:t>recibido</w:t>
      </w:r>
      <w:r w:rsidRPr="00E3281A">
        <w:rPr>
          <w:i/>
          <w:iCs/>
          <w:spacing w:val="19"/>
        </w:rPr>
        <w:t xml:space="preserve"> </w:t>
      </w:r>
      <w:r w:rsidRPr="00E3281A">
        <w:rPr>
          <w:i/>
          <w:iCs/>
        </w:rPr>
        <w:t>su</w:t>
      </w:r>
      <w:r w:rsidRPr="00E3281A">
        <w:rPr>
          <w:i/>
          <w:iCs/>
          <w:spacing w:val="19"/>
        </w:rPr>
        <w:t xml:space="preserve"> </w:t>
      </w:r>
      <w:r w:rsidRPr="00E3281A">
        <w:rPr>
          <w:i/>
          <w:iCs/>
        </w:rPr>
        <w:t>salario</w:t>
      </w:r>
      <w:r w:rsidRPr="00E3281A">
        <w:rPr>
          <w:i/>
          <w:iCs/>
          <w:spacing w:val="19"/>
        </w:rPr>
        <w:t xml:space="preserve"> </w:t>
      </w:r>
      <w:r w:rsidRPr="00E3281A">
        <w:rPr>
          <w:i/>
          <w:iCs/>
        </w:rPr>
        <w:t>desde</w:t>
      </w:r>
      <w:r w:rsidRPr="00E3281A">
        <w:rPr>
          <w:i/>
          <w:iCs/>
          <w:spacing w:val="19"/>
        </w:rPr>
        <w:t xml:space="preserve"> </w:t>
      </w:r>
      <w:r w:rsidRPr="00E3281A">
        <w:rPr>
          <w:i/>
          <w:iCs/>
        </w:rPr>
        <w:t>el</w:t>
      </w:r>
      <w:r w:rsidRPr="00E3281A">
        <w:rPr>
          <w:i/>
          <w:iCs/>
          <w:spacing w:val="19"/>
        </w:rPr>
        <w:t xml:space="preserve"> </w:t>
      </w:r>
      <w:r w:rsidRPr="00E3281A">
        <w:rPr>
          <w:i/>
          <w:iCs/>
        </w:rPr>
        <w:t xml:space="preserve">mes de agosto de 2024, siendo por lo tanto ya cuatro los meses en los cuales dicho salario no se ha </w:t>
      </w:r>
      <w:r w:rsidRPr="00E3281A">
        <w:rPr>
          <w:i/>
          <w:iCs/>
          <w:spacing w:val="-2"/>
        </w:rPr>
        <w:t>abonado.</w:t>
      </w:r>
    </w:p>
    <w:p w14:paraId="3BCD924B" w14:textId="77777777" w:rsidR="00236FA0" w:rsidRPr="00E3281A" w:rsidRDefault="00236FA0">
      <w:pPr>
        <w:pStyle w:val="Textoindependiente"/>
        <w:spacing w:before="10"/>
        <w:rPr>
          <w:i/>
          <w:iCs/>
        </w:rPr>
      </w:pPr>
    </w:p>
    <w:p w14:paraId="587226A1" w14:textId="77777777" w:rsidR="00236FA0" w:rsidRPr="00E3281A" w:rsidRDefault="00000000">
      <w:pPr>
        <w:pStyle w:val="Textoindependiente"/>
        <w:spacing w:line="292" w:lineRule="auto"/>
        <w:ind w:left="117" w:right="116"/>
        <w:jc w:val="both"/>
        <w:rPr>
          <w:i/>
          <w:iCs/>
        </w:rPr>
      </w:pPr>
      <w:r w:rsidRPr="00E3281A">
        <w:rPr>
          <w:i/>
          <w:iCs/>
        </w:rPr>
        <w:t>Por otro lado, el servicio de control de accesos tampoco se ha prestado con continuidad, habiéndose producido abandono del servicio al no haberse presentado el vigilante en varias fechas del mes de diciembre,</w:t>
      </w:r>
      <w:r w:rsidRPr="00E3281A">
        <w:rPr>
          <w:i/>
          <w:iCs/>
          <w:spacing w:val="17"/>
        </w:rPr>
        <w:t xml:space="preserve"> </w:t>
      </w:r>
      <w:r w:rsidRPr="00E3281A">
        <w:rPr>
          <w:i/>
          <w:iCs/>
        </w:rPr>
        <w:t>en</w:t>
      </w:r>
      <w:r w:rsidRPr="00E3281A">
        <w:rPr>
          <w:i/>
          <w:iCs/>
          <w:spacing w:val="17"/>
        </w:rPr>
        <w:t xml:space="preserve"> </w:t>
      </w:r>
      <w:r w:rsidRPr="00E3281A">
        <w:rPr>
          <w:i/>
          <w:iCs/>
        </w:rPr>
        <w:t>concreto</w:t>
      </w:r>
      <w:r w:rsidRPr="00E3281A">
        <w:rPr>
          <w:i/>
          <w:iCs/>
          <w:spacing w:val="17"/>
        </w:rPr>
        <w:t xml:space="preserve"> </w:t>
      </w:r>
      <w:r w:rsidRPr="00E3281A">
        <w:rPr>
          <w:i/>
          <w:iCs/>
        </w:rPr>
        <w:t>los</w:t>
      </w:r>
      <w:r w:rsidRPr="00E3281A">
        <w:rPr>
          <w:i/>
          <w:iCs/>
          <w:spacing w:val="17"/>
        </w:rPr>
        <w:t xml:space="preserve"> </w:t>
      </w:r>
      <w:r w:rsidRPr="00E3281A">
        <w:rPr>
          <w:i/>
          <w:iCs/>
        </w:rPr>
        <w:t>días</w:t>
      </w:r>
      <w:r w:rsidRPr="00E3281A">
        <w:rPr>
          <w:i/>
          <w:iCs/>
          <w:spacing w:val="17"/>
        </w:rPr>
        <w:t xml:space="preserve"> </w:t>
      </w:r>
      <w:r w:rsidRPr="00E3281A">
        <w:rPr>
          <w:i/>
          <w:iCs/>
        </w:rPr>
        <w:t>14</w:t>
      </w:r>
      <w:r w:rsidRPr="00E3281A">
        <w:rPr>
          <w:i/>
          <w:iCs/>
          <w:spacing w:val="17"/>
        </w:rPr>
        <w:t xml:space="preserve"> </w:t>
      </w:r>
      <w:r w:rsidRPr="00E3281A">
        <w:rPr>
          <w:i/>
          <w:iCs/>
        </w:rPr>
        <w:t>y</w:t>
      </w:r>
      <w:r w:rsidRPr="00E3281A">
        <w:rPr>
          <w:i/>
          <w:iCs/>
          <w:spacing w:val="17"/>
        </w:rPr>
        <w:t xml:space="preserve"> </w:t>
      </w:r>
      <w:r w:rsidRPr="00E3281A">
        <w:rPr>
          <w:i/>
          <w:iCs/>
        </w:rPr>
        <w:t>15</w:t>
      </w:r>
      <w:r w:rsidRPr="00E3281A">
        <w:rPr>
          <w:i/>
          <w:iCs/>
          <w:spacing w:val="17"/>
        </w:rPr>
        <w:t xml:space="preserve"> </w:t>
      </w:r>
      <w:r w:rsidRPr="00E3281A">
        <w:rPr>
          <w:i/>
          <w:iCs/>
        </w:rPr>
        <w:t>de</w:t>
      </w:r>
      <w:r w:rsidRPr="00E3281A">
        <w:rPr>
          <w:i/>
          <w:iCs/>
          <w:spacing w:val="17"/>
        </w:rPr>
        <w:t xml:space="preserve"> </w:t>
      </w:r>
      <w:r w:rsidRPr="00E3281A">
        <w:rPr>
          <w:i/>
          <w:iCs/>
        </w:rPr>
        <w:t>diciembre,</w:t>
      </w:r>
      <w:r w:rsidRPr="00E3281A">
        <w:rPr>
          <w:i/>
          <w:iCs/>
          <w:spacing w:val="17"/>
        </w:rPr>
        <w:t xml:space="preserve"> </w:t>
      </w:r>
      <w:r w:rsidRPr="00E3281A">
        <w:rPr>
          <w:i/>
          <w:iCs/>
        </w:rPr>
        <w:t>sin</w:t>
      </w:r>
      <w:r w:rsidRPr="00E3281A">
        <w:rPr>
          <w:i/>
          <w:iCs/>
          <w:spacing w:val="17"/>
        </w:rPr>
        <w:t xml:space="preserve"> </w:t>
      </w:r>
      <w:r w:rsidRPr="00E3281A">
        <w:rPr>
          <w:i/>
          <w:iCs/>
        </w:rPr>
        <w:t>que</w:t>
      </w:r>
      <w:r w:rsidRPr="00E3281A">
        <w:rPr>
          <w:i/>
          <w:iCs/>
          <w:spacing w:val="17"/>
        </w:rPr>
        <w:t xml:space="preserve"> </w:t>
      </w:r>
      <w:r w:rsidRPr="00E3281A">
        <w:rPr>
          <w:i/>
          <w:iCs/>
        </w:rPr>
        <w:t>por</w:t>
      </w:r>
      <w:r w:rsidRPr="00E3281A">
        <w:rPr>
          <w:i/>
          <w:iCs/>
          <w:spacing w:val="17"/>
        </w:rPr>
        <w:t xml:space="preserve"> </w:t>
      </w:r>
      <w:r w:rsidRPr="00E3281A">
        <w:rPr>
          <w:i/>
          <w:iCs/>
        </w:rPr>
        <w:t>parte</w:t>
      </w:r>
      <w:r w:rsidRPr="00E3281A">
        <w:rPr>
          <w:i/>
          <w:iCs/>
          <w:spacing w:val="17"/>
        </w:rPr>
        <w:t xml:space="preserve"> </w:t>
      </w:r>
      <w:r w:rsidRPr="00E3281A">
        <w:rPr>
          <w:i/>
          <w:iCs/>
        </w:rPr>
        <w:t>de</w:t>
      </w:r>
      <w:r w:rsidRPr="00E3281A">
        <w:rPr>
          <w:i/>
          <w:iCs/>
          <w:spacing w:val="17"/>
        </w:rPr>
        <w:t xml:space="preserve"> </w:t>
      </w:r>
      <w:r w:rsidRPr="00E3281A">
        <w:rPr>
          <w:i/>
          <w:iCs/>
        </w:rPr>
        <w:t>AEMA</w:t>
      </w:r>
      <w:r w:rsidRPr="00E3281A">
        <w:rPr>
          <w:i/>
          <w:iCs/>
          <w:spacing w:val="17"/>
        </w:rPr>
        <w:t xml:space="preserve"> </w:t>
      </w:r>
      <w:r w:rsidRPr="00E3281A">
        <w:rPr>
          <w:i/>
          <w:iCs/>
        </w:rPr>
        <w:t>HISPÁNICA,</w:t>
      </w:r>
      <w:r w:rsidRPr="00E3281A">
        <w:rPr>
          <w:i/>
          <w:iCs/>
          <w:spacing w:val="17"/>
        </w:rPr>
        <w:t xml:space="preserve"> </w:t>
      </w:r>
      <w:r w:rsidRPr="00E3281A">
        <w:rPr>
          <w:i/>
          <w:iCs/>
        </w:rPr>
        <w:t>S.L se haya previsto su sustitución.</w:t>
      </w:r>
    </w:p>
    <w:p w14:paraId="2E40D118" w14:textId="77777777" w:rsidR="00236FA0" w:rsidRPr="00E3281A" w:rsidRDefault="00236FA0">
      <w:pPr>
        <w:pStyle w:val="Textoindependiente"/>
        <w:spacing w:before="9"/>
        <w:rPr>
          <w:i/>
          <w:iCs/>
        </w:rPr>
      </w:pPr>
    </w:p>
    <w:p w14:paraId="07A2610F" w14:textId="77777777" w:rsidR="00236FA0" w:rsidRPr="00E3281A" w:rsidRDefault="00000000">
      <w:pPr>
        <w:pStyle w:val="Textoindependiente"/>
        <w:spacing w:before="1" w:line="292" w:lineRule="auto"/>
        <w:ind w:left="117" w:right="116"/>
        <w:jc w:val="both"/>
        <w:rPr>
          <w:i/>
          <w:iCs/>
        </w:rPr>
      </w:pPr>
      <w:r w:rsidRPr="00E3281A">
        <w:rPr>
          <w:i/>
          <w:iCs/>
        </w:rPr>
        <w:t>Además</w:t>
      </w:r>
      <w:r w:rsidRPr="00E3281A">
        <w:rPr>
          <w:i/>
          <w:iCs/>
          <w:spacing w:val="24"/>
        </w:rPr>
        <w:t xml:space="preserve"> </w:t>
      </w:r>
      <w:r w:rsidRPr="00E3281A">
        <w:rPr>
          <w:i/>
          <w:iCs/>
        </w:rPr>
        <w:t>de</w:t>
      </w:r>
      <w:r w:rsidRPr="00E3281A">
        <w:rPr>
          <w:i/>
          <w:iCs/>
          <w:spacing w:val="24"/>
        </w:rPr>
        <w:t xml:space="preserve"> </w:t>
      </w:r>
      <w:r w:rsidRPr="00E3281A">
        <w:rPr>
          <w:i/>
          <w:iCs/>
        </w:rPr>
        <w:t>lo</w:t>
      </w:r>
      <w:r w:rsidRPr="00E3281A">
        <w:rPr>
          <w:i/>
          <w:iCs/>
          <w:spacing w:val="24"/>
        </w:rPr>
        <w:t xml:space="preserve"> </w:t>
      </w:r>
      <w:r w:rsidRPr="00E3281A">
        <w:rPr>
          <w:i/>
          <w:iCs/>
        </w:rPr>
        <w:t>expuesto,</w:t>
      </w:r>
      <w:r w:rsidRPr="00E3281A">
        <w:rPr>
          <w:i/>
          <w:iCs/>
          <w:spacing w:val="24"/>
        </w:rPr>
        <w:t xml:space="preserve"> </w:t>
      </w:r>
      <w:r w:rsidRPr="00E3281A">
        <w:rPr>
          <w:i/>
          <w:iCs/>
        </w:rPr>
        <w:t>AEMA</w:t>
      </w:r>
      <w:r w:rsidRPr="00E3281A">
        <w:rPr>
          <w:i/>
          <w:iCs/>
          <w:spacing w:val="24"/>
        </w:rPr>
        <w:t xml:space="preserve"> </w:t>
      </w:r>
      <w:r w:rsidRPr="00E3281A">
        <w:rPr>
          <w:i/>
          <w:iCs/>
        </w:rPr>
        <w:t>HISPÁNICA,</w:t>
      </w:r>
      <w:r w:rsidRPr="00E3281A">
        <w:rPr>
          <w:i/>
          <w:iCs/>
          <w:spacing w:val="24"/>
        </w:rPr>
        <w:t xml:space="preserve"> </w:t>
      </w:r>
      <w:r w:rsidRPr="00E3281A">
        <w:rPr>
          <w:i/>
          <w:iCs/>
        </w:rPr>
        <w:t>S.L</w:t>
      </w:r>
      <w:r w:rsidRPr="00E3281A">
        <w:rPr>
          <w:i/>
          <w:iCs/>
          <w:spacing w:val="24"/>
        </w:rPr>
        <w:t xml:space="preserve"> </w:t>
      </w:r>
      <w:r w:rsidRPr="00E3281A">
        <w:rPr>
          <w:i/>
          <w:iCs/>
        </w:rPr>
        <w:t>no</w:t>
      </w:r>
      <w:r w:rsidRPr="00E3281A">
        <w:rPr>
          <w:i/>
          <w:iCs/>
          <w:spacing w:val="24"/>
        </w:rPr>
        <w:t xml:space="preserve"> </w:t>
      </w:r>
      <w:r w:rsidRPr="00E3281A">
        <w:rPr>
          <w:i/>
          <w:iCs/>
        </w:rPr>
        <w:t>ha</w:t>
      </w:r>
      <w:r w:rsidRPr="00E3281A">
        <w:rPr>
          <w:i/>
          <w:iCs/>
          <w:spacing w:val="24"/>
        </w:rPr>
        <w:t xml:space="preserve"> </w:t>
      </w:r>
      <w:r w:rsidRPr="00E3281A">
        <w:rPr>
          <w:i/>
          <w:iCs/>
        </w:rPr>
        <w:t>cumplido</w:t>
      </w:r>
      <w:r w:rsidRPr="00E3281A">
        <w:rPr>
          <w:i/>
          <w:iCs/>
          <w:spacing w:val="24"/>
        </w:rPr>
        <w:t xml:space="preserve"> </w:t>
      </w:r>
      <w:r w:rsidRPr="00E3281A">
        <w:rPr>
          <w:i/>
          <w:iCs/>
        </w:rPr>
        <w:t>con</w:t>
      </w:r>
      <w:r w:rsidRPr="00E3281A">
        <w:rPr>
          <w:i/>
          <w:iCs/>
          <w:spacing w:val="24"/>
        </w:rPr>
        <w:t xml:space="preserve"> </w:t>
      </w:r>
      <w:r w:rsidRPr="00E3281A">
        <w:rPr>
          <w:i/>
          <w:iCs/>
        </w:rPr>
        <w:t>lo</w:t>
      </w:r>
      <w:r w:rsidRPr="00E3281A">
        <w:rPr>
          <w:i/>
          <w:iCs/>
          <w:spacing w:val="24"/>
        </w:rPr>
        <w:t xml:space="preserve"> </w:t>
      </w:r>
      <w:r w:rsidRPr="00E3281A">
        <w:rPr>
          <w:i/>
          <w:iCs/>
        </w:rPr>
        <w:t>establecido</w:t>
      </w:r>
      <w:r w:rsidRPr="00E3281A">
        <w:rPr>
          <w:i/>
          <w:iCs/>
          <w:spacing w:val="24"/>
        </w:rPr>
        <w:t xml:space="preserve"> </w:t>
      </w:r>
      <w:r w:rsidRPr="00E3281A">
        <w:rPr>
          <w:i/>
          <w:iCs/>
        </w:rPr>
        <w:t>en</w:t>
      </w:r>
      <w:r w:rsidRPr="00E3281A">
        <w:rPr>
          <w:i/>
          <w:iCs/>
          <w:spacing w:val="24"/>
        </w:rPr>
        <w:t xml:space="preserve"> </w:t>
      </w:r>
      <w:r w:rsidRPr="00E3281A">
        <w:rPr>
          <w:i/>
          <w:iCs/>
        </w:rPr>
        <w:t>el</w:t>
      </w:r>
      <w:r w:rsidRPr="00E3281A">
        <w:rPr>
          <w:i/>
          <w:iCs/>
          <w:spacing w:val="24"/>
        </w:rPr>
        <w:t xml:space="preserve"> </w:t>
      </w:r>
      <w:r w:rsidRPr="00E3281A">
        <w:rPr>
          <w:i/>
          <w:iCs/>
        </w:rPr>
        <w:t>PLIEGO DE CLAUSULAS ADMINISTRATIVAS PARTICULARES PARA LA ADJUDICACIÓN DEL</w:t>
      </w:r>
      <w:r w:rsidRPr="00E3281A">
        <w:rPr>
          <w:i/>
          <w:iCs/>
          <w:spacing w:val="80"/>
        </w:rPr>
        <w:t xml:space="preserve"> </w:t>
      </w:r>
      <w:r w:rsidRPr="00E3281A">
        <w:rPr>
          <w:i/>
          <w:iCs/>
        </w:rPr>
        <w:t>CONTRATO DE SERVICIO DE ASISTENCIA TÉCNICA EN MATERIA DE EDUCACIÓN</w:t>
      </w:r>
      <w:r w:rsidRPr="00E3281A">
        <w:rPr>
          <w:i/>
          <w:iCs/>
          <w:spacing w:val="40"/>
        </w:rPr>
        <w:t xml:space="preserve"> </w:t>
      </w:r>
      <w:r w:rsidRPr="00E3281A">
        <w:rPr>
          <w:i/>
          <w:iCs/>
        </w:rPr>
        <w:t>AMBIENTAL,</w:t>
      </w:r>
      <w:r w:rsidRPr="00E3281A">
        <w:rPr>
          <w:i/>
          <w:iCs/>
          <w:spacing w:val="71"/>
        </w:rPr>
        <w:t xml:space="preserve"> </w:t>
      </w:r>
      <w:r w:rsidRPr="00E3281A">
        <w:rPr>
          <w:i/>
          <w:iCs/>
        </w:rPr>
        <w:t>MEDIANTE</w:t>
      </w:r>
      <w:r w:rsidRPr="00E3281A">
        <w:rPr>
          <w:i/>
          <w:iCs/>
          <w:spacing w:val="71"/>
        </w:rPr>
        <w:t xml:space="preserve"> </w:t>
      </w:r>
      <w:r w:rsidRPr="00E3281A">
        <w:rPr>
          <w:i/>
          <w:iCs/>
        </w:rPr>
        <w:t>PROCEDIMIENTO</w:t>
      </w:r>
      <w:r w:rsidRPr="00E3281A">
        <w:rPr>
          <w:i/>
          <w:iCs/>
          <w:spacing w:val="71"/>
        </w:rPr>
        <w:t xml:space="preserve"> </w:t>
      </w:r>
      <w:r w:rsidRPr="00E3281A">
        <w:rPr>
          <w:i/>
          <w:iCs/>
        </w:rPr>
        <w:t>ABIERTO</w:t>
      </w:r>
      <w:r w:rsidRPr="00E3281A">
        <w:rPr>
          <w:i/>
          <w:iCs/>
          <w:spacing w:val="71"/>
        </w:rPr>
        <w:t xml:space="preserve"> </w:t>
      </w:r>
      <w:r w:rsidRPr="00E3281A">
        <w:rPr>
          <w:i/>
          <w:iCs/>
        </w:rPr>
        <w:t>Y</w:t>
      </w:r>
      <w:r w:rsidRPr="00E3281A">
        <w:rPr>
          <w:i/>
          <w:iCs/>
          <w:spacing w:val="71"/>
        </w:rPr>
        <w:t xml:space="preserve"> </w:t>
      </w:r>
      <w:r w:rsidRPr="00E3281A">
        <w:rPr>
          <w:i/>
          <w:iCs/>
        </w:rPr>
        <w:t>UNA</w:t>
      </w:r>
      <w:r w:rsidRPr="00E3281A">
        <w:rPr>
          <w:i/>
          <w:iCs/>
          <w:spacing w:val="71"/>
        </w:rPr>
        <w:t xml:space="preserve"> </w:t>
      </w:r>
      <w:r w:rsidRPr="00E3281A">
        <w:rPr>
          <w:i/>
          <w:iCs/>
        </w:rPr>
        <w:t>PLURALIDAD</w:t>
      </w:r>
      <w:r w:rsidRPr="00E3281A">
        <w:rPr>
          <w:i/>
          <w:iCs/>
          <w:spacing w:val="71"/>
        </w:rPr>
        <w:t xml:space="preserve"> </w:t>
      </w:r>
      <w:r w:rsidRPr="00E3281A">
        <w:rPr>
          <w:i/>
          <w:iCs/>
        </w:rPr>
        <w:t>DE</w:t>
      </w:r>
      <w:r w:rsidRPr="00E3281A">
        <w:rPr>
          <w:i/>
          <w:iCs/>
          <w:spacing w:val="71"/>
        </w:rPr>
        <w:t xml:space="preserve"> </w:t>
      </w:r>
      <w:r w:rsidRPr="00E3281A">
        <w:rPr>
          <w:i/>
          <w:iCs/>
        </w:rPr>
        <w:t>CRITERIOS,</w:t>
      </w:r>
    </w:p>
    <w:p w14:paraId="7B724008" w14:textId="77777777" w:rsidR="00236FA0" w:rsidRPr="00E3281A" w:rsidRDefault="00000000">
      <w:pPr>
        <w:pStyle w:val="Textoindependiente"/>
        <w:spacing w:line="292" w:lineRule="auto"/>
        <w:ind w:left="117" w:right="116"/>
        <w:jc w:val="both"/>
        <w:rPr>
          <w:i/>
          <w:iCs/>
        </w:rPr>
      </w:pPr>
      <w:r w:rsidRPr="00E3281A">
        <w:rPr>
          <w:i/>
          <w:iCs/>
        </w:rPr>
        <w:t xml:space="preserve">SUJETO A REGULACIÓN ARMONIZADA, en el cual se indica que por parte de la empresa adjudicataria se debe hacer frente al pago en cada curso escolar de las cuotas de </w:t>
      </w:r>
      <w:proofErr w:type="spellStart"/>
      <w:r w:rsidRPr="00E3281A">
        <w:rPr>
          <w:i/>
          <w:iCs/>
        </w:rPr>
        <w:t>Ecoescuelas</w:t>
      </w:r>
      <w:proofErr w:type="spellEnd"/>
      <w:r w:rsidRPr="00E3281A">
        <w:rPr>
          <w:i/>
          <w:iCs/>
        </w:rPr>
        <w:t xml:space="preserve"> a ADEAC (Asociación de Educación Ambiental y del Consumidor). A la fecha del presente informe, AEMA HISPÁNICA, S.L. aún adeuda a ADEAC parte de las cuotas del curso 2023/2024 y no ha abonado nada de lo correspondiente al curso 2024/2025.</w:t>
      </w:r>
    </w:p>
    <w:p w14:paraId="690F6CF6" w14:textId="77777777" w:rsidR="00236FA0" w:rsidRPr="00E3281A" w:rsidRDefault="00236FA0">
      <w:pPr>
        <w:pStyle w:val="Textoindependiente"/>
        <w:spacing w:before="9"/>
        <w:rPr>
          <w:i/>
          <w:iCs/>
        </w:rPr>
      </w:pPr>
    </w:p>
    <w:p w14:paraId="0FD41587" w14:textId="77777777" w:rsidR="00236FA0" w:rsidRPr="00E3281A" w:rsidRDefault="00000000">
      <w:pPr>
        <w:pStyle w:val="Textoindependiente"/>
        <w:ind w:left="117"/>
        <w:rPr>
          <w:i/>
          <w:iCs/>
        </w:rPr>
      </w:pPr>
      <w:r w:rsidRPr="00E3281A">
        <w:rPr>
          <w:i/>
          <w:iCs/>
        </w:rPr>
        <w:t>Por</w:t>
      </w:r>
      <w:r w:rsidRPr="00E3281A">
        <w:rPr>
          <w:i/>
          <w:iCs/>
          <w:spacing w:val="-2"/>
        </w:rPr>
        <w:t xml:space="preserve"> </w:t>
      </w:r>
      <w:r w:rsidRPr="00E3281A">
        <w:rPr>
          <w:i/>
          <w:iCs/>
        </w:rPr>
        <w:t>todo</w:t>
      </w:r>
      <w:r w:rsidRPr="00E3281A">
        <w:rPr>
          <w:i/>
          <w:iCs/>
          <w:spacing w:val="-2"/>
        </w:rPr>
        <w:t xml:space="preserve"> </w:t>
      </w:r>
      <w:r w:rsidRPr="00E3281A">
        <w:rPr>
          <w:i/>
          <w:iCs/>
        </w:rPr>
        <w:t>lo</w:t>
      </w:r>
      <w:r w:rsidRPr="00E3281A">
        <w:rPr>
          <w:i/>
          <w:iCs/>
          <w:spacing w:val="-2"/>
        </w:rPr>
        <w:t xml:space="preserve"> </w:t>
      </w:r>
      <w:r w:rsidRPr="00E3281A">
        <w:rPr>
          <w:i/>
          <w:iCs/>
        </w:rPr>
        <w:t>expuesto</w:t>
      </w:r>
      <w:r w:rsidRPr="00E3281A">
        <w:rPr>
          <w:i/>
          <w:iCs/>
          <w:spacing w:val="-2"/>
        </w:rPr>
        <w:t xml:space="preserve"> </w:t>
      </w:r>
      <w:r w:rsidRPr="00E3281A">
        <w:rPr>
          <w:i/>
          <w:iCs/>
        </w:rPr>
        <w:t>se</w:t>
      </w:r>
      <w:r w:rsidRPr="00E3281A">
        <w:rPr>
          <w:i/>
          <w:iCs/>
          <w:spacing w:val="-2"/>
        </w:rPr>
        <w:t xml:space="preserve"> </w:t>
      </w:r>
      <w:r w:rsidRPr="00E3281A">
        <w:rPr>
          <w:i/>
          <w:iCs/>
        </w:rPr>
        <w:t>INFORMA</w:t>
      </w:r>
      <w:r w:rsidRPr="00E3281A">
        <w:rPr>
          <w:i/>
          <w:iCs/>
          <w:spacing w:val="-2"/>
        </w:rPr>
        <w:t xml:space="preserve"> </w:t>
      </w:r>
      <w:r w:rsidRPr="00E3281A">
        <w:rPr>
          <w:i/>
          <w:iCs/>
        </w:rPr>
        <w:t>que</w:t>
      </w:r>
      <w:r w:rsidRPr="00E3281A">
        <w:rPr>
          <w:i/>
          <w:iCs/>
          <w:spacing w:val="-2"/>
        </w:rPr>
        <w:t xml:space="preserve"> procede:</w:t>
      </w:r>
    </w:p>
    <w:p w14:paraId="564A8EB2" w14:textId="77777777" w:rsidR="00236FA0" w:rsidRPr="00E3281A" w:rsidRDefault="00236FA0">
      <w:pPr>
        <w:pStyle w:val="Textoindependiente"/>
        <w:spacing w:before="60"/>
        <w:rPr>
          <w:i/>
          <w:iCs/>
        </w:rPr>
      </w:pPr>
    </w:p>
    <w:p w14:paraId="0551146A" w14:textId="656B9BC6" w:rsidR="00236FA0" w:rsidRPr="00E3281A" w:rsidRDefault="00000000">
      <w:pPr>
        <w:pStyle w:val="Textoindependiente"/>
        <w:spacing w:line="292" w:lineRule="auto"/>
        <w:ind w:left="117" w:right="116"/>
        <w:jc w:val="both"/>
        <w:rPr>
          <w:i/>
          <w:iCs/>
        </w:rPr>
      </w:pPr>
      <w:r w:rsidRPr="00E3281A">
        <w:rPr>
          <w:i/>
          <w:iCs/>
        </w:rPr>
        <w:t>-Iniciar el segundo expediente sancionador a AEMA HISPÁNICA, S.L. por reiterarse el</w:t>
      </w:r>
      <w:r w:rsidRPr="00E3281A">
        <w:rPr>
          <w:i/>
          <w:iCs/>
          <w:spacing w:val="80"/>
        </w:rPr>
        <w:t xml:space="preserve"> </w:t>
      </w:r>
      <w:r w:rsidRPr="00E3281A">
        <w:rPr>
          <w:i/>
          <w:iCs/>
        </w:rPr>
        <w:t>incumplimiento de varios puntos del contrato suscrito entre dicha empresa y el Ayuntamiento de Las Rozas, con la resolución del Contrato, instando una posterior inhabilitación, a tenor de lo establecido en el PLIEGO DE CLAUSULAS ADMINISTRATIVAS PARTICULARES</w:t>
      </w:r>
      <w:r w:rsidR="00E3281A" w:rsidRPr="00E3281A">
        <w:rPr>
          <w:i/>
          <w:iCs/>
        </w:rPr>
        <w:t>”.</w:t>
      </w:r>
    </w:p>
    <w:p w14:paraId="1288E081" w14:textId="77777777" w:rsidR="00236FA0" w:rsidRDefault="00236FA0">
      <w:pPr>
        <w:pStyle w:val="Textoindependiente"/>
        <w:spacing w:before="10"/>
      </w:pPr>
    </w:p>
    <w:p w14:paraId="28197EF8" w14:textId="77777777" w:rsidR="00236FA0" w:rsidRDefault="00000000">
      <w:pPr>
        <w:pStyle w:val="Textoindependiente"/>
        <w:spacing w:line="292" w:lineRule="auto"/>
        <w:ind w:left="117" w:right="116"/>
        <w:jc w:val="both"/>
      </w:pPr>
      <w:r>
        <w:t>Dicho informe considera los citados incumplimientos una infracción muy grave (la realización de los trabajos de formo no continua o manifiestamente irregular; el abandono del servicio sin causa justificada) lo que podría dar lugar a la imposición de penalidad entre el 5% y el 8% del presupuesto base de licitación, o a la resolución del contrato, instando una posterior inhabilitación, a tenor de lo establecido en el pliego de cláusulas administrativas particulares, proponiendo la resolución de contrato, instando, una vez resuelto, la inhabilitación del contratista.</w:t>
      </w:r>
    </w:p>
    <w:p w14:paraId="7528BC38" w14:textId="77777777" w:rsidR="00236FA0" w:rsidRDefault="00236FA0">
      <w:pPr>
        <w:pStyle w:val="Textoindependiente"/>
        <w:spacing w:before="10"/>
      </w:pPr>
    </w:p>
    <w:p w14:paraId="36C99F2A" w14:textId="77777777" w:rsidR="00236FA0" w:rsidRDefault="00000000">
      <w:pPr>
        <w:pStyle w:val="Textoindependiente"/>
        <w:spacing w:line="292" w:lineRule="auto"/>
        <w:ind w:left="117" w:right="116"/>
        <w:jc w:val="both"/>
      </w:pPr>
      <w:r>
        <w:t>5º.- Con fecha 30 de diciembre de 2024, fue adoptado acuerdo por la Junta de Gobierno Local,</w:t>
      </w:r>
      <w:r>
        <w:rPr>
          <w:spacing w:val="80"/>
          <w:w w:val="150"/>
        </w:rPr>
        <w:t xml:space="preserve"> </w:t>
      </w:r>
      <w:r>
        <w:t xml:space="preserve">previo informe jurídico favorable suscrito con fecha 26 de diciembre de 2024 por el </w:t>
      </w:r>
      <w:proofErr w:type="gramStart"/>
      <w:r>
        <w:t>Director General</w:t>
      </w:r>
      <w:proofErr w:type="gramEnd"/>
      <w:r>
        <w:t xml:space="preserve"> de la Asesoría Jurídica, de inicio de expediente para la imposición de penalidad consistente en la resolución del contrato, instando, posteriormente, inhabilitación del contratista.</w:t>
      </w:r>
    </w:p>
    <w:p w14:paraId="6FEBDA9B" w14:textId="77777777" w:rsidR="00236FA0" w:rsidRDefault="00236FA0">
      <w:pPr>
        <w:spacing w:line="292" w:lineRule="auto"/>
        <w:jc w:val="both"/>
        <w:sectPr w:rsidR="00236FA0">
          <w:pgSz w:w="11910" w:h="16840"/>
          <w:pgMar w:top="1260" w:right="1300" w:bottom="1260" w:left="1300" w:header="225" w:footer="1060" w:gutter="0"/>
          <w:cols w:space="720"/>
        </w:sectPr>
      </w:pPr>
    </w:p>
    <w:p w14:paraId="462E7008" w14:textId="3DE95DF6"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72672" behindDoc="0" locked="0" layoutInCell="1" allowOverlap="1" wp14:anchorId="7CF9037C" wp14:editId="7807B384">
                <wp:simplePos x="0" y="0"/>
                <wp:positionH relativeFrom="page">
                  <wp:posOffset>6807090</wp:posOffset>
                </wp:positionH>
                <wp:positionV relativeFrom="page">
                  <wp:posOffset>2818730</wp:posOffset>
                </wp:positionV>
                <wp:extent cx="419734" cy="31870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A0D3C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E87E1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CF9037C" id="Textbox 118" o:spid="_x0000_s1077" type="#_x0000_t202" style="position:absolute;left:0;text-align:left;margin-left:536pt;margin-top:221.95pt;width:33.05pt;height:250.95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A0D3C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E87E1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6º.- Notificación al contratista por plazo de 10 días hábiles para que efectuase alegaciones. Consta recibida la notificación y presentadas alegaciones con fecha 10 de enero de 2025.</w:t>
      </w:r>
    </w:p>
    <w:p w14:paraId="7E8CC954" w14:textId="77777777" w:rsidR="00236FA0" w:rsidRDefault="00236FA0">
      <w:pPr>
        <w:pStyle w:val="Textoindependiente"/>
        <w:spacing w:before="10"/>
      </w:pPr>
    </w:p>
    <w:p w14:paraId="7A14A754" w14:textId="6C43E181" w:rsidR="00236FA0" w:rsidRDefault="00000000">
      <w:pPr>
        <w:pStyle w:val="Textoindependiente"/>
        <w:spacing w:line="292" w:lineRule="auto"/>
        <w:ind w:left="117" w:right="116"/>
        <w:jc w:val="both"/>
      </w:pPr>
      <w:r>
        <w:t xml:space="preserve">7º.- Informe emitido con fecha 15 de enero de 2025 por la Técnico Municipal, </w:t>
      </w:r>
      <w:proofErr w:type="gramStart"/>
      <w:r>
        <w:t>D</w:t>
      </w:r>
      <w:r w:rsidR="00E3281A">
        <w:t>.</w:t>
      </w:r>
      <w:r>
        <w:t>ª</w:t>
      </w:r>
      <w:proofErr w:type="gramEnd"/>
      <w:r>
        <w:t xml:space="preserve"> Lidia Arenillas Girola sobre el contenido de las citadas alegaciones, del tenor literal siguiente:</w:t>
      </w:r>
    </w:p>
    <w:p w14:paraId="05643FA0" w14:textId="77777777" w:rsidR="00236FA0" w:rsidRPr="00E3281A" w:rsidRDefault="00236FA0">
      <w:pPr>
        <w:pStyle w:val="Textoindependiente"/>
        <w:spacing w:before="10"/>
        <w:rPr>
          <w:i/>
          <w:iCs/>
        </w:rPr>
      </w:pPr>
    </w:p>
    <w:p w14:paraId="71E98535" w14:textId="77777777" w:rsidR="00236FA0" w:rsidRPr="00E3281A" w:rsidRDefault="00000000">
      <w:pPr>
        <w:pStyle w:val="Textoindependiente"/>
        <w:spacing w:line="292" w:lineRule="auto"/>
        <w:ind w:left="117" w:right="116"/>
        <w:jc w:val="both"/>
        <w:rPr>
          <w:i/>
          <w:iCs/>
        </w:rPr>
      </w:pPr>
      <w:r w:rsidRPr="00E3281A">
        <w:rPr>
          <w:i/>
          <w:iCs/>
        </w:rPr>
        <w:t>“Con fecha 26 de diciembre de 2024 se firma la propuesta de resolución PR/2024/9348 del</w:t>
      </w:r>
      <w:r w:rsidRPr="00E3281A">
        <w:rPr>
          <w:i/>
          <w:iCs/>
          <w:spacing w:val="40"/>
        </w:rPr>
        <w:t xml:space="preserve"> </w:t>
      </w:r>
      <w:r w:rsidRPr="00E3281A">
        <w:rPr>
          <w:i/>
          <w:iCs/>
        </w:rPr>
        <w:t>expediente para la resolución del contrato de servicio de “Asistencia técnica en materia de educación ambiental” suscrito con AEMA HISPÁNICA S.L. por el incumplimiento de diversas obligaciones contenidas en lo establecido en el PLIEGO DE CLAUSULAS ADMINISTRATIVAS PARTICULARES PARA LA ADJUDICACIÓN DEL CONTRATO DE SERVICIO DE ASISTENCIA TÉCNICA EN MATERIA DE EDUCACIÓN AMBIENTAL, MEDIANTE PROCEDIMIENTO ABIERTO Y UNA PLURALIDAD DE CRITERIOS, SUJETO A REGULACIÓN ARMONIZADA.</w:t>
      </w:r>
    </w:p>
    <w:p w14:paraId="26A84947" w14:textId="77777777" w:rsidR="00236FA0" w:rsidRPr="00E3281A" w:rsidRDefault="00236FA0">
      <w:pPr>
        <w:pStyle w:val="Textoindependiente"/>
        <w:spacing w:before="9"/>
        <w:rPr>
          <w:i/>
          <w:iCs/>
        </w:rPr>
      </w:pPr>
    </w:p>
    <w:p w14:paraId="210FE88F" w14:textId="77777777" w:rsidR="00236FA0" w:rsidRPr="00E3281A" w:rsidRDefault="00000000">
      <w:pPr>
        <w:pStyle w:val="Textoindependiente"/>
        <w:spacing w:line="292" w:lineRule="auto"/>
        <w:ind w:left="117" w:right="116"/>
        <w:jc w:val="both"/>
        <w:rPr>
          <w:i/>
          <w:iCs/>
        </w:rPr>
      </w:pPr>
      <w:r w:rsidRPr="00E3281A">
        <w:rPr>
          <w:i/>
          <w:iCs/>
        </w:rPr>
        <w:t>Se trata del segundo expediente sancionador abierto contra dicha empresa, el primero de los cuales se resolvió con fecha 25 de noviembre de 2024 con la imposición de una penalidad de 32.879,00€, a por cumplimiento defectuoso del contrato de servicio de “Asistencia técnica en materia de educación ambiental” a AEMA HISPÁNICA S.L., por los hechos indicados en la resolución.</w:t>
      </w:r>
    </w:p>
    <w:p w14:paraId="7A597F87" w14:textId="77777777" w:rsidR="00236FA0" w:rsidRPr="00E3281A" w:rsidRDefault="00236FA0">
      <w:pPr>
        <w:pStyle w:val="Textoindependiente"/>
        <w:spacing w:before="10"/>
        <w:rPr>
          <w:i/>
          <w:iCs/>
        </w:rPr>
      </w:pPr>
    </w:p>
    <w:p w14:paraId="567E461E" w14:textId="77777777" w:rsidR="00236FA0" w:rsidRPr="00E3281A" w:rsidRDefault="00000000">
      <w:pPr>
        <w:pStyle w:val="Textoindependiente"/>
        <w:spacing w:line="292" w:lineRule="auto"/>
        <w:ind w:left="117" w:right="116"/>
        <w:jc w:val="both"/>
        <w:rPr>
          <w:i/>
          <w:iCs/>
        </w:rPr>
      </w:pPr>
      <w:r w:rsidRPr="00E3281A">
        <w:rPr>
          <w:i/>
          <w:iCs/>
        </w:rPr>
        <w:t>Entre los hechos que motivan el inicio de este segundo expediente sancionador se encuentran los siguientes hechos imputados al contratista y susceptibles de ser constitutivos de una infracción muy grave, que se subsumen en lo dispuesto en la cláusula 32ª, apartado 3.a) del pliego de cláusulas administrativas particulares, que coinciden con los que motivaron el primer expediente y que siguen sin resolverse a la fecha actual:</w:t>
      </w:r>
    </w:p>
    <w:p w14:paraId="4554D247" w14:textId="77777777" w:rsidR="00236FA0" w:rsidRPr="00E3281A" w:rsidRDefault="00236FA0">
      <w:pPr>
        <w:pStyle w:val="Textoindependiente"/>
        <w:spacing w:before="9"/>
        <w:rPr>
          <w:i/>
          <w:iCs/>
        </w:rPr>
      </w:pPr>
    </w:p>
    <w:p w14:paraId="6213BE6A" w14:textId="032F0542" w:rsidR="00236FA0" w:rsidRPr="00E3281A" w:rsidRDefault="00000000">
      <w:pPr>
        <w:pStyle w:val="Textoindependiente"/>
        <w:spacing w:before="1"/>
        <w:ind w:left="117"/>
        <w:rPr>
          <w:i/>
          <w:iCs/>
        </w:rPr>
      </w:pPr>
      <w:r w:rsidRPr="00E3281A">
        <w:rPr>
          <w:i/>
          <w:iCs/>
        </w:rPr>
        <w:t>-La</w:t>
      </w:r>
      <w:r w:rsidRPr="00E3281A">
        <w:rPr>
          <w:i/>
          <w:iCs/>
          <w:spacing w:val="-4"/>
        </w:rPr>
        <w:t xml:space="preserve"> </w:t>
      </w:r>
      <w:r w:rsidRPr="00E3281A">
        <w:rPr>
          <w:i/>
          <w:iCs/>
        </w:rPr>
        <w:t>realización</w:t>
      </w:r>
      <w:r w:rsidRPr="00E3281A">
        <w:rPr>
          <w:i/>
          <w:iCs/>
          <w:spacing w:val="-4"/>
        </w:rPr>
        <w:t xml:space="preserve"> </w:t>
      </w:r>
      <w:r w:rsidRPr="00E3281A">
        <w:rPr>
          <w:i/>
          <w:iCs/>
        </w:rPr>
        <w:t>de</w:t>
      </w:r>
      <w:r w:rsidRPr="00E3281A">
        <w:rPr>
          <w:i/>
          <w:iCs/>
          <w:spacing w:val="-3"/>
        </w:rPr>
        <w:t xml:space="preserve"> </w:t>
      </w:r>
      <w:r w:rsidRPr="00E3281A">
        <w:rPr>
          <w:i/>
          <w:iCs/>
        </w:rPr>
        <w:t>los</w:t>
      </w:r>
      <w:r w:rsidRPr="00E3281A">
        <w:rPr>
          <w:i/>
          <w:iCs/>
          <w:spacing w:val="-4"/>
        </w:rPr>
        <w:t xml:space="preserve"> </w:t>
      </w:r>
      <w:r w:rsidRPr="00E3281A">
        <w:rPr>
          <w:i/>
          <w:iCs/>
        </w:rPr>
        <w:t>trabajos</w:t>
      </w:r>
      <w:r w:rsidRPr="00E3281A">
        <w:rPr>
          <w:i/>
          <w:iCs/>
          <w:spacing w:val="-4"/>
        </w:rPr>
        <w:t xml:space="preserve"> </w:t>
      </w:r>
      <w:r w:rsidRPr="00E3281A">
        <w:rPr>
          <w:i/>
          <w:iCs/>
        </w:rPr>
        <w:t>de</w:t>
      </w:r>
      <w:r w:rsidRPr="00E3281A">
        <w:rPr>
          <w:i/>
          <w:iCs/>
          <w:spacing w:val="-3"/>
        </w:rPr>
        <w:t xml:space="preserve"> </w:t>
      </w:r>
      <w:r w:rsidRPr="00E3281A">
        <w:rPr>
          <w:i/>
          <w:iCs/>
        </w:rPr>
        <w:t>forma</w:t>
      </w:r>
      <w:r w:rsidRPr="00E3281A">
        <w:rPr>
          <w:i/>
          <w:iCs/>
          <w:spacing w:val="-4"/>
        </w:rPr>
        <w:t xml:space="preserve"> </w:t>
      </w:r>
      <w:r w:rsidRPr="00E3281A">
        <w:rPr>
          <w:i/>
          <w:iCs/>
        </w:rPr>
        <w:t>no</w:t>
      </w:r>
      <w:r w:rsidRPr="00E3281A">
        <w:rPr>
          <w:i/>
          <w:iCs/>
          <w:spacing w:val="-4"/>
        </w:rPr>
        <w:t xml:space="preserve"> </w:t>
      </w:r>
      <w:r w:rsidRPr="00E3281A">
        <w:rPr>
          <w:i/>
          <w:iCs/>
        </w:rPr>
        <w:t>continua</w:t>
      </w:r>
      <w:r w:rsidRPr="00E3281A">
        <w:rPr>
          <w:i/>
          <w:iCs/>
          <w:spacing w:val="-3"/>
        </w:rPr>
        <w:t xml:space="preserve"> </w:t>
      </w:r>
      <w:r w:rsidRPr="00E3281A">
        <w:rPr>
          <w:i/>
          <w:iCs/>
        </w:rPr>
        <w:t>o</w:t>
      </w:r>
      <w:r w:rsidRPr="00E3281A">
        <w:rPr>
          <w:i/>
          <w:iCs/>
          <w:spacing w:val="-4"/>
        </w:rPr>
        <w:t xml:space="preserve"> </w:t>
      </w:r>
      <w:r w:rsidRPr="00E3281A">
        <w:rPr>
          <w:i/>
          <w:iCs/>
        </w:rPr>
        <w:t>manifiestamente</w:t>
      </w:r>
      <w:r w:rsidRPr="00E3281A">
        <w:rPr>
          <w:i/>
          <w:iCs/>
          <w:spacing w:val="-3"/>
        </w:rPr>
        <w:t xml:space="preserve"> </w:t>
      </w:r>
      <w:r w:rsidRPr="00E3281A">
        <w:rPr>
          <w:i/>
          <w:iCs/>
          <w:spacing w:val="-2"/>
        </w:rPr>
        <w:t>irregular</w:t>
      </w:r>
      <w:r w:rsidR="00E3281A" w:rsidRPr="00E3281A">
        <w:rPr>
          <w:i/>
          <w:iCs/>
          <w:spacing w:val="-2"/>
        </w:rPr>
        <w:t>.</w:t>
      </w:r>
    </w:p>
    <w:p w14:paraId="2A7CD36F" w14:textId="77777777" w:rsidR="00236FA0" w:rsidRPr="00E3281A" w:rsidRDefault="00236FA0">
      <w:pPr>
        <w:pStyle w:val="Textoindependiente"/>
        <w:spacing w:before="60"/>
        <w:rPr>
          <w:i/>
          <w:iCs/>
        </w:rPr>
      </w:pPr>
    </w:p>
    <w:p w14:paraId="11C80485" w14:textId="77777777" w:rsidR="00236FA0" w:rsidRPr="00E3281A" w:rsidRDefault="00000000">
      <w:pPr>
        <w:pStyle w:val="Textoindependiente"/>
        <w:ind w:left="117"/>
        <w:rPr>
          <w:i/>
          <w:iCs/>
        </w:rPr>
      </w:pPr>
      <w:r w:rsidRPr="00E3281A">
        <w:rPr>
          <w:i/>
          <w:iCs/>
        </w:rPr>
        <w:t>-El</w:t>
      </w:r>
      <w:r w:rsidRPr="00E3281A">
        <w:rPr>
          <w:i/>
          <w:iCs/>
          <w:spacing w:val="-4"/>
        </w:rPr>
        <w:t xml:space="preserve"> </w:t>
      </w:r>
      <w:r w:rsidRPr="00E3281A">
        <w:rPr>
          <w:i/>
          <w:iCs/>
        </w:rPr>
        <w:t>abandono</w:t>
      </w:r>
      <w:r w:rsidRPr="00E3281A">
        <w:rPr>
          <w:i/>
          <w:iCs/>
          <w:spacing w:val="-4"/>
        </w:rPr>
        <w:t xml:space="preserve"> </w:t>
      </w:r>
      <w:r w:rsidRPr="00E3281A">
        <w:rPr>
          <w:i/>
          <w:iCs/>
        </w:rPr>
        <w:t>del</w:t>
      </w:r>
      <w:r w:rsidRPr="00E3281A">
        <w:rPr>
          <w:i/>
          <w:iCs/>
          <w:spacing w:val="-3"/>
        </w:rPr>
        <w:t xml:space="preserve"> </w:t>
      </w:r>
      <w:r w:rsidRPr="00E3281A">
        <w:rPr>
          <w:i/>
          <w:iCs/>
          <w:spacing w:val="-2"/>
        </w:rPr>
        <w:t>servicio.</w:t>
      </w:r>
    </w:p>
    <w:p w14:paraId="416228D3" w14:textId="77777777" w:rsidR="00236FA0" w:rsidRPr="00E3281A" w:rsidRDefault="00236FA0">
      <w:pPr>
        <w:pStyle w:val="Textoindependiente"/>
        <w:spacing w:before="61"/>
        <w:rPr>
          <w:i/>
          <w:iCs/>
        </w:rPr>
      </w:pPr>
    </w:p>
    <w:p w14:paraId="6DC4FD91" w14:textId="77777777" w:rsidR="00236FA0" w:rsidRPr="00E3281A" w:rsidRDefault="00000000">
      <w:pPr>
        <w:pStyle w:val="Textoindependiente"/>
        <w:spacing w:line="292" w:lineRule="auto"/>
        <w:ind w:left="117" w:right="116"/>
        <w:jc w:val="both"/>
        <w:rPr>
          <w:i/>
          <w:iCs/>
        </w:rPr>
      </w:pPr>
      <w:r w:rsidRPr="00E3281A">
        <w:rPr>
          <w:i/>
          <w:iCs/>
        </w:rPr>
        <w:t xml:space="preserve">-El impago desde hace al menos 5 meses de los salarios de las personas trabajadoras afectos al </w:t>
      </w:r>
      <w:r w:rsidRPr="00E3281A">
        <w:rPr>
          <w:i/>
          <w:iCs/>
          <w:spacing w:val="-2"/>
        </w:rPr>
        <w:t>contrato.</w:t>
      </w:r>
    </w:p>
    <w:p w14:paraId="3940987D" w14:textId="77777777" w:rsidR="00236FA0" w:rsidRPr="00E3281A" w:rsidRDefault="00236FA0">
      <w:pPr>
        <w:pStyle w:val="Textoindependiente"/>
        <w:spacing w:before="9"/>
        <w:rPr>
          <w:i/>
          <w:iCs/>
        </w:rPr>
      </w:pPr>
    </w:p>
    <w:p w14:paraId="7E26D424" w14:textId="77777777" w:rsidR="00236FA0" w:rsidRPr="00E3281A" w:rsidRDefault="00000000">
      <w:pPr>
        <w:pStyle w:val="Textoindependiente"/>
        <w:spacing w:before="1"/>
        <w:ind w:left="117"/>
        <w:rPr>
          <w:i/>
          <w:iCs/>
        </w:rPr>
      </w:pPr>
      <w:r w:rsidRPr="00E3281A">
        <w:rPr>
          <w:i/>
          <w:iCs/>
        </w:rPr>
        <w:t>-El</w:t>
      </w:r>
      <w:r w:rsidRPr="00E3281A">
        <w:rPr>
          <w:i/>
          <w:iCs/>
          <w:spacing w:val="-4"/>
        </w:rPr>
        <w:t xml:space="preserve"> </w:t>
      </w:r>
      <w:r w:rsidRPr="00E3281A">
        <w:rPr>
          <w:i/>
          <w:iCs/>
        </w:rPr>
        <w:t>impago</w:t>
      </w:r>
      <w:r w:rsidRPr="00E3281A">
        <w:rPr>
          <w:i/>
          <w:iCs/>
          <w:spacing w:val="-2"/>
        </w:rPr>
        <w:t xml:space="preserve"> </w:t>
      </w:r>
      <w:r w:rsidRPr="00E3281A">
        <w:rPr>
          <w:i/>
          <w:iCs/>
        </w:rPr>
        <w:t>de</w:t>
      </w:r>
      <w:r w:rsidRPr="00E3281A">
        <w:rPr>
          <w:i/>
          <w:iCs/>
          <w:spacing w:val="-2"/>
        </w:rPr>
        <w:t xml:space="preserve"> </w:t>
      </w:r>
      <w:r w:rsidRPr="00E3281A">
        <w:rPr>
          <w:i/>
          <w:iCs/>
        </w:rPr>
        <w:t>las</w:t>
      </w:r>
      <w:r w:rsidRPr="00E3281A">
        <w:rPr>
          <w:i/>
          <w:iCs/>
          <w:spacing w:val="-2"/>
        </w:rPr>
        <w:t xml:space="preserve"> </w:t>
      </w:r>
      <w:r w:rsidRPr="00E3281A">
        <w:rPr>
          <w:i/>
          <w:iCs/>
        </w:rPr>
        <w:t>cuotas</w:t>
      </w:r>
      <w:r w:rsidRPr="00E3281A">
        <w:rPr>
          <w:i/>
          <w:iCs/>
          <w:spacing w:val="-2"/>
        </w:rPr>
        <w:t xml:space="preserve"> </w:t>
      </w:r>
      <w:r w:rsidRPr="00E3281A">
        <w:rPr>
          <w:i/>
          <w:iCs/>
        </w:rPr>
        <w:t>de</w:t>
      </w:r>
      <w:r w:rsidRPr="00E3281A">
        <w:rPr>
          <w:i/>
          <w:iCs/>
          <w:spacing w:val="-2"/>
        </w:rPr>
        <w:t xml:space="preserve"> </w:t>
      </w:r>
      <w:proofErr w:type="spellStart"/>
      <w:r w:rsidRPr="00E3281A">
        <w:rPr>
          <w:i/>
          <w:iCs/>
        </w:rPr>
        <w:t>Ecoescuelas</w:t>
      </w:r>
      <w:proofErr w:type="spellEnd"/>
      <w:r w:rsidRPr="00E3281A">
        <w:rPr>
          <w:i/>
          <w:iCs/>
          <w:spacing w:val="-2"/>
        </w:rPr>
        <w:t xml:space="preserve"> </w:t>
      </w:r>
      <w:r w:rsidRPr="00E3281A">
        <w:rPr>
          <w:i/>
          <w:iCs/>
        </w:rPr>
        <w:t>a</w:t>
      </w:r>
      <w:r w:rsidRPr="00E3281A">
        <w:rPr>
          <w:i/>
          <w:iCs/>
          <w:spacing w:val="-2"/>
        </w:rPr>
        <w:t xml:space="preserve"> </w:t>
      </w:r>
      <w:r w:rsidRPr="00E3281A">
        <w:rPr>
          <w:i/>
          <w:iCs/>
        </w:rPr>
        <w:t>la</w:t>
      </w:r>
      <w:r w:rsidRPr="00E3281A">
        <w:rPr>
          <w:i/>
          <w:iCs/>
          <w:spacing w:val="-2"/>
        </w:rPr>
        <w:t xml:space="preserve"> </w:t>
      </w:r>
      <w:r w:rsidRPr="00E3281A">
        <w:rPr>
          <w:i/>
          <w:iCs/>
        </w:rPr>
        <w:t>Asociación</w:t>
      </w:r>
      <w:r w:rsidRPr="00E3281A">
        <w:rPr>
          <w:i/>
          <w:iCs/>
          <w:spacing w:val="-1"/>
        </w:rPr>
        <w:t xml:space="preserve"> </w:t>
      </w:r>
      <w:r w:rsidRPr="00E3281A">
        <w:rPr>
          <w:i/>
          <w:iCs/>
          <w:spacing w:val="-2"/>
        </w:rPr>
        <w:t>ADEAC.</w:t>
      </w:r>
    </w:p>
    <w:p w14:paraId="32A55606" w14:textId="77777777" w:rsidR="00236FA0" w:rsidRPr="00E3281A" w:rsidRDefault="00236FA0">
      <w:pPr>
        <w:pStyle w:val="Textoindependiente"/>
        <w:spacing w:before="60"/>
        <w:rPr>
          <w:i/>
          <w:iCs/>
        </w:rPr>
      </w:pPr>
    </w:p>
    <w:p w14:paraId="0BE20238" w14:textId="77777777" w:rsidR="00236FA0" w:rsidRPr="00E3281A" w:rsidRDefault="00000000">
      <w:pPr>
        <w:pStyle w:val="Textoindependiente"/>
        <w:spacing w:line="292" w:lineRule="auto"/>
        <w:ind w:left="117" w:right="116"/>
        <w:jc w:val="both"/>
        <w:rPr>
          <w:i/>
          <w:iCs/>
        </w:rPr>
      </w:pPr>
      <w:r w:rsidRPr="00E3281A">
        <w:rPr>
          <w:i/>
          <w:iCs/>
        </w:rPr>
        <w:t>Con fecha 2 de enero de 2025 se envía notificación del inicio del segundo expediente sancionador a AEMA HISPÁNICA S.L., otorgándose 10 días hábiles para la presentación de alegaciones.</w:t>
      </w:r>
    </w:p>
    <w:p w14:paraId="787BD03E" w14:textId="77777777" w:rsidR="00236FA0" w:rsidRPr="00E3281A" w:rsidRDefault="00236FA0">
      <w:pPr>
        <w:pStyle w:val="Textoindependiente"/>
        <w:spacing w:before="10"/>
        <w:rPr>
          <w:i/>
          <w:iCs/>
        </w:rPr>
      </w:pPr>
    </w:p>
    <w:p w14:paraId="40F0D9AD" w14:textId="77777777" w:rsidR="00236FA0" w:rsidRPr="00E3281A" w:rsidRDefault="00000000">
      <w:pPr>
        <w:pStyle w:val="Textoindependiente"/>
        <w:spacing w:line="292" w:lineRule="auto"/>
        <w:ind w:left="117" w:right="116"/>
        <w:jc w:val="both"/>
        <w:rPr>
          <w:i/>
          <w:iCs/>
        </w:rPr>
      </w:pPr>
      <w:r w:rsidRPr="00E3281A">
        <w:rPr>
          <w:i/>
          <w:iCs/>
        </w:rPr>
        <w:t>Con fecha 14 de enero de 2025 se reciben alegaciones por parte de AEMA HISPÁNICA S.L., que resultan</w:t>
      </w:r>
      <w:r w:rsidRPr="00E3281A">
        <w:rPr>
          <w:i/>
          <w:iCs/>
          <w:spacing w:val="-1"/>
        </w:rPr>
        <w:t xml:space="preserve"> </w:t>
      </w:r>
      <w:r w:rsidRPr="00E3281A">
        <w:rPr>
          <w:i/>
          <w:iCs/>
        </w:rPr>
        <w:t>ser</w:t>
      </w:r>
      <w:r w:rsidRPr="00E3281A">
        <w:rPr>
          <w:i/>
          <w:iCs/>
          <w:spacing w:val="-1"/>
        </w:rPr>
        <w:t xml:space="preserve"> </w:t>
      </w:r>
      <w:r w:rsidRPr="00E3281A">
        <w:rPr>
          <w:i/>
          <w:iCs/>
        </w:rPr>
        <w:t>las</w:t>
      </w:r>
      <w:r w:rsidRPr="00E3281A">
        <w:rPr>
          <w:i/>
          <w:iCs/>
          <w:spacing w:val="-1"/>
        </w:rPr>
        <w:t xml:space="preserve"> </w:t>
      </w:r>
      <w:r w:rsidRPr="00E3281A">
        <w:rPr>
          <w:i/>
          <w:iCs/>
        </w:rPr>
        <w:t>mismas</w:t>
      </w:r>
      <w:r w:rsidRPr="00E3281A">
        <w:rPr>
          <w:i/>
          <w:iCs/>
          <w:spacing w:val="-1"/>
        </w:rPr>
        <w:t xml:space="preserve"> </w:t>
      </w:r>
      <w:r w:rsidRPr="00E3281A">
        <w:rPr>
          <w:i/>
          <w:iCs/>
        </w:rPr>
        <w:t>que</w:t>
      </w:r>
      <w:r w:rsidRPr="00E3281A">
        <w:rPr>
          <w:i/>
          <w:iCs/>
          <w:spacing w:val="-1"/>
        </w:rPr>
        <w:t xml:space="preserve"> </w:t>
      </w:r>
      <w:r w:rsidRPr="00E3281A">
        <w:rPr>
          <w:i/>
          <w:iCs/>
        </w:rPr>
        <w:t>se</w:t>
      </w:r>
      <w:r w:rsidRPr="00E3281A">
        <w:rPr>
          <w:i/>
          <w:iCs/>
          <w:spacing w:val="-1"/>
        </w:rPr>
        <w:t xml:space="preserve"> </w:t>
      </w:r>
      <w:r w:rsidRPr="00E3281A">
        <w:rPr>
          <w:i/>
          <w:iCs/>
        </w:rPr>
        <w:t>presentaron</w:t>
      </w:r>
      <w:r w:rsidRPr="00E3281A">
        <w:rPr>
          <w:i/>
          <w:iCs/>
          <w:spacing w:val="-1"/>
        </w:rPr>
        <w:t xml:space="preserve"> </w:t>
      </w:r>
      <w:r w:rsidRPr="00E3281A">
        <w:rPr>
          <w:i/>
          <w:iCs/>
        </w:rPr>
        <w:t>durante</w:t>
      </w:r>
      <w:r w:rsidRPr="00E3281A">
        <w:rPr>
          <w:i/>
          <w:iCs/>
          <w:spacing w:val="-1"/>
        </w:rPr>
        <w:t xml:space="preserve"> </w:t>
      </w:r>
      <w:r w:rsidRPr="00E3281A">
        <w:rPr>
          <w:i/>
          <w:iCs/>
        </w:rPr>
        <w:t>la</w:t>
      </w:r>
      <w:r w:rsidRPr="00E3281A">
        <w:rPr>
          <w:i/>
          <w:iCs/>
          <w:spacing w:val="-1"/>
        </w:rPr>
        <w:t xml:space="preserve"> </w:t>
      </w:r>
      <w:r w:rsidRPr="00E3281A">
        <w:rPr>
          <w:i/>
          <w:iCs/>
        </w:rPr>
        <w:t>tramitación</w:t>
      </w:r>
      <w:r w:rsidRPr="00E3281A">
        <w:rPr>
          <w:i/>
          <w:iCs/>
          <w:spacing w:val="-1"/>
        </w:rPr>
        <w:t xml:space="preserve"> </w:t>
      </w:r>
      <w:r w:rsidRPr="00E3281A">
        <w:rPr>
          <w:i/>
          <w:iCs/>
        </w:rPr>
        <w:t>del</w:t>
      </w:r>
      <w:r w:rsidRPr="00E3281A">
        <w:rPr>
          <w:i/>
          <w:iCs/>
          <w:spacing w:val="-1"/>
        </w:rPr>
        <w:t xml:space="preserve"> </w:t>
      </w:r>
      <w:r w:rsidRPr="00E3281A">
        <w:rPr>
          <w:i/>
          <w:iCs/>
        </w:rPr>
        <w:t>primer</w:t>
      </w:r>
      <w:r w:rsidRPr="00E3281A">
        <w:rPr>
          <w:i/>
          <w:iCs/>
          <w:spacing w:val="-1"/>
        </w:rPr>
        <w:t xml:space="preserve"> </w:t>
      </w:r>
      <w:r w:rsidRPr="00E3281A">
        <w:rPr>
          <w:i/>
          <w:iCs/>
        </w:rPr>
        <w:t>expediente</w:t>
      </w:r>
      <w:r w:rsidRPr="00E3281A">
        <w:rPr>
          <w:i/>
          <w:iCs/>
          <w:spacing w:val="-1"/>
        </w:rPr>
        <w:t xml:space="preserve"> </w:t>
      </w:r>
      <w:r w:rsidRPr="00E3281A">
        <w:rPr>
          <w:i/>
          <w:iCs/>
        </w:rPr>
        <w:t>sancionador.</w:t>
      </w:r>
    </w:p>
    <w:p w14:paraId="72DBA520" w14:textId="77777777" w:rsidR="00236FA0" w:rsidRPr="00E3281A" w:rsidRDefault="00236FA0">
      <w:pPr>
        <w:pStyle w:val="Textoindependiente"/>
        <w:spacing w:before="10"/>
        <w:rPr>
          <w:i/>
          <w:iCs/>
        </w:rPr>
      </w:pPr>
    </w:p>
    <w:p w14:paraId="6F5AB050" w14:textId="77777777" w:rsidR="00236FA0" w:rsidRPr="00E3281A" w:rsidRDefault="00000000">
      <w:pPr>
        <w:pStyle w:val="Textoindependiente"/>
        <w:spacing w:line="292" w:lineRule="auto"/>
        <w:ind w:left="117" w:right="116"/>
        <w:jc w:val="both"/>
        <w:rPr>
          <w:i/>
          <w:iCs/>
        </w:rPr>
      </w:pPr>
      <w:r w:rsidRPr="00E3281A">
        <w:rPr>
          <w:i/>
          <w:iCs/>
        </w:rPr>
        <w:t>En relación con el incumplimiento de AEMA HISPÁNICA de las normas laborales con sus trabajadores, dicha empresa alega que este incumplimiento ha venido condicionado por las graves faltas que se han cometido su el departamento de recursos humanos. Al respecto se le indica que:</w:t>
      </w:r>
    </w:p>
    <w:p w14:paraId="052AD84A" w14:textId="77777777" w:rsidR="00236FA0" w:rsidRPr="00E3281A" w:rsidRDefault="00236FA0">
      <w:pPr>
        <w:pStyle w:val="Textoindependiente"/>
        <w:spacing w:before="9"/>
        <w:rPr>
          <w:i/>
          <w:iCs/>
        </w:rPr>
      </w:pPr>
    </w:p>
    <w:p w14:paraId="57B83FA9" w14:textId="77777777" w:rsidR="00236FA0" w:rsidRPr="00E3281A" w:rsidRDefault="00000000">
      <w:pPr>
        <w:pStyle w:val="Textoindependiente"/>
        <w:spacing w:before="1" w:line="292" w:lineRule="auto"/>
        <w:ind w:left="117" w:right="116"/>
        <w:jc w:val="both"/>
        <w:rPr>
          <w:i/>
          <w:iCs/>
        </w:rPr>
      </w:pPr>
      <w:r w:rsidRPr="00E3281A">
        <w:rPr>
          <w:i/>
          <w:iCs/>
        </w:rPr>
        <w:t>-Lo que haya ocurrido en el ámbito de la empresa y la gestión de sus departamentos es algo que</w:t>
      </w:r>
      <w:r w:rsidRPr="00E3281A">
        <w:rPr>
          <w:i/>
          <w:iCs/>
          <w:spacing w:val="40"/>
        </w:rPr>
        <w:t xml:space="preserve"> </w:t>
      </w:r>
      <w:r w:rsidRPr="00E3281A">
        <w:rPr>
          <w:i/>
          <w:iCs/>
        </w:rPr>
        <w:t>tiene que resolverse internamente en la propia empresa y en ningún caso estas carencias de gestión deben afectar al Ayuntamiento de Las Rozas, al servicio prestado o a los trabajadores.</w:t>
      </w:r>
    </w:p>
    <w:p w14:paraId="526F19C0" w14:textId="77777777" w:rsidR="00236FA0" w:rsidRPr="00E3281A" w:rsidRDefault="00236FA0">
      <w:pPr>
        <w:pStyle w:val="Textoindependiente"/>
        <w:spacing w:before="9"/>
        <w:rPr>
          <w:i/>
          <w:iCs/>
        </w:rPr>
      </w:pPr>
    </w:p>
    <w:p w14:paraId="0B3BAF0C" w14:textId="77777777" w:rsidR="00236FA0" w:rsidRPr="00E3281A" w:rsidRDefault="00000000">
      <w:pPr>
        <w:pStyle w:val="Textoindependiente"/>
        <w:spacing w:line="292" w:lineRule="auto"/>
        <w:ind w:left="117" w:right="116"/>
        <w:jc w:val="both"/>
        <w:rPr>
          <w:i/>
          <w:iCs/>
        </w:rPr>
      </w:pPr>
      <w:r w:rsidRPr="00E3281A">
        <w:rPr>
          <w:i/>
          <w:iCs/>
        </w:rPr>
        <w:t xml:space="preserve">-El impago de los salarios de los trabajadores adscritos al servicio de Educación Ambiental de hecho sigue sin resolverse y a la fecha de hoy la empresa sigue adeudándoles al menos cinco meses de </w:t>
      </w:r>
      <w:r w:rsidRPr="00E3281A">
        <w:rPr>
          <w:i/>
          <w:iCs/>
          <w:spacing w:val="-2"/>
        </w:rPr>
        <w:t>atrasos.</w:t>
      </w:r>
    </w:p>
    <w:p w14:paraId="0BB7201A" w14:textId="77777777" w:rsidR="00236FA0" w:rsidRPr="00E3281A" w:rsidRDefault="00236FA0">
      <w:pPr>
        <w:spacing w:line="292" w:lineRule="auto"/>
        <w:jc w:val="both"/>
        <w:rPr>
          <w:i/>
          <w:iCs/>
        </w:rPr>
        <w:sectPr w:rsidR="00236FA0" w:rsidRPr="00E3281A">
          <w:pgSz w:w="11910" w:h="16840"/>
          <w:pgMar w:top="1260" w:right="1300" w:bottom="1260" w:left="1300" w:header="225" w:footer="1060" w:gutter="0"/>
          <w:cols w:space="720"/>
        </w:sectPr>
      </w:pPr>
    </w:p>
    <w:p w14:paraId="0B573687" w14:textId="2EC84572" w:rsidR="00236FA0" w:rsidRPr="00E3281A" w:rsidRDefault="00000000">
      <w:pPr>
        <w:pStyle w:val="Textoindependiente"/>
        <w:spacing w:before="197" w:line="292" w:lineRule="auto"/>
        <w:ind w:left="117" w:right="116"/>
        <w:jc w:val="both"/>
        <w:rPr>
          <w:i/>
          <w:iCs/>
        </w:rPr>
      </w:pPr>
      <w:r w:rsidRPr="00E3281A">
        <w:rPr>
          <w:i/>
          <w:iCs/>
          <w:noProof/>
        </w:rPr>
        <w:lastRenderedPageBreak/>
        <mc:AlternateContent>
          <mc:Choice Requires="wps">
            <w:drawing>
              <wp:anchor distT="0" distB="0" distL="0" distR="0" simplePos="0" relativeHeight="251664896" behindDoc="0" locked="0" layoutInCell="1" allowOverlap="1" wp14:anchorId="6592DC63" wp14:editId="4E1DB3A1">
                <wp:simplePos x="0" y="0"/>
                <wp:positionH relativeFrom="page">
                  <wp:posOffset>6807090</wp:posOffset>
                </wp:positionH>
                <wp:positionV relativeFrom="page">
                  <wp:posOffset>2818730</wp:posOffset>
                </wp:positionV>
                <wp:extent cx="419734" cy="318706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5FCF7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A618C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592DC63" id="Textbox 120" o:spid="_x0000_s1078" type="#_x0000_t202" style="position:absolute;left:0;text-align:left;margin-left:536pt;margin-top:221.95pt;width:33.05pt;height:250.95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15FCF7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A618C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E3281A">
        <w:rPr>
          <w:i/>
          <w:iCs/>
        </w:rPr>
        <w:t>-La realización de los trabajos de formo no continua o manifiestamente irregular y el abandono del servicio sin causa justificada, es responsabilidad de la empresa, y no debe achacarse a la falta de rigor de los trabajadores, cuya selección lleva a cabo el departamento de RRHH de la misma y que por lo tanto tiene la obligación de seleccionar personal adecuado que se considere que va a ser</w:t>
      </w:r>
      <w:r w:rsidRPr="00E3281A">
        <w:rPr>
          <w:i/>
          <w:iCs/>
          <w:spacing w:val="40"/>
        </w:rPr>
        <w:t xml:space="preserve"> </w:t>
      </w:r>
      <w:r w:rsidRPr="00E3281A">
        <w:rPr>
          <w:i/>
          <w:iCs/>
        </w:rPr>
        <w:t>capaz de proporcionar el servicio requerido.</w:t>
      </w:r>
    </w:p>
    <w:p w14:paraId="2BD38B8C" w14:textId="77777777" w:rsidR="00236FA0" w:rsidRPr="00E3281A" w:rsidRDefault="00236FA0">
      <w:pPr>
        <w:pStyle w:val="Textoindependiente"/>
        <w:spacing w:before="9"/>
        <w:rPr>
          <w:i/>
          <w:iCs/>
        </w:rPr>
      </w:pPr>
    </w:p>
    <w:p w14:paraId="6D9D3DAB" w14:textId="77777777" w:rsidR="00236FA0" w:rsidRPr="00E3281A" w:rsidRDefault="00000000">
      <w:pPr>
        <w:pStyle w:val="Textoindependiente"/>
        <w:spacing w:line="292" w:lineRule="auto"/>
        <w:ind w:left="117" w:right="116"/>
        <w:jc w:val="both"/>
        <w:rPr>
          <w:i/>
          <w:iCs/>
        </w:rPr>
      </w:pPr>
      <w:r w:rsidRPr="00E3281A">
        <w:rPr>
          <w:i/>
          <w:iCs/>
        </w:rPr>
        <w:t>-A tenor de lo establecido en el pliego de cláusulas administrativas particulares, la comisión de estas faltas puede dar lugar a la imposición de penalidad entre el 5% y el 8% del presupuesto base de licitación, o a la resolución del contrato, instando una posterior inhabilitación.</w:t>
      </w:r>
    </w:p>
    <w:p w14:paraId="4453B1B9" w14:textId="77777777" w:rsidR="00236FA0" w:rsidRPr="00E3281A" w:rsidRDefault="00236FA0">
      <w:pPr>
        <w:pStyle w:val="Textoindependiente"/>
        <w:spacing w:before="10"/>
        <w:rPr>
          <w:i/>
          <w:iCs/>
        </w:rPr>
      </w:pPr>
    </w:p>
    <w:p w14:paraId="59D5CF90" w14:textId="77777777" w:rsidR="00236FA0" w:rsidRPr="00E3281A" w:rsidRDefault="00000000">
      <w:pPr>
        <w:pStyle w:val="Textoindependiente"/>
        <w:spacing w:line="292" w:lineRule="auto"/>
        <w:ind w:left="117" w:right="116"/>
        <w:jc w:val="both"/>
        <w:rPr>
          <w:i/>
          <w:iCs/>
        </w:rPr>
      </w:pPr>
      <w:r w:rsidRPr="00E3281A">
        <w:rPr>
          <w:i/>
          <w:iCs/>
        </w:rPr>
        <w:t xml:space="preserve">-Por ello, el haber propuesto la resolución del contrato, instando una posterior inhabilitación, se considera una penalidad adecuada a la gravedad de las faltas, teniendo en cuenta además la continuidad o persistencia en la conducta infractora; la naturaleza de los perjuicios causados y la reincidencia, y por la comisión en el término de un año de más de una infracción de la misma </w:t>
      </w:r>
      <w:r w:rsidRPr="00E3281A">
        <w:rPr>
          <w:i/>
          <w:iCs/>
          <w:spacing w:val="-2"/>
        </w:rPr>
        <w:t>naturaleza.</w:t>
      </w:r>
    </w:p>
    <w:p w14:paraId="7A889A7B" w14:textId="77777777" w:rsidR="00236FA0" w:rsidRPr="00E3281A" w:rsidRDefault="00236FA0">
      <w:pPr>
        <w:pStyle w:val="Textoindependiente"/>
        <w:spacing w:before="9"/>
        <w:rPr>
          <w:i/>
          <w:iCs/>
        </w:rPr>
      </w:pPr>
    </w:p>
    <w:p w14:paraId="659B5259" w14:textId="77777777" w:rsidR="00236FA0" w:rsidRPr="00E3281A" w:rsidRDefault="00000000">
      <w:pPr>
        <w:pStyle w:val="Textoindependiente"/>
        <w:spacing w:before="1" w:line="292" w:lineRule="auto"/>
        <w:ind w:left="117" w:right="116"/>
        <w:jc w:val="both"/>
        <w:rPr>
          <w:i/>
          <w:iCs/>
        </w:rPr>
      </w:pPr>
      <w:r w:rsidRPr="00E3281A">
        <w:rPr>
          <w:i/>
          <w:iCs/>
        </w:rPr>
        <w:t>-Además de lo anterior se considera que una empresa como AEMA HISPÁNICA S.L., que no es</w:t>
      </w:r>
      <w:r w:rsidRPr="00E3281A">
        <w:rPr>
          <w:i/>
          <w:iCs/>
          <w:spacing w:val="40"/>
        </w:rPr>
        <w:t xml:space="preserve"> </w:t>
      </w:r>
      <w:r w:rsidRPr="00E3281A">
        <w:rPr>
          <w:i/>
          <w:iCs/>
        </w:rPr>
        <w:t>capaz de resolver y gestionar adecuadamente los inconvenientes surgidos en el seno de su propio departamento de RRHH, no genera ninguna confianza para ser la encargada de llevar a cabo una labor tan sensible como es la Educación Ambiental de la población de Las Rozas.</w:t>
      </w:r>
    </w:p>
    <w:p w14:paraId="12B30F4E" w14:textId="77777777" w:rsidR="00236FA0" w:rsidRPr="00E3281A" w:rsidRDefault="00236FA0">
      <w:pPr>
        <w:pStyle w:val="Textoindependiente"/>
        <w:spacing w:before="9"/>
        <w:rPr>
          <w:i/>
          <w:iCs/>
        </w:rPr>
      </w:pPr>
    </w:p>
    <w:p w14:paraId="7A5ED72F" w14:textId="3CC68DEC" w:rsidR="00236FA0" w:rsidRPr="00E3281A" w:rsidRDefault="00000000">
      <w:pPr>
        <w:pStyle w:val="Textoindependiente"/>
        <w:spacing w:line="292" w:lineRule="auto"/>
        <w:ind w:left="117" w:right="116"/>
        <w:jc w:val="both"/>
        <w:rPr>
          <w:i/>
          <w:iCs/>
        </w:rPr>
      </w:pPr>
      <w:r w:rsidRPr="00E3281A">
        <w:rPr>
          <w:i/>
          <w:iCs/>
        </w:rPr>
        <w:t>Por todo ello se considera que es pertinente proseguir con la tramitación del expediente sancionador para la resolución del contrato, instando una posterior inhabilitación”</w:t>
      </w:r>
      <w:r w:rsidR="00E3281A" w:rsidRPr="00E3281A">
        <w:rPr>
          <w:i/>
          <w:iCs/>
        </w:rPr>
        <w:t>.</w:t>
      </w:r>
    </w:p>
    <w:p w14:paraId="23721A97" w14:textId="77777777" w:rsidR="00236FA0" w:rsidRDefault="00236FA0">
      <w:pPr>
        <w:pStyle w:val="Textoindependiente"/>
        <w:spacing w:before="10"/>
      </w:pPr>
    </w:p>
    <w:p w14:paraId="6B72D7B6" w14:textId="77777777" w:rsidR="00236FA0" w:rsidRDefault="00000000">
      <w:pPr>
        <w:pStyle w:val="Textoindependiente"/>
        <w:spacing w:line="292" w:lineRule="auto"/>
        <w:ind w:left="117" w:right="116"/>
        <w:jc w:val="both"/>
      </w:pPr>
      <w:r>
        <w:t>8º.- Acuerdo adoptado por la Junta de Gobierno Local, en sesión celebrada el día 31 de enero de 2025, por el que se resuelve:</w:t>
      </w:r>
    </w:p>
    <w:p w14:paraId="2FCA5E8C" w14:textId="77777777" w:rsidR="00236FA0" w:rsidRDefault="00236FA0">
      <w:pPr>
        <w:pStyle w:val="Textoindependiente"/>
        <w:spacing w:before="10"/>
      </w:pPr>
    </w:p>
    <w:p w14:paraId="0199FD66" w14:textId="77777777" w:rsidR="00236FA0" w:rsidRPr="005A146F" w:rsidRDefault="00000000">
      <w:pPr>
        <w:pStyle w:val="Textoindependiente"/>
        <w:ind w:left="117"/>
        <w:rPr>
          <w:i/>
          <w:iCs/>
        </w:rPr>
      </w:pPr>
      <w:r w:rsidRPr="005A146F">
        <w:rPr>
          <w:i/>
          <w:iCs/>
        </w:rPr>
        <w:t>“1º.-</w:t>
      </w:r>
      <w:r w:rsidRPr="005A146F">
        <w:rPr>
          <w:i/>
          <w:iCs/>
          <w:spacing w:val="-2"/>
        </w:rPr>
        <w:t xml:space="preserve"> </w:t>
      </w:r>
      <w:r w:rsidRPr="005A146F">
        <w:rPr>
          <w:i/>
          <w:iCs/>
        </w:rPr>
        <w:t>Desestimar,</w:t>
      </w:r>
      <w:r w:rsidRPr="005A146F">
        <w:rPr>
          <w:i/>
          <w:iCs/>
          <w:spacing w:val="-1"/>
        </w:rPr>
        <w:t xml:space="preserve"> </w:t>
      </w:r>
      <w:r w:rsidRPr="005A146F">
        <w:rPr>
          <w:i/>
          <w:iCs/>
        </w:rPr>
        <w:t>íntegramente,</w:t>
      </w:r>
      <w:r w:rsidRPr="005A146F">
        <w:rPr>
          <w:i/>
          <w:iCs/>
          <w:spacing w:val="-1"/>
        </w:rPr>
        <w:t xml:space="preserve"> </w:t>
      </w:r>
      <w:r w:rsidRPr="005A146F">
        <w:rPr>
          <w:i/>
          <w:iCs/>
        </w:rPr>
        <w:t>las</w:t>
      </w:r>
      <w:r w:rsidRPr="005A146F">
        <w:rPr>
          <w:i/>
          <w:iCs/>
          <w:spacing w:val="-1"/>
        </w:rPr>
        <w:t xml:space="preserve"> </w:t>
      </w:r>
      <w:r w:rsidRPr="005A146F">
        <w:rPr>
          <w:i/>
          <w:iCs/>
        </w:rPr>
        <w:t>alegaciones</w:t>
      </w:r>
      <w:r w:rsidRPr="005A146F">
        <w:rPr>
          <w:i/>
          <w:iCs/>
          <w:spacing w:val="-2"/>
        </w:rPr>
        <w:t xml:space="preserve"> </w:t>
      </w:r>
      <w:r w:rsidRPr="005A146F">
        <w:rPr>
          <w:i/>
          <w:iCs/>
        </w:rPr>
        <w:t>formuladas</w:t>
      </w:r>
      <w:r w:rsidRPr="005A146F">
        <w:rPr>
          <w:i/>
          <w:iCs/>
          <w:spacing w:val="-1"/>
        </w:rPr>
        <w:t xml:space="preserve"> </w:t>
      </w:r>
      <w:r w:rsidRPr="005A146F">
        <w:rPr>
          <w:i/>
          <w:iCs/>
        </w:rPr>
        <w:t>por</w:t>
      </w:r>
      <w:r w:rsidRPr="005A146F">
        <w:rPr>
          <w:i/>
          <w:iCs/>
          <w:spacing w:val="-1"/>
        </w:rPr>
        <w:t xml:space="preserve"> </w:t>
      </w:r>
      <w:proofErr w:type="spellStart"/>
      <w:r w:rsidRPr="005A146F">
        <w:rPr>
          <w:i/>
          <w:iCs/>
        </w:rPr>
        <w:t>Aema</w:t>
      </w:r>
      <w:proofErr w:type="spellEnd"/>
      <w:r w:rsidRPr="005A146F">
        <w:rPr>
          <w:i/>
          <w:iCs/>
          <w:spacing w:val="-1"/>
        </w:rPr>
        <w:t xml:space="preserve"> </w:t>
      </w:r>
      <w:r w:rsidRPr="005A146F">
        <w:rPr>
          <w:i/>
          <w:iCs/>
        </w:rPr>
        <w:t>Hispánica</w:t>
      </w:r>
      <w:r w:rsidRPr="005A146F">
        <w:rPr>
          <w:i/>
          <w:iCs/>
          <w:spacing w:val="-1"/>
        </w:rPr>
        <w:t xml:space="preserve"> </w:t>
      </w:r>
      <w:r w:rsidRPr="005A146F">
        <w:rPr>
          <w:i/>
          <w:iCs/>
          <w:spacing w:val="-4"/>
        </w:rPr>
        <w:t>S.L.</w:t>
      </w:r>
    </w:p>
    <w:p w14:paraId="0B9AF20C" w14:textId="77777777" w:rsidR="00236FA0" w:rsidRPr="005A146F" w:rsidRDefault="00236FA0">
      <w:pPr>
        <w:pStyle w:val="Textoindependiente"/>
        <w:spacing w:before="60"/>
        <w:rPr>
          <w:i/>
          <w:iCs/>
        </w:rPr>
      </w:pPr>
    </w:p>
    <w:p w14:paraId="52446E7B" w14:textId="1FDE50A3" w:rsidR="00236FA0" w:rsidRPr="005A146F" w:rsidRDefault="00000000">
      <w:pPr>
        <w:pStyle w:val="Textoindependiente"/>
        <w:spacing w:before="1" w:line="292" w:lineRule="auto"/>
        <w:ind w:left="117" w:right="116"/>
        <w:jc w:val="both"/>
        <w:rPr>
          <w:i/>
          <w:iCs/>
        </w:rPr>
      </w:pPr>
      <w:r w:rsidRPr="005A146F">
        <w:rPr>
          <w:i/>
          <w:iCs/>
        </w:rPr>
        <w:t>2º.- Proponer la resolución del contrato de servicio de “Asistencia técnica en materia de educación ambiental</w:t>
      </w:r>
      <w:r w:rsidR="005A146F">
        <w:rPr>
          <w:i/>
          <w:iCs/>
        </w:rPr>
        <w:t>,</w:t>
      </w:r>
      <w:r>
        <w:t xml:space="preserve"> </w:t>
      </w:r>
      <w:r w:rsidRPr="005A146F">
        <w:rPr>
          <w:i/>
          <w:iCs/>
        </w:rPr>
        <w:t>suscrito con AEMA HISPÁNICA</w:t>
      </w:r>
      <w:r w:rsidR="005A146F" w:rsidRPr="005A146F">
        <w:rPr>
          <w:i/>
          <w:iCs/>
        </w:rPr>
        <w:t>,</w:t>
      </w:r>
      <w:r w:rsidRPr="005A146F">
        <w:rPr>
          <w:i/>
          <w:iCs/>
        </w:rPr>
        <w:t xml:space="preserve"> S.L., por:</w:t>
      </w:r>
    </w:p>
    <w:p w14:paraId="264F4BE6" w14:textId="77777777" w:rsidR="00236FA0" w:rsidRPr="005A146F" w:rsidRDefault="00236FA0">
      <w:pPr>
        <w:pStyle w:val="Textoindependiente"/>
        <w:spacing w:before="9"/>
        <w:rPr>
          <w:i/>
          <w:iCs/>
        </w:rPr>
      </w:pPr>
    </w:p>
    <w:p w14:paraId="4B1F853B" w14:textId="77777777" w:rsidR="00236FA0" w:rsidRPr="005A146F" w:rsidRDefault="00000000">
      <w:pPr>
        <w:pStyle w:val="Prrafodelista"/>
        <w:numPr>
          <w:ilvl w:val="0"/>
          <w:numId w:val="13"/>
        </w:numPr>
        <w:tabs>
          <w:tab w:val="left" w:pos="295"/>
        </w:tabs>
        <w:spacing w:before="1" w:line="292" w:lineRule="auto"/>
        <w:ind w:firstLine="0"/>
        <w:jc w:val="both"/>
        <w:rPr>
          <w:i/>
          <w:iCs/>
          <w:sz w:val="20"/>
        </w:rPr>
      </w:pPr>
      <w:r w:rsidRPr="005A146F">
        <w:rPr>
          <w:i/>
          <w:iCs/>
          <w:sz w:val="20"/>
        </w:rPr>
        <w:t>Impago de los salarios por parte del contratista a los trabajadores, hecho, además, reiterado en el tiempo (más de cinco meses).</w:t>
      </w:r>
    </w:p>
    <w:p w14:paraId="1346F7A3" w14:textId="77777777" w:rsidR="00236FA0" w:rsidRPr="005A146F" w:rsidRDefault="00236FA0">
      <w:pPr>
        <w:pStyle w:val="Textoindependiente"/>
        <w:spacing w:before="9"/>
        <w:rPr>
          <w:i/>
          <w:iCs/>
        </w:rPr>
      </w:pPr>
    </w:p>
    <w:p w14:paraId="2496DB78" w14:textId="77777777" w:rsidR="00236FA0" w:rsidRPr="005A146F" w:rsidRDefault="00000000">
      <w:pPr>
        <w:pStyle w:val="Prrafodelista"/>
        <w:numPr>
          <w:ilvl w:val="0"/>
          <w:numId w:val="13"/>
        </w:numPr>
        <w:tabs>
          <w:tab w:val="left" w:pos="293"/>
        </w:tabs>
        <w:ind w:left="293" w:right="0" w:hanging="176"/>
        <w:rPr>
          <w:i/>
          <w:iCs/>
          <w:sz w:val="20"/>
        </w:rPr>
      </w:pPr>
      <w:r w:rsidRPr="005A146F">
        <w:rPr>
          <w:i/>
          <w:iCs/>
          <w:sz w:val="20"/>
        </w:rPr>
        <w:t>Falta</w:t>
      </w:r>
      <w:r w:rsidRPr="005A146F">
        <w:rPr>
          <w:i/>
          <w:iCs/>
          <w:spacing w:val="-6"/>
          <w:sz w:val="20"/>
        </w:rPr>
        <w:t xml:space="preserve"> </w:t>
      </w:r>
      <w:r w:rsidRPr="005A146F">
        <w:rPr>
          <w:i/>
          <w:iCs/>
          <w:sz w:val="20"/>
        </w:rPr>
        <w:t>de</w:t>
      </w:r>
      <w:r w:rsidRPr="005A146F">
        <w:rPr>
          <w:i/>
          <w:iCs/>
          <w:spacing w:val="-4"/>
          <w:sz w:val="20"/>
        </w:rPr>
        <w:t xml:space="preserve"> </w:t>
      </w:r>
      <w:r w:rsidRPr="005A146F">
        <w:rPr>
          <w:i/>
          <w:iCs/>
          <w:sz w:val="20"/>
        </w:rPr>
        <w:t>prestación</w:t>
      </w:r>
      <w:r w:rsidRPr="005A146F">
        <w:rPr>
          <w:i/>
          <w:iCs/>
          <w:spacing w:val="-4"/>
          <w:sz w:val="20"/>
        </w:rPr>
        <w:t xml:space="preserve"> </w:t>
      </w:r>
      <w:r w:rsidRPr="005A146F">
        <w:rPr>
          <w:i/>
          <w:iCs/>
          <w:sz w:val="20"/>
        </w:rPr>
        <w:t>del</w:t>
      </w:r>
      <w:r w:rsidRPr="005A146F">
        <w:rPr>
          <w:i/>
          <w:iCs/>
          <w:spacing w:val="-4"/>
          <w:sz w:val="20"/>
        </w:rPr>
        <w:t xml:space="preserve"> </w:t>
      </w:r>
      <w:r w:rsidRPr="005A146F">
        <w:rPr>
          <w:i/>
          <w:iCs/>
          <w:sz w:val="20"/>
        </w:rPr>
        <w:t>servicio</w:t>
      </w:r>
      <w:r w:rsidRPr="005A146F">
        <w:rPr>
          <w:i/>
          <w:iCs/>
          <w:spacing w:val="-4"/>
          <w:sz w:val="20"/>
        </w:rPr>
        <w:t xml:space="preserve"> </w:t>
      </w:r>
      <w:r w:rsidRPr="005A146F">
        <w:rPr>
          <w:i/>
          <w:iCs/>
          <w:sz w:val="20"/>
        </w:rPr>
        <w:t>de</w:t>
      </w:r>
      <w:r w:rsidRPr="005A146F">
        <w:rPr>
          <w:i/>
          <w:iCs/>
          <w:spacing w:val="-4"/>
          <w:sz w:val="20"/>
        </w:rPr>
        <w:t xml:space="preserve"> </w:t>
      </w:r>
      <w:r w:rsidRPr="005A146F">
        <w:rPr>
          <w:i/>
          <w:iCs/>
          <w:sz w:val="20"/>
        </w:rPr>
        <w:t>control</w:t>
      </w:r>
      <w:r w:rsidRPr="005A146F">
        <w:rPr>
          <w:i/>
          <w:iCs/>
          <w:spacing w:val="-4"/>
          <w:sz w:val="20"/>
        </w:rPr>
        <w:t xml:space="preserve"> </w:t>
      </w:r>
      <w:r w:rsidRPr="005A146F">
        <w:rPr>
          <w:i/>
          <w:iCs/>
          <w:sz w:val="20"/>
        </w:rPr>
        <w:t>de</w:t>
      </w:r>
      <w:r w:rsidRPr="005A146F">
        <w:rPr>
          <w:i/>
          <w:iCs/>
          <w:spacing w:val="-3"/>
          <w:sz w:val="20"/>
        </w:rPr>
        <w:t xml:space="preserve"> </w:t>
      </w:r>
      <w:r w:rsidRPr="005A146F">
        <w:rPr>
          <w:i/>
          <w:iCs/>
          <w:spacing w:val="-2"/>
          <w:sz w:val="20"/>
        </w:rPr>
        <w:t>accesos.</w:t>
      </w:r>
    </w:p>
    <w:p w14:paraId="4A6E475C" w14:textId="77777777" w:rsidR="00236FA0" w:rsidRPr="005A146F" w:rsidRDefault="00236FA0">
      <w:pPr>
        <w:pStyle w:val="Textoindependiente"/>
        <w:spacing w:before="61"/>
        <w:rPr>
          <w:i/>
          <w:iCs/>
        </w:rPr>
      </w:pPr>
    </w:p>
    <w:p w14:paraId="03B47A2E" w14:textId="77777777" w:rsidR="00236FA0" w:rsidRPr="005A146F" w:rsidRDefault="00000000">
      <w:pPr>
        <w:pStyle w:val="Prrafodelista"/>
        <w:numPr>
          <w:ilvl w:val="0"/>
          <w:numId w:val="13"/>
        </w:numPr>
        <w:tabs>
          <w:tab w:val="left" w:pos="285"/>
        </w:tabs>
        <w:spacing w:line="292" w:lineRule="auto"/>
        <w:ind w:firstLine="0"/>
        <w:jc w:val="both"/>
        <w:rPr>
          <w:i/>
          <w:iCs/>
          <w:sz w:val="20"/>
        </w:rPr>
      </w:pPr>
      <w:r w:rsidRPr="005A146F">
        <w:rPr>
          <w:i/>
          <w:iCs/>
          <w:sz w:val="20"/>
        </w:rPr>
        <w:t xml:space="preserve">Incumplimiento de la obligación de abonar cada curso escolar de las cuotas de </w:t>
      </w:r>
      <w:proofErr w:type="spellStart"/>
      <w:r w:rsidRPr="005A146F">
        <w:rPr>
          <w:i/>
          <w:iCs/>
          <w:sz w:val="20"/>
        </w:rPr>
        <w:t>Ecoescuelas</w:t>
      </w:r>
      <w:proofErr w:type="spellEnd"/>
      <w:r w:rsidRPr="005A146F">
        <w:rPr>
          <w:i/>
          <w:iCs/>
          <w:sz w:val="20"/>
        </w:rPr>
        <w:t xml:space="preserve"> a ADEAC (Asociación de Educación Ambiental y del Consumidor).</w:t>
      </w:r>
    </w:p>
    <w:p w14:paraId="3DBFDD73" w14:textId="77777777" w:rsidR="00236FA0" w:rsidRPr="005A146F" w:rsidRDefault="00236FA0">
      <w:pPr>
        <w:pStyle w:val="Textoindependiente"/>
        <w:spacing w:before="10"/>
        <w:rPr>
          <w:i/>
          <w:iCs/>
        </w:rPr>
      </w:pPr>
    </w:p>
    <w:p w14:paraId="049F5B19" w14:textId="0B79B2A5" w:rsidR="00236FA0" w:rsidRPr="005A146F" w:rsidRDefault="00000000">
      <w:pPr>
        <w:pStyle w:val="Textoindependiente"/>
        <w:ind w:left="117"/>
        <w:rPr>
          <w:i/>
          <w:iCs/>
        </w:rPr>
      </w:pPr>
      <w:r w:rsidRPr="005A146F">
        <w:rPr>
          <w:i/>
          <w:iCs/>
        </w:rPr>
        <w:t>3º.-</w:t>
      </w:r>
      <w:r w:rsidRPr="005A146F">
        <w:rPr>
          <w:i/>
          <w:iCs/>
          <w:spacing w:val="-3"/>
        </w:rPr>
        <w:t xml:space="preserve"> </w:t>
      </w:r>
      <w:r w:rsidRPr="005A146F">
        <w:rPr>
          <w:i/>
          <w:iCs/>
        </w:rPr>
        <w:t>Incautar</w:t>
      </w:r>
      <w:r w:rsidRPr="005A146F">
        <w:rPr>
          <w:i/>
          <w:iCs/>
          <w:spacing w:val="-3"/>
        </w:rPr>
        <w:t xml:space="preserve"> </w:t>
      </w:r>
      <w:r w:rsidRPr="005A146F">
        <w:rPr>
          <w:i/>
          <w:iCs/>
        </w:rPr>
        <w:t>la</w:t>
      </w:r>
      <w:r w:rsidRPr="005A146F">
        <w:rPr>
          <w:i/>
          <w:iCs/>
          <w:spacing w:val="-3"/>
        </w:rPr>
        <w:t xml:space="preserve"> </w:t>
      </w:r>
      <w:r w:rsidRPr="005A146F">
        <w:rPr>
          <w:i/>
          <w:iCs/>
        </w:rPr>
        <w:t>garantía</w:t>
      </w:r>
      <w:r w:rsidRPr="005A146F">
        <w:rPr>
          <w:i/>
          <w:iCs/>
          <w:spacing w:val="-3"/>
        </w:rPr>
        <w:t xml:space="preserve"> </w:t>
      </w:r>
      <w:r w:rsidRPr="005A146F">
        <w:rPr>
          <w:i/>
          <w:iCs/>
        </w:rPr>
        <w:t>definitiva</w:t>
      </w:r>
      <w:r w:rsidRPr="005A146F">
        <w:rPr>
          <w:i/>
          <w:iCs/>
          <w:spacing w:val="-3"/>
        </w:rPr>
        <w:t xml:space="preserve"> </w:t>
      </w:r>
      <w:r w:rsidRPr="005A146F">
        <w:rPr>
          <w:i/>
          <w:iCs/>
        </w:rPr>
        <w:t>constituida</w:t>
      </w:r>
      <w:r w:rsidRPr="005A146F">
        <w:rPr>
          <w:i/>
          <w:iCs/>
          <w:spacing w:val="-3"/>
        </w:rPr>
        <w:t xml:space="preserve"> </w:t>
      </w:r>
      <w:r w:rsidRPr="005A146F">
        <w:rPr>
          <w:i/>
          <w:iCs/>
        </w:rPr>
        <w:t>por</w:t>
      </w:r>
      <w:r w:rsidRPr="005A146F">
        <w:rPr>
          <w:i/>
          <w:iCs/>
          <w:spacing w:val="-3"/>
        </w:rPr>
        <w:t xml:space="preserve"> </w:t>
      </w:r>
      <w:proofErr w:type="spellStart"/>
      <w:r w:rsidRPr="005A146F">
        <w:rPr>
          <w:i/>
          <w:iCs/>
        </w:rPr>
        <w:t>Aema</w:t>
      </w:r>
      <w:proofErr w:type="spellEnd"/>
      <w:r w:rsidRPr="005A146F">
        <w:rPr>
          <w:i/>
          <w:iCs/>
          <w:spacing w:val="-3"/>
        </w:rPr>
        <w:t xml:space="preserve"> </w:t>
      </w:r>
      <w:r w:rsidRPr="005A146F">
        <w:rPr>
          <w:i/>
          <w:iCs/>
        </w:rPr>
        <w:t>Hispánica</w:t>
      </w:r>
      <w:r w:rsidR="005A146F" w:rsidRPr="005A146F">
        <w:rPr>
          <w:i/>
          <w:iCs/>
        </w:rPr>
        <w:t>,</w:t>
      </w:r>
      <w:r w:rsidRPr="005A146F">
        <w:rPr>
          <w:i/>
          <w:iCs/>
          <w:spacing w:val="-3"/>
        </w:rPr>
        <w:t xml:space="preserve"> </w:t>
      </w:r>
      <w:r w:rsidRPr="005A146F">
        <w:rPr>
          <w:i/>
          <w:iCs/>
        </w:rPr>
        <w:t>S.L.</w:t>
      </w:r>
      <w:r w:rsidR="005A146F" w:rsidRPr="005A146F">
        <w:rPr>
          <w:i/>
          <w:iCs/>
        </w:rPr>
        <w:t>,</w:t>
      </w:r>
      <w:r w:rsidRPr="005A146F">
        <w:rPr>
          <w:i/>
          <w:iCs/>
          <w:spacing w:val="-3"/>
        </w:rPr>
        <w:t xml:space="preserve"> </w:t>
      </w:r>
      <w:r w:rsidRPr="005A146F">
        <w:rPr>
          <w:i/>
          <w:iCs/>
        </w:rPr>
        <w:t>mediante</w:t>
      </w:r>
      <w:r w:rsidRPr="005A146F">
        <w:rPr>
          <w:i/>
          <w:iCs/>
          <w:spacing w:val="-3"/>
        </w:rPr>
        <w:t xml:space="preserve"> </w:t>
      </w:r>
      <w:r w:rsidRPr="005A146F">
        <w:rPr>
          <w:i/>
          <w:iCs/>
        </w:rPr>
        <w:t>aval</w:t>
      </w:r>
      <w:r w:rsidRPr="005A146F">
        <w:rPr>
          <w:i/>
          <w:iCs/>
          <w:spacing w:val="-3"/>
        </w:rPr>
        <w:t xml:space="preserve"> </w:t>
      </w:r>
      <w:r w:rsidRPr="005A146F">
        <w:rPr>
          <w:i/>
          <w:iCs/>
        </w:rPr>
        <w:t>expedido</w:t>
      </w:r>
      <w:r w:rsidRPr="005A146F">
        <w:rPr>
          <w:i/>
          <w:iCs/>
          <w:spacing w:val="-3"/>
        </w:rPr>
        <w:t xml:space="preserve"> </w:t>
      </w:r>
      <w:r w:rsidRPr="005A146F">
        <w:rPr>
          <w:i/>
          <w:iCs/>
        </w:rPr>
        <w:t>por</w:t>
      </w:r>
      <w:r w:rsidRPr="005A146F">
        <w:rPr>
          <w:i/>
          <w:iCs/>
          <w:spacing w:val="-2"/>
        </w:rPr>
        <w:t xml:space="preserve"> </w:t>
      </w:r>
      <w:r w:rsidRPr="005A146F">
        <w:rPr>
          <w:i/>
          <w:iCs/>
          <w:spacing w:val="-5"/>
        </w:rPr>
        <w:t>W.</w:t>
      </w:r>
    </w:p>
    <w:p w14:paraId="70768B25" w14:textId="77777777" w:rsidR="00236FA0" w:rsidRPr="005A146F" w:rsidRDefault="00000000">
      <w:pPr>
        <w:pStyle w:val="Textoindependiente"/>
        <w:spacing w:before="50"/>
        <w:ind w:left="117"/>
        <w:rPr>
          <w:i/>
          <w:iCs/>
        </w:rPr>
      </w:pPr>
      <w:r w:rsidRPr="005A146F">
        <w:rPr>
          <w:i/>
          <w:iCs/>
        </w:rPr>
        <w:t>R.</w:t>
      </w:r>
      <w:r w:rsidRPr="005A146F">
        <w:rPr>
          <w:i/>
          <w:iCs/>
          <w:spacing w:val="-4"/>
        </w:rPr>
        <w:t xml:space="preserve"> </w:t>
      </w:r>
      <w:r w:rsidRPr="005A146F">
        <w:rPr>
          <w:i/>
          <w:iCs/>
        </w:rPr>
        <w:t>BERKLEY</w:t>
      </w:r>
      <w:r w:rsidRPr="005A146F">
        <w:rPr>
          <w:i/>
          <w:iCs/>
          <w:spacing w:val="-2"/>
        </w:rPr>
        <w:t xml:space="preserve"> </w:t>
      </w:r>
      <w:r w:rsidRPr="005A146F">
        <w:rPr>
          <w:i/>
          <w:iCs/>
        </w:rPr>
        <w:t>EUROPE</w:t>
      </w:r>
      <w:r w:rsidRPr="005A146F">
        <w:rPr>
          <w:i/>
          <w:iCs/>
          <w:spacing w:val="-2"/>
        </w:rPr>
        <w:t xml:space="preserve"> </w:t>
      </w:r>
      <w:r w:rsidRPr="005A146F">
        <w:rPr>
          <w:i/>
          <w:iCs/>
        </w:rPr>
        <w:t>AG,</w:t>
      </w:r>
      <w:r w:rsidRPr="005A146F">
        <w:rPr>
          <w:i/>
          <w:iCs/>
          <w:spacing w:val="-2"/>
        </w:rPr>
        <w:t xml:space="preserve"> </w:t>
      </w:r>
      <w:r w:rsidRPr="005A146F">
        <w:rPr>
          <w:i/>
          <w:iCs/>
        </w:rPr>
        <w:t>por</w:t>
      </w:r>
      <w:r w:rsidRPr="005A146F">
        <w:rPr>
          <w:i/>
          <w:iCs/>
          <w:spacing w:val="-2"/>
        </w:rPr>
        <w:t xml:space="preserve"> </w:t>
      </w:r>
      <w:r w:rsidRPr="005A146F">
        <w:rPr>
          <w:i/>
          <w:iCs/>
        </w:rPr>
        <w:t>importe</w:t>
      </w:r>
      <w:r w:rsidRPr="005A146F">
        <w:rPr>
          <w:i/>
          <w:iCs/>
          <w:spacing w:val="-2"/>
        </w:rPr>
        <w:t xml:space="preserve"> </w:t>
      </w:r>
      <w:r w:rsidRPr="005A146F">
        <w:rPr>
          <w:i/>
          <w:iCs/>
        </w:rPr>
        <w:t>de</w:t>
      </w:r>
      <w:r w:rsidRPr="005A146F">
        <w:rPr>
          <w:i/>
          <w:iCs/>
          <w:spacing w:val="-2"/>
        </w:rPr>
        <w:t xml:space="preserve"> </w:t>
      </w:r>
      <w:r w:rsidRPr="005A146F">
        <w:rPr>
          <w:i/>
          <w:iCs/>
        </w:rPr>
        <w:t>17.072,50</w:t>
      </w:r>
      <w:r w:rsidRPr="005A146F">
        <w:rPr>
          <w:i/>
          <w:iCs/>
          <w:spacing w:val="-1"/>
        </w:rPr>
        <w:t xml:space="preserve"> </w:t>
      </w:r>
      <w:r w:rsidRPr="005A146F">
        <w:rPr>
          <w:i/>
          <w:iCs/>
          <w:spacing w:val="-5"/>
        </w:rPr>
        <w:t>€.</w:t>
      </w:r>
    </w:p>
    <w:p w14:paraId="0EC50C12" w14:textId="77777777" w:rsidR="00236FA0" w:rsidRPr="005A146F" w:rsidRDefault="00236FA0">
      <w:pPr>
        <w:pStyle w:val="Textoindependiente"/>
        <w:spacing w:before="61"/>
        <w:rPr>
          <w:i/>
          <w:iCs/>
        </w:rPr>
      </w:pPr>
    </w:p>
    <w:p w14:paraId="386CCB4F" w14:textId="56C71638" w:rsidR="00236FA0" w:rsidRPr="005A146F" w:rsidRDefault="00000000">
      <w:pPr>
        <w:pStyle w:val="Textoindependiente"/>
        <w:ind w:left="117"/>
        <w:rPr>
          <w:i/>
          <w:iCs/>
        </w:rPr>
      </w:pPr>
      <w:r w:rsidRPr="005A146F">
        <w:rPr>
          <w:i/>
          <w:iCs/>
        </w:rPr>
        <w:t>4º.-</w:t>
      </w:r>
      <w:r w:rsidRPr="005A146F">
        <w:rPr>
          <w:i/>
          <w:iCs/>
          <w:spacing w:val="10"/>
        </w:rPr>
        <w:t xml:space="preserve"> </w:t>
      </w:r>
      <w:r w:rsidRPr="005A146F">
        <w:rPr>
          <w:i/>
          <w:iCs/>
        </w:rPr>
        <w:t>Notificar</w:t>
      </w:r>
      <w:r w:rsidRPr="005A146F">
        <w:rPr>
          <w:i/>
          <w:iCs/>
          <w:spacing w:val="10"/>
        </w:rPr>
        <w:t xml:space="preserve"> </w:t>
      </w:r>
      <w:r w:rsidRPr="005A146F">
        <w:rPr>
          <w:i/>
          <w:iCs/>
        </w:rPr>
        <w:t>la</w:t>
      </w:r>
      <w:r w:rsidRPr="005A146F">
        <w:rPr>
          <w:i/>
          <w:iCs/>
          <w:spacing w:val="10"/>
        </w:rPr>
        <w:t xml:space="preserve"> </w:t>
      </w:r>
      <w:r w:rsidRPr="005A146F">
        <w:rPr>
          <w:i/>
          <w:iCs/>
        </w:rPr>
        <w:t>propuesta</w:t>
      </w:r>
      <w:r w:rsidRPr="005A146F">
        <w:rPr>
          <w:i/>
          <w:iCs/>
          <w:spacing w:val="10"/>
        </w:rPr>
        <w:t xml:space="preserve"> </w:t>
      </w:r>
      <w:r w:rsidRPr="005A146F">
        <w:rPr>
          <w:i/>
          <w:iCs/>
        </w:rPr>
        <w:t>de</w:t>
      </w:r>
      <w:r w:rsidRPr="005A146F">
        <w:rPr>
          <w:i/>
          <w:iCs/>
          <w:spacing w:val="10"/>
        </w:rPr>
        <w:t xml:space="preserve"> </w:t>
      </w:r>
      <w:r w:rsidRPr="005A146F">
        <w:rPr>
          <w:i/>
          <w:iCs/>
        </w:rPr>
        <w:t>resolución</w:t>
      </w:r>
      <w:r w:rsidRPr="005A146F">
        <w:rPr>
          <w:i/>
          <w:iCs/>
          <w:spacing w:val="10"/>
        </w:rPr>
        <w:t xml:space="preserve"> </w:t>
      </w:r>
      <w:r w:rsidRPr="005A146F">
        <w:rPr>
          <w:i/>
          <w:iCs/>
        </w:rPr>
        <w:t>del</w:t>
      </w:r>
      <w:r w:rsidRPr="005A146F">
        <w:rPr>
          <w:i/>
          <w:iCs/>
          <w:spacing w:val="10"/>
        </w:rPr>
        <w:t xml:space="preserve"> </w:t>
      </w:r>
      <w:r w:rsidRPr="005A146F">
        <w:rPr>
          <w:i/>
          <w:iCs/>
        </w:rPr>
        <w:t>contrato</w:t>
      </w:r>
      <w:r w:rsidRPr="005A146F">
        <w:rPr>
          <w:i/>
          <w:iCs/>
          <w:spacing w:val="10"/>
        </w:rPr>
        <w:t xml:space="preserve"> </w:t>
      </w:r>
      <w:r w:rsidRPr="005A146F">
        <w:rPr>
          <w:i/>
          <w:iCs/>
        </w:rPr>
        <w:t>al</w:t>
      </w:r>
      <w:r w:rsidRPr="005A146F">
        <w:rPr>
          <w:i/>
          <w:iCs/>
          <w:spacing w:val="10"/>
        </w:rPr>
        <w:t xml:space="preserve"> </w:t>
      </w:r>
      <w:r w:rsidRPr="005A146F">
        <w:rPr>
          <w:i/>
          <w:iCs/>
        </w:rPr>
        <w:t>contratista</w:t>
      </w:r>
      <w:r w:rsidRPr="005A146F">
        <w:rPr>
          <w:i/>
          <w:iCs/>
          <w:spacing w:val="10"/>
        </w:rPr>
        <w:t xml:space="preserve"> </w:t>
      </w:r>
      <w:proofErr w:type="spellStart"/>
      <w:r w:rsidRPr="005A146F">
        <w:rPr>
          <w:i/>
          <w:iCs/>
        </w:rPr>
        <w:t>Aema</w:t>
      </w:r>
      <w:proofErr w:type="spellEnd"/>
      <w:r w:rsidRPr="005A146F">
        <w:rPr>
          <w:i/>
          <w:iCs/>
          <w:spacing w:val="10"/>
        </w:rPr>
        <w:t xml:space="preserve"> </w:t>
      </w:r>
      <w:r w:rsidRPr="005A146F">
        <w:rPr>
          <w:i/>
          <w:iCs/>
        </w:rPr>
        <w:t>Hispánica</w:t>
      </w:r>
      <w:r w:rsidR="005A146F" w:rsidRPr="005A146F">
        <w:rPr>
          <w:i/>
          <w:iCs/>
        </w:rPr>
        <w:t>,</w:t>
      </w:r>
      <w:r w:rsidRPr="005A146F">
        <w:rPr>
          <w:i/>
          <w:iCs/>
          <w:spacing w:val="10"/>
        </w:rPr>
        <w:t xml:space="preserve"> </w:t>
      </w:r>
      <w:r w:rsidRPr="005A146F">
        <w:rPr>
          <w:i/>
          <w:iCs/>
        </w:rPr>
        <w:t>S.L.,</w:t>
      </w:r>
      <w:r w:rsidRPr="005A146F">
        <w:rPr>
          <w:i/>
          <w:iCs/>
          <w:spacing w:val="10"/>
        </w:rPr>
        <w:t xml:space="preserve"> </w:t>
      </w:r>
      <w:r w:rsidRPr="005A146F">
        <w:rPr>
          <w:i/>
          <w:iCs/>
        </w:rPr>
        <w:t>y</w:t>
      </w:r>
      <w:r w:rsidRPr="005A146F">
        <w:rPr>
          <w:i/>
          <w:iCs/>
          <w:spacing w:val="10"/>
        </w:rPr>
        <w:t xml:space="preserve"> </w:t>
      </w:r>
      <w:r w:rsidRPr="005A146F">
        <w:rPr>
          <w:i/>
          <w:iCs/>
        </w:rPr>
        <w:t>al</w:t>
      </w:r>
      <w:r w:rsidRPr="005A146F">
        <w:rPr>
          <w:i/>
          <w:iCs/>
          <w:spacing w:val="10"/>
        </w:rPr>
        <w:t xml:space="preserve"> </w:t>
      </w:r>
      <w:r w:rsidRPr="005A146F">
        <w:rPr>
          <w:i/>
          <w:iCs/>
          <w:spacing w:val="-2"/>
        </w:rPr>
        <w:t>avalista</w:t>
      </w:r>
    </w:p>
    <w:p w14:paraId="40C05517" w14:textId="2EAC379D" w:rsidR="00236FA0" w:rsidRPr="005A146F" w:rsidRDefault="00000000">
      <w:pPr>
        <w:pStyle w:val="Textoindependiente"/>
        <w:spacing w:before="50" w:line="292" w:lineRule="auto"/>
        <w:ind w:left="117"/>
        <w:rPr>
          <w:i/>
          <w:iCs/>
        </w:rPr>
      </w:pPr>
      <w:r w:rsidRPr="005A146F">
        <w:rPr>
          <w:i/>
          <w:iCs/>
        </w:rPr>
        <w:t>W.R.</w:t>
      </w:r>
      <w:r w:rsidRPr="005A146F">
        <w:rPr>
          <w:i/>
          <w:iCs/>
          <w:spacing w:val="40"/>
        </w:rPr>
        <w:t xml:space="preserve"> </w:t>
      </w:r>
      <w:r w:rsidRPr="005A146F">
        <w:rPr>
          <w:i/>
          <w:iCs/>
        </w:rPr>
        <w:t>BERKLEY</w:t>
      </w:r>
      <w:r w:rsidRPr="005A146F">
        <w:rPr>
          <w:i/>
          <w:iCs/>
          <w:spacing w:val="40"/>
        </w:rPr>
        <w:t xml:space="preserve"> </w:t>
      </w:r>
      <w:r w:rsidRPr="005A146F">
        <w:rPr>
          <w:i/>
          <w:iCs/>
        </w:rPr>
        <w:t>EUROPE</w:t>
      </w:r>
      <w:r w:rsidRPr="005A146F">
        <w:rPr>
          <w:i/>
          <w:iCs/>
          <w:spacing w:val="40"/>
        </w:rPr>
        <w:t xml:space="preserve"> </w:t>
      </w:r>
      <w:r w:rsidRPr="005A146F">
        <w:rPr>
          <w:i/>
          <w:iCs/>
        </w:rPr>
        <w:t>AG,</w:t>
      </w:r>
      <w:r w:rsidRPr="005A146F">
        <w:rPr>
          <w:i/>
          <w:iCs/>
          <w:spacing w:val="40"/>
        </w:rPr>
        <w:t xml:space="preserve"> </w:t>
      </w:r>
      <w:r w:rsidRPr="005A146F">
        <w:rPr>
          <w:i/>
          <w:iCs/>
        </w:rPr>
        <w:t>pudiendo</w:t>
      </w:r>
      <w:r w:rsidRPr="005A146F">
        <w:rPr>
          <w:i/>
          <w:iCs/>
          <w:spacing w:val="40"/>
        </w:rPr>
        <w:t xml:space="preserve"> </w:t>
      </w:r>
      <w:r w:rsidRPr="005A146F">
        <w:rPr>
          <w:i/>
          <w:iCs/>
        </w:rPr>
        <w:t>efectuar</w:t>
      </w:r>
      <w:r w:rsidRPr="005A146F">
        <w:rPr>
          <w:i/>
          <w:iCs/>
          <w:spacing w:val="40"/>
        </w:rPr>
        <w:t xml:space="preserve"> </w:t>
      </w:r>
      <w:r w:rsidRPr="005A146F">
        <w:rPr>
          <w:i/>
          <w:iCs/>
        </w:rPr>
        <w:t>alegaciones</w:t>
      </w:r>
      <w:r w:rsidRPr="005A146F">
        <w:rPr>
          <w:i/>
          <w:iCs/>
          <w:spacing w:val="40"/>
        </w:rPr>
        <w:t xml:space="preserve"> </w:t>
      </w:r>
      <w:r w:rsidRPr="005A146F">
        <w:rPr>
          <w:i/>
          <w:iCs/>
        </w:rPr>
        <w:t>por</w:t>
      </w:r>
      <w:r w:rsidRPr="005A146F">
        <w:rPr>
          <w:i/>
          <w:iCs/>
          <w:spacing w:val="40"/>
        </w:rPr>
        <w:t xml:space="preserve"> </w:t>
      </w:r>
      <w:r w:rsidRPr="005A146F">
        <w:rPr>
          <w:i/>
          <w:iCs/>
        </w:rPr>
        <w:t>plazo</w:t>
      </w:r>
      <w:r w:rsidRPr="005A146F">
        <w:rPr>
          <w:i/>
          <w:iCs/>
          <w:spacing w:val="40"/>
        </w:rPr>
        <w:t xml:space="preserve"> </w:t>
      </w:r>
      <w:r w:rsidRPr="005A146F">
        <w:rPr>
          <w:i/>
          <w:iCs/>
        </w:rPr>
        <w:t>de</w:t>
      </w:r>
      <w:r w:rsidRPr="005A146F">
        <w:rPr>
          <w:i/>
          <w:iCs/>
          <w:spacing w:val="40"/>
        </w:rPr>
        <w:t xml:space="preserve"> </w:t>
      </w:r>
      <w:r w:rsidRPr="005A146F">
        <w:rPr>
          <w:i/>
          <w:iCs/>
        </w:rPr>
        <w:t>10</w:t>
      </w:r>
      <w:r w:rsidRPr="005A146F">
        <w:rPr>
          <w:i/>
          <w:iCs/>
          <w:spacing w:val="40"/>
        </w:rPr>
        <w:t xml:space="preserve"> </w:t>
      </w:r>
      <w:r w:rsidRPr="005A146F">
        <w:rPr>
          <w:i/>
          <w:iCs/>
        </w:rPr>
        <w:t>días</w:t>
      </w:r>
      <w:r w:rsidRPr="005A146F">
        <w:rPr>
          <w:i/>
          <w:iCs/>
          <w:spacing w:val="40"/>
        </w:rPr>
        <w:t xml:space="preserve"> </w:t>
      </w:r>
      <w:r w:rsidRPr="005A146F">
        <w:rPr>
          <w:i/>
          <w:iCs/>
        </w:rPr>
        <w:t>hábiles</w:t>
      </w:r>
      <w:r w:rsidRPr="005A146F">
        <w:rPr>
          <w:i/>
          <w:iCs/>
          <w:spacing w:val="40"/>
        </w:rPr>
        <w:t xml:space="preserve"> </w:t>
      </w:r>
      <w:r w:rsidRPr="005A146F">
        <w:rPr>
          <w:i/>
          <w:iCs/>
        </w:rPr>
        <w:t>a</w:t>
      </w:r>
      <w:r w:rsidRPr="005A146F">
        <w:rPr>
          <w:i/>
          <w:iCs/>
          <w:spacing w:val="40"/>
        </w:rPr>
        <w:t xml:space="preserve"> </w:t>
      </w:r>
      <w:r w:rsidRPr="005A146F">
        <w:rPr>
          <w:i/>
          <w:iCs/>
        </w:rPr>
        <w:t>la propuesta de resolución del contrato”</w:t>
      </w:r>
      <w:r w:rsidR="005A146F" w:rsidRPr="005A146F">
        <w:rPr>
          <w:i/>
          <w:iCs/>
        </w:rPr>
        <w:t>.</w:t>
      </w:r>
    </w:p>
    <w:p w14:paraId="2D8D2075" w14:textId="77777777" w:rsidR="00236FA0" w:rsidRDefault="00236FA0">
      <w:pPr>
        <w:pStyle w:val="Textoindependiente"/>
        <w:spacing w:before="10"/>
      </w:pPr>
    </w:p>
    <w:p w14:paraId="1A22FED3" w14:textId="7835088F" w:rsidR="00236FA0" w:rsidRDefault="00000000">
      <w:pPr>
        <w:pStyle w:val="Textoindependiente"/>
        <w:spacing w:line="292" w:lineRule="auto"/>
        <w:ind w:left="117" w:right="116"/>
        <w:jc w:val="both"/>
      </w:pPr>
      <w:r>
        <w:t xml:space="preserve">9º.- Ha sido notificada la propuesta de resolución del contrato tanto a </w:t>
      </w:r>
      <w:proofErr w:type="spellStart"/>
      <w:r>
        <w:t>Aema</w:t>
      </w:r>
      <w:proofErr w:type="spellEnd"/>
      <w:r>
        <w:t xml:space="preserve"> Hispánica</w:t>
      </w:r>
      <w:r w:rsidR="005A146F">
        <w:t>,</w:t>
      </w:r>
      <w:r>
        <w:t xml:space="preserve"> S.L.</w:t>
      </w:r>
      <w:r w:rsidR="005A146F">
        <w:t>,</w:t>
      </w:r>
      <w:r>
        <w:t xml:space="preserve"> como al avalista, con fechas 5 de febrero de 2025 y 4 de febrero de 2025, sin que haya sido presentado</w:t>
      </w:r>
      <w:r>
        <w:rPr>
          <w:spacing w:val="40"/>
        </w:rPr>
        <w:t xml:space="preserve"> </w:t>
      </w:r>
      <w:r>
        <w:t>escrito de alegaciones por ninguno de ellos a la citada propuesta de resolución.</w:t>
      </w:r>
    </w:p>
    <w:p w14:paraId="4B96A1B8" w14:textId="77777777" w:rsidR="00236FA0" w:rsidRDefault="00236FA0">
      <w:pPr>
        <w:spacing w:line="292" w:lineRule="auto"/>
        <w:jc w:val="both"/>
        <w:sectPr w:rsidR="00236FA0">
          <w:pgSz w:w="11910" w:h="16840"/>
          <w:pgMar w:top="1260" w:right="1300" w:bottom="1260" w:left="1300" w:header="225" w:footer="1060" w:gutter="0"/>
          <w:cols w:space="720"/>
        </w:sectPr>
      </w:pPr>
    </w:p>
    <w:p w14:paraId="6CC6EB1B" w14:textId="642536D3" w:rsidR="00236FA0" w:rsidRDefault="00000000">
      <w:pPr>
        <w:pStyle w:val="Textoindependiente"/>
        <w:spacing w:before="180" w:line="292" w:lineRule="auto"/>
        <w:ind w:left="117"/>
      </w:pPr>
      <w:r>
        <w:rPr>
          <w:noProof/>
        </w:rPr>
        <w:lastRenderedPageBreak/>
        <mc:AlternateContent>
          <mc:Choice Requires="wps">
            <w:drawing>
              <wp:anchor distT="0" distB="0" distL="0" distR="0" simplePos="0" relativeHeight="15774720" behindDoc="0" locked="0" layoutInCell="1" allowOverlap="1" wp14:anchorId="2A0FD71B" wp14:editId="3CBBEB38">
                <wp:simplePos x="0" y="0"/>
                <wp:positionH relativeFrom="page">
                  <wp:posOffset>6807090</wp:posOffset>
                </wp:positionH>
                <wp:positionV relativeFrom="page">
                  <wp:posOffset>2818730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BBED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8CC6C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A0FD71B" id="Textbox 122" o:spid="_x0000_s1079" type="#_x0000_t202" style="position:absolute;left:0;text-align:left;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9BBED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8CC6C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 xml:space="preserve">10º.- Informe jurídico suscrito con fecha 11 de marzo de 2025 por el </w:t>
      </w:r>
      <w:proofErr w:type="gramStart"/>
      <w:r>
        <w:t>Director General</w:t>
      </w:r>
      <w:proofErr w:type="gramEnd"/>
      <w:r>
        <w:t xml:space="preserve"> de la Asesoría Jurídica </w:t>
      </w:r>
      <w:r>
        <w:rPr>
          <w:b/>
        </w:rPr>
        <w:t xml:space="preserve">favorable </w:t>
      </w:r>
      <w:r>
        <w:t>a la resolución del contrato, con base en la siguiente fundamentación jurídica:</w:t>
      </w:r>
    </w:p>
    <w:p w14:paraId="26364DCA" w14:textId="77777777" w:rsidR="00236FA0" w:rsidRDefault="00236FA0">
      <w:pPr>
        <w:pStyle w:val="Textoindependiente"/>
        <w:spacing w:before="14"/>
      </w:pPr>
    </w:p>
    <w:p w14:paraId="0C531647" w14:textId="106A49D3" w:rsidR="00236FA0" w:rsidRDefault="00000000">
      <w:pPr>
        <w:pStyle w:val="Textoindependiente"/>
        <w:spacing w:line="292" w:lineRule="auto"/>
        <w:ind w:left="117" w:right="116"/>
        <w:jc w:val="both"/>
      </w:pPr>
      <w:r>
        <w:t xml:space="preserve">Primero.- De conformidad con el artículo 192 de la LCSP, la Cláusula XXXII del Pliego de Cláusulas Administrativas Particulares que rige este contrato, contempla como incumplimiento muy grave que puede dar lugar a la imposición de penalidades, en su apartado 3 a): </w:t>
      </w:r>
      <w:r w:rsidRPr="005A146F">
        <w:rPr>
          <w:i/>
          <w:iCs/>
        </w:rPr>
        <w:t>“La realización de los trabajos</w:t>
      </w:r>
      <w:r w:rsidRPr="005A146F">
        <w:rPr>
          <w:i/>
          <w:iCs/>
          <w:spacing w:val="40"/>
        </w:rPr>
        <w:t xml:space="preserve"> </w:t>
      </w:r>
      <w:r w:rsidRPr="005A146F">
        <w:rPr>
          <w:i/>
          <w:iCs/>
        </w:rPr>
        <w:t>de forma no continua o manifiestamente irregular”; “el abandono del servicio”; “Retraso superior a 15 días hábiles en el abono total de los salarios de las personas trabajadoras afectos al contrato</w:t>
      </w:r>
      <w:r w:rsidR="005A146F" w:rsidRPr="005A146F">
        <w:rPr>
          <w:i/>
          <w:iCs/>
        </w:rPr>
        <w:t>”</w:t>
      </w:r>
      <w:r w:rsidRPr="005A146F">
        <w:rPr>
          <w:i/>
          <w:iCs/>
        </w:rPr>
        <w:t>,</w:t>
      </w:r>
      <w:r>
        <w:t xml:space="preserve"> tal y como enuncia el informe transcrito en el antecedente de hecho tercero, donde ciertamente se incardinaría el incumplimiento desarrollado por el adjudicatario del contrato, consiste en el retraso habitual en el abono de los salarios de los trabajadores, falta de vigilancia de los centros adscritos al contrato y falta de cumplimiento de obligaciones contenidas en el contrato (abono de la cuota </w:t>
      </w:r>
      <w:proofErr w:type="spellStart"/>
      <w:r>
        <w:rPr>
          <w:spacing w:val="-2"/>
        </w:rPr>
        <w:t>ecoescuelas</w:t>
      </w:r>
      <w:proofErr w:type="spellEnd"/>
      <w:r>
        <w:rPr>
          <w:spacing w:val="-2"/>
        </w:rPr>
        <w:t>).</w:t>
      </w:r>
    </w:p>
    <w:p w14:paraId="6A8A57BD" w14:textId="77777777" w:rsidR="00236FA0" w:rsidRDefault="00236FA0">
      <w:pPr>
        <w:pStyle w:val="Textoindependiente"/>
        <w:spacing w:before="9"/>
      </w:pPr>
    </w:p>
    <w:p w14:paraId="5854E578" w14:textId="77777777" w:rsidR="00236FA0" w:rsidRPr="005A146F" w:rsidRDefault="00000000">
      <w:pPr>
        <w:pStyle w:val="Textoindependiente"/>
        <w:spacing w:line="292" w:lineRule="auto"/>
        <w:ind w:left="117" w:right="116"/>
        <w:jc w:val="both"/>
        <w:rPr>
          <w:i/>
          <w:iCs/>
        </w:rPr>
      </w:pPr>
      <w:r>
        <w:t xml:space="preserve">Respecto de la penalidad que dichos incumplimientos llevan aparejada, contempla el apartado cuarto de la misma cláusula que: </w:t>
      </w:r>
      <w:r w:rsidRPr="005A146F">
        <w:rPr>
          <w:i/>
          <w:iCs/>
        </w:rPr>
        <w:t xml:space="preserve">“muy grave podrá dar lugar, previo expediente instruido al efecto, y con audiencia del contratista, a la imposición de penalidad superior al 5% e inferior al 8% del presupuesto base de licitación del lote correspondiente, o a la resolución del contrato, instando una posterior </w:t>
      </w:r>
      <w:r w:rsidRPr="005A146F">
        <w:rPr>
          <w:i/>
          <w:iCs/>
          <w:spacing w:val="-2"/>
        </w:rPr>
        <w:t>inhabilitación.”</w:t>
      </w:r>
    </w:p>
    <w:p w14:paraId="4BF41771" w14:textId="77777777" w:rsidR="00236FA0" w:rsidRDefault="00236FA0">
      <w:pPr>
        <w:pStyle w:val="Textoindependiente"/>
        <w:spacing w:before="9"/>
      </w:pPr>
    </w:p>
    <w:p w14:paraId="6E3424A3" w14:textId="77777777" w:rsidR="00236FA0" w:rsidRDefault="00000000">
      <w:pPr>
        <w:pStyle w:val="Textoindependiente"/>
        <w:spacing w:before="1" w:line="292" w:lineRule="auto"/>
        <w:ind w:left="117" w:right="116"/>
        <w:jc w:val="both"/>
      </w:pPr>
      <w:r>
        <w:t xml:space="preserve">Asimismo, prevé la citada cláusula que </w:t>
      </w:r>
      <w:r w:rsidRPr="005A146F">
        <w:rPr>
          <w:i/>
          <w:iCs/>
        </w:rPr>
        <w:t>“Para la fijación de la cuantía de la correspondiente penalidad a imponer en cada supuesto se tendrán en cuenta las siguientes circunstancias: reiteración, intencionalidad, grado de negligencia, el daño causado al funcionamiento de los servicios y perjuicio causado a los usuarios, como consecuencia del incumplimiento del adjudicatario”.</w:t>
      </w:r>
      <w:r>
        <w:t xml:space="preserve"> En el presente caso, consta la reiteración en el retraso de la obligación de pago de los salarios de forma habitual y constante</w:t>
      </w:r>
      <w:r>
        <w:rPr>
          <w:spacing w:val="40"/>
        </w:rPr>
        <w:t xml:space="preserve"> </w:t>
      </w:r>
      <w:r>
        <w:t>-actualmente</w:t>
      </w:r>
      <w:r>
        <w:rPr>
          <w:spacing w:val="40"/>
        </w:rPr>
        <w:t xml:space="preserve"> </w:t>
      </w:r>
      <w:r>
        <w:t>está</w:t>
      </w:r>
      <w:r>
        <w:rPr>
          <w:spacing w:val="40"/>
        </w:rPr>
        <w:t xml:space="preserve"> </w:t>
      </w:r>
      <w:r>
        <w:t>en</w:t>
      </w:r>
      <w:r>
        <w:rPr>
          <w:spacing w:val="40"/>
        </w:rPr>
        <w:t xml:space="preserve"> </w:t>
      </w:r>
      <w:r>
        <w:t>situación</w:t>
      </w:r>
      <w:r>
        <w:rPr>
          <w:spacing w:val="40"/>
        </w:rPr>
        <w:t xml:space="preserve"> </w:t>
      </w:r>
      <w:r>
        <w:t>de</w:t>
      </w:r>
      <w:r>
        <w:rPr>
          <w:spacing w:val="40"/>
        </w:rPr>
        <w:t xml:space="preserve"> </w:t>
      </w:r>
      <w:r>
        <w:t>impago,</w:t>
      </w:r>
      <w:r>
        <w:rPr>
          <w:spacing w:val="40"/>
        </w:rPr>
        <w:t xml:space="preserve"> </w:t>
      </w:r>
      <w:r>
        <w:t>no</w:t>
      </w:r>
      <w:r>
        <w:rPr>
          <w:spacing w:val="40"/>
        </w:rPr>
        <w:t xml:space="preserve"> </w:t>
      </w:r>
      <w:r>
        <w:t>de</w:t>
      </w:r>
      <w:r>
        <w:rPr>
          <w:spacing w:val="40"/>
        </w:rPr>
        <w:t xml:space="preserve"> </w:t>
      </w:r>
      <w:r>
        <w:t>retraso-;</w:t>
      </w:r>
      <w:r>
        <w:rPr>
          <w:spacing w:val="40"/>
        </w:rPr>
        <w:t xml:space="preserve"> </w:t>
      </w:r>
      <w:r>
        <w:t>la</w:t>
      </w:r>
      <w:r>
        <w:rPr>
          <w:spacing w:val="40"/>
        </w:rPr>
        <w:t xml:space="preserve"> </w:t>
      </w:r>
      <w:r>
        <w:t>reiteración,</w:t>
      </w:r>
      <w:r>
        <w:rPr>
          <w:spacing w:val="40"/>
        </w:rPr>
        <w:t xml:space="preserve"> </w:t>
      </w:r>
      <w:r>
        <w:t>negligencia</w:t>
      </w:r>
      <w:r>
        <w:rPr>
          <w:spacing w:val="40"/>
        </w:rPr>
        <w:t xml:space="preserve"> </w:t>
      </w:r>
      <w:r>
        <w:t xml:space="preserve">y daño causado al servicio y a los usuarios por la falta de prestación del servicio de vigilancia durante los días 14 y 15 de diciembre de 2024, así como la falta de pago de la cuota </w:t>
      </w:r>
      <w:proofErr w:type="spellStart"/>
      <w:r>
        <w:t>ecoescuelas</w:t>
      </w:r>
      <w:proofErr w:type="spellEnd"/>
      <w:r>
        <w:t>.</w:t>
      </w:r>
    </w:p>
    <w:p w14:paraId="616E7234" w14:textId="77777777" w:rsidR="00236FA0" w:rsidRDefault="00236FA0">
      <w:pPr>
        <w:pStyle w:val="Textoindependiente"/>
        <w:spacing w:before="9"/>
      </w:pPr>
    </w:p>
    <w:p w14:paraId="652031CB" w14:textId="77777777" w:rsidR="00236FA0" w:rsidRDefault="00000000">
      <w:pPr>
        <w:pStyle w:val="Textoindependiente"/>
        <w:spacing w:line="292" w:lineRule="auto"/>
        <w:ind w:left="117" w:right="116"/>
        <w:jc w:val="both"/>
      </w:pPr>
      <w:r>
        <w:t>Teniendo en cuenta el alcance de los hechos imputados (falta de pago a los trabajadores de la contrata desde el mes de agosto del presente año, de lo que puede ser declarado responsable el Ayuntamiento), y que ya ha sido objeto de una penalidad por falta muy grave, firme en vía administrativa, procede proponer la resolución del contrato.</w:t>
      </w:r>
    </w:p>
    <w:p w14:paraId="1F233115" w14:textId="77777777" w:rsidR="00236FA0" w:rsidRDefault="00236FA0">
      <w:pPr>
        <w:pStyle w:val="Textoindependiente"/>
        <w:spacing w:before="10"/>
      </w:pPr>
    </w:p>
    <w:p w14:paraId="241EC188" w14:textId="77777777" w:rsidR="00236FA0" w:rsidRDefault="00000000">
      <w:pPr>
        <w:pStyle w:val="Textoindependiente"/>
        <w:spacing w:line="292" w:lineRule="auto"/>
        <w:ind w:left="117" w:right="116"/>
        <w:jc w:val="both"/>
      </w:pPr>
      <w:proofErr w:type="gramStart"/>
      <w:r>
        <w:t>Segundo.-</w:t>
      </w:r>
      <w:proofErr w:type="gramEnd"/>
      <w:r>
        <w:t xml:space="preserve"> Además de eso, una de las causas para la resolución del contrato es la falta de pago de</w:t>
      </w:r>
      <w:r>
        <w:rPr>
          <w:spacing w:val="40"/>
        </w:rPr>
        <w:t xml:space="preserve"> </w:t>
      </w:r>
      <w:r>
        <w:t xml:space="preserve">los salarios a los trabajadores, supuesto de hecho contemplado en el artículo 211.i.i) de la LCSP, </w:t>
      </w:r>
      <w:r>
        <w:rPr>
          <w:spacing w:val="-2"/>
        </w:rPr>
        <w:t>concretamente:</w:t>
      </w:r>
    </w:p>
    <w:p w14:paraId="4AF33C26" w14:textId="77777777" w:rsidR="00236FA0" w:rsidRDefault="00236FA0">
      <w:pPr>
        <w:pStyle w:val="Textoindependiente"/>
        <w:spacing w:before="9"/>
      </w:pPr>
    </w:p>
    <w:p w14:paraId="70574B0E" w14:textId="589EEE34" w:rsidR="00236FA0" w:rsidRPr="005A146F" w:rsidRDefault="00000000">
      <w:pPr>
        <w:pStyle w:val="Textoindependiente"/>
        <w:spacing w:before="1" w:line="292" w:lineRule="auto"/>
        <w:ind w:left="117" w:right="116"/>
        <w:jc w:val="both"/>
        <w:rPr>
          <w:i/>
          <w:iCs/>
        </w:rPr>
      </w:pPr>
      <w:r w:rsidRPr="005A146F">
        <w:rPr>
          <w:i/>
          <w:iCs/>
        </w:rPr>
        <w:t>“El impago, durante la ejecución del contrato, de los salarios por parte del contratista a los trabajadores que estuvieran participando en la misma, o el incumplimiento de las condiciones establecidas en los Convenios colectivos en vigor para estos trabajadores también durante la ejecución del contrato”</w:t>
      </w:r>
      <w:r w:rsidR="005A146F" w:rsidRPr="005A146F">
        <w:rPr>
          <w:i/>
          <w:iCs/>
        </w:rPr>
        <w:t>.</w:t>
      </w:r>
    </w:p>
    <w:p w14:paraId="5FE73C57" w14:textId="77777777" w:rsidR="00236FA0" w:rsidRDefault="00236FA0">
      <w:pPr>
        <w:pStyle w:val="Textoindependiente"/>
        <w:spacing w:before="9"/>
      </w:pPr>
    </w:p>
    <w:p w14:paraId="4502B0F1" w14:textId="77777777" w:rsidR="00236FA0" w:rsidRDefault="00000000">
      <w:pPr>
        <w:pStyle w:val="Textoindependiente"/>
        <w:spacing w:line="292" w:lineRule="auto"/>
        <w:ind w:left="117" w:right="116"/>
        <w:jc w:val="both"/>
      </w:pPr>
      <w:proofErr w:type="gramStart"/>
      <w:r>
        <w:t>Tercero.-</w:t>
      </w:r>
      <w:proofErr w:type="gramEnd"/>
      <w:r>
        <w:t xml:space="preserve"> De los hechos acreditados en el expediente y de las alegaciones del contratista, se desprende, con claridad, que:</w:t>
      </w:r>
    </w:p>
    <w:p w14:paraId="134AF781" w14:textId="77777777" w:rsidR="00236FA0" w:rsidRDefault="00236FA0">
      <w:pPr>
        <w:pStyle w:val="Textoindependiente"/>
        <w:spacing w:before="10"/>
      </w:pPr>
    </w:p>
    <w:p w14:paraId="3E05BD32" w14:textId="77777777" w:rsidR="00236FA0" w:rsidRDefault="00000000">
      <w:pPr>
        <w:pStyle w:val="Textoindependiente"/>
        <w:spacing w:line="292" w:lineRule="auto"/>
        <w:ind w:left="117" w:right="116"/>
        <w:jc w:val="both"/>
      </w:pPr>
      <w:r>
        <w:t>1º.- Se ha producido impago de los salarios por parte del contratista a los trabajadores, hecho, además, reiterado en el tiempo.</w:t>
      </w:r>
    </w:p>
    <w:p w14:paraId="7D37FCE1" w14:textId="77777777" w:rsidR="00236FA0" w:rsidRDefault="00236FA0">
      <w:pPr>
        <w:pStyle w:val="Textoindependiente"/>
        <w:spacing w:before="10"/>
      </w:pPr>
    </w:p>
    <w:p w14:paraId="67ED3C25" w14:textId="77777777" w:rsidR="00236FA0" w:rsidRDefault="00000000">
      <w:pPr>
        <w:pStyle w:val="Textoindependiente"/>
        <w:spacing w:line="292" w:lineRule="auto"/>
        <w:ind w:left="117" w:right="116"/>
        <w:jc w:val="both"/>
      </w:pPr>
      <w:r>
        <w:t>2º.- El servicio de control de accesos no se ha prestado con la continuidad exigida en el contrato, habiéndose</w:t>
      </w:r>
      <w:r>
        <w:rPr>
          <w:spacing w:val="17"/>
        </w:rPr>
        <w:t xml:space="preserve"> </w:t>
      </w:r>
      <w:r>
        <w:t>producido</w:t>
      </w:r>
      <w:r>
        <w:rPr>
          <w:spacing w:val="17"/>
        </w:rPr>
        <w:t xml:space="preserve"> </w:t>
      </w:r>
      <w:r>
        <w:t>abandono</w:t>
      </w:r>
      <w:r>
        <w:rPr>
          <w:spacing w:val="17"/>
        </w:rPr>
        <w:t xml:space="preserve"> </w:t>
      </w:r>
      <w:r>
        <w:t>del</w:t>
      </w:r>
      <w:r>
        <w:rPr>
          <w:spacing w:val="17"/>
        </w:rPr>
        <w:t xml:space="preserve"> </w:t>
      </w:r>
      <w:r>
        <w:t>servicio</w:t>
      </w:r>
      <w:r>
        <w:rPr>
          <w:spacing w:val="17"/>
        </w:rPr>
        <w:t xml:space="preserve"> </w:t>
      </w:r>
      <w:r>
        <w:t>al</w:t>
      </w:r>
      <w:r>
        <w:rPr>
          <w:spacing w:val="17"/>
        </w:rPr>
        <w:t xml:space="preserve"> </w:t>
      </w:r>
      <w:r>
        <w:t>no</w:t>
      </w:r>
      <w:r>
        <w:rPr>
          <w:spacing w:val="17"/>
        </w:rPr>
        <w:t xml:space="preserve"> </w:t>
      </w:r>
      <w:r>
        <w:t>haberse</w:t>
      </w:r>
      <w:r>
        <w:rPr>
          <w:spacing w:val="17"/>
        </w:rPr>
        <w:t xml:space="preserve"> </w:t>
      </w:r>
      <w:r>
        <w:t>presentado</w:t>
      </w:r>
      <w:r>
        <w:rPr>
          <w:spacing w:val="17"/>
        </w:rPr>
        <w:t xml:space="preserve"> </w:t>
      </w:r>
      <w:r>
        <w:t>el</w:t>
      </w:r>
      <w:r>
        <w:rPr>
          <w:spacing w:val="17"/>
        </w:rPr>
        <w:t xml:space="preserve"> </w:t>
      </w:r>
      <w:r>
        <w:t>vigilante</w:t>
      </w:r>
      <w:r>
        <w:rPr>
          <w:spacing w:val="17"/>
        </w:rPr>
        <w:t xml:space="preserve"> </w:t>
      </w:r>
      <w:r>
        <w:t>en</w:t>
      </w:r>
      <w:r>
        <w:rPr>
          <w:spacing w:val="17"/>
        </w:rPr>
        <w:t xml:space="preserve"> </w:t>
      </w:r>
      <w:r>
        <w:t>varias</w:t>
      </w:r>
      <w:r>
        <w:rPr>
          <w:spacing w:val="17"/>
        </w:rPr>
        <w:t xml:space="preserve"> </w:t>
      </w:r>
      <w:r>
        <w:t>fechas</w:t>
      </w:r>
    </w:p>
    <w:p w14:paraId="132953C0" w14:textId="77777777" w:rsidR="00236FA0" w:rsidRDefault="00236FA0">
      <w:pPr>
        <w:spacing w:line="292" w:lineRule="auto"/>
        <w:jc w:val="both"/>
        <w:sectPr w:rsidR="00236FA0">
          <w:pgSz w:w="11910" w:h="16840"/>
          <w:pgMar w:top="1260" w:right="1300" w:bottom="1260" w:left="1300" w:header="225" w:footer="1060" w:gutter="0"/>
          <w:cols w:space="720"/>
        </w:sectPr>
      </w:pPr>
    </w:p>
    <w:p w14:paraId="337EAD57" w14:textId="0C8A1EC0"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75744" behindDoc="0" locked="0" layoutInCell="1" allowOverlap="1" wp14:anchorId="07EB54DB" wp14:editId="6A2304B0">
                <wp:simplePos x="0" y="0"/>
                <wp:positionH relativeFrom="page">
                  <wp:posOffset>6807090</wp:posOffset>
                </wp:positionH>
                <wp:positionV relativeFrom="page">
                  <wp:posOffset>2818730</wp:posOffset>
                </wp:positionV>
                <wp:extent cx="419734" cy="3187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E4E0F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62B8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7EB54DB" id="Textbox 124" o:spid="_x0000_s1080" type="#_x0000_t202" style="position:absolute;left:0;text-align:left;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8E4E0F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62B8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del</w:t>
      </w:r>
      <w:r>
        <w:rPr>
          <w:spacing w:val="34"/>
        </w:rPr>
        <w:t xml:space="preserve"> </w:t>
      </w:r>
      <w:r>
        <w:t>mes</w:t>
      </w:r>
      <w:r>
        <w:rPr>
          <w:spacing w:val="34"/>
        </w:rPr>
        <w:t xml:space="preserve"> </w:t>
      </w:r>
      <w:r>
        <w:t>de</w:t>
      </w:r>
      <w:r>
        <w:rPr>
          <w:spacing w:val="34"/>
        </w:rPr>
        <w:t xml:space="preserve"> </w:t>
      </w:r>
      <w:r>
        <w:t>diciembre,</w:t>
      </w:r>
      <w:r>
        <w:rPr>
          <w:spacing w:val="34"/>
        </w:rPr>
        <w:t xml:space="preserve"> </w:t>
      </w:r>
      <w:r>
        <w:t>en</w:t>
      </w:r>
      <w:r>
        <w:rPr>
          <w:spacing w:val="34"/>
        </w:rPr>
        <w:t xml:space="preserve"> </w:t>
      </w:r>
      <w:r>
        <w:t>concreto</w:t>
      </w:r>
      <w:r>
        <w:rPr>
          <w:spacing w:val="34"/>
        </w:rPr>
        <w:t xml:space="preserve"> </w:t>
      </w:r>
      <w:r>
        <w:t>los</w:t>
      </w:r>
      <w:r>
        <w:rPr>
          <w:spacing w:val="34"/>
        </w:rPr>
        <w:t xml:space="preserve"> </w:t>
      </w:r>
      <w:r>
        <w:t>días</w:t>
      </w:r>
      <w:r>
        <w:rPr>
          <w:spacing w:val="34"/>
        </w:rPr>
        <w:t xml:space="preserve"> </w:t>
      </w:r>
      <w:r>
        <w:t>14</w:t>
      </w:r>
      <w:r>
        <w:rPr>
          <w:spacing w:val="34"/>
        </w:rPr>
        <w:t xml:space="preserve"> </w:t>
      </w:r>
      <w:r>
        <w:t>y</w:t>
      </w:r>
      <w:r>
        <w:rPr>
          <w:spacing w:val="34"/>
        </w:rPr>
        <w:t xml:space="preserve"> </w:t>
      </w:r>
      <w:r>
        <w:t>15</w:t>
      </w:r>
      <w:r>
        <w:rPr>
          <w:spacing w:val="34"/>
        </w:rPr>
        <w:t xml:space="preserve"> </w:t>
      </w:r>
      <w:r>
        <w:t>de</w:t>
      </w:r>
      <w:r>
        <w:rPr>
          <w:spacing w:val="34"/>
        </w:rPr>
        <w:t xml:space="preserve"> </w:t>
      </w:r>
      <w:r>
        <w:t>diciembre</w:t>
      </w:r>
      <w:r>
        <w:rPr>
          <w:spacing w:val="34"/>
        </w:rPr>
        <w:t xml:space="preserve"> </w:t>
      </w:r>
      <w:r>
        <w:t>de</w:t>
      </w:r>
      <w:r>
        <w:rPr>
          <w:spacing w:val="34"/>
        </w:rPr>
        <w:t xml:space="preserve"> </w:t>
      </w:r>
      <w:r>
        <w:t>2024</w:t>
      </w:r>
      <w:r w:rsidR="005A146F">
        <w:t>,</w:t>
      </w:r>
      <w:r>
        <w:rPr>
          <w:spacing w:val="34"/>
        </w:rPr>
        <w:t xml:space="preserve"> </w:t>
      </w:r>
      <w:r>
        <w:t>sin</w:t>
      </w:r>
      <w:r>
        <w:rPr>
          <w:spacing w:val="34"/>
        </w:rPr>
        <w:t xml:space="preserve"> </w:t>
      </w:r>
      <w:r>
        <w:t>que</w:t>
      </w:r>
      <w:r>
        <w:rPr>
          <w:spacing w:val="34"/>
        </w:rPr>
        <w:t xml:space="preserve"> </w:t>
      </w:r>
      <w:r>
        <w:t>por</w:t>
      </w:r>
      <w:r>
        <w:rPr>
          <w:spacing w:val="34"/>
        </w:rPr>
        <w:t xml:space="preserve"> </w:t>
      </w:r>
      <w:r>
        <w:t>parte</w:t>
      </w:r>
      <w:r>
        <w:rPr>
          <w:spacing w:val="34"/>
        </w:rPr>
        <w:t xml:space="preserve"> </w:t>
      </w:r>
      <w:r>
        <w:t>de AEMA HISPÁNICA, S.L</w:t>
      </w:r>
      <w:r w:rsidR="005A146F">
        <w:t>.,</w:t>
      </w:r>
      <w:r>
        <w:t xml:space="preserve"> se haya previsto su sustitución.</w:t>
      </w:r>
    </w:p>
    <w:p w14:paraId="1DCCAC1D" w14:textId="77777777" w:rsidR="00236FA0" w:rsidRDefault="00236FA0">
      <w:pPr>
        <w:pStyle w:val="Textoindependiente"/>
        <w:spacing w:before="10"/>
      </w:pPr>
    </w:p>
    <w:p w14:paraId="4FF38F47" w14:textId="0A280ADE" w:rsidR="00236FA0" w:rsidRDefault="00000000">
      <w:pPr>
        <w:pStyle w:val="Textoindependiente"/>
        <w:spacing w:line="292" w:lineRule="auto"/>
        <w:ind w:left="117" w:right="116"/>
        <w:jc w:val="both"/>
      </w:pPr>
      <w:r>
        <w:t>3º.- AEMA HISPÁNICA, S.L</w:t>
      </w:r>
      <w:r w:rsidR="005A146F">
        <w:t>.,</w:t>
      </w:r>
      <w:r>
        <w:t xml:space="preserve"> no ha cumplido con lo establecido con la obligación contenida en el contrato de abonar cada curso escolar de las cuotas de </w:t>
      </w:r>
      <w:proofErr w:type="spellStart"/>
      <w:r>
        <w:t>Ecoescuelas</w:t>
      </w:r>
      <w:proofErr w:type="spellEnd"/>
      <w:r>
        <w:t xml:space="preserve"> a ADEAC (Asociación de Educación Ambiental y del Consumidor).</w:t>
      </w:r>
    </w:p>
    <w:p w14:paraId="4DCC8037" w14:textId="77777777" w:rsidR="00236FA0" w:rsidRDefault="00236FA0">
      <w:pPr>
        <w:pStyle w:val="Textoindependiente"/>
        <w:spacing w:before="10"/>
      </w:pPr>
    </w:p>
    <w:p w14:paraId="395FADA0" w14:textId="77777777" w:rsidR="00236FA0" w:rsidRDefault="00000000">
      <w:pPr>
        <w:pStyle w:val="Textoindependiente"/>
        <w:spacing w:line="292" w:lineRule="auto"/>
        <w:ind w:left="117" w:right="116"/>
        <w:jc w:val="both"/>
      </w:pPr>
      <w:r>
        <w:t>Ello supone que procede la resolución del contrato debiéndose notificar tal extremo al avalista y al contratista para que efectúen alegaciones a la propuesta de resolución.</w:t>
      </w:r>
    </w:p>
    <w:p w14:paraId="26949F54" w14:textId="77777777" w:rsidR="00236FA0" w:rsidRDefault="00236FA0">
      <w:pPr>
        <w:pStyle w:val="Textoindependiente"/>
        <w:spacing w:before="9"/>
      </w:pPr>
    </w:p>
    <w:p w14:paraId="2EB128F1" w14:textId="77777777" w:rsidR="00236FA0" w:rsidRDefault="00000000">
      <w:pPr>
        <w:pStyle w:val="Textoindependiente"/>
        <w:spacing w:before="1" w:line="292" w:lineRule="auto"/>
        <w:ind w:left="117" w:right="116"/>
        <w:jc w:val="both"/>
      </w:pPr>
      <w:r>
        <w:t>De efectuarse oposición por el contratista a dicha resolución contractual deberá solicitarse dictamen</w:t>
      </w:r>
      <w:r>
        <w:rPr>
          <w:spacing w:val="40"/>
        </w:rPr>
        <w:t xml:space="preserve"> </w:t>
      </w:r>
      <w:r>
        <w:t>al Comisión Jurídica Asesora de la Comunidad de Madrid. En el presente caso, si bien no constan alegaciones a la propuesta de resolución, el contratista presentó alegaciones al inicio de expediente.</w:t>
      </w:r>
    </w:p>
    <w:p w14:paraId="5D7C6DB5" w14:textId="77777777" w:rsidR="00236FA0" w:rsidRDefault="00236FA0">
      <w:pPr>
        <w:pStyle w:val="Textoindependiente"/>
        <w:spacing w:before="9"/>
      </w:pPr>
    </w:p>
    <w:p w14:paraId="09898F86" w14:textId="3D359029" w:rsidR="00236FA0" w:rsidRDefault="00000000">
      <w:pPr>
        <w:pStyle w:val="Textoindependiente"/>
        <w:spacing w:line="292" w:lineRule="auto"/>
        <w:ind w:left="117" w:right="116"/>
        <w:jc w:val="both"/>
      </w:pPr>
      <w:proofErr w:type="gramStart"/>
      <w:r>
        <w:t>Cuarto.-</w:t>
      </w:r>
      <w:proofErr w:type="gramEnd"/>
      <w:r>
        <w:rPr>
          <w:spacing w:val="40"/>
        </w:rPr>
        <w:t xml:space="preserve"> </w:t>
      </w:r>
      <w:r>
        <w:t>El</w:t>
      </w:r>
      <w:r>
        <w:rPr>
          <w:spacing w:val="40"/>
        </w:rPr>
        <w:t xml:space="preserve"> </w:t>
      </w:r>
      <w:r>
        <w:t>artículo</w:t>
      </w:r>
      <w:r>
        <w:rPr>
          <w:spacing w:val="40"/>
        </w:rPr>
        <w:t xml:space="preserve"> </w:t>
      </w:r>
      <w:r>
        <w:t>191.3</w:t>
      </w:r>
      <w:r>
        <w:rPr>
          <w:spacing w:val="40"/>
        </w:rPr>
        <w:t xml:space="preserve"> </w:t>
      </w:r>
      <w:r>
        <w:t>de</w:t>
      </w:r>
      <w:r>
        <w:rPr>
          <w:spacing w:val="40"/>
        </w:rPr>
        <w:t xml:space="preserve"> </w:t>
      </w:r>
      <w:r>
        <w:t>la</w:t>
      </w:r>
      <w:r>
        <w:rPr>
          <w:spacing w:val="40"/>
        </w:rPr>
        <w:t xml:space="preserve"> </w:t>
      </w:r>
      <w:r>
        <w:t>LCSP</w:t>
      </w:r>
      <w:r w:rsidR="005A146F">
        <w:t>,</w:t>
      </w:r>
      <w:r>
        <w:rPr>
          <w:spacing w:val="40"/>
        </w:rPr>
        <w:t xml:space="preserve"> </w:t>
      </w:r>
      <w:r>
        <w:t>dispone</w:t>
      </w:r>
      <w:r>
        <w:rPr>
          <w:spacing w:val="40"/>
        </w:rPr>
        <w:t xml:space="preserve"> </w:t>
      </w:r>
      <w:r>
        <w:t>que</w:t>
      </w:r>
      <w:r>
        <w:rPr>
          <w:spacing w:val="40"/>
        </w:rPr>
        <w:t xml:space="preserve"> </w:t>
      </w:r>
      <w:r>
        <w:t>será</w:t>
      </w:r>
      <w:r>
        <w:rPr>
          <w:spacing w:val="40"/>
        </w:rPr>
        <w:t xml:space="preserve"> </w:t>
      </w:r>
      <w:r>
        <w:t>preceptivo</w:t>
      </w:r>
      <w:r>
        <w:rPr>
          <w:spacing w:val="40"/>
        </w:rPr>
        <w:t xml:space="preserve"> </w:t>
      </w:r>
      <w:r>
        <w:t>el</w:t>
      </w:r>
      <w:r>
        <w:rPr>
          <w:spacing w:val="40"/>
        </w:rPr>
        <w:t xml:space="preserve"> </w:t>
      </w:r>
      <w:r>
        <w:t>dictamen</w:t>
      </w:r>
      <w:r>
        <w:rPr>
          <w:spacing w:val="40"/>
        </w:rPr>
        <w:t xml:space="preserve"> </w:t>
      </w:r>
      <w:r>
        <w:t>del</w:t>
      </w:r>
      <w:r>
        <w:rPr>
          <w:spacing w:val="40"/>
        </w:rPr>
        <w:t xml:space="preserve"> </w:t>
      </w:r>
      <w:r>
        <w:t>Consejo</w:t>
      </w:r>
      <w:r>
        <w:rPr>
          <w:spacing w:val="40"/>
        </w:rPr>
        <w:t xml:space="preserve"> </w:t>
      </w:r>
      <w:r>
        <w:t>de Estado u órgano consultivo equivalente de la Comunidad Autónoma respectiva en caso de resolución del contrato, cuando se formule oposición por el contratista.</w:t>
      </w:r>
    </w:p>
    <w:p w14:paraId="7D53C831" w14:textId="77777777" w:rsidR="00236FA0" w:rsidRDefault="00236FA0">
      <w:pPr>
        <w:pStyle w:val="Textoindependiente"/>
        <w:spacing w:before="10"/>
      </w:pPr>
    </w:p>
    <w:p w14:paraId="1233E8B4" w14:textId="77777777" w:rsidR="00236FA0" w:rsidRDefault="00000000">
      <w:pPr>
        <w:pStyle w:val="Textoindependiente"/>
        <w:spacing w:line="292" w:lineRule="auto"/>
        <w:ind w:left="117" w:right="116"/>
        <w:jc w:val="both"/>
      </w:pPr>
      <w:r>
        <w:t>En este caso, consta oposición por el contratista, por lo que debe ser solicitado dictamen preceptivo</w:t>
      </w:r>
      <w:r>
        <w:rPr>
          <w:spacing w:val="80"/>
        </w:rPr>
        <w:t xml:space="preserve"> </w:t>
      </w:r>
      <w:r>
        <w:t>al órgano consultivo de la Comunidad de Madrid, es decir, la Comisión Jurídica Asesora.</w:t>
      </w:r>
    </w:p>
    <w:p w14:paraId="6C730041" w14:textId="77777777" w:rsidR="00236FA0" w:rsidRDefault="00236FA0">
      <w:pPr>
        <w:pStyle w:val="Textoindependiente"/>
        <w:spacing w:before="10"/>
      </w:pPr>
    </w:p>
    <w:p w14:paraId="12DDA6AA" w14:textId="77777777" w:rsidR="00236FA0" w:rsidRDefault="00000000">
      <w:pPr>
        <w:pStyle w:val="Textoindependiente"/>
        <w:spacing w:line="292" w:lineRule="auto"/>
        <w:ind w:left="117" w:right="116"/>
        <w:jc w:val="both"/>
      </w:pPr>
      <w:r>
        <w:t>El Decreto 5/2016, de 19 de enero, del Consejo de Gobierno, por el que se aprueba el Reglamento</w:t>
      </w:r>
      <w:r>
        <w:rPr>
          <w:spacing w:val="80"/>
        </w:rPr>
        <w:t xml:space="preserve"> </w:t>
      </w:r>
      <w:r>
        <w:t xml:space="preserve">de Organización y Funcionamiento de la Comisión Jurídica Asesora de la Comunidad de Madrid, en su artículo 18 establece que </w:t>
      </w:r>
      <w:r w:rsidRPr="005A146F">
        <w:rPr>
          <w:i/>
          <w:iCs/>
        </w:rPr>
        <w:t xml:space="preserve">“las solicitudes de dictamen de las Entidades Locales se efectuarán por los </w:t>
      </w:r>
      <w:proofErr w:type="gramStart"/>
      <w:r w:rsidRPr="005A146F">
        <w:rPr>
          <w:i/>
          <w:iCs/>
        </w:rPr>
        <w:t>Alcaldes</w:t>
      </w:r>
      <w:proofErr w:type="gramEnd"/>
      <w:r w:rsidRPr="005A146F">
        <w:rPr>
          <w:i/>
          <w:iCs/>
        </w:rPr>
        <w:t>-Presidentes de las mismas, y se cursarán a través del Consejero competente en relaciones con la Administración Local”.</w:t>
      </w:r>
    </w:p>
    <w:p w14:paraId="5C4F94B5" w14:textId="77777777" w:rsidR="00236FA0" w:rsidRDefault="00236FA0">
      <w:pPr>
        <w:pStyle w:val="Textoindependiente"/>
        <w:spacing w:before="10"/>
      </w:pPr>
    </w:p>
    <w:p w14:paraId="7408D27F" w14:textId="77777777" w:rsidR="00236FA0" w:rsidRDefault="00000000">
      <w:pPr>
        <w:pStyle w:val="Textoindependiente"/>
        <w:spacing w:line="292" w:lineRule="auto"/>
        <w:ind w:left="117" w:right="116"/>
        <w:jc w:val="both"/>
      </w:pPr>
      <w:proofErr w:type="gramStart"/>
      <w:r>
        <w:t>Quinto.-</w:t>
      </w:r>
      <w:proofErr w:type="gramEnd"/>
      <w:r>
        <w:t xml:space="preserve"> El artículo 22 de la Ley 39/2015, de Procedimiento Administrativo Común de las Administraciones Públicas, dispone que se suspenderá el plazo máximo para resolver y notificar la resolución, entre otros casos, cuando se soliciten informes preceptivos a un órgano de la misma o distinta Administración, por el tiempo que medie entre la petición, que deberá comunicarse a los interesados, y la recepción del informe, que igualmente deberá ser comunicada a los mismos. Este plazo de suspensión no podrá exceder en ningún caso de tres meses. En caso de no recibirse el informe en el plazo indicado, proseguirá el procedimiento.</w:t>
      </w:r>
    </w:p>
    <w:p w14:paraId="11803DD0" w14:textId="77777777" w:rsidR="00236FA0" w:rsidRDefault="00236FA0">
      <w:pPr>
        <w:pStyle w:val="Textoindependiente"/>
        <w:spacing w:before="9"/>
      </w:pPr>
    </w:p>
    <w:p w14:paraId="7FD008C9" w14:textId="77777777" w:rsidR="00236FA0" w:rsidRDefault="00000000">
      <w:pPr>
        <w:pStyle w:val="Textoindependiente"/>
        <w:spacing w:line="292" w:lineRule="auto"/>
        <w:ind w:left="117" w:right="116"/>
        <w:jc w:val="both"/>
      </w:pPr>
      <w:r>
        <w:t>Por tanto, la propuesta de resolución del contrato deberá incluir la suspensión del plazo máximo para resolver al ser necesario dictamen de la Comisión Jurídica Asesora.</w:t>
      </w:r>
    </w:p>
    <w:p w14:paraId="6AEDF802" w14:textId="77777777" w:rsidR="00236FA0" w:rsidRDefault="00236FA0">
      <w:pPr>
        <w:pStyle w:val="Textoindependiente"/>
        <w:spacing w:before="10"/>
      </w:pPr>
    </w:p>
    <w:p w14:paraId="465061A2" w14:textId="4AFF2C8A"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PR/2025/1463</w:t>
      </w:r>
      <w:r>
        <w:rPr>
          <w:spacing w:val="-3"/>
        </w:rPr>
        <w:t xml:space="preserve"> </w:t>
      </w:r>
      <w:r>
        <w:t>de</w:t>
      </w:r>
      <w:r>
        <w:rPr>
          <w:spacing w:val="-4"/>
        </w:rPr>
        <w:t xml:space="preserve"> </w:t>
      </w:r>
      <w:r>
        <w:t>11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5A146F">
        <w:rPr>
          <w:spacing w:val="-2"/>
        </w:rPr>
        <w:t>,</w:t>
      </w:r>
    </w:p>
    <w:p w14:paraId="14BE55E7" w14:textId="77777777" w:rsidR="00236FA0" w:rsidRDefault="00236FA0">
      <w:pPr>
        <w:pStyle w:val="Textoindependiente"/>
        <w:spacing w:before="60"/>
      </w:pPr>
    </w:p>
    <w:p w14:paraId="64F22E6C" w14:textId="77777777" w:rsidR="00236FA0" w:rsidRDefault="00000000">
      <w:pPr>
        <w:pStyle w:val="Ttulo3"/>
      </w:pPr>
      <w:r>
        <w:rPr>
          <w:spacing w:val="-2"/>
        </w:rPr>
        <w:t>Resolución:</w:t>
      </w:r>
    </w:p>
    <w:p w14:paraId="39EBC538" w14:textId="77777777" w:rsidR="00236FA0" w:rsidRDefault="00236FA0">
      <w:pPr>
        <w:pStyle w:val="Textoindependiente"/>
        <w:spacing w:before="61"/>
        <w:rPr>
          <w:b/>
        </w:rPr>
      </w:pPr>
    </w:p>
    <w:p w14:paraId="24F9C2F9" w14:textId="3A5C9342" w:rsidR="00236FA0" w:rsidRDefault="00000000">
      <w:pPr>
        <w:pStyle w:val="Textoindependiente"/>
        <w:spacing w:line="292" w:lineRule="auto"/>
        <w:ind w:left="117" w:right="116"/>
        <w:jc w:val="both"/>
      </w:pPr>
      <w:r>
        <w:t xml:space="preserve">1º.- Proponer la resolución del contrato de servicio de </w:t>
      </w:r>
      <w:r w:rsidRPr="005A146F">
        <w:rPr>
          <w:i/>
          <w:iCs/>
        </w:rPr>
        <w:t>“Asistencia técnica en materia de educación ambiental”</w:t>
      </w:r>
      <w:r>
        <w:t xml:space="preserve"> suscrito con AEMA HISPÁNICA</w:t>
      </w:r>
      <w:r w:rsidR="005A146F">
        <w:t>,</w:t>
      </w:r>
      <w:r>
        <w:t xml:space="preserve"> S.L., por:</w:t>
      </w:r>
    </w:p>
    <w:p w14:paraId="1CB984D4" w14:textId="77777777" w:rsidR="00236FA0" w:rsidRDefault="00236FA0">
      <w:pPr>
        <w:pStyle w:val="Textoindependiente"/>
        <w:spacing w:before="10"/>
      </w:pPr>
    </w:p>
    <w:p w14:paraId="14297F9A" w14:textId="77777777" w:rsidR="00236FA0" w:rsidRDefault="00000000">
      <w:pPr>
        <w:pStyle w:val="Prrafodelista"/>
        <w:numPr>
          <w:ilvl w:val="0"/>
          <w:numId w:val="12"/>
        </w:numPr>
        <w:tabs>
          <w:tab w:val="left" w:pos="295"/>
        </w:tabs>
        <w:spacing w:line="292" w:lineRule="auto"/>
        <w:ind w:firstLine="0"/>
        <w:rPr>
          <w:sz w:val="20"/>
        </w:rPr>
      </w:pPr>
      <w:r>
        <w:rPr>
          <w:sz w:val="20"/>
        </w:rPr>
        <w:t>Impago de los salarios por parte del contratista a los trabajadores, hecho, además, reiterado en el tiempo (más de cinco meses).</w:t>
      </w:r>
    </w:p>
    <w:p w14:paraId="1710EE78" w14:textId="77777777" w:rsidR="00236FA0" w:rsidRDefault="00236FA0">
      <w:pPr>
        <w:pStyle w:val="Textoindependiente"/>
        <w:spacing w:before="10"/>
      </w:pPr>
    </w:p>
    <w:p w14:paraId="7F993BEB" w14:textId="77777777" w:rsidR="00236FA0" w:rsidRDefault="00000000">
      <w:pPr>
        <w:pStyle w:val="Prrafodelista"/>
        <w:numPr>
          <w:ilvl w:val="0"/>
          <w:numId w:val="12"/>
        </w:numPr>
        <w:tabs>
          <w:tab w:val="left" w:pos="293"/>
        </w:tabs>
        <w:ind w:left="293" w:right="0" w:hanging="176"/>
        <w:rPr>
          <w:sz w:val="20"/>
        </w:rPr>
      </w:pPr>
      <w:r>
        <w:rPr>
          <w:sz w:val="20"/>
        </w:rPr>
        <w:t>Falta</w:t>
      </w:r>
      <w:r>
        <w:rPr>
          <w:spacing w:val="-6"/>
          <w:sz w:val="20"/>
        </w:rPr>
        <w:t xml:space="preserve"> </w:t>
      </w:r>
      <w:r>
        <w:rPr>
          <w:sz w:val="20"/>
        </w:rPr>
        <w:t>de</w:t>
      </w:r>
      <w:r>
        <w:rPr>
          <w:spacing w:val="-4"/>
          <w:sz w:val="20"/>
        </w:rPr>
        <w:t xml:space="preserve"> </w:t>
      </w:r>
      <w:r>
        <w:rPr>
          <w:sz w:val="20"/>
        </w:rPr>
        <w:t>prestación</w:t>
      </w:r>
      <w:r>
        <w:rPr>
          <w:spacing w:val="-4"/>
          <w:sz w:val="20"/>
        </w:rPr>
        <w:t xml:space="preserve"> </w:t>
      </w:r>
      <w:r>
        <w:rPr>
          <w:sz w:val="20"/>
        </w:rPr>
        <w:t>del</w:t>
      </w:r>
      <w:r>
        <w:rPr>
          <w:spacing w:val="-4"/>
          <w:sz w:val="20"/>
        </w:rPr>
        <w:t xml:space="preserve"> </w:t>
      </w:r>
      <w:r>
        <w:rPr>
          <w:sz w:val="20"/>
        </w:rPr>
        <w:t>servicio</w:t>
      </w:r>
      <w:r>
        <w:rPr>
          <w:spacing w:val="-4"/>
          <w:sz w:val="20"/>
        </w:rPr>
        <w:t xml:space="preserve"> </w:t>
      </w:r>
      <w:r>
        <w:rPr>
          <w:sz w:val="20"/>
        </w:rPr>
        <w:t>de</w:t>
      </w:r>
      <w:r>
        <w:rPr>
          <w:spacing w:val="-4"/>
          <w:sz w:val="20"/>
        </w:rPr>
        <w:t xml:space="preserve"> </w:t>
      </w:r>
      <w:r>
        <w:rPr>
          <w:sz w:val="20"/>
        </w:rPr>
        <w:t>control</w:t>
      </w:r>
      <w:r>
        <w:rPr>
          <w:spacing w:val="-4"/>
          <w:sz w:val="20"/>
        </w:rPr>
        <w:t xml:space="preserve"> </w:t>
      </w:r>
      <w:r>
        <w:rPr>
          <w:sz w:val="20"/>
        </w:rPr>
        <w:t>de</w:t>
      </w:r>
      <w:r>
        <w:rPr>
          <w:spacing w:val="-3"/>
          <w:sz w:val="20"/>
        </w:rPr>
        <w:t xml:space="preserve"> </w:t>
      </w:r>
      <w:r>
        <w:rPr>
          <w:spacing w:val="-2"/>
          <w:sz w:val="20"/>
        </w:rPr>
        <w:t>accesos.</w:t>
      </w:r>
    </w:p>
    <w:p w14:paraId="349CADC4" w14:textId="77777777" w:rsidR="00236FA0" w:rsidRDefault="00236FA0">
      <w:pPr>
        <w:rPr>
          <w:sz w:val="20"/>
        </w:rPr>
        <w:sectPr w:rsidR="00236FA0">
          <w:pgSz w:w="11910" w:h="16840"/>
          <w:pgMar w:top="1260" w:right="1300" w:bottom="1260" w:left="1300" w:header="225" w:footer="1060" w:gutter="0"/>
          <w:cols w:space="720"/>
        </w:sectPr>
      </w:pPr>
    </w:p>
    <w:p w14:paraId="79C31ABB" w14:textId="54934BD1" w:rsidR="00236FA0" w:rsidRDefault="00000000">
      <w:pPr>
        <w:pStyle w:val="Prrafodelista"/>
        <w:numPr>
          <w:ilvl w:val="0"/>
          <w:numId w:val="12"/>
        </w:numPr>
        <w:tabs>
          <w:tab w:val="left" w:pos="285"/>
        </w:tabs>
        <w:spacing w:before="180" w:line="292" w:lineRule="auto"/>
        <w:ind w:firstLine="0"/>
        <w:jc w:val="both"/>
        <w:rPr>
          <w:sz w:val="20"/>
        </w:rPr>
      </w:pPr>
      <w:r>
        <w:rPr>
          <w:noProof/>
        </w:rPr>
        <w:lastRenderedPageBreak/>
        <mc:AlternateContent>
          <mc:Choice Requires="wps">
            <w:drawing>
              <wp:anchor distT="0" distB="0" distL="0" distR="0" simplePos="0" relativeHeight="15776768" behindDoc="0" locked="0" layoutInCell="1" allowOverlap="1" wp14:anchorId="670C4503" wp14:editId="5CC082CB">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0BB6A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6B0C9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70C4503" id="Textbox 126" o:spid="_x0000_s1081" type="#_x0000_t202" style="position:absolute;left:0;text-align:left;margin-left:536pt;margin-top:221.95pt;width:33.05pt;height:250.9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D0BB6A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6B0C9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Incumplimiento de la obligación de abonar cada curso escolar de las cuotas de </w:t>
      </w:r>
      <w:proofErr w:type="spellStart"/>
      <w:r>
        <w:rPr>
          <w:sz w:val="20"/>
        </w:rPr>
        <w:t>Ecoescuelas</w:t>
      </w:r>
      <w:proofErr w:type="spellEnd"/>
      <w:r>
        <w:rPr>
          <w:sz w:val="20"/>
        </w:rPr>
        <w:t xml:space="preserve"> a ADEAC (Asociación de Educación Ambiental y del Consumidor).</w:t>
      </w:r>
    </w:p>
    <w:p w14:paraId="4CE572AA" w14:textId="77777777" w:rsidR="00236FA0" w:rsidRDefault="00236FA0">
      <w:pPr>
        <w:pStyle w:val="Textoindependiente"/>
        <w:spacing w:before="10"/>
      </w:pPr>
    </w:p>
    <w:p w14:paraId="196CD1FB" w14:textId="77777777" w:rsidR="00236FA0" w:rsidRDefault="00000000">
      <w:pPr>
        <w:pStyle w:val="Textoindependiente"/>
        <w:ind w:left="117"/>
        <w:jc w:val="both"/>
      </w:pPr>
      <w:r>
        <w:t>2º.-</w:t>
      </w:r>
      <w:r>
        <w:rPr>
          <w:spacing w:val="-3"/>
        </w:rPr>
        <w:t xml:space="preserve"> </w:t>
      </w:r>
      <w:r>
        <w:t>Incautar</w:t>
      </w:r>
      <w:r>
        <w:rPr>
          <w:spacing w:val="-3"/>
        </w:rPr>
        <w:t xml:space="preserve"> </w:t>
      </w:r>
      <w:r>
        <w:t>la</w:t>
      </w:r>
      <w:r>
        <w:rPr>
          <w:spacing w:val="-3"/>
        </w:rPr>
        <w:t xml:space="preserve"> </w:t>
      </w:r>
      <w:r>
        <w:t>garantía</w:t>
      </w:r>
      <w:r>
        <w:rPr>
          <w:spacing w:val="-3"/>
        </w:rPr>
        <w:t xml:space="preserve"> </w:t>
      </w:r>
      <w:r>
        <w:t>definitiva</w:t>
      </w:r>
      <w:r>
        <w:rPr>
          <w:spacing w:val="-3"/>
        </w:rPr>
        <w:t xml:space="preserve"> </w:t>
      </w:r>
      <w:r>
        <w:t>constituida</w:t>
      </w:r>
      <w:r>
        <w:rPr>
          <w:spacing w:val="-3"/>
        </w:rPr>
        <w:t xml:space="preserve"> </w:t>
      </w:r>
      <w:r>
        <w:t>por</w:t>
      </w:r>
      <w:r>
        <w:rPr>
          <w:spacing w:val="-3"/>
        </w:rPr>
        <w:t xml:space="preserve"> </w:t>
      </w:r>
      <w:proofErr w:type="spellStart"/>
      <w:r>
        <w:t>Aema</w:t>
      </w:r>
      <w:proofErr w:type="spellEnd"/>
      <w:r>
        <w:rPr>
          <w:spacing w:val="-3"/>
        </w:rPr>
        <w:t xml:space="preserve"> </w:t>
      </w:r>
      <w:r>
        <w:t>Hispánica</w:t>
      </w:r>
      <w:r>
        <w:rPr>
          <w:spacing w:val="-3"/>
        </w:rPr>
        <w:t xml:space="preserve"> </w:t>
      </w:r>
      <w:r>
        <w:t>S.L.</w:t>
      </w:r>
      <w:r>
        <w:rPr>
          <w:spacing w:val="-3"/>
        </w:rPr>
        <w:t xml:space="preserve"> </w:t>
      </w:r>
      <w:r>
        <w:t>mediante</w:t>
      </w:r>
      <w:r>
        <w:rPr>
          <w:spacing w:val="-3"/>
        </w:rPr>
        <w:t xml:space="preserve"> </w:t>
      </w:r>
      <w:r>
        <w:t>aval</w:t>
      </w:r>
      <w:r>
        <w:rPr>
          <w:spacing w:val="-3"/>
        </w:rPr>
        <w:t xml:space="preserve"> </w:t>
      </w:r>
      <w:r>
        <w:t>expedido</w:t>
      </w:r>
      <w:r>
        <w:rPr>
          <w:spacing w:val="-3"/>
        </w:rPr>
        <w:t xml:space="preserve"> </w:t>
      </w:r>
      <w:r>
        <w:t>por</w:t>
      </w:r>
      <w:r>
        <w:rPr>
          <w:spacing w:val="-2"/>
        </w:rPr>
        <w:t xml:space="preserve"> </w:t>
      </w:r>
      <w:r>
        <w:rPr>
          <w:spacing w:val="-5"/>
        </w:rPr>
        <w:t>W.</w:t>
      </w:r>
    </w:p>
    <w:p w14:paraId="7EC04513" w14:textId="77777777" w:rsidR="00236FA0" w:rsidRDefault="00000000">
      <w:pPr>
        <w:pStyle w:val="Textoindependiente"/>
        <w:spacing w:before="50"/>
        <w:ind w:left="117"/>
      </w:pPr>
      <w:r>
        <w:t>R.</w:t>
      </w:r>
      <w:r>
        <w:rPr>
          <w:spacing w:val="-4"/>
        </w:rPr>
        <w:t xml:space="preserve"> </w:t>
      </w:r>
      <w:r>
        <w:t>BERKLEY</w:t>
      </w:r>
      <w:r>
        <w:rPr>
          <w:spacing w:val="-2"/>
        </w:rPr>
        <w:t xml:space="preserve"> </w:t>
      </w:r>
      <w:r>
        <w:t>EUROPE</w:t>
      </w:r>
      <w:r>
        <w:rPr>
          <w:spacing w:val="-2"/>
        </w:rPr>
        <w:t xml:space="preserve"> </w:t>
      </w:r>
      <w:r>
        <w:t>AG,</w:t>
      </w:r>
      <w:r>
        <w:rPr>
          <w:spacing w:val="-2"/>
        </w:rPr>
        <w:t xml:space="preserve"> </w:t>
      </w:r>
      <w:r>
        <w:t>por</w:t>
      </w:r>
      <w:r>
        <w:rPr>
          <w:spacing w:val="-2"/>
        </w:rPr>
        <w:t xml:space="preserve"> </w:t>
      </w:r>
      <w:r>
        <w:t>importe</w:t>
      </w:r>
      <w:r>
        <w:rPr>
          <w:spacing w:val="-2"/>
        </w:rPr>
        <w:t xml:space="preserve"> </w:t>
      </w:r>
      <w:r>
        <w:t>de</w:t>
      </w:r>
      <w:r>
        <w:rPr>
          <w:spacing w:val="-2"/>
        </w:rPr>
        <w:t xml:space="preserve"> </w:t>
      </w:r>
      <w:r>
        <w:t>17.072,50</w:t>
      </w:r>
      <w:r>
        <w:rPr>
          <w:spacing w:val="-1"/>
        </w:rPr>
        <w:t xml:space="preserve"> </w:t>
      </w:r>
      <w:r>
        <w:rPr>
          <w:spacing w:val="-5"/>
        </w:rPr>
        <w:t>€.</w:t>
      </w:r>
    </w:p>
    <w:p w14:paraId="3126E144" w14:textId="77777777" w:rsidR="00236FA0" w:rsidRDefault="00236FA0">
      <w:pPr>
        <w:pStyle w:val="Textoindependiente"/>
        <w:spacing w:before="61"/>
      </w:pPr>
    </w:p>
    <w:p w14:paraId="3B9CAED1" w14:textId="77777777" w:rsidR="00236FA0" w:rsidRDefault="00000000">
      <w:pPr>
        <w:pStyle w:val="Textoindependiente"/>
        <w:spacing w:line="292" w:lineRule="auto"/>
        <w:ind w:left="117" w:right="116"/>
        <w:jc w:val="both"/>
      </w:pPr>
      <w:r>
        <w:t xml:space="preserve">3º.- Indemnizar al Ayuntamiento de Las Rozas de Madrid de los daños y perjuicios causados, en la cantidad que exceda del importe de la garantía definitiva, previa tramitación del correspondiente </w:t>
      </w:r>
      <w:r>
        <w:rPr>
          <w:spacing w:val="-2"/>
        </w:rPr>
        <w:t>expediente.</w:t>
      </w:r>
    </w:p>
    <w:p w14:paraId="04EB5BD9" w14:textId="77777777" w:rsidR="00236FA0" w:rsidRDefault="00236FA0">
      <w:pPr>
        <w:pStyle w:val="Textoindependiente"/>
        <w:spacing w:before="10"/>
      </w:pPr>
    </w:p>
    <w:p w14:paraId="542F5817" w14:textId="77777777" w:rsidR="00236FA0" w:rsidRDefault="00000000">
      <w:pPr>
        <w:pStyle w:val="Textoindependiente"/>
        <w:spacing w:line="292" w:lineRule="auto"/>
        <w:ind w:left="117" w:right="116"/>
        <w:jc w:val="both"/>
      </w:pPr>
      <w:r>
        <w:t>4º.- Solicitar dictamen previo al acuerdo que proceda a la Comisión Jurídica Asesora de la</w:t>
      </w:r>
      <w:r>
        <w:rPr>
          <w:spacing w:val="40"/>
        </w:rPr>
        <w:t xml:space="preserve"> </w:t>
      </w:r>
      <w:r>
        <w:t>Comunidad de Madrid.</w:t>
      </w:r>
    </w:p>
    <w:p w14:paraId="37535667" w14:textId="77777777" w:rsidR="00236FA0" w:rsidRDefault="00236FA0">
      <w:pPr>
        <w:pStyle w:val="Textoindependiente"/>
        <w:spacing w:before="9"/>
      </w:pPr>
    </w:p>
    <w:p w14:paraId="1326846A" w14:textId="77777777" w:rsidR="00236FA0" w:rsidRDefault="00000000">
      <w:pPr>
        <w:pStyle w:val="Textoindependiente"/>
        <w:spacing w:before="1" w:line="292" w:lineRule="auto"/>
        <w:ind w:left="117" w:right="116"/>
        <w:jc w:val="both"/>
      </w:pPr>
      <w:r>
        <w:t>5º.- Suspender el plazo máximo para resolver el procedimiento, por el tiempo que medie entre la petición de emisión de dictamen, que deberá comunicarse a los interesados, y la recepción del dictamen, que igualmente deberá ser comunicada a los mismos. Este plazo de suspensión no podrá exceder en ningún caso de tres meses. En caso de no recibirse el informe en el plazo indicado, proseguirá el procedimiento.</w:t>
      </w:r>
    </w:p>
    <w:p w14:paraId="47B28590" w14:textId="77777777" w:rsidR="00236FA0" w:rsidRDefault="00236FA0">
      <w:pPr>
        <w:pStyle w:val="Textoindependiente"/>
        <w:spacing w:before="9"/>
      </w:pPr>
    </w:p>
    <w:p w14:paraId="26BAC1DA" w14:textId="77777777" w:rsidR="00236FA0" w:rsidRDefault="00000000">
      <w:pPr>
        <w:pStyle w:val="Textoindependiente"/>
        <w:spacing w:line="292" w:lineRule="auto"/>
        <w:ind w:left="117" w:right="116"/>
        <w:jc w:val="both"/>
      </w:pPr>
      <w:r>
        <w:t>6º.- Notificar el presente acuerdo al interesado, al avalista, así como al técnico municipal encargado del contrato.</w:t>
      </w:r>
    </w:p>
    <w:p w14:paraId="65AB882F" w14:textId="77777777" w:rsidR="00236FA0" w:rsidRDefault="00236FA0">
      <w:pPr>
        <w:pStyle w:val="Textoindependiente"/>
        <w:spacing w:before="2"/>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5509B6A9"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00945190" w14:textId="77777777" w:rsidR="00236FA0" w:rsidRDefault="00000000">
            <w:pPr>
              <w:pStyle w:val="TableParagraph"/>
              <w:spacing w:line="297" w:lineRule="auto"/>
              <w:rPr>
                <w:b/>
                <w:sz w:val="20"/>
              </w:rPr>
            </w:pPr>
            <w:r>
              <w:rPr>
                <w:b/>
                <w:sz w:val="20"/>
              </w:rPr>
              <w:t>Concesión</w:t>
            </w:r>
            <w:r>
              <w:rPr>
                <w:b/>
                <w:spacing w:val="35"/>
                <w:sz w:val="20"/>
              </w:rPr>
              <w:t xml:space="preserve"> </w:t>
            </w:r>
            <w:r>
              <w:rPr>
                <w:b/>
                <w:sz w:val="20"/>
              </w:rPr>
              <w:t>de</w:t>
            </w:r>
            <w:r>
              <w:rPr>
                <w:b/>
                <w:spacing w:val="35"/>
                <w:sz w:val="20"/>
              </w:rPr>
              <w:t xml:space="preserve"> </w:t>
            </w:r>
            <w:r>
              <w:rPr>
                <w:b/>
                <w:sz w:val="20"/>
              </w:rPr>
              <w:t>alineación</w:t>
            </w:r>
            <w:r>
              <w:rPr>
                <w:b/>
                <w:spacing w:val="35"/>
                <w:sz w:val="20"/>
              </w:rPr>
              <w:t xml:space="preserve"> </w:t>
            </w:r>
            <w:r>
              <w:rPr>
                <w:b/>
                <w:sz w:val="20"/>
              </w:rPr>
              <w:t>oficial</w:t>
            </w:r>
            <w:r>
              <w:rPr>
                <w:b/>
                <w:spacing w:val="35"/>
                <w:sz w:val="20"/>
              </w:rPr>
              <w:t xml:space="preserve"> </w:t>
            </w:r>
            <w:r>
              <w:rPr>
                <w:b/>
                <w:sz w:val="20"/>
              </w:rPr>
              <w:t>de</w:t>
            </w:r>
            <w:r>
              <w:rPr>
                <w:b/>
                <w:spacing w:val="35"/>
                <w:sz w:val="20"/>
              </w:rPr>
              <w:t xml:space="preserve"> </w:t>
            </w:r>
            <w:r>
              <w:rPr>
                <w:b/>
                <w:sz w:val="20"/>
              </w:rPr>
              <w:t>las</w:t>
            </w:r>
            <w:r>
              <w:rPr>
                <w:b/>
                <w:spacing w:val="35"/>
                <w:sz w:val="20"/>
              </w:rPr>
              <w:t xml:space="preserve"> </w:t>
            </w:r>
            <w:r>
              <w:rPr>
                <w:b/>
                <w:sz w:val="20"/>
              </w:rPr>
              <w:t>parcelas</w:t>
            </w:r>
            <w:r>
              <w:rPr>
                <w:b/>
                <w:spacing w:val="35"/>
                <w:sz w:val="20"/>
              </w:rPr>
              <w:t xml:space="preserve"> </w:t>
            </w:r>
            <w:r>
              <w:rPr>
                <w:b/>
                <w:sz w:val="20"/>
              </w:rPr>
              <w:t>P-1</w:t>
            </w:r>
            <w:r>
              <w:rPr>
                <w:b/>
                <w:spacing w:val="35"/>
                <w:sz w:val="20"/>
              </w:rPr>
              <w:t xml:space="preserve"> </w:t>
            </w:r>
            <w:r>
              <w:rPr>
                <w:b/>
                <w:sz w:val="20"/>
              </w:rPr>
              <w:t>y</w:t>
            </w:r>
            <w:r>
              <w:rPr>
                <w:b/>
                <w:spacing w:val="35"/>
                <w:sz w:val="20"/>
              </w:rPr>
              <w:t xml:space="preserve"> </w:t>
            </w:r>
            <w:r>
              <w:rPr>
                <w:b/>
                <w:sz w:val="20"/>
              </w:rPr>
              <w:t>P-2</w:t>
            </w:r>
            <w:r>
              <w:rPr>
                <w:b/>
                <w:spacing w:val="35"/>
                <w:sz w:val="20"/>
              </w:rPr>
              <w:t xml:space="preserve"> </w:t>
            </w:r>
            <w:r>
              <w:rPr>
                <w:b/>
                <w:sz w:val="20"/>
              </w:rPr>
              <w:t>de</w:t>
            </w:r>
            <w:r>
              <w:rPr>
                <w:b/>
                <w:spacing w:val="35"/>
                <w:sz w:val="20"/>
              </w:rPr>
              <w:t xml:space="preserve"> </w:t>
            </w:r>
            <w:r>
              <w:rPr>
                <w:b/>
                <w:sz w:val="20"/>
              </w:rPr>
              <w:t>la</w:t>
            </w:r>
            <w:r>
              <w:rPr>
                <w:b/>
                <w:spacing w:val="35"/>
                <w:sz w:val="20"/>
              </w:rPr>
              <w:t xml:space="preserve"> </w:t>
            </w:r>
            <w:r>
              <w:rPr>
                <w:b/>
                <w:sz w:val="20"/>
              </w:rPr>
              <w:t>UE.III-3</w:t>
            </w:r>
            <w:r>
              <w:rPr>
                <w:b/>
                <w:spacing w:val="35"/>
                <w:sz w:val="20"/>
              </w:rPr>
              <w:t xml:space="preserve"> </w:t>
            </w:r>
            <w:r w:rsidRPr="005A146F">
              <w:rPr>
                <w:b/>
                <w:i/>
                <w:iCs/>
                <w:sz w:val="20"/>
              </w:rPr>
              <w:t>“N-VI,</w:t>
            </w:r>
            <w:r w:rsidRPr="005A146F">
              <w:rPr>
                <w:b/>
                <w:i/>
                <w:iCs/>
                <w:spacing w:val="35"/>
                <w:sz w:val="20"/>
              </w:rPr>
              <w:t xml:space="preserve"> </w:t>
            </w:r>
            <w:r w:rsidRPr="005A146F">
              <w:rPr>
                <w:b/>
                <w:i/>
                <w:iCs/>
                <w:sz w:val="20"/>
              </w:rPr>
              <w:t>Km</w:t>
            </w:r>
            <w:r w:rsidRPr="005A146F">
              <w:rPr>
                <w:b/>
                <w:i/>
                <w:iCs/>
                <w:spacing w:val="35"/>
                <w:sz w:val="20"/>
              </w:rPr>
              <w:t xml:space="preserve"> </w:t>
            </w:r>
            <w:r w:rsidRPr="005A146F">
              <w:rPr>
                <w:b/>
                <w:i/>
                <w:iCs/>
                <w:sz w:val="20"/>
              </w:rPr>
              <w:t>18”</w:t>
            </w:r>
            <w:r>
              <w:rPr>
                <w:b/>
                <w:spacing w:val="35"/>
                <w:sz w:val="20"/>
              </w:rPr>
              <w:t xml:space="preserve"> </w:t>
            </w:r>
            <w:r>
              <w:rPr>
                <w:b/>
                <w:sz w:val="20"/>
              </w:rPr>
              <w:t xml:space="preserve">del vigente Plan General de Ordenación Urbana de Las Rozas de Madrid. </w:t>
            </w:r>
            <w:proofErr w:type="spellStart"/>
            <w:r>
              <w:rPr>
                <w:b/>
                <w:sz w:val="20"/>
              </w:rPr>
              <w:t>Expte</w:t>
            </w:r>
            <w:proofErr w:type="spellEnd"/>
            <w:r>
              <w:rPr>
                <w:b/>
                <w:sz w:val="20"/>
              </w:rPr>
              <w:t>. 29065/2024.</w:t>
            </w:r>
          </w:p>
        </w:tc>
      </w:tr>
      <w:tr w:rsidR="00236FA0" w14:paraId="634534E7" w14:textId="77777777">
        <w:trPr>
          <w:trHeight w:val="402"/>
        </w:trPr>
        <w:tc>
          <w:tcPr>
            <w:tcW w:w="1877" w:type="dxa"/>
            <w:tcBorders>
              <w:top w:val="single" w:sz="6" w:space="0" w:color="CCCCCC"/>
              <w:left w:val="single" w:sz="4" w:space="0" w:color="CCCCCC"/>
              <w:right w:val="single" w:sz="6" w:space="0" w:color="CCCCCC"/>
            </w:tcBorders>
          </w:tcPr>
          <w:p w14:paraId="70B157D2"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5E830434"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10B5EFA" w14:textId="77777777" w:rsidR="00236FA0" w:rsidRDefault="00236FA0">
      <w:pPr>
        <w:pStyle w:val="Textoindependiente"/>
        <w:spacing w:before="142"/>
      </w:pPr>
    </w:p>
    <w:p w14:paraId="5C478D96" w14:textId="77777777" w:rsidR="00236FA0"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00F9B91" w14:textId="77777777" w:rsidR="00236FA0" w:rsidRDefault="00236FA0">
      <w:pPr>
        <w:pStyle w:val="Textoindependiente"/>
        <w:spacing w:before="61"/>
        <w:rPr>
          <w:b/>
        </w:rPr>
      </w:pPr>
    </w:p>
    <w:p w14:paraId="31CFEEFB" w14:textId="050F40BA" w:rsidR="00236FA0" w:rsidRDefault="00000000">
      <w:pPr>
        <w:pStyle w:val="Textoindependiente"/>
        <w:spacing w:line="292" w:lineRule="auto"/>
        <w:ind w:left="117" w:right="116"/>
        <w:jc w:val="both"/>
      </w:pPr>
      <w:r>
        <w:t xml:space="preserve">A la vista de la solicitud de Alineación oficial de parcela sita en </w:t>
      </w:r>
      <w:proofErr w:type="spellStart"/>
      <w:r>
        <w:t>Crta</w:t>
      </w:r>
      <w:proofErr w:type="spellEnd"/>
      <w:r>
        <w:t xml:space="preserve">. de La Coruña UE-III P 2 -Las Rozas Las Rozas de Madrid, formulada por </w:t>
      </w:r>
      <w:proofErr w:type="gramStart"/>
      <w:r>
        <w:t>D.</w:t>
      </w:r>
      <w:r w:rsidR="005A146F">
        <w:t>ª</w:t>
      </w:r>
      <w:proofErr w:type="gramEnd"/>
      <w:r w:rsidR="005A146F">
        <w:t xml:space="preserve"> M.E.H.,</w:t>
      </w:r>
      <w:r>
        <w:t xml:space="preserve"> en representación</w:t>
      </w:r>
      <w:r w:rsidR="005A146F">
        <w:rPr>
          <w:spacing w:val="80"/>
          <w:w w:val="150"/>
        </w:rPr>
        <w:t xml:space="preserve"> </w:t>
      </w:r>
      <w:r>
        <w:t>de TPC MOSTOLES</w:t>
      </w:r>
      <w:r w:rsidR="005A146F">
        <w:t>,</w:t>
      </w:r>
      <w:r>
        <w:t xml:space="preserve"> S</w:t>
      </w:r>
      <w:r w:rsidR="005A146F">
        <w:t>.</w:t>
      </w:r>
      <w:r>
        <w:t>L.</w:t>
      </w:r>
    </w:p>
    <w:p w14:paraId="110FDCD7" w14:textId="77777777" w:rsidR="00236FA0" w:rsidRDefault="00236FA0">
      <w:pPr>
        <w:pStyle w:val="Textoindependiente"/>
        <w:spacing w:before="10"/>
      </w:pPr>
    </w:p>
    <w:p w14:paraId="2897ECCA" w14:textId="307294BC" w:rsidR="00236FA0"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5A146F">
        <w:t>D.ª</w:t>
      </w:r>
      <w:proofErr w:type="gramEnd"/>
      <w:r>
        <w:rPr>
          <w:spacing w:val="40"/>
        </w:rPr>
        <w:t xml:space="preserve"> </w:t>
      </w:r>
      <w:r>
        <w:t>Ana Venegas Valladares de fecha 5-3-2025 y por el Técnico Urbanista D. Tomás Puente Fuentes de</w:t>
      </w:r>
      <w:r>
        <w:rPr>
          <w:spacing w:val="80"/>
        </w:rPr>
        <w:t xml:space="preserve"> </w:t>
      </w:r>
      <w:r>
        <w:t>fecha 10/03/2025, ambos de contenido favorable.</w:t>
      </w:r>
    </w:p>
    <w:p w14:paraId="6763BC33" w14:textId="77777777" w:rsidR="00236FA0" w:rsidRDefault="00236FA0">
      <w:pPr>
        <w:pStyle w:val="Textoindependiente"/>
        <w:spacing w:before="9"/>
      </w:pPr>
    </w:p>
    <w:p w14:paraId="7837E0EB" w14:textId="77777777" w:rsidR="00236FA0" w:rsidRDefault="00000000">
      <w:pPr>
        <w:tabs>
          <w:tab w:val="left" w:pos="2239"/>
        </w:tabs>
        <w:spacing w:line="542" w:lineRule="auto"/>
        <w:ind w:left="117" w:right="3465"/>
        <w:jc w:val="both"/>
        <w:rPr>
          <w:i/>
          <w:sz w:val="20"/>
        </w:rPr>
      </w:pPr>
      <w:r>
        <w:rPr>
          <w:sz w:val="20"/>
        </w:rPr>
        <w:t>EL</w:t>
      </w:r>
      <w:r>
        <w:rPr>
          <w:spacing w:val="-3"/>
          <w:sz w:val="20"/>
        </w:rPr>
        <w:t xml:space="preserve"> </w:t>
      </w:r>
      <w:r>
        <w:rPr>
          <w:sz w:val="20"/>
        </w:rPr>
        <w:t>informe</w:t>
      </w:r>
      <w:r>
        <w:rPr>
          <w:spacing w:val="-3"/>
          <w:sz w:val="20"/>
        </w:rPr>
        <w:t xml:space="preserve"> </w:t>
      </w:r>
      <w:r>
        <w:rPr>
          <w:sz w:val="20"/>
        </w:rPr>
        <w:t>del</w:t>
      </w:r>
      <w:r>
        <w:rPr>
          <w:spacing w:val="-3"/>
          <w:sz w:val="20"/>
        </w:rPr>
        <w:t xml:space="preserve"> </w:t>
      </w:r>
      <w:r>
        <w:rPr>
          <w:sz w:val="20"/>
        </w:rPr>
        <w:t>Técnico</w:t>
      </w:r>
      <w:r>
        <w:rPr>
          <w:spacing w:val="-3"/>
          <w:sz w:val="20"/>
        </w:rPr>
        <w:t xml:space="preserve"> </w:t>
      </w:r>
      <w:r>
        <w:rPr>
          <w:sz w:val="20"/>
        </w:rPr>
        <w:t>Urbanista</w:t>
      </w:r>
      <w:r>
        <w:rPr>
          <w:spacing w:val="-3"/>
          <w:sz w:val="20"/>
        </w:rPr>
        <w:t xml:space="preserve"> </w:t>
      </w:r>
      <w:r>
        <w:rPr>
          <w:sz w:val="20"/>
        </w:rPr>
        <w:t>es</w:t>
      </w:r>
      <w:r>
        <w:rPr>
          <w:spacing w:val="-3"/>
          <w:sz w:val="20"/>
        </w:rPr>
        <w:t xml:space="preserve"> </w:t>
      </w:r>
      <w:r>
        <w:rPr>
          <w:sz w:val="20"/>
        </w:rPr>
        <w:t>del</w:t>
      </w:r>
      <w:r>
        <w:rPr>
          <w:spacing w:val="-3"/>
          <w:sz w:val="20"/>
        </w:rPr>
        <w:t xml:space="preserve"> </w:t>
      </w:r>
      <w:r>
        <w:rPr>
          <w:sz w:val="20"/>
        </w:rPr>
        <w:t>tenor</w:t>
      </w:r>
      <w:r>
        <w:rPr>
          <w:spacing w:val="-3"/>
          <w:sz w:val="20"/>
        </w:rPr>
        <w:t xml:space="preserve"> </w:t>
      </w:r>
      <w:r>
        <w:rPr>
          <w:sz w:val="20"/>
        </w:rPr>
        <w:t>literal</w:t>
      </w:r>
      <w:r>
        <w:rPr>
          <w:spacing w:val="-3"/>
          <w:sz w:val="20"/>
        </w:rPr>
        <w:t xml:space="preserve"> </w:t>
      </w:r>
      <w:r>
        <w:rPr>
          <w:sz w:val="20"/>
        </w:rPr>
        <w:t>el</w:t>
      </w:r>
      <w:r>
        <w:rPr>
          <w:spacing w:val="-3"/>
          <w:sz w:val="20"/>
        </w:rPr>
        <w:t xml:space="preserve"> </w:t>
      </w:r>
      <w:r>
        <w:rPr>
          <w:sz w:val="20"/>
        </w:rPr>
        <w:t>siguiente: “</w:t>
      </w:r>
      <w:proofErr w:type="spellStart"/>
      <w:r>
        <w:rPr>
          <w:b/>
          <w:i/>
          <w:sz w:val="20"/>
        </w:rPr>
        <w:t>Nº</w:t>
      </w:r>
      <w:proofErr w:type="spellEnd"/>
      <w:r>
        <w:rPr>
          <w:b/>
          <w:i/>
          <w:sz w:val="20"/>
        </w:rPr>
        <w:t xml:space="preserve"> Expediente</w:t>
      </w:r>
      <w:r>
        <w:rPr>
          <w:i/>
          <w:sz w:val="20"/>
        </w:rPr>
        <w:t>:</w:t>
      </w:r>
      <w:r>
        <w:rPr>
          <w:i/>
          <w:sz w:val="20"/>
        </w:rPr>
        <w:tab/>
      </w:r>
      <w:r>
        <w:rPr>
          <w:i/>
          <w:spacing w:val="-2"/>
          <w:sz w:val="20"/>
        </w:rPr>
        <w:t>29065/2024</w:t>
      </w:r>
    </w:p>
    <w:p w14:paraId="12BC82E5" w14:textId="38D9F978" w:rsidR="00236FA0" w:rsidRDefault="00000000">
      <w:pPr>
        <w:tabs>
          <w:tab w:val="left" w:pos="2265"/>
        </w:tabs>
        <w:spacing w:before="6"/>
        <w:ind w:left="117"/>
        <w:rPr>
          <w:i/>
          <w:sz w:val="20"/>
        </w:rPr>
      </w:pPr>
      <w:r>
        <w:rPr>
          <w:b/>
          <w:i/>
          <w:spacing w:val="-2"/>
          <w:sz w:val="20"/>
        </w:rPr>
        <w:t>Solicitante:</w:t>
      </w:r>
      <w:r>
        <w:rPr>
          <w:b/>
          <w:i/>
          <w:sz w:val="20"/>
        </w:rPr>
        <w:tab/>
      </w:r>
      <w:proofErr w:type="gramStart"/>
      <w:r>
        <w:rPr>
          <w:i/>
          <w:sz w:val="20"/>
        </w:rPr>
        <w:t>D</w:t>
      </w:r>
      <w:r w:rsidR="005A146F">
        <w:rPr>
          <w:i/>
          <w:sz w:val="20"/>
        </w:rPr>
        <w:t>.</w:t>
      </w:r>
      <w:r>
        <w:rPr>
          <w:i/>
          <w:sz w:val="20"/>
        </w:rPr>
        <w:t>ª</w:t>
      </w:r>
      <w:proofErr w:type="gramEnd"/>
      <w:r>
        <w:rPr>
          <w:i/>
          <w:spacing w:val="-5"/>
          <w:sz w:val="20"/>
        </w:rPr>
        <w:t xml:space="preserve"> </w:t>
      </w:r>
      <w:r w:rsidR="005A146F">
        <w:rPr>
          <w:i/>
          <w:spacing w:val="-5"/>
          <w:sz w:val="20"/>
        </w:rPr>
        <w:t xml:space="preserve">M.E.H., </w:t>
      </w:r>
      <w:r>
        <w:rPr>
          <w:i/>
          <w:sz w:val="20"/>
        </w:rPr>
        <w:t>en</w:t>
      </w:r>
      <w:r>
        <w:rPr>
          <w:i/>
          <w:spacing w:val="-3"/>
          <w:sz w:val="20"/>
        </w:rPr>
        <w:t xml:space="preserve"> </w:t>
      </w:r>
      <w:r>
        <w:rPr>
          <w:i/>
          <w:sz w:val="20"/>
        </w:rPr>
        <w:t>representación</w:t>
      </w:r>
      <w:r>
        <w:rPr>
          <w:i/>
          <w:spacing w:val="-2"/>
          <w:sz w:val="20"/>
        </w:rPr>
        <w:t xml:space="preserve"> </w:t>
      </w:r>
      <w:r>
        <w:rPr>
          <w:i/>
          <w:sz w:val="20"/>
        </w:rPr>
        <w:t>de</w:t>
      </w:r>
      <w:r>
        <w:rPr>
          <w:i/>
          <w:spacing w:val="-3"/>
          <w:sz w:val="20"/>
        </w:rPr>
        <w:t xml:space="preserve"> </w:t>
      </w:r>
      <w:r>
        <w:rPr>
          <w:i/>
          <w:sz w:val="20"/>
        </w:rPr>
        <w:t>TPC</w:t>
      </w:r>
      <w:r>
        <w:rPr>
          <w:i/>
          <w:spacing w:val="-2"/>
          <w:sz w:val="20"/>
        </w:rPr>
        <w:t xml:space="preserve"> </w:t>
      </w:r>
      <w:r>
        <w:rPr>
          <w:i/>
          <w:sz w:val="20"/>
        </w:rPr>
        <w:t>MOSTOLES,</w:t>
      </w:r>
      <w:r>
        <w:rPr>
          <w:i/>
          <w:spacing w:val="-2"/>
          <w:sz w:val="20"/>
        </w:rPr>
        <w:t xml:space="preserve"> </w:t>
      </w:r>
      <w:r>
        <w:rPr>
          <w:i/>
          <w:spacing w:val="-4"/>
          <w:sz w:val="20"/>
        </w:rPr>
        <w:t>S.L.</w:t>
      </w:r>
    </w:p>
    <w:p w14:paraId="64F657D7" w14:textId="77777777" w:rsidR="00236FA0" w:rsidRDefault="00236FA0">
      <w:pPr>
        <w:pStyle w:val="Textoindependiente"/>
        <w:spacing w:before="60"/>
        <w:rPr>
          <w:i/>
        </w:rPr>
      </w:pPr>
    </w:p>
    <w:p w14:paraId="5994CC57" w14:textId="77777777" w:rsidR="00236FA0" w:rsidRDefault="00000000">
      <w:pPr>
        <w:tabs>
          <w:tab w:val="left" w:pos="2466"/>
        </w:tabs>
        <w:ind w:left="117"/>
        <w:rPr>
          <w:i/>
          <w:sz w:val="20"/>
        </w:rPr>
      </w:pPr>
      <w:r>
        <w:rPr>
          <w:b/>
          <w:i/>
          <w:spacing w:val="-2"/>
          <w:sz w:val="20"/>
        </w:rPr>
        <w:t>Asunto:</w:t>
      </w:r>
      <w:r>
        <w:rPr>
          <w:b/>
          <w:i/>
          <w:sz w:val="20"/>
        </w:rPr>
        <w:tab/>
      </w:r>
      <w:r>
        <w:rPr>
          <w:i/>
          <w:sz w:val="20"/>
        </w:rPr>
        <w:t>Alineación</w:t>
      </w:r>
      <w:r>
        <w:rPr>
          <w:i/>
          <w:spacing w:val="2"/>
          <w:sz w:val="20"/>
        </w:rPr>
        <w:t xml:space="preserve"> </w:t>
      </w:r>
      <w:r>
        <w:rPr>
          <w:i/>
          <w:sz w:val="20"/>
        </w:rPr>
        <w:t>Oficial</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Parcelas</w:t>
      </w:r>
      <w:r>
        <w:rPr>
          <w:i/>
          <w:spacing w:val="2"/>
          <w:sz w:val="20"/>
        </w:rPr>
        <w:t xml:space="preserve"> </w:t>
      </w:r>
      <w:r>
        <w:rPr>
          <w:i/>
          <w:sz w:val="20"/>
        </w:rPr>
        <w:t>P-1</w:t>
      </w:r>
      <w:r>
        <w:rPr>
          <w:i/>
          <w:spacing w:val="2"/>
          <w:sz w:val="20"/>
        </w:rPr>
        <w:t xml:space="preserve"> </w:t>
      </w:r>
      <w:r>
        <w:rPr>
          <w:i/>
          <w:sz w:val="20"/>
        </w:rPr>
        <w:t>y</w:t>
      </w:r>
      <w:r>
        <w:rPr>
          <w:i/>
          <w:spacing w:val="2"/>
          <w:sz w:val="20"/>
        </w:rPr>
        <w:t xml:space="preserve"> </w:t>
      </w:r>
      <w:r>
        <w:rPr>
          <w:i/>
          <w:sz w:val="20"/>
        </w:rPr>
        <w:t>P-2</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UE.III-3</w:t>
      </w:r>
      <w:r>
        <w:rPr>
          <w:i/>
          <w:spacing w:val="2"/>
          <w:sz w:val="20"/>
        </w:rPr>
        <w:t xml:space="preserve"> </w:t>
      </w:r>
      <w:r>
        <w:rPr>
          <w:i/>
          <w:sz w:val="20"/>
        </w:rPr>
        <w:t>“N-VI,</w:t>
      </w:r>
      <w:r>
        <w:rPr>
          <w:i/>
          <w:spacing w:val="2"/>
          <w:sz w:val="20"/>
        </w:rPr>
        <w:t xml:space="preserve"> </w:t>
      </w:r>
      <w:r>
        <w:rPr>
          <w:i/>
          <w:sz w:val="20"/>
        </w:rPr>
        <w:t>Km</w:t>
      </w:r>
      <w:r>
        <w:rPr>
          <w:i/>
          <w:spacing w:val="2"/>
          <w:sz w:val="20"/>
        </w:rPr>
        <w:t xml:space="preserve"> </w:t>
      </w:r>
      <w:r>
        <w:rPr>
          <w:i/>
          <w:sz w:val="20"/>
        </w:rPr>
        <w:t>18”</w:t>
      </w:r>
      <w:r>
        <w:rPr>
          <w:i/>
          <w:spacing w:val="2"/>
          <w:sz w:val="20"/>
        </w:rPr>
        <w:t xml:space="preserve"> </w:t>
      </w:r>
      <w:r>
        <w:rPr>
          <w:i/>
          <w:spacing w:val="-5"/>
          <w:sz w:val="20"/>
        </w:rPr>
        <w:t>del</w:t>
      </w:r>
    </w:p>
    <w:p w14:paraId="3C6FFB66" w14:textId="77777777" w:rsidR="00236FA0" w:rsidRDefault="00000000">
      <w:pPr>
        <w:spacing w:before="51"/>
        <w:ind w:left="117"/>
        <w:rPr>
          <w:i/>
          <w:sz w:val="20"/>
        </w:rPr>
      </w:pPr>
      <w:r>
        <w:rPr>
          <w:i/>
          <w:sz w:val="20"/>
        </w:rPr>
        <w:t>vigente</w:t>
      </w:r>
      <w:r>
        <w:rPr>
          <w:i/>
          <w:spacing w:val="-6"/>
          <w:sz w:val="20"/>
        </w:rPr>
        <w:t xml:space="preserve"> </w:t>
      </w:r>
      <w:r>
        <w:rPr>
          <w:i/>
          <w:sz w:val="20"/>
        </w:rPr>
        <w:t>Plan</w:t>
      </w:r>
      <w:r>
        <w:rPr>
          <w:i/>
          <w:spacing w:val="-3"/>
          <w:sz w:val="20"/>
        </w:rPr>
        <w:t xml:space="preserve"> </w:t>
      </w:r>
      <w:r>
        <w:rPr>
          <w:i/>
          <w:sz w:val="20"/>
        </w:rPr>
        <w:t>General</w:t>
      </w:r>
      <w:r>
        <w:rPr>
          <w:i/>
          <w:spacing w:val="-3"/>
          <w:sz w:val="20"/>
        </w:rPr>
        <w:t xml:space="preserve"> </w:t>
      </w:r>
      <w:r>
        <w:rPr>
          <w:i/>
          <w:sz w:val="20"/>
        </w:rPr>
        <w:t>de</w:t>
      </w:r>
      <w:r>
        <w:rPr>
          <w:i/>
          <w:spacing w:val="-3"/>
          <w:sz w:val="20"/>
        </w:rPr>
        <w:t xml:space="preserve"> </w:t>
      </w:r>
      <w:r>
        <w:rPr>
          <w:i/>
          <w:sz w:val="20"/>
        </w:rPr>
        <w:t>Ordenación</w:t>
      </w:r>
      <w:r>
        <w:rPr>
          <w:i/>
          <w:spacing w:val="-3"/>
          <w:sz w:val="20"/>
        </w:rPr>
        <w:t xml:space="preserve"> </w:t>
      </w:r>
      <w:r>
        <w:rPr>
          <w:i/>
          <w:sz w:val="20"/>
        </w:rPr>
        <w:t>Urbana</w:t>
      </w:r>
      <w:r>
        <w:rPr>
          <w:i/>
          <w:spacing w:val="-4"/>
          <w:sz w:val="20"/>
        </w:rPr>
        <w:t xml:space="preserve"> </w:t>
      </w:r>
      <w:r>
        <w:rPr>
          <w:i/>
          <w:sz w:val="20"/>
        </w:rPr>
        <w:t>de</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3"/>
          <w:sz w:val="20"/>
        </w:rPr>
        <w:t xml:space="preserve"> </w:t>
      </w:r>
      <w:r>
        <w:rPr>
          <w:i/>
          <w:spacing w:val="-2"/>
          <w:sz w:val="20"/>
        </w:rPr>
        <w:t>Madrid.</w:t>
      </w:r>
    </w:p>
    <w:p w14:paraId="2F0C5112" w14:textId="77777777" w:rsidR="00236FA0" w:rsidRDefault="00236FA0">
      <w:pPr>
        <w:pStyle w:val="Textoindependiente"/>
        <w:spacing w:before="60"/>
        <w:rPr>
          <w:i/>
        </w:rPr>
      </w:pPr>
    </w:p>
    <w:p w14:paraId="34CB5DE1" w14:textId="7FEFDC84" w:rsidR="00236FA0" w:rsidRDefault="00000000" w:rsidP="005A146F">
      <w:pPr>
        <w:ind w:left="117"/>
        <w:rPr>
          <w:i/>
        </w:rPr>
      </w:pPr>
      <w:r>
        <w:rPr>
          <w:b/>
          <w:i/>
          <w:spacing w:val="-6"/>
          <w:sz w:val="20"/>
        </w:rPr>
        <w:t>Referencia</w:t>
      </w:r>
      <w:r>
        <w:rPr>
          <w:b/>
          <w:i/>
          <w:spacing w:val="-8"/>
          <w:sz w:val="20"/>
        </w:rPr>
        <w:t xml:space="preserve"> </w:t>
      </w:r>
      <w:r>
        <w:rPr>
          <w:b/>
          <w:i/>
          <w:spacing w:val="-6"/>
          <w:sz w:val="20"/>
        </w:rPr>
        <w:t>catastral:</w:t>
      </w:r>
      <w:r>
        <w:rPr>
          <w:b/>
          <w:i/>
          <w:spacing w:val="61"/>
          <w:w w:val="150"/>
          <w:sz w:val="20"/>
        </w:rPr>
        <w:t xml:space="preserve"> </w:t>
      </w:r>
      <w:r w:rsidR="005A146F">
        <w:rPr>
          <w:i/>
          <w:spacing w:val="-6"/>
          <w:sz w:val="20"/>
        </w:rPr>
        <w:t>*************</w:t>
      </w:r>
    </w:p>
    <w:p w14:paraId="78DD4AD7" w14:textId="467012F0" w:rsidR="00236FA0" w:rsidRDefault="005A146F">
      <w:pPr>
        <w:ind w:left="117"/>
        <w:rPr>
          <w:i/>
          <w:sz w:val="20"/>
        </w:rPr>
      </w:pPr>
      <w:r>
        <w:rPr>
          <w:i/>
          <w:spacing w:val="-2"/>
          <w:sz w:val="20"/>
        </w:rPr>
        <w:t>****************</w:t>
      </w:r>
    </w:p>
    <w:p w14:paraId="5C8D0C98" w14:textId="77777777" w:rsidR="00236FA0" w:rsidRDefault="00236FA0">
      <w:pPr>
        <w:rPr>
          <w:sz w:val="20"/>
        </w:rPr>
        <w:sectPr w:rsidR="00236FA0">
          <w:pgSz w:w="11910" w:h="16840"/>
          <w:pgMar w:top="1260" w:right="1300" w:bottom="1260" w:left="1300" w:header="225" w:footer="1060" w:gutter="0"/>
          <w:cols w:space="720"/>
        </w:sectPr>
      </w:pPr>
    </w:p>
    <w:p w14:paraId="2A29120A" w14:textId="3D6F0491" w:rsidR="00236FA0" w:rsidRDefault="00000000">
      <w:pPr>
        <w:pStyle w:val="Ttulo4"/>
        <w:spacing w:before="179"/>
        <w:ind w:left="1" w:right="1"/>
        <w:jc w:val="center"/>
      </w:pPr>
      <w:r>
        <w:rPr>
          <w:noProof/>
        </w:rPr>
        <w:lastRenderedPageBreak/>
        <mc:AlternateContent>
          <mc:Choice Requires="wps">
            <w:drawing>
              <wp:anchor distT="0" distB="0" distL="0" distR="0" simplePos="0" relativeHeight="15777792" behindDoc="0" locked="0" layoutInCell="1" allowOverlap="1" wp14:anchorId="59252502" wp14:editId="0109A98D">
                <wp:simplePos x="0" y="0"/>
                <wp:positionH relativeFrom="page">
                  <wp:posOffset>6807090</wp:posOffset>
                </wp:positionH>
                <wp:positionV relativeFrom="page">
                  <wp:posOffset>2818730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D69FF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C4299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9252502" id="Textbox 128" o:spid="_x0000_s1082" type="#_x0000_t202" style="position:absolute;left:0;text-align:left;margin-left:536pt;margin-top:221.95pt;width:33.05pt;height:250.9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D69FF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C4299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04A5D5EA" w14:textId="77777777" w:rsidR="00236FA0" w:rsidRDefault="00236FA0">
      <w:pPr>
        <w:pStyle w:val="Textoindependiente"/>
        <w:spacing w:before="61"/>
        <w:rPr>
          <w:b/>
          <w:i/>
        </w:rPr>
      </w:pPr>
    </w:p>
    <w:p w14:paraId="690C2209" w14:textId="77777777" w:rsidR="00236FA0" w:rsidRDefault="00000000">
      <w:pPr>
        <w:spacing w:line="292" w:lineRule="auto"/>
        <w:ind w:left="117" w:right="116"/>
        <w:jc w:val="both"/>
        <w:rPr>
          <w:i/>
          <w:sz w:val="20"/>
        </w:rPr>
      </w:pPr>
      <w:r>
        <w:rPr>
          <w:i/>
          <w:sz w:val="20"/>
        </w:rPr>
        <w:t>Se examina el expediente tramitado con número de registro de entrada 2024-E-RE-17.171 (Expediente 29065/2024) de alineación oficial de las Parcelas P-1 y P-2 de la UE.III-3 “N-VI, Km 18” del vigente Plan General de Ordenación Urbana de Las Rozas de Madrid.</w:t>
      </w:r>
    </w:p>
    <w:p w14:paraId="11829DAC" w14:textId="77777777" w:rsidR="00236FA0" w:rsidRDefault="00236FA0">
      <w:pPr>
        <w:pStyle w:val="Textoindependiente"/>
        <w:spacing w:before="9"/>
        <w:rPr>
          <w:i/>
        </w:rPr>
      </w:pPr>
    </w:p>
    <w:p w14:paraId="5AE78043" w14:textId="77777777" w:rsidR="00236FA0" w:rsidRDefault="00000000">
      <w:pPr>
        <w:pStyle w:val="Ttulo4"/>
        <w:spacing w:before="1"/>
      </w:pPr>
      <w:r>
        <w:t>ANTECEDENTES</w:t>
      </w:r>
      <w:r>
        <w:rPr>
          <w:spacing w:val="-9"/>
        </w:rPr>
        <w:t xml:space="preserve"> </w:t>
      </w:r>
      <w:r>
        <w:t>DE</w:t>
      </w:r>
      <w:r>
        <w:rPr>
          <w:spacing w:val="-8"/>
        </w:rPr>
        <w:t xml:space="preserve"> </w:t>
      </w:r>
      <w:r>
        <w:rPr>
          <w:spacing w:val="-2"/>
        </w:rPr>
        <w:t>HECHO:</w:t>
      </w:r>
    </w:p>
    <w:p w14:paraId="7E306DB1" w14:textId="77777777" w:rsidR="00236FA0" w:rsidRDefault="00236FA0">
      <w:pPr>
        <w:pStyle w:val="Textoindependiente"/>
        <w:spacing w:before="60"/>
        <w:rPr>
          <w:b/>
          <w:i/>
        </w:rPr>
      </w:pPr>
    </w:p>
    <w:p w14:paraId="22ED19F6" w14:textId="447AFDFF" w:rsidR="00236FA0" w:rsidRDefault="00000000">
      <w:pPr>
        <w:spacing w:line="292" w:lineRule="auto"/>
        <w:ind w:left="117" w:right="116"/>
        <w:jc w:val="both"/>
        <w:rPr>
          <w:i/>
          <w:sz w:val="20"/>
        </w:rPr>
      </w:pPr>
      <w:r>
        <w:rPr>
          <w:i/>
          <w:sz w:val="20"/>
        </w:rPr>
        <w:t xml:space="preserve">1º.- Mediante solicitud de fecha 25 de junio de 2.024, con Registro de Entrada número 2024-E-RE- 17.171, </w:t>
      </w:r>
      <w:proofErr w:type="gramStart"/>
      <w:r>
        <w:rPr>
          <w:i/>
          <w:sz w:val="20"/>
        </w:rPr>
        <w:t>D</w:t>
      </w:r>
      <w:r w:rsidR="005A146F">
        <w:rPr>
          <w:i/>
          <w:sz w:val="20"/>
        </w:rPr>
        <w:t>.</w:t>
      </w:r>
      <w:r>
        <w:rPr>
          <w:i/>
          <w:sz w:val="20"/>
        </w:rPr>
        <w:t>ª</w:t>
      </w:r>
      <w:proofErr w:type="gramEnd"/>
      <w:r w:rsidR="005A146F">
        <w:rPr>
          <w:i/>
          <w:sz w:val="20"/>
        </w:rPr>
        <w:t xml:space="preserve"> M.E.H., </w:t>
      </w:r>
      <w:r>
        <w:rPr>
          <w:i/>
          <w:sz w:val="20"/>
        </w:rPr>
        <w:t>en representación de TPC MOSTOLES, S.L., solicita se emita, por esta Administración alineación oficial de las parcelas P-1 y P-2 de la UE.III-3 “N-VI, Km 18” del vigente Plan General de Ordenación Urbana de Las Rozas de Madrid.</w:t>
      </w:r>
    </w:p>
    <w:p w14:paraId="7D09B32D" w14:textId="77777777" w:rsidR="00236FA0" w:rsidRDefault="00236FA0">
      <w:pPr>
        <w:pStyle w:val="Textoindependiente"/>
        <w:spacing w:before="10"/>
        <w:rPr>
          <w:i/>
        </w:rPr>
      </w:pPr>
    </w:p>
    <w:p w14:paraId="782BCA1E" w14:textId="77777777" w:rsidR="00236FA0" w:rsidRDefault="00000000">
      <w:pPr>
        <w:spacing w:line="292" w:lineRule="auto"/>
        <w:ind w:left="117" w:right="116"/>
        <w:jc w:val="both"/>
        <w:rPr>
          <w:i/>
          <w:sz w:val="20"/>
        </w:rPr>
      </w:pPr>
      <w:r>
        <w:rPr>
          <w:i/>
          <w:sz w:val="20"/>
        </w:rPr>
        <w:t xml:space="preserve">2º.- Analizada la documentación presentada, con fecha 5 de marzo de 2025, Dña. Ana </w:t>
      </w:r>
      <w:proofErr w:type="spellStart"/>
      <w:r>
        <w:rPr>
          <w:i/>
          <w:sz w:val="20"/>
        </w:rPr>
        <w:t>Mª</w:t>
      </w:r>
      <w:proofErr w:type="spellEnd"/>
      <w:r>
        <w:rPr>
          <w:i/>
          <w:sz w:val="20"/>
        </w:rPr>
        <w:t xml:space="preserve"> Venegas Valladares, Arquitecta Municipal emite el siguiente:</w:t>
      </w:r>
    </w:p>
    <w:p w14:paraId="42F5DC01" w14:textId="77777777" w:rsidR="00236FA0" w:rsidRDefault="00236FA0">
      <w:pPr>
        <w:pStyle w:val="Textoindependiente"/>
        <w:spacing w:before="10"/>
        <w:rPr>
          <w:i/>
        </w:rPr>
      </w:pPr>
    </w:p>
    <w:p w14:paraId="6D05FCFC" w14:textId="77777777" w:rsidR="00236FA0" w:rsidRDefault="00000000">
      <w:pPr>
        <w:pStyle w:val="Ttulo4"/>
      </w:pPr>
      <w:r>
        <w:rPr>
          <w:b w:val="0"/>
          <w:spacing w:val="-2"/>
        </w:rPr>
        <w:t>“</w:t>
      </w:r>
      <w:r>
        <w:rPr>
          <w:spacing w:val="-2"/>
        </w:rPr>
        <w:t>INFORME</w:t>
      </w:r>
    </w:p>
    <w:p w14:paraId="19C73B99" w14:textId="77777777" w:rsidR="00236FA0" w:rsidRDefault="00236FA0">
      <w:pPr>
        <w:pStyle w:val="Textoindependiente"/>
        <w:spacing w:before="60"/>
        <w:rPr>
          <w:b/>
          <w:i/>
        </w:rPr>
      </w:pPr>
    </w:p>
    <w:p w14:paraId="0B460D5D" w14:textId="77777777" w:rsidR="00236FA0" w:rsidRDefault="00000000">
      <w:pPr>
        <w:spacing w:line="292" w:lineRule="auto"/>
        <w:ind w:left="117" w:right="116"/>
        <w:jc w:val="both"/>
        <w:rPr>
          <w:i/>
          <w:sz w:val="20"/>
        </w:rPr>
      </w:pPr>
      <w:r>
        <w:rPr>
          <w:i/>
          <w:sz w:val="20"/>
        </w:rPr>
        <w:t>De acuerdo con la documentación registral aportada por el solicitante, una vez analizados los documentos de planeamiento y gestión obrantes en estos Servicios Técnicos municipales, se indica que los terrenos objeto de consulta se corresponden con las Parcelas P-1 y P-2, generadas en el desarrollo urbanístico de la citada unidad de ejecución UE.III-3, mediante la aprobación del Proyecto de Compensación correspondiente, por acuerdo de la Comisión de Gobierno adoptado en fecha 7 de noviembre de 2000.</w:t>
      </w:r>
    </w:p>
    <w:p w14:paraId="197B65C8" w14:textId="77777777" w:rsidR="00236FA0" w:rsidRDefault="00236FA0">
      <w:pPr>
        <w:pStyle w:val="Textoindependiente"/>
        <w:spacing w:before="10"/>
        <w:rPr>
          <w:i/>
        </w:rPr>
      </w:pPr>
    </w:p>
    <w:p w14:paraId="2DFC5797" w14:textId="77777777" w:rsidR="00236FA0" w:rsidRDefault="00000000">
      <w:pPr>
        <w:spacing w:line="292" w:lineRule="auto"/>
        <w:ind w:left="117" w:right="116"/>
        <w:jc w:val="both"/>
        <w:rPr>
          <w:i/>
          <w:sz w:val="20"/>
        </w:rPr>
      </w:pPr>
      <w:r>
        <w:rPr>
          <w:i/>
          <w:sz w:val="20"/>
        </w:rPr>
        <w:t>Las parcelas dan frente a la calle Vientos del Sur y a la vía de servicio de la A-6, y de acuerdo con el contenido del Proyecto de Compensación aprobado, y la documentación registral aportada por el solicitante, las Parcelas P-1 y P-2 de la UE III-3 “N-VI, Km 18”, inscritas en el Registro de la</w:t>
      </w:r>
      <w:r>
        <w:rPr>
          <w:i/>
          <w:spacing w:val="80"/>
          <w:sz w:val="20"/>
        </w:rPr>
        <w:t xml:space="preserve"> </w:t>
      </w:r>
      <w:r>
        <w:rPr>
          <w:i/>
          <w:sz w:val="20"/>
        </w:rPr>
        <w:t>Propiedad bajo los números 41173 y 41174 respectivamente, cuentan con la siguiente descripción:</w:t>
      </w:r>
    </w:p>
    <w:p w14:paraId="44B8FC98" w14:textId="77777777" w:rsidR="00236FA0" w:rsidRDefault="00236FA0">
      <w:pPr>
        <w:pStyle w:val="Textoindependiente"/>
        <w:spacing w:before="9"/>
        <w:rPr>
          <w:i/>
        </w:rPr>
      </w:pPr>
    </w:p>
    <w:p w14:paraId="07BF2AAA" w14:textId="77777777" w:rsidR="00236FA0" w:rsidRDefault="00000000">
      <w:pPr>
        <w:tabs>
          <w:tab w:val="left" w:pos="907"/>
        </w:tabs>
        <w:spacing w:before="1" w:line="542" w:lineRule="auto"/>
        <w:ind w:left="117" w:right="1766"/>
        <w:rPr>
          <w:i/>
          <w:sz w:val="20"/>
        </w:rPr>
      </w:pPr>
      <w:r>
        <w:rPr>
          <w:i/>
          <w:sz w:val="20"/>
        </w:rPr>
        <w:t>Parcela</w:t>
      </w:r>
      <w:r>
        <w:rPr>
          <w:i/>
          <w:spacing w:val="-2"/>
          <w:sz w:val="20"/>
        </w:rPr>
        <w:t xml:space="preserve"> </w:t>
      </w:r>
      <w:r>
        <w:rPr>
          <w:i/>
          <w:sz w:val="20"/>
        </w:rPr>
        <w:t>1:</w:t>
      </w:r>
      <w:r>
        <w:rPr>
          <w:i/>
          <w:spacing w:val="-2"/>
          <w:sz w:val="20"/>
        </w:rPr>
        <w:t xml:space="preserve"> </w:t>
      </w:r>
      <w:r>
        <w:rPr>
          <w:i/>
          <w:sz w:val="20"/>
        </w:rPr>
        <w:t>Finca</w:t>
      </w:r>
      <w:r>
        <w:rPr>
          <w:i/>
          <w:spacing w:val="-2"/>
          <w:sz w:val="20"/>
        </w:rPr>
        <w:t xml:space="preserve"> </w:t>
      </w:r>
      <w:proofErr w:type="spellStart"/>
      <w:r>
        <w:rPr>
          <w:i/>
          <w:sz w:val="20"/>
        </w:rPr>
        <w:t>Nº</w:t>
      </w:r>
      <w:proofErr w:type="spellEnd"/>
      <w:r>
        <w:rPr>
          <w:i/>
          <w:spacing w:val="-2"/>
          <w:sz w:val="20"/>
        </w:rPr>
        <w:t xml:space="preserve"> </w:t>
      </w:r>
      <w:r>
        <w:rPr>
          <w:i/>
          <w:sz w:val="20"/>
        </w:rPr>
        <w:t>01</w:t>
      </w:r>
      <w:r>
        <w:rPr>
          <w:i/>
          <w:spacing w:val="-2"/>
          <w:sz w:val="20"/>
        </w:rPr>
        <w:t xml:space="preserve"> </w:t>
      </w:r>
      <w:r>
        <w:rPr>
          <w:i/>
          <w:sz w:val="20"/>
        </w:rPr>
        <w:t>Resultante.</w:t>
      </w:r>
      <w:r>
        <w:rPr>
          <w:i/>
          <w:spacing w:val="-2"/>
          <w:sz w:val="20"/>
        </w:rPr>
        <w:t xml:space="preserve"> </w:t>
      </w:r>
      <w:r>
        <w:rPr>
          <w:i/>
          <w:sz w:val="20"/>
        </w:rPr>
        <w:t>Cuenta</w:t>
      </w:r>
      <w:r>
        <w:rPr>
          <w:i/>
          <w:spacing w:val="-2"/>
          <w:sz w:val="20"/>
        </w:rPr>
        <w:t xml:space="preserve"> </w:t>
      </w:r>
      <w:r>
        <w:rPr>
          <w:i/>
          <w:sz w:val="20"/>
        </w:rPr>
        <w:t>con</w:t>
      </w:r>
      <w:r>
        <w:rPr>
          <w:i/>
          <w:spacing w:val="-2"/>
          <w:sz w:val="20"/>
        </w:rPr>
        <w:t xml:space="preserve"> </w:t>
      </w:r>
      <w:r>
        <w:rPr>
          <w:i/>
          <w:sz w:val="20"/>
        </w:rPr>
        <w:t>una</w:t>
      </w:r>
      <w:r>
        <w:rPr>
          <w:i/>
          <w:spacing w:val="-2"/>
          <w:sz w:val="20"/>
        </w:rPr>
        <w:t xml:space="preserve"> </w:t>
      </w:r>
      <w:r>
        <w:rPr>
          <w:i/>
          <w:sz w:val="20"/>
        </w:rPr>
        <w:t>superficie</w:t>
      </w:r>
      <w:r>
        <w:rPr>
          <w:i/>
          <w:spacing w:val="-2"/>
          <w:sz w:val="20"/>
        </w:rPr>
        <w:t xml:space="preserve"> </w:t>
      </w:r>
      <w:r>
        <w:rPr>
          <w:i/>
          <w:sz w:val="20"/>
        </w:rPr>
        <w:t>de</w:t>
      </w:r>
      <w:r>
        <w:rPr>
          <w:i/>
          <w:spacing w:val="-2"/>
          <w:sz w:val="20"/>
        </w:rPr>
        <w:t xml:space="preserve"> </w:t>
      </w:r>
      <w:r>
        <w:rPr>
          <w:i/>
          <w:sz w:val="20"/>
        </w:rPr>
        <w:t>12.960m2,</w:t>
      </w:r>
      <w:r>
        <w:rPr>
          <w:i/>
          <w:spacing w:val="-2"/>
          <w:sz w:val="20"/>
        </w:rPr>
        <w:t xml:space="preserve"> </w:t>
      </w:r>
      <w:r>
        <w:rPr>
          <w:i/>
          <w:sz w:val="20"/>
        </w:rPr>
        <w:t>y</w:t>
      </w:r>
      <w:r>
        <w:rPr>
          <w:i/>
          <w:spacing w:val="-2"/>
          <w:sz w:val="20"/>
        </w:rPr>
        <w:t xml:space="preserve"> </w:t>
      </w:r>
      <w:r>
        <w:rPr>
          <w:i/>
          <w:sz w:val="20"/>
        </w:rPr>
        <w:t>linda: Norte:</w:t>
      </w:r>
      <w:r>
        <w:rPr>
          <w:i/>
          <w:spacing w:val="80"/>
          <w:sz w:val="20"/>
        </w:rPr>
        <w:t xml:space="preserve"> </w:t>
      </w:r>
      <w:r>
        <w:rPr>
          <w:i/>
          <w:sz w:val="20"/>
        </w:rPr>
        <w:t xml:space="preserve">en línea recta de 143,56m con parcela 7 que constituye la Autovía N-VI. </w:t>
      </w:r>
      <w:r>
        <w:rPr>
          <w:i/>
          <w:spacing w:val="-2"/>
          <w:sz w:val="20"/>
        </w:rPr>
        <w:t>Este:</w:t>
      </w:r>
      <w:r>
        <w:rPr>
          <w:i/>
          <w:sz w:val="20"/>
        </w:rPr>
        <w:tab/>
        <w:t>en línea recta de 94,43m con la parcela 2.</w:t>
      </w:r>
    </w:p>
    <w:p w14:paraId="4BD46E42" w14:textId="77777777" w:rsidR="00236FA0" w:rsidRDefault="00000000">
      <w:pPr>
        <w:tabs>
          <w:tab w:val="left" w:pos="907"/>
        </w:tabs>
        <w:spacing w:before="2" w:line="542" w:lineRule="auto"/>
        <w:ind w:left="117" w:right="1766"/>
        <w:rPr>
          <w:i/>
          <w:sz w:val="20"/>
        </w:rPr>
      </w:pPr>
      <w:r>
        <w:rPr>
          <w:i/>
          <w:spacing w:val="-4"/>
          <w:sz w:val="20"/>
        </w:rPr>
        <w:t>Sur:</w:t>
      </w:r>
      <w:r>
        <w:rPr>
          <w:i/>
          <w:sz w:val="20"/>
        </w:rPr>
        <w:tab/>
      </w:r>
      <w:r>
        <w:rPr>
          <w:i/>
          <w:spacing w:val="-30"/>
          <w:sz w:val="20"/>
        </w:rPr>
        <w:t xml:space="preserve"> </w:t>
      </w:r>
      <w:r>
        <w:rPr>
          <w:i/>
          <w:sz w:val="20"/>
        </w:rPr>
        <w:t>en línea recta de 98,12m con calle nueva que constituye la parcela 6. Oeste:</w:t>
      </w:r>
      <w:r>
        <w:rPr>
          <w:i/>
          <w:spacing w:val="80"/>
          <w:sz w:val="20"/>
        </w:rPr>
        <w:t xml:space="preserve"> </w:t>
      </w:r>
      <w:r>
        <w:rPr>
          <w:i/>
          <w:sz w:val="20"/>
        </w:rPr>
        <w:t>en dos tramos curvos de 89,85m y 35,45m con calle nueva, parcela 6. Parcela</w:t>
      </w:r>
      <w:r>
        <w:rPr>
          <w:i/>
          <w:spacing w:val="-2"/>
          <w:sz w:val="20"/>
        </w:rPr>
        <w:t xml:space="preserve"> </w:t>
      </w:r>
      <w:r>
        <w:rPr>
          <w:i/>
          <w:sz w:val="20"/>
        </w:rPr>
        <w:t>2:</w:t>
      </w:r>
      <w:r>
        <w:rPr>
          <w:i/>
          <w:spacing w:val="-2"/>
          <w:sz w:val="20"/>
        </w:rPr>
        <w:t xml:space="preserve"> </w:t>
      </w:r>
      <w:r>
        <w:rPr>
          <w:i/>
          <w:sz w:val="20"/>
        </w:rPr>
        <w:t>Finca</w:t>
      </w:r>
      <w:r>
        <w:rPr>
          <w:i/>
          <w:spacing w:val="-2"/>
          <w:sz w:val="20"/>
        </w:rPr>
        <w:t xml:space="preserve"> </w:t>
      </w:r>
      <w:proofErr w:type="spellStart"/>
      <w:r>
        <w:rPr>
          <w:i/>
          <w:sz w:val="20"/>
        </w:rPr>
        <w:t>Nº</w:t>
      </w:r>
      <w:proofErr w:type="spellEnd"/>
      <w:r>
        <w:rPr>
          <w:i/>
          <w:spacing w:val="-2"/>
          <w:sz w:val="20"/>
        </w:rPr>
        <w:t xml:space="preserve"> </w:t>
      </w:r>
      <w:r>
        <w:rPr>
          <w:i/>
          <w:sz w:val="20"/>
        </w:rPr>
        <w:t>02</w:t>
      </w:r>
      <w:r>
        <w:rPr>
          <w:i/>
          <w:spacing w:val="-2"/>
          <w:sz w:val="20"/>
        </w:rPr>
        <w:t xml:space="preserve"> </w:t>
      </w:r>
      <w:r>
        <w:rPr>
          <w:i/>
          <w:sz w:val="20"/>
        </w:rPr>
        <w:t>Resultante.</w:t>
      </w:r>
      <w:r>
        <w:rPr>
          <w:i/>
          <w:spacing w:val="-2"/>
          <w:sz w:val="20"/>
        </w:rPr>
        <w:t xml:space="preserve"> </w:t>
      </w:r>
      <w:r>
        <w:rPr>
          <w:i/>
          <w:sz w:val="20"/>
        </w:rPr>
        <w:t>Cuenta</w:t>
      </w:r>
      <w:r>
        <w:rPr>
          <w:i/>
          <w:spacing w:val="-2"/>
          <w:sz w:val="20"/>
        </w:rPr>
        <w:t xml:space="preserve"> </w:t>
      </w:r>
      <w:r>
        <w:rPr>
          <w:i/>
          <w:sz w:val="20"/>
        </w:rPr>
        <w:t>con</w:t>
      </w:r>
      <w:r>
        <w:rPr>
          <w:i/>
          <w:spacing w:val="-2"/>
          <w:sz w:val="20"/>
        </w:rPr>
        <w:t xml:space="preserve"> </w:t>
      </w:r>
      <w:r>
        <w:rPr>
          <w:i/>
          <w:sz w:val="20"/>
        </w:rPr>
        <w:t>una</w:t>
      </w:r>
      <w:r>
        <w:rPr>
          <w:i/>
          <w:spacing w:val="-2"/>
          <w:sz w:val="20"/>
        </w:rPr>
        <w:t xml:space="preserve"> </w:t>
      </w:r>
      <w:r>
        <w:rPr>
          <w:i/>
          <w:sz w:val="20"/>
        </w:rPr>
        <w:t>superficie</w:t>
      </w:r>
      <w:r>
        <w:rPr>
          <w:i/>
          <w:spacing w:val="-2"/>
          <w:sz w:val="20"/>
        </w:rPr>
        <w:t xml:space="preserve"> </w:t>
      </w:r>
      <w:r>
        <w:rPr>
          <w:i/>
          <w:sz w:val="20"/>
        </w:rPr>
        <w:t>de</w:t>
      </w:r>
      <w:r>
        <w:rPr>
          <w:i/>
          <w:spacing w:val="-2"/>
          <w:sz w:val="20"/>
        </w:rPr>
        <w:t xml:space="preserve"> </w:t>
      </w:r>
      <w:r>
        <w:rPr>
          <w:i/>
          <w:sz w:val="20"/>
        </w:rPr>
        <w:t>15.840m2,</w:t>
      </w:r>
      <w:r>
        <w:rPr>
          <w:i/>
          <w:spacing w:val="-2"/>
          <w:sz w:val="20"/>
        </w:rPr>
        <w:t xml:space="preserve"> </w:t>
      </w:r>
      <w:r>
        <w:rPr>
          <w:i/>
          <w:sz w:val="20"/>
        </w:rPr>
        <w:t>y</w:t>
      </w:r>
      <w:r>
        <w:rPr>
          <w:i/>
          <w:spacing w:val="-2"/>
          <w:sz w:val="20"/>
        </w:rPr>
        <w:t xml:space="preserve"> </w:t>
      </w:r>
      <w:r>
        <w:rPr>
          <w:i/>
          <w:sz w:val="20"/>
        </w:rPr>
        <w:t>linda: Norte:</w:t>
      </w:r>
      <w:r>
        <w:rPr>
          <w:i/>
          <w:spacing w:val="80"/>
          <w:sz w:val="20"/>
        </w:rPr>
        <w:t xml:space="preserve"> </w:t>
      </w:r>
      <w:r>
        <w:rPr>
          <w:i/>
          <w:sz w:val="20"/>
        </w:rPr>
        <w:t xml:space="preserve">En línea recta de 187,32m con parcela 7 que constituye la Autovía N-VI. </w:t>
      </w:r>
      <w:r>
        <w:rPr>
          <w:i/>
          <w:spacing w:val="-2"/>
          <w:sz w:val="20"/>
        </w:rPr>
        <w:t>Este:</w:t>
      </w:r>
      <w:r>
        <w:rPr>
          <w:i/>
          <w:sz w:val="20"/>
        </w:rPr>
        <w:tab/>
        <w:t>En línea recta de 60,20m con la parcela 3.</w:t>
      </w:r>
    </w:p>
    <w:p w14:paraId="2F96C427" w14:textId="77777777" w:rsidR="00236FA0" w:rsidRDefault="00000000">
      <w:pPr>
        <w:tabs>
          <w:tab w:val="left" w:pos="1028"/>
        </w:tabs>
        <w:spacing w:before="4" w:line="292" w:lineRule="auto"/>
        <w:ind w:left="116" w:right="157"/>
        <w:rPr>
          <w:i/>
          <w:sz w:val="20"/>
        </w:rPr>
      </w:pPr>
      <w:r>
        <w:rPr>
          <w:i/>
          <w:spacing w:val="-4"/>
          <w:sz w:val="20"/>
        </w:rPr>
        <w:t>Sur:</w:t>
      </w:r>
      <w:r>
        <w:rPr>
          <w:i/>
          <w:sz w:val="20"/>
        </w:rPr>
        <w:tab/>
        <w:t>En cinco tramos, recto de 83,14m, curvo de 69,37m, recto de 27,99m, curvo de 17,14m y recto de 5,34m con calle nueva que constituye la parcela 6.</w:t>
      </w:r>
    </w:p>
    <w:p w14:paraId="45EFCE68" w14:textId="77777777" w:rsidR="00236FA0" w:rsidRDefault="00236FA0">
      <w:pPr>
        <w:pStyle w:val="Textoindependiente"/>
        <w:spacing w:before="9"/>
        <w:rPr>
          <w:i/>
        </w:rPr>
      </w:pPr>
    </w:p>
    <w:p w14:paraId="1BCE3523" w14:textId="77777777" w:rsidR="00236FA0" w:rsidRDefault="00000000">
      <w:pPr>
        <w:ind w:left="116"/>
        <w:rPr>
          <w:i/>
          <w:sz w:val="20"/>
        </w:rPr>
      </w:pPr>
      <w:r>
        <w:rPr>
          <w:i/>
          <w:sz w:val="20"/>
        </w:rPr>
        <w:t>Oeste:</w:t>
      </w:r>
      <w:r>
        <w:rPr>
          <w:i/>
          <w:spacing w:val="77"/>
          <w:w w:val="150"/>
          <w:sz w:val="20"/>
        </w:rPr>
        <w:t xml:space="preserve"> </w:t>
      </w:r>
      <w:r>
        <w:rPr>
          <w:i/>
          <w:sz w:val="20"/>
        </w:rPr>
        <w:t>en</w:t>
      </w:r>
      <w:r>
        <w:rPr>
          <w:i/>
          <w:spacing w:val="-1"/>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94,43m</w:t>
      </w:r>
      <w:r>
        <w:rPr>
          <w:i/>
          <w:spacing w:val="-2"/>
          <w:sz w:val="20"/>
        </w:rPr>
        <w:t xml:space="preserve"> </w:t>
      </w:r>
      <w:r>
        <w:rPr>
          <w:i/>
          <w:sz w:val="20"/>
        </w:rPr>
        <w:t>con</w:t>
      </w:r>
      <w:r>
        <w:rPr>
          <w:i/>
          <w:spacing w:val="-1"/>
          <w:sz w:val="20"/>
        </w:rPr>
        <w:t xml:space="preserve"> </w:t>
      </w:r>
      <w:r>
        <w:rPr>
          <w:i/>
          <w:sz w:val="20"/>
        </w:rPr>
        <w:t>parcela</w:t>
      </w:r>
      <w:r>
        <w:rPr>
          <w:i/>
          <w:spacing w:val="-2"/>
          <w:sz w:val="20"/>
        </w:rPr>
        <w:t xml:space="preserve"> </w:t>
      </w:r>
      <w:r>
        <w:rPr>
          <w:i/>
          <w:spacing w:val="-5"/>
          <w:sz w:val="20"/>
        </w:rPr>
        <w:t>1.</w:t>
      </w:r>
    </w:p>
    <w:p w14:paraId="50D952E2" w14:textId="77777777" w:rsidR="00236FA0" w:rsidRDefault="00236FA0">
      <w:pPr>
        <w:rPr>
          <w:sz w:val="20"/>
        </w:rPr>
        <w:sectPr w:rsidR="00236FA0">
          <w:pgSz w:w="11910" w:h="16840"/>
          <w:pgMar w:top="1260" w:right="1300" w:bottom="1260" w:left="1300" w:header="225" w:footer="1060" w:gutter="0"/>
          <w:cols w:space="720"/>
        </w:sectPr>
      </w:pPr>
    </w:p>
    <w:p w14:paraId="3C4D99C5" w14:textId="4FA9502F"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78816" behindDoc="0" locked="0" layoutInCell="1" allowOverlap="1" wp14:anchorId="29D4B590" wp14:editId="604617D9">
                <wp:simplePos x="0" y="0"/>
                <wp:positionH relativeFrom="page">
                  <wp:posOffset>6807090</wp:posOffset>
                </wp:positionH>
                <wp:positionV relativeFrom="page">
                  <wp:posOffset>2818730</wp:posOffset>
                </wp:positionV>
                <wp:extent cx="419734" cy="318706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20085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EE1EA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9D4B590" id="Textbox 130" o:spid="_x0000_s1083" type="#_x0000_t202" style="position:absolute;left:0;text-align:left;margin-left:536pt;margin-top:221.95pt;width:33.05pt;height:250.9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20085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EE1EA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 xml:space="preserve">En la Sede Electrónica del Catastro, las parcelas figuran con referencias catastrales </w:t>
      </w:r>
      <w:r w:rsidR="005A146F">
        <w:rPr>
          <w:i/>
          <w:sz w:val="20"/>
        </w:rPr>
        <w:t>*************</w:t>
      </w:r>
      <w:r>
        <w:rPr>
          <w:i/>
          <w:sz w:val="20"/>
        </w:rPr>
        <w:t xml:space="preserve"> y </w:t>
      </w:r>
      <w:r w:rsidR="005A146F">
        <w:rPr>
          <w:i/>
          <w:sz w:val="20"/>
        </w:rPr>
        <w:t>*************</w:t>
      </w:r>
      <w:r>
        <w:rPr>
          <w:i/>
          <w:sz w:val="20"/>
        </w:rPr>
        <w:t xml:space="preserve"> y, unas superficies gráficas de 13.219m2 y 15.658m2, suelo sin edificar.</w:t>
      </w:r>
    </w:p>
    <w:p w14:paraId="0810E31A" w14:textId="77777777" w:rsidR="00236FA0" w:rsidRDefault="00236FA0">
      <w:pPr>
        <w:pStyle w:val="Textoindependiente"/>
        <w:spacing w:before="10"/>
        <w:rPr>
          <w:i/>
        </w:rPr>
      </w:pPr>
    </w:p>
    <w:p w14:paraId="0AE50955" w14:textId="77777777" w:rsidR="00236FA0" w:rsidRDefault="00000000">
      <w:pPr>
        <w:spacing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FA3ADCA" w14:textId="77777777" w:rsidR="00236FA0" w:rsidRDefault="00236FA0">
      <w:pPr>
        <w:pStyle w:val="Textoindependiente"/>
        <w:spacing w:before="10"/>
        <w:rPr>
          <w:i/>
        </w:rPr>
      </w:pPr>
    </w:p>
    <w:p w14:paraId="154EE2CC" w14:textId="77777777" w:rsidR="00236FA0" w:rsidRDefault="00000000">
      <w:pPr>
        <w:spacing w:line="292" w:lineRule="auto"/>
        <w:ind w:left="117" w:right="116"/>
        <w:jc w:val="both"/>
        <w:rPr>
          <w:i/>
          <w:sz w:val="20"/>
        </w:rPr>
      </w:pPr>
      <w:r>
        <w:rPr>
          <w:i/>
          <w:sz w:val="20"/>
        </w:rPr>
        <w:t>En desarrollo de lo especificado en la ficha de la UE III-3, fueron tramitados y aprobados Estudio de Detalle, el Proyecto de Compensación por el que se generaron las parcelas y Proyecto de Urbanización, y según consulta al Ingeniero de Caminos Municipal, actualmente las obras de urbanización correspondientes se encuentran finalizadas y recibidas, en cuyo caso las parcelas habrían adquirido la condición de solar.</w:t>
      </w:r>
    </w:p>
    <w:p w14:paraId="0E5F595F" w14:textId="77777777" w:rsidR="00236FA0" w:rsidRDefault="00236FA0">
      <w:pPr>
        <w:pStyle w:val="Textoindependiente"/>
        <w:spacing w:before="9"/>
        <w:rPr>
          <w:i/>
        </w:rPr>
      </w:pPr>
    </w:p>
    <w:p w14:paraId="7AF439E5" w14:textId="77777777" w:rsidR="00236FA0" w:rsidRDefault="00000000">
      <w:pPr>
        <w:spacing w:line="292" w:lineRule="auto"/>
        <w:ind w:left="117" w:right="116"/>
        <w:jc w:val="both"/>
        <w:rPr>
          <w:i/>
          <w:sz w:val="20"/>
        </w:rPr>
      </w:pPr>
      <w:r>
        <w:rPr>
          <w:i/>
          <w:sz w:val="20"/>
        </w:rPr>
        <w:t>Las alineaciones y rasantes se concretaron en el Estudio de Detalle de la UE III-3 “N-VI, Km 18”, aprobado por acuerdo adoptado por el Ayuntamiento Pleno en sesión extraordinaria celebrada el día 25 de octubre de 2000 (BOCM núm. 266 de fecha 8 de noviembre de 2000), y tuvieron reflejo en el Proyecto de Compensación y en el Proyecto de Urbanización aprobados para este ámbito, que básicamente han sido materializadas en el viario público ejecutado.</w:t>
      </w:r>
    </w:p>
    <w:p w14:paraId="065E02BA" w14:textId="77777777" w:rsidR="00236FA0" w:rsidRDefault="00236FA0">
      <w:pPr>
        <w:pStyle w:val="Textoindependiente"/>
        <w:spacing w:before="10"/>
        <w:rPr>
          <w:i/>
        </w:rPr>
      </w:pPr>
    </w:p>
    <w:p w14:paraId="5F9B48D9" w14:textId="77777777" w:rsidR="00236FA0" w:rsidRDefault="00000000">
      <w:pPr>
        <w:spacing w:line="292" w:lineRule="auto"/>
        <w:ind w:left="117" w:right="116"/>
        <w:jc w:val="both"/>
        <w:rPr>
          <w:i/>
          <w:sz w:val="20"/>
        </w:rPr>
      </w:pPr>
      <w:r>
        <w:rPr>
          <w:i/>
          <w:sz w:val="20"/>
        </w:rPr>
        <w:t>Además, dichas alineaciones fueron recogidas en el documento de “Delimitación de tramo urbano y propuesta de fijación de Línea Límite de Edificación a la altura del PK 16 (margen izquierda) Cr. Coruña 1 y Cr. Coruña 2, Las Rozas de Madrid, Madrid” aprobado por la Dirección General de Carreteras del Estado.</w:t>
      </w:r>
    </w:p>
    <w:p w14:paraId="63469E46" w14:textId="77777777" w:rsidR="00236FA0" w:rsidRDefault="00236FA0">
      <w:pPr>
        <w:pStyle w:val="Textoindependiente"/>
        <w:spacing w:before="10"/>
        <w:rPr>
          <w:i/>
        </w:rPr>
      </w:pPr>
    </w:p>
    <w:p w14:paraId="2732BD6C" w14:textId="77777777" w:rsidR="00236FA0" w:rsidRDefault="00000000">
      <w:pPr>
        <w:spacing w:line="292" w:lineRule="auto"/>
        <w:ind w:left="117" w:right="116"/>
        <w:jc w:val="both"/>
        <w:rPr>
          <w:i/>
          <w:sz w:val="20"/>
        </w:rPr>
      </w:pPr>
      <w:r>
        <w:rPr>
          <w:i/>
          <w:sz w:val="20"/>
        </w:rPr>
        <w:t xml:space="preserve">Las alineaciones a los viarios públicos de la calle Vientos del Sur y vía de servicio de la A-6 coincide con los linderos de las fincas descritos en el Proyecto de Compensación aprobado, las cuales se grafían en el plano de cartografía adjuntado, elaborado por estos Servicios Técnicos, en el que sobre la cartografía municipal figura la delimitación de las fincas, georreferenciada con coordenadas UTM ETRS-89, según los datos registrales aportados y los documentos de planeamiento y gestión </w:t>
      </w:r>
      <w:r>
        <w:rPr>
          <w:i/>
          <w:spacing w:val="-2"/>
          <w:sz w:val="20"/>
        </w:rPr>
        <w:t>aprobados.”</w:t>
      </w:r>
    </w:p>
    <w:p w14:paraId="6099917A" w14:textId="77777777" w:rsidR="00236FA0" w:rsidRDefault="00236FA0">
      <w:pPr>
        <w:pStyle w:val="Textoindependiente"/>
        <w:spacing w:before="9"/>
        <w:rPr>
          <w:i/>
        </w:rPr>
      </w:pPr>
    </w:p>
    <w:p w14:paraId="7E6EECD4" w14:textId="77777777" w:rsidR="00236FA0" w:rsidRDefault="00000000">
      <w:pPr>
        <w:spacing w:line="542" w:lineRule="auto"/>
        <w:ind w:left="117"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0080765C" w14:textId="77777777" w:rsidR="00236FA0" w:rsidRDefault="00000000">
      <w:pPr>
        <w:spacing w:before="2"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5B4945EB" w14:textId="77777777" w:rsidR="00236FA0" w:rsidRDefault="00236FA0">
      <w:pPr>
        <w:pStyle w:val="Textoindependiente"/>
        <w:spacing w:before="9"/>
        <w:rPr>
          <w:i/>
        </w:rPr>
      </w:pPr>
    </w:p>
    <w:p w14:paraId="250C1F71" w14:textId="77777777" w:rsidR="00236FA0" w:rsidRDefault="00000000">
      <w:pPr>
        <w:spacing w:line="292" w:lineRule="auto"/>
        <w:ind w:left="116"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5D1EF389"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0771C589" w14:textId="7D552524"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80352" behindDoc="0" locked="0" layoutInCell="1" allowOverlap="1" wp14:anchorId="3BD23074" wp14:editId="09999A86">
                <wp:simplePos x="0" y="0"/>
                <wp:positionH relativeFrom="page">
                  <wp:posOffset>6807090</wp:posOffset>
                </wp:positionH>
                <wp:positionV relativeFrom="page">
                  <wp:posOffset>2818730</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38076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8172F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BD23074" id="Textbox 132" o:spid="_x0000_s1084" type="#_x0000_t202" style="position:absolute;left:0;text-align:left;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338076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8172F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2B3C86D" w14:textId="77777777" w:rsidR="00236FA0" w:rsidRDefault="00236FA0">
      <w:pPr>
        <w:pStyle w:val="Textoindependiente"/>
        <w:spacing w:before="10"/>
        <w:rPr>
          <w:i/>
        </w:rPr>
      </w:pPr>
    </w:p>
    <w:p w14:paraId="361CC528" w14:textId="77777777" w:rsidR="00236FA0"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8C454EB" w14:textId="77777777" w:rsidR="00236FA0" w:rsidRDefault="00236FA0">
      <w:pPr>
        <w:pStyle w:val="Textoindependiente"/>
        <w:spacing w:before="10"/>
        <w:rPr>
          <w:i/>
        </w:rPr>
      </w:pPr>
    </w:p>
    <w:p w14:paraId="6EFA767D" w14:textId="77777777" w:rsidR="00236FA0"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9A07F51" w14:textId="77777777" w:rsidR="00236FA0" w:rsidRDefault="00236FA0">
      <w:pPr>
        <w:pStyle w:val="Textoindependiente"/>
        <w:spacing w:before="9"/>
        <w:rPr>
          <w:i/>
        </w:rPr>
      </w:pPr>
    </w:p>
    <w:p w14:paraId="3D40FB1A" w14:textId="77777777" w:rsidR="00236FA0"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00EDE286" w14:textId="77777777" w:rsidR="00236FA0" w:rsidRDefault="00236FA0">
      <w:pPr>
        <w:pStyle w:val="Textoindependiente"/>
        <w:spacing w:before="9"/>
        <w:rPr>
          <w:i/>
        </w:rPr>
      </w:pPr>
    </w:p>
    <w:p w14:paraId="4117EC7F" w14:textId="77777777" w:rsidR="00236FA0" w:rsidRDefault="00000000">
      <w:pPr>
        <w:pStyle w:val="Ttulo4"/>
        <w:spacing w:before="1"/>
      </w:pPr>
      <w:r>
        <w:rPr>
          <w:spacing w:val="-2"/>
        </w:rPr>
        <w:t>CONCLUSIÓN</w:t>
      </w:r>
    </w:p>
    <w:p w14:paraId="4DD8985B" w14:textId="77777777" w:rsidR="00236FA0" w:rsidRDefault="00236FA0">
      <w:pPr>
        <w:pStyle w:val="Textoindependiente"/>
        <w:spacing w:before="60"/>
        <w:rPr>
          <w:b/>
          <w:i/>
        </w:rPr>
      </w:pPr>
    </w:p>
    <w:p w14:paraId="0959C6A9" w14:textId="7FAA611B" w:rsidR="00236FA0" w:rsidRDefault="00000000">
      <w:pPr>
        <w:spacing w:line="292" w:lineRule="auto"/>
        <w:ind w:left="117" w:right="116"/>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5 de marzo de 202</w:t>
      </w:r>
      <w:r w:rsidR="005A146F">
        <w:rPr>
          <w:i/>
          <w:sz w:val="20"/>
        </w:rPr>
        <w:t>5</w:t>
      </w:r>
      <w:r>
        <w:rPr>
          <w:i/>
          <w:sz w:val="20"/>
        </w:rPr>
        <w:t>”</w:t>
      </w:r>
      <w:r w:rsidR="005A146F">
        <w:rPr>
          <w:i/>
          <w:sz w:val="20"/>
        </w:rPr>
        <w:t>.</w:t>
      </w:r>
    </w:p>
    <w:p w14:paraId="5426EE93" w14:textId="77777777" w:rsidR="00236FA0" w:rsidRDefault="00236FA0">
      <w:pPr>
        <w:pStyle w:val="Textoindependiente"/>
        <w:spacing w:before="11"/>
        <w:rPr>
          <w:i/>
        </w:rPr>
      </w:pPr>
    </w:p>
    <w:p w14:paraId="749B6B8B" w14:textId="5EF0B83F"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PR/2025/1432</w:t>
      </w:r>
      <w:r>
        <w:rPr>
          <w:spacing w:val="-3"/>
        </w:rPr>
        <w:t xml:space="preserve"> </w:t>
      </w:r>
      <w:r>
        <w:t>de</w:t>
      </w:r>
      <w:r>
        <w:rPr>
          <w:spacing w:val="-4"/>
        </w:rPr>
        <w:t xml:space="preserve"> </w:t>
      </w:r>
      <w:r>
        <w:t>10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5A146F">
        <w:rPr>
          <w:spacing w:val="-2"/>
        </w:rPr>
        <w:t>,</w:t>
      </w:r>
    </w:p>
    <w:p w14:paraId="0979B427" w14:textId="77777777" w:rsidR="00236FA0" w:rsidRDefault="00236FA0">
      <w:pPr>
        <w:pStyle w:val="Textoindependiente"/>
        <w:spacing w:before="59"/>
      </w:pPr>
    </w:p>
    <w:p w14:paraId="1D00EB00" w14:textId="77777777" w:rsidR="00236FA0" w:rsidRDefault="00000000">
      <w:pPr>
        <w:pStyle w:val="Ttulo3"/>
        <w:spacing w:before="1"/>
      </w:pPr>
      <w:r>
        <w:rPr>
          <w:spacing w:val="-2"/>
        </w:rPr>
        <w:t>Resolución:</w:t>
      </w:r>
    </w:p>
    <w:p w14:paraId="474426A2" w14:textId="77777777" w:rsidR="00236FA0" w:rsidRDefault="00236FA0">
      <w:pPr>
        <w:pStyle w:val="Textoindependiente"/>
        <w:spacing w:before="61"/>
        <w:rPr>
          <w:b/>
        </w:rPr>
      </w:pPr>
    </w:p>
    <w:p w14:paraId="1C8AE135" w14:textId="63A9DFE3" w:rsidR="00236FA0" w:rsidRDefault="00000000">
      <w:pPr>
        <w:pStyle w:val="Textoindependiente"/>
        <w:spacing w:line="292" w:lineRule="auto"/>
        <w:ind w:left="117" w:right="116"/>
        <w:jc w:val="both"/>
      </w:pPr>
      <w:r>
        <w:rPr>
          <w:b/>
        </w:rPr>
        <w:t xml:space="preserve">1º.- </w:t>
      </w:r>
      <w:r>
        <w:t xml:space="preserve">Conceder a </w:t>
      </w:r>
      <w:proofErr w:type="gramStart"/>
      <w:r>
        <w:t>D</w:t>
      </w:r>
      <w:r w:rsidR="005A146F">
        <w:t>.</w:t>
      </w:r>
      <w:r>
        <w:t>ª</w:t>
      </w:r>
      <w:proofErr w:type="gramEnd"/>
      <w:r>
        <w:t xml:space="preserve"> </w:t>
      </w:r>
      <w:r w:rsidR="005A146F">
        <w:t xml:space="preserve">M.E.H., </w:t>
      </w:r>
      <w:r>
        <w:t xml:space="preserve">en representación de TPC MOSTOLES, S.L., alineación oficial de las parcelas P-1 y P-2 de la UE.III-3 </w:t>
      </w:r>
      <w:r w:rsidRPr="005A146F">
        <w:rPr>
          <w:i/>
          <w:iCs/>
        </w:rPr>
        <w:t>“N-VI, Km 18”</w:t>
      </w:r>
      <w:r>
        <w:t xml:space="preserve"> del vigente Plan General de Ordenación Urbana de Las Rozas de Madrid, tramitada con número de expediente 29065/2024,</w:t>
      </w:r>
      <w:r>
        <w:rPr>
          <w:spacing w:val="40"/>
        </w:rPr>
        <w:t xml:space="preserve"> </w:t>
      </w:r>
      <w:r>
        <w:t>según el informe que se transcribe y plano elaborado al efecto por los técnicos municipales con la escala gráfica que figura en el mismo.</w:t>
      </w:r>
    </w:p>
    <w:p w14:paraId="16EE6541" w14:textId="77777777" w:rsidR="00236FA0" w:rsidRDefault="00236FA0">
      <w:pPr>
        <w:pStyle w:val="Textoindependiente"/>
        <w:spacing w:before="13"/>
      </w:pPr>
    </w:p>
    <w:p w14:paraId="52AF2E87" w14:textId="77777777" w:rsidR="00236FA0"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598C890" w14:textId="77777777" w:rsidR="00236FA0" w:rsidRDefault="00236FA0">
      <w:pPr>
        <w:pStyle w:val="Textoindependiente"/>
        <w:spacing w:before="6"/>
      </w:pPr>
    </w:p>
    <w:p w14:paraId="7152F5C8" w14:textId="77777777" w:rsidR="00236FA0" w:rsidRDefault="00000000">
      <w:pPr>
        <w:pStyle w:val="Ttulo3"/>
      </w:pPr>
      <w:r>
        <w:t>Documentos</w:t>
      </w:r>
      <w:r>
        <w:rPr>
          <w:spacing w:val="-9"/>
        </w:rPr>
        <w:t xml:space="preserve"> </w:t>
      </w:r>
      <w:r>
        <w:rPr>
          <w:spacing w:val="-2"/>
        </w:rPr>
        <w:t>anexos:</w:t>
      </w:r>
    </w:p>
    <w:p w14:paraId="16ABDFB6" w14:textId="77777777" w:rsidR="00236FA0" w:rsidRDefault="00236FA0">
      <w:pPr>
        <w:pStyle w:val="Textoindependiente"/>
        <w:spacing w:before="61"/>
        <w:rPr>
          <w:b/>
        </w:rPr>
      </w:pPr>
    </w:p>
    <w:p w14:paraId="5AB20BE1" w14:textId="06FEF04B" w:rsidR="00236FA0" w:rsidRDefault="00000000">
      <w:pPr>
        <w:pStyle w:val="Textoindependiente"/>
        <w:spacing w:before="1"/>
        <w:ind w:left="345"/>
      </w:pPr>
      <w:r>
        <w:rPr>
          <w:noProof/>
          <w:position w:val="2"/>
        </w:rPr>
        <w:drawing>
          <wp:inline distT="0" distB="0" distL="0" distR="0" wp14:anchorId="17F5B043" wp14:editId="4777AEA4">
            <wp:extent cx="57619" cy="57632"/>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w:t>
      </w:r>
      <w:r>
        <w:rPr>
          <w:spacing w:val="23"/>
        </w:rPr>
        <w:t xml:space="preserve"> </w:t>
      </w:r>
      <w:r>
        <w:rPr>
          <w:spacing w:val="-2"/>
        </w:rPr>
        <w:t>20240917_PLA_CARTOGRAFIA_29065-2024</w:t>
      </w:r>
      <w:r w:rsidR="005A146F">
        <w:rPr>
          <w:spacing w:val="-2"/>
        </w:rPr>
        <w:t>.</w:t>
      </w:r>
    </w:p>
    <w:p w14:paraId="7B7E8A81" w14:textId="77777777" w:rsidR="00236FA0" w:rsidRDefault="00000000">
      <w:pPr>
        <w:pStyle w:val="Textoindependiente"/>
        <w:spacing w:before="4"/>
      </w:pPr>
      <w:r>
        <w:rPr>
          <w:noProof/>
        </w:rPr>
        <mc:AlternateContent>
          <mc:Choice Requires="wpg">
            <w:drawing>
              <wp:anchor distT="0" distB="0" distL="0" distR="0" simplePos="0" relativeHeight="487639040" behindDoc="1" locked="0" layoutInCell="1" allowOverlap="1" wp14:anchorId="55739B2D" wp14:editId="4F14DFC5">
                <wp:simplePos x="0" y="0"/>
                <wp:positionH relativeFrom="page">
                  <wp:posOffset>900112</wp:posOffset>
                </wp:positionH>
                <wp:positionV relativeFrom="paragraph">
                  <wp:posOffset>163817</wp:posOffset>
                </wp:positionV>
                <wp:extent cx="5760085" cy="294005"/>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94005"/>
                          <a:chOff x="0" y="0"/>
                          <a:chExt cx="5760085" cy="294005"/>
                        </a:xfrm>
                      </wpg:grpSpPr>
                      <wps:wsp>
                        <wps:cNvPr id="136" name="Graphic 136"/>
                        <wps:cNvSpPr/>
                        <wps:spPr>
                          <a:xfrm>
                            <a:off x="4762" y="9525"/>
                            <a:ext cx="5750560" cy="284480"/>
                          </a:xfrm>
                          <a:custGeom>
                            <a:avLst/>
                            <a:gdLst/>
                            <a:ahLst/>
                            <a:cxnLst/>
                            <a:rect l="l" t="t" r="r" b="b"/>
                            <a:pathLst>
                              <a:path w="5750560" h="284480">
                                <a:moveTo>
                                  <a:pt x="5750242" y="0"/>
                                </a:moveTo>
                                <a:lnTo>
                                  <a:pt x="0" y="0"/>
                                </a:lnTo>
                                <a:lnTo>
                                  <a:pt x="0" y="284327"/>
                                </a:lnTo>
                                <a:lnTo>
                                  <a:pt x="5750242" y="284327"/>
                                </a:lnTo>
                                <a:lnTo>
                                  <a:pt x="5750242" y="0"/>
                                </a:lnTo>
                                <a:close/>
                              </a:path>
                            </a:pathLst>
                          </a:custGeom>
                          <a:solidFill>
                            <a:srgbClr val="F3F3F3"/>
                          </a:solidFill>
                        </wps:spPr>
                        <wps:bodyPr wrap="square" lIns="0" tIns="0" rIns="0" bIns="0" rtlCol="0">
                          <a:prstTxWarp prst="textNoShape">
                            <a:avLst/>
                          </a:prstTxWarp>
                          <a:noAutofit/>
                        </wps:bodyPr>
                      </wps:wsp>
                      <wps:wsp>
                        <wps:cNvPr id="137" name="Graphic 137"/>
                        <wps:cNvSpPr/>
                        <wps:spPr>
                          <a:xfrm>
                            <a:off x="0" y="0"/>
                            <a:ext cx="5760085" cy="294005"/>
                          </a:xfrm>
                          <a:custGeom>
                            <a:avLst/>
                            <a:gdLst/>
                            <a:ahLst/>
                            <a:cxnLst/>
                            <a:rect l="l" t="t" r="r" b="b"/>
                            <a:pathLst>
                              <a:path w="5760085" h="29400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293852"/>
                                </a:lnTo>
                                <a:lnTo>
                                  <a:pt x="4762" y="293852"/>
                                </a:lnTo>
                                <a:lnTo>
                                  <a:pt x="4762" y="10160"/>
                                </a:lnTo>
                                <a:lnTo>
                                  <a:pt x="5754992" y="10160"/>
                                </a:lnTo>
                                <a:lnTo>
                                  <a:pt x="5754992" y="293865"/>
                                </a:lnTo>
                                <a:lnTo>
                                  <a:pt x="5759755" y="293865"/>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38" name="Textbox 138"/>
                        <wps:cNvSpPr txBox="1"/>
                        <wps:spPr>
                          <a:xfrm>
                            <a:off x="4762" y="10160"/>
                            <a:ext cx="5750560" cy="283845"/>
                          </a:xfrm>
                          <a:prstGeom prst="rect">
                            <a:avLst/>
                          </a:prstGeom>
                        </wps:spPr>
                        <wps:txbx>
                          <w:txbxContent>
                            <w:p w14:paraId="0FD529D6" w14:textId="77777777" w:rsidR="00236FA0" w:rsidRDefault="00000000">
                              <w:pPr>
                                <w:spacing w:before="81"/>
                                <w:ind w:left="60"/>
                                <w:rPr>
                                  <w:b/>
                                  <w:sz w:val="20"/>
                                </w:rPr>
                              </w:pPr>
                              <w:r>
                                <w:rPr>
                                  <w:b/>
                                  <w:sz w:val="20"/>
                                </w:rPr>
                                <w:t>Levantamiento</w:t>
                              </w:r>
                              <w:r>
                                <w:rPr>
                                  <w:b/>
                                  <w:spacing w:val="17"/>
                                  <w:sz w:val="20"/>
                                </w:rPr>
                                <w:t xml:space="preserve"> </w:t>
                              </w:r>
                              <w:r>
                                <w:rPr>
                                  <w:b/>
                                  <w:sz w:val="20"/>
                                </w:rPr>
                                <w:t>de</w:t>
                              </w:r>
                              <w:r>
                                <w:rPr>
                                  <w:b/>
                                  <w:spacing w:val="17"/>
                                  <w:sz w:val="20"/>
                                </w:rPr>
                                <w:t xml:space="preserve"> </w:t>
                              </w:r>
                              <w:r>
                                <w:rPr>
                                  <w:b/>
                                  <w:sz w:val="20"/>
                                </w:rPr>
                                <w:t>la</w:t>
                              </w:r>
                              <w:r>
                                <w:rPr>
                                  <w:b/>
                                  <w:spacing w:val="17"/>
                                  <w:sz w:val="20"/>
                                </w:rPr>
                                <w:t xml:space="preserve"> </w:t>
                              </w:r>
                              <w:r>
                                <w:rPr>
                                  <w:b/>
                                  <w:sz w:val="20"/>
                                </w:rPr>
                                <w:t>suspensión</w:t>
                              </w:r>
                              <w:r>
                                <w:rPr>
                                  <w:b/>
                                  <w:spacing w:val="17"/>
                                  <w:sz w:val="20"/>
                                </w:rPr>
                                <w:t xml:space="preserve"> </w:t>
                              </w:r>
                              <w:r>
                                <w:rPr>
                                  <w:b/>
                                  <w:sz w:val="20"/>
                                </w:rPr>
                                <w:t>de</w:t>
                              </w:r>
                              <w:r>
                                <w:rPr>
                                  <w:b/>
                                  <w:spacing w:val="17"/>
                                  <w:sz w:val="20"/>
                                </w:rPr>
                                <w:t xml:space="preserve"> </w:t>
                              </w:r>
                              <w:r>
                                <w:rPr>
                                  <w:b/>
                                  <w:sz w:val="20"/>
                                </w:rPr>
                                <w:t>efectividad</w:t>
                              </w:r>
                              <w:r>
                                <w:rPr>
                                  <w:b/>
                                  <w:spacing w:val="17"/>
                                  <w:sz w:val="20"/>
                                </w:rPr>
                                <w:t xml:space="preserve"> </w:t>
                              </w:r>
                              <w:r>
                                <w:rPr>
                                  <w:b/>
                                  <w:sz w:val="20"/>
                                </w:rPr>
                                <w:t>de</w:t>
                              </w:r>
                              <w:r>
                                <w:rPr>
                                  <w:b/>
                                  <w:spacing w:val="17"/>
                                  <w:sz w:val="20"/>
                                </w:rPr>
                                <w:t xml:space="preserve"> </w:t>
                              </w:r>
                              <w:r>
                                <w:rPr>
                                  <w:b/>
                                  <w:sz w:val="20"/>
                                </w:rPr>
                                <w:t>licencia</w:t>
                              </w:r>
                              <w:r>
                                <w:rPr>
                                  <w:b/>
                                  <w:spacing w:val="17"/>
                                  <w:sz w:val="20"/>
                                </w:rPr>
                                <w:t xml:space="preserve"> </w:t>
                              </w:r>
                              <w:r>
                                <w:rPr>
                                  <w:b/>
                                  <w:sz w:val="20"/>
                                </w:rPr>
                                <w:t>otorgada</w:t>
                              </w:r>
                              <w:r>
                                <w:rPr>
                                  <w:b/>
                                  <w:spacing w:val="17"/>
                                  <w:sz w:val="20"/>
                                </w:rPr>
                                <w:t xml:space="preserve"> </w:t>
                              </w:r>
                              <w:r>
                                <w:rPr>
                                  <w:b/>
                                  <w:sz w:val="20"/>
                                </w:rPr>
                                <w:t>por</w:t>
                              </w:r>
                              <w:r>
                                <w:rPr>
                                  <w:b/>
                                  <w:spacing w:val="17"/>
                                  <w:sz w:val="20"/>
                                </w:rPr>
                                <w:t xml:space="preserve"> </w:t>
                              </w:r>
                              <w:r>
                                <w:rPr>
                                  <w:b/>
                                  <w:sz w:val="20"/>
                                </w:rPr>
                                <w:t>Junta</w:t>
                              </w:r>
                              <w:r>
                                <w:rPr>
                                  <w:b/>
                                  <w:spacing w:val="17"/>
                                  <w:sz w:val="20"/>
                                </w:rPr>
                                <w:t xml:space="preserve"> </w:t>
                              </w:r>
                              <w:r>
                                <w:rPr>
                                  <w:b/>
                                  <w:sz w:val="20"/>
                                </w:rPr>
                                <w:t>de</w:t>
                              </w:r>
                              <w:r>
                                <w:rPr>
                                  <w:b/>
                                  <w:spacing w:val="17"/>
                                  <w:sz w:val="20"/>
                                </w:rPr>
                                <w:t xml:space="preserve"> </w:t>
                              </w:r>
                              <w:r>
                                <w:rPr>
                                  <w:b/>
                                  <w:spacing w:val="-2"/>
                                  <w:sz w:val="20"/>
                                </w:rPr>
                                <w:t>Gobierno</w:t>
                              </w:r>
                            </w:p>
                          </w:txbxContent>
                        </wps:txbx>
                        <wps:bodyPr wrap="square" lIns="0" tIns="0" rIns="0" bIns="0" rtlCol="0">
                          <a:noAutofit/>
                        </wps:bodyPr>
                      </wps:wsp>
                    </wpg:wgp>
                  </a:graphicData>
                </a:graphic>
              </wp:anchor>
            </w:drawing>
          </mc:Choice>
          <mc:Fallback>
            <w:pict>
              <v:group w14:anchorId="55739B2D" id="Group 135" o:spid="_x0000_s1085" style="position:absolute;margin-left:70.85pt;margin-top:12.9pt;width:453.55pt;height:23.15pt;z-index:-15677440;mso-wrap-distance-left:0;mso-wrap-distance-right:0;mso-position-horizontal-relative:page;mso-position-vertical-relative:text" coordsize="57600,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">
                <v:shape id="Graphic 136" o:spid="_x0000_s1086" style="position:absolute;left:47;top:95;width:57506;height:2845;visibility:visible;mso-wrap-style:square;v-text-anchor:top" coordsize="575056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" path="m5750242,l,,,284327r5750242,l5750242,xe" fillcolor="#f3f3f3" stroked="f">
                  <v:path arrowok="t"/>
                </v:shape>
                <v:shape id="Graphic 137" o:spid="_x0000_s1087" style="position:absolute;width:57600;height:2940;visibility:visible;mso-wrap-style:square;v-text-anchor:top" coordsize="5760085,29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" path="m5759767,r-317,l5759450,5080r-2540,2540l5756910,5080r2540,l5759450,,2844,r,5080l2844,7607,317,5080r2527,l2844,,,,,4762r,318l,293852r4762,l4762,10160r5750230,l5754992,293865r4763,l5759755,5080,5759767,xe" fillcolor="#ccc" stroked="f">
                  <v:path arrowok="t"/>
                </v:shape>
                <v:shape id="Textbox 138" o:spid="_x0000_s1088" type="#_x0000_t202" style="position:absolute;left:47;top:101;width:57506;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0FD529D6" w14:textId="77777777" w:rsidR="00236FA0" w:rsidRDefault="00000000">
                        <w:pPr>
                          <w:spacing w:before="81"/>
                          <w:ind w:left="60"/>
                          <w:rPr>
                            <w:b/>
                            <w:sz w:val="20"/>
                          </w:rPr>
                        </w:pPr>
                        <w:r>
                          <w:rPr>
                            <w:b/>
                            <w:sz w:val="20"/>
                          </w:rPr>
                          <w:t>Levantamiento</w:t>
                        </w:r>
                        <w:r>
                          <w:rPr>
                            <w:b/>
                            <w:spacing w:val="17"/>
                            <w:sz w:val="20"/>
                          </w:rPr>
                          <w:t xml:space="preserve"> </w:t>
                        </w:r>
                        <w:r>
                          <w:rPr>
                            <w:b/>
                            <w:sz w:val="20"/>
                          </w:rPr>
                          <w:t>de</w:t>
                        </w:r>
                        <w:r>
                          <w:rPr>
                            <w:b/>
                            <w:spacing w:val="17"/>
                            <w:sz w:val="20"/>
                          </w:rPr>
                          <w:t xml:space="preserve"> </w:t>
                        </w:r>
                        <w:r>
                          <w:rPr>
                            <w:b/>
                            <w:sz w:val="20"/>
                          </w:rPr>
                          <w:t>la</w:t>
                        </w:r>
                        <w:r>
                          <w:rPr>
                            <w:b/>
                            <w:spacing w:val="17"/>
                            <w:sz w:val="20"/>
                          </w:rPr>
                          <w:t xml:space="preserve"> </w:t>
                        </w:r>
                        <w:r>
                          <w:rPr>
                            <w:b/>
                            <w:sz w:val="20"/>
                          </w:rPr>
                          <w:t>suspensión</w:t>
                        </w:r>
                        <w:r>
                          <w:rPr>
                            <w:b/>
                            <w:spacing w:val="17"/>
                            <w:sz w:val="20"/>
                          </w:rPr>
                          <w:t xml:space="preserve"> </w:t>
                        </w:r>
                        <w:r>
                          <w:rPr>
                            <w:b/>
                            <w:sz w:val="20"/>
                          </w:rPr>
                          <w:t>de</w:t>
                        </w:r>
                        <w:r>
                          <w:rPr>
                            <w:b/>
                            <w:spacing w:val="17"/>
                            <w:sz w:val="20"/>
                          </w:rPr>
                          <w:t xml:space="preserve"> </w:t>
                        </w:r>
                        <w:r>
                          <w:rPr>
                            <w:b/>
                            <w:sz w:val="20"/>
                          </w:rPr>
                          <w:t>efectividad</w:t>
                        </w:r>
                        <w:r>
                          <w:rPr>
                            <w:b/>
                            <w:spacing w:val="17"/>
                            <w:sz w:val="20"/>
                          </w:rPr>
                          <w:t xml:space="preserve"> </w:t>
                        </w:r>
                        <w:r>
                          <w:rPr>
                            <w:b/>
                            <w:sz w:val="20"/>
                          </w:rPr>
                          <w:t>de</w:t>
                        </w:r>
                        <w:r>
                          <w:rPr>
                            <w:b/>
                            <w:spacing w:val="17"/>
                            <w:sz w:val="20"/>
                          </w:rPr>
                          <w:t xml:space="preserve"> </w:t>
                        </w:r>
                        <w:r>
                          <w:rPr>
                            <w:b/>
                            <w:sz w:val="20"/>
                          </w:rPr>
                          <w:t>licencia</w:t>
                        </w:r>
                        <w:r>
                          <w:rPr>
                            <w:b/>
                            <w:spacing w:val="17"/>
                            <w:sz w:val="20"/>
                          </w:rPr>
                          <w:t xml:space="preserve"> </w:t>
                        </w:r>
                        <w:r>
                          <w:rPr>
                            <w:b/>
                            <w:sz w:val="20"/>
                          </w:rPr>
                          <w:t>otorgada</w:t>
                        </w:r>
                        <w:r>
                          <w:rPr>
                            <w:b/>
                            <w:spacing w:val="17"/>
                            <w:sz w:val="20"/>
                          </w:rPr>
                          <w:t xml:space="preserve"> </w:t>
                        </w:r>
                        <w:r>
                          <w:rPr>
                            <w:b/>
                            <w:sz w:val="20"/>
                          </w:rPr>
                          <w:t>por</w:t>
                        </w:r>
                        <w:r>
                          <w:rPr>
                            <w:b/>
                            <w:spacing w:val="17"/>
                            <w:sz w:val="20"/>
                          </w:rPr>
                          <w:t xml:space="preserve"> </w:t>
                        </w:r>
                        <w:r>
                          <w:rPr>
                            <w:b/>
                            <w:sz w:val="20"/>
                          </w:rPr>
                          <w:t>Junta</w:t>
                        </w:r>
                        <w:r>
                          <w:rPr>
                            <w:b/>
                            <w:spacing w:val="17"/>
                            <w:sz w:val="20"/>
                          </w:rPr>
                          <w:t xml:space="preserve"> </w:t>
                        </w:r>
                        <w:r>
                          <w:rPr>
                            <w:b/>
                            <w:sz w:val="20"/>
                          </w:rPr>
                          <w:t>de</w:t>
                        </w:r>
                        <w:r>
                          <w:rPr>
                            <w:b/>
                            <w:spacing w:val="17"/>
                            <w:sz w:val="20"/>
                          </w:rPr>
                          <w:t xml:space="preserve"> </w:t>
                        </w:r>
                        <w:r>
                          <w:rPr>
                            <w:b/>
                            <w:spacing w:val="-2"/>
                            <w:sz w:val="20"/>
                          </w:rPr>
                          <w:t>Gobierno</w:t>
                        </w:r>
                      </w:p>
                    </w:txbxContent>
                  </v:textbox>
                </v:shape>
                <w10:wrap type="topAndBottom" anchorx="page"/>
              </v:group>
            </w:pict>
          </mc:Fallback>
        </mc:AlternateContent>
      </w:r>
    </w:p>
    <w:p w14:paraId="409479EA" w14:textId="77777777" w:rsidR="00236FA0" w:rsidRDefault="00236FA0">
      <w:pPr>
        <w:sectPr w:rsidR="00236FA0">
          <w:pgSz w:w="11910" w:h="16840"/>
          <w:pgMar w:top="1260" w:right="1300" w:bottom="1260" w:left="1300" w:header="225" w:footer="1060" w:gutter="0"/>
          <w:cols w:space="720"/>
        </w:sectPr>
      </w:pPr>
    </w:p>
    <w:p w14:paraId="1B15D403" w14:textId="643FAAF1" w:rsidR="00236FA0" w:rsidRDefault="00000000">
      <w:pPr>
        <w:pStyle w:val="Textoindependiente"/>
        <w:spacing w:before="10"/>
        <w:rPr>
          <w:sz w:val="12"/>
        </w:rPr>
      </w:pPr>
      <w:r>
        <w:rPr>
          <w:noProof/>
        </w:rPr>
        <w:lastRenderedPageBreak/>
        <mc:AlternateContent>
          <mc:Choice Requires="wps">
            <w:drawing>
              <wp:anchor distT="0" distB="0" distL="0" distR="0" simplePos="0" relativeHeight="15781376" behindDoc="0" locked="0" layoutInCell="1" allowOverlap="1" wp14:anchorId="6ED95AE9" wp14:editId="23818E63">
                <wp:simplePos x="0" y="0"/>
                <wp:positionH relativeFrom="page">
                  <wp:posOffset>6807090</wp:posOffset>
                </wp:positionH>
                <wp:positionV relativeFrom="page">
                  <wp:posOffset>2818730</wp:posOffset>
                </wp:positionV>
                <wp:extent cx="419734" cy="318706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AF353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9A1C1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ED95AE9" id="Textbox 139" o:spid="_x0000_s1089" type="#_x0000_t202" style="position:absolute;margin-left:536pt;margin-top:221.95pt;width:33.05pt;height:250.9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2AF353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9A1C1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236FA0" w14:paraId="70B62886" w14:textId="77777777">
        <w:trPr>
          <w:trHeight w:val="915"/>
        </w:trPr>
        <w:tc>
          <w:tcPr>
            <w:tcW w:w="9062" w:type="dxa"/>
            <w:gridSpan w:val="2"/>
            <w:tcBorders>
              <w:top w:val="nil"/>
              <w:bottom w:val="single" w:sz="8" w:space="0" w:color="CCCCCC"/>
            </w:tcBorders>
            <w:shd w:val="clear" w:color="auto" w:fill="F3F3F3"/>
          </w:tcPr>
          <w:p w14:paraId="2F732DF0" w14:textId="08153AC1" w:rsidR="00236FA0" w:rsidRDefault="00000000">
            <w:pPr>
              <w:pStyle w:val="TableParagraph"/>
              <w:spacing w:before="22" w:line="297" w:lineRule="auto"/>
              <w:ind w:right="53"/>
              <w:jc w:val="both"/>
              <w:rPr>
                <w:b/>
                <w:sz w:val="20"/>
              </w:rPr>
            </w:pPr>
            <w:r>
              <w:rPr>
                <w:b/>
                <w:sz w:val="20"/>
              </w:rPr>
              <w:t>Local en sesión del día 13 de octubre de 2023</w:t>
            </w:r>
            <w:r w:rsidR="005A146F">
              <w:rPr>
                <w:b/>
                <w:sz w:val="20"/>
              </w:rPr>
              <w:t>,</w:t>
            </w:r>
            <w:r>
              <w:rPr>
                <w:b/>
                <w:sz w:val="20"/>
              </w:rPr>
              <w:t xml:space="preserve"> a GASOLOWCOST S.L.</w:t>
            </w:r>
            <w:r w:rsidR="005A146F">
              <w:rPr>
                <w:b/>
                <w:sz w:val="20"/>
              </w:rPr>
              <w:t>,</w:t>
            </w:r>
            <w:r>
              <w:rPr>
                <w:b/>
                <w:sz w:val="20"/>
              </w:rPr>
              <w:t xml:space="preserve"> para edificio comercial destinado a restaurante con uso complementario de suministro de combustible, sito en calle Bruselas núm. 33B, en el Polígono </w:t>
            </w:r>
            <w:proofErr w:type="spellStart"/>
            <w:r>
              <w:rPr>
                <w:b/>
                <w:sz w:val="20"/>
              </w:rPr>
              <w:t>Európolis</w:t>
            </w:r>
            <w:proofErr w:type="spellEnd"/>
            <w:r>
              <w:rPr>
                <w:b/>
                <w:sz w:val="20"/>
              </w:rPr>
              <w:t xml:space="preserve"> Las Rozas de Madrid. </w:t>
            </w:r>
            <w:proofErr w:type="spellStart"/>
            <w:r>
              <w:rPr>
                <w:b/>
                <w:sz w:val="20"/>
              </w:rPr>
              <w:t>Expte</w:t>
            </w:r>
            <w:proofErr w:type="spellEnd"/>
            <w:r>
              <w:rPr>
                <w:b/>
                <w:sz w:val="20"/>
              </w:rPr>
              <w:t>. 25282/2024.</w:t>
            </w:r>
          </w:p>
        </w:tc>
      </w:tr>
      <w:tr w:rsidR="00236FA0" w14:paraId="1066016D" w14:textId="77777777">
        <w:trPr>
          <w:trHeight w:val="399"/>
        </w:trPr>
        <w:tc>
          <w:tcPr>
            <w:tcW w:w="1877" w:type="dxa"/>
            <w:tcBorders>
              <w:top w:val="single" w:sz="8" w:space="0" w:color="CCCCCC"/>
              <w:bottom w:val="single" w:sz="8" w:space="0" w:color="CCCCCC"/>
              <w:right w:val="single" w:sz="6" w:space="0" w:color="CCCCCC"/>
            </w:tcBorders>
          </w:tcPr>
          <w:p w14:paraId="173DA2CE" w14:textId="77777777" w:rsidR="00236FA0" w:rsidRDefault="00000000">
            <w:pPr>
              <w:pStyle w:val="TableParagraph"/>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329B71B5"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4516FD1" w14:textId="77777777" w:rsidR="00236FA0" w:rsidRDefault="00236FA0">
      <w:pPr>
        <w:pStyle w:val="Textoindependiente"/>
        <w:spacing w:before="152"/>
      </w:pPr>
    </w:p>
    <w:p w14:paraId="333B67C3" w14:textId="77777777" w:rsidR="00236FA0"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9087E95" w14:textId="77777777" w:rsidR="00236FA0" w:rsidRDefault="00236FA0">
      <w:pPr>
        <w:pStyle w:val="Textoindependiente"/>
        <w:spacing w:before="61"/>
        <w:rPr>
          <w:b/>
        </w:rPr>
      </w:pPr>
    </w:p>
    <w:p w14:paraId="25ECCC55" w14:textId="317BC30C" w:rsidR="00236FA0" w:rsidRDefault="00000000">
      <w:pPr>
        <w:pStyle w:val="Textoindependiente"/>
        <w:spacing w:before="1" w:line="292" w:lineRule="auto"/>
        <w:ind w:left="117" w:right="116"/>
        <w:jc w:val="both"/>
      </w:pPr>
      <w:r>
        <w:t>1º.- Acuerdo adoptado por la Junta de Gobierno Local, en sesión celebrada el día 13 de octubre de 2023, por el que se concede licencia Obra Mayor para la construcción de edificio comercial con uso complementario de suministro de combustible a GASOLOWCOST</w:t>
      </w:r>
      <w:r w:rsidR="005A146F">
        <w:t>,</w:t>
      </w:r>
      <w:r>
        <w:t xml:space="preserve"> S.L., expediente de licencia de</w:t>
      </w:r>
      <w:r>
        <w:rPr>
          <w:spacing w:val="40"/>
        </w:rPr>
        <w:t xml:space="preserve"> </w:t>
      </w:r>
      <w:r>
        <w:t xml:space="preserve">obra mayor </w:t>
      </w:r>
      <w:proofErr w:type="spellStart"/>
      <w:r>
        <w:t>nº</w:t>
      </w:r>
      <w:proofErr w:type="spellEnd"/>
      <w:r>
        <w:t xml:space="preserve"> 121/2021-01.</w:t>
      </w:r>
    </w:p>
    <w:p w14:paraId="0867A72F" w14:textId="77777777" w:rsidR="00236FA0" w:rsidRDefault="00236FA0">
      <w:pPr>
        <w:pStyle w:val="Textoindependiente"/>
        <w:spacing w:before="9"/>
      </w:pPr>
    </w:p>
    <w:p w14:paraId="0B85626F" w14:textId="52CED7F5" w:rsidR="00236FA0" w:rsidRDefault="00000000">
      <w:pPr>
        <w:pStyle w:val="Textoindependiente"/>
        <w:spacing w:line="292" w:lineRule="auto"/>
        <w:ind w:left="117" w:right="116"/>
        <w:jc w:val="both"/>
      </w:pPr>
      <w:r>
        <w:t>2º.- Proyecto de ejecución presentado por GASOLOWCOST</w:t>
      </w:r>
      <w:r w:rsidR="005A146F">
        <w:t>,</w:t>
      </w:r>
      <w:r>
        <w:t xml:space="preserve"> S.L.</w:t>
      </w:r>
      <w:r w:rsidR="005A146F">
        <w:t>,</w:t>
      </w:r>
      <w:r>
        <w:t xml:space="preserve"> el día 28 de noviembre de 2023, visado con fecha 16 de noviembre de 2023.</w:t>
      </w:r>
    </w:p>
    <w:p w14:paraId="171E042F" w14:textId="77777777" w:rsidR="00236FA0" w:rsidRDefault="00236FA0">
      <w:pPr>
        <w:pStyle w:val="Textoindependiente"/>
        <w:spacing w:before="10"/>
      </w:pPr>
    </w:p>
    <w:p w14:paraId="759339F7" w14:textId="77777777" w:rsidR="00236FA0" w:rsidRDefault="00000000">
      <w:pPr>
        <w:pStyle w:val="Textoindependiente"/>
        <w:spacing w:line="292" w:lineRule="auto"/>
        <w:ind w:left="117" w:right="116"/>
        <w:jc w:val="both"/>
      </w:pPr>
      <w:r>
        <w:t>3º.- Escrito presentado por la Comunidad de Propietarios de calle Castillo de Belmonte, 1</w:t>
      </w:r>
      <w:r>
        <w:rPr>
          <w:spacing w:val="40"/>
        </w:rPr>
        <w:t xml:space="preserve"> </w:t>
      </w:r>
      <w:r>
        <w:t>(Residencial Altagracia IV), el día 21 de junio de 2024, en el que solicitan la medida cautelar de paralización de las obras de construcción de gasolinera en la calle Bruselas 33B.</w:t>
      </w:r>
    </w:p>
    <w:p w14:paraId="2C23B018" w14:textId="77777777" w:rsidR="00236FA0" w:rsidRDefault="00236FA0">
      <w:pPr>
        <w:pStyle w:val="Textoindependiente"/>
        <w:spacing w:before="10"/>
      </w:pPr>
    </w:p>
    <w:p w14:paraId="702749D4" w14:textId="77777777" w:rsidR="00236FA0" w:rsidRDefault="00000000">
      <w:pPr>
        <w:pStyle w:val="Textoindependiente"/>
        <w:spacing w:line="292" w:lineRule="auto"/>
        <w:ind w:left="117" w:right="116"/>
        <w:jc w:val="both"/>
      </w:pPr>
      <w:r>
        <w:t>4º.- Escrito presentado, con fecha 12 de junio de 2024, por Residencial Altagracia IV, en el que solicitan se les tenga personados como interesados, designando a todos los efectos a Urban</w:t>
      </w:r>
      <w:r>
        <w:rPr>
          <w:spacing w:val="40"/>
        </w:rPr>
        <w:t xml:space="preserve"> </w:t>
      </w:r>
      <w:r>
        <w:t>Asesores Jurídicos e Inmobiliarios.</w:t>
      </w:r>
    </w:p>
    <w:p w14:paraId="2E48444D" w14:textId="77777777" w:rsidR="00236FA0" w:rsidRDefault="00236FA0">
      <w:pPr>
        <w:pStyle w:val="Textoindependiente"/>
        <w:spacing w:before="10"/>
      </w:pPr>
    </w:p>
    <w:p w14:paraId="2571023C" w14:textId="77777777" w:rsidR="00236FA0" w:rsidRDefault="00000000">
      <w:pPr>
        <w:pStyle w:val="Textoindependiente"/>
        <w:spacing w:line="292" w:lineRule="auto"/>
        <w:ind w:left="117" w:right="116"/>
        <w:jc w:val="both"/>
      </w:pPr>
      <w:r>
        <w:t>5º.- Escrito presentado por Residencial Altagracia IV, el día 15 de julio de 2024, en el que solicitan aclaración a diversas cuestiones relacionadas con la construcción de gasolinera.</w:t>
      </w:r>
    </w:p>
    <w:p w14:paraId="7B6F7D7A" w14:textId="77777777" w:rsidR="00236FA0" w:rsidRDefault="00236FA0">
      <w:pPr>
        <w:pStyle w:val="Textoindependiente"/>
        <w:spacing w:before="9"/>
      </w:pPr>
    </w:p>
    <w:p w14:paraId="7F2DAEAC" w14:textId="77777777" w:rsidR="00236FA0" w:rsidRDefault="00000000">
      <w:pPr>
        <w:pStyle w:val="Textoindependiente"/>
        <w:spacing w:before="1" w:line="292" w:lineRule="auto"/>
        <w:ind w:left="117" w:right="116"/>
        <w:jc w:val="both"/>
      </w:pPr>
      <w:r>
        <w:t xml:space="preserve">6º.- Acta de inspección urbanística realizada el día 20 de agosto de 2024 en la que se indica que la edificación en construcción (planta sótano) se ajusta a los planos licenciados (expediente 121/2021- </w:t>
      </w:r>
      <w:r>
        <w:rPr>
          <w:spacing w:val="-4"/>
        </w:rPr>
        <w:t>01).</w:t>
      </w:r>
    </w:p>
    <w:p w14:paraId="1692F858" w14:textId="77777777" w:rsidR="00236FA0" w:rsidRDefault="00236FA0">
      <w:pPr>
        <w:pStyle w:val="Textoindependiente"/>
        <w:spacing w:before="9"/>
      </w:pPr>
    </w:p>
    <w:p w14:paraId="1F4E0530" w14:textId="77777777" w:rsidR="00236FA0" w:rsidRDefault="00000000">
      <w:pPr>
        <w:pStyle w:val="Textoindependiente"/>
        <w:ind w:left="117"/>
        <w:jc w:val="both"/>
      </w:pPr>
      <w:r>
        <w:t>7º.-</w:t>
      </w:r>
      <w:r>
        <w:rPr>
          <w:spacing w:val="-7"/>
        </w:rPr>
        <w:t xml:space="preserve"> </w:t>
      </w:r>
      <w:r>
        <w:t>Contestación</w:t>
      </w:r>
      <w:r>
        <w:rPr>
          <w:spacing w:val="-5"/>
        </w:rPr>
        <w:t xml:space="preserve"> </w:t>
      </w:r>
      <w:r>
        <w:t>a</w:t>
      </w:r>
      <w:r>
        <w:rPr>
          <w:spacing w:val="-4"/>
        </w:rPr>
        <w:t xml:space="preserve"> </w:t>
      </w:r>
      <w:r>
        <w:t>Residencial</w:t>
      </w:r>
      <w:r>
        <w:rPr>
          <w:spacing w:val="-5"/>
        </w:rPr>
        <w:t xml:space="preserve"> </w:t>
      </w:r>
      <w:r>
        <w:t>Altagracia</w:t>
      </w:r>
      <w:r>
        <w:rPr>
          <w:spacing w:val="-4"/>
        </w:rPr>
        <w:t xml:space="preserve"> </w:t>
      </w:r>
      <w:r>
        <w:t>IV</w:t>
      </w:r>
      <w:r>
        <w:rPr>
          <w:spacing w:val="-5"/>
        </w:rPr>
        <w:t xml:space="preserve"> </w:t>
      </w:r>
      <w:r>
        <w:t>del</w:t>
      </w:r>
      <w:r>
        <w:rPr>
          <w:spacing w:val="-5"/>
        </w:rPr>
        <w:t xml:space="preserve"> </w:t>
      </w:r>
      <w:r>
        <w:t>resultado</w:t>
      </w:r>
      <w:r>
        <w:rPr>
          <w:spacing w:val="-4"/>
        </w:rPr>
        <w:t xml:space="preserve"> </w:t>
      </w:r>
      <w:r>
        <w:t>del</w:t>
      </w:r>
      <w:r>
        <w:rPr>
          <w:spacing w:val="-5"/>
        </w:rPr>
        <w:t xml:space="preserve"> </w:t>
      </w:r>
      <w:r>
        <w:t>acta</w:t>
      </w:r>
      <w:r>
        <w:rPr>
          <w:spacing w:val="-4"/>
        </w:rPr>
        <w:t xml:space="preserve"> </w:t>
      </w:r>
      <w:r>
        <w:t>de</w:t>
      </w:r>
      <w:r>
        <w:rPr>
          <w:spacing w:val="-5"/>
        </w:rPr>
        <w:t xml:space="preserve"> </w:t>
      </w:r>
      <w:r>
        <w:t>inspección</w:t>
      </w:r>
      <w:r>
        <w:rPr>
          <w:spacing w:val="-4"/>
        </w:rPr>
        <w:t xml:space="preserve"> </w:t>
      </w:r>
      <w:r>
        <w:rPr>
          <w:spacing w:val="-2"/>
        </w:rPr>
        <w:t>urbanística.</w:t>
      </w:r>
    </w:p>
    <w:p w14:paraId="0F29C547" w14:textId="77777777" w:rsidR="00236FA0" w:rsidRDefault="00236FA0">
      <w:pPr>
        <w:pStyle w:val="Textoindependiente"/>
        <w:spacing w:before="61"/>
      </w:pPr>
    </w:p>
    <w:p w14:paraId="5081E92B" w14:textId="77777777" w:rsidR="00236FA0" w:rsidRPr="005A146F" w:rsidRDefault="00000000">
      <w:pPr>
        <w:pStyle w:val="Textoindependiente"/>
        <w:spacing w:line="292" w:lineRule="auto"/>
        <w:ind w:left="117" w:right="116"/>
        <w:jc w:val="both"/>
        <w:rPr>
          <w:i/>
          <w:iCs/>
        </w:rPr>
      </w:pPr>
      <w:r>
        <w:t xml:space="preserve">8º.- Informe jurídico suscrito por el </w:t>
      </w:r>
      <w:proofErr w:type="gramStart"/>
      <w:r>
        <w:t>Director General</w:t>
      </w:r>
      <w:proofErr w:type="gramEnd"/>
      <w:r>
        <w:t xml:space="preserve"> de la Asesoría Jurídica, D. Felipe Jiménez</w:t>
      </w:r>
      <w:r>
        <w:rPr>
          <w:spacing w:val="40"/>
        </w:rPr>
        <w:t xml:space="preserve"> </w:t>
      </w:r>
      <w:r>
        <w:t xml:space="preserve">Andrés, con fecha 25 de octubre de 2024, en el que concluye que: </w:t>
      </w:r>
      <w:r w:rsidRPr="005A146F">
        <w:rPr>
          <w:i/>
          <w:iCs/>
        </w:rPr>
        <w:t>“Debe procederse a resolver</w:t>
      </w:r>
      <w:r w:rsidRPr="005A146F">
        <w:rPr>
          <w:i/>
          <w:iCs/>
          <w:spacing w:val="80"/>
        </w:rPr>
        <w:t xml:space="preserve"> </w:t>
      </w:r>
      <w:r w:rsidRPr="005A146F">
        <w:rPr>
          <w:i/>
          <w:iCs/>
        </w:rPr>
        <w:t>sobre la solicitud de paralización de obras efectuada por la Comunidad de Propietarios de la calle Castillo de Belmonte, 1, siendo el órgano competente para ello la Junta de Gobierno Local por ser el órgano que otorgó la licencia en la que se ampara la construcción que se está ejecutando. En el informe técnico que se emita, y que servirá de base, entre otros, para resolver sobre la paralización solicitada, debe incluirse obligatoriamente la justificación correspondiente al cálculo de la</w:t>
      </w:r>
      <w:r w:rsidRPr="005A146F">
        <w:rPr>
          <w:i/>
          <w:iCs/>
          <w:spacing w:val="40"/>
        </w:rPr>
        <w:t xml:space="preserve"> </w:t>
      </w:r>
      <w:r w:rsidRPr="005A146F">
        <w:rPr>
          <w:i/>
          <w:iCs/>
        </w:rPr>
        <w:t>edificabilidad consumida por el uso compatible y el cumplimiento de las distancias de seguridad. La falta de contestación habilita a la Comunidad de Propietarios a la interposición de recurso contencioso-administrativo. Debe ser requerido el promotor de la obra GASOLOWCOST S.L. para</w:t>
      </w:r>
      <w:r w:rsidRPr="005A146F">
        <w:rPr>
          <w:i/>
          <w:iCs/>
          <w:spacing w:val="40"/>
        </w:rPr>
        <w:t xml:space="preserve"> </w:t>
      </w:r>
      <w:r w:rsidRPr="005A146F">
        <w:rPr>
          <w:i/>
          <w:iCs/>
        </w:rPr>
        <w:t>que</w:t>
      </w:r>
      <w:r w:rsidRPr="005A146F">
        <w:rPr>
          <w:i/>
          <w:iCs/>
          <w:spacing w:val="40"/>
        </w:rPr>
        <w:t xml:space="preserve"> </w:t>
      </w:r>
      <w:r w:rsidRPr="005A146F">
        <w:rPr>
          <w:i/>
          <w:iCs/>
        </w:rPr>
        <w:t>adecue</w:t>
      </w:r>
      <w:r w:rsidRPr="005A146F">
        <w:rPr>
          <w:i/>
          <w:iCs/>
          <w:spacing w:val="40"/>
        </w:rPr>
        <w:t xml:space="preserve"> </w:t>
      </w:r>
      <w:r w:rsidRPr="005A146F">
        <w:rPr>
          <w:i/>
          <w:iCs/>
        </w:rPr>
        <w:t>el</w:t>
      </w:r>
      <w:r w:rsidRPr="005A146F">
        <w:rPr>
          <w:i/>
          <w:iCs/>
          <w:spacing w:val="40"/>
        </w:rPr>
        <w:t xml:space="preserve"> </w:t>
      </w:r>
      <w:r w:rsidRPr="005A146F">
        <w:rPr>
          <w:i/>
          <w:iCs/>
        </w:rPr>
        <w:t>proyecto</w:t>
      </w:r>
      <w:r w:rsidRPr="005A146F">
        <w:rPr>
          <w:i/>
          <w:iCs/>
          <w:spacing w:val="40"/>
        </w:rPr>
        <w:t xml:space="preserve"> </w:t>
      </w:r>
      <w:r w:rsidRPr="005A146F">
        <w:rPr>
          <w:i/>
          <w:iCs/>
        </w:rPr>
        <w:t>de</w:t>
      </w:r>
      <w:r w:rsidRPr="005A146F">
        <w:rPr>
          <w:i/>
          <w:iCs/>
          <w:spacing w:val="40"/>
        </w:rPr>
        <w:t xml:space="preserve"> </w:t>
      </w:r>
      <w:r w:rsidRPr="005A146F">
        <w:rPr>
          <w:i/>
          <w:iCs/>
        </w:rPr>
        <w:t>ejecución</w:t>
      </w:r>
      <w:r w:rsidRPr="005A146F">
        <w:rPr>
          <w:i/>
          <w:iCs/>
          <w:spacing w:val="40"/>
        </w:rPr>
        <w:t xml:space="preserve"> </w:t>
      </w:r>
      <w:r w:rsidRPr="005A146F">
        <w:rPr>
          <w:i/>
          <w:iCs/>
        </w:rPr>
        <w:t>presentado</w:t>
      </w:r>
      <w:r w:rsidRPr="005A146F">
        <w:rPr>
          <w:i/>
          <w:iCs/>
          <w:spacing w:val="40"/>
        </w:rPr>
        <w:t xml:space="preserve"> </w:t>
      </w:r>
      <w:r w:rsidRPr="005A146F">
        <w:rPr>
          <w:i/>
          <w:iCs/>
        </w:rPr>
        <w:t>al</w:t>
      </w:r>
      <w:r w:rsidRPr="005A146F">
        <w:rPr>
          <w:i/>
          <w:iCs/>
          <w:spacing w:val="40"/>
        </w:rPr>
        <w:t xml:space="preserve"> </w:t>
      </w:r>
      <w:r w:rsidRPr="005A146F">
        <w:rPr>
          <w:i/>
          <w:iCs/>
        </w:rPr>
        <w:t>proyecto</w:t>
      </w:r>
      <w:r w:rsidRPr="005A146F">
        <w:rPr>
          <w:i/>
          <w:iCs/>
          <w:spacing w:val="40"/>
        </w:rPr>
        <w:t xml:space="preserve"> </w:t>
      </w:r>
      <w:r w:rsidRPr="005A146F">
        <w:rPr>
          <w:i/>
          <w:iCs/>
        </w:rPr>
        <w:t>básico</w:t>
      </w:r>
      <w:r w:rsidRPr="005A146F">
        <w:rPr>
          <w:i/>
          <w:iCs/>
          <w:spacing w:val="40"/>
        </w:rPr>
        <w:t xml:space="preserve"> </w:t>
      </w:r>
      <w:r w:rsidRPr="005A146F">
        <w:rPr>
          <w:i/>
          <w:iCs/>
        </w:rPr>
        <w:t>licenciado</w:t>
      </w:r>
      <w:r w:rsidRPr="005A146F">
        <w:rPr>
          <w:i/>
          <w:iCs/>
          <w:spacing w:val="40"/>
        </w:rPr>
        <w:t xml:space="preserve"> </w:t>
      </w:r>
      <w:r w:rsidRPr="005A146F">
        <w:rPr>
          <w:i/>
          <w:iCs/>
        </w:rPr>
        <w:t>ya</w:t>
      </w:r>
      <w:r w:rsidRPr="005A146F">
        <w:rPr>
          <w:i/>
          <w:iCs/>
          <w:spacing w:val="40"/>
        </w:rPr>
        <w:t xml:space="preserve"> </w:t>
      </w:r>
      <w:r w:rsidRPr="005A146F">
        <w:rPr>
          <w:i/>
          <w:iCs/>
        </w:rPr>
        <w:t>que</w:t>
      </w:r>
      <w:r w:rsidRPr="005A146F">
        <w:rPr>
          <w:i/>
          <w:iCs/>
          <w:spacing w:val="40"/>
        </w:rPr>
        <w:t xml:space="preserve"> </w:t>
      </w:r>
      <w:r w:rsidRPr="005A146F">
        <w:rPr>
          <w:i/>
          <w:iCs/>
        </w:rPr>
        <w:t xml:space="preserve">está acreditada su falta de concordancia. Debe ser efectuada nueva inspección de las obras que se llevan a cabo tomando como base los planos correspondientes al proyecto básico licenciado y reflejando, expresamente, que las obras relativas a la gasolinera se acomodan, exactamente, al citado proyecto licenciado ya que, cualquier discordancia facultará para la paralización de las obras afectadas por la </w:t>
      </w:r>
      <w:r w:rsidRPr="005A146F">
        <w:rPr>
          <w:i/>
          <w:iCs/>
          <w:spacing w:val="-2"/>
        </w:rPr>
        <w:t>misma”.</w:t>
      </w:r>
    </w:p>
    <w:p w14:paraId="22DAEF30" w14:textId="77777777" w:rsidR="00236FA0" w:rsidRDefault="00236FA0">
      <w:pPr>
        <w:spacing w:line="292" w:lineRule="auto"/>
        <w:jc w:val="both"/>
        <w:sectPr w:rsidR="00236FA0">
          <w:pgSz w:w="11910" w:h="16840"/>
          <w:pgMar w:top="1260" w:right="1300" w:bottom="1260" w:left="1300" w:header="225" w:footer="1060" w:gutter="0"/>
          <w:cols w:space="720"/>
        </w:sectPr>
      </w:pPr>
    </w:p>
    <w:p w14:paraId="4416D2BD" w14:textId="26066C58"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82400" behindDoc="0" locked="0" layoutInCell="1" allowOverlap="1" wp14:anchorId="1D1E307D" wp14:editId="2A36ED0D">
                <wp:simplePos x="0" y="0"/>
                <wp:positionH relativeFrom="page">
                  <wp:posOffset>6807090</wp:posOffset>
                </wp:positionH>
                <wp:positionV relativeFrom="page">
                  <wp:posOffset>2818730</wp:posOffset>
                </wp:positionV>
                <wp:extent cx="419734" cy="31870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2FAD8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21CE8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D1E307D" id="Textbox 141" o:spid="_x0000_s1090" type="#_x0000_t202" style="position:absolute;left:0;text-align:left;margin-left:536pt;margin-top:221.95pt;width:33.05pt;height:250.9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62FAD8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21CE8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 xml:space="preserve">9º.- Escrito presentado por el </w:t>
      </w:r>
      <w:proofErr w:type="gramStart"/>
      <w:r>
        <w:t>Presidente</w:t>
      </w:r>
      <w:proofErr w:type="gramEnd"/>
      <w:r>
        <w:t xml:space="preserve"> de la Comunidad de Propietarios de la calle Castillo de Belmonte, 1, con fecha 12 de noviembre de 2024, en el que reitera la solicitud de paralización de las obras por incumplimiento del Real Decreto que cita en su escrito (el artículo 7.2.3.1 del RD 706/2017 de 7 de julio</w:t>
      </w:r>
      <w:r w:rsidR="005A146F">
        <w:t>)</w:t>
      </w:r>
      <w:r>
        <w:t xml:space="preserve"> en el que se especifica que la distancia desde el área de almacenamiento al local de </w:t>
      </w:r>
      <w:r w:rsidR="005A146F">
        <w:t>pública</w:t>
      </w:r>
      <w:r>
        <w:t xml:space="preserve"> concurrencia debe ser superior a 6 metros.</w:t>
      </w:r>
    </w:p>
    <w:p w14:paraId="3A9F6F62" w14:textId="77777777" w:rsidR="00236FA0" w:rsidRDefault="00236FA0">
      <w:pPr>
        <w:pStyle w:val="Textoindependiente"/>
        <w:spacing w:before="10"/>
      </w:pPr>
    </w:p>
    <w:p w14:paraId="1180CA76" w14:textId="1CCBF2FD" w:rsidR="00236FA0" w:rsidRDefault="00000000">
      <w:pPr>
        <w:pStyle w:val="Textoindependiente"/>
        <w:spacing w:line="292" w:lineRule="auto"/>
        <w:ind w:left="117" w:right="116"/>
        <w:jc w:val="both"/>
      </w:pPr>
      <w:r>
        <w:t xml:space="preserve">10º.- Sobre los anteriores escritos ha sido emitido informe técnico con fecha 13 de noviembre de 2024, por la Adjunto a la Dirección General de Urbanismo, </w:t>
      </w:r>
      <w:proofErr w:type="gramStart"/>
      <w:r>
        <w:t>D</w:t>
      </w:r>
      <w:r w:rsidR="005A146F">
        <w:t>.</w:t>
      </w:r>
      <w:r>
        <w:t>ª</w:t>
      </w:r>
      <w:proofErr w:type="gramEnd"/>
      <w:r>
        <w:t xml:space="preserve"> Silvia Romera Pérez.</w:t>
      </w:r>
    </w:p>
    <w:p w14:paraId="14E3CBC4" w14:textId="77777777" w:rsidR="00236FA0" w:rsidRDefault="00236FA0">
      <w:pPr>
        <w:pStyle w:val="Textoindependiente"/>
        <w:spacing w:before="9"/>
      </w:pPr>
    </w:p>
    <w:p w14:paraId="020CC8D7" w14:textId="77777777" w:rsidR="00236FA0" w:rsidRDefault="00000000">
      <w:pPr>
        <w:pStyle w:val="Textoindependiente"/>
        <w:spacing w:before="1" w:line="292" w:lineRule="auto"/>
        <w:ind w:left="117" w:right="116"/>
        <w:jc w:val="both"/>
      </w:pPr>
      <w:r>
        <w:t>11º.- Acuerdo adoptado por la Junta de Gobierno Local en sesión celebrada el día 17 de enero de 2025, con la siguiente parte dispositiva:</w:t>
      </w:r>
    </w:p>
    <w:p w14:paraId="3F81A125" w14:textId="77777777" w:rsidR="00236FA0" w:rsidRPr="005A146F" w:rsidRDefault="00236FA0">
      <w:pPr>
        <w:pStyle w:val="Textoindependiente"/>
        <w:spacing w:before="9"/>
        <w:rPr>
          <w:i/>
          <w:iCs/>
        </w:rPr>
      </w:pPr>
    </w:p>
    <w:p w14:paraId="6B0FD565" w14:textId="77777777" w:rsidR="00236FA0" w:rsidRPr="005A146F" w:rsidRDefault="00000000">
      <w:pPr>
        <w:pStyle w:val="Textoindependiente"/>
        <w:spacing w:line="292" w:lineRule="auto"/>
        <w:ind w:left="117" w:right="116"/>
        <w:jc w:val="both"/>
        <w:rPr>
          <w:i/>
          <w:iCs/>
        </w:rPr>
      </w:pPr>
      <w:r w:rsidRPr="005A146F">
        <w:rPr>
          <w:i/>
          <w:iCs/>
        </w:rPr>
        <w:t>“1º.- Denegar la solicitud efectuada por la Comunidad de Propietarios de la calle Castillo de</w:t>
      </w:r>
      <w:r w:rsidRPr="005A146F">
        <w:rPr>
          <w:i/>
          <w:iCs/>
          <w:spacing w:val="80"/>
        </w:rPr>
        <w:t xml:space="preserve"> </w:t>
      </w:r>
      <w:r w:rsidRPr="005A146F">
        <w:rPr>
          <w:i/>
          <w:iCs/>
        </w:rPr>
        <w:t>Belmonte, 1, de paralización de las obras de construcción de gasolinera en la calle Bruselas 33B, por las razones contenidas en el informe técnico emitido el día 13 de noviembre de 2024, y que figuran</w:t>
      </w:r>
      <w:r w:rsidRPr="005A146F">
        <w:rPr>
          <w:i/>
          <w:iCs/>
          <w:spacing w:val="80"/>
        </w:rPr>
        <w:t xml:space="preserve"> </w:t>
      </w:r>
      <w:r w:rsidRPr="005A146F">
        <w:rPr>
          <w:i/>
          <w:iCs/>
        </w:rPr>
        <w:t>en el presente informe.</w:t>
      </w:r>
    </w:p>
    <w:p w14:paraId="597A6313" w14:textId="77777777" w:rsidR="00236FA0" w:rsidRPr="005A146F" w:rsidRDefault="00236FA0">
      <w:pPr>
        <w:pStyle w:val="Textoindependiente"/>
        <w:spacing w:before="10"/>
        <w:rPr>
          <w:i/>
          <w:iCs/>
        </w:rPr>
      </w:pPr>
    </w:p>
    <w:p w14:paraId="4737B295" w14:textId="77777777" w:rsidR="00236FA0" w:rsidRPr="005A146F" w:rsidRDefault="00000000">
      <w:pPr>
        <w:pStyle w:val="Textoindependiente"/>
        <w:spacing w:line="292" w:lineRule="auto"/>
        <w:ind w:left="117" w:right="116"/>
        <w:jc w:val="both"/>
        <w:rPr>
          <w:i/>
          <w:iCs/>
        </w:rPr>
      </w:pPr>
      <w:r w:rsidRPr="005A146F">
        <w:rPr>
          <w:i/>
          <w:iCs/>
        </w:rPr>
        <w:t>2º.-</w:t>
      </w:r>
      <w:r w:rsidRPr="005A146F">
        <w:rPr>
          <w:i/>
          <w:iCs/>
          <w:spacing w:val="37"/>
        </w:rPr>
        <w:t xml:space="preserve"> </w:t>
      </w:r>
      <w:r w:rsidRPr="005A146F">
        <w:rPr>
          <w:i/>
          <w:iCs/>
        </w:rPr>
        <w:t>Requerir</w:t>
      </w:r>
      <w:r w:rsidRPr="005A146F">
        <w:rPr>
          <w:i/>
          <w:iCs/>
          <w:spacing w:val="37"/>
        </w:rPr>
        <w:t xml:space="preserve"> </w:t>
      </w:r>
      <w:r w:rsidRPr="005A146F">
        <w:rPr>
          <w:i/>
          <w:iCs/>
        </w:rPr>
        <w:t>a</w:t>
      </w:r>
      <w:r w:rsidRPr="005A146F">
        <w:rPr>
          <w:i/>
          <w:iCs/>
          <w:spacing w:val="37"/>
        </w:rPr>
        <w:t xml:space="preserve"> </w:t>
      </w:r>
      <w:r w:rsidRPr="005A146F">
        <w:rPr>
          <w:i/>
          <w:iCs/>
        </w:rPr>
        <w:t>GASOLOWCOST</w:t>
      </w:r>
      <w:r w:rsidRPr="005A146F">
        <w:rPr>
          <w:i/>
          <w:iCs/>
          <w:spacing w:val="37"/>
        </w:rPr>
        <w:t xml:space="preserve"> </w:t>
      </w:r>
      <w:r w:rsidRPr="005A146F">
        <w:rPr>
          <w:i/>
          <w:iCs/>
        </w:rPr>
        <w:t>S.L.,</w:t>
      </w:r>
      <w:r w:rsidRPr="005A146F">
        <w:rPr>
          <w:i/>
          <w:iCs/>
          <w:spacing w:val="37"/>
        </w:rPr>
        <w:t xml:space="preserve"> </w:t>
      </w:r>
      <w:r w:rsidRPr="005A146F">
        <w:rPr>
          <w:i/>
          <w:iCs/>
        </w:rPr>
        <w:t>titular</w:t>
      </w:r>
      <w:r w:rsidRPr="005A146F">
        <w:rPr>
          <w:i/>
          <w:iCs/>
          <w:spacing w:val="37"/>
        </w:rPr>
        <w:t xml:space="preserve"> </w:t>
      </w:r>
      <w:r w:rsidRPr="005A146F">
        <w:rPr>
          <w:i/>
          <w:iCs/>
        </w:rPr>
        <w:t>de</w:t>
      </w:r>
      <w:r w:rsidRPr="005A146F">
        <w:rPr>
          <w:i/>
          <w:iCs/>
          <w:spacing w:val="37"/>
        </w:rPr>
        <w:t xml:space="preserve"> </w:t>
      </w:r>
      <w:r w:rsidRPr="005A146F">
        <w:rPr>
          <w:i/>
          <w:iCs/>
        </w:rPr>
        <w:t>la</w:t>
      </w:r>
      <w:r w:rsidRPr="005A146F">
        <w:rPr>
          <w:i/>
          <w:iCs/>
          <w:spacing w:val="37"/>
        </w:rPr>
        <w:t xml:space="preserve"> </w:t>
      </w:r>
      <w:r w:rsidRPr="005A146F">
        <w:rPr>
          <w:i/>
          <w:iCs/>
        </w:rPr>
        <w:t>licencia</w:t>
      </w:r>
      <w:r w:rsidRPr="005A146F">
        <w:rPr>
          <w:i/>
          <w:iCs/>
          <w:spacing w:val="37"/>
        </w:rPr>
        <w:t xml:space="preserve"> </w:t>
      </w:r>
      <w:r w:rsidRPr="005A146F">
        <w:rPr>
          <w:i/>
          <w:iCs/>
        </w:rPr>
        <w:t>otorgada</w:t>
      </w:r>
      <w:r w:rsidRPr="005A146F">
        <w:rPr>
          <w:i/>
          <w:iCs/>
          <w:spacing w:val="37"/>
        </w:rPr>
        <w:t xml:space="preserve"> </w:t>
      </w:r>
      <w:r w:rsidRPr="005A146F">
        <w:rPr>
          <w:i/>
          <w:iCs/>
        </w:rPr>
        <w:t>en</w:t>
      </w:r>
      <w:r w:rsidRPr="005A146F">
        <w:rPr>
          <w:i/>
          <w:iCs/>
          <w:spacing w:val="37"/>
        </w:rPr>
        <w:t xml:space="preserve"> </w:t>
      </w:r>
      <w:r w:rsidRPr="005A146F">
        <w:rPr>
          <w:i/>
          <w:iCs/>
        </w:rPr>
        <w:t>el</w:t>
      </w:r>
      <w:r w:rsidRPr="005A146F">
        <w:rPr>
          <w:i/>
          <w:iCs/>
          <w:spacing w:val="37"/>
        </w:rPr>
        <w:t xml:space="preserve"> </w:t>
      </w:r>
      <w:r w:rsidRPr="005A146F">
        <w:rPr>
          <w:i/>
          <w:iCs/>
        </w:rPr>
        <w:t>expediente</w:t>
      </w:r>
      <w:r w:rsidRPr="005A146F">
        <w:rPr>
          <w:i/>
          <w:iCs/>
          <w:spacing w:val="37"/>
        </w:rPr>
        <w:t xml:space="preserve"> </w:t>
      </w:r>
      <w:r w:rsidRPr="005A146F">
        <w:rPr>
          <w:i/>
          <w:iCs/>
        </w:rPr>
        <w:t>121/21-01, para que subsane el proyecto de ejecución presentado para que se adecue, íntegramente, al</w:t>
      </w:r>
      <w:r w:rsidRPr="005A146F">
        <w:rPr>
          <w:i/>
          <w:iCs/>
          <w:spacing w:val="80"/>
        </w:rPr>
        <w:t xml:space="preserve"> </w:t>
      </w:r>
      <w:r w:rsidRPr="005A146F">
        <w:rPr>
          <w:i/>
          <w:iCs/>
        </w:rPr>
        <w:t>proyecto básico licenciado.</w:t>
      </w:r>
    </w:p>
    <w:p w14:paraId="3ECAE06F" w14:textId="77777777" w:rsidR="00236FA0" w:rsidRPr="005A146F" w:rsidRDefault="00236FA0">
      <w:pPr>
        <w:pStyle w:val="Textoindependiente"/>
        <w:spacing w:before="10"/>
        <w:rPr>
          <w:i/>
          <w:iCs/>
        </w:rPr>
      </w:pPr>
    </w:p>
    <w:p w14:paraId="0810E828" w14:textId="77777777" w:rsidR="00236FA0" w:rsidRPr="005A146F" w:rsidRDefault="00000000">
      <w:pPr>
        <w:pStyle w:val="Textoindependiente"/>
        <w:spacing w:line="292" w:lineRule="auto"/>
        <w:ind w:left="117" w:right="116"/>
        <w:jc w:val="both"/>
        <w:rPr>
          <w:i/>
          <w:iCs/>
        </w:rPr>
      </w:pPr>
      <w:r w:rsidRPr="005A146F">
        <w:rPr>
          <w:i/>
          <w:iCs/>
        </w:rPr>
        <w:t xml:space="preserve">3º.- Que por los técnicos municipales adscritos a la </w:t>
      </w:r>
      <w:proofErr w:type="gramStart"/>
      <w:r w:rsidRPr="005A146F">
        <w:rPr>
          <w:i/>
          <w:iCs/>
        </w:rPr>
        <w:t>Concejalía</w:t>
      </w:r>
      <w:proofErr w:type="gramEnd"/>
      <w:r w:rsidRPr="005A146F">
        <w:rPr>
          <w:i/>
          <w:iCs/>
        </w:rPr>
        <w:t xml:space="preserve"> de Urbanismo se efectúen visitas durante la ejecución de las obras con objeto de acreditar que las mismas coinciden con la licencia </w:t>
      </w:r>
      <w:r w:rsidRPr="005A146F">
        <w:rPr>
          <w:i/>
          <w:iCs/>
          <w:spacing w:val="-2"/>
        </w:rPr>
        <w:t>otorgada.</w:t>
      </w:r>
    </w:p>
    <w:p w14:paraId="0BA6F43E" w14:textId="77777777" w:rsidR="00236FA0" w:rsidRPr="005A146F" w:rsidRDefault="00236FA0">
      <w:pPr>
        <w:pStyle w:val="Textoindependiente"/>
        <w:spacing w:before="10"/>
        <w:rPr>
          <w:i/>
          <w:iCs/>
        </w:rPr>
      </w:pPr>
    </w:p>
    <w:p w14:paraId="1EF49A5C" w14:textId="57359EC3" w:rsidR="00236FA0" w:rsidRPr="005A146F" w:rsidRDefault="00000000">
      <w:pPr>
        <w:pStyle w:val="Textoindependiente"/>
        <w:spacing w:line="292" w:lineRule="auto"/>
        <w:ind w:left="117" w:right="116"/>
        <w:jc w:val="both"/>
        <w:rPr>
          <w:i/>
          <w:iCs/>
        </w:rPr>
      </w:pPr>
      <w:r w:rsidRPr="005A146F">
        <w:rPr>
          <w:i/>
          <w:iCs/>
        </w:rPr>
        <w:t>4º.- Notificar el presente acuerdo a los interesados con indicación de los recursos que caben contra</w:t>
      </w:r>
      <w:r w:rsidRPr="005A146F">
        <w:rPr>
          <w:i/>
          <w:iCs/>
          <w:spacing w:val="80"/>
          <w:w w:val="150"/>
        </w:rPr>
        <w:t xml:space="preserve"> </w:t>
      </w:r>
      <w:r w:rsidRPr="005A146F">
        <w:rPr>
          <w:i/>
          <w:iCs/>
        </w:rPr>
        <w:t>el mismo”</w:t>
      </w:r>
      <w:r w:rsidR="005A146F" w:rsidRPr="005A146F">
        <w:rPr>
          <w:i/>
          <w:iCs/>
        </w:rPr>
        <w:t>.</w:t>
      </w:r>
    </w:p>
    <w:p w14:paraId="28D278DD" w14:textId="77777777" w:rsidR="00236FA0" w:rsidRDefault="00236FA0">
      <w:pPr>
        <w:pStyle w:val="Textoindependiente"/>
        <w:spacing w:before="9"/>
      </w:pPr>
    </w:p>
    <w:p w14:paraId="2D738E07" w14:textId="2B7DFE7E" w:rsidR="00236FA0" w:rsidRDefault="00000000">
      <w:pPr>
        <w:pStyle w:val="Textoindependiente"/>
        <w:spacing w:before="1" w:line="292" w:lineRule="auto"/>
        <w:ind w:left="117" w:right="116"/>
        <w:jc w:val="both"/>
      </w:pPr>
      <w:r>
        <w:t>12º.- Dicho acuerdo fue notificado a GASOLOWCOST</w:t>
      </w:r>
      <w:r w:rsidR="005A146F">
        <w:t>,</w:t>
      </w:r>
      <w:r>
        <w:t xml:space="preserve"> S.L.</w:t>
      </w:r>
      <w:r w:rsidR="005A146F">
        <w:t>,</w:t>
      </w:r>
      <w:r>
        <w:t xml:space="preserve"> para que procediera a subsanar el proyecto de ejecución presentado para su adecuación, íntegramente, al proyecto básico licenciado, con fecha 20 de enero de 2025.</w:t>
      </w:r>
    </w:p>
    <w:p w14:paraId="451C70EB" w14:textId="77777777" w:rsidR="00236FA0" w:rsidRDefault="00236FA0">
      <w:pPr>
        <w:pStyle w:val="Textoindependiente"/>
        <w:spacing w:before="9"/>
      </w:pPr>
    </w:p>
    <w:p w14:paraId="6F24C10F" w14:textId="566726A6" w:rsidR="00236FA0" w:rsidRDefault="00000000">
      <w:pPr>
        <w:pStyle w:val="Textoindependiente"/>
        <w:spacing w:line="292" w:lineRule="auto"/>
        <w:ind w:left="117" w:right="116"/>
        <w:jc w:val="both"/>
      </w:pPr>
      <w:r>
        <w:t>13º.- Informe del Registro General de Entrada de documentos en el que se pone de manifiesto que</w:t>
      </w:r>
      <w:r>
        <w:rPr>
          <w:spacing w:val="80"/>
        </w:rPr>
        <w:t xml:space="preserve"> </w:t>
      </w:r>
      <w:r>
        <w:t>no consta ninguna entrada de documentos presentada por GASOLOWCOST</w:t>
      </w:r>
      <w:r w:rsidR="005A146F">
        <w:t>,</w:t>
      </w:r>
      <w:r>
        <w:t xml:space="preserve"> S.L.</w:t>
      </w:r>
      <w:r w:rsidR="005A146F">
        <w:t>,</w:t>
      </w:r>
      <w:r>
        <w:t xml:space="preserve"> desde el día 20 de enero de 2025.</w:t>
      </w:r>
    </w:p>
    <w:p w14:paraId="700F468C" w14:textId="77777777" w:rsidR="00236FA0" w:rsidRDefault="00236FA0">
      <w:pPr>
        <w:pStyle w:val="Textoindependiente"/>
        <w:spacing w:before="10"/>
      </w:pPr>
    </w:p>
    <w:p w14:paraId="15124A7E" w14:textId="69C6E11A" w:rsidR="00236FA0" w:rsidRDefault="00000000">
      <w:pPr>
        <w:pStyle w:val="Textoindependiente"/>
        <w:spacing w:line="292" w:lineRule="auto"/>
        <w:ind w:left="117" w:right="116"/>
        <w:jc w:val="both"/>
      </w:pPr>
      <w:r>
        <w:t xml:space="preserve">14º.- Informe de la Adjunto a la Dirección de la </w:t>
      </w:r>
      <w:proofErr w:type="gramStart"/>
      <w:r>
        <w:t>Concejalía</w:t>
      </w:r>
      <w:proofErr w:type="gramEnd"/>
      <w:r>
        <w:t xml:space="preserve"> de Urbanismo en el que se pone de manifiesto que no consta ninguna entrada de documentos presentada por GASOLOWCOST</w:t>
      </w:r>
      <w:r w:rsidR="005A146F">
        <w:t>,</w:t>
      </w:r>
      <w:r>
        <w:t xml:space="preserve"> S.L.</w:t>
      </w:r>
      <w:r w:rsidR="005A146F">
        <w:t>,</w:t>
      </w:r>
      <w:r>
        <w:t xml:space="preserve"> desde el día 20 de enero de 2025.</w:t>
      </w:r>
    </w:p>
    <w:p w14:paraId="79C09152" w14:textId="77777777" w:rsidR="00236FA0" w:rsidRDefault="00236FA0">
      <w:pPr>
        <w:pStyle w:val="Textoindependiente"/>
        <w:spacing w:before="10"/>
      </w:pPr>
    </w:p>
    <w:p w14:paraId="6B93F6EA" w14:textId="77777777" w:rsidR="00236FA0" w:rsidRDefault="00000000">
      <w:pPr>
        <w:pStyle w:val="Textoindependiente"/>
        <w:spacing w:line="292" w:lineRule="auto"/>
        <w:ind w:left="117" w:right="116"/>
        <w:jc w:val="both"/>
      </w:pPr>
      <w:r>
        <w:t>15º.- Acuerdo adoptado por la Junta de Gobierno Local, en sesión celebrada el día 14 de febrero de 2025, por el que se dispuso:</w:t>
      </w:r>
    </w:p>
    <w:p w14:paraId="2674603A" w14:textId="77777777" w:rsidR="00236FA0" w:rsidRDefault="00236FA0">
      <w:pPr>
        <w:pStyle w:val="Textoindependiente"/>
        <w:spacing w:before="10"/>
      </w:pPr>
    </w:p>
    <w:p w14:paraId="599C563A" w14:textId="3093829C" w:rsidR="00236FA0" w:rsidRDefault="00000000">
      <w:pPr>
        <w:pStyle w:val="Textoindependiente"/>
        <w:spacing w:line="292" w:lineRule="auto"/>
        <w:ind w:left="117" w:right="116"/>
        <w:jc w:val="both"/>
      </w:pPr>
      <w:r>
        <w:t>-Suspender la efectividad de la licencia otorgada por la Junta de Gobierno Local en sesión celebrada el día 13 de octubre de 2023 a GASOLOWCOST</w:t>
      </w:r>
      <w:r w:rsidR="005A146F">
        <w:t>,</w:t>
      </w:r>
      <w:r>
        <w:t xml:space="preserve"> S.L.</w:t>
      </w:r>
      <w:r w:rsidR="005A146F">
        <w:t>,</w:t>
      </w:r>
      <w:r>
        <w:t xml:space="preserve"> para edificio comercial destinado a restaurante con uso complementario de suministro de combustible sito en Calle Bruselas, núm. 33. B en el Polígono </w:t>
      </w:r>
      <w:proofErr w:type="spellStart"/>
      <w:r>
        <w:t>Európolis</w:t>
      </w:r>
      <w:proofErr w:type="spellEnd"/>
      <w:r>
        <w:t xml:space="preserve"> Las Rozas de Madrid, </w:t>
      </w:r>
      <w:proofErr w:type="spellStart"/>
      <w:r>
        <w:t>expte</w:t>
      </w:r>
      <w:proofErr w:type="spellEnd"/>
      <w:r>
        <w:t>. 121/2021-01, por no haber cumplido el</w:t>
      </w:r>
      <w:r>
        <w:rPr>
          <w:spacing w:val="80"/>
        </w:rPr>
        <w:t xml:space="preserve"> </w:t>
      </w:r>
      <w:r>
        <w:t>requerimiento efectuado el día 20 de enero de 2025 consistente en subsanar el proyecto de</w:t>
      </w:r>
      <w:r>
        <w:rPr>
          <w:spacing w:val="80"/>
        </w:rPr>
        <w:t xml:space="preserve"> </w:t>
      </w:r>
      <w:r>
        <w:t>ejecución presentado el día 28 de noviembre de 2023, visado con fecha 16 de noviembre de 2023 para su adecuación al proyecto básico licenciado.</w:t>
      </w:r>
    </w:p>
    <w:p w14:paraId="5DA4E202" w14:textId="77777777" w:rsidR="00236FA0" w:rsidRDefault="00236FA0">
      <w:pPr>
        <w:spacing w:line="292" w:lineRule="auto"/>
        <w:jc w:val="both"/>
        <w:sectPr w:rsidR="00236FA0">
          <w:pgSz w:w="11910" w:h="16840"/>
          <w:pgMar w:top="1260" w:right="1300" w:bottom="1260" w:left="1300" w:header="225" w:footer="1060" w:gutter="0"/>
          <w:cols w:space="720"/>
        </w:sectPr>
      </w:pPr>
    </w:p>
    <w:p w14:paraId="197F58FF" w14:textId="5F77455B"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83424" behindDoc="0" locked="0" layoutInCell="1" allowOverlap="1" wp14:anchorId="4FD1245B" wp14:editId="256C9BC4">
                <wp:simplePos x="0" y="0"/>
                <wp:positionH relativeFrom="page">
                  <wp:posOffset>6807090</wp:posOffset>
                </wp:positionH>
                <wp:positionV relativeFrom="page">
                  <wp:posOffset>2818730</wp:posOffset>
                </wp:positionV>
                <wp:extent cx="419734" cy="318706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50EC7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CADF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FD1245B" id="Textbox 143" o:spid="_x0000_s1091" type="#_x0000_t202" style="position:absolute;left:0;text-align:left;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350EC7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CADF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-Paralizar</w:t>
      </w:r>
      <w:r>
        <w:rPr>
          <w:spacing w:val="38"/>
        </w:rPr>
        <w:t xml:space="preserve"> </w:t>
      </w:r>
      <w:r>
        <w:t>las</w:t>
      </w:r>
      <w:r>
        <w:rPr>
          <w:spacing w:val="38"/>
        </w:rPr>
        <w:t xml:space="preserve"> </w:t>
      </w:r>
      <w:r>
        <w:t>obras</w:t>
      </w:r>
      <w:r>
        <w:rPr>
          <w:spacing w:val="38"/>
        </w:rPr>
        <w:t xml:space="preserve"> </w:t>
      </w:r>
      <w:r>
        <w:t>que</w:t>
      </w:r>
      <w:r>
        <w:rPr>
          <w:spacing w:val="38"/>
        </w:rPr>
        <w:t xml:space="preserve"> </w:t>
      </w:r>
      <w:r>
        <w:t>se</w:t>
      </w:r>
      <w:r>
        <w:rPr>
          <w:spacing w:val="38"/>
        </w:rPr>
        <w:t xml:space="preserve"> </w:t>
      </w:r>
      <w:r>
        <w:t>ejecutan</w:t>
      </w:r>
      <w:r>
        <w:rPr>
          <w:spacing w:val="38"/>
        </w:rPr>
        <w:t xml:space="preserve"> </w:t>
      </w:r>
      <w:r>
        <w:t>amparadas</w:t>
      </w:r>
      <w:r>
        <w:rPr>
          <w:spacing w:val="38"/>
        </w:rPr>
        <w:t xml:space="preserve"> </w:t>
      </w:r>
      <w:r>
        <w:t>en</w:t>
      </w:r>
      <w:r>
        <w:rPr>
          <w:spacing w:val="38"/>
        </w:rPr>
        <w:t xml:space="preserve"> </w:t>
      </w:r>
      <w:r>
        <w:t>la</w:t>
      </w:r>
      <w:r>
        <w:rPr>
          <w:spacing w:val="38"/>
        </w:rPr>
        <w:t xml:space="preserve"> </w:t>
      </w:r>
      <w:r>
        <w:t>licencia</w:t>
      </w:r>
      <w:r>
        <w:rPr>
          <w:spacing w:val="38"/>
        </w:rPr>
        <w:t xml:space="preserve"> </w:t>
      </w:r>
      <w:r>
        <w:t>anteriormente</w:t>
      </w:r>
      <w:r>
        <w:rPr>
          <w:spacing w:val="38"/>
        </w:rPr>
        <w:t xml:space="preserve"> </w:t>
      </w:r>
      <w:r>
        <w:t>indicada,</w:t>
      </w:r>
      <w:r>
        <w:rPr>
          <w:spacing w:val="38"/>
        </w:rPr>
        <w:t xml:space="preserve"> </w:t>
      </w:r>
      <w:r>
        <w:t>en</w:t>
      </w:r>
      <w:r>
        <w:rPr>
          <w:spacing w:val="38"/>
        </w:rPr>
        <w:t xml:space="preserve"> </w:t>
      </w:r>
      <w:r>
        <w:t>cuanto hace a la construcción de la gasolinera hasta tanto se presente proyecto de ejecución que se adecue al básico licenciado y se emita informe técnico en el que se acredite dicha adecuación.</w:t>
      </w:r>
    </w:p>
    <w:p w14:paraId="4585E230" w14:textId="77777777" w:rsidR="00236FA0" w:rsidRDefault="00236FA0">
      <w:pPr>
        <w:pStyle w:val="Textoindependiente"/>
        <w:spacing w:before="10"/>
      </w:pPr>
    </w:p>
    <w:p w14:paraId="3C432414" w14:textId="77777777" w:rsidR="00236FA0" w:rsidRDefault="00000000">
      <w:pPr>
        <w:pStyle w:val="Textoindependiente"/>
        <w:spacing w:line="292" w:lineRule="auto"/>
        <w:ind w:left="117" w:right="116"/>
        <w:jc w:val="both"/>
      </w:pPr>
      <w:r>
        <w:t xml:space="preserve">16º.- Informe emitido con fecha 27 de febrero de 2025 por la Adjunto a la Dirección de la </w:t>
      </w:r>
      <w:proofErr w:type="gramStart"/>
      <w:r>
        <w:t>Concejalía</w:t>
      </w:r>
      <w:proofErr w:type="gramEnd"/>
      <w:r>
        <w:t xml:space="preserve"> de Urbanismo sobre subsanación del Proyecto de Ejecución conforme al acuerdo de la Junta de Gobierno Local de fecha 17 de enero de 2025</w:t>
      </w:r>
    </w:p>
    <w:p w14:paraId="76CBE888" w14:textId="77777777" w:rsidR="00236FA0" w:rsidRDefault="00236FA0">
      <w:pPr>
        <w:pStyle w:val="Textoindependiente"/>
        <w:spacing w:before="9"/>
      </w:pPr>
    </w:p>
    <w:p w14:paraId="07A49E60" w14:textId="77777777" w:rsidR="00236FA0" w:rsidRDefault="00000000">
      <w:pPr>
        <w:pStyle w:val="Textoindependiente"/>
        <w:spacing w:before="1" w:line="295" w:lineRule="auto"/>
        <w:ind w:left="117" w:right="116"/>
        <w:jc w:val="both"/>
      </w:pPr>
      <w:r>
        <w:t xml:space="preserve">17º.- Informe jurídico </w:t>
      </w:r>
      <w:r>
        <w:rPr>
          <w:b/>
        </w:rPr>
        <w:t xml:space="preserve">favorable </w:t>
      </w:r>
      <w:r>
        <w:t xml:space="preserve">suscrito con fecha 5 de marzo de 2025 por el </w:t>
      </w:r>
      <w:proofErr w:type="gramStart"/>
      <w:r>
        <w:t>Director General</w:t>
      </w:r>
      <w:proofErr w:type="gramEnd"/>
      <w:r>
        <w:t xml:space="preserve"> de la Asesoría Jurídica, al levantamiento de la suspensión de la efectividad de la licencia, con base en los siguientes fundamentos jurídicos:</w:t>
      </w:r>
    </w:p>
    <w:p w14:paraId="515C6AD1" w14:textId="77777777" w:rsidR="00236FA0" w:rsidRDefault="00236FA0">
      <w:pPr>
        <w:pStyle w:val="Textoindependiente"/>
        <w:spacing w:before="6"/>
      </w:pPr>
    </w:p>
    <w:p w14:paraId="617AB8A1" w14:textId="77777777" w:rsidR="00236FA0" w:rsidRDefault="00000000">
      <w:pPr>
        <w:pStyle w:val="Textoindependiente"/>
        <w:spacing w:line="292" w:lineRule="auto"/>
        <w:ind w:left="117" w:right="116"/>
        <w:jc w:val="both"/>
      </w:pPr>
      <w:proofErr w:type="gramStart"/>
      <w:r>
        <w:t>Primero.-</w:t>
      </w:r>
      <w:proofErr w:type="gramEnd"/>
      <w:r>
        <w:t xml:space="preserve"> El proyecto de ejecución presentado el día 28 de noviembre de 2023, visado con fecha 16 de noviembre de 2023, y el proyecto básico licenciados no coinciden. Si se comprueban las superficies</w:t>
      </w:r>
      <w:r>
        <w:rPr>
          <w:spacing w:val="31"/>
        </w:rPr>
        <w:t xml:space="preserve"> </w:t>
      </w:r>
      <w:r>
        <w:t>indicadas</w:t>
      </w:r>
      <w:r>
        <w:rPr>
          <w:spacing w:val="31"/>
        </w:rPr>
        <w:t xml:space="preserve"> </w:t>
      </w:r>
      <w:r>
        <w:t>en</w:t>
      </w:r>
      <w:r>
        <w:rPr>
          <w:spacing w:val="31"/>
        </w:rPr>
        <w:t xml:space="preserve"> </w:t>
      </w:r>
      <w:r>
        <w:t>la</w:t>
      </w:r>
      <w:r>
        <w:rPr>
          <w:spacing w:val="31"/>
        </w:rPr>
        <w:t xml:space="preserve"> </w:t>
      </w:r>
      <w:r>
        <w:t>memoria</w:t>
      </w:r>
      <w:r>
        <w:rPr>
          <w:spacing w:val="31"/>
        </w:rPr>
        <w:t xml:space="preserve"> </w:t>
      </w:r>
      <w:r>
        <w:t>de</w:t>
      </w:r>
      <w:r>
        <w:rPr>
          <w:spacing w:val="31"/>
        </w:rPr>
        <w:t xml:space="preserve"> </w:t>
      </w:r>
      <w:r>
        <w:t>uno</w:t>
      </w:r>
      <w:r>
        <w:rPr>
          <w:spacing w:val="31"/>
        </w:rPr>
        <w:t xml:space="preserve"> </w:t>
      </w:r>
      <w:r>
        <w:t>y</w:t>
      </w:r>
      <w:r>
        <w:rPr>
          <w:spacing w:val="31"/>
        </w:rPr>
        <w:t xml:space="preserve"> </w:t>
      </w:r>
      <w:r>
        <w:t>otro</w:t>
      </w:r>
      <w:r>
        <w:rPr>
          <w:spacing w:val="31"/>
        </w:rPr>
        <w:t xml:space="preserve"> </w:t>
      </w:r>
      <w:r>
        <w:t>documento,</w:t>
      </w:r>
      <w:r>
        <w:rPr>
          <w:spacing w:val="31"/>
        </w:rPr>
        <w:t xml:space="preserve"> </w:t>
      </w:r>
      <w:r>
        <w:t>así</w:t>
      </w:r>
      <w:r>
        <w:rPr>
          <w:spacing w:val="31"/>
        </w:rPr>
        <w:t xml:space="preserve"> </w:t>
      </w:r>
      <w:r>
        <w:t>como</w:t>
      </w:r>
      <w:r>
        <w:rPr>
          <w:spacing w:val="31"/>
        </w:rPr>
        <w:t xml:space="preserve"> </w:t>
      </w:r>
      <w:r>
        <w:t>el</w:t>
      </w:r>
      <w:r>
        <w:rPr>
          <w:spacing w:val="31"/>
        </w:rPr>
        <w:t xml:space="preserve"> </w:t>
      </w:r>
      <w:r>
        <w:t>número</w:t>
      </w:r>
      <w:r>
        <w:rPr>
          <w:spacing w:val="31"/>
        </w:rPr>
        <w:t xml:space="preserve"> </w:t>
      </w:r>
      <w:r>
        <w:t>de</w:t>
      </w:r>
      <w:r>
        <w:rPr>
          <w:spacing w:val="31"/>
        </w:rPr>
        <w:t xml:space="preserve"> </w:t>
      </w:r>
      <w:r>
        <w:t>isletas,</w:t>
      </w:r>
      <w:r>
        <w:rPr>
          <w:spacing w:val="31"/>
        </w:rPr>
        <w:t xml:space="preserve"> </w:t>
      </w:r>
      <w:r>
        <w:t>se llega a dicha conclusión.</w:t>
      </w:r>
    </w:p>
    <w:p w14:paraId="3C09D720" w14:textId="77777777" w:rsidR="00236FA0" w:rsidRDefault="00236FA0">
      <w:pPr>
        <w:pStyle w:val="Textoindependiente"/>
        <w:spacing w:before="10"/>
      </w:pPr>
    </w:p>
    <w:p w14:paraId="608EA9E9" w14:textId="77777777" w:rsidR="00236FA0" w:rsidRDefault="00000000">
      <w:pPr>
        <w:pStyle w:val="Textoindependiente"/>
        <w:spacing w:line="292" w:lineRule="auto"/>
        <w:ind w:left="117" w:right="116"/>
        <w:jc w:val="both"/>
      </w:pPr>
      <w:proofErr w:type="gramStart"/>
      <w:r>
        <w:t>Segundo.-</w:t>
      </w:r>
      <w:proofErr w:type="gramEnd"/>
      <w:r>
        <w:t xml:space="preserve"> Entre las condiciones establecidas para la efectividad de la licencia de obra otorgada por</w:t>
      </w:r>
      <w:r>
        <w:rPr>
          <w:spacing w:val="80"/>
        </w:rPr>
        <w:t xml:space="preserve"> </w:t>
      </w:r>
      <w:r>
        <w:t xml:space="preserve">la Junta de Gobierno Local en sesión celebrada el día 13 de octubre de 2023, se encuentra la </w:t>
      </w:r>
      <w:r>
        <w:rPr>
          <w:spacing w:val="-2"/>
        </w:rPr>
        <w:t>siguiente:</w:t>
      </w:r>
    </w:p>
    <w:p w14:paraId="5C192DD4" w14:textId="77777777" w:rsidR="00236FA0" w:rsidRDefault="00236FA0">
      <w:pPr>
        <w:pStyle w:val="Textoindependiente"/>
        <w:spacing w:before="10"/>
      </w:pPr>
    </w:p>
    <w:p w14:paraId="4D000438" w14:textId="77777777" w:rsidR="00236FA0" w:rsidRPr="005A146F" w:rsidRDefault="00000000">
      <w:pPr>
        <w:pStyle w:val="Textoindependiente"/>
        <w:spacing w:line="292" w:lineRule="auto"/>
        <w:ind w:left="117" w:right="116"/>
        <w:jc w:val="both"/>
        <w:rPr>
          <w:i/>
          <w:iCs/>
        </w:rPr>
      </w:pPr>
      <w:r w:rsidRPr="005A146F">
        <w:rPr>
          <w:i/>
          <w:iCs/>
        </w:rPr>
        <w:t>“Antes de comenzar las obras de edificación deberá aportar Proyecto de Ejecución en formato digital, visado, el cual desarrollará el proyecto básico objeto de este informe y definirá la obra en su totalidad sin que en él puedan rebajarse las prestaciones declaradas en el básico, ni alterarse los usos y condiciones bajo las que se otorga la licencia municipal de obras, acompañada de Dirección Facultativa de las obras visada en el colegio oficial correspondiente”.</w:t>
      </w:r>
    </w:p>
    <w:p w14:paraId="14AEA8E5" w14:textId="77777777" w:rsidR="00236FA0" w:rsidRDefault="00236FA0">
      <w:pPr>
        <w:pStyle w:val="Textoindependiente"/>
        <w:spacing w:before="9"/>
      </w:pPr>
    </w:p>
    <w:p w14:paraId="0B9216C9" w14:textId="77777777" w:rsidR="00236FA0" w:rsidRDefault="00000000">
      <w:pPr>
        <w:pStyle w:val="Textoindependiente"/>
        <w:spacing w:line="292" w:lineRule="auto"/>
        <w:ind w:left="117" w:right="116"/>
        <w:jc w:val="both"/>
      </w:pPr>
      <w:proofErr w:type="gramStart"/>
      <w:r>
        <w:t>Tercero.-</w:t>
      </w:r>
      <w:proofErr w:type="gramEnd"/>
      <w:r>
        <w:t xml:space="preserve"> Requerido para la subsanación del proyecto de ejecución presentado con fecha 28 de noviembre de 2023 y visado con fecha 16 de noviembre de 2023, no ha procedido a cumplimentar la misma, siendo notificado para ello el día 20 de enero de 2025. Es decir, transcurrieron más de 15</w:t>
      </w:r>
      <w:r>
        <w:rPr>
          <w:spacing w:val="80"/>
        </w:rPr>
        <w:t xml:space="preserve"> </w:t>
      </w:r>
      <w:r>
        <w:t>días hábiles desde dicha notificación, sin que haya sido cumplido el requerimiento ni conste interpuesto recurso alguno contra el acuerdo adoptado, continuándose la ejecución de las obras.</w:t>
      </w:r>
    </w:p>
    <w:p w14:paraId="7E80DC55" w14:textId="77777777" w:rsidR="00236FA0" w:rsidRDefault="00236FA0">
      <w:pPr>
        <w:pStyle w:val="Textoindependiente"/>
        <w:spacing w:before="10"/>
      </w:pPr>
    </w:p>
    <w:p w14:paraId="30919560" w14:textId="77777777" w:rsidR="00236FA0" w:rsidRDefault="00000000">
      <w:pPr>
        <w:pStyle w:val="Textoindependiente"/>
        <w:spacing w:line="292" w:lineRule="auto"/>
        <w:ind w:left="117" w:right="116"/>
        <w:jc w:val="both"/>
      </w:pPr>
      <w:r>
        <w:t>Por</w:t>
      </w:r>
      <w:r>
        <w:rPr>
          <w:spacing w:val="21"/>
        </w:rPr>
        <w:t xml:space="preserve"> </w:t>
      </w:r>
      <w:r>
        <w:t>ello,</w:t>
      </w:r>
      <w:r>
        <w:rPr>
          <w:spacing w:val="21"/>
        </w:rPr>
        <w:t xml:space="preserve"> </w:t>
      </w:r>
      <w:r>
        <w:t>la</w:t>
      </w:r>
      <w:r>
        <w:rPr>
          <w:spacing w:val="21"/>
        </w:rPr>
        <w:t xml:space="preserve"> </w:t>
      </w:r>
      <w:r>
        <w:t>Junta</w:t>
      </w:r>
      <w:r>
        <w:rPr>
          <w:spacing w:val="21"/>
        </w:rPr>
        <w:t xml:space="preserve"> </w:t>
      </w:r>
      <w:r>
        <w:t>de</w:t>
      </w:r>
      <w:r>
        <w:rPr>
          <w:spacing w:val="21"/>
        </w:rPr>
        <w:t xml:space="preserve"> </w:t>
      </w:r>
      <w:r>
        <w:t>Gobierno</w:t>
      </w:r>
      <w:r>
        <w:rPr>
          <w:spacing w:val="21"/>
        </w:rPr>
        <w:t xml:space="preserve"> </w:t>
      </w:r>
      <w:r>
        <w:t>Local</w:t>
      </w:r>
      <w:r>
        <w:rPr>
          <w:spacing w:val="21"/>
        </w:rPr>
        <w:t xml:space="preserve"> </w:t>
      </w:r>
      <w:r>
        <w:t>adoptó</w:t>
      </w:r>
      <w:r>
        <w:rPr>
          <w:spacing w:val="21"/>
        </w:rPr>
        <w:t xml:space="preserve"> </w:t>
      </w:r>
      <w:r>
        <w:t>acuerdo</w:t>
      </w:r>
      <w:r>
        <w:rPr>
          <w:spacing w:val="21"/>
        </w:rPr>
        <w:t xml:space="preserve"> </w:t>
      </w:r>
      <w:r>
        <w:t>suspendiendo</w:t>
      </w:r>
      <w:r>
        <w:rPr>
          <w:spacing w:val="21"/>
        </w:rPr>
        <w:t xml:space="preserve"> </w:t>
      </w:r>
      <w:r>
        <w:t>la</w:t>
      </w:r>
      <w:r>
        <w:rPr>
          <w:spacing w:val="21"/>
        </w:rPr>
        <w:t xml:space="preserve"> </w:t>
      </w:r>
      <w:r>
        <w:t>efectividad</w:t>
      </w:r>
      <w:r>
        <w:rPr>
          <w:spacing w:val="21"/>
        </w:rPr>
        <w:t xml:space="preserve"> </w:t>
      </w:r>
      <w:r>
        <w:t>de</w:t>
      </w:r>
      <w:r>
        <w:rPr>
          <w:spacing w:val="21"/>
        </w:rPr>
        <w:t xml:space="preserve"> </w:t>
      </w:r>
      <w:r>
        <w:t>dicha</w:t>
      </w:r>
      <w:r>
        <w:rPr>
          <w:spacing w:val="21"/>
        </w:rPr>
        <w:t xml:space="preserve"> </w:t>
      </w:r>
      <w:r>
        <w:t>licencia, en los que se refiere a la actividad de uso complementario, la gasolinera, hasta tanto se acreditase que el proyecto de ejecución coincide con el básico licenciado.</w:t>
      </w:r>
    </w:p>
    <w:p w14:paraId="5C1C5E50" w14:textId="77777777" w:rsidR="00236FA0" w:rsidRDefault="00236FA0">
      <w:pPr>
        <w:pStyle w:val="Textoindependiente"/>
        <w:spacing w:before="10"/>
      </w:pPr>
    </w:p>
    <w:p w14:paraId="475B061E" w14:textId="77777777" w:rsidR="00236FA0" w:rsidRDefault="00000000">
      <w:pPr>
        <w:pStyle w:val="Textoindependiente"/>
        <w:spacing w:line="292" w:lineRule="auto"/>
        <w:ind w:left="117" w:right="116"/>
        <w:jc w:val="both"/>
      </w:pPr>
      <w:proofErr w:type="gramStart"/>
      <w:r>
        <w:t>Cuarto.-</w:t>
      </w:r>
      <w:proofErr w:type="gramEnd"/>
      <w:r>
        <w:t xml:space="preserve"> Con fecha 27 de febrero de 2025, consta emitido informe técnico en el que se indica, entre otras cosas, que:</w:t>
      </w:r>
    </w:p>
    <w:p w14:paraId="0A068BB0" w14:textId="77777777" w:rsidR="00236FA0" w:rsidRPr="00546A51" w:rsidRDefault="00236FA0">
      <w:pPr>
        <w:pStyle w:val="Textoindependiente"/>
        <w:spacing w:before="10"/>
        <w:rPr>
          <w:i/>
          <w:iCs/>
        </w:rPr>
      </w:pPr>
    </w:p>
    <w:p w14:paraId="382989CC" w14:textId="77777777" w:rsidR="00236FA0" w:rsidRPr="00546A51" w:rsidRDefault="00000000">
      <w:pPr>
        <w:pStyle w:val="Textoindependiente"/>
        <w:spacing w:line="292" w:lineRule="auto"/>
        <w:ind w:left="117" w:right="116"/>
        <w:jc w:val="both"/>
        <w:rPr>
          <w:i/>
          <w:iCs/>
        </w:rPr>
      </w:pPr>
      <w:r w:rsidRPr="00546A51">
        <w:rPr>
          <w:i/>
          <w:iCs/>
        </w:rPr>
        <w:t>“La subsanación del Proyecto de Ejecución ha consistido en la corrección y actualización de los siguientes documentos:</w:t>
      </w:r>
    </w:p>
    <w:p w14:paraId="2C982D0E" w14:textId="77777777" w:rsidR="00236FA0" w:rsidRPr="00546A51" w:rsidRDefault="00236FA0">
      <w:pPr>
        <w:pStyle w:val="Textoindependiente"/>
        <w:spacing w:before="9"/>
        <w:rPr>
          <w:i/>
          <w:iCs/>
        </w:rPr>
      </w:pPr>
    </w:p>
    <w:p w14:paraId="650532AC" w14:textId="77777777" w:rsidR="00236FA0" w:rsidRPr="00546A51" w:rsidRDefault="00000000">
      <w:pPr>
        <w:pStyle w:val="Textoindependiente"/>
        <w:spacing w:before="1" w:line="292" w:lineRule="auto"/>
        <w:ind w:left="117" w:right="116"/>
        <w:jc w:val="both"/>
        <w:rPr>
          <w:i/>
          <w:iCs/>
        </w:rPr>
      </w:pPr>
      <w:r w:rsidRPr="00546A51">
        <w:rPr>
          <w:i/>
          <w:iCs/>
        </w:rPr>
        <w:t>-Memoria del Proyecto de Ejecución -Visada con fecha 14 de febrero de 2025 - Planos modificados- Visados con fecha 14 de febrero de 2025.</w:t>
      </w:r>
    </w:p>
    <w:p w14:paraId="1375E05B" w14:textId="77777777" w:rsidR="00236FA0" w:rsidRPr="00546A51" w:rsidRDefault="00236FA0">
      <w:pPr>
        <w:pStyle w:val="Textoindependiente"/>
        <w:spacing w:before="9"/>
        <w:rPr>
          <w:i/>
          <w:iCs/>
        </w:rPr>
      </w:pPr>
    </w:p>
    <w:p w14:paraId="2C2CBDCE" w14:textId="7DACA8A5" w:rsidR="00236FA0" w:rsidRPr="00546A51" w:rsidRDefault="00000000">
      <w:pPr>
        <w:pStyle w:val="Textoindependiente"/>
        <w:spacing w:before="1"/>
        <w:ind w:left="117"/>
        <w:rPr>
          <w:i/>
          <w:iCs/>
        </w:rPr>
      </w:pPr>
      <w:r w:rsidRPr="00546A51">
        <w:rPr>
          <w:i/>
          <w:iCs/>
        </w:rPr>
        <w:t>-Plano</w:t>
      </w:r>
      <w:r w:rsidRPr="00546A51">
        <w:rPr>
          <w:i/>
          <w:iCs/>
          <w:spacing w:val="-5"/>
        </w:rPr>
        <w:t xml:space="preserve"> </w:t>
      </w:r>
      <w:r w:rsidRPr="00546A51">
        <w:rPr>
          <w:i/>
          <w:iCs/>
        </w:rPr>
        <w:t>A-04:</w:t>
      </w:r>
      <w:r w:rsidRPr="00546A51">
        <w:rPr>
          <w:i/>
          <w:iCs/>
          <w:spacing w:val="-3"/>
        </w:rPr>
        <w:t xml:space="preserve"> </w:t>
      </w:r>
      <w:r w:rsidRPr="00546A51">
        <w:rPr>
          <w:i/>
          <w:iCs/>
        </w:rPr>
        <w:t>PLANTA</w:t>
      </w:r>
      <w:r w:rsidRPr="00546A51">
        <w:rPr>
          <w:i/>
          <w:iCs/>
          <w:spacing w:val="-2"/>
        </w:rPr>
        <w:t xml:space="preserve"> </w:t>
      </w:r>
      <w:r w:rsidRPr="00546A51">
        <w:rPr>
          <w:i/>
          <w:iCs/>
        </w:rPr>
        <w:t>BAJA</w:t>
      </w:r>
      <w:r w:rsidRPr="00546A51">
        <w:rPr>
          <w:i/>
          <w:iCs/>
          <w:spacing w:val="-3"/>
        </w:rPr>
        <w:t xml:space="preserve"> </w:t>
      </w:r>
      <w:r w:rsidRPr="00546A51">
        <w:rPr>
          <w:i/>
          <w:iCs/>
        </w:rPr>
        <w:t>–</w:t>
      </w:r>
      <w:r w:rsidRPr="00546A51">
        <w:rPr>
          <w:i/>
          <w:iCs/>
          <w:spacing w:val="-3"/>
        </w:rPr>
        <w:t xml:space="preserve"> </w:t>
      </w:r>
      <w:r w:rsidRPr="00546A51">
        <w:rPr>
          <w:i/>
          <w:iCs/>
        </w:rPr>
        <w:t>USOS</w:t>
      </w:r>
      <w:r w:rsidRPr="00546A51">
        <w:rPr>
          <w:i/>
          <w:iCs/>
          <w:spacing w:val="-2"/>
        </w:rPr>
        <w:t xml:space="preserve"> </w:t>
      </w:r>
      <w:r w:rsidRPr="00546A51">
        <w:rPr>
          <w:i/>
          <w:iCs/>
        </w:rPr>
        <w:t>Y</w:t>
      </w:r>
      <w:r w:rsidRPr="00546A51">
        <w:rPr>
          <w:i/>
          <w:iCs/>
          <w:spacing w:val="-3"/>
        </w:rPr>
        <w:t xml:space="preserve"> </w:t>
      </w:r>
      <w:r w:rsidRPr="00546A51">
        <w:rPr>
          <w:i/>
          <w:iCs/>
        </w:rPr>
        <w:t>SUPERFICIES-Visado</w:t>
      </w:r>
      <w:r w:rsidRPr="00546A51">
        <w:rPr>
          <w:i/>
          <w:iCs/>
          <w:spacing w:val="-3"/>
        </w:rPr>
        <w:t xml:space="preserve"> </w:t>
      </w:r>
      <w:r w:rsidRPr="00546A51">
        <w:rPr>
          <w:i/>
          <w:iCs/>
        </w:rPr>
        <w:t>con</w:t>
      </w:r>
      <w:r w:rsidRPr="00546A51">
        <w:rPr>
          <w:i/>
          <w:iCs/>
          <w:spacing w:val="-2"/>
        </w:rPr>
        <w:t xml:space="preserve"> </w:t>
      </w:r>
      <w:r w:rsidRPr="00546A51">
        <w:rPr>
          <w:i/>
          <w:iCs/>
        </w:rPr>
        <w:t>fecha</w:t>
      </w:r>
      <w:r w:rsidRPr="00546A51">
        <w:rPr>
          <w:i/>
          <w:iCs/>
          <w:spacing w:val="-3"/>
        </w:rPr>
        <w:t xml:space="preserve"> </w:t>
      </w:r>
      <w:r w:rsidRPr="00546A51">
        <w:rPr>
          <w:i/>
          <w:iCs/>
        </w:rPr>
        <w:t>14</w:t>
      </w:r>
      <w:r w:rsidRPr="00546A51">
        <w:rPr>
          <w:i/>
          <w:iCs/>
          <w:spacing w:val="-3"/>
        </w:rPr>
        <w:t xml:space="preserve"> </w:t>
      </w:r>
      <w:r w:rsidRPr="00546A51">
        <w:rPr>
          <w:i/>
          <w:iCs/>
        </w:rPr>
        <w:t>de</w:t>
      </w:r>
      <w:r w:rsidRPr="00546A51">
        <w:rPr>
          <w:i/>
          <w:iCs/>
          <w:spacing w:val="-2"/>
        </w:rPr>
        <w:t xml:space="preserve"> </w:t>
      </w:r>
      <w:r w:rsidRPr="00546A51">
        <w:rPr>
          <w:i/>
          <w:iCs/>
        </w:rPr>
        <w:t>febrero</w:t>
      </w:r>
      <w:r w:rsidRPr="00546A51">
        <w:rPr>
          <w:i/>
          <w:iCs/>
          <w:spacing w:val="-3"/>
        </w:rPr>
        <w:t xml:space="preserve"> </w:t>
      </w:r>
      <w:r w:rsidRPr="00546A51">
        <w:rPr>
          <w:i/>
          <w:iCs/>
        </w:rPr>
        <w:t>de</w:t>
      </w:r>
      <w:r w:rsidRPr="00546A51">
        <w:rPr>
          <w:i/>
          <w:iCs/>
          <w:spacing w:val="-2"/>
        </w:rPr>
        <w:t xml:space="preserve"> </w:t>
      </w:r>
      <w:r w:rsidRPr="00546A51">
        <w:rPr>
          <w:i/>
          <w:iCs/>
          <w:spacing w:val="-4"/>
        </w:rPr>
        <w:t>2025</w:t>
      </w:r>
      <w:r w:rsidR="005A146F" w:rsidRPr="00546A51">
        <w:rPr>
          <w:i/>
          <w:iCs/>
          <w:spacing w:val="-4"/>
        </w:rPr>
        <w:t>.</w:t>
      </w:r>
    </w:p>
    <w:p w14:paraId="4B7A4AE5" w14:textId="77777777" w:rsidR="00236FA0" w:rsidRPr="00546A51" w:rsidRDefault="00236FA0">
      <w:pPr>
        <w:pStyle w:val="Textoindependiente"/>
        <w:spacing w:before="60"/>
        <w:rPr>
          <w:i/>
          <w:iCs/>
        </w:rPr>
      </w:pPr>
    </w:p>
    <w:p w14:paraId="2D9822D6" w14:textId="63CEB40E" w:rsidR="00236FA0" w:rsidRPr="00546A51" w:rsidRDefault="00000000">
      <w:pPr>
        <w:pStyle w:val="Textoindependiente"/>
        <w:ind w:left="117"/>
        <w:rPr>
          <w:i/>
          <w:iCs/>
        </w:rPr>
      </w:pPr>
      <w:r w:rsidRPr="00546A51">
        <w:rPr>
          <w:i/>
          <w:iCs/>
        </w:rPr>
        <w:t>-Plano</w:t>
      </w:r>
      <w:r w:rsidRPr="00546A51">
        <w:rPr>
          <w:i/>
          <w:iCs/>
          <w:spacing w:val="-6"/>
        </w:rPr>
        <w:t xml:space="preserve"> </w:t>
      </w:r>
      <w:r w:rsidRPr="00546A51">
        <w:rPr>
          <w:i/>
          <w:iCs/>
        </w:rPr>
        <w:t>A-05:</w:t>
      </w:r>
      <w:r w:rsidRPr="00546A51">
        <w:rPr>
          <w:i/>
          <w:iCs/>
          <w:spacing w:val="-3"/>
        </w:rPr>
        <w:t xml:space="preserve"> </w:t>
      </w:r>
      <w:r w:rsidRPr="00546A51">
        <w:rPr>
          <w:i/>
          <w:iCs/>
        </w:rPr>
        <w:t>PLANTA</w:t>
      </w:r>
      <w:r w:rsidRPr="00546A51">
        <w:rPr>
          <w:i/>
          <w:iCs/>
          <w:spacing w:val="-3"/>
        </w:rPr>
        <w:t xml:space="preserve"> </w:t>
      </w:r>
      <w:r w:rsidRPr="00546A51">
        <w:rPr>
          <w:i/>
          <w:iCs/>
        </w:rPr>
        <w:t>PRIMERA-USOS</w:t>
      </w:r>
      <w:r w:rsidRPr="00546A51">
        <w:rPr>
          <w:i/>
          <w:iCs/>
          <w:spacing w:val="-3"/>
        </w:rPr>
        <w:t xml:space="preserve"> </w:t>
      </w:r>
      <w:r w:rsidRPr="00546A51">
        <w:rPr>
          <w:i/>
          <w:iCs/>
        </w:rPr>
        <w:t>Y</w:t>
      </w:r>
      <w:r w:rsidRPr="00546A51">
        <w:rPr>
          <w:i/>
          <w:iCs/>
          <w:spacing w:val="-3"/>
        </w:rPr>
        <w:t xml:space="preserve"> </w:t>
      </w:r>
      <w:r w:rsidRPr="00546A51">
        <w:rPr>
          <w:i/>
          <w:iCs/>
        </w:rPr>
        <w:t>SUPERFICIES-Visado</w:t>
      </w:r>
      <w:r w:rsidRPr="00546A51">
        <w:rPr>
          <w:i/>
          <w:iCs/>
          <w:spacing w:val="-3"/>
        </w:rPr>
        <w:t xml:space="preserve"> </w:t>
      </w:r>
      <w:r w:rsidRPr="00546A51">
        <w:rPr>
          <w:i/>
          <w:iCs/>
        </w:rPr>
        <w:t>con</w:t>
      </w:r>
      <w:r w:rsidRPr="00546A51">
        <w:rPr>
          <w:i/>
          <w:iCs/>
          <w:spacing w:val="-3"/>
        </w:rPr>
        <w:t xml:space="preserve"> </w:t>
      </w:r>
      <w:r w:rsidRPr="00546A51">
        <w:rPr>
          <w:i/>
          <w:iCs/>
        </w:rPr>
        <w:t>fecha</w:t>
      </w:r>
      <w:r w:rsidRPr="00546A51">
        <w:rPr>
          <w:i/>
          <w:iCs/>
          <w:spacing w:val="-3"/>
        </w:rPr>
        <w:t xml:space="preserve"> </w:t>
      </w:r>
      <w:r w:rsidRPr="00546A51">
        <w:rPr>
          <w:i/>
          <w:iCs/>
        </w:rPr>
        <w:t>14</w:t>
      </w:r>
      <w:r w:rsidRPr="00546A51">
        <w:rPr>
          <w:i/>
          <w:iCs/>
          <w:spacing w:val="-3"/>
        </w:rPr>
        <w:t xml:space="preserve"> </w:t>
      </w:r>
      <w:r w:rsidRPr="00546A51">
        <w:rPr>
          <w:i/>
          <w:iCs/>
        </w:rPr>
        <w:t>de</w:t>
      </w:r>
      <w:r w:rsidRPr="00546A51">
        <w:rPr>
          <w:i/>
          <w:iCs/>
          <w:spacing w:val="-3"/>
        </w:rPr>
        <w:t xml:space="preserve"> </w:t>
      </w:r>
      <w:r w:rsidRPr="00546A51">
        <w:rPr>
          <w:i/>
          <w:iCs/>
        </w:rPr>
        <w:t>febrero</w:t>
      </w:r>
      <w:r w:rsidRPr="00546A51">
        <w:rPr>
          <w:i/>
          <w:iCs/>
          <w:spacing w:val="-3"/>
        </w:rPr>
        <w:t xml:space="preserve"> </w:t>
      </w:r>
      <w:r w:rsidRPr="00546A51">
        <w:rPr>
          <w:i/>
          <w:iCs/>
        </w:rPr>
        <w:t>de</w:t>
      </w:r>
      <w:r w:rsidRPr="00546A51">
        <w:rPr>
          <w:i/>
          <w:iCs/>
          <w:spacing w:val="-3"/>
        </w:rPr>
        <w:t xml:space="preserve"> </w:t>
      </w:r>
      <w:r w:rsidRPr="00546A51">
        <w:rPr>
          <w:i/>
          <w:iCs/>
          <w:spacing w:val="-4"/>
        </w:rPr>
        <w:t>2025</w:t>
      </w:r>
      <w:r w:rsidR="005A146F" w:rsidRPr="00546A51">
        <w:rPr>
          <w:i/>
          <w:iCs/>
          <w:spacing w:val="-4"/>
        </w:rPr>
        <w:t>.</w:t>
      </w:r>
    </w:p>
    <w:p w14:paraId="407D37F2" w14:textId="77777777" w:rsidR="00236FA0" w:rsidRPr="00546A51" w:rsidRDefault="00236FA0">
      <w:pPr>
        <w:pStyle w:val="Textoindependiente"/>
        <w:spacing w:before="60"/>
        <w:rPr>
          <w:i/>
          <w:iCs/>
        </w:rPr>
      </w:pPr>
    </w:p>
    <w:p w14:paraId="1ED80E57" w14:textId="0BDE6F81" w:rsidR="00236FA0" w:rsidRPr="00546A51" w:rsidRDefault="00000000">
      <w:pPr>
        <w:pStyle w:val="Textoindependiente"/>
        <w:spacing w:before="1"/>
        <w:ind w:left="117"/>
        <w:rPr>
          <w:i/>
          <w:iCs/>
        </w:rPr>
      </w:pPr>
      <w:r w:rsidRPr="00546A51">
        <w:rPr>
          <w:i/>
          <w:iCs/>
        </w:rPr>
        <w:t>-Plano</w:t>
      </w:r>
      <w:r w:rsidRPr="00546A51">
        <w:rPr>
          <w:i/>
          <w:iCs/>
          <w:spacing w:val="-6"/>
        </w:rPr>
        <w:t xml:space="preserve"> </w:t>
      </w:r>
      <w:r w:rsidRPr="00546A51">
        <w:rPr>
          <w:i/>
          <w:iCs/>
        </w:rPr>
        <w:t>A-06:</w:t>
      </w:r>
      <w:r w:rsidRPr="00546A51">
        <w:rPr>
          <w:i/>
          <w:iCs/>
          <w:spacing w:val="-3"/>
        </w:rPr>
        <w:t xml:space="preserve"> </w:t>
      </w:r>
      <w:r w:rsidRPr="00546A51">
        <w:rPr>
          <w:i/>
          <w:iCs/>
        </w:rPr>
        <w:t>PLANTA</w:t>
      </w:r>
      <w:r w:rsidRPr="00546A51">
        <w:rPr>
          <w:i/>
          <w:iCs/>
          <w:spacing w:val="-3"/>
        </w:rPr>
        <w:t xml:space="preserve"> </w:t>
      </w:r>
      <w:r w:rsidRPr="00546A51">
        <w:rPr>
          <w:i/>
          <w:iCs/>
        </w:rPr>
        <w:t>CUBIERTA-USOS</w:t>
      </w:r>
      <w:r w:rsidRPr="00546A51">
        <w:rPr>
          <w:i/>
          <w:iCs/>
          <w:spacing w:val="-3"/>
        </w:rPr>
        <w:t xml:space="preserve"> </w:t>
      </w:r>
      <w:r w:rsidRPr="00546A51">
        <w:rPr>
          <w:i/>
          <w:iCs/>
        </w:rPr>
        <w:t>Y</w:t>
      </w:r>
      <w:r w:rsidRPr="00546A51">
        <w:rPr>
          <w:i/>
          <w:iCs/>
          <w:spacing w:val="-3"/>
        </w:rPr>
        <w:t xml:space="preserve"> </w:t>
      </w:r>
      <w:r w:rsidRPr="00546A51">
        <w:rPr>
          <w:i/>
          <w:iCs/>
        </w:rPr>
        <w:t>SUPERFICIES-Visado</w:t>
      </w:r>
      <w:r w:rsidRPr="00546A51">
        <w:rPr>
          <w:i/>
          <w:iCs/>
          <w:spacing w:val="-3"/>
        </w:rPr>
        <w:t xml:space="preserve"> </w:t>
      </w:r>
      <w:r w:rsidRPr="00546A51">
        <w:rPr>
          <w:i/>
          <w:iCs/>
        </w:rPr>
        <w:t>con</w:t>
      </w:r>
      <w:r w:rsidRPr="00546A51">
        <w:rPr>
          <w:i/>
          <w:iCs/>
          <w:spacing w:val="-3"/>
        </w:rPr>
        <w:t xml:space="preserve"> </w:t>
      </w:r>
      <w:r w:rsidRPr="00546A51">
        <w:rPr>
          <w:i/>
          <w:iCs/>
        </w:rPr>
        <w:t>fecha</w:t>
      </w:r>
      <w:r w:rsidRPr="00546A51">
        <w:rPr>
          <w:i/>
          <w:iCs/>
          <w:spacing w:val="-3"/>
        </w:rPr>
        <w:t xml:space="preserve"> </w:t>
      </w:r>
      <w:r w:rsidRPr="00546A51">
        <w:rPr>
          <w:i/>
          <w:iCs/>
        </w:rPr>
        <w:t>14</w:t>
      </w:r>
      <w:r w:rsidRPr="00546A51">
        <w:rPr>
          <w:i/>
          <w:iCs/>
          <w:spacing w:val="-3"/>
        </w:rPr>
        <w:t xml:space="preserve"> </w:t>
      </w:r>
      <w:r w:rsidRPr="00546A51">
        <w:rPr>
          <w:i/>
          <w:iCs/>
        </w:rPr>
        <w:t>de</w:t>
      </w:r>
      <w:r w:rsidRPr="00546A51">
        <w:rPr>
          <w:i/>
          <w:iCs/>
          <w:spacing w:val="-3"/>
        </w:rPr>
        <w:t xml:space="preserve"> </w:t>
      </w:r>
      <w:r w:rsidRPr="00546A51">
        <w:rPr>
          <w:i/>
          <w:iCs/>
        </w:rPr>
        <w:t>febrero</w:t>
      </w:r>
      <w:r w:rsidRPr="00546A51">
        <w:rPr>
          <w:i/>
          <w:iCs/>
          <w:spacing w:val="-3"/>
        </w:rPr>
        <w:t xml:space="preserve"> </w:t>
      </w:r>
      <w:r w:rsidRPr="00546A51">
        <w:rPr>
          <w:i/>
          <w:iCs/>
        </w:rPr>
        <w:t>de</w:t>
      </w:r>
      <w:r w:rsidRPr="00546A51">
        <w:rPr>
          <w:i/>
          <w:iCs/>
          <w:spacing w:val="-3"/>
        </w:rPr>
        <w:t xml:space="preserve"> </w:t>
      </w:r>
      <w:r w:rsidRPr="00546A51">
        <w:rPr>
          <w:i/>
          <w:iCs/>
          <w:spacing w:val="-4"/>
        </w:rPr>
        <w:t>2025</w:t>
      </w:r>
      <w:r w:rsidR="005A146F" w:rsidRPr="00546A51">
        <w:rPr>
          <w:i/>
          <w:iCs/>
          <w:spacing w:val="-4"/>
        </w:rPr>
        <w:t>.</w:t>
      </w:r>
    </w:p>
    <w:p w14:paraId="61AAE7C2" w14:textId="77777777" w:rsidR="00236FA0" w:rsidRPr="00546A51" w:rsidRDefault="00236FA0">
      <w:pPr>
        <w:rPr>
          <w:i/>
          <w:iCs/>
        </w:rPr>
        <w:sectPr w:rsidR="00236FA0" w:rsidRPr="00546A51">
          <w:pgSz w:w="11910" w:h="16840"/>
          <w:pgMar w:top="1260" w:right="1300" w:bottom="1260" w:left="1300" w:header="225" w:footer="1060" w:gutter="0"/>
          <w:cols w:space="720"/>
        </w:sectPr>
      </w:pPr>
    </w:p>
    <w:p w14:paraId="7489FA9B" w14:textId="79259BA3" w:rsidR="00236FA0" w:rsidRPr="00546A51" w:rsidRDefault="00000000">
      <w:pPr>
        <w:pStyle w:val="Textoindependiente"/>
        <w:spacing w:before="200"/>
        <w:ind w:left="117"/>
        <w:rPr>
          <w:i/>
          <w:iCs/>
        </w:rPr>
      </w:pPr>
      <w:r w:rsidRPr="00546A51">
        <w:rPr>
          <w:i/>
          <w:iCs/>
          <w:noProof/>
        </w:rPr>
        <w:lastRenderedPageBreak/>
        <mc:AlternateContent>
          <mc:Choice Requires="wps">
            <w:drawing>
              <wp:anchor distT="0" distB="0" distL="0" distR="0" simplePos="0" relativeHeight="251677184" behindDoc="0" locked="0" layoutInCell="1" allowOverlap="1" wp14:anchorId="764B2D7E" wp14:editId="3D1D210D">
                <wp:simplePos x="0" y="0"/>
                <wp:positionH relativeFrom="page">
                  <wp:posOffset>6807090</wp:posOffset>
                </wp:positionH>
                <wp:positionV relativeFrom="page">
                  <wp:posOffset>2818730</wp:posOffset>
                </wp:positionV>
                <wp:extent cx="419734" cy="318706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8DB0C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3522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64B2D7E" id="Textbox 145" o:spid="_x0000_s1092" type="#_x0000_t202" style="position:absolute;left:0;text-align:left;margin-left:536pt;margin-top:221.95pt;width:33.05pt;height:250.95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08DB0C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3522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546A51">
        <w:rPr>
          <w:i/>
          <w:iCs/>
        </w:rPr>
        <w:t>-Plano</w:t>
      </w:r>
      <w:r w:rsidRPr="00546A51">
        <w:rPr>
          <w:i/>
          <w:iCs/>
          <w:spacing w:val="-6"/>
        </w:rPr>
        <w:t xml:space="preserve"> </w:t>
      </w:r>
      <w:r w:rsidRPr="00546A51">
        <w:rPr>
          <w:i/>
          <w:iCs/>
        </w:rPr>
        <w:t>D-5:</w:t>
      </w:r>
      <w:r w:rsidRPr="00546A51">
        <w:rPr>
          <w:i/>
          <w:iCs/>
          <w:spacing w:val="-4"/>
        </w:rPr>
        <w:t xml:space="preserve"> </w:t>
      </w:r>
      <w:r w:rsidRPr="00546A51">
        <w:rPr>
          <w:i/>
          <w:iCs/>
        </w:rPr>
        <w:t>SUPERFICIES</w:t>
      </w:r>
      <w:r w:rsidRPr="00546A51">
        <w:rPr>
          <w:i/>
          <w:iCs/>
          <w:spacing w:val="-4"/>
        </w:rPr>
        <w:t xml:space="preserve"> </w:t>
      </w:r>
      <w:r w:rsidRPr="00546A51">
        <w:rPr>
          <w:i/>
          <w:iCs/>
        </w:rPr>
        <w:t>CONSTRUIDAS-Visado</w:t>
      </w:r>
      <w:r w:rsidRPr="00546A51">
        <w:rPr>
          <w:i/>
          <w:iCs/>
          <w:spacing w:val="-3"/>
        </w:rPr>
        <w:t xml:space="preserve"> </w:t>
      </w:r>
      <w:r w:rsidRPr="00546A51">
        <w:rPr>
          <w:i/>
          <w:iCs/>
        </w:rPr>
        <w:t>con</w:t>
      </w:r>
      <w:r w:rsidRPr="00546A51">
        <w:rPr>
          <w:i/>
          <w:iCs/>
          <w:spacing w:val="-4"/>
        </w:rPr>
        <w:t xml:space="preserve"> </w:t>
      </w:r>
      <w:r w:rsidRPr="00546A51">
        <w:rPr>
          <w:i/>
          <w:iCs/>
        </w:rPr>
        <w:t>fecha</w:t>
      </w:r>
      <w:r w:rsidRPr="00546A51">
        <w:rPr>
          <w:i/>
          <w:iCs/>
          <w:spacing w:val="-4"/>
        </w:rPr>
        <w:t xml:space="preserve"> </w:t>
      </w:r>
      <w:r w:rsidRPr="00546A51">
        <w:rPr>
          <w:i/>
          <w:iCs/>
        </w:rPr>
        <w:t>14</w:t>
      </w:r>
      <w:r w:rsidRPr="00546A51">
        <w:rPr>
          <w:i/>
          <w:iCs/>
          <w:spacing w:val="-3"/>
        </w:rPr>
        <w:t xml:space="preserve"> </w:t>
      </w:r>
      <w:r w:rsidRPr="00546A51">
        <w:rPr>
          <w:i/>
          <w:iCs/>
        </w:rPr>
        <w:t>de</w:t>
      </w:r>
      <w:r w:rsidRPr="00546A51">
        <w:rPr>
          <w:i/>
          <w:iCs/>
          <w:spacing w:val="-4"/>
        </w:rPr>
        <w:t xml:space="preserve"> </w:t>
      </w:r>
      <w:r w:rsidRPr="00546A51">
        <w:rPr>
          <w:i/>
          <w:iCs/>
        </w:rPr>
        <w:t>febrero</w:t>
      </w:r>
      <w:r w:rsidRPr="00546A51">
        <w:rPr>
          <w:i/>
          <w:iCs/>
          <w:spacing w:val="-4"/>
        </w:rPr>
        <w:t xml:space="preserve"> </w:t>
      </w:r>
      <w:r w:rsidRPr="00546A51">
        <w:rPr>
          <w:i/>
          <w:iCs/>
        </w:rPr>
        <w:t>de</w:t>
      </w:r>
      <w:r w:rsidRPr="00546A51">
        <w:rPr>
          <w:i/>
          <w:iCs/>
          <w:spacing w:val="-3"/>
        </w:rPr>
        <w:t xml:space="preserve"> </w:t>
      </w:r>
      <w:r w:rsidRPr="00546A51">
        <w:rPr>
          <w:i/>
          <w:iCs/>
          <w:spacing w:val="-2"/>
        </w:rPr>
        <w:t>2025.</w:t>
      </w:r>
    </w:p>
    <w:p w14:paraId="6C5FF32F" w14:textId="77777777" w:rsidR="00236FA0" w:rsidRPr="00546A51" w:rsidRDefault="00236FA0">
      <w:pPr>
        <w:pStyle w:val="Textoindependiente"/>
        <w:spacing w:before="61"/>
        <w:rPr>
          <w:i/>
          <w:iCs/>
        </w:rPr>
      </w:pPr>
    </w:p>
    <w:p w14:paraId="38013B0D" w14:textId="77777777" w:rsidR="00236FA0" w:rsidRPr="00546A51" w:rsidRDefault="00000000">
      <w:pPr>
        <w:pStyle w:val="Textoindependiente"/>
        <w:ind w:left="117"/>
        <w:rPr>
          <w:i/>
          <w:iCs/>
        </w:rPr>
      </w:pPr>
      <w:r w:rsidRPr="00546A51">
        <w:rPr>
          <w:i/>
          <w:iCs/>
        </w:rPr>
        <w:t>-Planos</w:t>
      </w:r>
      <w:r w:rsidRPr="00546A51">
        <w:rPr>
          <w:i/>
          <w:iCs/>
          <w:spacing w:val="-2"/>
        </w:rPr>
        <w:t xml:space="preserve"> </w:t>
      </w:r>
      <w:r w:rsidRPr="00546A51">
        <w:rPr>
          <w:i/>
          <w:iCs/>
        </w:rPr>
        <w:t>aportados</w:t>
      </w:r>
      <w:r w:rsidRPr="00546A51">
        <w:rPr>
          <w:i/>
          <w:iCs/>
          <w:spacing w:val="-1"/>
        </w:rPr>
        <w:t xml:space="preserve"> </w:t>
      </w:r>
      <w:r w:rsidRPr="00546A51">
        <w:rPr>
          <w:i/>
          <w:iCs/>
        </w:rPr>
        <w:t>de</w:t>
      </w:r>
      <w:r w:rsidRPr="00546A51">
        <w:rPr>
          <w:i/>
          <w:iCs/>
          <w:spacing w:val="-1"/>
        </w:rPr>
        <w:t xml:space="preserve"> </w:t>
      </w:r>
      <w:r w:rsidRPr="00546A51">
        <w:rPr>
          <w:i/>
          <w:iCs/>
        </w:rPr>
        <w:t>arquitectura-</w:t>
      </w:r>
      <w:r w:rsidRPr="00546A51">
        <w:rPr>
          <w:i/>
          <w:iCs/>
          <w:spacing w:val="-1"/>
        </w:rPr>
        <w:t xml:space="preserve"> </w:t>
      </w:r>
      <w:r w:rsidRPr="00546A51">
        <w:rPr>
          <w:i/>
          <w:iCs/>
        </w:rPr>
        <w:t>Visados</w:t>
      </w:r>
      <w:r w:rsidRPr="00546A51">
        <w:rPr>
          <w:i/>
          <w:iCs/>
          <w:spacing w:val="-1"/>
        </w:rPr>
        <w:t xml:space="preserve"> </w:t>
      </w:r>
      <w:r w:rsidRPr="00546A51">
        <w:rPr>
          <w:i/>
          <w:iCs/>
        </w:rPr>
        <w:t>el</w:t>
      </w:r>
      <w:r w:rsidRPr="00546A51">
        <w:rPr>
          <w:i/>
          <w:iCs/>
          <w:spacing w:val="-1"/>
        </w:rPr>
        <w:t xml:space="preserve"> </w:t>
      </w:r>
      <w:r w:rsidRPr="00546A51">
        <w:rPr>
          <w:i/>
          <w:iCs/>
        </w:rPr>
        <w:t>26</w:t>
      </w:r>
      <w:r w:rsidRPr="00546A51">
        <w:rPr>
          <w:i/>
          <w:iCs/>
          <w:spacing w:val="-1"/>
        </w:rPr>
        <w:t xml:space="preserve"> </w:t>
      </w:r>
      <w:r w:rsidRPr="00546A51">
        <w:rPr>
          <w:i/>
          <w:iCs/>
        </w:rPr>
        <w:t>de</w:t>
      </w:r>
      <w:r w:rsidRPr="00546A51">
        <w:rPr>
          <w:i/>
          <w:iCs/>
          <w:spacing w:val="-1"/>
        </w:rPr>
        <w:t xml:space="preserve"> </w:t>
      </w:r>
      <w:r w:rsidRPr="00546A51">
        <w:rPr>
          <w:i/>
          <w:iCs/>
        </w:rPr>
        <w:t>febrero</w:t>
      </w:r>
      <w:r w:rsidRPr="00546A51">
        <w:rPr>
          <w:i/>
          <w:iCs/>
          <w:spacing w:val="-1"/>
        </w:rPr>
        <w:t xml:space="preserve"> </w:t>
      </w:r>
      <w:r w:rsidRPr="00546A51">
        <w:rPr>
          <w:i/>
          <w:iCs/>
        </w:rPr>
        <w:t>de</w:t>
      </w:r>
      <w:r w:rsidRPr="00546A51">
        <w:rPr>
          <w:i/>
          <w:iCs/>
          <w:spacing w:val="-1"/>
        </w:rPr>
        <w:t xml:space="preserve"> </w:t>
      </w:r>
      <w:r w:rsidRPr="00546A51">
        <w:rPr>
          <w:i/>
          <w:iCs/>
          <w:spacing w:val="-2"/>
        </w:rPr>
        <w:t>2025.</w:t>
      </w:r>
    </w:p>
    <w:p w14:paraId="224327A2" w14:textId="77777777" w:rsidR="00236FA0" w:rsidRPr="00546A51" w:rsidRDefault="00236FA0">
      <w:pPr>
        <w:pStyle w:val="Textoindependiente"/>
        <w:spacing w:before="60"/>
        <w:rPr>
          <w:i/>
          <w:iCs/>
        </w:rPr>
      </w:pPr>
    </w:p>
    <w:p w14:paraId="05543764" w14:textId="6F686959" w:rsidR="00236FA0" w:rsidRPr="00546A51" w:rsidRDefault="00000000">
      <w:pPr>
        <w:pStyle w:val="Textoindependiente"/>
        <w:ind w:left="117"/>
        <w:rPr>
          <w:i/>
          <w:iCs/>
        </w:rPr>
      </w:pPr>
      <w:r w:rsidRPr="00546A51">
        <w:rPr>
          <w:i/>
          <w:iCs/>
        </w:rPr>
        <w:t>-Plano</w:t>
      </w:r>
      <w:r w:rsidRPr="00546A51">
        <w:rPr>
          <w:i/>
          <w:iCs/>
          <w:spacing w:val="-4"/>
        </w:rPr>
        <w:t xml:space="preserve"> </w:t>
      </w:r>
      <w:r w:rsidRPr="00546A51">
        <w:rPr>
          <w:i/>
          <w:iCs/>
        </w:rPr>
        <w:t>A-09:</w:t>
      </w:r>
      <w:r w:rsidRPr="00546A51">
        <w:rPr>
          <w:i/>
          <w:iCs/>
          <w:spacing w:val="-4"/>
        </w:rPr>
        <w:t xml:space="preserve"> </w:t>
      </w:r>
      <w:r w:rsidRPr="00546A51">
        <w:rPr>
          <w:i/>
          <w:iCs/>
        </w:rPr>
        <w:t>SSECCIÓN</w:t>
      </w:r>
      <w:r w:rsidRPr="00546A51">
        <w:rPr>
          <w:i/>
          <w:iCs/>
          <w:spacing w:val="-4"/>
        </w:rPr>
        <w:t xml:space="preserve"> </w:t>
      </w:r>
      <w:r w:rsidRPr="00546A51">
        <w:rPr>
          <w:i/>
          <w:iCs/>
          <w:spacing w:val="-5"/>
        </w:rPr>
        <w:t>L2</w:t>
      </w:r>
      <w:r w:rsidR="005A146F" w:rsidRPr="00546A51">
        <w:rPr>
          <w:i/>
          <w:iCs/>
          <w:spacing w:val="-5"/>
        </w:rPr>
        <w:t>.</w:t>
      </w:r>
    </w:p>
    <w:p w14:paraId="0ADD9A06" w14:textId="77777777" w:rsidR="00236FA0" w:rsidRPr="00546A51" w:rsidRDefault="00236FA0">
      <w:pPr>
        <w:pStyle w:val="Textoindependiente"/>
        <w:spacing w:before="61"/>
        <w:rPr>
          <w:i/>
          <w:iCs/>
        </w:rPr>
      </w:pPr>
    </w:p>
    <w:p w14:paraId="726A8F79" w14:textId="139E7219" w:rsidR="00236FA0" w:rsidRPr="00546A51" w:rsidRDefault="00000000">
      <w:pPr>
        <w:pStyle w:val="Textoindependiente"/>
        <w:ind w:left="117"/>
        <w:rPr>
          <w:i/>
          <w:iCs/>
        </w:rPr>
      </w:pPr>
      <w:r w:rsidRPr="00546A51">
        <w:rPr>
          <w:i/>
          <w:iCs/>
        </w:rPr>
        <w:t>-Plano</w:t>
      </w:r>
      <w:r w:rsidRPr="00546A51">
        <w:rPr>
          <w:i/>
          <w:iCs/>
          <w:spacing w:val="-4"/>
        </w:rPr>
        <w:t xml:space="preserve"> </w:t>
      </w:r>
      <w:r w:rsidRPr="00546A51">
        <w:rPr>
          <w:i/>
          <w:iCs/>
        </w:rPr>
        <w:t>A-10:</w:t>
      </w:r>
      <w:r w:rsidRPr="00546A51">
        <w:rPr>
          <w:i/>
          <w:iCs/>
          <w:spacing w:val="-4"/>
        </w:rPr>
        <w:t xml:space="preserve"> </w:t>
      </w:r>
      <w:r w:rsidRPr="00546A51">
        <w:rPr>
          <w:i/>
          <w:iCs/>
        </w:rPr>
        <w:t>SECCIÓN</w:t>
      </w:r>
      <w:r w:rsidRPr="00546A51">
        <w:rPr>
          <w:i/>
          <w:iCs/>
          <w:spacing w:val="-3"/>
        </w:rPr>
        <w:t xml:space="preserve"> </w:t>
      </w:r>
      <w:r w:rsidRPr="00546A51">
        <w:rPr>
          <w:i/>
          <w:iCs/>
          <w:spacing w:val="-5"/>
        </w:rPr>
        <w:t>L3</w:t>
      </w:r>
      <w:r w:rsidR="005A146F" w:rsidRPr="00546A51">
        <w:rPr>
          <w:i/>
          <w:iCs/>
          <w:spacing w:val="-5"/>
        </w:rPr>
        <w:t>.</w:t>
      </w:r>
    </w:p>
    <w:p w14:paraId="7D0F171B" w14:textId="77777777" w:rsidR="00236FA0" w:rsidRPr="00546A51" w:rsidRDefault="00236FA0">
      <w:pPr>
        <w:pStyle w:val="Textoindependiente"/>
        <w:spacing w:before="60"/>
        <w:rPr>
          <w:i/>
          <w:iCs/>
        </w:rPr>
      </w:pPr>
    </w:p>
    <w:p w14:paraId="46F65447" w14:textId="408BD8D0" w:rsidR="00236FA0" w:rsidRPr="00546A51" w:rsidRDefault="00000000">
      <w:pPr>
        <w:pStyle w:val="Textoindependiente"/>
        <w:spacing w:before="1"/>
        <w:ind w:left="117"/>
        <w:rPr>
          <w:i/>
          <w:iCs/>
        </w:rPr>
      </w:pPr>
      <w:r w:rsidRPr="00546A51">
        <w:rPr>
          <w:i/>
          <w:iCs/>
        </w:rPr>
        <w:t>-Plano</w:t>
      </w:r>
      <w:r w:rsidRPr="00546A51">
        <w:rPr>
          <w:i/>
          <w:iCs/>
          <w:spacing w:val="-4"/>
        </w:rPr>
        <w:t xml:space="preserve"> </w:t>
      </w:r>
      <w:r w:rsidRPr="00546A51">
        <w:rPr>
          <w:i/>
          <w:iCs/>
        </w:rPr>
        <w:t>A-11:</w:t>
      </w:r>
      <w:r w:rsidRPr="00546A51">
        <w:rPr>
          <w:i/>
          <w:iCs/>
          <w:spacing w:val="-4"/>
        </w:rPr>
        <w:t xml:space="preserve"> </w:t>
      </w:r>
      <w:r w:rsidRPr="00546A51">
        <w:rPr>
          <w:i/>
          <w:iCs/>
        </w:rPr>
        <w:t>SECCIÓN</w:t>
      </w:r>
      <w:r w:rsidRPr="00546A51">
        <w:rPr>
          <w:i/>
          <w:iCs/>
          <w:spacing w:val="-3"/>
        </w:rPr>
        <w:t xml:space="preserve"> </w:t>
      </w:r>
      <w:r w:rsidRPr="00546A51">
        <w:rPr>
          <w:i/>
          <w:iCs/>
          <w:spacing w:val="-5"/>
        </w:rPr>
        <w:t>T0</w:t>
      </w:r>
      <w:r w:rsidR="005A146F" w:rsidRPr="00546A51">
        <w:rPr>
          <w:i/>
          <w:iCs/>
          <w:spacing w:val="-5"/>
        </w:rPr>
        <w:t>.</w:t>
      </w:r>
    </w:p>
    <w:p w14:paraId="730C102A" w14:textId="77777777" w:rsidR="00236FA0" w:rsidRPr="00546A51" w:rsidRDefault="00236FA0">
      <w:pPr>
        <w:pStyle w:val="Textoindependiente"/>
        <w:spacing w:before="60"/>
        <w:rPr>
          <w:i/>
          <w:iCs/>
        </w:rPr>
      </w:pPr>
    </w:p>
    <w:p w14:paraId="30D51C6F" w14:textId="50097216" w:rsidR="00236FA0" w:rsidRPr="00546A51" w:rsidRDefault="00000000">
      <w:pPr>
        <w:pStyle w:val="Textoindependiente"/>
        <w:ind w:left="117"/>
        <w:rPr>
          <w:i/>
          <w:iCs/>
        </w:rPr>
      </w:pPr>
      <w:r w:rsidRPr="00546A51">
        <w:rPr>
          <w:i/>
          <w:iCs/>
        </w:rPr>
        <w:t>-Plano</w:t>
      </w:r>
      <w:r w:rsidRPr="00546A51">
        <w:rPr>
          <w:i/>
          <w:iCs/>
          <w:spacing w:val="-4"/>
        </w:rPr>
        <w:t xml:space="preserve"> </w:t>
      </w:r>
      <w:r w:rsidRPr="00546A51">
        <w:rPr>
          <w:i/>
          <w:iCs/>
        </w:rPr>
        <w:t>A-12:</w:t>
      </w:r>
      <w:r w:rsidRPr="00546A51">
        <w:rPr>
          <w:i/>
          <w:iCs/>
          <w:spacing w:val="-4"/>
        </w:rPr>
        <w:t xml:space="preserve"> </w:t>
      </w:r>
      <w:r w:rsidRPr="00546A51">
        <w:rPr>
          <w:i/>
          <w:iCs/>
        </w:rPr>
        <w:t>SECCIÓN</w:t>
      </w:r>
      <w:r w:rsidRPr="00546A51">
        <w:rPr>
          <w:i/>
          <w:iCs/>
          <w:spacing w:val="-3"/>
        </w:rPr>
        <w:t xml:space="preserve"> </w:t>
      </w:r>
      <w:r w:rsidRPr="00546A51">
        <w:rPr>
          <w:i/>
          <w:iCs/>
          <w:spacing w:val="-5"/>
        </w:rPr>
        <w:t>T1</w:t>
      </w:r>
      <w:r w:rsidR="005A146F" w:rsidRPr="00546A51">
        <w:rPr>
          <w:i/>
          <w:iCs/>
          <w:spacing w:val="-5"/>
        </w:rPr>
        <w:t>.</w:t>
      </w:r>
    </w:p>
    <w:p w14:paraId="7AB0ADDB" w14:textId="77777777" w:rsidR="00236FA0" w:rsidRPr="00546A51" w:rsidRDefault="00236FA0">
      <w:pPr>
        <w:pStyle w:val="Textoindependiente"/>
        <w:spacing w:before="60"/>
        <w:rPr>
          <w:i/>
          <w:iCs/>
        </w:rPr>
      </w:pPr>
    </w:p>
    <w:p w14:paraId="670A9B19" w14:textId="156A9D9F" w:rsidR="00236FA0" w:rsidRPr="00546A51" w:rsidRDefault="00000000">
      <w:pPr>
        <w:pStyle w:val="Textoindependiente"/>
        <w:spacing w:before="1"/>
        <w:ind w:left="117"/>
        <w:rPr>
          <w:i/>
          <w:iCs/>
        </w:rPr>
      </w:pPr>
      <w:r w:rsidRPr="00546A51">
        <w:rPr>
          <w:i/>
          <w:iCs/>
        </w:rPr>
        <w:t>-Plano</w:t>
      </w:r>
      <w:r w:rsidRPr="00546A51">
        <w:rPr>
          <w:i/>
          <w:iCs/>
          <w:spacing w:val="-4"/>
        </w:rPr>
        <w:t xml:space="preserve"> </w:t>
      </w:r>
      <w:r w:rsidRPr="00546A51">
        <w:rPr>
          <w:i/>
          <w:iCs/>
        </w:rPr>
        <w:t>A-13:</w:t>
      </w:r>
      <w:r w:rsidRPr="00546A51">
        <w:rPr>
          <w:i/>
          <w:iCs/>
          <w:spacing w:val="-4"/>
        </w:rPr>
        <w:t xml:space="preserve"> </w:t>
      </w:r>
      <w:r w:rsidRPr="00546A51">
        <w:rPr>
          <w:i/>
          <w:iCs/>
        </w:rPr>
        <w:t>SECCIÓN</w:t>
      </w:r>
      <w:r w:rsidRPr="00546A51">
        <w:rPr>
          <w:i/>
          <w:iCs/>
          <w:spacing w:val="-3"/>
        </w:rPr>
        <w:t xml:space="preserve"> </w:t>
      </w:r>
      <w:r w:rsidRPr="00546A51">
        <w:rPr>
          <w:i/>
          <w:iCs/>
          <w:spacing w:val="-5"/>
        </w:rPr>
        <w:t>T2</w:t>
      </w:r>
      <w:r w:rsidR="005A146F" w:rsidRPr="00546A51">
        <w:rPr>
          <w:i/>
          <w:iCs/>
          <w:spacing w:val="-5"/>
        </w:rPr>
        <w:t>.</w:t>
      </w:r>
    </w:p>
    <w:p w14:paraId="1CED07B1" w14:textId="77777777" w:rsidR="00236FA0" w:rsidRPr="00546A51" w:rsidRDefault="00236FA0">
      <w:pPr>
        <w:pStyle w:val="Textoindependiente"/>
        <w:spacing w:before="60"/>
        <w:rPr>
          <w:i/>
          <w:iCs/>
        </w:rPr>
      </w:pPr>
    </w:p>
    <w:p w14:paraId="4C4CE392" w14:textId="362D9841" w:rsidR="00236FA0" w:rsidRPr="00546A51" w:rsidRDefault="00000000">
      <w:pPr>
        <w:pStyle w:val="Textoindependiente"/>
        <w:ind w:left="117"/>
        <w:rPr>
          <w:i/>
          <w:iCs/>
        </w:rPr>
      </w:pPr>
      <w:r w:rsidRPr="00546A51">
        <w:rPr>
          <w:i/>
          <w:iCs/>
        </w:rPr>
        <w:t>-Plano</w:t>
      </w:r>
      <w:r w:rsidRPr="00546A51">
        <w:rPr>
          <w:i/>
          <w:iCs/>
          <w:spacing w:val="-7"/>
        </w:rPr>
        <w:t xml:space="preserve"> </w:t>
      </w:r>
      <w:r w:rsidRPr="00546A51">
        <w:rPr>
          <w:i/>
          <w:iCs/>
        </w:rPr>
        <w:t>A-14:</w:t>
      </w:r>
      <w:r w:rsidRPr="00546A51">
        <w:rPr>
          <w:i/>
          <w:iCs/>
          <w:spacing w:val="-6"/>
        </w:rPr>
        <w:t xml:space="preserve"> </w:t>
      </w:r>
      <w:r w:rsidRPr="00546A51">
        <w:rPr>
          <w:i/>
          <w:iCs/>
        </w:rPr>
        <w:t>SECCIÓN</w:t>
      </w:r>
      <w:r w:rsidRPr="00546A51">
        <w:rPr>
          <w:i/>
          <w:iCs/>
          <w:spacing w:val="-6"/>
        </w:rPr>
        <w:t xml:space="preserve"> </w:t>
      </w:r>
      <w:r w:rsidRPr="00546A51">
        <w:rPr>
          <w:i/>
          <w:iCs/>
        </w:rPr>
        <w:t>T3-LONGITUDINAL</w:t>
      </w:r>
      <w:r w:rsidRPr="00546A51">
        <w:rPr>
          <w:i/>
          <w:iCs/>
          <w:spacing w:val="-6"/>
        </w:rPr>
        <w:t xml:space="preserve"> </w:t>
      </w:r>
      <w:r w:rsidRPr="00546A51">
        <w:rPr>
          <w:i/>
          <w:iCs/>
          <w:spacing w:val="-4"/>
        </w:rPr>
        <w:t>ESTE</w:t>
      </w:r>
      <w:r w:rsidR="005A146F" w:rsidRPr="00546A51">
        <w:rPr>
          <w:i/>
          <w:iCs/>
          <w:spacing w:val="-4"/>
        </w:rPr>
        <w:t>.</w:t>
      </w:r>
    </w:p>
    <w:p w14:paraId="3CC342D0" w14:textId="77777777" w:rsidR="00236FA0" w:rsidRPr="00546A51" w:rsidRDefault="00236FA0">
      <w:pPr>
        <w:pStyle w:val="Textoindependiente"/>
        <w:spacing w:before="60"/>
        <w:rPr>
          <w:i/>
          <w:iCs/>
        </w:rPr>
      </w:pPr>
    </w:p>
    <w:p w14:paraId="29E6F92F" w14:textId="0E36D7FF" w:rsidR="00236FA0" w:rsidRPr="00546A51" w:rsidRDefault="00000000">
      <w:pPr>
        <w:pStyle w:val="Textoindependiente"/>
        <w:spacing w:before="1"/>
        <w:ind w:left="117"/>
        <w:rPr>
          <w:i/>
          <w:iCs/>
        </w:rPr>
      </w:pPr>
      <w:r w:rsidRPr="00546A51">
        <w:rPr>
          <w:i/>
          <w:iCs/>
        </w:rPr>
        <w:t>-Plano</w:t>
      </w:r>
      <w:r w:rsidRPr="00546A51">
        <w:rPr>
          <w:i/>
          <w:iCs/>
          <w:spacing w:val="-3"/>
        </w:rPr>
        <w:t xml:space="preserve"> </w:t>
      </w:r>
      <w:r w:rsidRPr="00546A51">
        <w:rPr>
          <w:i/>
          <w:iCs/>
        </w:rPr>
        <w:t>A-15:</w:t>
      </w:r>
      <w:r w:rsidRPr="00546A51">
        <w:rPr>
          <w:i/>
          <w:iCs/>
          <w:spacing w:val="-3"/>
        </w:rPr>
        <w:t xml:space="preserve"> </w:t>
      </w:r>
      <w:r w:rsidRPr="00546A51">
        <w:rPr>
          <w:i/>
          <w:iCs/>
        </w:rPr>
        <w:t>SECCIÓN</w:t>
      </w:r>
      <w:r w:rsidRPr="00546A51">
        <w:rPr>
          <w:i/>
          <w:iCs/>
          <w:spacing w:val="-2"/>
        </w:rPr>
        <w:t xml:space="preserve"> </w:t>
      </w:r>
      <w:r w:rsidRPr="00546A51">
        <w:rPr>
          <w:i/>
          <w:iCs/>
        </w:rPr>
        <w:t>T-4</w:t>
      </w:r>
      <w:r w:rsidRPr="00546A51">
        <w:rPr>
          <w:i/>
          <w:iCs/>
          <w:spacing w:val="-3"/>
        </w:rPr>
        <w:t xml:space="preserve"> </w:t>
      </w:r>
      <w:r w:rsidRPr="00546A51">
        <w:rPr>
          <w:i/>
          <w:iCs/>
        </w:rPr>
        <w:t>-DETALLES</w:t>
      </w:r>
      <w:r w:rsidRPr="00546A51">
        <w:rPr>
          <w:i/>
          <w:iCs/>
          <w:spacing w:val="-2"/>
        </w:rPr>
        <w:t xml:space="preserve"> CONSTRUCTIVOS</w:t>
      </w:r>
      <w:r w:rsidR="005A146F" w:rsidRPr="00546A51">
        <w:rPr>
          <w:i/>
          <w:iCs/>
          <w:spacing w:val="-2"/>
        </w:rPr>
        <w:t>.</w:t>
      </w:r>
    </w:p>
    <w:p w14:paraId="1CF24ED4" w14:textId="77777777" w:rsidR="00236FA0" w:rsidRPr="00546A51" w:rsidRDefault="00236FA0">
      <w:pPr>
        <w:pStyle w:val="Textoindependiente"/>
        <w:spacing w:before="60"/>
        <w:rPr>
          <w:i/>
          <w:iCs/>
        </w:rPr>
      </w:pPr>
    </w:p>
    <w:p w14:paraId="16C6CAD3" w14:textId="69091811"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A-16:</w:t>
      </w:r>
      <w:r w:rsidRPr="00546A51">
        <w:rPr>
          <w:i/>
          <w:iCs/>
          <w:spacing w:val="-2"/>
        </w:rPr>
        <w:t xml:space="preserve"> </w:t>
      </w:r>
      <w:r w:rsidRPr="00546A51">
        <w:rPr>
          <w:i/>
          <w:iCs/>
        </w:rPr>
        <w:t>ALZADOS</w:t>
      </w:r>
      <w:r w:rsidRPr="00546A51">
        <w:rPr>
          <w:i/>
          <w:iCs/>
          <w:spacing w:val="-1"/>
        </w:rPr>
        <w:t xml:space="preserve"> </w:t>
      </w:r>
      <w:r w:rsidRPr="00546A51">
        <w:rPr>
          <w:i/>
          <w:iCs/>
          <w:spacing w:val="-2"/>
        </w:rPr>
        <w:t>GENERALES</w:t>
      </w:r>
      <w:r w:rsidR="005A146F" w:rsidRPr="00546A51">
        <w:rPr>
          <w:i/>
          <w:iCs/>
          <w:spacing w:val="-2"/>
        </w:rPr>
        <w:t>.</w:t>
      </w:r>
    </w:p>
    <w:p w14:paraId="635FAFC8" w14:textId="77777777" w:rsidR="00236FA0" w:rsidRPr="00546A51" w:rsidRDefault="00236FA0">
      <w:pPr>
        <w:pStyle w:val="Textoindependiente"/>
        <w:spacing w:before="61"/>
        <w:rPr>
          <w:i/>
          <w:iCs/>
        </w:rPr>
      </w:pPr>
    </w:p>
    <w:p w14:paraId="68E76F29" w14:textId="1CED3A7D"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A-17:</w:t>
      </w:r>
      <w:r w:rsidRPr="00546A51">
        <w:rPr>
          <w:i/>
          <w:iCs/>
          <w:spacing w:val="-1"/>
        </w:rPr>
        <w:t xml:space="preserve"> </w:t>
      </w:r>
      <w:r w:rsidRPr="00546A51">
        <w:rPr>
          <w:i/>
          <w:iCs/>
        </w:rPr>
        <w:t>ALZADOS</w:t>
      </w:r>
      <w:r w:rsidRPr="00546A51">
        <w:rPr>
          <w:i/>
          <w:iCs/>
          <w:spacing w:val="-1"/>
        </w:rPr>
        <w:t xml:space="preserve"> </w:t>
      </w:r>
      <w:r w:rsidRPr="00546A51">
        <w:rPr>
          <w:i/>
          <w:iCs/>
        </w:rPr>
        <w:t>EDIFICIO</w:t>
      </w:r>
      <w:r w:rsidRPr="00546A51">
        <w:rPr>
          <w:i/>
          <w:iCs/>
          <w:spacing w:val="-1"/>
        </w:rPr>
        <w:t xml:space="preserve"> </w:t>
      </w:r>
      <w:r w:rsidRPr="00546A51">
        <w:rPr>
          <w:i/>
          <w:iCs/>
          <w:spacing w:val="-5"/>
        </w:rPr>
        <w:t>SUR</w:t>
      </w:r>
      <w:r w:rsidR="005A146F" w:rsidRPr="00546A51">
        <w:rPr>
          <w:i/>
          <w:iCs/>
          <w:spacing w:val="-5"/>
        </w:rPr>
        <w:t>.</w:t>
      </w:r>
    </w:p>
    <w:p w14:paraId="11A05A21" w14:textId="77777777" w:rsidR="00236FA0" w:rsidRPr="00546A51" w:rsidRDefault="00236FA0">
      <w:pPr>
        <w:pStyle w:val="Textoindependiente"/>
        <w:spacing w:before="60"/>
        <w:rPr>
          <w:i/>
          <w:iCs/>
        </w:rPr>
      </w:pPr>
    </w:p>
    <w:p w14:paraId="4FAE5C7C" w14:textId="53E99FFB"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A-18:</w:t>
      </w:r>
      <w:r w:rsidRPr="00546A51">
        <w:rPr>
          <w:i/>
          <w:iCs/>
          <w:spacing w:val="-2"/>
        </w:rPr>
        <w:t xml:space="preserve"> </w:t>
      </w:r>
      <w:r w:rsidRPr="00546A51">
        <w:rPr>
          <w:i/>
          <w:iCs/>
        </w:rPr>
        <w:t>ALZADOS</w:t>
      </w:r>
      <w:r w:rsidRPr="00546A51">
        <w:rPr>
          <w:i/>
          <w:iCs/>
          <w:spacing w:val="-1"/>
        </w:rPr>
        <w:t xml:space="preserve"> </w:t>
      </w:r>
      <w:r w:rsidRPr="00546A51">
        <w:rPr>
          <w:i/>
          <w:iCs/>
        </w:rPr>
        <w:t>EDIFICIO-</w:t>
      </w:r>
      <w:r w:rsidRPr="00546A51">
        <w:rPr>
          <w:i/>
          <w:iCs/>
          <w:spacing w:val="-2"/>
        </w:rPr>
        <w:t>NORTE</w:t>
      </w:r>
      <w:r w:rsidR="005A146F" w:rsidRPr="00546A51">
        <w:rPr>
          <w:i/>
          <w:iCs/>
          <w:spacing w:val="-2"/>
        </w:rPr>
        <w:t>.</w:t>
      </w:r>
    </w:p>
    <w:p w14:paraId="6F1ED93C" w14:textId="77777777" w:rsidR="00236FA0" w:rsidRPr="00546A51" w:rsidRDefault="00236FA0">
      <w:pPr>
        <w:pStyle w:val="Textoindependiente"/>
        <w:spacing w:before="61"/>
        <w:rPr>
          <w:i/>
          <w:iCs/>
        </w:rPr>
      </w:pPr>
    </w:p>
    <w:p w14:paraId="0D80CAFC" w14:textId="44AB4077"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A-19:</w:t>
      </w:r>
      <w:r w:rsidRPr="00546A51">
        <w:rPr>
          <w:i/>
          <w:iCs/>
          <w:spacing w:val="-1"/>
        </w:rPr>
        <w:t xml:space="preserve"> </w:t>
      </w:r>
      <w:r w:rsidRPr="00546A51">
        <w:rPr>
          <w:i/>
          <w:iCs/>
        </w:rPr>
        <w:t>ALZADOS</w:t>
      </w:r>
      <w:r w:rsidRPr="00546A51">
        <w:rPr>
          <w:i/>
          <w:iCs/>
          <w:spacing w:val="-1"/>
        </w:rPr>
        <w:t xml:space="preserve"> </w:t>
      </w:r>
      <w:r w:rsidRPr="00546A51">
        <w:rPr>
          <w:i/>
          <w:iCs/>
        </w:rPr>
        <w:t>EDIFICO</w:t>
      </w:r>
      <w:r w:rsidRPr="00546A51">
        <w:rPr>
          <w:i/>
          <w:iCs/>
          <w:spacing w:val="-1"/>
        </w:rPr>
        <w:t xml:space="preserve"> </w:t>
      </w:r>
      <w:r w:rsidRPr="00546A51">
        <w:rPr>
          <w:i/>
          <w:iCs/>
        </w:rPr>
        <w:t>-</w:t>
      </w:r>
      <w:r w:rsidRPr="00546A51">
        <w:rPr>
          <w:i/>
          <w:iCs/>
          <w:spacing w:val="-4"/>
        </w:rPr>
        <w:t>ESTE</w:t>
      </w:r>
      <w:r w:rsidR="005A146F" w:rsidRPr="00546A51">
        <w:rPr>
          <w:i/>
          <w:iCs/>
          <w:spacing w:val="-4"/>
        </w:rPr>
        <w:t>.</w:t>
      </w:r>
    </w:p>
    <w:p w14:paraId="20F7E683" w14:textId="77777777" w:rsidR="00236FA0" w:rsidRPr="00546A51" w:rsidRDefault="00236FA0">
      <w:pPr>
        <w:pStyle w:val="Textoindependiente"/>
        <w:spacing w:before="60"/>
        <w:rPr>
          <w:i/>
          <w:iCs/>
        </w:rPr>
      </w:pPr>
    </w:p>
    <w:p w14:paraId="6152F592" w14:textId="78D4FEBA"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A-20:</w:t>
      </w:r>
      <w:r w:rsidRPr="00546A51">
        <w:rPr>
          <w:i/>
          <w:iCs/>
          <w:spacing w:val="-2"/>
        </w:rPr>
        <w:t xml:space="preserve"> </w:t>
      </w:r>
      <w:r w:rsidRPr="00546A51">
        <w:rPr>
          <w:i/>
          <w:iCs/>
        </w:rPr>
        <w:t>ALZADOSS</w:t>
      </w:r>
      <w:r w:rsidRPr="00546A51">
        <w:rPr>
          <w:i/>
          <w:iCs/>
          <w:spacing w:val="-1"/>
        </w:rPr>
        <w:t xml:space="preserve"> </w:t>
      </w:r>
      <w:r w:rsidRPr="00546A51">
        <w:rPr>
          <w:i/>
          <w:iCs/>
        </w:rPr>
        <w:t>EDIFICO-</w:t>
      </w:r>
      <w:r w:rsidRPr="00546A51">
        <w:rPr>
          <w:i/>
          <w:iCs/>
          <w:spacing w:val="-2"/>
        </w:rPr>
        <w:t>OESTE</w:t>
      </w:r>
      <w:r w:rsidR="005A146F" w:rsidRPr="00546A51">
        <w:rPr>
          <w:i/>
          <w:iCs/>
          <w:spacing w:val="-2"/>
        </w:rPr>
        <w:t>.</w:t>
      </w:r>
    </w:p>
    <w:p w14:paraId="46A3D4E7" w14:textId="77777777" w:rsidR="00236FA0" w:rsidRPr="00546A51" w:rsidRDefault="00236FA0">
      <w:pPr>
        <w:pStyle w:val="Textoindependiente"/>
        <w:spacing w:before="61"/>
        <w:rPr>
          <w:i/>
          <w:iCs/>
        </w:rPr>
      </w:pPr>
    </w:p>
    <w:p w14:paraId="162B8D38" w14:textId="1E3D1C2F"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A-21:</w:t>
      </w:r>
      <w:r w:rsidRPr="00546A51">
        <w:rPr>
          <w:i/>
          <w:iCs/>
          <w:spacing w:val="-2"/>
        </w:rPr>
        <w:t xml:space="preserve"> </w:t>
      </w:r>
      <w:r w:rsidRPr="00546A51">
        <w:rPr>
          <w:i/>
          <w:iCs/>
        </w:rPr>
        <w:t>VISTA</w:t>
      </w:r>
      <w:r w:rsidRPr="00546A51">
        <w:rPr>
          <w:i/>
          <w:iCs/>
          <w:spacing w:val="-1"/>
        </w:rPr>
        <w:t xml:space="preserve"> </w:t>
      </w:r>
      <w:r w:rsidRPr="00546A51">
        <w:rPr>
          <w:i/>
          <w:iCs/>
        </w:rPr>
        <w:t>-ESTE-</w:t>
      </w:r>
      <w:r w:rsidRPr="00546A51">
        <w:rPr>
          <w:i/>
          <w:iCs/>
          <w:spacing w:val="-2"/>
        </w:rPr>
        <w:t>OESTE</w:t>
      </w:r>
      <w:r w:rsidR="005A146F" w:rsidRPr="00546A51">
        <w:rPr>
          <w:i/>
          <w:iCs/>
          <w:spacing w:val="-2"/>
        </w:rPr>
        <w:t>.</w:t>
      </w:r>
    </w:p>
    <w:p w14:paraId="1FD55505" w14:textId="77777777" w:rsidR="00236FA0" w:rsidRPr="00546A51" w:rsidRDefault="00236FA0">
      <w:pPr>
        <w:pStyle w:val="Textoindependiente"/>
        <w:spacing w:before="60"/>
        <w:rPr>
          <w:i/>
          <w:iCs/>
        </w:rPr>
      </w:pPr>
    </w:p>
    <w:p w14:paraId="562B52B8" w14:textId="296EFF3B"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A-22:</w:t>
      </w:r>
      <w:r w:rsidRPr="00546A51">
        <w:rPr>
          <w:i/>
          <w:iCs/>
          <w:spacing w:val="-2"/>
        </w:rPr>
        <w:t xml:space="preserve"> </w:t>
      </w:r>
      <w:r w:rsidRPr="00546A51">
        <w:rPr>
          <w:i/>
          <w:iCs/>
        </w:rPr>
        <w:t>AXONOMÉTRICA</w:t>
      </w:r>
      <w:r w:rsidRPr="00546A51">
        <w:rPr>
          <w:i/>
          <w:iCs/>
          <w:spacing w:val="-1"/>
        </w:rPr>
        <w:t xml:space="preserve"> </w:t>
      </w:r>
      <w:r w:rsidRPr="00546A51">
        <w:rPr>
          <w:i/>
          <w:iCs/>
          <w:spacing w:val="-10"/>
        </w:rPr>
        <w:t>I</w:t>
      </w:r>
      <w:r w:rsidR="005A146F" w:rsidRPr="00546A51">
        <w:rPr>
          <w:i/>
          <w:iCs/>
          <w:spacing w:val="-10"/>
        </w:rPr>
        <w:t>.</w:t>
      </w:r>
    </w:p>
    <w:p w14:paraId="571135A2" w14:textId="77777777" w:rsidR="00236FA0" w:rsidRPr="00546A51" w:rsidRDefault="00236FA0">
      <w:pPr>
        <w:pStyle w:val="Textoindependiente"/>
        <w:spacing w:before="61"/>
        <w:rPr>
          <w:i/>
          <w:iCs/>
        </w:rPr>
      </w:pPr>
    </w:p>
    <w:p w14:paraId="4A436B0E" w14:textId="22425134"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A-23:</w:t>
      </w:r>
      <w:r w:rsidRPr="00546A51">
        <w:rPr>
          <w:i/>
          <w:iCs/>
          <w:spacing w:val="-2"/>
        </w:rPr>
        <w:t xml:space="preserve"> </w:t>
      </w:r>
      <w:r w:rsidRPr="00546A51">
        <w:rPr>
          <w:i/>
          <w:iCs/>
        </w:rPr>
        <w:t>AXONOMÉTRICA</w:t>
      </w:r>
      <w:r w:rsidRPr="00546A51">
        <w:rPr>
          <w:i/>
          <w:iCs/>
          <w:spacing w:val="-1"/>
        </w:rPr>
        <w:t xml:space="preserve"> </w:t>
      </w:r>
      <w:r w:rsidRPr="00546A51">
        <w:rPr>
          <w:i/>
          <w:iCs/>
          <w:spacing w:val="-5"/>
        </w:rPr>
        <w:t>II</w:t>
      </w:r>
      <w:r w:rsidR="005A146F" w:rsidRPr="00546A51">
        <w:rPr>
          <w:i/>
          <w:iCs/>
          <w:spacing w:val="-5"/>
        </w:rPr>
        <w:t>.</w:t>
      </w:r>
    </w:p>
    <w:p w14:paraId="176EE4CF" w14:textId="77777777" w:rsidR="00236FA0" w:rsidRPr="00546A51" w:rsidRDefault="00236FA0">
      <w:pPr>
        <w:pStyle w:val="Textoindependiente"/>
        <w:spacing w:before="60"/>
        <w:rPr>
          <w:i/>
          <w:iCs/>
        </w:rPr>
      </w:pPr>
    </w:p>
    <w:p w14:paraId="144CA22F" w14:textId="6531F867" w:rsidR="00236FA0" w:rsidRPr="00546A51" w:rsidRDefault="00000000">
      <w:pPr>
        <w:pStyle w:val="Textoindependiente"/>
        <w:spacing w:before="1"/>
        <w:ind w:left="117"/>
        <w:rPr>
          <w:i/>
          <w:iCs/>
        </w:rPr>
      </w:pPr>
      <w:r w:rsidRPr="00546A51">
        <w:rPr>
          <w:i/>
          <w:iCs/>
        </w:rPr>
        <w:t>-Plano</w:t>
      </w:r>
      <w:r w:rsidRPr="00546A51">
        <w:rPr>
          <w:i/>
          <w:iCs/>
          <w:spacing w:val="-2"/>
        </w:rPr>
        <w:t xml:space="preserve"> </w:t>
      </w:r>
      <w:r w:rsidRPr="00546A51">
        <w:rPr>
          <w:i/>
          <w:iCs/>
        </w:rPr>
        <w:t>A-24:</w:t>
      </w:r>
      <w:r w:rsidRPr="00546A51">
        <w:rPr>
          <w:i/>
          <w:iCs/>
          <w:spacing w:val="-2"/>
        </w:rPr>
        <w:t xml:space="preserve"> </w:t>
      </w:r>
      <w:r w:rsidRPr="00546A51">
        <w:rPr>
          <w:i/>
          <w:iCs/>
        </w:rPr>
        <w:t>AXONOMÉTRICA</w:t>
      </w:r>
      <w:r w:rsidRPr="00546A51">
        <w:rPr>
          <w:i/>
          <w:iCs/>
          <w:spacing w:val="-1"/>
        </w:rPr>
        <w:t xml:space="preserve"> </w:t>
      </w:r>
      <w:r w:rsidRPr="00546A51">
        <w:rPr>
          <w:i/>
          <w:iCs/>
          <w:spacing w:val="-5"/>
        </w:rPr>
        <w:t>III</w:t>
      </w:r>
      <w:r w:rsidR="005A146F" w:rsidRPr="00546A51">
        <w:rPr>
          <w:i/>
          <w:iCs/>
          <w:spacing w:val="-5"/>
        </w:rPr>
        <w:t>.</w:t>
      </w:r>
    </w:p>
    <w:p w14:paraId="5AF69567" w14:textId="77777777" w:rsidR="00236FA0" w:rsidRPr="00546A51" w:rsidRDefault="00236FA0">
      <w:pPr>
        <w:pStyle w:val="Textoindependiente"/>
        <w:spacing w:before="60"/>
        <w:rPr>
          <w:i/>
          <w:iCs/>
        </w:rPr>
      </w:pPr>
    </w:p>
    <w:p w14:paraId="40CE7054" w14:textId="49137051"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A-25:</w:t>
      </w:r>
      <w:r w:rsidRPr="00546A51">
        <w:rPr>
          <w:i/>
          <w:iCs/>
          <w:spacing w:val="-2"/>
        </w:rPr>
        <w:t xml:space="preserve"> </w:t>
      </w:r>
      <w:r w:rsidRPr="00546A51">
        <w:rPr>
          <w:i/>
          <w:iCs/>
        </w:rPr>
        <w:t>PLANTA</w:t>
      </w:r>
      <w:r w:rsidRPr="00546A51">
        <w:rPr>
          <w:i/>
          <w:iCs/>
          <w:spacing w:val="-1"/>
        </w:rPr>
        <w:t xml:space="preserve"> </w:t>
      </w:r>
      <w:r w:rsidRPr="00546A51">
        <w:rPr>
          <w:i/>
          <w:iCs/>
        </w:rPr>
        <w:t>SÓTNAO-</w:t>
      </w:r>
      <w:r w:rsidRPr="00546A51">
        <w:rPr>
          <w:i/>
          <w:iCs/>
          <w:spacing w:val="-2"/>
        </w:rPr>
        <w:t>ACOTADO</w:t>
      </w:r>
      <w:r w:rsidR="005A146F" w:rsidRPr="00546A51">
        <w:rPr>
          <w:i/>
          <w:iCs/>
          <w:spacing w:val="-2"/>
        </w:rPr>
        <w:t>.</w:t>
      </w:r>
    </w:p>
    <w:p w14:paraId="4AB80D2C" w14:textId="77777777" w:rsidR="00236FA0" w:rsidRPr="00546A51" w:rsidRDefault="00236FA0">
      <w:pPr>
        <w:pStyle w:val="Textoindependiente"/>
        <w:spacing w:before="60"/>
        <w:rPr>
          <w:i/>
          <w:iCs/>
        </w:rPr>
      </w:pPr>
    </w:p>
    <w:p w14:paraId="11DE35D7" w14:textId="09C8B8A8" w:rsidR="00236FA0" w:rsidRPr="00546A51" w:rsidRDefault="00000000">
      <w:pPr>
        <w:pStyle w:val="Textoindependiente"/>
        <w:spacing w:before="1"/>
        <w:ind w:left="117"/>
        <w:rPr>
          <w:i/>
          <w:iCs/>
        </w:rPr>
      </w:pPr>
      <w:r w:rsidRPr="00546A51">
        <w:rPr>
          <w:i/>
          <w:iCs/>
        </w:rPr>
        <w:t>-Plano</w:t>
      </w:r>
      <w:r w:rsidRPr="00546A51">
        <w:rPr>
          <w:i/>
          <w:iCs/>
          <w:spacing w:val="-2"/>
        </w:rPr>
        <w:t xml:space="preserve"> </w:t>
      </w:r>
      <w:r w:rsidRPr="00546A51">
        <w:rPr>
          <w:i/>
          <w:iCs/>
        </w:rPr>
        <w:t>A-26:</w:t>
      </w:r>
      <w:r w:rsidRPr="00546A51">
        <w:rPr>
          <w:i/>
          <w:iCs/>
          <w:spacing w:val="-2"/>
        </w:rPr>
        <w:t xml:space="preserve"> </w:t>
      </w:r>
      <w:r w:rsidRPr="00546A51">
        <w:rPr>
          <w:i/>
          <w:iCs/>
        </w:rPr>
        <w:t>PLANTA</w:t>
      </w:r>
      <w:r w:rsidRPr="00546A51">
        <w:rPr>
          <w:i/>
          <w:iCs/>
          <w:spacing w:val="-1"/>
        </w:rPr>
        <w:t xml:space="preserve"> </w:t>
      </w:r>
      <w:r w:rsidRPr="00546A51">
        <w:rPr>
          <w:i/>
          <w:iCs/>
        </w:rPr>
        <w:t>BAJA-</w:t>
      </w:r>
      <w:r w:rsidRPr="00546A51">
        <w:rPr>
          <w:i/>
          <w:iCs/>
          <w:spacing w:val="-2"/>
        </w:rPr>
        <w:t>ACOTADO</w:t>
      </w:r>
      <w:r w:rsidR="005A146F" w:rsidRPr="00546A51">
        <w:rPr>
          <w:i/>
          <w:iCs/>
          <w:spacing w:val="-2"/>
        </w:rPr>
        <w:t>.</w:t>
      </w:r>
    </w:p>
    <w:p w14:paraId="14C43F51" w14:textId="77777777" w:rsidR="00236FA0" w:rsidRPr="00546A51" w:rsidRDefault="00236FA0">
      <w:pPr>
        <w:pStyle w:val="Textoindependiente"/>
        <w:spacing w:before="60"/>
        <w:rPr>
          <w:i/>
          <w:iCs/>
        </w:rPr>
      </w:pPr>
    </w:p>
    <w:p w14:paraId="47BDC178" w14:textId="7460C7B7" w:rsidR="00236FA0" w:rsidRPr="00546A51" w:rsidRDefault="00000000">
      <w:pPr>
        <w:pStyle w:val="Textoindependiente"/>
        <w:ind w:left="117"/>
        <w:rPr>
          <w:i/>
          <w:iCs/>
        </w:rPr>
      </w:pPr>
      <w:r w:rsidRPr="00546A51">
        <w:rPr>
          <w:i/>
          <w:iCs/>
        </w:rPr>
        <w:t>-Plano</w:t>
      </w:r>
      <w:r w:rsidRPr="00546A51">
        <w:rPr>
          <w:i/>
          <w:iCs/>
          <w:spacing w:val="-1"/>
        </w:rPr>
        <w:t xml:space="preserve"> </w:t>
      </w:r>
      <w:r w:rsidRPr="00546A51">
        <w:rPr>
          <w:i/>
          <w:iCs/>
        </w:rPr>
        <w:t>A-27:</w:t>
      </w:r>
      <w:r w:rsidRPr="00546A51">
        <w:rPr>
          <w:i/>
          <w:iCs/>
          <w:spacing w:val="-1"/>
        </w:rPr>
        <w:t xml:space="preserve"> </w:t>
      </w:r>
      <w:r w:rsidRPr="00546A51">
        <w:rPr>
          <w:i/>
          <w:iCs/>
        </w:rPr>
        <w:t>PLANTA</w:t>
      </w:r>
      <w:r w:rsidRPr="00546A51">
        <w:rPr>
          <w:i/>
          <w:iCs/>
          <w:spacing w:val="-1"/>
        </w:rPr>
        <w:t xml:space="preserve"> </w:t>
      </w:r>
      <w:r w:rsidRPr="00546A51">
        <w:rPr>
          <w:i/>
          <w:iCs/>
        </w:rPr>
        <w:t>PRIMERA</w:t>
      </w:r>
      <w:r w:rsidRPr="00546A51">
        <w:rPr>
          <w:i/>
          <w:iCs/>
          <w:spacing w:val="-1"/>
        </w:rPr>
        <w:t xml:space="preserve"> </w:t>
      </w:r>
      <w:r w:rsidRPr="00546A51">
        <w:rPr>
          <w:i/>
          <w:iCs/>
        </w:rPr>
        <w:t>-PLANTA</w:t>
      </w:r>
      <w:r w:rsidRPr="00546A51">
        <w:rPr>
          <w:i/>
          <w:iCs/>
          <w:spacing w:val="-1"/>
        </w:rPr>
        <w:t xml:space="preserve"> </w:t>
      </w:r>
      <w:r w:rsidRPr="00546A51">
        <w:rPr>
          <w:i/>
          <w:iCs/>
        </w:rPr>
        <w:t xml:space="preserve">CUBIERTA </w:t>
      </w:r>
      <w:r w:rsidRPr="00546A51">
        <w:rPr>
          <w:i/>
          <w:iCs/>
          <w:spacing w:val="-2"/>
        </w:rPr>
        <w:t>ACOTADO</w:t>
      </w:r>
      <w:r w:rsidR="005A146F" w:rsidRPr="00546A51">
        <w:rPr>
          <w:i/>
          <w:iCs/>
          <w:spacing w:val="-2"/>
        </w:rPr>
        <w:t>.</w:t>
      </w:r>
    </w:p>
    <w:p w14:paraId="55B3F787" w14:textId="77777777" w:rsidR="00236FA0" w:rsidRPr="00546A51" w:rsidRDefault="00236FA0">
      <w:pPr>
        <w:pStyle w:val="Textoindependiente"/>
        <w:spacing w:before="60"/>
        <w:rPr>
          <w:i/>
          <w:iCs/>
        </w:rPr>
      </w:pPr>
    </w:p>
    <w:p w14:paraId="742BD533" w14:textId="3FDAAAA5" w:rsidR="00236FA0" w:rsidRPr="00546A51" w:rsidRDefault="00000000">
      <w:pPr>
        <w:pStyle w:val="Textoindependiente"/>
        <w:spacing w:before="1"/>
        <w:ind w:left="117"/>
        <w:rPr>
          <w:i/>
          <w:iCs/>
        </w:rPr>
      </w:pPr>
      <w:r w:rsidRPr="00546A51">
        <w:rPr>
          <w:i/>
          <w:iCs/>
        </w:rPr>
        <w:t>-Plano</w:t>
      </w:r>
      <w:r w:rsidRPr="00546A51">
        <w:rPr>
          <w:i/>
          <w:iCs/>
          <w:spacing w:val="-2"/>
        </w:rPr>
        <w:t xml:space="preserve"> </w:t>
      </w:r>
      <w:r w:rsidRPr="00546A51">
        <w:rPr>
          <w:i/>
          <w:iCs/>
        </w:rPr>
        <w:t>A-28:</w:t>
      </w:r>
      <w:r w:rsidRPr="00546A51">
        <w:rPr>
          <w:i/>
          <w:iCs/>
          <w:spacing w:val="-2"/>
        </w:rPr>
        <w:t xml:space="preserve"> </w:t>
      </w:r>
      <w:r w:rsidRPr="00546A51">
        <w:rPr>
          <w:i/>
          <w:iCs/>
        </w:rPr>
        <w:t>PLANTA</w:t>
      </w:r>
      <w:r w:rsidRPr="00546A51">
        <w:rPr>
          <w:i/>
          <w:iCs/>
          <w:spacing w:val="-1"/>
        </w:rPr>
        <w:t xml:space="preserve"> </w:t>
      </w:r>
      <w:r w:rsidRPr="00546A51">
        <w:rPr>
          <w:i/>
          <w:iCs/>
        </w:rPr>
        <w:t>PRIMERA-</w:t>
      </w:r>
      <w:r w:rsidRPr="00546A51">
        <w:rPr>
          <w:i/>
          <w:iCs/>
          <w:spacing w:val="-2"/>
        </w:rPr>
        <w:t>ACABADOS</w:t>
      </w:r>
      <w:r w:rsidR="005A146F" w:rsidRPr="00546A51">
        <w:rPr>
          <w:i/>
          <w:iCs/>
          <w:spacing w:val="-2"/>
        </w:rPr>
        <w:t>.</w:t>
      </w:r>
    </w:p>
    <w:p w14:paraId="509EF997" w14:textId="77777777" w:rsidR="00236FA0" w:rsidRPr="00546A51" w:rsidRDefault="00236FA0">
      <w:pPr>
        <w:pStyle w:val="Textoindependiente"/>
        <w:spacing w:before="60"/>
        <w:rPr>
          <w:i/>
          <w:iCs/>
        </w:rPr>
      </w:pPr>
    </w:p>
    <w:p w14:paraId="7DD9FDA1" w14:textId="42D15CD3"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A-29:</w:t>
      </w:r>
      <w:r w:rsidRPr="00546A51">
        <w:rPr>
          <w:i/>
          <w:iCs/>
          <w:spacing w:val="-2"/>
        </w:rPr>
        <w:t xml:space="preserve"> </w:t>
      </w:r>
      <w:r w:rsidRPr="00546A51">
        <w:rPr>
          <w:i/>
          <w:iCs/>
        </w:rPr>
        <w:t>PLANTA</w:t>
      </w:r>
      <w:r w:rsidRPr="00546A51">
        <w:rPr>
          <w:i/>
          <w:iCs/>
          <w:spacing w:val="-1"/>
        </w:rPr>
        <w:t xml:space="preserve"> </w:t>
      </w:r>
      <w:r w:rsidRPr="00546A51">
        <w:rPr>
          <w:i/>
          <w:iCs/>
        </w:rPr>
        <w:t>BAJA-</w:t>
      </w:r>
      <w:r w:rsidRPr="00546A51">
        <w:rPr>
          <w:i/>
          <w:iCs/>
          <w:spacing w:val="-2"/>
        </w:rPr>
        <w:t>ACABADOS</w:t>
      </w:r>
      <w:r w:rsidR="005A146F" w:rsidRPr="00546A51">
        <w:rPr>
          <w:i/>
          <w:iCs/>
          <w:spacing w:val="-2"/>
        </w:rPr>
        <w:t>.</w:t>
      </w:r>
    </w:p>
    <w:p w14:paraId="2EE3F948" w14:textId="77777777" w:rsidR="00236FA0" w:rsidRPr="00546A51" w:rsidRDefault="00236FA0">
      <w:pPr>
        <w:pStyle w:val="Textoindependiente"/>
        <w:spacing w:before="61"/>
        <w:rPr>
          <w:i/>
          <w:iCs/>
        </w:rPr>
      </w:pPr>
    </w:p>
    <w:p w14:paraId="7ADF194B" w14:textId="74E2DF2B"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A-30:</w:t>
      </w:r>
      <w:r w:rsidRPr="00546A51">
        <w:rPr>
          <w:i/>
          <w:iCs/>
          <w:spacing w:val="-2"/>
        </w:rPr>
        <w:t xml:space="preserve"> </w:t>
      </w:r>
      <w:r w:rsidRPr="00546A51">
        <w:rPr>
          <w:i/>
          <w:iCs/>
        </w:rPr>
        <w:t>CARPINTERÍA</w:t>
      </w:r>
      <w:r w:rsidRPr="00546A51">
        <w:rPr>
          <w:i/>
          <w:iCs/>
          <w:spacing w:val="-1"/>
        </w:rPr>
        <w:t xml:space="preserve"> </w:t>
      </w:r>
      <w:r w:rsidRPr="00546A51">
        <w:rPr>
          <w:i/>
          <w:iCs/>
          <w:spacing w:val="-2"/>
        </w:rPr>
        <w:t>INTERIOR</w:t>
      </w:r>
      <w:r w:rsidR="005A146F" w:rsidRPr="00546A51">
        <w:rPr>
          <w:i/>
          <w:iCs/>
          <w:spacing w:val="-2"/>
        </w:rPr>
        <w:t>.</w:t>
      </w:r>
    </w:p>
    <w:p w14:paraId="5BDA3FCA" w14:textId="77777777" w:rsidR="00236FA0" w:rsidRPr="00546A51" w:rsidRDefault="00236FA0">
      <w:pPr>
        <w:pStyle w:val="Textoindependiente"/>
        <w:spacing w:before="60"/>
        <w:rPr>
          <w:i/>
          <w:iCs/>
        </w:rPr>
      </w:pPr>
    </w:p>
    <w:p w14:paraId="5ECE17CD" w14:textId="3E9870A1" w:rsidR="00236FA0" w:rsidRPr="00546A51" w:rsidRDefault="00000000">
      <w:pPr>
        <w:pStyle w:val="Textoindependiente"/>
        <w:ind w:left="117"/>
        <w:rPr>
          <w:i/>
          <w:iCs/>
        </w:rPr>
      </w:pPr>
      <w:r w:rsidRPr="00546A51">
        <w:rPr>
          <w:i/>
          <w:iCs/>
        </w:rPr>
        <w:t>-Plano</w:t>
      </w:r>
      <w:r w:rsidRPr="00546A51">
        <w:rPr>
          <w:i/>
          <w:iCs/>
          <w:spacing w:val="-2"/>
        </w:rPr>
        <w:t xml:space="preserve"> </w:t>
      </w:r>
      <w:r w:rsidRPr="00546A51">
        <w:rPr>
          <w:i/>
          <w:iCs/>
        </w:rPr>
        <w:t>A-31:</w:t>
      </w:r>
      <w:r w:rsidRPr="00546A51">
        <w:rPr>
          <w:i/>
          <w:iCs/>
          <w:spacing w:val="-2"/>
        </w:rPr>
        <w:t xml:space="preserve"> </w:t>
      </w:r>
      <w:r w:rsidRPr="00546A51">
        <w:rPr>
          <w:i/>
          <w:iCs/>
        </w:rPr>
        <w:t>CARPINTERÍAS</w:t>
      </w:r>
      <w:r w:rsidRPr="00546A51">
        <w:rPr>
          <w:i/>
          <w:iCs/>
          <w:spacing w:val="-1"/>
        </w:rPr>
        <w:t xml:space="preserve"> </w:t>
      </w:r>
      <w:r w:rsidRPr="00546A51">
        <w:rPr>
          <w:i/>
          <w:iCs/>
          <w:spacing w:val="-2"/>
        </w:rPr>
        <w:t>EXTERIOR</w:t>
      </w:r>
      <w:r w:rsidR="005A146F" w:rsidRPr="00546A51">
        <w:rPr>
          <w:i/>
          <w:iCs/>
          <w:spacing w:val="-2"/>
        </w:rPr>
        <w:t>.</w:t>
      </w:r>
    </w:p>
    <w:p w14:paraId="2373F123" w14:textId="77777777" w:rsidR="00236FA0" w:rsidRPr="00546A51" w:rsidRDefault="00236FA0">
      <w:pPr>
        <w:rPr>
          <w:i/>
          <w:iCs/>
        </w:rPr>
        <w:sectPr w:rsidR="00236FA0" w:rsidRPr="00546A51">
          <w:pgSz w:w="11910" w:h="16840"/>
          <w:pgMar w:top="1260" w:right="1300" w:bottom="1260" w:left="1300" w:header="225" w:footer="1060" w:gutter="0"/>
          <w:cols w:space="720"/>
        </w:sectPr>
      </w:pPr>
    </w:p>
    <w:p w14:paraId="31F68124" w14:textId="4D0F24D6" w:rsidR="00236FA0" w:rsidRPr="00546A51" w:rsidRDefault="00000000">
      <w:pPr>
        <w:pStyle w:val="Textoindependiente"/>
        <w:spacing w:before="180" w:line="292" w:lineRule="auto"/>
        <w:ind w:left="117" w:right="116"/>
        <w:jc w:val="both"/>
        <w:rPr>
          <w:i/>
          <w:iCs/>
        </w:rPr>
      </w:pPr>
      <w:r w:rsidRPr="00546A51">
        <w:rPr>
          <w:i/>
          <w:iCs/>
          <w:noProof/>
        </w:rPr>
        <w:lastRenderedPageBreak/>
        <mc:AlternateContent>
          <mc:Choice Requires="wps">
            <w:drawing>
              <wp:anchor distT="0" distB="0" distL="0" distR="0" simplePos="0" relativeHeight="251679232" behindDoc="0" locked="0" layoutInCell="1" allowOverlap="1" wp14:anchorId="2B02B638" wp14:editId="22154555">
                <wp:simplePos x="0" y="0"/>
                <wp:positionH relativeFrom="page">
                  <wp:posOffset>6807090</wp:posOffset>
                </wp:positionH>
                <wp:positionV relativeFrom="page">
                  <wp:posOffset>2818730</wp:posOffset>
                </wp:positionV>
                <wp:extent cx="419734" cy="31870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51199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4E85C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B02B638" id="Textbox 147" o:spid="_x0000_s1093" type="#_x0000_t202" style="position:absolute;left:0;text-align:left;margin-left:536pt;margin-top:221.95pt;width:33.05pt;height:250.95pt;z-index:2516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551199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4E85C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546A51">
        <w:rPr>
          <w:i/>
          <w:iCs/>
        </w:rPr>
        <w:t>Dicha documentación, junto con el Proyecto de Ejecución inicialmente presentado con número de la anotación:</w:t>
      </w:r>
      <w:r w:rsidRPr="00546A51">
        <w:rPr>
          <w:i/>
          <w:iCs/>
          <w:spacing w:val="40"/>
        </w:rPr>
        <w:t xml:space="preserve"> </w:t>
      </w:r>
      <w:r w:rsidRPr="00546A51">
        <w:rPr>
          <w:i/>
          <w:iCs/>
        </w:rPr>
        <w:t>35347,</w:t>
      </w:r>
      <w:r w:rsidRPr="00546A51">
        <w:rPr>
          <w:i/>
          <w:iCs/>
          <w:spacing w:val="40"/>
        </w:rPr>
        <w:t xml:space="preserve"> </w:t>
      </w:r>
      <w:r w:rsidRPr="00546A51">
        <w:rPr>
          <w:i/>
          <w:iCs/>
        </w:rPr>
        <w:t>Fecha</w:t>
      </w:r>
      <w:r w:rsidRPr="00546A51">
        <w:rPr>
          <w:i/>
          <w:iCs/>
          <w:spacing w:val="40"/>
        </w:rPr>
        <w:t xml:space="preserve"> </w:t>
      </w:r>
      <w:r w:rsidRPr="00546A51">
        <w:rPr>
          <w:i/>
          <w:iCs/>
        </w:rPr>
        <w:t>de</w:t>
      </w:r>
      <w:r w:rsidRPr="00546A51">
        <w:rPr>
          <w:i/>
          <w:iCs/>
          <w:spacing w:val="40"/>
        </w:rPr>
        <w:t xml:space="preserve"> </w:t>
      </w:r>
      <w:r w:rsidRPr="00546A51">
        <w:rPr>
          <w:i/>
          <w:iCs/>
        </w:rPr>
        <w:t>entrada:</w:t>
      </w:r>
      <w:r w:rsidRPr="00546A51">
        <w:rPr>
          <w:i/>
          <w:iCs/>
          <w:spacing w:val="40"/>
        </w:rPr>
        <w:t xml:space="preserve"> </w:t>
      </w:r>
      <w:r w:rsidRPr="00546A51">
        <w:rPr>
          <w:i/>
          <w:iCs/>
        </w:rPr>
        <w:t>28/11/2023</w:t>
      </w:r>
      <w:r w:rsidRPr="00546A51">
        <w:rPr>
          <w:i/>
          <w:iCs/>
          <w:spacing w:val="40"/>
        </w:rPr>
        <w:t xml:space="preserve"> </w:t>
      </w:r>
      <w:r w:rsidRPr="00546A51">
        <w:rPr>
          <w:i/>
          <w:iCs/>
        </w:rPr>
        <w:t>14:38:00</w:t>
      </w:r>
      <w:r w:rsidR="00546A51" w:rsidRPr="00546A51">
        <w:rPr>
          <w:i/>
          <w:iCs/>
        </w:rPr>
        <w:t>,</w:t>
      </w:r>
      <w:r w:rsidRPr="00546A51">
        <w:rPr>
          <w:i/>
          <w:iCs/>
          <w:spacing w:val="40"/>
        </w:rPr>
        <w:t xml:space="preserve"> </w:t>
      </w:r>
      <w:r w:rsidRPr="00546A51">
        <w:rPr>
          <w:i/>
          <w:iCs/>
        </w:rPr>
        <w:t>conforma</w:t>
      </w:r>
      <w:r w:rsidRPr="00546A51">
        <w:rPr>
          <w:i/>
          <w:iCs/>
          <w:spacing w:val="40"/>
        </w:rPr>
        <w:t xml:space="preserve"> </w:t>
      </w:r>
      <w:r w:rsidRPr="00546A51">
        <w:rPr>
          <w:i/>
          <w:iCs/>
        </w:rPr>
        <w:t>el</w:t>
      </w:r>
      <w:r w:rsidRPr="00546A51">
        <w:rPr>
          <w:i/>
          <w:iCs/>
          <w:spacing w:val="40"/>
        </w:rPr>
        <w:t xml:space="preserve"> </w:t>
      </w:r>
      <w:r w:rsidRPr="00546A51">
        <w:rPr>
          <w:i/>
          <w:iCs/>
        </w:rPr>
        <w:t>conjunto</w:t>
      </w:r>
      <w:r w:rsidRPr="00546A51">
        <w:rPr>
          <w:i/>
          <w:iCs/>
          <w:spacing w:val="40"/>
        </w:rPr>
        <w:t xml:space="preserve"> </w:t>
      </w:r>
      <w:r w:rsidRPr="00546A51">
        <w:rPr>
          <w:i/>
          <w:iCs/>
        </w:rPr>
        <w:t xml:space="preserve">documental definitivo para la correcta tramitación y ejecución de la obra, desarrollando el proyecto básico </w:t>
      </w:r>
      <w:r w:rsidRPr="00546A51">
        <w:rPr>
          <w:i/>
          <w:iCs/>
          <w:spacing w:val="-2"/>
        </w:rPr>
        <w:t>licenciado.</w:t>
      </w:r>
    </w:p>
    <w:p w14:paraId="58C5091C" w14:textId="77777777" w:rsidR="00236FA0" w:rsidRPr="00546A51" w:rsidRDefault="00236FA0">
      <w:pPr>
        <w:pStyle w:val="Textoindependiente"/>
        <w:spacing w:before="10"/>
        <w:rPr>
          <w:i/>
          <w:iCs/>
        </w:rPr>
      </w:pPr>
    </w:p>
    <w:p w14:paraId="19FB5882" w14:textId="77777777" w:rsidR="00236FA0" w:rsidRPr="00546A51" w:rsidRDefault="00000000">
      <w:pPr>
        <w:pStyle w:val="Textoindependiente"/>
        <w:spacing w:line="542" w:lineRule="auto"/>
        <w:ind w:left="117" w:right="2029"/>
        <w:jc w:val="both"/>
        <w:rPr>
          <w:i/>
          <w:iCs/>
        </w:rPr>
      </w:pPr>
      <w:r w:rsidRPr="00546A51">
        <w:rPr>
          <w:i/>
          <w:iCs/>
        </w:rPr>
        <w:t>Por</w:t>
      </w:r>
      <w:r w:rsidRPr="00546A51">
        <w:rPr>
          <w:i/>
          <w:iCs/>
          <w:spacing w:val="-3"/>
        </w:rPr>
        <w:t xml:space="preserve"> </w:t>
      </w:r>
      <w:r w:rsidRPr="00546A51">
        <w:rPr>
          <w:i/>
          <w:iCs/>
        </w:rPr>
        <w:t>tanto,</w:t>
      </w:r>
      <w:r w:rsidRPr="00546A51">
        <w:rPr>
          <w:i/>
          <w:iCs/>
          <w:spacing w:val="-3"/>
        </w:rPr>
        <w:t xml:space="preserve"> </w:t>
      </w:r>
      <w:r w:rsidRPr="00546A51">
        <w:rPr>
          <w:i/>
          <w:iCs/>
        </w:rPr>
        <w:t>el</w:t>
      </w:r>
      <w:r w:rsidRPr="00546A51">
        <w:rPr>
          <w:i/>
          <w:iCs/>
          <w:spacing w:val="-3"/>
        </w:rPr>
        <w:t xml:space="preserve"> </w:t>
      </w:r>
      <w:r w:rsidRPr="00546A51">
        <w:rPr>
          <w:i/>
          <w:iCs/>
        </w:rPr>
        <w:t>proyecto</w:t>
      </w:r>
      <w:r w:rsidRPr="00546A51">
        <w:rPr>
          <w:i/>
          <w:iCs/>
          <w:spacing w:val="-3"/>
        </w:rPr>
        <w:t xml:space="preserve"> </w:t>
      </w:r>
      <w:r w:rsidRPr="00546A51">
        <w:rPr>
          <w:i/>
          <w:iCs/>
        </w:rPr>
        <w:t>de</w:t>
      </w:r>
      <w:r w:rsidRPr="00546A51">
        <w:rPr>
          <w:i/>
          <w:iCs/>
          <w:spacing w:val="-3"/>
        </w:rPr>
        <w:t xml:space="preserve"> </w:t>
      </w:r>
      <w:r w:rsidRPr="00546A51">
        <w:rPr>
          <w:i/>
          <w:iCs/>
        </w:rPr>
        <w:t>ejecución</w:t>
      </w:r>
      <w:r w:rsidRPr="00546A51">
        <w:rPr>
          <w:i/>
          <w:iCs/>
          <w:spacing w:val="-3"/>
        </w:rPr>
        <w:t xml:space="preserve"> </w:t>
      </w:r>
      <w:r w:rsidRPr="00546A51">
        <w:rPr>
          <w:i/>
          <w:iCs/>
        </w:rPr>
        <w:t>se</w:t>
      </w:r>
      <w:r w:rsidRPr="00546A51">
        <w:rPr>
          <w:i/>
          <w:iCs/>
          <w:spacing w:val="-3"/>
        </w:rPr>
        <w:t xml:space="preserve"> </w:t>
      </w:r>
      <w:r w:rsidRPr="00546A51">
        <w:rPr>
          <w:i/>
          <w:iCs/>
        </w:rPr>
        <w:t>conforma</w:t>
      </w:r>
      <w:r w:rsidRPr="00546A51">
        <w:rPr>
          <w:i/>
          <w:iCs/>
          <w:spacing w:val="-3"/>
        </w:rPr>
        <w:t xml:space="preserve"> </w:t>
      </w:r>
      <w:r w:rsidRPr="00546A51">
        <w:rPr>
          <w:i/>
          <w:iCs/>
        </w:rPr>
        <w:t>con</w:t>
      </w:r>
      <w:r w:rsidRPr="00546A51">
        <w:rPr>
          <w:i/>
          <w:iCs/>
          <w:spacing w:val="-3"/>
        </w:rPr>
        <w:t xml:space="preserve"> </w:t>
      </w:r>
      <w:r w:rsidRPr="00546A51">
        <w:rPr>
          <w:i/>
          <w:iCs/>
        </w:rPr>
        <w:t>la</w:t>
      </w:r>
      <w:r w:rsidRPr="00546A51">
        <w:rPr>
          <w:i/>
          <w:iCs/>
          <w:spacing w:val="-3"/>
        </w:rPr>
        <w:t xml:space="preserve"> </w:t>
      </w:r>
      <w:r w:rsidRPr="00546A51">
        <w:rPr>
          <w:i/>
          <w:iCs/>
        </w:rPr>
        <w:t>siguiente</w:t>
      </w:r>
      <w:r w:rsidRPr="00546A51">
        <w:rPr>
          <w:i/>
          <w:iCs/>
          <w:spacing w:val="-3"/>
        </w:rPr>
        <w:t xml:space="preserve"> </w:t>
      </w:r>
      <w:r w:rsidRPr="00546A51">
        <w:rPr>
          <w:i/>
          <w:iCs/>
        </w:rPr>
        <w:t xml:space="preserve">documentación: </w:t>
      </w:r>
      <w:r w:rsidRPr="00546A51">
        <w:rPr>
          <w:i/>
          <w:iCs/>
          <w:spacing w:val="-2"/>
        </w:rPr>
        <w:t>Documentación</w:t>
      </w:r>
    </w:p>
    <w:p w14:paraId="5A7F24D4" w14:textId="77777777" w:rsidR="00236FA0" w:rsidRPr="00546A51" w:rsidRDefault="00000000">
      <w:pPr>
        <w:pStyle w:val="Textoindependiente"/>
        <w:spacing w:before="1"/>
        <w:ind w:left="117"/>
        <w:jc w:val="both"/>
        <w:rPr>
          <w:i/>
          <w:iCs/>
        </w:rPr>
      </w:pPr>
      <w:r w:rsidRPr="00546A51">
        <w:rPr>
          <w:i/>
          <w:iCs/>
        </w:rPr>
        <w:t>PROYECTO</w:t>
      </w:r>
      <w:r w:rsidRPr="00546A51">
        <w:rPr>
          <w:i/>
          <w:iCs/>
          <w:spacing w:val="-3"/>
        </w:rPr>
        <w:t xml:space="preserve"> </w:t>
      </w:r>
      <w:r w:rsidRPr="00546A51">
        <w:rPr>
          <w:i/>
          <w:iCs/>
        </w:rPr>
        <w:t>DE</w:t>
      </w:r>
      <w:r w:rsidRPr="00546A51">
        <w:rPr>
          <w:i/>
          <w:iCs/>
          <w:spacing w:val="-3"/>
        </w:rPr>
        <w:t xml:space="preserve"> </w:t>
      </w:r>
      <w:r w:rsidRPr="00546A51">
        <w:rPr>
          <w:i/>
          <w:iCs/>
        </w:rPr>
        <w:t>EJECUCIÓN</w:t>
      </w:r>
      <w:r w:rsidRPr="00546A51">
        <w:rPr>
          <w:i/>
          <w:iCs/>
          <w:spacing w:val="-2"/>
        </w:rPr>
        <w:t xml:space="preserve"> ORIGINAL</w:t>
      </w:r>
    </w:p>
    <w:p w14:paraId="5AB4BC4B" w14:textId="77777777" w:rsidR="00236FA0" w:rsidRPr="00546A51" w:rsidRDefault="00236FA0">
      <w:pPr>
        <w:pStyle w:val="Textoindependiente"/>
        <w:spacing w:before="61"/>
        <w:rPr>
          <w:i/>
          <w:iCs/>
        </w:rPr>
      </w:pPr>
    </w:p>
    <w:p w14:paraId="62A87CEF" w14:textId="77777777" w:rsidR="00236FA0" w:rsidRPr="00546A51" w:rsidRDefault="00000000">
      <w:pPr>
        <w:pStyle w:val="Textoindependiente"/>
        <w:spacing w:line="542" w:lineRule="auto"/>
        <w:ind w:left="117" w:right="4434"/>
        <w:rPr>
          <w:i/>
          <w:iCs/>
        </w:rPr>
      </w:pPr>
      <w:r w:rsidRPr="00546A51">
        <w:rPr>
          <w:i/>
          <w:iCs/>
        </w:rPr>
        <w:t>Visado del 16 de noviembre de 2023</w:t>
      </w:r>
      <w:r w:rsidRPr="00546A51">
        <w:rPr>
          <w:i/>
          <w:iCs/>
          <w:spacing w:val="40"/>
        </w:rPr>
        <w:t xml:space="preserve"> </w:t>
      </w:r>
      <w:r w:rsidRPr="00546A51">
        <w:rPr>
          <w:i/>
          <w:iCs/>
        </w:rPr>
        <w:t>SUBSANACIÓN PROYECTO DE EJECUCIÓN (AJUSTADA</w:t>
      </w:r>
      <w:r w:rsidRPr="00546A51">
        <w:rPr>
          <w:i/>
          <w:iCs/>
          <w:spacing w:val="-7"/>
        </w:rPr>
        <w:t xml:space="preserve"> </w:t>
      </w:r>
      <w:r w:rsidRPr="00546A51">
        <w:rPr>
          <w:i/>
          <w:iCs/>
        </w:rPr>
        <w:t>AL</w:t>
      </w:r>
      <w:r w:rsidRPr="00546A51">
        <w:rPr>
          <w:i/>
          <w:iCs/>
          <w:spacing w:val="-7"/>
        </w:rPr>
        <w:t xml:space="preserve"> </w:t>
      </w:r>
      <w:r w:rsidRPr="00546A51">
        <w:rPr>
          <w:i/>
          <w:iCs/>
        </w:rPr>
        <w:t>PROYECTO</w:t>
      </w:r>
      <w:r w:rsidRPr="00546A51">
        <w:rPr>
          <w:i/>
          <w:iCs/>
          <w:spacing w:val="-7"/>
        </w:rPr>
        <w:t xml:space="preserve"> </w:t>
      </w:r>
      <w:r w:rsidRPr="00546A51">
        <w:rPr>
          <w:i/>
          <w:iCs/>
        </w:rPr>
        <w:t>BÁSICO</w:t>
      </w:r>
      <w:r w:rsidRPr="00546A51">
        <w:rPr>
          <w:i/>
          <w:iCs/>
          <w:spacing w:val="-7"/>
        </w:rPr>
        <w:t xml:space="preserve"> </w:t>
      </w:r>
      <w:r w:rsidRPr="00546A51">
        <w:rPr>
          <w:i/>
          <w:iCs/>
        </w:rPr>
        <w:t>LICENCIADO)</w:t>
      </w:r>
    </w:p>
    <w:p w14:paraId="74CDC80B" w14:textId="77777777" w:rsidR="00236FA0" w:rsidRPr="00546A51" w:rsidRDefault="00000000">
      <w:pPr>
        <w:pStyle w:val="Textoindependiente"/>
        <w:spacing w:before="2" w:line="542" w:lineRule="auto"/>
        <w:ind w:left="117" w:right="5643"/>
        <w:rPr>
          <w:i/>
          <w:iCs/>
        </w:rPr>
      </w:pPr>
      <w:r w:rsidRPr="00546A51">
        <w:rPr>
          <w:i/>
          <w:iCs/>
        </w:rPr>
        <w:t>Visado del 17 de febrero de 2025 Memoria</w:t>
      </w:r>
      <w:r w:rsidRPr="00546A51">
        <w:rPr>
          <w:i/>
          <w:iCs/>
          <w:spacing w:val="-10"/>
        </w:rPr>
        <w:t xml:space="preserve"> </w:t>
      </w:r>
      <w:r w:rsidRPr="00546A51">
        <w:rPr>
          <w:i/>
          <w:iCs/>
        </w:rPr>
        <w:t>(anulada</w:t>
      </w:r>
      <w:r w:rsidRPr="00546A51">
        <w:rPr>
          <w:i/>
          <w:iCs/>
          <w:spacing w:val="-10"/>
        </w:rPr>
        <w:t xml:space="preserve"> </w:t>
      </w:r>
      <w:r w:rsidRPr="00546A51">
        <w:rPr>
          <w:i/>
          <w:iCs/>
        </w:rPr>
        <w:t>por</w:t>
      </w:r>
      <w:r w:rsidRPr="00546A51">
        <w:rPr>
          <w:i/>
          <w:iCs/>
          <w:spacing w:val="-10"/>
        </w:rPr>
        <w:t xml:space="preserve"> </w:t>
      </w:r>
      <w:r w:rsidRPr="00546A51">
        <w:rPr>
          <w:i/>
          <w:iCs/>
        </w:rPr>
        <w:t>subsanación)</w:t>
      </w:r>
    </w:p>
    <w:p w14:paraId="15804B6E" w14:textId="77777777" w:rsidR="00236FA0" w:rsidRPr="00546A51" w:rsidRDefault="00000000">
      <w:pPr>
        <w:pStyle w:val="Textoindependiente"/>
        <w:spacing w:before="2" w:line="542" w:lineRule="auto"/>
        <w:ind w:left="117" w:right="4463"/>
        <w:rPr>
          <w:i/>
          <w:iCs/>
        </w:rPr>
      </w:pPr>
      <w:r w:rsidRPr="00546A51">
        <w:rPr>
          <w:i/>
          <w:iCs/>
        </w:rPr>
        <w:t>Planos</w:t>
      </w:r>
      <w:r w:rsidRPr="00546A51">
        <w:rPr>
          <w:i/>
          <w:iCs/>
          <w:spacing w:val="-5"/>
        </w:rPr>
        <w:t xml:space="preserve"> </w:t>
      </w:r>
      <w:r w:rsidRPr="00546A51">
        <w:rPr>
          <w:i/>
          <w:iCs/>
        </w:rPr>
        <w:t>de</w:t>
      </w:r>
      <w:r w:rsidRPr="00546A51">
        <w:rPr>
          <w:i/>
          <w:iCs/>
          <w:spacing w:val="-5"/>
        </w:rPr>
        <w:t xml:space="preserve"> </w:t>
      </w:r>
      <w:r w:rsidRPr="00546A51">
        <w:rPr>
          <w:i/>
          <w:iCs/>
        </w:rPr>
        <w:t>arquitectura</w:t>
      </w:r>
      <w:r w:rsidRPr="00546A51">
        <w:rPr>
          <w:i/>
          <w:iCs/>
          <w:spacing w:val="-5"/>
        </w:rPr>
        <w:t xml:space="preserve"> </w:t>
      </w:r>
      <w:r w:rsidRPr="00546A51">
        <w:rPr>
          <w:i/>
          <w:iCs/>
        </w:rPr>
        <w:t>de</w:t>
      </w:r>
      <w:r w:rsidRPr="00546A51">
        <w:rPr>
          <w:i/>
          <w:iCs/>
          <w:spacing w:val="-5"/>
        </w:rPr>
        <w:t xml:space="preserve"> </w:t>
      </w:r>
      <w:r w:rsidRPr="00546A51">
        <w:rPr>
          <w:i/>
          <w:iCs/>
        </w:rPr>
        <w:t>A-01</w:t>
      </w:r>
      <w:r w:rsidRPr="00546A51">
        <w:rPr>
          <w:i/>
          <w:iCs/>
          <w:spacing w:val="-5"/>
        </w:rPr>
        <w:t xml:space="preserve"> </w:t>
      </w:r>
      <w:r w:rsidRPr="00546A51">
        <w:rPr>
          <w:i/>
          <w:iCs/>
        </w:rPr>
        <w:t>a</w:t>
      </w:r>
      <w:r w:rsidRPr="00546A51">
        <w:rPr>
          <w:i/>
          <w:iCs/>
          <w:spacing w:val="-5"/>
        </w:rPr>
        <w:t xml:space="preserve"> </w:t>
      </w:r>
      <w:r w:rsidRPr="00546A51">
        <w:rPr>
          <w:i/>
          <w:iCs/>
        </w:rPr>
        <w:t>A-08</w:t>
      </w:r>
      <w:r w:rsidRPr="00546A51">
        <w:rPr>
          <w:i/>
          <w:iCs/>
          <w:spacing w:val="-5"/>
        </w:rPr>
        <w:t xml:space="preserve"> </w:t>
      </w:r>
      <w:r w:rsidRPr="00546A51">
        <w:rPr>
          <w:i/>
          <w:iCs/>
        </w:rPr>
        <w:t>(anulados Planos A-04, A-05, A-06) Memoria</w:t>
      </w:r>
    </w:p>
    <w:p w14:paraId="75DA7122" w14:textId="77777777" w:rsidR="00236FA0" w:rsidRPr="00546A51" w:rsidRDefault="00000000">
      <w:pPr>
        <w:pStyle w:val="Textoindependiente"/>
        <w:spacing w:before="1"/>
        <w:ind w:left="117"/>
        <w:rPr>
          <w:i/>
          <w:iCs/>
        </w:rPr>
      </w:pPr>
      <w:r w:rsidRPr="00546A51">
        <w:rPr>
          <w:i/>
          <w:iCs/>
        </w:rPr>
        <w:t>Planos</w:t>
      </w:r>
      <w:r w:rsidRPr="00546A51">
        <w:rPr>
          <w:i/>
          <w:iCs/>
          <w:spacing w:val="-1"/>
        </w:rPr>
        <w:t xml:space="preserve"> </w:t>
      </w:r>
      <w:r w:rsidRPr="00546A51">
        <w:rPr>
          <w:i/>
          <w:iCs/>
        </w:rPr>
        <w:t>A-04,</w:t>
      </w:r>
      <w:r w:rsidRPr="00546A51">
        <w:rPr>
          <w:i/>
          <w:iCs/>
          <w:spacing w:val="-1"/>
        </w:rPr>
        <w:t xml:space="preserve"> </w:t>
      </w:r>
      <w:r w:rsidRPr="00546A51">
        <w:rPr>
          <w:i/>
          <w:iCs/>
        </w:rPr>
        <w:t>A-05, A-</w:t>
      </w:r>
      <w:r w:rsidRPr="00546A51">
        <w:rPr>
          <w:i/>
          <w:iCs/>
          <w:spacing w:val="-5"/>
        </w:rPr>
        <w:t>06</w:t>
      </w:r>
    </w:p>
    <w:p w14:paraId="58330BB4" w14:textId="77777777" w:rsidR="00236FA0" w:rsidRPr="00546A51" w:rsidRDefault="00236FA0">
      <w:pPr>
        <w:pStyle w:val="Textoindependiente"/>
        <w:spacing w:before="60"/>
        <w:rPr>
          <w:i/>
          <w:iCs/>
        </w:rPr>
      </w:pPr>
    </w:p>
    <w:p w14:paraId="3954D707" w14:textId="77777777" w:rsidR="00236FA0" w:rsidRPr="00546A51" w:rsidRDefault="00000000">
      <w:pPr>
        <w:pStyle w:val="Textoindependiente"/>
        <w:spacing w:before="1"/>
        <w:ind w:left="117"/>
        <w:rPr>
          <w:i/>
          <w:iCs/>
        </w:rPr>
      </w:pPr>
      <w:r w:rsidRPr="00546A51">
        <w:rPr>
          <w:i/>
          <w:iCs/>
        </w:rPr>
        <w:t>Planos</w:t>
      </w:r>
      <w:r w:rsidRPr="00546A51">
        <w:rPr>
          <w:i/>
          <w:iCs/>
          <w:spacing w:val="-3"/>
        </w:rPr>
        <w:t xml:space="preserve"> </w:t>
      </w:r>
      <w:r w:rsidRPr="00546A51">
        <w:rPr>
          <w:i/>
          <w:iCs/>
        </w:rPr>
        <w:t>de</w:t>
      </w:r>
      <w:r w:rsidRPr="00546A51">
        <w:rPr>
          <w:i/>
          <w:iCs/>
          <w:spacing w:val="-3"/>
        </w:rPr>
        <w:t xml:space="preserve"> </w:t>
      </w:r>
      <w:r w:rsidRPr="00546A51">
        <w:rPr>
          <w:i/>
          <w:iCs/>
        </w:rPr>
        <w:t>estructura</w:t>
      </w:r>
      <w:r w:rsidRPr="00546A51">
        <w:rPr>
          <w:i/>
          <w:iCs/>
          <w:spacing w:val="-2"/>
        </w:rPr>
        <w:t xml:space="preserve"> </w:t>
      </w:r>
      <w:r w:rsidRPr="00546A51">
        <w:rPr>
          <w:i/>
          <w:iCs/>
        </w:rPr>
        <w:t>de</w:t>
      </w:r>
      <w:r w:rsidRPr="00546A51">
        <w:rPr>
          <w:i/>
          <w:iCs/>
          <w:spacing w:val="-3"/>
        </w:rPr>
        <w:t xml:space="preserve"> </w:t>
      </w:r>
      <w:r w:rsidRPr="00546A51">
        <w:rPr>
          <w:i/>
          <w:iCs/>
        </w:rPr>
        <w:t>E-03</w:t>
      </w:r>
      <w:r w:rsidRPr="00546A51">
        <w:rPr>
          <w:i/>
          <w:iCs/>
          <w:spacing w:val="-3"/>
        </w:rPr>
        <w:t xml:space="preserve"> </w:t>
      </w:r>
      <w:r w:rsidRPr="00546A51">
        <w:rPr>
          <w:i/>
          <w:iCs/>
        </w:rPr>
        <w:t>a</w:t>
      </w:r>
      <w:r w:rsidRPr="00546A51">
        <w:rPr>
          <w:i/>
          <w:iCs/>
          <w:spacing w:val="-2"/>
        </w:rPr>
        <w:t xml:space="preserve"> </w:t>
      </w:r>
      <w:r w:rsidRPr="00546A51">
        <w:rPr>
          <w:i/>
          <w:iCs/>
        </w:rPr>
        <w:t>E-</w:t>
      </w:r>
      <w:r w:rsidRPr="00546A51">
        <w:rPr>
          <w:i/>
          <w:iCs/>
          <w:spacing w:val="-5"/>
        </w:rPr>
        <w:t>53</w:t>
      </w:r>
    </w:p>
    <w:p w14:paraId="06C9EAD5" w14:textId="77777777" w:rsidR="00236FA0" w:rsidRPr="00546A51" w:rsidRDefault="00236FA0">
      <w:pPr>
        <w:pStyle w:val="Textoindependiente"/>
        <w:spacing w:before="60"/>
        <w:rPr>
          <w:i/>
          <w:iCs/>
        </w:rPr>
      </w:pPr>
    </w:p>
    <w:p w14:paraId="0B42A534" w14:textId="77777777" w:rsidR="00236FA0" w:rsidRPr="00546A51" w:rsidRDefault="00000000">
      <w:pPr>
        <w:pStyle w:val="Textoindependiente"/>
        <w:spacing w:line="542" w:lineRule="auto"/>
        <w:ind w:left="117" w:right="3621"/>
        <w:jc w:val="both"/>
        <w:rPr>
          <w:i/>
          <w:iCs/>
        </w:rPr>
      </w:pPr>
      <w:r w:rsidRPr="00546A51">
        <w:rPr>
          <w:i/>
          <w:iCs/>
        </w:rPr>
        <w:t>Planos</w:t>
      </w:r>
      <w:r w:rsidRPr="00546A51">
        <w:rPr>
          <w:i/>
          <w:iCs/>
          <w:spacing w:val="-4"/>
        </w:rPr>
        <w:t xml:space="preserve"> </w:t>
      </w:r>
      <w:r w:rsidRPr="00546A51">
        <w:rPr>
          <w:i/>
          <w:iCs/>
        </w:rPr>
        <w:t>grupo</w:t>
      </w:r>
      <w:r w:rsidRPr="00546A51">
        <w:rPr>
          <w:i/>
          <w:iCs/>
          <w:spacing w:val="-4"/>
        </w:rPr>
        <w:t xml:space="preserve"> </w:t>
      </w:r>
      <w:r w:rsidRPr="00546A51">
        <w:rPr>
          <w:i/>
          <w:iCs/>
        </w:rPr>
        <w:t>documentación</w:t>
      </w:r>
      <w:r w:rsidRPr="00546A51">
        <w:rPr>
          <w:i/>
          <w:iCs/>
          <w:spacing w:val="-4"/>
        </w:rPr>
        <w:t xml:space="preserve"> </w:t>
      </w:r>
      <w:r w:rsidRPr="00546A51">
        <w:rPr>
          <w:i/>
          <w:iCs/>
        </w:rPr>
        <w:t>D-01</w:t>
      </w:r>
      <w:r w:rsidRPr="00546A51">
        <w:rPr>
          <w:i/>
          <w:iCs/>
          <w:spacing w:val="-4"/>
        </w:rPr>
        <w:t xml:space="preserve"> </w:t>
      </w:r>
      <w:r w:rsidRPr="00546A51">
        <w:rPr>
          <w:i/>
          <w:iCs/>
        </w:rPr>
        <w:t>a</w:t>
      </w:r>
      <w:r w:rsidRPr="00546A51">
        <w:rPr>
          <w:i/>
          <w:iCs/>
          <w:spacing w:val="-4"/>
        </w:rPr>
        <w:t xml:space="preserve"> </w:t>
      </w:r>
      <w:r w:rsidRPr="00546A51">
        <w:rPr>
          <w:i/>
          <w:iCs/>
        </w:rPr>
        <w:t>D11</w:t>
      </w:r>
      <w:r w:rsidRPr="00546A51">
        <w:rPr>
          <w:i/>
          <w:iCs/>
          <w:spacing w:val="-4"/>
        </w:rPr>
        <w:t xml:space="preserve"> </w:t>
      </w:r>
      <w:r w:rsidRPr="00546A51">
        <w:rPr>
          <w:i/>
          <w:iCs/>
        </w:rPr>
        <w:t>(anulado</w:t>
      </w:r>
      <w:r w:rsidRPr="00546A51">
        <w:rPr>
          <w:i/>
          <w:iCs/>
          <w:spacing w:val="-4"/>
        </w:rPr>
        <w:t xml:space="preserve"> </w:t>
      </w:r>
      <w:r w:rsidRPr="00546A51">
        <w:rPr>
          <w:i/>
          <w:iCs/>
        </w:rPr>
        <w:t>Plano</w:t>
      </w:r>
      <w:r w:rsidRPr="00546A51">
        <w:rPr>
          <w:i/>
          <w:iCs/>
          <w:spacing w:val="-4"/>
        </w:rPr>
        <w:t xml:space="preserve"> </w:t>
      </w:r>
      <w:r w:rsidRPr="00546A51">
        <w:rPr>
          <w:i/>
          <w:iCs/>
        </w:rPr>
        <w:t>D-05 Plano D-05)</w:t>
      </w:r>
    </w:p>
    <w:p w14:paraId="16C87BBB" w14:textId="77777777" w:rsidR="00236FA0" w:rsidRPr="00546A51" w:rsidRDefault="00000000">
      <w:pPr>
        <w:pStyle w:val="Textoindependiente"/>
        <w:spacing w:before="2" w:line="542" w:lineRule="auto"/>
        <w:ind w:left="117" w:right="5491"/>
        <w:jc w:val="both"/>
        <w:rPr>
          <w:i/>
          <w:iCs/>
        </w:rPr>
      </w:pPr>
      <w:r w:rsidRPr="00546A51">
        <w:rPr>
          <w:i/>
          <w:iCs/>
        </w:rPr>
        <w:t>Planos</w:t>
      </w:r>
      <w:r w:rsidRPr="00546A51">
        <w:rPr>
          <w:i/>
          <w:iCs/>
          <w:spacing w:val="-5"/>
        </w:rPr>
        <w:t xml:space="preserve"> </w:t>
      </w:r>
      <w:r w:rsidRPr="00546A51">
        <w:rPr>
          <w:i/>
          <w:iCs/>
        </w:rPr>
        <w:t>grupo</w:t>
      </w:r>
      <w:r w:rsidRPr="00546A51">
        <w:rPr>
          <w:i/>
          <w:iCs/>
          <w:spacing w:val="-5"/>
        </w:rPr>
        <w:t xml:space="preserve"> </w:t>
      </w:r>
      <w:r w:rsidRPr="00546A51">
        <w:rPr>
          <w:i/>
          <w:iCs/>
        </w:rPr>
        <w:t>Actividad</w:t>
      </w:r>
      <w:r w:rsidRPr="00546A51">
        <w:rPr>
          <w:i/>
          <w:iCs/>
          <w:spacing w:val="-5"/>
        </w:rPr>
        <w:t xml:space="preserve"> </w:t>
      </w:r>
      <w:r w:rsidRPr="00546A51">
        <w:rPr>
          <w:i/>
          <w:iCs/>
        </w:rPr>
        <w:t>de</w:t>
      </w:r>
      <w:r w:rsidRPr="00546A51">
        <w:rPr>
          <w:i/>
          <w:iCs/>
          <w:spacing w:val="-5"/>
        </w:rPr>
        <w:t xml:space="preserve"> </w:t>
      </w:r>
      <w:r w:rsidRPr="00546A51">
        <w:rPr>
          <w:i/>
          <w:iCs/>
        </w:rPr>
        <w:t>AT-01</w:t>
      </w:r>
      <w:r w:rsidRPr="00546A51">
        <w:rPr>
          <w:i/>
          <w:iCs/>
          <w:spacing w:val="-5"/>
        </w:rPr>
        <w:t xml:space="preserve"> </w:t>
      </w:r>
      <w:r w:rsidRPr="00546A51">
        <w:rPr>
          <w:i/>
          <w:iCs/>
        </w:rPr>
        <w:t>a</w:t>
      </w:r>
      <w:r w:rsidRPr="00546A51">
        <w:rPr>
          <w:i/>
          <w:iCs/>
          <w:spacing w:val="-5"/>
        </w:rPr>
        <w:t xml:space="preserve"> </w:t>
      </w:r>
      <w:r w:rsidRPr="00546A51">
        <w:rPr>
          <w:i/>
          <w:iCs/>
        </w:rPr>
        <w:t>AT-08 Planos grupo Instalaciones de I-01 a I-11 Pliego de condiciones</w:t>
      </w:r>
    </w:p>
    <w:p w14:paraId="243F857C" w14:textId="77777777" w:rsidR="00236FA0" w:rsidRPr="00546A51" w:rsidRDefault="00000000">
      <w:pPr>
        <w:pStyle w:val="Textoindependiente"/>
        <w:spacing w:before="2"/>
        <w:ind w:left="117"/>
        <w:rPr>
          <w:i/>
          <w:iCs/>
        </w:rPr>
      </w:pPr>
      <w:r w:rsidRPr="00546A51">
        <w:rPr>
          <w:i/>
          <w:iCs/>
          <w:spacing w:val="-2"/>
        </w:rPr>
        <w:t>Presupuesto</w:t>
      </w:r>
    </w:p>
    <w:p w14:paraId="33F0A3A4" w14:textId="77777777" w:rsidR="00236FA0" w:rsidRPr="00546A51" w:rsidRDefault="00236FA0">
      <w:pPr>
        <w:pStyle w:val="Textoindependiente"/>
        <w:spacing w:before="60"/>
        <w:rPr>
          <w:i/>
          <w:iCs/>
        </w:rPr>
      </w:pPr>
    </w:p>
    <w:p w14:paraId="31C289E5" w14:textId="77777777" w:rsidR="00236FA0" w:rsidRPr="00546A51" w:rsidRDefault="00000000">
      <w:pPr>
        <w:pStyle w:val="Textoindependiente"/>
        <w:spacing w:line="542" w:lineRule="auto"/>
        <w:ind w:left="117" w:right="5643"/>
        <w:rPr>
          <w:i/>
          <w:iCs/>
        </w:rPr>
      </w:pPr>
      <w:r w:rsidRPr="00546A51">
        <w:rPr>
          <w:i/>
          <w:iCs/>
        </w:rPr>
        <w:t>Estudio</w:t>
      </w:r>
      <w:r w:rsidRPr="00546A51">
        <w:rPr>
          <w:i/>
          <w:iCs/>
          <w:spacing w:val="-6"/>
        </w:rPr>
        <w:t xml:space="preserve"> </w:t>
      </w:r>
      <w:r w:rsidRPr="00546A51">
        <w:rPr>
          <w:i/>
          <w:iCs/>
        </w:rPr>
        <w:t>básico</w:t>
      </w:r>
      <w:r w:rsidRPr="00546A51">
        <w:rPr>
          <w:i/>
          <w:iCs/>
          <w:spacing w:val="-6"/>
        </w:rPr>
        <w:t xml:space="preserve"> </w:t>
      </w:r>
      <w:r w:rsidRPr="00546A51">
        <w:rPr>
          <w:i/>
          <w:iCs/>
        </w:rPr>
        <w:t>de</w:t>
      </w:r>
      <w:r w:rsidRPr="00546A51">
        <w:rPr>
          <w:i/>
          <w:iCs/>
          <w:spacing w:val="-6"/>
        </w:rPr>
        <w:t xml:space="preserve"> </w:t>
      </w:r>
      <w:r w:rsidRPr="00546A51">
        <w:rPr>
          <w:i/>
          <w:iCs/>
        </w:rPr>
        <w:t>seguridad</w:t>
      </w:r>
      <w:r w:rsidRPr="00546A51">
        <w:rPr>
          <w:i/>
          <w:iCs/>
          <w:spacing w:val="-6"/>
        </w:rPr>
        <w:t xml:space="preserve"> </w:t>
      </w:r>
      <w:r w:rsidRPr="00546A51">
        <w:rPr>
          <w:i/>
          <w:iCs/>
        </w:rPr>
        <w:t>y</w:t>
      </w:r>
      <w:r w:rsidRPr="00546A51">
        <w:rPr>
          <w:i/>
          <w:iCs/>
          <w:spacing w:val="-6"/>
        </w:rPr>
        <w:t xml:space="preserve"> </w:t>
      </w:r>
      <w:r w:rsidRPr="00546A51">
        <w:rPr>
          <w:i/>
          <w:iCs/>
        </w:rPr>
        <w:t>salud Anexo I: Hoja de Dirección de Obra Visado del 27 de febrero de 2025 Planos A-09 a A-31</w:t>
      </w:r>
    </w:p>
    <w:p w14:paraId="0F30DC54" w14:textId="77777777" w:rsidR="00236FA0" w:rsidRPr="00546A51" w:rsidRDefault="00000000">
      <w:pPr>
        <w:pStyle w:val="Textoindependiente"/>
        <w:spacing w:before="3"/>
        <w:ind w:left="117"/>
        <w:rPr>
          <w:i/>
          <w:iCs/>
        </w:rPr>
      </w:pPr>
      <w:r w:rsidRPr="00546A51">
        <w:rPr>
          <w:i/>
          <w:iCs/>
        </w:rPr>
        <w:t>CERTIFICADO</w:t>
      </w:r>
      <w:r w:rsidRPr="00546A51">
        <w:rPr>
          <w:i/>
          <w:iCs/>
          <w:spacing w:val="-2"/>
        </w:rPr>
        <w:t xml:space="preserve"> </w:t>
      </w:r>
      <w:r w:rsidRPr="00546A51">
        <w:rPr>
          <w:i/>
          <w:iCs/>
        </w:rPr>
        <w:t>FINAL</w:t>
      </w:r>
      <w:r w:rsidRPr="00546A51">
        <w:rPr>
          <w:i/>
          <w:iCs/>
          <w:spacing w:val="-1"/>
        </w:rPr>
        <w:t xml:space="preserve"> </w:t>
      </w:r>
      <w:r w:rsidRPr="00546A51">
        <w:rPr>
          <w:i/>
          <w:iCs/>
        </w:rPr>
        <w:t>DE</w:t>
      </w:r>
      <w:r w:rsidRPr="00546A51">
        <w:rPr>
          <w:i/>
          <w:iCs/>
          <w:spacing w:val="-1"/>
        </w:rPr>
        <w:t xml:space="preserve"> </w:t>
      </w:r>
      <w:r w:rsidRPr="00546A51">
        <w:rPr>
          <w:i/>
          <w:iCs/>
          <w:spacing w:val="-4"/>
        </w:rPr>
        <w:t>OBRA</w:t>
      </w:r>
    </w:p>
    <w:p w14:paraId="60813697" w14:textId="77777777" w:rsidR="00236FA0" w:rsidRPr="00546A51" w:rsidRDefault="00236FA0">
      <w:pPr>
        <w:rPr>
          <w:i/>
          <w:iCs/>
        </w:rPr>
        <w:sectPr w:rsidR="00236FA0" w:rsidRPr="00546A51">
          <w:pgSz w:w="11910" w:h="16840"/>
          <w:pgMar w:top="1260" w:right="1300" w:bottom="1260" w:left="1300" w:header="225" w:footer="1060" w:gutter="0"/>
          <w:cols w:space="720"/>
        </w:sectPr>
      </w:pPr>
    </w:p>
    <w:p w14:paraId="581821E9" w14:textId="503FE979" w:rsidR="00236FA0" w:rsidRPr="00546A51" w:rsidRDefault="00000000">
      <w:pPr>
        <w:pStyle w:val="Textoindependiente"/>
        <w:spacing w:before="180" w:line="292" w:lineRule="auto"/>
        <w:ind w:left="117" w:right="116"/>
        <w:jc w:val="both"/>
        <w:rPr>
          <w:i/>
          <w:iCs/>
        </w:rPr>
      </w:pPr>
      <w:r w:rsidRPr="00546A51">
        <w:rPr>
          <w:i/>
          <w:iCs/>
          <w:noProof/>
        </w:rPr>
        <w:lastRenderedPageBreak/>
        <mc:AlternateContent>
          <mc:Choice Requires="wps">
            <w:drawing>
              <wp:anchor distT="0" distB="0" distL="0" distR="0" simplePos="0" relativeHeight="251681280" behindDoc="0" locked="0" layoutInCell="1" allowOverlap="1" wp14:anchorId="716E32AC" wp14:editId="2B9AE287">
                <wp:simplePos x="0" y="0"/>
                <wp:positionH relativeFrom="page">
                  <wp:posOffset>6807090</wp:posOffset>
                </wp:positionH>
                <wp:positionV relativeFrom="page">
                  <wp:posOffset>2818730</wp:posOffset>
                </wp:positionV>
                <wp:extent cx="419734" cy="31870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26CC7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7E9CE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16E32AC" id="Textbox 149" o:spid="_x0000_s1094" type="#_x0000_t202" style="position:absolute;left:0;text-align:left;margin-left:536pt;margin-top:221.95pt;width:33.05pt;height:250.95pt;z-index:2516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26CC7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7E9CE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546A51">
        <w:rPr>
          <w:i/>
          <w:iCs/>
        </w:rPr>
        <w:t xml:space="preserve">Se establece que, una vez finalizada la obra, el director de Ejecución de </w:t>
      </w:r>
      <w:proofErr w:type="gramStart"/>
      <w:r w:rsidRPr="00546A51">
        <w:rPr>
          <w:i/>
          <w:iCs/>
        </w:rPr>
        <w:t>la misma</w:t>
      </w:r>
      <w:proofErr w:type="gramEnd"/>
      <w:r w:rsidRPr="00546A51">
        <w:rPr>
          <w:i/>
          <w:iCs/>
        </w:rPr>
        <w:t xml:space="preserve"> deberá emitir un certificado en el que haga referencia expresa al Proyecto de Ejecución original y subsanación de errores, garantizando así la adecuada materialización del proyecto conforme a la normativa vigente.</w:t>
      </w:r>
    </w:p>
    <w:p w14:paraId="30D9C66E" w14:textId="77777777" w:rsidR="00236FA0" w:rsidRPr="00546A51" w:rsidRDefault="00236FA0">
      <w:pPr>
        <w:pStyle w:val="Textoindependiente"/>
        <w:spacing w:before="10"/>
        <w:rPr>
          <w:i/>
          <w:iCs/>
        </w:rPr>
      </w:pPr>
    </w:p>
    <w:p w14:paraId="2D9E3B2F" w14:textId="77777777" w:rsidR="00236FA0" w:rsidRPr="00546A51" w:rsidRDefault="00000000">
      <w:pPr>
        <w:pStyle w:val="Textoindependiente"/>
        <w:ind w:left="117"/>
        <w:rPr>
          <w:i/>
          <w:iCs/>
        </w:rPr>
      </w:pPr>
      <w:r w:rsidRPr="00546A51">
        <w:rPr>
          <w:i/>
          <w:iCs/>
          <w:spacing w:val="-2"/>
        </w:rPr>
        <w:t>CONCLUSIÓN</w:t>
      </w:r>
    </w:p>
    <w:p w14:paraId="2A515005" w14:textId="77777777" w:rsidR="00236FA0" w:rsidRPr="00546A51" w:rsidRDefault="00236FA0">
      <w:pPr>
        <w:pStyle w:val="Textoindependiente"/>
        <w:spacing w:before="60"/>
        <w:rPr>
          <w:i/>
          <w:iCs/>
        </w:rPr>
      </w:pPr>
    </w:p>
    <w:p w14:paraId="0C779068" w14:textId="77777777" w:rsidR="00236FA0" w:rsidRPr="00546A51" w:rsidRDefault="00000000">
      <w:pPr>
        <w:pStyle w:val="Textoindependiente"/>
        <w:spacing w:line="292" w:lineRule="auto"/>
        <w:ind w:left="117" w:right="116"/>
        <w:jc w:val="both"/>
        <w:rPr>
          <w:i/>
          <w:iCs/>
        </w:rPr>
      </w:pPr>
      <w:r w:rsidRPr="00546A51">
        <w:rPr>
          <w:i/>
          <w:iCs/>
        </w:rPr>
        <w:t>Con la incorporación de la presente subsanación, el Proyecto de Ejecución queda actualizado y adecuado a los requerimientos establecidos en el acuerdo de la JGL de fecha 17 de enero de 2025, permitiendo la continuación del procedimiento administrativo y la correcta ejecución de la obra”.</w:t>
      </w:r>
    </w:p>
    <w:p w14:paraId="61EBAF49" w14:textId="77777777" w:rsidR="00236FA0" w:rsidRDefault="00236FA0">
      <w:pPr>
        <w:pStyle w:val="Textoindependiente"/>
        <w:spacing w:before="10"/>
      </w:pPr>
    </w:p>
    <w:p w14:paraId="29B064A1" w14:textId="2E034C7D" w:rsidR="00236FA0" w:rsidRDefault="00000000">
      <w:pPr>
        <w:pStyle w:val="Textoindependiente"/>
        <w:spacing w:line="292" w:lineRule="auto"/>
        <w:ind w:left="117" w:right="116"/>
        <w:jc w:val="both"/>
      </w:pPr>
      <w:r>
        <w:t>De conformidad con la conclusión contenida en el anterior informe técnico procede dar por cumplimentado el requerimiento contenido en el acuerdo adoptado por la Junta de Gobierno Local en sesión celebrada el día 17 de enero de 2025 y, en consecuencia, levantar la paralización parcial de</w:t>
      </w:r>
      <w:r>
        <w:rPr>
          <w:spacing w:val="40"/>
        </w:rPr>
        <w:t xml:space="preserve"> </w:t>
      </w:r>
      <w:r>
        <w:t>las obras a GASOLOWCOST S.L.</w:t>
      </w:r>
      <w:r w:rsidR="00546A51">
        <w:t>,</w:t>
      </w:r>
      <w:r>
        <w:t xml:space="preserve"> relativas al uso complementario de suministro de combustible sito en Calle Bruselas, núm. 33. B en el Polígono </w:t>
      </w:r>
      <w:proofErr w:type="spellStart"/>
      <w:r>
        <w:t>Európolis</w:t>
      </w:r>
      <w:proofErr w:type="spellEnd"/>
      <w:r>
        <w:t xml:space="preserve"> Las Rozas de Madrid, expediente 121/2021- 01, acordadas por la Junta de Gobierno Local en sesión celebrada el día 14 de febrero de 2025.</w:t>
      </w:r>
    </w:p>
    <w:p w14:paraId="6F11378C" w14:textId="77777777" w:rsidR="00236FA0" w:rsidRDefault="00236FA0">
      <w:pPr>
        <w:pStyle w:val="Textoindependiente"/>
        <w:spacing w:before="10"/>
      </w:pPr>
    </w:p>
    <w:p w14:paraId="028CE582" w14:textId="6649B97C"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PR/2025/1372</w:t>
      </w:r>
      <w:r>
        <w:rPr>
          <w:spacing w:val="-4"/>
        </w:rPr>
        <w:t xml:space="preserve"> </w:t>
      </w:r>
      <w:r>
        <w:t>de</w:t>
      </w:r>
      <w:r>
        <w:rPr>
          <w:spacing w:val="-4"/>
        </w:rPr>
        <w:t xml:space="preserve"> </w:t>
      </w:r>
      <w:r>
        <w:t>6</w:t>
      </w:r>
      <w:r>
        <w:rPr>
          <w:spacing w:val="-3"/>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546A51">
        <w:rPr>
          <w:spacing w:val="-2"/>
        </w:rPr>
        <w:t>,</w:t>
      </w:r>
    </w:p>
    <w:p w14:paraId="724D5236" w14:textId="77777777" w:rsidR="00236FA0" w:rsidRDefault="00236FA0">
      <w:pPr>
        <w:pStyle w:val="Textoindependiente"/>
        <w:spacing w:before="59"/>
      </w:pPr>
    </w:p>
    <w:p w14:paraId="1B57E559" w14:textId="77777777" w:rsidR="00236FA0" w:rsidRDefault="00000000">
      <w:pPr>
        <w:pStyle w:val="Ttulo3"/>
        <w:spacing w:before="1"/>
      </w:pPr>
      <w:r>
        <w:rPr>
          <w:spacing w:val="-2"/>
        </w:rPr>
        <w:t>Resolución:</w:t>
      </w:r>
    </w:p>
    <w:p w14:paraId="160637F7" w14:textId="77777777" w:rsidR="00236FA0" w:rsidRDefault="00236FA0">
      <w:pPr>
        <w:pStyle w:val="Textoindependiente"/>
        <w:spacing w:before="61"/>
        <w:rPr>
          <w:b/>
        </w:rPr>
      </w:pPr>
    </w:p>
    <w:p w14:paraId="079DADCA" w14:textId="67700A16" w:rsidR="00236FA0" w:rsidRDefault="00000000">
      <w:pPr>
        <w:pStyle w:val="Textoindependiente"/>
        <w:spacing w:line="292" w:lineRule="auto"/>
        <w:ind w:left="117" w:right="116"/>
        <w:jc w:val="both"/>
      </w:pPr>
      <w:r>
        <w:t>1º.- Levantar la suspensión de la efectividad de la licencia otorgada por la Junta de Gobierno Local</w:t>
      </w:r>
      <w:r>
        <w:rPr>
          <w:spacing w:val="80"/>
        </w:rPr>
        <w:t xml:space="preserve"> </w:t>
      </w:r>
      <w:r>
        <w:t>en sesión celebrada el día 13 de octubre de 2023 a GASOLOWCOST</w:t>
      </w:r>
      <w:r w:rsidR="00546A51">
        <w:t>,</w:t>
      </w:r>
      <w:r>
        <w:t xml:space="preserve"> S.L.</w:t>
      </w:r>
      <w:r w:rsidR="00546A51">
        <w:t>,</w:t>
      </w:r>
      <w:r>
        <w:t xml:space="preserve"> para edificio comercial destinado</w:t>
      </w:r>
      <w:r>
        <w:rPr>
          <w:spacing w:val="40"/>
        </w:rPr>
        <w:t xml:space="preserve"> </w:t>
      </w:r>
      <w:r>
        <w:t>a</w:t>
      </w:r>
      <w:r>
        <w:rPr>
          <w:spacing w:val="40"/>
        </w:rPr>
        <w:t xml:space="preserve"> </w:t>
      </w:r>
      <w:r>
        <w:t>restaurante</w:t>
      </w:r>
      <w:r>
        <w:rPr>
          <w:spacing w:val="40"/>
        </w:rPr>
        <w:t xml:space="preserve"> </w:t>
      </w:r>
      <w:r>
        <w:t>con</w:t>
      </w:r>
      <w:r>
        <w:rPr>
          <w:spacing w:val="40"/>
        </w:rPr>
        <w:t xml:space="preserve"> </w:t>
      </w:r>
      <w:r>
        <w:t>uso</w:t>
      </w:r>
      <w:r>
        <w:rPr>
          <w:spacing w:val="40"/>
        </w:rPr>
        <w:t xml:space="preserve"> </w:t>
      </w:r>
      <w:r>
        <w:t>complementario</w:t>
      </w:r>
      <w:r>
        <w:rPr>
          <w:spacing w:val="40"/>
        </w:rPr>
        <w:t xml:space="preserve"> </w:t>
      </w:r>
      <w:r>
        <w:t>de</w:t>
      </w:r>
      <w:r>
        <w:rPr>
          <w:spacing w:val="40"/>
        </w:rPr>
        <w:t xml:space="preserve"> </w:t>
      </w:r>
      <w:r>
        <w:t>suministro</w:t>
      </w:r>
      <w:r>
        <w:rPr>
          <w:spacing w:val="40"/>
        </w:rPr>
        <w:t xml:space="preserve"> </w:t>
      </w:r>
      <w:r>
        <w:t>de</w:t>
      </w:r>
      <w:r>
        <w:rPr>
          <w:spacing w:val="40"/>
        </w:rPr>
        <w:t xml:space="preserve"> </w:t>
      </w:r>
      <w:r>
        <w:t>combustible</w:t>
      </w:r>
      <w:r>
        <w:rPr>
          <w:spacing w:val="40"/>
        </w:rPr>
        <w:t xml:space="preserve"> </w:t>
      </w:r>
      <w:r>
        <w:t>sito</w:t>
      </w:r>
      <w:r>
        <w:rPr>
          <w:spacing w:val="40"/>
        </w:rPr>
        <w:t xml:space="preserve"> </w:t>
      </w:r>
      <w:r>
        <w:t>en</w:t>
      </w:r>
      <w:r>
        <w:rPr>
          <w:spacing w:val="40"/>
        </w:rPr>
        <w:t xml:space="preserve"> </w:t>
      </w:r>
      <w:r>
        <w:t xml:space="preserve">Calle Bruselas, núm. 33. B en el Polígono </w:t>
      </w:r>
      <w:proofErr w:type="spellStart"/>
      <w:r>
        <w:t>Európolis</w:t>
      </w:r>
      <w:proofErr w:type="spellEnd"/>
      <w:r>
        <w:t xml:space="preserve"> Las Rozas de Madrid, </w:t>
      </w:r>
      <w:proofErr w:type="spellStart"/>
      <w:r>
        <w:t>expte</w:t>
      </w:r>
      <w:proofErr w:type="spellEnd"/>
      <w:r>
        <w:t>. 121/2021-01, por haber cumplido el requerimiento efectuado el día 20 de enero de 2025 consistente en subsanar el proyecto de ejecución presentado el día 28 de noviembre de 2023, visado con fecha 16 de noviembre de 2023 para su adecuación al proyecto básico licenciado, pudiendo, por tanto, continuar las obras de ejecución al amparo de la licencia concedida.</w:t>
      </w:r>
    </w:p>
    <w:p w14:paraId="4720D48E" w14:textId="77777777" w:rsidR="00236FA0" w:rsidRDefault="00236FA0">
      <w:pPr>
        <w:pStyle w:val="Textoindependiente"/>
        <w:spacing w:before="9"/>
      </w:pPr>
    </w:p>
    <w:p w14:paraId="518731F0" w14:textId="77777777" w:rsidR="00236FA0" w:rsidRDefault="00000000">
      <w:pPr>
        <w:pStyle w:val="Textoindependiente"/>
        <w:spacing w:line="292" w:lineRule="auto"/>
        <w:ind w:left="117" w:right="116"/>
        <w:jc w:val="both"/>
      </w:pPr>
      <w:r>
        <w:t>2º.- Notificar el presente acuerdo a todos los interesados, con expresión de los recursos que caben contra el mismo.</w:t>
      </w:r>
    </w:p>
    <w:p w14:paraId="4A93A2AC" w14:textId="77777777" w:rsidR="00236FA0" w:rsidRDefault="00236FA0">
      <w:pPr>
        <w:pStyle w:val="Textoindependiente"/>
        <w:spacing w:before="10"/>
      </w:pPr>
    </w:p>
    <w:p w14:paraId="1CD47C33" w14:textId="77777777" w:rsidR="00236FA0" w:rsidRDefault="00000000">
      <w:pPr>
        <w:pStyle w:val="Textoindependiente"/>
        <w:ind w:left="117"/>
      </w:pPr>
      <w:r>
        <w:t>3º.-</w:t>
      </w:r>
      <w:r>
        <w:rPr>
          <w:spacing w:val="-6"/>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w:t>
      </w:r>
      <w:r>
        <w:rPr>
          <w:spacing w:val="-3"/>
        </w:rPr>
        <w:t xml:space="preserve"> </w:t>
      </w:r>
      <w:r>
        <w:t>la</w:t>
      </w:r>
      <w:r>
        <w:rPr>
          <w:spacing w:val="-3"/>
        </w:rPr>
        <w:t xml:space="preserve"> </w:t>
      </w:r>
      <w:r>
        <w:t>Policía</w:t>
      </w:r>
      <w:r>
        <w:rPr>
          <w:spacing w:val="-3"/>
        </w:rPr>
        <w:t xml:space="preserve"> </w:t>
      </w:r>
      <w:r>
        <w:t>Local</w:t>
      </w:r>
      <w:r>
        <w:rPr>
          <w:spacing w:val="-3"/>
        </w:rPr>
        <w:t xml:space="preserve"> </w:t>
      </w:r>
      <w:r>
        <w:t>para</w:t>
      </w:r>
      <w:r>
        <w:rPr>
          <w:spacing w:val="-3"/>
        </w:rPr>
        <w:t xml:space="preserve"> </w:t>
      </w:r>
      <w:r>
        <w:t>su</w:t>
      </w:r>
      <w:r>
        <w:rPr>
          <w:spacing w:val="-3"/>
        </w:rPr>
        <w:t xml:space="preserve"> </w:t>
      </w:r>
      <w:r>
        <w:t>conocimiento</w:t>
      </w:r>
      <w:r>
        <w:rPr>
          <w:spacing w:val="-3"/>
        </w:rPr>
        <w:t xml:space="preserve"> </w:t>
      </w:r>
      <w:r>
        <w:t>y</w:t>
      </w:r>
      <w:r>
        <w:rPr>
          <w:spacing w:val="-3"/>
        </w:rPr>
        <w:t xml:space="preserve"> </w:t>
      </w:r>
      <w:r>
        <w:rPr>
          <w:spacing w:val="-2"/>
        </w:rPr>
        <w:t>efectos.</w:t>
      </w:r>
    </w:p>
    <w:p w14:paraId="1EAD7098" w14:textId="77777777" w:rsidR="00236FA0" w:rsidRDefault="00236FA0">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089899C3" w14:textId="77777777">
        <w:trPr>
          <w:trHeight w:val="972"/>
        </w:trPr>
        <w:tc>
          <w:tcPr>
            <w:tcW w:w="9062" w:type="dxa"/>
            <w:gridSpan w:val="2"/>
            <w:tcBorders>
              <w:left w:val="single" w:sz="4" w:space="0" w:color="CCCCCC"/>
              <w:right w:val="single" w:sz="4" w:space="0" w:color="CCCCCC"/>
            </w:tcBorders>
            <w:shd w:val="clear" w:color="auto" w:fill="F3F3F3"/>
          </w:tcPr>
          <w:p w14:paraId="7EC5364E" w14:textId="77777777" w:rsidR="00236FA0" w:rsidRDefault="00000000">
            <w:pPr>
              <w:pStyle w:val="TableParagraph"/>
              <w:spacing w:line="297" w:lineRule="auto"/>
              <w:rPr>
                <w:b/>
                <w:sz w:val="20"/>
              </w:rPr>
            </w:pPr>
            <w:r>
              <w:rPr>
                <w:b/>
                <w:sz w:val="20"/>
              </w:rPr>
              <w:t>Desistimiento</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declaración</w:t>
            </w:r>
            <w:r>
              <w:rPr>
                <w:b/>
                <w:spacing w:val="40"/>
                <w:sz w:val="20"/>
              </w:rPr>
              <w:t xml:space="preserve"> </w:t>
            </w:r>
            <w:r>
              <w:rPr>
                <w:b/>
                <w:sz w:val="20"/>
              </w:rPr>
              <w:t>responsable</w:t>
            </w:r>
            <w:r>
              <w:rPr>
                <w:b/>
                <w:spacing w:val="40"/>
                <w:sz w:val="20"/>
              </w:rPr>
              <w:t xml:space="preserve"> </w:t>
            </w:r>
            <w:r>
              <w:rPr>
                <w:b/>
                <w:sz w:val="20"/>
              </w:rPr>
              <w:t>de</w:t>
            </w:r>
            <w:r>
              <w:rPr>
                <w:b/>
                <w:spacing w:val="40"/>
                <w:sz w:val="20"/>
              </w:rPr>
              <w:t xml:space="preserve"> </w:t>
            </w:r>
            <w:r>
              <w:rPr>
                <w:b/>
                <w:sz w:val="20"/>
              </w:rPr>
              <w:t>funcionamiento</w:t>
            </w:r>
            <w:r>
              <w:rPr>
                <w:b/>
                <w:spacing w:val="40"/>
                <w:sz w:val="20"/>
              </w:rPr>
              <w:t xml:space="preserve"> </w:t>
            </w:r>
            <w:r>
              <w:rPr>
                <w:b/>
                <w:sz w:val="20"/>
              </w:rPr>
              <w:t>para</w:t>
            </w:r>
            <w:r>
              <w:rPr>
                <w:b/>
                <w:spacing w:val="40"/>
                <w:sz w:val="20"/>
              </w:rPr>
              <w:t xml:space="preserve"> </w:t>
            </w:r>
            <w:r>
              <w:rPr>
                <w:b/>
                <w:sz w:val="20"/>
              </w:rPr>
              <w:t>bar-restaurante</w:t>
            </w:r>
            <w:r>
              <w:rPr>
                <w:b/>
                <w:spacing w:val="40"/>
                <w:sz w:val="20"/>
              </w:rPr>
              <w:t xml:space="preserve"> </w:t>
            </w:r>
            <w:r>
              <w:rPr>
                <w:b/>
                <w:sz w:val="20"/>
              </w:rPr>
              <w:t>y</w:t>
            </w:r>
            <w:r>
              <w:rPr>
                <w:b/>
                <w:spacing w:val="80"/>
                <w:sz w:val="20"/>
              </w:rPr>
              <w:t xml:space="preserve"> </w:t>
            </w:r>
            <w:r>
              <w:rPr>
                <w:b/>
                <w:sz w:val="20"/>
              </w:rPr>
              <w:t>terraza,</w:t>
            </w:r>
            <w:r>
              <w:rPr>
                <w:b/>
                <w:spacing w:val="19"/>
                <w:sz w:val="20"/>
              </w:rPr>
              <w:t xml:space="preserve"> </w:t>
            </w:r>
            <w:r>
              <w:rPr>
                <w:b/>
                <w:sz w:val="20"/>
              </w:rPr>
              <w:t>sita</w:t>
            </w:r>
            <w:r>
              <w:rPr>
                <w:b/>
                <w:spacing w:val="19"/>
                <w:sz w:val="20"/>
              </w:rPr>
              <w:t xml:space="preserve"> </w:t>
            </w:r>
            <w:r>
              <w:rPr>
                <w:b/>
                <w:sz w:val="20"/>
              </w:rPr>
              <w:t>en</w:t>
            </w:r>
            <w:r>
              <w:rPr>
                <w:b/>
                <w:spacing w:val="19"/>
                <w:sz w:val="20"/>
              </w:rPr>
              <w:t xml:space="preserve"> </w:t>
            </w:r>
            <w:r>
              <w:rPr>
                <w:b/>
                <w:sz w:val="20"/>
              </w:rPr>
              <w:t>la</w:t>
            </w:r>
            <w:r>
              <w:rPr>
                <w:b/>
                <w:spacing w:val="19"/>
                <w:sz w:val="20"/>
              </w:rPr>
              <w:t xml:space="preserve"> </w:t>
            </w:r>
            <w:r>
              <w:rPr>
                <w:b/>
                <w:sz w:val="20"/>
              </w:rPr>
              <w:t>calle</w:t>
            </w:r>
            <w:r>
              <w:rPr>
                <w:b/>
                <w:spacing w:val="19"/>
                <w:sz w:val="20"/>
              </w:rPr>
              <w:t xml:space="preserve"> </w:t>
            </w:r>
            <w:r>
              <w:rPr>
                <w:b/>
                <w:sz w:val="20"/>
              </w:rPr>
              <w:t>Iris,</w:t>
            </w:r>
            <w:r>
              <w:rPr>
                <w:b/>
                <w:spacing w:val="19"/>
                <w:sz w:val="20"/>
              </w:rPr>
              <w:t xml:space="preserve"> </w:t>
            </w:r>
            <w:r>
              <w:rPr>
                <w:b/>
                <w:sz w:val="20"/>
              </w:rPr>
              <w:t>núm.</w:t>
            </w:r>
            <w:r>
              <w:rPr>
                <w:b/>
                <w:spacing w:val="19"/>
                <w:sz w:val="20"/>
              </w:rPr>
              <w:t xml:space="preserve"> </w:t>
            </w:r>
            <w:r>
              <w:rPr>
                <w:b/>
                <w:sz w:val="20"/>
              </w:rPr>
              <w:t>2,</w:t>
            </w:r>
            <w:r>
              <w:rPr>
                <w:b/>
                <w:spacing w:val="19"/>
                <w:sz w:val="20"/>
              </w:rPr>
              <w:t xml:space="preserve"> </w:t>
            </w:r>
            <w:r>
              <w:rPr>
                <w:b/>
                <w:sz w:val="20"/>
              </w:rPr>
              <w:t>Locales</w:t>
            </w:r>
            <w:r>
              <w:rPr>
                <w:b/>
                <w:spacing w:val="19"/>
                <w:sz w:val="20"/>
              </w:rPr>
              <w:t xml:space="preserve"> </w:t>
            </w:r>
            <w:r>
              <w:rPr>
                <w:b/>
                <w:sz w:val="20"/>
              </w:rPr>
              <w:t>1,</w:t>
            </w:r>
            <w:r>
              <w:rPr>
                <w:b/>
                <w:spacing w:val="19"/>
                <w:sz w:val="20"/>
              </w:rPr>
              <w:t xml:space="preserve"> </w:t>
            </w:r>
            <w:r>
              <w:rPr>
                <w:b/>
                <w:sz w:val="20"/>
              </w:rPr>
              <w:t>2</w:t>
            </w:r>
            <w:r>
              <w:rPr>
                <w:b/>
                <w:spacing w:val="19"/>
                <w:sz w:val="20"/>
              </w:rPr>
              <w:t xml:space="preserve"> </w:t>
            </w:r>
            <w:r>
              <w:rPr>
                <w:b/>
                <w:sz w:val="20"/>
              </w:rPr>
              <w:t>y</w:t>
            </w:r>
            <w:r>
              <w:rPr>
                <w:b/>
                <w:spacing w:val="19"/>
                <w:sz w:val="20"/>
              </w:rPr>
              <w:t xml:space="preserve"> </w:t>
            </w:r>
            <w:r>
              <w:rPr>
                <w:b/>
                <w:sz w:val="20"/>
              </w:rPr>
              <w:t>3,</w:t>
            </w:r>
            <w:r>
              <w:rPr>
                <w:b/>
                <w:spacing w:val="19"/>
                <w:sz w:val="20"/>
              </w:rPr>
              <w:t xml:space="preserve"> </w:t>
            </w:r>
            <w:r>
              <w:rPr>
                <w:b/>
                <w:sz w:val="20"/>
              </w:rPr>
              <w:t>de</w:t>
            </w:r>
            <w:r>
              <w:rPr>
                <w:b/>
                <w:spacing w:val="19"/>
                <w:sz w:val="20"/>
              </w:rPr>
              <w:t xml:space="preserve"> </w:t>
            </w:r>
            <w:r>
              <w:rPr>
                <w:b/>
                <w:sz w:val="20"/>
              </w:rPr>
              <w:t>Las</w:t>
            </w:r>
            <w:r>
              <w:rPr>
                <w:b/>
                <w:spacing w:val="19"/>
                <w:sz w:val="20"/>
              </w:rPr>
              <w:t xml:space="preserve"> </w:t>
            </w:r>
            <w:r>
              <w:rPr>
                <w:b/>
                <w:sz w:val="20"/>
              </w:rPr>
              <w:t>Rozas</w:t>
            </w:r>
            <w:r>
              <w:rPr>
                <w:b/>
                <w:spacing w:val="19"/>
                <w:sz w:val="20"/>
              </w:rPr>
              <w:t xml:space="preserve"> </w:t>
            </w:r>
            <w:r>
              <w:rPr>
                <w:b/>
                <w:sz w:val="20"/>
              </w:rPr>
              <w:t>de</w:t>
            </w:r>
            <w:r>
              <w:rPr>
                <w:b/>
                <w:spacing w:val="19"/>
                <w:sz w:val="20"/>
              </w:rPr>
              <w:t xml:space="preserve"> </w:t>
            </w:r>
            <w:r>
              <w:rPr>
                <w:b/>
                <w:sz w:val="20"/>
              </w:rPr>
              <w:t>Madrid,</w:t>
            </w:r>
            <w:r>
              <w:rPr>
                <w:b/>
                <w:spacing w:val="19"/>
                <w:sz w:val="20"/>
              </w:rPr>
              <w:t xml:space="preserve"> </w:t>
            </w:r>
            <w:proofErr w:type="spellStart"/>
            <w:r>
              <w:rPr>
                <w:b/>
                <w:sz w:val="20"/>
              </w:rPr>
              <w:t>Expte</w:t>
            </w:r>
            <w:proofErr w:type="spellEnd"/>
            <w:r>
              <w:rPr>
                <w:b/>
                <w:sz w:val="20"/>
              </w:rPr>
              <w:t>.</w:t>
            </w:r>
            <w:r>
              <w:rPr>
                <w:b/>
                <w:spacing w:val="19"/>
                <w:sz w:val="20"/>
              </w:rPr>
              <w:t xml:space="preserve"> </w:t>
            </w:r>
            <w:r>
              <w:rPr>
                <w:b/>
                <w:sz w:val="20"/>
              </w:rPr>
              <w:t>17184</w:t>
            </w:r>
          </w:p>
          <w:p w14:paraId="6EC14C4A" w14:textId="77777777" w:rsidR="00236FA0" w:rsidRDefault="00000000">
            <w:pPr>
              <w:pStyle w:val="TableParagraph"/>
              <w:spacing w:before="1"/>
              <w:rPr>
                <w:b/>
                <w:sz w:val="20"/>
              </w:rPr>
            </w:pPr>
            <w:r>
              <w:rPr>
                <w:b/>
                <w:spacing w:val="-2"/>
                <w:sz w:val="20"/>
              </w:rPr>
              <w:t>/2024.</w:t>
            </w:r>
          </w:p>
        </w:tc>
      </w:tr>
      <w:tr w:rsidR="00236FA0" w14:paraId="03B87064" w14:textId="77777777">
        <w:trPr>
          <w:trHeight w:val="399"/>
        </w:trPr>
        <w:tc>
          <w:tcPr>
            <w:tcW w:w="1877" w:type="dxa"/>
            <w:tcBorders>
              <w:left w:val="single" w:sz="4" w:space="0" w:color="CCCCCC"/>
              <w:right w:val="single" w:sz="6" w:space="0" w:color="CCCCCC"/>
            </w:tcBorders>
          </w:tcPr>
          <w:p w14:paraId="614F9073" w14:textId="77777777" w:rsidR="00236FA0" w:rsidRDefault="00000000">
            <w:pPr>
              <w:pStyle w:val="TableParagraph"/>
              <w:rPr>
                <w:b/>
                <w:sz w:val="20"/>
              </w:rPr>
            </w:pPr>
            <w:r>
              <w:rPr>
                <w:b/>
                <w:spacing w:val="-2"/>
                <w:sz w:val="20"/>
              </w:rPr>
              <w:t>Favorable</w:t>
            </w:r>
          </w:p>
        </w:tc>
        <w:tc>
          <w:tcPr>
            <w:tcW w:w="7185" w:type="dxa"/>
            <w:tcBorders>
              <w:left w:val="single" w:sz="6" w:space="0" w:color="CCCCCC"/>
              <w:right w:val="single" w:sz="4" w:space="0" w:color="CCCCCC"/>
            </w:tcBorders>
          </w:tcPr>
          <w:p w14:paraId="446577F9"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BC5324" w14:textId="77777777" w:rsidR="00236FA0" w:rsidRDefault="00236FA0">
      <w:pPr>
        <w:pStyle w:val="Textoindependiente"/>
        <w:spacing w:before="142"/>
      </w:pPr>
    </w:p>
    <w:p w14:paraId="34CE695D"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DACF417" w14:textId="77777777" w:rsidR="00236FA0" w:rsidRDefault="00236FA0">
      <w:pPr>
        <w:pStyle w:val="Textoindependiente"/>
        <w:spacing w:before="61"/>
        <w:rPr>
          <w:b/>
        </w:rPr>
      </w:pPr>
    </w:p>
    <w:p w14:paraId="1F1D185C" w14:textId="77777777" w:rsidR="00236FA0" w:rsidRDefault="00000000">
      <w:pPr>
        <w:pStyle w:val="Textoindependiente"/>
        <w:spacing w:before="1" w:line="295" w:lineRule="auto"/>
        <w:ind w:left="117" w:right="115"/>
        <w:jc w:val="both"/>
        <w:rPr>
          <w:b/>
        </w:rPr>
      </w:pPr>
      <w:r>
        <w:t xml:space="preserve">Vista la declaración responsable de funcionamiento para bar-restaurante en la calle Iris, </w:t>
      </w:r>
      <w:proofErr w:type="spellStart"/>
      <w:r>
        <w:t>nº</w:t>
      </w:r>
      <w:proofErr w:type="spellEnd"/>
      <w:r>
        <w:t xml:space="preserve">. 2, locales 1, 2 y 3, de este término municipal, tramitada en expediente </w:t>
      </w:r>
      <w:proofErr w:type="spellStart"/>
      <w:r>
        <w:t>nº</w:t>
      </w:r>
      <w:proofErr w:type="spellEnd"/>
      <w:r>
        <w:t xml:space="preserve">. </w:t>
      </w:r>
      <w:r>
        <w:rPr>
          <w:b/>
        </w:rPr>
        <w:t xml:space="preserve">3/2023-08 (G-17184/2024), </w:t>
      </w:r>
      <w:r>
        <w:t xml:space="preserve">en el que consta emitido, entre otros, el siguiente informe </w:t>
      </w:r>
      <w:r>
        <w:rPr>
          <w:b/>
        </w:rPr>
        <w:t>desfavorable:</w:t>
      </w:r>
    </w:p>
    <w:p w14:paraId="3A3C3A98" w14:textId="77777777" w:rsidR="00236FA0" w:rsidRDefault="00236FA0">
      <w:pPr>
        <w:pStyle w:val="Textoindependiente"/>
        <w:spacing w:before="10"/>
        <w:rPr>
          <w:b/>
        </w:rPr>
      </w:pPr>
    </w:p>
    <w:p w14:paraId="33A0A366" w14:textId="77777777" w:rsidR="00236FA0" w:rsidRDefault="00000000">
      <w:pPr>
        <w:pStyle w:val="Textoindependiente"/>
        <w:spacing w:line="292" w:lineRule="auto"/>
        <w:ind w:left="117" w:right="116"/>
        <w:jc w:val="both"/>
      </w:pPr>
      <w:r>
        <w:t>-</w:t>
      </w:r>
      <w:r>
        <w:rPr>
          <w:spacing w:val="80"/>
        </w:rPr>
        <w:t xml:space="preserve">   </w:t>
      </w:r>
      <w:r>
        <w:t>informe jurídico de la Técnico de Administración Especial, de 6 de marzo de 2.025, del tenor literal que a continuación se transcribe en parte:</w:t>
      </w:r>
    </w:p>
    <w:p w14:paraId="34A95327" w14:textId="77777777" w:rsidR="00236FA0" w:rsidRDefault="00236FA0">
      <w:pPr>
        <w:spacing w:line="292" w:lineRule="auto"/>
        <w:jc w:val="both"/>
        <w:sectPr w:rsidR="00236FA0">
          <w:pgSz w:w="11910" w:h="16840"/>
          <w:pgMar w:top="1260" w:right="1300" w:bottom="1260" w:left="1300" w:header="225" w:footer="1060" w:gutter="0"/>
          <w:cols w:space="720"/>
        </w:sectPr>
      </w:pPr>
    </w:p>
    <w:p w14:paraId="5EE7C380" w14:textId="4B5BD86A" w:rsidR="00236FA0" w:rsidRDefault="00000000">
      <w:pPr>
        <w:spacing w:before="179" w:line="292" w:lineRule="auto"/>
        <w:ind w:left="117" w:right="116"/>
        <w:jc w:val="both"/>
        <w:rPr>
          <w:b/>
          <w:i/>
          <w:sz w:val="20"/>
        </w:rPr>
      </w:pPr>
      <w:r>
        <w:rPr>
          <w:noProof/>
        </w:rPr>
        <w:lastRenderedPageBreak/>
        <mc:AlternateContent>
          <mc:Choice Requires="wps">
            <w:drawing>
              <wp:anchor distT="0" distB="0" distL="0" distR="0" simplePos="0" relativeHeight="15788032" behindDoc="0" locked="0" layoutInCell="1" allowOverlap="1" wp14:anchorId="4A830CA5" wp14:editId="2088FDCB">
                <wp:simplePos x="0" y="0"/>
                <wp:positionH relativeFrom="page">
                  <wp:posOffset>6807090</wp:posOffset>
                </wp:positionH>
                <wp:positionV relativeFrom="page">
                  <wp:posOffset>2818730</wp:posOffset>
                </wp:positionV>
                <wp:extent cx="419734" cy="31870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E0CC9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15D12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A830CA5" id="Textbox 151" o:spid="_x0000_s1095" type="#_x0000_t202" style="position:absolute;left:0;text-align:left;margin-left:536pt;margin-top:221.95pt;width:33.05pt;height:250.95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FE0CC98"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15D12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w:t>
      </w:r>
      <w:proofErr w:type="gramStart"/>
      <w:r>
        <w:rPr>
          <w:b/>
          <w:i/>
          <w:sz w:val="20"/>
        </w:rPr>
        <w:t>Segundo.-</w:t>
      </w:r>
      <w:proofErr w:type="gramEnd"/>
      <w:r>
        <w:rPr>
          <w:b/>
          <w:i/>
          <w:sz w:val="20"/>
        </w:rPr>
        <w:t xml:space="preserve"> </w:t>
      </w:r>
      <w:r>
        <w:rPr>
          <w:i/>
          <w:sz w:val="20"/>
        </w:rPr>
        <w:t xml:space="preserve">Por su parte, el artículo 84 de la Ley 39/2015, de 1 de octubre, del Procedimiento Administrativo de las Administraciones Públicas establece que pondrán fin al procedimiento la </w:t>
      </w:r>
      <w:r>
        <w:rPr>
          <w:i/>
          <w:spacing w:val="-2"/>
          <w:sz w:val="20"/>
        </w:rPr>
        <w:t>resolución,</w:t>
      </w:r>
      <w:r>
        <w:rPr>
          <w:i/>
          <w:spacing w:val="-5"/>
          <w:sz w:val="20"/>
        </w:rPr>
        <w:t xml:space="preserve"> </w:t>
      </w:r>
      <w:r>
        <w:rPr>
          <w:b/>
          <w:i/>
          <w:spacing w:val="-2"/>
          <w:sz w:val="20"/>
        </w:rPr>
        <w:t>el</w:t>
      </w:r>
      <w:r>
        <w:rPr>
          <w:b/>
          <w:i/>
          <w:spacing w:val="-6"/>
          <w:sz w:val="20"/>
        </w:rPr>
        <w:t xml:space="preserve"> </w:t>
      </w:r>
      <w:r>
        <w:rPr>
          <w:b/>
          <w:i/>
          <w:spacing w:val="-2"/>
          <w:sz w:val="20"/>
        </w:rPr>
        <w:t>desistimiento,</w:t>
      </w:r>
      <w:r>
        <w:rPr>
          <w:b/>
          <w:i/>
          <w:spacing w:val="-6"/>
          <w:sz w:val="20"/>
        </w:rPr>
        <w:t xml:space="preserve"> </w:t>
      </w:r>
      <w:r>
        <w:rPr>
          <w:b/>
          <w:i/>
          <w:spacing w:val="-2"/>
          <w:sz w:val="20"/>
        </w:rPr>
        <w:t>la</w:t>
      </w:r>
      <w:r>
        <w:rPr>
          <w:b/>
          <w:i/>
          <w:spacing w:val="-6"/>
          <w:sz w:val="20"/>
        </w:rPr>
        <w:t xml:space="preserve"> </w:t>
      </w:r>
      <w:r>
        <w:rPr>
          <w:b/>
          <w:i/>
          <w:spacing w:val="-2"/>
          <w:sz w:val="20"/>
        </w:rPr>
        <w:t>renuncia</w:t>
      </w:r>
      <w:r>
        <w:rPr>
          <w:b/>
          <w:i/>
          <w:spacing w:val="-6"/>
          <w:sz w:val="20"/>
        </w:rPr>
        <w:t xml:space="preserve"> </w:t>
      </w:r>
      <w:r>
        <w:rPr>
          <w:b/>
          <w:i/>
          <w:spacing w:val="-2"/>
          <w:sz w:val="20"/>
        </w:rPr>
        <w:t>al</w:t>
      </w:r>
      <w:r>
        <w:rPr>
          <w:b/>
          <w:i/>
          <w:spacing w:val="-6"/>
          <w:sz w:val="20"/>
        </w:rPr>
        <w:t xml:space="preserve"> </w:t>
      </w:r>
      <w:r>
        <w:rPr>
          <w:b/>
          <w:i/>
          <w:spacing w:val="-2"/>
          <w:sz w:val="20"/>
        </w:rPr>
        <w:t>derecho</w:t>
      </w:r>
      <w:r>
        <w:rPr>
          <w:b/>
          <w:i/>
          <w:spacing w:val="-6"/>
          <w:sz w:val="20"/>
        </w:rPr>
        <w:t xml:space="preserve"> </w:t>
      </w:r>
      <w:r>
        <w:rPr>
          <w:b/>
          <w:i/>
          <w:spacing w:val="-2"/>
          <w:sz w:val="20"/>
        </w:rPr>
        <w:t>en</w:t>
      </w:r>
      <w:r>
        <w:rPr>
          <w:b/>
          <w:i/>
          <w:spacing w:val="-6"/>
          <w:sz w:val="20"/>
        </w:rPr>
        <w:t xml:space="preserve"> </w:t>
      </w:r>
      <w:r>
        <w:rPr>
          <w:b/>
          <w:i/>
          <w:spacing w:val="-2"/>
          <w:sz w:val="20"/>
        </w:rPr>
        <w:t>que</w:t>
      </w:r>
      <w:r>
        <w:rPr>
          <w:b/>
          <w:i/>
          <w:spacing w:val="-6"/>
          <w:sz w:val="20"/>
        </w:rPr>
        <w:t xml:space="preserve"> </w:t>
      </w:r>
      <w:r>
        <w:rPr>
          <w:b/>
          <w:i/>
          <w:spacing w:val="-2"/>
          <w:sz w:val="20"/>
        </w:rPr>
        <w:t>se</w:t>
      </w:r>
      <w:r>
        <w:rPr>
          <w:b/>
          <w:i/>
          <w:spacing w:val="-6"/>
          <w:sz w:val="20"/>
        </w:rPr>
        <w:t xml:space="preserve"> </w:t>
      </w:r>
      <w:r>
        <w:rPr>
          <w:b/>
          <w:i/>
          <w:spacing w:val="-2"/>
          <w:sz w:val="20"/>
        </w:rPr>
        <w:t>funde</w:t>
      </w:r>
      <w:r>
        <w:rPr>
          <w:b/>
          <w:i/>
          <w:spacing w:val="-6"/>
          <w:sz w:val="20"/>
        </w:rPr>
        <w:t xml:space="preserve"> </w:t>
      </w:r>
      <w:r>
        <w:rPr>
          <w:b/>
          <w:i/>
          <w:spacing w:val="-2"/>
          <w:sz w:val="20"/>
        </w:rPr>
        <w:t>la</w:t>
      </w:r>
      <w:r>
        <w:rPr>
          <w:b/>
          <w:i/>
          <w:spacing w:val="-6"/>
          <w:sz w:val="20"/>
        </w:rPr>
        <w:t xml:space="preserve"> </w:t>
      </w:r>
      <w:r>
        <w:rPr>
          <w:b/>
          <w:i/>
          <w:spacing w:val="-2"/>
          <w:sz w:val="20"/>
        </w:rPr>
        <w:t>solicitud,</w:t>
      </w:r>
      <w:r>
        <w:rPr>
          <w:b/>
          <w:i/>
          <w:spacing w:val="-3"/>
          <w:sz w:val="20"/>
        </w:rPr>
        <w:t xml:space="preserve"> </w:t>
      </w:r>
      <w:r>
        <w:rPr>
          <w:i/>
          <w:spacing w:val="-2"/>
          <w:sz w:val="20"/>
        </w:rPr>
        <w:t>cuando</w:t>
      </w:r>
      <w:r>
        <w:rPr>
          <w:i/>
          <w:spacing w:val="-6"/>
          <w:sz w:val="20"/>
        </w:rPr>
        <w:t xml:space="preserve"> </w:t>
      </w:r>
      <w:r>
        <w:rPr>
          <w:i/>
          <w:spacing w:val="-2"/>
          <w:sz w:val="20"/>
        </w:rPr>
        <w:t>tal</w:t>
      </w:r>
      <w:r>
        <w:rPr>
          <w:i/>
          <w:spacing w:val="-6"/>
          <w:sz w:val="20"/>
        </w:rPr>
        <w:t xml:space="preserve"> </w:t>
      </w:r>
      <w:r>
        <w:rPr>
          <w:i/>
          <w:spacing w:val="-2"/>
          <w:sz w:val="20"/>
        </w:rPr>
        <w:t xml:space="preserve">renuncia </w:t>
      </w:r>
      <w:r>
        <w:rPr>
          <w:i/>
          <w:sz w:val="20"/>
        </w:rPr>
        <w:t>no</w:t>
      </w:r>
      <w:r>
        <w:rPr>
          <w:i/>
          <w:spacing w:val="-7"/>
          <w:sz w:val="20"/>
        </w:rPr>
        <w:t xml:space="preserve"> </w:t>
      </w:r>
      <w:r>
        <w:rPr>
          <w:i/>
          <w:sz w:val="20"/>
        </w:rPr>
        <w:t>esté</w:t>
      </w:r>
      <w:r>
        <w:rPr>
          <w:i/>
          <w:spacing w:val="-7"/>
          <w:sz w:val="20"/>
        </w:rPr>
        <w:t xml:space="preserve"> </w:t>
      </w:r>
      <w:r>
        <w:rPr>
          <w:i/>
          <w:sz w:val="20"/>
        </w:rPr>
        <w:t>prohibida</w:t>
      </w:r>
      <w:r>
        <w:rPr>
          <w:i/>
          <w:spacing w:val="-7"/>
          <w:sz w:val="20"/>
        </w:rPr>
        <w:t xml:space="preserve"> </w:t>
      </w:r>
      <w:r>
        <w:rPr>
          <w:i/>
          <w:sz w:val="20"/>
        </w:rPr>
        <w:t>por</w:t>
      </w:r>
      <w:r>
        <w:rPr>
          <w:i/>
          <w:spacing w:val="-7"/>
          <w:sz w:val="20"/>
        </w:rPr>
        <w:t xml:space="preserve"> </w:t>
      </w:r>
      <w:r>
        <w:rPr>
          <w:i/>
          <w:sz w:val="20"/>
        </w:rPr>
        <w:t>el</w:t>
      </w:r>
      <w:r>
        <w:rPr>
          <w:i/>
          <w:spacing w:val="-7"/>
          <w:sz w:val="20"/>
        </w:rPr>
        <w:t xml:space="preserve"> </w:t>
      </w:r>
      <w:r>
        <w:rPr>
          <w:i/>
          <w:sz w:val="20"/>
        </w:rPr>
        <w:t>ordenamiento</w:t>
      </w:r>
      <w:r>
        <w:rPr>
          <w:i/>
          <w:spacing w:val="-7"/>
          <w:sz w:val="20"/>
        </w:rPr>
        <w:t xml:space="preserve"> </w:t>
      </w:r>
      <w:r>
        <w:rPr>
          <w:i/>
          <w:sz w:val="20"/>
        </w:rPr>
        <w:t>jurídico</w:t>
      </w:r>
      <w:r>
        <w:rPr>
          <w:i/>
          <w:spacing w:val="-6"/>
          <w:sz w:val="20"/>
        </w:rPr>
        <w:t xml:space="preserve"> </w:t>
      </w:r>
      <w:r>
        <w:rPr>
          <w:b/>
          <w:i/>
          <w:sz w:val="20"/>
        </w:rPr>
        <w:t>y</w:t>
      </w:r>
      <w:r>
        <w:rPr>
          <w:b/>
          <w:i/>
          <w:spacing w:val="-7"/>
          <w:sz w:val="20"/>
        </w:rPr>
        <w:t xml:space="preserve"> </w:t>
      </w:r>
      <w:r>
        <w:rPr>
          <w:b/>
          <w:i/>
          <w:sz w:val="20"/>
        </w:rPr>
        <w:t>la</w:t>
      </w:r>
      <w:r>
        <w:rPr>
          <w:b/>
          <w:i/>
          <w:spacing w:val="-7"/>
          <w:sz w:val="20"/>
        </w:rPr>
        <w:t xml:space="preserve"> </w:t>
      </w:r>
      <w:r>
        <w:rPr>
          <w:b/>
          <w:i/>
          <w:sz w:val="20"/>
        </w:rPr>
        <w:t>declaración</w:t>
      </w:r>
      <w:r>
        <w:rPr>
          <w:b/>
          <w:i/>
          <w:spacing w:val="-7"/>
          <w:sz w:val="20"/>
        </w:rPr>
        <w:t xml:space="preserve"> </w:t>
      </w:r>
      <w:r>
        <w:rPr>
          <w:b/>
          <w:i/>
          <w:sz w:val="20"/>
        </w:rPr>
        <w:t>de</w:t>
      </w:r>
      <w:r>
        <w:rPr>
          <w:b/>
          <w:i/>
          <w:spacing w:val="-7"/>
          <w:sz w:val="20"/>
        </w:rPr>
        <w:t xml:space="preserve"> </w:t>
      </w:r>
      <w:r>
        <w:rPr>
          <w:b/>
          <w:i/>
          <w:sz w:val="20"/>
        </w:rPr>
        <w:t>caducidad.</w:t>
      </w:r>
    </w:p>
    <w:p w14:paraId="7C43F883" w14:textId="77777777" w:rsidR="00236FA0" w:rsidRDefault="00236FA0">
      <w:pPr>
        <w:pStyle w:val="Textoindependiente"/>
        <w:spacing w:before="10"/>
        <w:rPr>
          <w:b/>
          <w:i/>
        </w:rPr>
      </w:pPr>
    </w:p>
    <w:p w14:paraId="56A1B2D3" w14:textId="77777777" w:rsidR="00236FA0" w:rsidRDefault="00000000">
      <w:pPr>
        <w:spacing w:line="292" w:lineRule="auto"/>
        <w:ind w:left="117" w:right="116"/>
        <w:jc w:val="both"/>
        <w:rPr>
          <w:i/>
          <w:sz w:val="20"/>
        </w:rPr>
      </w:pPr>
      <w:r>
        <w:rPr>
          <w:i/>
          <w:sz w:val="20"/>
        </w:rPr>
        <w:t xml:space="preserve">En el presente caso, el interesado ha desistido voluntariamente de la tramitación del presente </w:t>
      </w:r>
      <w:proofErr w:type="gramStart"/>
      <w:r>
        <w:rPr>
          <w:i/>
          <w:sz w:val="20"/>
        </w:rPr>
        <w:t>expediente</w:t>
      </w:r>
      <w:proofErr w:type="gramEnd"/>
      <w:r>
        <w:rPr>
          <w:i/>
          <w:sz w:val="20"/>
        </w:rPr>
        <w:t xml:space="preserve"> así como del de terraza del local de que se trata, tramitado bajo el número </w:t>
      </w:r>
      <w:r>
        <w:rPr>
          <w:b/>
          <w:i/>
          <w:sz w:val="20"/>
        </w:rPr>
        <w:t xml:space="preserve">2/2021-32 (G- </w:t>
      </w:r>
      <w:r>
        <w:rPr>
          <w:b/>
          <w:i/>
          <w:spacing w:val="-2"/>
          <w:sz w:val="20"/>
        </w:rPr>
        <w:t>7970/2024)</w:t>
      </w:r>
      <w:r>
        <w:rPr>
          <w:i/>
          <w:spacing w:val="-2"/>
          <w:sz w:val="20"/>
        </w:rPr>
        <w:t>.”</w:t>
      </w:r>
    </w:p>
    <w:p w14:paraId="14561E99" w14:textId="77777777" w:rsidR="00236FA0" w:rsidRDefault="00236FA0">
      <w:pPr>
        <w:pStyle w:val="Textoindependiente"/>
        <w:spacing w:before="10"/>
        <w:rPr>
          <w:i/>
        </w:rPr>
      </w:pPr>
    </w:p>
    <w:p w14:paraId="46E0942C" w14:textId="77777777" w:rsidR="00236FA0" w:rsidRDefault="00000000">
      <w:pPr>
        <w:pStyle w:val="Textoindependiente"/>
        <w:spacing w:before="1"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30A1257E" w14:textId="77777777" w:rsidR="00236FA0" w:rsidRDefault="00236FA0">
      <w:pPr>
        <w:pStyle w:val="Textoindependiente"/>
        <w:spacing w:before="9"/>
      </w:pPr>
    </w:p>
    <w:p w14:paraId="31280D85" w14:textId="18DB6D06" w:rsidR="00236FA0"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PR/2025/1391 de 7 de marzo de 2025</w:t>
      </w:r>
      <w:r w:rsidR="00546A51">
        <w:t>,</w:t>
      </w:r>
    </w:p>
    <w:p w14:paraId="689B6A60" w14:textId="77777777" w:rsidR="00236FA0" w:rsidRDefault="00000000">
      <w:pPr>
        <w:pStyle w:val="Ttulo3"/>
        <w:spacing w:before="1"/>
      </w:pPr>
      <w:r>
        <w:rPr>
          <w:spacing w:val="-2"/>
        </w:rPr>
        <w:t>Resolución:</w:t>
      </w:r>
    </w:p>
    <w:p w14:paraId="2D4CD485" w14:textId="77777777" w:rsidR="00236FA0" w:rsidRDefault="00236FA0">
      <w:pPr>
        <w:pStyle w:val="Textoindependiente"/>
        <w:spacing w:before="61"/>
        <w:rPr>
          <w:b/>
        </w:rPr>
      </w:pPr>
    </w:p>
    <w:p w14:paraId="7781BE84" w14:textId="77777777" w:rsidR="00236FA0" w:rsidRDefault="00000000">
      <w:pPr>
        <w:pStyle w:val="Textoindependiente"/>
        <w:spacing w:line="295" w:lineRule="auto"/>
        <w:ind w:left="117" w:right="116"/>
        <w:jc w:val="both"/>
        <w:rPr>
          <w:b/>
        </w:rPr>
      </w:pPr>
      <w:r>
        <w:rPr>
          <w:b/>
        </w:rPr>
        <w:t xml:space="preserve">Primero. – </w:t>
      </w:r>
      <w:r>
        <w:t xml:space="preserve">Tener por desistida a la interesada de la declaración responsable de funcionamiento para bar-restaurante en la calle Iris, </w:t>
      </w:r>
      <w:proofErr w:type="spellStart"/>
      <w:r>
        <w:t>nº</w:t>
      </w:r>
      <w:proofErr w:type="spellEnd"/>
      <w:r>
        <w:t xml:space="preserve">. 2, locales 1, 2 y 3, de este término municipal, tramitada en expediente </w:t>
      </w:r>
      <w:proofErr w:type="spellStart"/>
      <w:r>
        <w:t>nº</w:t>
      </w:r>
      <w:proofErr w:type="spellEnd"/>
      <w:r>
        <w:t xml:space="preserve">. </w:t>
      </w:r>
      <w:r>
        <w:rPr>
          <w:b/>
        </w:rPr>
        <w:t>3/2023-08 (G-17184/2024).</w:t>
      </w:r>
    </w:p>
    <w:p w14:paraId="4776C3BE" w14:textId="77777777" w:rsidR="00236FA0" w:rsidRDefault="00236FA0">
      <w:pPr>
        <w:pStyle w:val="Textoindependiente"/>
        <w:spacing w:before="11"/>
        <w:rPr>
          <w:b/>
        </w:rPr>
      </w:pPr>
    </w:p>
    <w:p w14:paraId="3240182E" w14:textId="77777777" w:rsidR="00236FA0" w:rsidRDefault="00000000">
      <w:pPr>
        <w:pStyle w:val="Textoindependiente"/>
        <w:spacing w:line="297" w:lineRule="auto"/>
        <w:ind w:left="117" w:right="115"/>
        <w:jc w:val="both"/>
        <w:rPr>
          <w:b/>
        </w:rPr>
      </w:pPr>
      <w:proofErr w:type="gramStart"/>
      <w:r>
        <w:rPr>
          <w:b/>
        </w:rPr>
        <w:t>Segundo.-</w:t>
      </w:r>
      <w:proofErr w:type="gramEnd"/>
      <w:r>
        <w:rPr>
          <w:b/>
        </w:rPr>
        <w:t xml:space="preserve"> </w:t>
      </w:r>
      <w:r>
        <w:t xml:space="preserve">Tener igualmente por desistida a la citada interesada de la declaración responsable de terraza que se tramita bajo el número de expediente </w:t>
      </w:r>
      <w:r>
        <w:rPr>
          <w:b/>
        </w:rPr>
        <w:t>2/2021-32 (G-7970/2024).</w:t>
      </w:r>
    </w:p>
    <w:p w14:paraId="5FEC737A" w14:textId="77777777" w:rsidR="00236FA0" w:rsidRDefault="00236FA0">
      <w:pPr>
        <w:pStyle w:val="Textoindependiente"/>
        <w:spacing w:before="8"/>
        <w:rPr>
          <w:b/>
        </w:rPr>
      </w:pPr>
    </w:p>
    <w:p w14:paraId="0D16F633" w14:textId="77777777" w:rsidR="00236FA0" w:rsidRDefault="00000000">
      <w:pPr>
        <w:pStyle w:val="Textoindependiente"/>
        <w:spacing w:line="295" w:lineRule="auto"/>
        <w:ind w:left="117" w:right="116"/>
        <w:jc w:val="both"/>
      </w:pPr>
      <w:proofErr w:type="gramStart"/>
      <w:r>
        <w:rPr>
          <w:b/>
        </w:rPr>
        <w:t>Tercero.-</w:t>
      </w:r>
      <w:proofErr w:type="gramEnd"/>
      <w:r>
        <w:rPr>
          <w:b/>
        </w:rPr>
        <w:t xml:space="preserve"> </w:t>
      </w:r>
      <w:r>
        <w:t xml:space="preserve">Notificar la presente resolución, finalizadora de la vía administrativa, a la interesada, con indicación del régimen de recursos que legalmente corresponden y archivar los dos expedientes </w:t>
      </w:r>
      <w:r>
        <w:rPr>
          <w:spacing w:val="-2"/>
        </w:rPr>
        <w:t>citados.</w:t>
      </w:r>
    </w:p>
    <w:p w14:paraId="44EFC510" w14:textId="77777777" w:rsidR="00236FA0" w:rsidRDefault="00236FA0">
      <w:pPr>
        <w:pStyle w:val="Textoindependiente"/>
        <w:spacing w:before="6"/>
      </w:pPr>
    </w:p>
    <w:p w14:paraId="3D67DC0B" w14:textId="35BF349B" w:rsidR="00236FA0" w:rsidRDefault="00000000">
      <w:pPr>
        <w:pStyle w:val="Textoindependiente"/>
        <w:spacing w:before="1" w:line="292" w:lineRule="auto"/>
        <w:ind w:left="117" w:right="116"/>
        <w:jc w:val="both"/>
      </w:pPr>
      <w:r>
        <w:t xml:space="preserve">En cumplimiento de lo establecido en el artículo 123 de la ley 39/2015, de 1 de octubre del Procedimiento Administrativo Común de las Administraciones Públicas, advertir al interesado de que, contra la presente resolución, que pone fin a la vía administrativa, podrá interponer </w:t>
      </w:r>
      <w:r w:rsidR="00546A51">
        <w:t>r</w:t>
      </w:r>
      <w:r>
        <w:t xml:space="preserve">ecurso de </w:t>
      </w:r>
      <w:r w:rsidR="00546A51">
        <w:t>r</w:t>
      </w:r>
      <w:r>
        <w:t xml:space="preserve">eposición ante el órgano que la dicta, en el plazo de un mes a partir de la recepción de la presente </w:t>
      </w:r>
      <w:r w:rsidR="00546A51">
        <w:rPr>
          <w:spacing w:val="-2"/>
        </w:rPr>
        <w:t>r</w:t>
      </w:r>
      <w:r>
        <w:rPr>
          <w:spacing w:val="-2"/>
        </w:rPr>
        <w:t>esolución.</w:t>
      </w:r>
    </w:p>
    <w:p w14:paraId="547154AE" w14:textId="77777777" w:rsidR="00236FA0" w:rsidRDefault="00236FA0">
      <w:pPr>
        <w:pStyle w:val="Textoindependiente"/>
        <w:spacing w:before="9"/>
      </w:pPr>
    </w:p>
    <w:p w14:paraId="1ACA8A61" w14:textId="77777777" w:rsidR="00236FA0" w:rsidRDefault="00000000">
      <w:pPr>
        <w:pStyle w:val="Textoindependiente"/>
        <w:spacing w:line="292" w:lineRule="auto"/>
        <w:ind w:left="117" w:right="116"/>
        <w:jc w:val="both"/>
      </w:pPr>
      <w:r>
        <w:t>En caso de que el interesado rechace interponer el recurso de reposición indicado, podrá acudir directamente a la Jurisdicción contenciosa administrativa en el plazo de dos meses.</w:t>
      </w:r>
    </w:p>
    <w:p w14:paraId="672B65AE" w14:textId="77777777" w:rsidR="00236FA0" w:rsidRDefault="00236FA0">
      <w:pPr>
        <w:pStyle w:val="Textoindependiente"/>
        <w:spacing w:before="10"/>
      </w:pPr>
    </w:p>
    <w:p w14:paraId="06E8B821" w14:textId="77777777" w:rsidR="00236FA0" w:rsidRDefault="00000000">
      <w:pPr>
        <w:pStyle w:val="Textoindependiente"/>
        <w:spacing w:line="292" w:lineRule="auto"/>
        <w:ind w:left="117" w:right="116"/>
        <w:jc w:val="both"/>
      </w:pPr>
      <w:r>
        <w:t>No se podrá interponer recurso contencioso-administrativo hasta tanto sea resuelto expresamente o se haya producido la desestimación presunta del recurso de reposición interpuesto.</w:t>
      </w:r>
    </w:p>
    <w:p w14:paraId="28EC7D64" w14:textId="77777777" w:rsidR="00236FA0" w:rsidRDefault="00236FA0">
      <w:pPr>
        <w:pStyle w:val="Textoindependiente"/>
        <w:spacing w:before="10"/>
      </w:pPr>
    </w:p>
    <w:p w14:paraId="13933009" w14:textId="36789794" w:rsidR="00236FA0" w:rsidRDefault="00000000">
      <w:pPr>
        <w:pStyle w:val="Textoindependiente"/>
        <w:spacing w:line="292" w:lineRule="auto"/>
        <w:ind w:left="117" w:right="116"/>
        <w:jc w:val="both"/>
      </w:pPr>
      <w:r>
        <w:t xml:space="preserve">Igualmente, contra el </w:t>
      </w:r>
      <w:r w:rsidR="00546A51">
        <w:t>a</w:t>
      </w:r>
      <w:r>
        <w:t xml:space="preserve">cuerdo se podrá interponer el </w:t>
      </w:r>
      <w:r w:rsidR="00546A51">
        <w:t>r</w:t>
      </w:r>
      <w:r>
        <w:t xml:space="preserve">ecurso </w:t>
      </w:r>
      <w:r w:rsidR="00546A51">
        <w:t>e</w:t>
      </w:r>
      <w:r>
        <w:t xml:space="preserve">xtraordinario de </w:t>
      </w:r>
      <w:r w:rsidR="00546A51">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10A6806C" w14:textId="77777777" w:rsidR="00236FA0" w:rsidRDefault="00236FA0">
      <w:pPr>
        <w:pStyle w:val="Textoindependiente"/>
        <w:spacing w:before="9"/>
      </w:pPr>
    </w:p>
    <w:p w14:paraId="5E9956B8" w14:textId="77777777" w:rsidR="00236FA0" w:rsidRDefault="00000000">
      <w:pPr>
        <w:pStyle w:val="Textoindependiente"/>
        <w:spacing w:before="1"/>
        <w:ind w:left="117"/>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3BA0C67B" w14:textId="77777777" w:rsidR="00236FA0" w:rsidRDefault="00000000">
      <w:pPr>
        <w:pStyle w:val="Textoindependiente"/>
        <w:spacing w:before="5"/>
      </w:pPr>
      <w:r>
        <w:rPr>
          <w:noProof/>
        </w:rPr>
        <mc:AlternateContent>
          <mc:Choice Requires="wpg">
            <w:drawing>
              <wp:anchor distT="0" distB="0" distL="0" distR="0" simplePos="0" relativeHeight="487646720" behindDoc="1" locked="0" layoutInCell="1" allowOverlap="1" wp14:anchorId="5EC4C06C" wp14:editId="3D16DAFB">
                <wp:simplePos x="0" y="0"/>
                <wp:positionH relativeFrom="page">
                  <wp:posOffset>900112</wp:posOffset>
                </wp:positionH>
                <wp:positionV relativeFrom="paragraph">
                  <wp:posOffset>164500</wp:posOffset>
                </wp:positionV>
                <wp:extent cx="5760085" cy="338455"/>
                <wp:effectExtent l="0" t="0" r="0" b="0"/>
                <wp:wrapTopAndBottom/>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38455"/>
                          <a:chOff x="0" y="0"/>
                          <a:chExt cx="5760085" cy="338455"/>
                        </a:xfrm>
                      </wpg:grpSpPr>
                      <wps:wsp>
                        <wps:cNvPr id="154" name="Graphic 154"/>
                        <wps:cNvSpPr/>
                        <wps:spPr>
                          <a:xfrm>
                            <a:off x="4762" y="9524"/>
                            <a:ext cx="5750560" cy="328930"/>
                          </a:xfrm>
                          <a:custGeom>
                            <a:avLst/>
                            <a:gdLst/>
                            <a:ahLst/>
                            <a:cxnLst/>
                            <a:rect l="l" t="t" r="r" b="b"/>
                            <a:pathLst>
                              <a:path w="5750560" h="328930">
                                <a:moveTo>
                                  <a:pt x="5750242" y="0"/>
                                </a:moveTo>
                                <a:lnTo>
                                  <a:pt x="0" y="0"/>
                                </a:lnTo>
                                <a:lnTo>
                                  <a:pt x="0" y="328618"/>
                                </a:lnTo>
                                <a:lnTo>
                                  <a:pt x="5750242" y="328618"/>
                                </a:lnTo>
                                <a:lnTo>
                                  <a:pt x="5750242" y="0"/>
                                </a:lnTo>
                                <a:close/>
                              </a:path>
                            </a:pathLst>
                          </a:custGeom>
                          <a:solidFill>
                            <a:srgbClr val="F3F3F3"/>
                          </a:solidFill>
                        </wps:spPr>
                        <wps:bodyPr wrap="square" lIns="0" tIns="0" rIns="0" bIns="0" rtlCol="0">
                          <a:prstTxWarp prst="textNoShape">
                            <a:avLst/>
                          </a:prstTxWarp>
                          <a:noAutofit/>
                        </wps:bodyPr>
                      </wps:wsp>
                      <wps:wsp>
                        <wps:cNvPr id="155" name="Graphic 155"/>
                        <wps:cNvSpPr/>
                        <wps:spPr>
                          <a:xfrm>
                            <a:off x="0" y="6"/>
                            <a:ext cx="5760085" cy="338455"/>
                          </a:xfrm>
                          <a:custGeom>
                            <a:avLst/>
                            <a:gdLst/>
                            <a:ahLst/>
                            <a:cxnLst/>
                            <a:rect l="l" t="t" r="r" b="b"/>
                            <a:pathLst>
                              <a:path w="5760085" h="33845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338137"/>
                                </a:lnTo>
                                <a:lnTo>
                                  <a:pt x="4762" y="338137"/>
                                </a:lnTo>
                                <a:lnTo>
                                  <a:pt x="4762" y="9525"/>
                                </a:lnTo>
                                <a:lnTo>
                                  <a:pt x="4127" y="8890"/>
                                </a:lnTo>
                                <a:lnTo>
                                  <a:pt x="5755627" y="8890"/>
                                </a:lnTo>
                                <a:lnTo>
                                  <a:pt x="5754992" y="9525"/>
                                </a:lnTo>
                                <a:lnTo>
                                  <a:pt x="5754992" y="338137"/>
                                </a:lnTo>
                                <a:lnTo>
                                  <a:pt x="5759755" y="33813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56" name="Textbox 156"/>
                        <wps:cNvSpPr txBox="1"/>
                        <wps:spPr>
                          <a:xfrm>
                            <a:off x="4762" y="8889"/>
                            <a:ext cx="5750560" cy="329565"/>
                          </a:xfrm>
                          <a:prstGeom prst="rect">
                            <a:avLst/>
                          </a:prstGeom>
                        </wps:spPr>
                        <wps:txbx>
                          <w:txbxContent>
                            <w:p w14:paraId="7C12D81A" w14:textId="77777777" w:rsidR="00236FA0" w:rsidRDefault="00000000">
                              <w:pPr>
                                <w:spacing w:before="83"/>
                                <w:ind w:left="60"/>
                                <w:rPr>
                                  <w:b/>
                                  <w:sz w:val="20"/>
                                </w:rPr>
                              </w:pPr>
                              <w:r>
                                <w:rPr>
                                  <w:b/>
                                  <w:sz w:val="20"/>
                                </w:rPr>
                                <w:t>Concesión</w:t>
                              </w:r>
                              <w:r>
                                <w:rPr>
                                  <w:b/>
                                  <w:spacing w:val="60"/>
                                  <w:w w:val="150"/>
                                  <w:sz w:val="20"/>
                                </w:rPr>
                                <w:t xml:space="preserve"> </w:t>
                              </w:r>
                              <w:r>
                                <w:rPr>
                                  <w:b/>
                                  <w:sz w:val="20"/>
                                </w:rPr>
                                <w:t>de</w:t>
                              </w:r>
                              <w:r>
                                <w:rPr>
                                  <w:b/>
                                  <w:spacing w:val="60"/>
                                  <w:w w:val="150"/>
                                  <w:sz w:val="20"/>
                                </w:rPr>
                                <w:t xml:space="preserve"> </w:t>
                              </w:r>
                              <w:r>
                                <w:rPr>
                                  <w:b/>
                                  <w:sz w:val="20"/>
                                </w:rPr>
                                <w:t>licencia</w:t>
                              </w:r>
                              <w:r>
                                <w:rPr>
                                  <w:b/>
                                  <w:spacing w:val="61"/>
                                  <w:w w:val="150"/>
                                  <w:sz w:val="20"/>
                                </w:rPr>
                                <w:t xml:space="preserve"> </w:t>
                              </w:r>
                              <w:r>
                                <w:rPr>
                                  <w:b/>
                                  <w:sz w:val="20"/>
                                </w:rPr>
                                <w:t>de</w:t>
                              </w:r>
                              <w:r>
                                <w:rPr>
                                  <w:b/>
                                  <w:spacing w:val="60"/>
                                  <w:w w:val="150"/>
                                  <w:sz w:val="20"/>
                                </w:rPr>
                                <w:t xml:space="preserve"> </w:t>
                              </w:r>
                              <w:r>
                                <w:rPr>
                                  <w:b/>
                                  <w:sz w:val="20"/>
                                </w:rPr>
                                <w:t>funcionamiento</w:t>
                              </w:r>
                              <w:r>
                                <w:rPr>
                                  <w:b/>
                                  <w:spacing w:val="61"/>
                                  <w:w w:val="150"/>
                                  <w:sz w:val="20"/>
                                </w:rPr>
                                <w:t xml:space="preserve"> </w:t>
                              </w:r>
                              <w:r>
                                <w:rPr>
                                  <w:b/>
                                  <w:sz w:val="20"/>
                                </w:rPr>
                                <w:t>solicitada</w:t>
                              </w:r>
                              <w:r>
                                <w:rPr>
                                  <w:b/>
                                  <w:spacing w:val="60"/>
                                  <w:w w:val="150"/>
                                  <w:sz w:val="20"/>
                                </w:rPr>
                                <w:t xml:space="preserve"> </w:t>
                              </w:r>
                              <w:r>
                                <w:rPr>
                                  <w:b/>
                                  <w:sz w:val="20"/>
                                </w:rPr>
                                <w:t>para</w:t>
                              </w:r>
                              <w:r>
                                <w:rPr>
                                  <w:b/>
                                  <w:spacing w:val="60"/>
                                  <w:w w:val="150"/>
                                  <w:sz w:val="20"/>
                                </w:rPr>
                                <w:t xml:space="preserve"> </w:t>
                              </w:r>
                              <w:r>
                                <w:rPr>
                                  <w:b/>
                                  <w:sz w:val="20"/>
                                </w:rPr>
                                <w:t>oficinas,</w:t>
                              </w:r>
                              <w:r>
                                <w:rPr>
                                  <w:b/>
                                  <w:spacing w:val="61"/>
                                  <w:w w:val="150"/>
                                  <w:sz w:val="20"/>
                                </w:rPr>
                                <w:t xml:space="preserve"> </w:t>
                              </w:r>
                              <w:r>
                                <w:rPr>
                                  <w:b/>
                                  <w:sz w:val="20"/>
                                </w:rPr>
                                <w:t>Tecnologías</w:t>
                              </w:r>
                              <w:r>
                                <w:rPr>
                                  <w:b/>
                                  <w:spacing w:val="60"/>
                                  <w:w w:val="150"/>
                                  <w:sz w:val="20"/>
                                </w:rPr>
                                <w:t xml:space="preserve"> </w:t>
                              </w:r>
                              <w:r>
                                <w:rPr>
                                  <w:b/>
                                  <w:sz w:val="20"/>
                                </w:rPr>
                                <w:t>de</w:t>
                              </w:r>
                              <w:r>
                                <w:rPr>
                                  <w:b/>
                                  <w:spacing w:val="61"/>
                                  <w:w w:val="150"/>
                                  <w:sz w:val="20"/>
                                </w:rPr>
                                <w:t xml:space="preserve"> </w:t>
                              </w:r>
                              <w:r>
                                <w:rPr>
                                  <w:b/>
                                  <w:spacing w:val="-5"/>
                                  <w:sz w:val="20"/>
                                </w:rPr>
                                <w:t>la</w:t>
                              </w:r>
                            </w:p>
                          </w:txbxContent>
                        </wps:txbx>
                        <wps:bodyPr wrap="square" lIns="0" tIns="0" rIns="0" bIns="0" rtlCol="0">
                          <a:noAutofit/>
                        </wps:bodyPr>
                      </wps:wsp>
                    </wpg:wgp>
                  </a:graphicData>
                </a:graphic>
              </wp:anchor>
            </w:drawing>
          </mc:Choice>
          <mc:Fallback>
            <w:pict>
              <v:group w14:anchorId="5EC4C06C" id="Group 153" o:spid="_x0000_s1096" style="position:absolute;margin-left:70.85pt;margin-top:12.95pt;width:453.55pt;height:26.65pt;z-index:-15669760;mso-wrap-distance-left:0;mso-wrap-distance-right:0;mso-position-horizontal-relative:page;mso-position-vertical-relative:text" coordsize="57600,3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">
                <v:shape id="Graphic 154" o:spid="_x0000_s1097" style="position:absolute;left:47;top:95;width:57506;height:3289;visibility:visible;mso-wrap-style:square;v-text-anchor:top" coordsize="575056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" path="m5750242,l,,,328618r5750242,l5750242,xe" fillcolor="#f3f3f3" stroked="f">
                  <v:path arrowok="t"/>
                </v:shape>
                <v:shape id="Graphic 155" o:spid="_x0000_s1098" style="position:absolute;width:57600;height:3384;visibility:visible;mso-wrap-style:square;v-text-anchor:top" coordsize="576008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" path="m5759767,r-330,l5759437,5080r-1905,1905l5757532,5080r1905,l5759437,,2222,r,5080l2222,6985,317,5080r1905,l2222,,,,,4762r,318l,338137r4762,l4762,9525,4127,8890r5751500,l5754992,9525r,328612l5759755,338137r,-333057l5759767,xe" fillcolor="#ccc" stroked="f">
                  <v:path arrowok="t"/>
                </v:shape>
                <v:shape id="Textbox 156" o:spid="_x0000_s1099" type="#_x0000_t202" style="position:absolute;left:47;top:88;width:57506;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7C12D81A" w14:textId="77777777" w:rsidR="00236FA0" w:rsidRDefault="00000000">
                        <w:pPr>
                          <w:spacing w:before="83"/>
                          <w:ind w:left="60"/>
                          <w:rPr>
                            <w:b/>
                            <w:sz w:val="20"/>
                          </w:rPr>
                        </w:pPr>
                        <w:r>
                          <w:rPr>
                            <w:b/>
                            <w:sz w:val="20"/>
                          </w:rPr>
                          <w:t>Concesión</w:t>
                        </w:r>
                        <w:r>
                          <w:rPr>
                            <w:b/>
                            <w:spacing w:val="60"/>
                            <w:w w:val="150"/>
                            <w:sz w:val="20"/>
                          </w:rPr>
                          <w:t xml:space="preserve"> </w:t>
                        </w:r>
                        <w:r>
                          <w:rPr>
                            <w:b/>
                            <w:sz w:val="20"/>
                          </w:rPr>
                          <w:t>de</w:t>
                        </w:r>
                        <w:r>
                          <w:rPr>
                            <w:b/>
                            <w:spacing w:val="60"/>
                            <w:w w:val="150"/>
                            <w:sz w:val="20"/>
                          </w:rPr>
                          <w:t xml:space="preserve"> </w:t>
                        </w:r>
                        <w:r>
                          <w:rPr>
                            <w:b/>
                            <w:sz w:val="20"/>
                          </w:rPr>
                          <w:t>licencia</w:t>
                        </w:r>
                        <w:r>
                          <w:rPr>
                            <w:b/>
                            <w:spacing w:val="61"/>
                            <w:w w:val="150"/>
                            <w:sz w:val="20"/>
                          </w:rPr>
                          <w:t xml:space="preserve"> </w:t>
                        </w:r>
                        <w:r>
                          <w:rPr>
                            <w:b/>
                            <w:sz w:val="20"/>
                          </w:rPr>
                          <w:t>de</w:t>
                        </w:r>
                        <w:r>
                          <w:rPr>
                            <w:b/>
                            <w:spacing w:val="60"/>
                            <w:w w:val="150"/>
                            <w:sz w:val="20"/>
                          </w:rPr>
                          <w:t xml:space="preserve"> </w:t>
                        </w:r>
                        <w:r>
                          <w:rPr>
                            <w:b/>
                            <w:sz w:val="20"/>
                          </w:rPr>
                          <w:t>funcionamiento</w:t>
                        </w:r>
                        <w:r>
                          <w:rPr>
                            <w:b/>
                            <w:spacing w:val="61"/>
                            <w:w w:val="150"/>
                            <w:sz w:val="20"/>
                          </w:rPr>
                          <w:t xml:space="preserve"> </w:t>
                        </w:r>
                        <w:r>
                          <w:rPr>
                            <w:b/>
                            <w:sz w:val="20"/>
                          </w:rPr>
                          <w:t>solicitada</w:t>
                        </w:r>
                        <w:r>
                          <w:rPr>
                            <w:b/>
                            <w:spacing w:val="60"/>
                            <w:w w:val="150"/>
                            <w:sz w:val="20"/>
                          </w:rPr>
                          <w:t xml:space="preserve"> </w:t>
                        </w:r>
                        <w:r>
                          <w:rPr>
                            <w:b/>
                            <w:sz w:val="20"/>
                          </w:rPr>
                          <w:t>para</w:t>
                        </w:r>
                        <w:r>
                          <w:rPr>
                            <w:b/>
                            <w:spacing w:val="60"/>
                            <w:w w:val="150"/>
                            <w:sz w:val="20"/>
                          </w:rPr>
                          <w:t xml:space="preserve"> </w:t>
                        </w:r>
                        <w:r>
                          <w:rPr>
                            <w:b/>
                            <w:sz w:val="20"/>
                          </w:rPr>
                          <w:t>oficinas,</w:t>
                        </w:r>
                        <w:r>
                          <w:rPr>
                            <w:b/>
                            <w:spacing w:val="61"/>
                            <w:w w:val="150"/>
                            <w:sz w:val="20"/>
                          </w:rPr>
                          <w:t xml:space="preserve"> </w:t>
                        </w:r>
                        <w:r>
                          <w:rPr>
                            <w:b/>
                            <w:sz w:val="20"/>
                          </w:rPr>
                          <w:t>Tecnologías</w:t>
                        </w:r>
                        <w:r>
                          <w:rPr>
                            <w:b/>
                            <w:spacing w:val="60"/>
                            <w:w w:val="150"/>
                            <w:sz w:val="20"/>
                          </w:rPr>
                          <w:t xml:space="preserve"> </w:t>
                        </w:r>
                        <w:r>
                          <w:rPr>
                            <w:b/>
                            <w:sz w:val="20"/>
                          </w:rPr>
                          <w:t>de</w:t>
                        </w:r>
                        <w:r>
                          <w:rPr>
                            <w:b/>
                            <w:spacing w:val="61"/>
                            <w:w w:val="150"/>
                            <w:sz w:val="20"/>
                          </w:rPr>
                          <w:t xml:space="preserve"> </w:t>
                        </w:r>
                        <w:r>
                          <w:rPr>
                            <w:b/>
                            <w:spacing w:val="-5"/>
                            <w:sz w:val="20"/>
                          </w:rPr>
                          <w:t>la</w:t>
                        </w:r>
                      </w:p>
                    </w:txbxContent>
                  </v:textbox>
                </v:shape>
                <w10:wrap type="topAndBottom" anchorx="page"/>
              </v:group>
            </w:pict>
          </mc:Fallback>
        </mc:AlternateContent>
      </w:r>
    </w:p>
    <w:p w14:paraId="21EB3D45" w14:textId="77777777" w:rsidR="00236FA0" w:rsidRDefault="00236FA0">
      <w:pPr>
        <w:sectPr w:rsidR="00236FA0">
          <w:pgSz w:w="11910" w:h="16840"/>
          <w:pgMar w:top="1260" w:right="1300" w:bottom="1260" w:left="1300" w:header="225" w:footer="1060" w:gutter="0"/>
          <w:cols w:space="720"/>
        </w:sectPr>
      </w:pPr>
    </w:p>
    <w:p w14:paraId="589A38B6" w14:textId="77777777" w:rsidR="00236FA0" w:rsidRDefault="00236FA0">
      <w:pPr>
        <w:pStyle w:val="Textoindependiente"/>
        <w:rPr>
          <w:sz w:val="13"/>
        </w:rPr>
      </w:pP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236FA0" w14:paraId="23A42E78" w14:textId="77777777">
        <w:trPr>
          <w:trHeight w:val="631"/>
        </w:trPr>
        <w:tc>
          <w:tcPr>
            <w:tcW w:w="9062" w:type="dxa"/>
            <w:gridSpan w:val="2"/>
            <w:tcBorders>
              <w:top w:val="nil"/>
              <w:bottom w:val="single" w:sz="6" w:space="0" w:color="CCCCCC"/>
            </w:tcBorders>
            <w:shd w:val="clear" w:color="auto" w:fill="F3F3F3"/>
          </w:tcPr>
          <w:p w14:paraId="2F7E843F" w14:textId="1D8A3792" w:rsidR="00236FA0" w:rsidRDefault="00000000">
            <w:pPr>
              <w:pStyle w:val="TableParagraph"/>
              <w:spacing w:before="22" w:line="297" w:lineRule="auto"/>
              <w:rPr>
                <w:b/>
                <w:sz w:val="20"/>
              </w:rPr>
            </w:pPr>
            <w:r>
              <w:rPr>
                <w:b/>
                <w:sz w:val="20"/>
              </w:rPr>
              <w:t xml:space="preserve">Información y Redes para las Entidades Aseguradoras (TIREA, S.A.), sita en la Carretera del Escorial Km. 0,3, de Las Rozas de Madrid. </w:t>
            </w:r>
            <w:proofErr w:type="spellStart"/>
            <w:r>
              <w:rPr>
                <w:b/>
                <w:sz w:val="20"/>
              </w:rPr>
              <w:t>Expte</w:t>
            </w:r>
            <w:proofErr w:type="spellEnd"/>
            <w:r>
              <w:rPr>
                <w:b/>
                <w:sz w:val="20"/>
              </w:rPr>
              <w:t>. 16060/2024.</w:t>
            </w:r>
          </w:p>
        </w:tc>
      </w:tr>
      <w:tr w:rsidR="00236FA0" w14:paraId="7901C93B" w14:textId="77777777">
        <w:trPr>
          <w:trHeight w:val="406"/>
        </w:trPr>
        <w:tc>
          <w:tcPr>
            <w:tcW w:w="1877" w:type="dxa"/>
            <w:tcBorders>
              <w:top w:val="single" w:sz="6" w:space="0" w:color="CCCCCC"/>
              <w:bottom w:val="single" w:sz="6" w:space="0" w:color="CCCCCC"/>
              <w:right w:val="single" w:sz="6" w:space="0" w:color="CCCCCC"/>
            </w:tcBorders>
          </w:tcPr>
          <w:p w14:paraId="6C97734E"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092F5CA5"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491CB7A" w14:textId="77777777" w:rsidR="00236FA0" w:rsidRDefault="00236FA0">
      <w:pPr>
        <w:pStyle w:val="Textoindependiente"/>
        <w:spacing w:before="152"/>
      </w:pPr>
    </w:p>
    <w:p w14:paraId="7837E8A6" w14:textId="77777777" w:rsidR="00236FA0"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3E526A3" w14:textId="77777777" w:rsidR="00236FA0" w:rsidRDefault="00236FA0">
      <w:pPr>
        <w:pStyle w:val="Textoindependiente"/>
        <w:spacing w:before="61"/>
        <w:rPr>
          <w:b/>
        </w:rPr>
      </w:pPr>
    </w:p>
    <w:p w14:paraId="5907F848" w14:textId="77777777" w:rsidR="00236FA0" w:rsidRDefault="00000000">
      <w:pPr>
        <w:pStyle w:val="Textoindependiente"/>
        <w:ind w:left="117"/>
      </w:pPr>
      <w:r>
        <w:t>Vista</w:t>
      </w:r>
      <w:r>
        <w:rPr>
          <w:spacing w:val="4"/>
        </w:rPr>
        <w:t xml:space="preserve"> </w:t>
      </w:r>
      <w:r>
        <w:t>la</w:t>
      </w:r>
      <w:r>
        <w:rPr>
          <w:spacing w:val="4"/>
        </w:rPr>
        <w:t xml:space="preserve"> </w:t>
      </w:r>
      <w:r>
        <w:t>solicitud</w:t>
      </w:r>
      <w:r>
        <w:rPr>
          <w:spacing w:val="4"/>
        </w:rPr>
        <w:t xml:space="preserve"> </w:t>
      </w:r>
      <w:r>
        <w:t>de</w:t>
      </w:r>
      <w:r>
        <w:rPr>
          <w:spacing w:val="4"/>
        </w:rPr>
        <w:t xml:space="preserve"> </w:t>
      </w:r>
      <w:r>
        <w:t>licencia</w:t>
      </w:r>
      <w:r>
        <w:rPr>
          <w:spacing w:val="4"/>
        </w:rPr>
        <w:t xml:space="preserve"> </w:t>
      </w:r>
      <w:r>
        <w:t>de</w:t>
      </w:r>
      <w:r>
        <w:rPr>
          <w:spacing w:val="4"/>
        </w:rPr>
        <w:t xml:space="preserve"> </w:t>
      </w:r>
      <w:r>
        <w:t>actividad</w:t>
      </w:r>
      <w:r>
        <w:rPr>
          <w:spacing w:val="4"/>
        </w:rPr>
        <w:t xml:space="preserve"> </w:t>
      </w:r>
      <w:r>
        <w:t>solicitada</w:t>
      </w:r>
      <w:r>
        <w:rPr>
          <w:spacing w:val="4"/>
        </w:rPr>
        <w:t xml:space="preserve"> </w:t>
      </w:r>
      <w:r>
        <w:t>para</w:t>
      </w:r>
      <w:r>
        <w:rPr>
          <w:spacing w:val="4"/>
        </w:rPr>
        <w:t xml:space="preserve"> </w:t>
      </w:r>
      <w:r>
        <w:t>oficinas,</w:t>
      </w:r>
      <w:r>
        <w:rPr>
          <w:spacing w:val="4"/>
        </w:rPr>
        <w:t xml:space="preserve"> </w:t>
      </w:r>
      <w:r>
        <w:t>en</w:t>
      </w:r>
      <w:r>
        <w:rPr>
          <w:spacing w:val="4"/>
        </w:rPr>
        <w:t xml:space="preserve"> </w:t>
      </w:r>
      <w:r>
        <w:t>la</w:t>
      </w:r>
      <w:r>
        <w:rPr>
          <w:spacing w:val="4"/>
        </w:rPr>
        <w:t xml:space="preserve"> </w:t>
      </w:r>
      <w:r>
        <w:t>carretera</w:t>
      </w:r>
      <w:r>
        <w:rPr>
          <w:spacing w:val="4"/>
        </w:rPr>
        <w:t xml:space="preserve"> </w:t>
      </w:r>
      <w:r>
        <w:t>del</w:t>
      </w:r>
      <w:r>
        <w:rPr>
          <w:spacing w:val="4"/>
        </w:rPr>
        <w:t xml:space="preserve"> </w:t>
      </w:r>
      <w:r>
        <w:t>Escorial,</w:t>
      </w:r>
      <w:r>
        <w:rPr>
          <w:spacing w:val="4"/>
        </w:rPr>
        <w:t xml:space="preserve"> </w:t>
      </w:r>
      <w:r>
        <w:t>Km.</w:t>
      </w:r>
      <w:r>
        <w:rPr>
          <w:spacing w:val="4"/>
        </w:rPr>
        <w:t xml:space="preserve"> </w:t>
      </w:r>
      <w:r>
        <w:rPr>
          <w:spacing w:val="-4"/>
        </w:rPr>
        <w:t>0,3,</w:t>
      </w:r>
    </w:p>
    <w:p w14:paraId="21CCBD6C" w14:textId="77777777" w:rsidR="00236FA0" w:rsidRDefault="00236FA0">
      <w:pPr>
        <w:sectPr w:rsidR="00236FA0">
          <w:pgSz w:w="11910" w:h="16840"/>
          <w:pgMar w:top="1260" w:right="1300" w:bottom="1260" w:left="1300" w:header="225" w:footer="1060" w:gutter="0"/>
          <w:cols w:space="720"/>
        </w:sectPr>
      </w:pPr>
    </w:p>
    <w:p w14:paraId="468B94DA" w14:textId="77777777" w:rsidR="00236FA0" w:rsidRDefault="00000000">
      <w:pPr>
        <w:pStyle w:val="Textoindependiente"/>
        <w:spacing w:before="50" w:line="297" w:lineRule="auto"/>
        <w:ind w:left="117"/>
        <w:rPr>
          <w:b/>
        </w:rPr>
      </w:pPr>
      <w:r>
        <w:t>en</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tramitada</w:t>
      </w:r>
      <w:r>
        <w:rPr>
          <w:spacing w:val="40"/>
        </w:rPr>
        <w:t xml:space="preserve"> </w:t>
      </w:r>
      <w:r>
        <w:t>en</w:t>
      </w:r>
      <w:r>
        <w:rPr>
          <w:spacing w:val="40"/>
        </w:rPr>
        <w:t xml:space="preserve"> </w:t>
      </w:r>
      <w:r>
        <w:t>expediente</w:t>
      </w:r>
      <w:r>
        <w:rPr>
          <w:spacing w:val="40"/>
        </w:rPr>
        <w:t xml:space="preserve"> </w:t>
      </w:r>
      <w:proofErr w:type="spellStart"/>
      <w:r>
        <w:t>nº</w:t>
      </w:r>
      <w:proofErr w:type="spellEnd"/>
      <w:r>
        <w:t xml:space="preserve">. constan emitidos los siguientes informes </w:t>
      </w:r>
      <w:r>
        <w:rPr>
          <w:b/>
        </w:rPr>
        <w:t>favorables:</w:t>
      </w:r>
    </w:p>
    <w:p w14:paraId="73DA4702" w14:textId="77777777" w:rsidR="00236FA0" w:rsidRDefault="00000000">
      <w:pPr>
        <w:spacing w:before="50"/>
        <w:ind w:left="65"/>
        <w:rPr>
          <w:sz w:val="20"/>
        </w:rPr>
      </w:pPr>
      <w:r>
        <w:br w:type="column"/>
      </w:r>
      <w:r>
        <w:rPr>
          <w:b/>
          <w:sz w:val="20"/>
        </w:rPr>
        <w:t>111/2008-LC</w:t>
      </w:r>
      <w:r>
        <w:rPr>
          <w:b/>
          <w:spacing w:val="53"/>
          <w:sz w:val="20"/>
        </w:rPr>
        <w:t xml:space="preserve"> </w:t>
      </w:r>
      <w:r>
        <w:rPr>
          <w:b/>
          <w:sz w:val="20"/>
        </w:rPr>
        <w:t>(G-16060/2024)</w:t>
      </w:r>
      <w:r>
        <w:rPr>
          <w:sz w:val="20"/>
        </w:rPr>
        <w:t>,</w:t>
      </w:r>
      <w:r>
        <w:rPr>
          <w:spacing w:val="52"/>
          <w:sz w:val="20"/>
        </w:rPr>
        <w:t xml:space="preserve"> </w:t>
      </w:r>
      <w:r>
        <w:rPr>
          <w:sz w:val="20"/>
        </w:rPr>
        <w:t>en</w:t>
      </w:r>
      <w:r>
        <w:rPr>
          <w:spacing w:val="52"/>
          <w:sz w:val="20"/>
        </w:rPr>
        <w:t xml:space="preserve"> </w:t>
      </w:r>
      <w:r>
        <w:rPr>
          <w:sz w:val="20"/>
        </w:rPr>
        <w:t>el</w:t>
      </w:r>
      <w:r>
        <w:rPr>
          <w:spacing w:val="52"/>
          <w:sz w:val="20"/>
        </w:rPr>
        <w:t xml:space="preserve"> </w:t>
      </w:r>
      <w:r>
        <w:rPr>
          <w:spacing w:val="-5"/>
          <w:sz w:val="20"/>
        </w:rPr>
        <w:t>que</w:t>
      </w:r>
    </w:p>
    <w:p w14:paraId="17E31370" w14:textId="77777777" w:rsidR="00236FA0" w:rsidRDefault="00236FA0">
      <w:pPr>
        <w:rPr>
          <w:sz w:val="20"/>
        </w:rPr>
        <w:sectPr w:rsidR="00236FA0">
          <w:type w:val="continuous"/>
          <w:pgSz w:w="11910" w:h="16840"/>
          <w:pgMar w:top="1260" w:right="1300" w:bottom="1260" w:left="1300" w:header="225" w:footer="1060" w:gutter="0"/>
          <w:cols w:num="2" w:space="720" w:equalWidth="0">
            <w:col w:w="5272" w:space="40"/>
            <w:col w:w="3998"/>
          </w:cols>
        </w:sectPr>
      </w:pPr>
    </w:p>
    <w:p w14:paraId="7D6D5EF7" w14:textId="41F2420F" w:rsidR="00236FA0" w:rsidRDefault="00000000">
      <w:pPr>
        <w:pStyle w:val="Textoindependiente"/>
        <w:spacing w:before="8"/>
      </w:pPr>
      <w:r>
        <w:rPr>
          <w:noProof/>
        </w:rPr>
        <mc:AlternateContent>
          <mc:Choice Requires="wps">
            <w:drawing>
              <wp:anchor distT="0" distB="0" distL="0" distR="0" simplePos="0" relativeHeight="15789056" behindDoc="0" locked="0" layoutInCell="1" allowOverlap="1" wp14:anchorId="30DBB0AB" wp14:editId="77154FA8">
                <wp:simplePos x="0" y="0"/>
                <wp:positionH relativeFrom="page">
                  <wp:posOffset>6807090</wp:posOffset>
                </wp:positionH>
                <wp:positionV relativeFrom="page">
                  <wp:posOffset>2818730</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B2E4A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FB9C7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0DBB0AB" id="Textbox 157" o:spid="_x0000_s1100" type="#_x0000_t202" style="position:absolute;margin-left:536pt;margin-top:221.95pt;width:33.05pt;height:250.9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DB2E4A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FB9C7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67E11B2B" w14:textId="77777777" w:rsidR="00236FA0" w:rsidRDefault="00000000">
      <w:pPr>
        <w:pStyle w:val="Prrafodelista"/>
        <w:numPr>
          <w:ilvl w:val="0"/>
          <w:numId w:val="11"/>
        </w:numPr>
        <w:tabs>
          <w:tab w:val="left" w:pos="671"/>
        </w:tabs>
        <w:spacing w:before="1" w:line="292" w:lineRule="auto"/>
        <w:ind w:firstLine="0"/>
        <w:rPr>
          <w:sz w:val="20"/>
        </w:rPr>
      </w:pPr>
      <w:r>
        <w:rPr>
          <w:sz w:val="20"/>
        </w:rPr>
        <w:t>Informe sobre el cumplimiento de los requisitos higiénico-sanitarios de aplicación de la Técnico municipal de Sanidad, el 14 de marzo de 2.012.</w:t>
      </w:r>
    </w:p>
    <w:p w14:paraId="41DC4120" w14:textId="77777777" w:rsidR="00236FA0" w:rsidRDefault="00236FA0">
      <w:pPr>
        <w:pStyle w:val="Textoindependiente"/>
        <w:spacing w:before="9"/>
      </w:pPr>
    </w:p>
    <w:p w14:paraId="39BB2FCF" w14:textId="77777777" w:rsidR="00236FA0" w:rsidRDefault="00000000">
      <w:pPr>
        <w:pStyle w:val="Prrafodelista"/>
        <w:numPr>
          <w:ilvl w:val="0"/>
          <w:numId w:val="11"/>
        </w:numPr>
        <w:tabs>
          <w:tab w:val="left" w:pos="840"/>
        </w:tabs>
        <w:spacing w:line="292" w:lineRule="auto"/>
        <w:ind w:firstLine="0"/>
        <w:rPr>
          <w:sz w:val="20"/>
        </w:rPr>
      </w:pPr>
      <w:r>
        <w:rPr>
          <w:sz w:val="20"/>
        </w:rPr>
        <w:t>Informe sobre el cumplimiento de la normativa medioambiental de aplicación, del Técnico municipal de Medio Ambiente, el 5 de julio de 2.013.</w:t>
      </w:r>
    </w:p>
    <w:p w14:paraId="5D25E11A" w14:textId="77777777" w:rsidR="00236FA0" w:rsidRDefault="00236FA0">
      <w:pPr>
        <w:pStyle w:val="Textoindependiente"/>
        <w:spacing w:before="10"/>
      </w:pPr>
    </w:p>
    <w:p w14:paraId="11399889" w14:textId="77777777" w:rsidR="00236FA0" w:rsidRDefault="00000000">
      <w:pPr>
        <w:pStyle w:val="Prrafodelista"/>
        <w:numPr>
          <w:ilvl w:val="0"/>
          <w:numId w:val="11"/>
        </w:numPr>
        <w:tabs>
          <w:tab w:val="left" w:pos="691"/>
        </w:tabs>
        <w:spacing w:line="292" w:lineRule="auto"/>
        <w:ind w:firstLine="0"/>
        <w:rPr>
          <w:sz w:val="20"/>
        </w:rPr>
      </w:pPr>
      <w:r>
        <w:rPr>
          <w:sz w:val="20"/>
        </w:rPr>
        <w:t>Informe sobre las instalaciones del establecimiento, del Ingeniero Técnico Industrial municipal, de 22 de mayo de 2.017.</w:t>
      </w:r>
    </w:p>
    <w:p w14:paraId="699D7D6F" w14:textId="77777777" w:rsidR="00236FA0" w:rsidRDefault="00236FA0">
      <w:pPr>
        <w:pStyle w:val="Textoindependiente"/>
        <w:spacing w:before="10"/>
      </w:pPr>
    </w:p>
    <w:p w14:paraId="59E1F7F8" w14:textId="77777777" w:rsidR="00236FA0" w:rsidRDefault="00000000">
      <w:pPr>
        <w:pStyle w:val="Prrafodelista"/>
        <w:numPr>
          <w:ilvl w:val="0"/>
          <w:numId w:val="11"/>
        </w:numPr>
        <w:tabs>
          <w:tab w:val="left" w:pos="686"/>
        </w:tabs>
        <w:spacing w:line="292" w:lineRule="auto"/>
        <w:ind w:firstLine="0"/>
        <w:rPr>
          <w:sz w:val="20"/>
        </w:rPr>
      </w:pPr>
      <w:r>
        <w:rPr>
          <w:sz w:val="20"/>
        </w:rPr>
        <w:t>Informe sobre las condiciones del establecimiento, de la Arquitecta Técnica</w:t>
      </w:r>
      <w:r>
        <w:rPr>
          <w:spacing w:val="40"/>
          <w:sz w:val="20"/>
        </w:rPr>
        <w:t xml:space="preserve"> </w:t>
      </w:r>
      <w:r>
        <w:rPr>
          <w:sz w:val="20"/>
        </w:rPr>
        <w:t>municipal, el 6 de marzo de 2.025.</w:t>
      </w:r>
    </w:p>
    <w:p w14:paraId="4CF2CD78" w14:textId="77777777" w:rsidR="00236FA0" w:rsidRDefault="00236FA0">
      <w:pPr>
        <w:pStyle w:val="Textoindependiente"/>
        <w:spacing w:before="10"/>
      </w:pPr>
    </w:p>
    <w:p w14:paraId="19C14F69" w14:textId="77777777" w:rsidR="00236FA0" w:rsidRDefault="00000000">
      <w:pPr>
        <w:pStyle w:val="Prrafodelista"/>
        <w:numPr>
          <w:ilvl w:val="0"/>
          <w:numId w:val="11"/>
        </w:numPr>
        <w:tabs>
          <w:tab w:val="left" w:pos="629"/>
        </w:tabs>
        <w:ind w:left="629" w:right="0" w:hanging="512"/>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el</w:t>
      </w:r>
      <w:r>
        <w:rPr>
          <w:spacing w:val="-3"/>
          <w:sz w:val="20"/>
        </w:rPr>
        <w:t xml:space="preserve"> </w:t>
      </w:r>
      <w:r>
        <w:rPr>
          <w:sz w:val="20"/>
        </w:rPr>
        <w:t>11</w:t>
      </w:r>
      <w:r>
        <w:rPr>
          <w:spacing w:val="-4"/>
          <w:sz w:val="20"/>
        </w:rPr>
        <w:t xml:space="preserve"> </w:t>
      </w:r>
      <w:r>
        <w:rPr>
          <w:sz w:val="20"/>
        </w:rPr>
        <w:t>de</w:t>
      </w:r>
      <w:r>
        <w:rPr>
          <w:spacing w:val="-3"/>
          <w:sz w:val="20"/>
        </w:rPr>
        <w:t xml:space="preserve"> </w:t>
      </w:r>
      <w:r>
        <w:rPr>
          <w:sz w:val="20"/>
        </w:rPr>
        <w:t>marzo</w:t>
      </w:r>
      <w:r>
        <w:rPr>
          <w:spacing w:val="-3"/>
          <w:sz w:val="20"/>
        </w:rPr>
        <w:t xml:space="preserve"> </w:t>
      </w:r>
      <w:r>
        <w:rPr>
          <w:sz w:val="20"/>
        </w:rPr>
        <w:t>de</w:t>
      </w:r>
      <w:r>
        <w:rPr>
          <w:spacing w:val="-3"/>
          <w:sz w:val="20"/>
        </w:rPr>
        <w:t xml:space="preserve"> </w:t>
      </w:r>
      <w:r>
        <w:rPr>
          <w:spacing w:val="-2"/>
          <w:sz w:val="20"/>
        </w:rPr>
        <w:t>2.025.</w:t>
      </w:r>
    </w:p>
    <w:p w14:paraId="28102851" w14:textId="77777777" w:rsidR="00236FA0" w:rsidRDefault="00236FA0">
      <w:pPr>
        <w:pStyle w:val="Textoindependiente"/>
        <w:spacing w:before="60"/>
      </w:pPr>
    </w:p>
    <w:p w14:paraId="0EE7759C" w14:textId="77777777" w:rsidR="00236FA0" w:rsidRDefault="00000000">
      <w:pPr>
        <w:pStyle w:val="Textoindependiente"/>
        <w:spacing w:before="1"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60978E67" w14:textId="77777777" w:rsidR="00236FA0" w:rsidRDefault="00236FA0">
      <w:pPr>
        <w:pStyle w:val="Textoindependiente"/>
        <w:spacing w:before="9"/>
      </w:pPr>
    </w:p>
    <w:p w14:paraId="313EF01E" w14:textId="6138250D" w:rsidR="00236FA0"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PR/2025/1479 de 11 de marzo de 2025</w:t>
      </w:r>
      <w:r w:rsidR="00546A51">
        <w:t>,</w:t>
      </w:r>
    </w:p>
    <w:p w14:paraId="568E7B8D" w14:textId="77777777" w:rsidR="00236FA0" w:rsidRDefault="00000000">
      <w:pPr>
        <w:pStyle w:val="Ttulo3"/>
        <w:spacing w:before="1"/>
      </w:pPr>
      <w:r>
        <w:rPr>
          <w:spacing w:val="-2"/>
        </w:rPr>
        <w:t>Resolución:</w:t>
      </w:r>
    </w:p>
    <w:p w14:paraId="3326A318" w14:textId="77777777" w:rsidR="00236FA0" w:rsidRDefault="00236FA0">
      <w:pPr>
        <w:pStyle w:val="Textoindependiente"/>
        <w:spacing w:before="61"/>
        <w:rPr>
          <w:b/>
        </w:rPr>
      </w:pPr>
    </w:p>
    <w:p w14:paraId="6C4BA582" w14:textId="77777777" w:rsidR="00236FA0" w:rsidRDefault="00000000">
      <w:pPr>
        <w:spacing w:line="297" w:lineRule="auto"/>
        <w:ind w:left="117" w:right="116" w:hanging="1"/>
        <w:jc w:val="both"/>
        <w:rPr>
          <w:b/>
          <w:sz w:val="20"/>
        </w:rPr>
      </w:pPr>
      <w:r>
        <w:rPr>
          <w:b/>
          <w:sz w:val="20"/>
        </w:rPr>
        <w:t xml:space="preserve">1º.- Conceder la licencia de funcionamiento </w:t>
      </w:r>
      <w:r>
        <w:rPr>
          <w:sz w:val="20"/>
        </w:rPr>
        <w:t xml:space="preserve">solicitada para oficinas, en la carretera del Escorial, Km. 0,3, en Las Rozas de Madrid, tramitada en expediente </w:t>
      </w:r>
      <w:proofErr w:type="spellStart"/>
      <w:r>
        <w:rPr>
          <w:sz w:val="20"/>
        </w:rPr>
        <w:t>nº</w:t>
      </w:r>
      <w:proofErr w:type="spellEnd"/>
      <w:r>
        <w:rPr>
          <w:sz w:val="20"/>
        </w:rPr>
        <w:t xml:space="preserve">. </w:t>
      </w:r>
      <w:r>
        <w:rPr>
          <w:b/>
          <w:sz w:val="20"/>
        </w:rPr>
        <w:t>111/2008-LC (G-16060/2024).</w:t>
      </w:r>
    </w:p>
    <w:p w14:paraId="2D196B9B" w14:textId="77777777" w:rsidR="00236FA0" w:rsidRDefault="00236FA0">
      <w:pPr>
        <w:pStyle w:val="Textoindependiente"/>
        <w:spacing w:before="8"/>
        <w:rPr>
          <w:b/>
        </w:rPr>
      </w:pPr>
    </w:p>
    <w:p w14:paraId="4341EB0E" w14:textId="77777777" w:rsidR="00236FA0" w:rsidRDefault="00000000">
      <w:pPr>
        <w:pStyle w:val="Textoindependiente"/>
        <w:spacing w:line="295" w:lineRule="auto"/>
        <w:ind w:left="117" w:right="116"/>
        <w:jc w:val="both"/>
      </w:pPr>
      <w:r>
        <w:rPr>
          <w:b/>
        </w:rPr>
        <w:t xml:space="preserve">2º.- Advertir </w:t>
      </w:r>
      <w:r>
        <w:t>a la interesada de que, en caso de que se produzca incumplimiento o transgresión de</w:t>
      </w:r>
      <w:r>
        <w:rPr>
          <w:spacing w:val="40"/>
        </w:rPr>
        <w:t xml:space="preserve"> </w:t>
      </w:r>
      <w:r>
        <w:t>las condiciones de Seguridad y Salud especificadas en los informes técnicos emitidos en el expediente y en el acuerdo de concesión de la licencia de instalación, de 9 de septiembre de 2.011,</w:t>
      </w:r>
      <w:r>
        <w:rPr>
          <w:spacing w:val="40"/>
        </w:rPr>
        <w:t xml:space="preserve"> </w:t>
      </w:r>
      <w:r>
        <w:t>se podrá proceder a la clausura de la actividad.</w:t>
      </w:r>
    </w:p>
    <w:p w14:paraId="52E35871" w14:textId="77777777" w:rsidR="00236FA0" w:rsidRDefault="00236FA0">
      <w:pPr>
        <w:pStyle w:val="Textoindependiente"/>
        <w:spacing w:before="5"/>
      </w:pPr>
    </w:p>
    <w:p w14:paraId="76C4D784" w14:textId="77777777" w:rsidR="00236FA0" w:rsidRDefault="00000000">
      <w:pPr>
        <w:spacing w:line="295" w:lineRule="auto"/>
        <w:ind w:left="117" w:right="115"/>
        <w:jc w:val="both"/>
        <w:rPr>
          <w:sz w:val="20"/>
        </w:rPr>
      </w:pPr>
      <w:r>
        <w:rPr>
          <w:b/>
          <w:sz w:val="20"/>
        </w:rPr>
        <w:t xml:space="preserve">3º.- Poner en conocimiento de la citada interesada que, </w:t>
      </w:r>
      <w:r>
        <w:rPr>
          <w:sz w:val="20"/>
        </w:rPr>
        <w:t xml:space="preserve">debido a la situación del establecimiento, la actividad se desarrolla sobre un edificio en situación asimilada a la de FUERA DE ORDENACIÓN relativa o parcialmente incompatible con el planeamiento, Grado 2, y, por tanto, de acuerdo con lo establecido en la </w:t>
      </w:r>
      <w:r>
        <w:rPr>
          <w:i/>
          <w:sz w:val="20"/>
        </w:rPr>
        <w:t>Ordenanza de Tramitación de licencias y declaraciones responsables de</w:t>
      </w:r>
      <w:r>
        <w:rPr>
          <w:i/>
          <w:spacing w:val="40"/>
          <w:sz w:val="20"/>
        </w:rPr>
        <w:t xml:space="preserve"> </w:t>
      </w:r>
      <w:r>
        <w:rPr>
          <w:i/>
          <w:sz w:val="20"/>
        </w:rPr>
        <w:t>actuaciones urbanísticas de Las Rozas de Madrid</w:t>
      </w:r>
      <w:r>
        <w:rPr>
          <w:sz w:val="20"/>
        </w:rPr>
        <w:t>, esta situación deberá ser declarada, en su caso,</w:t>
      </w:r>
    </w:p>
    <w:p w14:paraId="788CD571" w14:textId="77777777" w:rsidR="00236FA0" w:rsidRDefault="00236FA0">
      <w:pPr>
        <w:spacing w:line="295" w:lineRule="auto"/>
        <w:jc w:val="both"/>
        <w:rPr>
          <w:sz w:val="20"/>
        </w:rPr>
        <w:sectPr w:rsidR="00236FA0">
          <w:type w:val="continuous"/>
          <w:pgSz w:w="11910" w:h="16840"/>
          <w:pgMar w:top="1260" w:right="1300" w:bottom="1260" w:left="1300" w:header="225" w:footer="1060" w:gutter="0"/>
          <w:cols w:space="720"/>
        </w:sectPr>
      </w:pPr>
    </w:p>
    <w:p w14:paraId="4DE53EDF" w14:textId="2FAC61B4"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90080" behindDoc="0" locked="0" layoutInCell="1" allowOverlap="1" wp14:anchorId="3C83661B" wp14:editId="17F0E9E9">
                <wp:simplePos x="0" y="0"/>
                <wp:positionH relativeFrom="page">
                  <wp:posOffset>6807090</wp:posOffset>
                </wp:positionH>
                <wp:positionV relativeFrom="page">
                  <wp:posOffset>2818730</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C14B7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780E7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C83661B" id="Textbox 159" o:spid="_x0000_s1101" type="#_x0000_t202" style="position:absolute;left:0;text-align:left;margin-left:536pt;margin-top:221.95pt;width:33.05pt;height:250.9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C14B7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780E7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por la Administración, y en el documento del título habilitante que autorice la actividad se recogerá expresamente</w:t>
      </w:r>
      <w:r>
        <w:rPr>
          <w:spacing w:val="20"/>
        </w:rPr>
        <w:t xml:space="preserve"> </w:t>
      </w:r>
      <w:r>
        <w:t>la</w:t>
      </w:r>
      <w:r>
        <w:rPr>
          <w:spacing w:val="20"/>
        </w:rPr>
        <w:t xml:space="preserve"> </w:t>
      </w:r>
      <w:r>
        <w:t>naturaleza</w:t>
      </w:r>
      <w:r>
        <w:rPr>
          <w:spacing w:val="20"/>
        </w:rPr>
        <w:t xml:space="preserve"> </w:t>
      </w:r>
      <w:r>
        <w:t>provisional</w:t>
      </w:r>
      <w:r>
        <w:rPr>
          <w:spacing w:val="20"/>
        </w:rPr>
        <w:t xml:space="preserve"> </w:t>
      </w:r>
      <w:r>
        <w:t>de</w:t>
      </w:r>
      <w:r>
        <w:rPr>
          <w:spacing w:val="20"/>
        </w:rPr>
        <w:t xml:space="preserve"> </w:t>
      </w:r>
      <w:r>
        <w:t>la</w:t>
      </w:r>
      <w:r>
        <w:rPr>
          <w:spacing w:val="20"/>
        </w:rPr>
        <w:t xml:space="preserve"> </w:t>
      </w:r>
      <w:r>
        <w:t>misma</w:t>
      </w:r>
      <w:r>
        <w:rPr>
          <w:spacing w:val="20"/>
        </w:rPr>
        <w:t xml:space="preserve"> </w:t>
      </w:r>
      <w:r>
        <w:t>y</w:t>
      </w:r>
      <w:r>
        <w:rPr>
          <w:spacing w:val="20"/>
        </w:rPr>
        <w:t xml:space="preserve"> </w:t>
      </w:r>
      <w:r>
        <w:t>la</w:t>
      </w:r>
      <w:r>
        <w:rPr>
          <w:spacing w:val="20"/>
        </w:rPr>
        <w:t xml:space="preserve"> </w:t>
      </w:r>
      <w:r>
        <w:t>inscripción</w:t>
      </w:r>
      <w:r>
        <w:rPr>
          <w:spacing w:val="20"/>
        </w:rPr>
        <w:t xml:space="preserve"> </w:t>
      </w:r>
      <w:r>
        <w:t>en</w:t>
      </w:r>
      <w:r>
        <w:rPr>
          <w:spacing w:val="20"/>
        </w:rPr>
        <w:t xml:space="preserve"> </w:t>
      </w:r>
      <w:r>
        <w:t>el</w:t>
      </w:r>
      <w:r>
        <w:rPr>
          <w:spacing w:val="20"/>
        </w:rPr>
        <w:t xml:space="preserve"> </w:t>
      </w:r>
      <w:r>
        <w:t>Registro</w:t>
      </w:r>
      <w:r>
        <w:rPr>
          <w:spacing w:val="20"/>
        </w:rPr>
        <w:t xml:space="preserve"> </w:t>
      </w:r>
      <w:r>
        <w:t>de</w:t>
      </w:r>
      <w:r>
        <w:rPr>
          <w:spacing w:val="20"/>
        </w:rPr>
        <w:t xml:space="preserve"> </w:t>
      </w:r>
      <w:r>
        <w:t>la</w:t>
      </w:r>
      <w:r>
        <w:rPr>
          <w:spacing w:val="20"/>
        </w:rPr>
        <w:t xml:space="preserve"> </w:t>
      </w:r>
      <w:r>
        <w:t>Propiedad de dicha situación legal a efectos de dar a conocer su situación urbanística.</w:t>
      </w:r>
    </w:p>
    <w:p w14:paraId="6EA9BD5C" w14:textId="77777777" w:rsidR="00236FA0" w:rsidRDefault="00236FA0">
      <w:pPr>
        <w:pStyle w:val="Textoindependiente"/>
        <w:spacing w:before="10"/>
      </w:pPr>
    </w:p>
    <w:p w14:paraId="00D27626" w14:textId="77777777" w:rsidR="00236FA0" w:rsidRDefault="00000000">
      <w:pPr>
        <w:spacing w:line="292" w:lineRule="auto"/>
        <w:ind w:left="117" w:right="116"/>
        <w:jc w:val="both"/>
        <w:rPr>
          <w:i/>
          <w:sz w:val="20"/>
        </w:rPr>
      </w:pPr>
      <w:r>
        <w:rPr>
          <w:sz w:val="20"/>
        </w:rPr>
        <w:t>Las condiciones especiales de esta situación, por tanto, conllevarán, en su caso, la correspondiente inscripción</w:t>
      </w:r>
      <w:r>
        <w:rPr>
          <w:spacing w:val="28"/>
          <w:sz w:val="20"/>
        </w:rPr>
        <w:t xml:space="preserve"> </w:t>
      </w:r>
      <w:r>
        <w:rPr>
          <w:sz w:val="20"/>
        </w:rPr>
        <w:t>en</w:t>
      </w:r>
      <w:r>
        <w:rPr>
          <w:spacing w:val="28"/>
          <w:sz w:val="20"/>
        </w:rPr>
        <w:t xml:space="preserve"> </w:t>
      </w:r>
      <w:r>
        <w:rPr>
          <w:sz w:val="20"/>
        </w:rPr>
        <w:t>el</w:t>
      </w:r>
      <w:r>
        <w:rPr>
          <w:spacing w:val="29"/>
          <w:sz w:val="20"/>
        </w:rPr>
        <w:t xml:space="preserve"> </w:t>
      </w:r>
      <w:r>
        <w:rPr>
          <w:sz w:val="20"/>
        </w:rPr>
        <w:t>Registro</w:t>
      </w:r>
      <w:r>
        <w:rPr>
          <w:spacing w:val="28"/>
          <w:sz w:val="20"/>
        </w:rPr>
        <w:t xml:space="preserve"> </w:t>
      </w:r>
      <w:r>
        <w:rPr>
          <w:sz w:val="20"/>
        </w:rPr>
        <w:t>de</w:t>
      </w:r>
      <w:r>
        <w:rPr>
          <w:spacing w:val="29"/>
          <w:sz w:val="20"/>
        </w:rPr>
        <w:t xml:space="preserve"> </w:t>
      </w:r>
      <w:r>
        <w:rPr>
          <w:sz w:val="20"/>
        </w:rPr>
        <w:t>la</w:t>
      </w:r>
      <w:r>
        <w:rPr>
          <w:spacing w:val="28"/>
          <w:sz w:val="20"/>
        </w:rPr>
        <w:t xml:space="preserve"> </w:t>
      </w:r>
      <w:r>
        <w:rPr>
          <w:sz w:val="20"/>
        </w:rPr>
        <w:t>Propiedad</w:t>
      </w:r>
      <w:r>
        <w:rPr>
          <w:spacing w:val="29"/>
          <w:sz w:val="20"/>
        </w:rPr>
        <w:t xml:space="preserve"> </w:t>
      </w:r>
      <w:r>
        <w:rPr>
          <w:sz w:val="20"/>
        </w:rPr>
        <w:t>conforme</w:t>
      </w:r>
      <w:r>
        <w:rPr>
          <w:spacing w:val="28"/>
          <w:sz w:val="20"/>
        </w:rPr>
        <w:t xml:space="preserve"> </w:t>
      </w:r>
      <w:r>
        <w:rPr>
          <w:sz w:val="20"/>
        </w:rPr>
        <w:t>al</w:t>
      </w:r>
      <w:r>
        <w:rPr>
          <w:spacing w:val="32"/>
          <w:sz w:val="20"/>
        </w:rPr>
        <w:t xml:space="preserve"> </w:t>
      </w:r>
      <w:r>
        <w:rPr>
          <w:i/>
          <w:sz w:val="20"/>
        </w:rPr>
        <w:t>artículo</w:t>
      </w:r>
      <w:r>
        <w:rPr>
          <w:i/>
          <w:spacing w:val="28"/>
          <w:sz w:val="20"/>
        </w:rPr>
        <w:t xml:space="preserve"> </w:t>
      </w:r>
      <w:r>
        <w:rPr>
          <w:i/>
          <w:sz w:val="20"/>
        </w:rPr>
        <w:t>65.1</w:t>
      </w:r>
      <w:r>
        <w:rPr>
          <w:i/>
          <w:spacing w:val="29"/>
          <w:sz w:val="20"/>
        </w:rPr>
        <w:t xml:space="preserve"> </w:t>
      </w:r>
      <w:r>
        <w:rPr>
          <w:i/>
          <w:sz w:val="20"/>
        </w:rPr>
        <w:t>de</w:t>
      </w:r>
      <w:r>
        <w:rPr>
          <w:i/>
          <w:spacing w:val="28"/>
          <w:sz w:val="20"/>
        </w:rPr>
        <w:t xml:space="preserve"> </w:t>
      </w:r>
      <w:r>
        <w:rPr>
          <w:i/>
          <w:sz w:val="20"/>
        </w:rPr>
        <w:t>Real</w:t>
      </w:r>
      <w:r>
        <w:rPr>
          <w:i/>
          <w:spacing w:val="29"/>
          <w:sz w:val="20"/>
        </w:rPr>
        <w:t xml:space="preserve"> </w:t>
      </w:r>
      <w:r>
        <w:rPr>
          <w:i/>
          <w:sz w:val="20"/>
        </w:rPr>
        <w:t>Decreto</w:t>
      </w:r>
      <w:r>
        <w:rPr>
          <w:i/>
          <w:spacing w:val="28"/>
          <w:sz w:val="20"/>
        </w:rPr>
        <w:t xml:space="preserve"> </w:t>
      </w:r>
      <w:r>
        <w:rPr>
          <w:i/>
          <w:sz w:val="20"/>
        </w:rPr>
        <w:t>Legislativo</w:t>
      </w:r>
      <w:r>
        <w:rPr>
          <w:i/>
          <w:spacing w:val="29"/>
          <w:sz w:val="20"/>
        </w:rPr>
        <w:t xml:space="preserve"> </w:t>
      </w:r>
      <w:r>
        <w:rPr>
          <w:i/>
          <w:spacing w:val="-10"/>
          <w:sz w:val="20"/>
        </w:rPr>
        <w:t>7</w:t>
      </w:r>
    </w:p>
    <w:p w14:paraId="250B4FDF" w14:textId="77777777" w:rsidR="00236FA0" w:rsidRDefault="00000000">
      <w:pPr>
        <w:spacing w:before="4" w:line="292" w:lineRule="auto"/>
        <w:ind w:left="117" w:right="116"/>
        <w:jc w:val="both"/>
        <w:rPr>
          <w:i/>
          <w:sz w:val="20"/>
        </w:rPr>
      </w:pPr>
      <w:r>
        <w:rPr>
          <w:i/>
          <w:sz w:val="20"/>
        </w:rPr>
        <w:t xml:space="preserve">/2015, de 30 de octubre, por el que se aprueba el texto refundido de la Ley de Suelo y Rehabilitación </w:t>
      </w:r>
      <w:r>
        <w:rPr>
          <w:i/>
          <w:spacing w:val="-2"/>
          <w:sz w:val="20"/>
        </w:rPr>
        <w:t>Urbana.</w:t>
      </w:r>
    </w:p>
    <w:p w14:paraId="3E03DD1A" w14:textId="77777777" w:rsidR="00236FA0" w:rsidRDefault="00236FA0">
      <w:pPr>
        <w:pStyle w:val="Textoindependiente"/>
        <w:spacing w:before="10"/>
        <w:rPr>
          <w:i/>
        </w:rPr>
      </w:pPr>
    </w:p>
    <w:p w14:paraId="3546118A" w14:textId="77777777" w:rsidR="00236FA0" w:rsidRDefault="00000000">
      <w:pPr>
        <w:spacing w:line="297" w:lineRule="auto"/>
        <w:ind w:left="117" w:right="116"/>
        <w:jc w:val="both"/>
        <w:rPr>
          <w:sz w:val="20"/>
        </w:rPr>
      </w:pPr>
      <w:r>
        <w:rPr>
          <w:b/>
          <w:sz w:val="20"/>
        </w:rPr>
        <w:t xml:space="preserve">4º.- Dar traslado a la interesada </w:t>
      </w:r>
      <w:r>
        <w:rPr>
          <w:sz w:val="20"/>
        </w:rPr>
        <w:t>de la presente resolución con indicación del régimen de recursos que legalmente corresponden.</w:t>
      </w:r>
    </w:p>
    <w:p w14:paraId="5C1BAA41" w14:textId="77777777" w:rsidR="00236FA0" w:rsidRDefault="00236FA0">
      <w:pPr>
        <w:pStyle w:val="Textoindependiente"/>
        <w:spacing w:before="7" w:after="1"/>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65A35303" w14:textId="77777777">
        <w:trPr>
          <w:trHeight w:val="691"/>
        </w:trPr>
        <w:tc>
          <w:tcPr>
            <w:tcW w:w="9062" w:type="dxa"/>
            <w:gridSpan w:val="2"/>
            <w:tcBorders>
              <w:left w:val="single" w:sz="4" w:space="0" w:color="CCCCCC"/>
              <w:right w:val="single" w:sz="4" w:space="0" w:color="CCCCCC"/>
            </w:tcBorders>
            <w:shd w:val="clear" w:color="auto" w:fill="F3F3F3"/>
          </w:tcPr>
          <w:p w14:paraId="2C5F78A0" w14:textId="0B6B0461" w:rsidR="00236FA0" w:rsidRDefault="00000000">
            <w:pPr>
              <w:pStyle w:val="TableParagraph"/>
              <w:spacing w:before="83" w:line="297" w:lineRule="auto"/>
              <w:rPr>
                <w:b/>
                <w:sz w:val="20"/>
              </w:rPr>
            </w:pPr>
            <w:r>
              <w:rPr>
                <w:b/>
                <w:sz w:val="20"/>
              </w:rPr>
              <w:t>Concesión de licencia de funcionamiento para restaurante FIVE GUYS SPAIN</w:t>
            </w:r>
            <w:r w:rsidR="00546A51">
              <w:rPr>
                <w:b/>
                <w:sz w:val="20"/>
              </w:rPr>
              <w:t>,</w:t>
            </w:r>
            <w:r>
              <w:rPr>
                <w:b/>
                <w:sz w:val="20"/>
              </w:rPr>
              <w:t xml:space="preserve"> S.L., en la calle Camilo José Cela, núm. 2, Local 19</w:t>
            </w:r>
            <w:r w:rsidR="00546A51">
              <w:rPr>
                <w:b/>
                <w:sz w:val="20"/>
              </w:rPr>
              <w:t>,</w:t>
            </w:r>
            <w:r>
              <w:rPr>
                <w:b/>
                <w:sz w:val="20"/>
              </w:rPr>
              <w:t xml:space="preserve"> de Las Rozas de Madrid. </w:t>
            </w:r>
            <w:proofErr w:type="spellStart"/>
            <w:r>
              <w:rPr>
                <w:b/>
                <w:sz w:val="20"/>
              </w:rPr>
              <w:t>Expte</w:t>
            </w:r>
            <w:proofErr w:type="spellEnd"/>
            <w:r>
              <w:rPr>
                <w:b/>
                <w:sz w:val="20"/>
              </w:rPr>
              <w:t>. 8602/2025.</w:t>
            </w:r>
          </w:p>
        </w:tc>
      </w:tr>
      <w:tr w:rsidR="00236FA0" w14:paraId="4507FBE7" w14:textId="77777777">
        <w:trPr>
          <w:trHeight w:val="406"/>
        </w:trPr>
        <w:tc>
          <w:tcPr>
            <w:tcW w:w="1877" w:type="dxa"/>
            <w:tcBorders>
              <w:left w:val="single" w:sz="4" w:space="0" w:color="CCCCCC"/>
            </w:tcBorders>
          </w:tcPr>
          <w:p w14:paraId="45B47F78" w14:textId="77777777" w:rsidR="00236FA0"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388AEF38"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E57AE79" w14:textId="77777777" w:rsidR="00236FA0" w:rsidRDefault="00236FA0">
      <w:pPr>
        <w:pStyle w:val="Textoindependiente"/>
        <w:spacing w:before="145"/>
      </w:pPr>
    </w:p>
    <w:p w14:paraId="64CD44D3" w14:textId="77777777" w:rsidR="00236FA0"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1D64FEF" w14:textId="77777777" w:rsidR="00236FA0" w:rsidRDefault="00236FA0">
      <w:pPr>
        <w:pStyle w:val="Textoindependiente"/>
        <w:spacing w:before="61"/>
        <w:rPr>
          <w:b/>
        </w:rPr>
      </w:pPr>
    </w:p>
    <w:p w14:paraId="05C55247" w14:textId="77777777" w:rsidR="00236FA0" w:rsidRDefault="00000000">
      <w:pPr>
        <w:pStyle w:val="Textoindependiente"/>
        <w:spacing w:line="292" w:lineRule="auto"/>
        <w:ind w:left="117" w:right="116"/>
        <w:jc w:val="both"/>
        <w:rPr>
          <w:b/>
        </w:rPr>
      </w:pPr>
      <w:r>
        <w:t>Vista la solicitud de licencia de funcionamiento formulada en su día para restaurante en la calle</w:t>
      </w:r>
      <w:r>
        <w:rPr>
          <w:spacing w:val="40"/>
        </w:rPr>
        <w:t xml:space="preserve"> </w:t>
      </w:r>
      <w:r>
        <w:t>Camilo</w:t>
      </w:r>
      <w:r>
        <w:rPr>
          <w:spacing w:val="22"/>
        </w:rPr>
        <w:t xml:space="preserve"> </w:t>
      </w:r>
      <w:r>
        <w:t>José</w:t>
      </w:r>
      <w:r>
        <w:rPr>
          <w:spacing w:val="22"/>
        </w:rPr>
        <w:t xml:space="preserve"> </w:t>
      </w:r>
      <w:r>
        <w:t>Cela,</w:t>
      </w:r>
      <w:r>
        <w:rPr>
          <w:spacing w:val="22"/>
        </w:rPr>
        <w:t xml:space="preserve"> </w:t>
      </w:r>
      <w:proofErr w:type="spellStart"/>
      <w:r>
        <w:t>nº</w:t>
      </w:r>
      <w:proofErr w:type="spellEnd"/>
      <w:r>
        <w:t>.</w:t>
      </w:r>
      <w:r>
        <w:rPr>
          <w:spacing w:val="80"/>
        </w:rPr>
        <w:t xml:space="preserve"> </w:t>
      </w:r>
      <w:r>
        <w:t>2,</w:t>
      </w:r>
      <w:r>
        <w:rPr>
          <w:spacing w:val="22"/>
        </w:rPr>
        <w:t xml:space="preserve"> </w:t>
      </w:r>
      <w:r>
        <w:t>local</w:t>
      </w:r>
      <w:r>
        <w:rPr>
          <w:spacing w:val="22"/>
        </w:rPr>
        <w:t xml:space="preserve"> </w:t>
      </w:r>
      <w:r>
        <w:t>19,</w:t>
      </w:r>
      <w:r>
        <w:rPr>
          <w:spacing w:val="22"/>
        </w:rPr>
        <w:t xml:space="preserve"> </w:t>
      </w:r>
      <w:r>
        <w:t>de</w:t>
      </w:r>
      <w:r>
        <w:rPr>
          <w:spacing w:val="22"/>
        </w:rPr>
        <w:t xml:space="preserve"> </w:t>
      </w:r>
      <w:r>
        <w:t>este</w:t>
      </w:r>
      <w:r>
        <w:rPr>
          <w:spacing w:val="22"/>
        </w:rPr>
        <w:t xml:space="preserve"> </w:t>
      </w:r>
      <w:r>
        <w:t>término</w:t>
      </w:r>
      <w:r>
        <w:rPr>
          <w:spacing w:val="22"/>
        </w:rPr>
        <w:t xml:space="preserve"> </w:t>
      </w:r>
      <w:r>
        <w:t>municipal,</w:t>
      </w:r>
      <w:r>
        <w:rPr>
          <w:spacing w:val="22"/>
        </w:rPr>
        <w:t xml:space="preserve"> </w:t>
      </w:r>
      <w:r>
        <w:t>tramitada</w:t>
      </w:r>
      <w:r>
        <w:rPr>
          <w:spacing w:val="22"/>
        </w:rPr>
        <w:t xml:space="preserve"> </w:t>
      </w:r>
      <w:r>
        <w:t>en</w:t>
      </w:r>
      <w:r>
        <w:rPr>
          <w:spacing w:val="22"/>
        </w:rPr>
        <w:t xml:space="preserve"> </w:t>
      </w:r>
      <w:r>
        <w:t>expediente</w:t>
      </w:r>
      <w:r>
        <w:rPr>
          <w:spacing w:val="22"/>
        </w:rPr>
        <w:t xml:space="preserve"> </w:t>
      </w:r>
      <w:proofErr w:type="spellStart"/>
      <w:r>
        <w:t>nº</w:t>
      </w:r>
      <w:proofErr w:type="spellEnd"/>
      <w:r>
        <w:t>.</w:t>
      </w:r>
      <w:r>
        <w:rPr>
          <w:spacing w:val="28"/>
        </w:rPr>
        <w:t xml:space="preserve"> </w:t>
      </w:r>
      <w:r>
        <w:rPr>
          <w:b/>
        </w:rPr>
        <w:t>(G-8602</w:t>
      </w:r>
    </w:p>
    <w:p w14:paraId="7DF22815" w14:textId="77777777" w:rsidR="00236FA0" w:rsidRDefault="00000000">
      <w:pPr>
        <w:spacing w:before="3"/>
        <w:ind w:left="117"/>
        <w:jc w:val="both"/>
        <w:rPr>
          <w:sz w:val="20"/>
        </w:rPr>
      </w:pPr>
      <w:r>
        <w:rPr>
          <w:b/>
          <w:sz w:val="20"/>
        </w:rPr>
        <w:t>/2024),</w:t>
      </w:r>
      <w:r>
        <w:rPr>
          <w:b/>
          <w:spacing w:val="-2"/>
          <w:sz w:val="20"/>
        </w:rPr>
        <w:t xml:space="preserve"> </w:t>
      </w:r>
      <w:r>
        <w:rPr>
          <w:sz w:val="20"/>
        </w:rPr>
        <w:t>en</w:t>
      </w:r>
      <w:r>
        <w:rPr>
          <w:spacing w:val="-1"/>
          <w:sz w:val="20"/>
        </w:rPr>
        <w:t xml:space="preserve"> </w:t>
      </w:r>
      <w:r>
        <w:rPr>
          <w:sz w:val="20"/>
        </w:rPr>
        <w:t>el</w:t>
      </w:r>
      <w:r>
        <w:rPr>
          <w:spacing w:val="-1"/>
          <w:sz w:val="20"/>
        </w:rPr>
        <w:t xml:space="preserve"> </w:t>
      </w:r>
      <w:r>
        <w:rPr>
          <w:sz w:val="20"/>
        </w:rPr>
        <w:t>que</w:t>
      </w:r>
      <w:r>
        <w:rPr>
          <w:spacing w:val="-1"/>
          <w:sz w:val="20"/>
        </w:rPr>
        <w:t xml:space="preserve"> </w:t>
      </w:r>
      <w:r>
        <w:rPr>
          <w:sz w:val="20"/>
        </w:rPr>
        <w:t>constan</w:t>
      </w:r>
      <w:r>
        <w:rPr>
          <w:spacing w:val="-1"/>
          <w:sz w:val="20"/>
        </w:rPr>
        <w:t xml:space="preserve"> </w:t>
      </w:r>
      <w:r>
        <w:rPr>
          <w:sz w:val="20"/>
        </w:rPr>
        <w:t>emitidos</w:t>
      </w:r>
      <w:r>
        <w:rPr>
          <w:spacing w:val="-1"/>
          <w:sz w:val="20"/>
        </w:rPr>
        <w:t xml:space="preserve"> </w:t>
      </w:r>
      <w:r>
        <w:rPr>
          <w:sz w:val="20"/>
        </w:rPr>
        <w:t>los</w:t>
      </w:r>
      <w:r>
        <w:rPr>
          <w:spacing w:val="-1"/>
          <w:sz w:val="20"/>
        </w:rPr>
        <w:t xml:space="preserve"> </w:t>
      </w:r>
      <w:r>
        <w:rPr>
          <w:sz w:val="20"/>
        </w:rPr>
        <w:t>siguientes</w:t>
      </w:r>
      <w:r>
        <w:rPr>
          <w:spacing w:val="-1"/>
          <w:sz w:val="20"/>
        </w:rPr>
        <w:t xml:space="preserve"> </w:t>
      </w:r>
      <w:r>
        <w:rPr>
          <w:sz w:val="20"/>
        </w:rPr>
        <w:t>informes</w:t>
      </w:r>
      <w:r>
        <w:rPr>
          <w:spacing w:val="2"/>
          <w:sz w:val="20"/>
        </w:rPr>
        <w:t xml:space="preserve"> </w:t>
      </w:r>
      <w:r>
        <w:rPr>
          <w:b/>
          <w:spacing w:val="-2"/>
          <w:sz w:val="20"/>
        </w:rPr>
        <w:t>favorables</w:t>
      </w:r>
      <w:r>
        <w:rPr>
          <w:spacing w:val="-2"/>
          <w:sz w:val="20"/>
        </w:rPr>
        <w:t>:</w:t>
      </w:r>
    </w:p>
    <w:p w14:paraId="4DF8B9F8" w14:textId="77777777" w:rsidR="00236FA0" w:rsidRDefault="00236FA0">
      <w:pPr>
        <w:pStyle w:val="Textoindependiente"/>
        <w:spacing w:before="65"/>
      </w:pPr>
    </w:p>
    <w:p w14:paraId="5A03412C" w14:textId="77777777" w:rsidR="00236FA0" w:rsidRDefault="00000000">
      <w:pPr>
        <w:pStyle w:val="Prrafodelista"/>
        <w:numPr>
          <w:ilvl w:val="0"/>
          <w:numId w:val="11"/>
        </w:numPr>
        <w:tabs>
          <w:tab w:val="left" w:pos="599"/>
        </w:tabs>
        <w:spacing w:line="292" w:lineRule="auto"/>
        <w:ind w:firstLine="0"/>
        <w:rPr>
          <w:sz w:val="20"/>
        </w:rPr>
      </w:pPr>
      <w:r>
        <w:rPr>
          <w:sz w:val="20"/>
        </w:rPr>
        <w:t>Informe sobre el cumplimiento de los requisitos ambientales de aplicación del Técnico municipal de Medio Ambiente, el 28 de febrero de 2.025.</w:t>
      </w:r>
    </w:p>
    <w:p w14:paraId="49E82C45" w14:textId="77777777" w:rsidR="00236FA0" w:rsidRDefault="00236FA0">
      <w:pPr>
        <w:pStyle w:val="Textoindependiente"/>
        <w:spacing w:before="9"/>
      </w:pPr>
    </w:p>
    <w:p w14:paraId="6AF7337F" w14:textId="77777777" w:rsidR="00236FA0" w:rsidRDefault="00000000">
      <w:pPr>
        <w:pStyle w:val="Prrafodelista"/>
        <w:numPr>
          <w:ilvl w:val="0"/>
          <w:numId w:val="11"/>
        </w:numPr>
        <w:tabs>
          <w:tab w:val="left" w:pos="629"/>
        </w:tabs>
        <w:spacing w:before="1" w:line="292" w:lineRule="auto"/>
        <w:ind w:firstLine="0"/>
        <w:rPr>
          <w:sz w:val="20"/>
        </w:rPr>
      </w:pPr>
      <w:r>
        <w:rPr>
          <w:sz w:val="20"/>
        </w:rPr>
        <w:t>Informe sobre el cumplimiento de los requisitos higiénico-sanitarios de aplicación de la Técnico municipal de Sanidad, el 28 de febrero de 2.025.</w:t>
      </w:r>
    </w:p>
    <w:p w14:paraId="287F8693" w14:textId="77777777" w:rsidR="00236FA0" w:rsidRDefault="00236FA0">
      <w:pPr>
        <w:pStyle w:val="Textoindependiente"/>
        <w:spacing w:before="9"/>
      </w:pPr>
    </w:p>
    <w:p w14:paraId="3F5A7D8F" w14:textId="77777777" w:rsidR="00236FA0" w:rsidRDefault="00000000">
      <w:pPr>
        <w:pStyle w:val="Prrafodelista"/>
        <w:numPr>
          <w:ilvl w:val="0"/>
          <w:numId w:val="11"/>
        </w:numPr>
        <w:tabs>
          <w:tab w:val="left" w:pos="758"/>
        </w:tabs>
        <w:spacing w:before="1" w:line="292" w:lineRule="auto"/>
        <w:ind w:firstLine="0"/>
        <w:rPr>
          <w:sz w:val="20"/>
        </w:rPr>
      </w:pPr>
      <w:r>
        <w:rPr>
          <w:sz w:val="20"/>
        </w:rPr>
        <w:t>Informe sobre las condiciones del local, del Ingeniero Técnico Industrial municipal, el 5 de marzo de 2.025.</w:t>
      </w:r>
    </w:p>
    <w:p w14:paraId="0D8FADB8" w14:textId="77777777" w:rsidR="00236FA0" w:rsidRDefault="00236FA0">
      <w:pPr>
        <w:pStyle w:val="Textoindependiente"/>
        <w:spacing w:before="9"/>
      </w:pPr>
    </w:p>
    <w:p w14:paraId="5C082C5B" w14:textId="77777777" w:rsidR="00236FA0" w:rsidRDefault="00000000">
      <w:pPr>
        <w:pStyle w:val="Prrafodelista"/>
        <w:numPr>
          <w:ilvl w:val="0"/>
          <w:numId w:val="11"/>
        </w:numPr>
        <w:tabs>
          <w:tab w:val="left" w:pos="573"/>
        </w:tabs>
        <w:ind w:left="573" w:right="0" w:hanging="456"/>
        <w:jc w:val="left"/>
        <w:rPr>
          <w:sz w:val="20"/>
        </w:rPr>
      </w:pPr>
      <w:r>
        <w:rPr>
          <w:sz w:val="20"/>
        </w:rPr>
        <w:t>Informe</w:t>
      </w:r>
      <w:r>
        <w:rPr>
          <w:spacing w:val="-5"/>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Técnico</w:t>
      </w:r>
      <w:r>
        <w:rPr>
          <w:spacing w:val="-2"/>
          <w:sz w:val="20"/>
        </w:rPr>
        <w:t xml:space="preserve"> </w:t>
      </w:r>
      <w:r>
        <w:rPr>
          <w:sz w:val="20"/>
        </w:rPr>
        <w:t>de</w:t>
      </w:r>
      <w:r>
        <w:rPr>
          <w:spacing w:val="-3"/>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el</w:t>
      </w:r>
      <w:r>
        <w:rPr>
          <w:spacing w:val="-2"/>
          <w:sz w:val="20"/>
        </w:rPr>
        <w:t xml:space="preserve"> </w:t>
      </w:r>
      <w:r>
        <w:rPr>
          <w:sz w:val="20"/>
        </w:rPr>
        <w:t>12</w:t>
      </w:r>
      <w:r>
        <w:rPr>
          <w:spacing w:val="-3"/>
          <w:sz w:val="20"/>
        </w:rPr>
        <w:t xml:space="preserve"> </w:t>
      </w:r>
      <w:r>
        <w:rPr>
          <w:sz w:val="20"/>
        </w:rPr>
        <w:t>de</w:t>
      </w:r>
      <w:r>
        <w:rPr>
          <w:spacing w:val="-3"/>
          <w:sz w:val="20"/>
        </w:rPr>
        <w:t xml:space="preserve"> </w:t>
      </w:r>
      <w:r>
        <w:rPr>
          <w:sz w:val="20"/>
        </w:rPr>
        <w:t>marzo</w:t>
      </w:r>
      <w:r>
        <w:rPr>
          <w:spacing w:val="-3"/>
          <w:sz w:val="20"/>
        </w:rPr>
        <w:t xml:space="preserve"> </w:t>
      </w:r>
      <w:r>
        <w:rPr>
          <w:sz w:val="20"/>
        </w:rPr>
        <w:t>de</w:t>
      </w:r>
      <w:r>
        <w:rPr>
          <w:spacing w:val="-2"/>
          <w:sz w:val="20"/>
        </w:rPr>
        <w:t xml:space="preserve"> 2.025.</w:t>
      </w:r>
    </w:p>
    <w:p w14:paraId="409A87F5" w14:textId="77777777" w:rsidR="00236FA0" w:rsidRDefault="00236FA0">
      <w:pPr>
        <w:pStyle w:val="Textoindependiente"/>
        <w:spacing w:before="61"/>
      </w:pPr>
    </w:p>
    <w:p w14:paraId="035EA73C" w14:textId="77777777" w:rsidR="00236FA0"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61426B7B" w14:textId="77777777" w:rsidR="00236FA0" w:rsidRDefault="00236FA0">
      <w:pPr>
        <w:pStyle w:val="Textoindependiente"/>
        <w:spacing w:before="9"/>
      </w:pPr>
    </w:p>
    <w:p w14:paraId="4C2240D9" w14:textId="758FFB66" w:rsidR="00236FA0" w:rsidRDefault="00000000">
      <w:pPr>
        <w:pStyle w:val="Textoindependiente"/>
        <w:spacing w:before="1"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PR/2025/1513 de 12 de marzo de 2025</w:t>
      </w:r>
      <w:r w:rsidR="00546A51">
        <w:t>,</w:t>
      </w:r>
    </w:p>
    <w:p w14:paraId="591EA5A3" w14:textId="77777777" w:rsidR="00236FA0" w:rsidRDefault="00000000">
      <w:pPr>
        <w:pStyle w:val="Ttulo3"/>
      </w:pPr>
      <w:r>
        <w:rPr>
          <w:spacing w:val="-2"/>
        </w:rPr>
        <w:t>Resolución:</w:t>
      </w:r>
    </w:p>
    <w:p w14:paraId="07C55222" w14:textId="77777777" w:rsidR="00236FA0" w:rsidRDefault="00236FA0">
      <w:pPr>
        <w:pStyle w:val="Textoindependiente"/>
        <w:spacing w:before="61"/>
        <w:rPr>
          <w:b/>
        </w:rPr>
      </w:pPr>
    </w:p>
    <w:p w14:paraId="37EC95C1" w14:textId="77777777" w:rsidR="00236FA0" w:rsidRDefault="00000000">
      <w:pPr>
        <w:pStyle w:val="Textoindependiente"/>
        <w:spacing w:before="1" w:line="297" w:lineRule="auto"/>
        <w:ind w:left="117" w:right="116"/>
        <w:jc w:val="both"/>
      </w:pPr>
      <w:r>
        <w:rPr>
          <w:b/>
        </w:rPr>
        <w:t xml:space="preserve">1º.- </w:t>
      </w:r>
      <w:r>
        <w:t xml:space="preserve">Conceder licencia de funcionamiento para restaurante, en la calle Camilo José Cela, </w:t>
      </w:r>
      <w:proofErr w:type="spellStart"/>
      <w:r>
        <w:t>nº</w:t>
      </w:r>
      <w:proofErr w:type="spellEnd"/>
      <w:r>
        <w:t xml:space="preserve">. 2, local 19, de Las Rozas de Madrid, tramitada en expediente </w:t>
      </w:r>
      <w:proofErr w:type="spellStart"/>
      <w:r>
        <w:t>nº</w:t>
      </w:r>
      <w:proofErr w:type="spellEnd"/>
      <w:r>
        <w:t xml:space="preserve">. </w:t>
      </w:r>
      <w:r>
        <w:rPr>
          <w:b/>
        </w:rPr>
        <w:t>G-8602/2024</w:t>
      </w:r>
      <w:r>
        <w:t>.</w:t>
      </w:r>
    </w:p>
    <w:p w14:paraId="0A39D7D2" w14:textId="77777777" w:rsidR="00236FA0" w:rsidRDefault="00236FA0">
      <w:pPr>
        <w:pStyle w:val="Textoindependiente"/>
        <w:spacing w:before="8"/>
      </w:pPr>
    </w:p>
    <w:p w14:paraId="68194A6F" w14:textId="77777777" w:rsidR="00236FA0" w:rsidRDefault="00000000">
      <w:pPr>
        <w:pStyle w:val="Textoindependiente"/>
        <w:spacing w:line="547" w:lineRule="auto"/>
        <w:ind w:left="117" w:right="1897"/>
      </w:pPr>
      <w:r>
        <w:rPr>
          <w:b/>
        </w:rPr>
        <w:t>2º.-</w:t>
      </w:r>
      <w:r>
        <w:rPr>
          <w:b/>
          <w:spacing w:val="-2"/>
        </w:rPr>
        <w:t xml:space="preserve"> </w:t>
      </w:r>
      <w:r>
        <w:t>Advertir</w:t>
      </w:r>
      <w:r>
        <w:rPr>
          <w:spacing w:val="-2"/>
        </w:rPr>
        <w:t xml:space="preserve"> </w:t>
      </w:r>
      <w:r>
        <w:t>a</w:t>
      </w:r>
      <w:r>
        <w:rPr>
          <w:spacing w:val="-2"/>
        </w:rPr>
        <w:t xml:space="preserve"> </w:t>
      </w:r>
      <w:r>
        <w:t>la</w:t>
      </w:r>
      <w:r>
        <w:rPr>
          <w:spacing w:val="-2"/>
        </w:rPr>
        <w:t xml:space="preserve"> </w:t>
      </w:r>
      <w:r>
        <w:t>interesada</w:t>
      </w:r>
      <w:r>
        <w:rPr>
          <w:spacing w:val="-2"/>
        </w:rPr>
        <w:t xml:space="preserve"> </w:t>
      </w:r>
      <w:r>
        <w:t>de</w:t>
      </w:r>
      <w:r>
        <w:rPr>
          <w:spacing w:val="-2"/>
        </w:rPr>
        <w:t xml:space="preserve"> </w:t>
      </w:r>
      <w:r>
        <w:t>las</w:t>
      </w:r>
      <w:r>
        <w:rPr>
          <w:spacing w:val="-2"/>
        </w:rPr>
        <w:t xml:space="preserve"> </w:t>
      </w:r>
      <w:r>
        <w:t>condiciones</w:t>
      </w:r>
      <w:r>
        <w:rPr>
          <w:spacing w:val="-2"/>
        </w:rPr>
        <w:t xml:space="preserve"> </w:t>
      </w:r>
      <w:r>
        <w:t>bajo</w:t>
      </w:r>
      <w:r>
        <w:rPr>
          <w:spacing w:val="-2"/>
        </w:rPr>
        <w:t xml:space="preserve"> </w:t>
      </w:r>
      <w:r>
        <w:t>las</w:t>
      </w:r>
      <w:r>
        <w:rPr>
          <w:spacing w:val="-2"/>
        </w:rPr>
        <w:t xml:space="preserve"> </w:t>
      </w:r>
      <w:r>
        <w:t>que</w:t>
      </w:r>
      <w:r>
        <w:rPr>
          <w:spacing w:val="-2"/>
        </w:rPr>
        <w:t xml:space="preserve"> </w:t>
      </w:r>
      <w:r>
        <w:t>se</w:t>
      </w:r>
      <w:r>
        <w:rPr>
          <w:spacing w:val="-2"/>
        </w:rPr>
        <w:t xml:space="preserve"> </w:t>
      </w:r>
      <w:r>
        <w:t>otorga</w:t>
      </w:r>
      <w:r>
        <w:rPr>
          <w:spacing w:val="-2"/>
        </w:rPr>
        <w:t xml:space="preserve"> </w:t>
      </w:r>
      <w:r>
        <w:t>la</w:t>
      </w:r>
      <w:r>
        <w:rPr>
          <w:spacing w:val="-2"/>
        </w:rPr>
        <w:t xml:space="preserve"> </w:t>
      </w:r>
      <w:r>
        <w:t>licencia. Del área de actividades:</w:t>
      </w:r>
    </w:p>
    <w:p w14:paraId="2D49788A" w14:textId="77777777" w:rsidR="00236FA0" w:rsidRDefault="00236FA0">
      <w:pPr>
        <w:spacing w:line="547" w:lineRule="auto"/>
        <w:sectPr w:rsidR="00236FA0">
          <w:pgSz w:w="11910" w:h="16840"/>
          <w:pgMar w:top="1260" w:right="1300" w:bottom="1260" w:left="1300" w:header="225" w:footer="1060" w:gutter="0"/>
          <w:cols w:space="720"/>
        </w:sectPr>
      </w:pPr>
    </w:p>
    <w:p w14:paraId="76A21567" w14:textId="032D14BB" w:rsidR="00236FA0" w:rsidRDefault="00000000">
      <w:pPr>
        <w:pStyle w:val="Prrafodelista"/>
        <w:numPr>
          <w:ilvl w:val="0"/>
          <w:numId w:val="11"/>
        </w:numPr>
        <w:tabs>
          <w:tab w:val="left" w:pos="640"/>
        </w:tabs>
        <w:spacing w:before="227" w:line="295" w:lineRule="auto"/>
        <w:ind w:firstLine="0"/>
        <w:rPr>
          <w:sz w:val="20"/>
        </w:rPr>
      </w:pPr>
      <w:r>
        <w:rPr>
          <w:noProof/>
        </w:rPr>
        <w:lastRenderedPageBreak/>
        <mc:AlternateContent>
          <mc:Choice Requires="wps">
            <w:drawing>
              <wp:anchor distT="0" distB="0" distL="0" distR="0" simplePos="0" relativeHeight="15791104" behindDoc="0" locked="0" layoutInCell="1" allowOverlap="1" wp14:anchorId="794CF37B" wp14:editId="1825A541">
                <wp:simplePos x="0" y="0"/>
                <wp:positionH relativeFrom="page">
                  <wp:posOffset>6807090</wp:posOffset>
                </wp:positionH>
                <wp:positionV relativeFrom="page">
                  <wp:posOffset>2818730</wp:posOffset>
                </wp:positionV>
                <wp:extent cx="419734" cy="318706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8B1B1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BA05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94CF37B" id="Textbox 161" o:spid="_x0000_s1102" type="#_x0000_t202" style="position:absolute;left:0;text-align:left;margin-left:536pt;margin-top:221.95pt;width:33.05pt;height:250.9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18B1B1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BA05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 xml:space="preserve">El </w:t>
      </w:r>
      <w:r>
        <w:rPr>
          <w:b/>
          <w:sz w:val="20"/>
        </w:rPr>
        <w:t xml:space="preserve">epígrafe de la actividad </w:t>
      </w:r>
      <w:r>
        <w:rPr>
          <w:sz w:val="20"/>
        </w:rPr>
        <w:t xml:space="preserve">de restaurante-pizzería es el </w:t>
      </w:r>
      <w:r>
        <w:rPr>
          <w:b/>
          <w:sz w:val="20"/>
        </w:rPr>
        <w:t xml:space="preserve">10.4 </w:t>
      </w:r>
      <w:r>
        <w:rPr>
          <w:sz w:val="20"/>
        </w:rPr>
        <w:t>del Decreto 184/1998, de 22 de octubre, por el que se aprueba el Catálogo de Espectáculos Públicos, Actividades Recreativas, Establecimientos, Locales e instalaciones.</w:t>
      </w:r>
    </w:p>
    <w:p w14:paraId="431C175D" w14:textId="77777777" w:rsidR="00236FA0" w:rsidRDefault="00236FA0">
      <w:pPr>
        <w:pStyle w:val="Textoindependiente"/>
        <w:spacing w:before="7"/>
      </w:pPr>
    </w:p>
    <w:p w14:paraId="27B929DF" w14:textId="77777777" w:rsidR="00236FA0" w:rsidRDefault="00000000">
      <w:pPr>
        <w:pStyle w:val="Prrafodelista"/>
        <w:numPr>
          <w:ilvl w:val="0"/>
          <w:numId w:val="11"/>
        </w:numPr>
        <w:tabs>
          <w:tab w:val="left" w:pos="572"/>
        </w:tabs>
        <w:ind w:left="572" w:right="0" w:hanging="455"/>
        <w:rPr>
          <w:sz w:val="20"/>
        </w:rPr>
      </w:pPr>
      <w:r>
        <w:rPr>
          <w:sz w:val="20"/>
        </w:rPr>
        <w:t>El</w:t>
      </w:r>
      <w:r>
        <w:rPr>
          <w:spacing w:val="-5"/>
          <w:sz w:val="20"/>
        </w:rPr>
        <w:t xml:space="preserve"> </w:t>
      </w:r>
      <w:r>
        <w:rPr>
          <w:b/>
          <w:sz w:val="20"/>
        </w:rPr>
        <w:t>horario</w:t>
      </w:r>
      <w:r>
        <w:rPr>
          <w:b/>
          <w:spacing w:val="-2"/>
          <w:sz w:val="20"/>
        </w:rPr>
        <w:t xml:space="preserve"> </w:t>
      </w:r>
      <w:r>
        <w:rPr>
          <w:sz w:val="20"/>
        </w:rPr>
        <w:t>de</w:t>
      </w:r>
      <w:r>
        <w:rPr>
          <w:spacing w:val="-2"/>
          <w:sz w:val="20"/>
        </w:rPr>
        <w:t xml:space="preserve"> </w:t>
      </w:r>
      <w:r>
        <w:rPr>
          <w:sz w:val="20"/>
        </w:rPr>
        <w:t>apertura</w:t>
      </w:r>
      <w:r>
        <w:rPr>
          <w:spacing w:val="-2"/>
          <w:sz w:val="20"/>
        </w:rPr>
        <w:t xml:space="preserve"> </w:t>
      </w:r>
      <w:r>
        <w:rPr>
          <w:sz w:val="20"/>
        </w:rPr>
        <w:t>será</w:t>
      </w:r>
      <w:r>
        <w:rPr>
          <w:spacing w:val="-2"/>
          <w:sz w:val="20"/>
        </w:rPr>
        <w:t xml:space="preserve"> </w:t>
      </w:r>
      <w:r>
        <w:rPr>
          <w:sz w:val="20"/>
        </w:rPr>
        <w:t xml:space="preserve">de </w:t>
      </w:r>
      <w:r>
        <w:rPr>
          <w:b/>
          <w:sz w:val="20"/>
        </w:rPr>
        <w:t>10h00</w:t>
      </w:r>
      <w:r>
        <w:rPr>
          <w:b/>
          <w:spacing w:val="-2"/>
          <w:sz w:val="20"/>
        </w:rPr>
        <w:t xml:space="preserve"> </w:t>
      </w:r>
      <w:r>
        <w:rPr>
          <w:b/>
          <w:sz w:val="20"/>
        </w:rPr>
        <w:t>a</w:t>
      </w:r>
      <w:r>
        <w:rPr>
          <w:b/>
          <w:spacing w:val="-2"/>
          <w:sz w:val="20"/>
        </w:rPr>
        <w:t xml:space="preserve"> 2h00</w:t>
      </w:r>
      <w:r>
        <w:rPr>
          <w:spacing w:val="-2"/>
          <w:sz w:val="20"/>
        </w:rPr>
        <w:t>.</w:t>
      </w:r>
    </w:p>
    <w:p w14:paraId="058816BF" w14:textId="77777777" w:rsidR="00236FA0" w:rsidRDefault="00236FA0">
      <w:pPr>
        <w:pStyle w:val="Textoindependiente"/>
        <w:spacing w:before="64"/>
      </w:pPr>
    </w:p>
    <w:p w14:paraId="50DD62D8" w14:textId="77777777" w:rsidR="00236FA0" w:rsidRDefault="00000000">
      <w:pPr>
        <w:pStyle w:val="Prrafodelista"/>
        <w:numPr>
          <w:ilvl w:val="0"/>
          <w:numId w:val="11"/>
        </w:numPr>
        <w:tabs>
          <w:tab w:val="left" w:pos="117"/>
          <w:tab w:val="left" w:pos="613"/>
        </w:tabs>
        <w:spacing w:line="297" w:lineRule="auto"/>
        <w:ind w:hanging="1"/>
        <w:rPr>
          <w:sz w:val="20"/>
        </w:rPr>
      </w:pPr>
      <w:r>
        <w:rPr>
          <w:sz w:val="20"/>
        </w:rPr>
        <w:t xml:space="preserve">El </w:t>
      </w:r>
      <w:r>
        <w:rPr>
          <w:b/>
          <w:sz w:val="20"/>
        </w:rPr>
        <w:t xml:space="preserve">aforo máximo </w:t>
      </w:r>
      <w:r>
        <w:rPr>
          <w:sz w:val="20"/>
        </w:rPr>
        <w:t xml:space="preserve">de la actividad es de </w:t>
      </w:r>
      <w:r>
        <w:rPr>
          <w:b/>
          <w:sz w:val="20"/>
        </w:rPr>
        <w:t xml:space="preserve">82 personas </w:t>
      </w:r>
      <w:r>
        <w:rPr>
          <w:sz w:val="20"/>
        </w:rPr>
        <w:t>según el Documento Básico de Seguridad contra incendios del Real Decreto 314/2006, Código Técnico de la Edificación.</w:t>
      </w:r>
    </w:p>
    <w:p w14:paraId="5825E0EB" w14:textId="77777777" w:rsidR="00236FA0" w:rsidRDefault="00236FA0">
      <w:pPr>
        <w:pStyle w:val="Textoindependiente"/>
        <w:spacing w:before="5"/>
      </w:pPr>
    </w:p>
    <w:p w14:paraId="40327927" w14:textId="77777777" w:rsidR="00236FA0" w:rsidRDefault="00000000">
      <w:pPr>
        <w:pStyle w:val="Prrafodelista"/>
        <w:numPr>
          <w:ilvl w:val="0"/>
          <w:numId w:val="11"/>
        </w:numPr>
        <w:tabs>
          <w:tab w:val="left" w:pos="606"/>
        </w:tabs>
        <w:spacing w:line="297" w:lineRule="auto"/>
        <w:ind w:firstLine="0"/>
        <w:rPr>
          <w:sz w:val="20"/>
        </w:rPr>
      </w:pPr>
      <w:r>
        <w:rPr>
          <w:sz w:val="20"/>
        </w:rPr>
        <w:t xml:space="preserve">El </w:t>
      </w:r>
      <w:r>
        <w:rPr>
          <w:b/>
          <w:sz w:val="20"/>
        </w:rPr>
        <w:t xml:space="preserve">desalojo del local </w:t>
      </w:r>
      <w:r>
        <w:rPr>
          <w:sz w:val="20"/>
        </w:rPr>
        <w:t xml:space="preserve">se hará en un </w:t>
      </w:r>
      <w:r>
        <w:rPr>
          <w:b/>
          <w:sz w:val="20"/>
        </w:rPr>
        <w:t xml:space="preserve">tiempo máximo de 30 minutos </w:t>
      </w:r>
      <w:r>
        <w:rPr>
          <w:sz w:val="20"/>
        </w:rPr>
        <w:t>al tener un aforo inferior a 300 personas.</w:t>
      </w:r>
    </w:p>
    <w:p w14:paraId="6B5EA894" w14:textId="77777777" w:rsidR="00236FA0" w:rsidRDefault="00236FA0">
      <w:pPr>
        <w:pStyle w:val="Textoindependiente"/>
        <w:spacing w:before="4"/>
      </w:pPr>
    </w:p>
    <w:p w14:paraId="297626AF" w14:textId="77777777" w:rsidR="00236FA0" w:rsidRDefault="00000000">
      <w:pPr>
        <w:pStyle w:val="Prrafodelista"/>
        <w:numPr>
          <w:ilvl w:val="0"/>
          <w:numId w:val="11"/>
        </w:numPr>
        <w:tabs>
          <w:tab w:val="left" w:pos="660"/>
        </w:tabs>
        <w:spacing w:line="292" w:lineRule="auto"/>
        <w:ind w:firstLine="0"/>
        <w:rPr>
          <w:sz w:val="20"/>
        </w:rPr>
      </w:pPr>
      <w:r>
        <w:rPr>
          <w:sz w:val="20"/>
        </w:rPr>
        <w:t>Queda prohibido el uso de decoraciones y tapizados realizados con materiales no ignífugos o capaces de producir gases tóxicos, venenosos o corrosivos.</w:t>
      </w:r>
    </w:p>
    <w:p w14:paraId="34B6D739" w14:textId="77777777" w:rsidR="00236FA0" w:rsidRDefault="00236FA0">
      <w:pPr>
        <w:pStyle w:val="Textoindependiente"/>
        <w:spacing w:before="10"/>
      </w:pPr>
    </w:p>
    <w:p w14:paraId="656B82C4" w14:textId="77777777" w:rsidR="00236FA0" w:rsidRDefault="00000000">
      <w:pPr>
        <w:pStyle w:val="Textoindependiente"/>
        <w:ind w:left="117"/>
        <w:jc w:val="both"/>
      </w:pPr>
      <w:r>
        <w:t>Del</w:t>
      </w:r>
      <w:r>
        <w:rPr>
          <w:spacing w:val="-3"/>
        </w:rPr>
        <w:t xml:space="preserve"> </w:t>
      </w:r>
      <w:r>
        <w:t>área</w:t>
      </w:r>
      <w:r>
        <w:rPr>
          <w:spacing w:val="-2"/>
        </w:rPr>
        <w:t xml:space="preserve"> ambiental:</w:t>
      </w:r>
    </w:p>
    <w:p w14:paraId="688489F8" w14:textId="77777777" w:rsidR="00236FA0" w:rsidRDefault="00236FA0">
      <w:pPr>
        <w:pStyle w:val="Textoindependiente"/>
        <w:spacing w:before="60"/>
      </w:pPr>
    </w:p>
    <w:p w14:paraId="3FADD718" w14:textId="77777777" w:rsidR="00236FA0" w:rsidRDefault="00000000">
      <w:pPr>
        <w:pStyle w:val="Textoindependiente"/>
        <w:spacing w:before="1"/>
        <w:ind w:left="117"/>
        <w:jc w:val="both"/>
      </w:pPr>
      <w:r>
        <w:t>Durante</w:t>
      </w:r>
      <w:r>
        <w:rPr>
          <w:spacing w:val="-3"/>
        </w:rPr>
        <w:t xml:space="preserve"> </w:t>
      </w:r>
      <w:r>
        <w:t>el</w:t>
      </w:r>
      <w:r>
        <w:rPr>
          <w:spacing w:val="-2"/>
        </w:rPr>
        <w:t xml:space="preserve"> </w:t>
      </w:r>
      <w:r>
        <w:t>funcionamiento</w:t>
      </w:r>
      <w:r>
        <w:rPr>
          <w:spacing w:val="-2"/>
        </w:rPr>
        <w:t xml:space="preserve"> </w:t>
      </w:r>
      <w:r>
        <w:t>de</w:t>
      </w:r>
      <w:r>
        <w:rPr>
          <w:spacing w:val="-3"/>
        </w:rPr>
        <w:t xml:space="preserve"> </w:t>
      </w:r>
      <w:r>
        <w:t>la</w:t>
      </w:r>
      <w:r>
        <w:rPr>
          <w:spacing w:val="-2"/>
        </w:rPr>
        <w:t xml:space="preserve"> </w:t>
      </w:r>
      <w:r>
        <w:t>actividad,</w:t>
      </w:r>
      <w:r>
        <w:rPr>
          <w:spacing w:val="-2"/>
        </w:rPr>
        <w:t xml:space="preserve"> </w:t>
      </w:r>
      <w:r>
        <w:t>el</w:t>
      </w:r>
      <w:r>
        <w:rPr>
          <w:spacing w:val="-3"/>
        </w:rPr>
        <w:t xml:space="preserve"> </w:t>
      </w:r>
      <w:r>
        <w:t>titular</w:t>
      </w:r>
      <w:r>
        <w:rPr>
          <w:spacing w:val="-2"/>
        </w:rPr>
        <w:t xml:space="preserve"> </w:t>
      </w:r>
      <w:r>
        <w:t>deberá</w:t>
      </w:r>
      <w:r>
        <w:rPr>
          <w:spacing w:val="-2"/>
        </w:rPr>
        <w:t xml:space="preserve"> </w:t>
      </w:r>
      <w:r>
        <w:t>cumplir</w:t>
      </w:r>
      <w:r>
        <w:rPr>
          <w:spacing w:val="-3"/>
        </w:rPr>
        <w:t xml:space="preserve"> </w:t>
      </w:r>
      <w:r>
        <w:t>las</w:t>
      </w:r>
      <w:r>
        <w:rPr>
          <w:spacing w:val="-2"/>
        </w:rPr>
        <w:t xml:space="preserve"> </w:t>
      </w:r>
      <w:r>
        <w:t>siguientes</w:t>
      </w:r>
      <w:r>
        <w:rPr>
          <w:spacing w:val="-2"/>
        </w:rPr>
        <w:t xml:space="preserve"> condiciones:</w:t>
      </w:r>
    </w:p>
    <w:p w14:paraId="0B21920F" w14:textId="77777777" w:rsidR="00236FA0" w:rsidRDefault="00236FA0">
      <w:pPr>
        <w:pStyle w:val="Textoindependiente"/>
        <w:spacing w:before="60"/>
      </w:pPr>
    </w:p>
    <w:p w14:paraId="21ECF0DD" w14:textId="77777777" w:rsidR="00236FA0" w:rsidRDefault="00000000">
      <w:pPr>
        <w:pStyle w:val="Textoindependiente"/>
        <w:spacing w:line="292" w:lineRule="auto"/>
        <w:ind w:left="117" w:right="116"/>
        <w:jc w:val="both"/>
      </w:pPr>
      <w:r>
        <w:t>1.- La actividad se ajustará al emplazamiento propuesto, al proyecto presentado, a las medidas correctoras especificadas en dicho documento, así como a las condiciones que establece el Decreto 184/1998, de 22 de octubre, por el que se aprueba el Catálogo de Espectáculos Públicos,</w:t>
      </w:r>
      <w:r>
        <w:rPr>
          <w:spacing w:val="80"/>
        </w:rPr>
        <w:t xml:space="preserve"> </w:t>
      </w:r>
      <w:r>
        <w:t>Actividades Recreativas, Establecimientos, Locales e Instalaciones.</w:t>
      </w:r>
    </w:p>
    <w:p w14:paraId="19E11698" w14:textId="77777777" w:rsidR="00236FA0" w:rsidRDefault="00236FA0">
      <w:pPr>
        <w:pStyle w:val="Textoindependiente"/>
        <w:spacing w:before="10"/>
      </w:pPr>
    </w:p>
    <w:p w14:paraId="6B2C838F" w14:textId="77777777" w:rsidR="00236FA0" w:rsidRDefault="00000000">
      <w:pPr>
        <w:pStyle w:val="Textoindependiente"/>
        <w:spacing w:line="292" w:lineRule="auto"/>
        <w:ind w:left="117" w:right="116"/>
        <w:jc w:val="both"/>
      </w:pPr>
      <w:r>
        <w:t>2.- En este establecimiento no se permite la utilización de amplificadores de volumen, ni altavoces, ni monitores de televisión para la reproducción videográfica de proyecciones músico-vocales y tan sólo podrá contar en el interior del establecimiento, con televisión y/o hilo musical, con un nivel de emisión interno de 70 dB (A) máximo.</w:t>
      </w:r>
    </w:p>
    <w:p w14:paraId="25BFE396" w14:textId="77777777" w:rsidR="00236FA0" w:rsidRDefault="00236FA0">
      <w:pPr>
        <w:pStyle w:val="Textoindependiente"/>
        <w:spacing w:before="9"/>
      </w:pPr>
    </w:p>
    <w:p w14:paraId="4D8AB4DA" w14:textId="77777777" w:rsidR="00236FA0" w:rsidRDefault="00000000">
      <w:pPr>
        <w:pStyle w:val="Textoindependiente"/>
        <w:spacing w:before="1" w:line="292" w:lineRule="auto"/>
        <w:ind w:left="117" w:right="116"/>
        <w:jc w:val="both"/>
      </w:pPr>
      <w:r>
        <w:t>3.-</w:t>
      </w:r>
      <w:r>
        <w:rPr>
          <w:spacing w:val="28"/>
        </w:rPr>
        <w:t xml:space="preserve"> </w:t>
      </w:r>
      <w:r>
        <w:t>Todo</w:t>
      </w:r>
      <w:r>
        <w:rPr>
          <w:spacing w:val="28"/>
        </w:rPr>
        <w:t xml:space="preserve"> </w:t>
      </w:r>
      <w:r>
        <w:t>el</w:t>
      </w:r>
      <w:r>
        <w:rPr>
          <w:spacing w:val="28"/>
        </w:rPr>
        <w:t xml:space="preserve"> </w:t>
      </w:r>
      <w:r>
        <w:t>mobiliario</w:t>
      </w:r>
      <w:r>
        <w:rPr>
          <w:spacing w:val="28"/>
        </w:rPr>
        <w:t xml:space="preserve"> </w:t>
      </w:r>
      <w:r>
        <w:t>(sillas,</w:t>
      </w:r>
      <w:r>
        <w:rPr>
          <w:spacing w:val="28"/>
        </w:rPr>
        <w:t xml:space="preserve"> </w:t>
      </w:r>
      <w:r>
        <w:t>mesas,</w:t>
      </w:r>
      <w:r>
        <w:rPr>
          <w:spacing w:val="28"/>
        </w:rPr>
        <w:t xml:space="preserve"> </w:t>
      </w:r>
      <w:r>
        <w:t>etc.)</w:t>
      </w:r>
      <w:r>
        <w:rPr>
          <w:spacing w:val="28"/>
        </w:rPr>
        <w:t xml:space="preserve"> </w:t>
      </w:r>
      <w:r>
        <w:t>deberán</w:t>
      </w:r>
      <w:r>
        <w:rPr>
          <w:spacing w:val="28"/>
        </w:rPr>
        <w:t xml:space="preserve"> </w:t>
      </w:r>
      <w:r>
        <w:t>tener</w:t>
      </w:r>
      <w:r>
        <w:rPr>
          <w:spacing w:val="28"/>
        </w:rPr>
        <w:t xml:space="preserve"> </w:t>
      </w:r>
      <w:r>
        <w:t>los</w:t>
      </w:r>
      <w:r>
        <w:rPr>
          <w:spacing w:val="28"/>
        </w:rPr>
        <w:t xml:space="preserve"> </w:t>
      </w:r>
      <w:r>
        <w:t>extremos</w:t>
      </w:r>
      <w:r>
        <w:rPr>
          <w:spacing w:val="28"/>
        </w:rPr>
        <w:t xml:space="preserve"> </w:t>
      </w:r>
      <w:r>
        <w:t>de</w:t>
      </w:r>
      <w:r>
        <w:rPr>
          <w:spacing w:val="28"/>
        </w:rPr>
        <w:t xml:space="preserve"> </w:t>
      </w:r>
      <w:r>
        <w:t>las</w:t>
      </w:r>
      <w:r>
        <w:rPr>
          <w:spacing w:val="28"/>
        </w:rPr>
        <w:t xml:space="preserve"> </w:t>
      </w:r>
      <w:r>
        <w:t>patas</w:t>
      </w:r>
      <w:r>
        <w:rPr>
          <w:spacing w:val="28"/>
        </w:rPr>
        <w:t xml:space="preserve"> </w:t>
      </w:r>
      <w:r>
        <w:t>con</w:t>
      </w:r>
      <w:r>
        <w:rPr>
          <w:spacing w:val="28"/>
        </w:rPr>
        <w:t xml:space="preserve"> </w:t>
      </w:r>
      <w:r>
        <w:t xml:space="preserve">materiales que minimicen el ruido por arrastre de </w:t>
      </w:r>
      <w:proofErr w:type="gramStart"/>
      <w:r>
        <w:t>las mismas</w:t>
      </w:r>
      <w:proofErr w:type="gramEnd"/>
      <w:r>
        <w:t>, incluso aquellas instaladas en las terrazas.</w:t>
      </w:r>
    </w:p>
    <w:p w14:paraId="5D48F459" w14:textId="77777777" w:rsidR="00236FA0" w:rsidRDefault="00236FA0">
      <w:pPr>
        <w:pStyle w:val="Textoindependiente"/>
        <w:spacing w:before="9"/>
      </w:pPr>
    </w:p>
    <w:p w14:paraId="52D2DC6A" w14:textId="77777777" w:rsidR="00236FA0" w:rsidRDefault="00000000">
      <w:pPr>
        <w:pStyle w:val="Textoindependiente"/>
        <w:spacing w:line="292" w:lineRule="auto"/>
        <w:ind w:left="117" w:right="116"/>
        <w:jc w:val="both"/>
      </w:pPr>
      <w:r>
        <w:t>4.- Deberán adoptar las medidas necesarias en aras de impedir el consumo de bebidas o alimentos fuera del establecimiento, terraza o velador autorizados. La pasividad de los titulares permitiendo</w:t>
      </w:r>
      <w:r>
        <w:rPr>
          <w:spacing w:val="80"/>
        </w:rPr>
        <w:t xml:space="preserve"> </w:t>
      </w:r>
      <w:r>
        <w:t>este tipo de conductas propiciará que sean considerados responsables por cooperación necesaria de las molestias que se pudieran producir, y como tal les será de aplicación el régimen sancionador previsto en la Ordenanza de Contaminación Acústica, salvo en los supuestos contemplados en el artículo 23.7 de la misma.</w:t>
      </w:r>
    </w:p>
    <w:p w14:paraId="7E5E9F6D" w14:textId="77777777" w:rsidR="00236FA0" w:rsidRDefault="00236FA0">
      <w:pPr>
        <w:pStyle w:val="Textoindependiente"/>
        <w:spacing w:before="10"/>
      </w:pPr>
    </w:p>
    <w:p w14:paraId="0F171F66" w14:textId="77777777" w:rsidR="00236FA0" w:rsidRDefault="00000000">
      <w:pPr>
        <w:pStyle w:val="Textoindependiente"/>
        <w:spacing w:line="292" w:lineRule="auto"/>
        <w:ind w:left="117" w:right="116"/>
        <w:jc w:val="both"/>
      </w:pPr>
      <w:r>
        <w:t xml:space="preserve">5.- Deberá darse cumplimiento al horario establecido para este tipo de establecimientos en la Orden de 21 de abril de 2022, del </w:t>
      </w:r>
      <w:proofErr w:type="gramStart"/>
      <w:r>
        <w:t>Consejero</w:t>
      </w:r>
      <w:proofErr w:type="gramEnd"/>
      <w:r>
        <w:t xml:space="preserve"> de Presidencia, Justicia e Interior, por la que se establece el régimen relativo a los horarios de los locales de espectáculos públicos y actividades recreativas, así como de otros establecimientos abiertos al público. Además, los titulares de los establecimientos deberán velar porque que los usuarios, al entrar y salir del local, no produzcan molestias al</w:t>
      </w:r>
      <w:r>
        <w:rPr>
          <w:spacing w:val="40"/>
        </w:rPr>
        <w:t xml:space="preserve"> </w:t>
      </w:r>
      <w:r>
        <w:t>vecindario.</w:t>
      </w:r>
      <w:r>
        <w:rPr>
          <w:spacing w:val="40"/>
        </w:rPr>
        <w:t xml:space="preserve"> </w:t>
      </w:r>
      <w:r>
        <w:t>En</w:t>
      </w:r>
      <w:r>
        <w:rPr>
          <w:spacing w:val="40"/>
        </w:rPr>
        <w:t xml:space="preserve"> </w:t>
      </w:r>
      <w:r>
        <w:t>caso</w:t>
      </w:r>
      <w:r>
        <w:rPr>
          <w:spacing w:val="40"/>
        </w:rPr>
        <w:t xml:space="preserve"> </w:t>
      </w:r>
      <w:r>
        <w:t>de</w:t>
      </w:r>
      <w:r>
        <w:rPr>
          <w:spacing w:val="40"/>
        </w:rPr>
        <w:t xml:space="preserve"> </w:t>
      </w:r>
      <w:r>
        <w:t>que</w:t>
      </w:r>
      <w:r>
        <w:rPr>
          <w:spacing w:val="40"/>
        </w:rPr>
        <w:t xml:space="preserve"> </w:t>
      </w:r>
      <w:r>
        <w:t>sus</w:t>
      </w:r>
      <w:r>
        <w:rPr>
          <w:spacing w:val="40"/>
        </w:rPr>
        <w:t xml:space="preserve"> </w:t>
      </w:r>
      <w:r>
        <w:t>recomendaciones</w:t>
      </w:r>
      <w:r>
        <w:rPr>
          <w:spacing w:val="40"/>
        </w:rPr>
        <w:t xml:space="preserve"> </w:t>
      </w:r>
      <w:r>
        <w:t>no</w:t>
      </w:r>
      <w:r>
        <w:rPr>
          <w:spacing w:val="40"/>
        </w:rPr>
        <w:t xml:space="preserve"> </w:t>
      </w:r>
      <w:r>
        <w:t>sean</w:t>
      </w:r>
      <w:r>
        <w:rPr>
          <w:spacing w:val="40"/>
        </w:rPr>
        <w:t xml:space="preserve"> </w:t>
      </w:r>
      <w:r>
        <w:t>atendidas,</w:t>
      </w:r>
      <w:r>
        <w:rPr>
          <w:spacing w:val="40"/>
        </w:rPr>
        <w:t xml:space="preserve"> </w:t>
      </w:r>
      <w:r>
        <w:t>deberán</w:t>
      </w:r>
      <w:r>
        <w:rPr>
          <w:spacing w:val="40"/>
        </w:rPr>
        <w:t xml:space="preserve"> </w:t>
      </w:r>
      <w:r>
        <w:t>avisar inmediatamente a la Policía Local, a los efectos oportunos.</w:t>
      </w:r>
    </w:p>
    <w:p w14:paraId="051C36D8" w14:textId="77777777" w:rsidR="00236FA0" w:rsidRDefault="00236FA0">
      <w:pPr>
        <w:pStyle w:val="Textoindependiente"/>
        <w:spacing w:before="9"/>
      </w:pPr>
    </w:p>
    <w:p w14:paraId="2670A515" w14:textId="77777777" w:rsidR="00236FA0" w:rsidRDefault="00000000">
      <w:pPr>
        <w:pStyle w:val="Textoindependiente"/>
        <w:spacing w:line="292" w:lineRule="auto"/>
        <w:ind w:left="117" w:right="116"/>
        <w:jc w:val="both"/>
      </w:pPr>
      <w:r>
        <w:t>6.- Se prohíbe, con carácter general, el uso de megafonía exterior en horario nocturno. Con el fin de evitar</w:t>
      </w:r>
      <w:r>
        <w:rPr>
          <w:spacing w:val="28"/>
        </w:rPr>
        <w:t xml:space="preserve"> </w:t>
      </w:r>
      <w:r>
        <w:t>molestias</w:t>
      </w:r>
      <w:r>
        <w:rPr>
          <w:spacing w:val="28"/>
        </w:rPr>
        <w:t xml:space="preserve"> </w:t>
      </w:r>
      <w:r>
        <w:t>en</w:t>
      </w:r>
      <w:r>
        <w:rPr>
          <w:spacing w:val="28"/>
        </w:rPr>
        <w:t xml:space="preserve"> </w:t>
      </w:r>
      <w:r>
        <w:t>el</w:t>
      </w:r>
      <w:r>
        <w:rPr>
          <w:spacing w:val="28"/>
        </w:rPr>
        <w:t xml:space="preserve"> </w:t>
      </w:r>
      <w:r>
        <w:t>exterior,</w:t>
      </w:r>
      <w:r>
        <w:rPr>
          <w:spacing w:val="28"/>
        </w:rPr>
        <w:t xml:space="preserve"> </w:t>
      </w:r>
      <w:r>
        <w:t>queda</w:t>
      </w:r>
      <w:r>
        <w:rPr>
          <w:spacing w:val="28"/>
        </w:rPr>
        <w:t xml:space="preserve"> </w:t>
      </w:r>
      <w:r>
        <w:t>prohibida</w:t>
      </w:r>
      <w:r>
        <w:rPr>
          <w:spacing w:val="28"/>
        </w:rPr>
        <w:t xml:space="preserve"> </w:t>
      </w:r>
      <w:r>
        <w:t>la</w:t>
      </w:r>
      <w:r>
        <w:rPr>
          <w:spacing w:val="28"/>
        </w:rPr>
        <w:t xml:space="preserve"> </w:t>
      </w:r>
      <w:r>
        <w:t>ventilación</w:t>
      </w:r>
      <w:r>
        <w:rPr>
          <w:spacing w:val="28"/>
        </w:rPr>
        <w:t xml:space="preserve"> </w:t>
      </w:r>
      <w:r>
        <w:t>por</w:t>
      </w:r>
      <w:r>
        <w:rPr>
          <w:spacing w:val="28"/>
        </w:rPr>
        <w:t xml:space="preserve"> </w:t>
      </w:r>
      <w:r>
        <w:t>ventanales</w:t>
      </w:r>
      <w:r>
        <w:rPr>
          <w:spacing w:val="28"/>
        </w:rPr>
        <w:t xml:space="preserve"> </w:t>
      </w:r>
      <w:r>
        <w:t>o</w:t>
      </w:r>
      <w:r>
        <w:rPr>
          <w:spacing w:val="28"/>
        </w:rPr>
        <w:t xml:space="preserve"> </w:t>
      </w:r>
      <w:r>
        <w:t>huecos</w:t>
      </w:r>
      <w:r>
        <w:rPr>
          <w:spacing w:val="28"/>
        </w:rPr>
        <w:t xml:space="preserve"> </w:t>
      </w:r>
      <w:r>
        <w:t>en</w:t>
      </w:r>
      <w:r>
        <w:rPr>
          <w:spacing w:val="28"/>
        </w:rPr>
        <w:t xml:space="preserve"> </w:t>
      </w:r>
      <w:r>
        <w:t>fachada</w:t>
      </w:r>
    </w:p>
    <w:p w14:paraId="4A79DB56" w14:textId="77777777" w:rsidR="00236FA0" w:rsidRDefault="00236FA0">
      <w:pPr>
        <w:spacing w:line="292" w:lineRule="auto"/>
        <w:jc w:val="both"/>
        <w:sectPr w:rsidR="00236FA0">
          <w:pgSz w:w="11910" w:h="16840"/>
          <w:pgMar w:top="1260" w:right="1300" w:bottom="1260" w:left="1300" w:header="225" w:footer="1060" w:gutter="0"/>
          <w:cols w:space="720"/>
        </w:sectPr>
      </w:pPr>
    </w:p>
    <w:p w14:paraId="3FE061BC" w14:textId="56578079"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92128" behindDoc="0" locked="0" layoutInCell="1" allowOverlap="1" wp14:anchorId="6534FDE9" wp14:editId="3CFDAE4F">
                <wp:simplePos x="0" y="0"/>
                <wp:positionH relativeFrom="page">
                  <wp:posOffset>6807090</wp:posOffset>
                </wp:positionH>
                <wp:positionV relativeFrom="page">
                  <wp:posOffset>2818730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822A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9EDEC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534FDE9" id="Textbox 163" o:spid="_x0000_s1103" type="#_x0000_t202" style="position:absolute;left:0;text-align:left;margin-left:536pt;margin-top:221.95pt;width:33.05pt;height:250.9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E822A5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9EDEC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 xml:space="preserve">con el fin de garantizar el aislamiento acústico del local. Para la utilización de cualquier clase de aparato de reproducción de sonido en la terraza, será necesaria la correspondiente autorización </w:t>
      </w:r>
      <w:r>
        <w:rPr>
          <w:spacing w:val="-2"/>
        </w:rPr>
        <w:t>municipal.</w:t>
      </w:r>
    </w:p>
    <w:p w14:paraId="1E124DEE" w14:textId="77777777" w:rsidR="00236FA0" w:rsidRDefault="00236FA0">
      <w:pPr>
        <w:pStyle w:val="Textoindependiente"/>
        <w:spacing w:before="10"/>
      </w:pPr>
    </w:p>
    <w:p w14:paraId="3F4454C4" w14:textId="77777777" w:rsidR="00236FA0" w:rsidRDefault="00000000">
      <w:pPr>
        <w:pStyle w:val="Textoindependiente"/>
        <w:ind w:left="117"/>
      </w:pPr>
      <w:r>
        <w:t>Del</w:t>
      </w:r>
      <w:r>
        <w:rPr>
          <w:spacing w:val="-3"/>
        </w:rPr>
        <w:t xml:space="preserve"> </w:t>
      </w:r>
      <w:r>
        <w:t>área</w:t>
      </w:r>
      <w:r>
        <w:rPr>
          <w:spacing w:val="-2"/>
        </w:rPr>
        <w:t xml:space="preserve"> sanitaria:</w:t>
      </w:r>
    </w:p>
    <w:p w14:paraId="3B74AA9C" w14:textId="77777777" w:rsidR="00236FA0" w:rsidRDefault="00236FA0">
      <w:pPr>
        <w:pStyle w:val="Textoindependiente"/>
        <w:spacing w:before="60"/>
      </w:pPr>
    </w:p>
    <w:p w14:paraId="05C2007C" w14:textId="77777777" w:rsidR="00236FA0" w:rsidRDefault="00000000">
      <w:pPr>
        <w:pStyle w:val="Textoindependiente"/>
        <w:ind w:left="117"/>
      </w:pPr>
      <w:r>
        <w:t>El</w:t>
      </w:r>
      <w:r>
        <w:rPr>
          <w:spacing w:val="-7"/>
        </w:rPr>
        <w:t xml:space="preserve"> </w:t>
      </w:r>
      <w:r>
        <w:t>titular</w:t>
      </w:r>
      <w:r>
        <w:rPr>
          <w:spacing w:val="-4"/>
        </w:rPr>
        <w:t xml:space="preserve"> </w:t>
      </w:r>
      <w:r>
        <w:t>dispondrá</w:t>
      </w:r>
      <w:r>
        <w:rPr>
          <w:spacing w:val="-4"/>
        </w:rPr>
        <w:t xml:space="preserve"> </w:t>
      </w:r>
      <w:r>
        <w:t>en</w:t>
      </w:r>
      <w:r>
        <w:rPr>
          <w:spacing w:val="-4"/>
        </w:rPr>
        <w:t xml:space="preserve"> </w:t>
      </w:r>
      <w:r>
        <w:t>todo</w:t>
      </w:r>
      <w:r>
        <w:rPr>
          <w:spacing w:val="-4"/>
        </w:rPr>
        <w:t xml:space="preserve"> </w:t>
      </w:r>
      <w:r>
        <w:t>momento</w:t>
      </w:r>
      <w:r>
        <w:rPr>
          <w:spacing w:val="-4"/>
        </w:rPr>
        <w:t xml:space="preserve"> </w:t>
      </w:r>
      <w:r>
        <w:t>la</w:t>
      </w:r>
      <w:r>
        <w:rPr>
          <w:spacing w:val="-4"/>
        </w:rPr>
        <w:t xml:space="preserve"> </w:t>
      </w:r>
      <w:r>
        <w:t>documentación</w:t>
      </w:r>
      <w:r>
        <w:rPr>
          <w:spacing w:val="-4"/>
        </w:rPr>
        <w:t xml:space="preserve"> </w:t>
      </w:r>
      <w:r>
        <w:t>actualizada</w:t>
      </w:r>
      <w:r>
        <w:rPr>
          <w:spacing w:val="-4"/>
        </w:rPr>
        <w:t xml:space="preserve"> </w:t>
      </w:r>
      <w:r>
        <w:t>que</w:t>
      </w:r>
      <w:r>
        <w:rPr>
          <w:spacing w:val="-4"/>
        </w:rPr>
        <w:t xml:space="preserve"> </w:t>
      </w:r>
      <w:r>
        <w:t>se</w:t>
      </w:r>
      <w:r>
        <w:rPr>
          <w:spacing w:val="-4"/>
        </w:rPr>
        <w:t xml:space="preserve"> </w:t>
      </w:r>
      <w:r>
        <w:rPr>
          <w:spacing w:val="-2"/>
        </w:rPr>
        <w:t>relaciona:</w:t>
      </w:r>
    </w:p>
    <w:p w14:paraId="7E995867" w14:textId="77777777" w:rsidR="00236FA0" w:rsidRDefault="00236FA0">
      <w:pPr>
        <w:pStyle w:val="Textoindependiente"/>
        <w:spacing w:before="61"/>
      </w:pPr>
    </w:p>
    <w:p w14:paraId="5BE172EF" w14:textId="77777777" w:rsidR="00236FA0" w:rsidRDefault="00000000">
      <w:pPr>
        <w:pStyle w:val="Prrafodelista"/>
        <w:numPr>
          <w:ilvl w:val="0"/>
          <w:numId w:val="10"/>
        </w:numPr>
        <w:tabs>
          <w:tab w:val="left" w:pos="228"/>
        </w:tabs>
        <w:ind w:left="228" w:right="0" w:hanging="111"/>
        <w:jc w:val="left"/>
        <w:rPr>
          <w:sz w:val="20"/>
        </w:rPr>
      </w:pPr>
      <w:r>
        <w:rPr>
          <w:sz w:val="20"/>
        </w:rPr>
        <w:t>Certificados</w:t>
      </w:r>
      <w:r>
        <w:rPr>
          <w:spacing w:val="-4"/>
          <w:sz w:val="20"/>
        </w:rPr>
        <w:t xml:space="preserve"> </w:t>
      </w:r>
      <w:r>
        <w:rPr>
          <w:sz w:val="20"/>
        </w:rPr>
        <w:t>de</w:t>
      </w:r>
      <w:r>
        <w:rPr>
          <w:spacing w:val="-4"/>
          <w:sz w:val="20"/>
        </w:rPr>
        <w:t xml:space="preserve"> </w:t>
      </w:r>
      <w:r>
        <w:rPr>
          <w:sz w:val="20"/>
        </w:rPr>
        <w:t>formación</w:t>
      </w:r>
      <w:r>
        <w:rPr>
          <w:spacing w:val="-3"/>
          <w:sz w:val="20"/>
        </w:rPr>
        <w:t xml:space="preserve"> </w:t>
      </w:r>
      <w:r>
        <w:rPr>
          <w:sz w:val="20"/>
        </w:rPr>
        <w:t>en</w:t>
      </w:r>
      <w:r>
        <w:rPr>
          <w:spacing w:val="-4"/>
          <w:sz w:val="20"/>
        </w:rPr>
        <w:t xml:space="preserve"> </w:t>
      </w:r>
      <w:r>
        <w:rPr>
          <w:sz w:val="20"/>
        </w:rPr>
        <w:t>manipulación</w:t>
      </w:r>
      <w:r>
        <w:rPr>
          <w:spacing w:val="-4"/>
          <w:sz w:val="20"/>
        </w:rPr>
        <w:t xml:space="preserve"> </w:t>
      </w:r>
      <w:r>
        <w:rPr>
          <w:sz w:val="20"/>
        </w:rPr>
        <w:t>de</w:t>
      </w:r>
      <w:r>
        <w:rPr>
          <w:spacing w:val="-3"/>
          <w:sz w:val="20"/>
        </w:rPr>
        <w:t xml:space="preserve"> </w:t>
      </w:r>
      <w:r>
        <w:rPr>
          <w:spacing w:val="-2"/>
          <w:sz w:val="20"/>
        </w:rPr>
        <w:t>alimentos.</w:t>
      </w:r>
    </w:p>
    <w:p w14:paraId="73031D0D" w14:textId="77777777" w:rsidR="00236FA0" w:rsidRDefault="00236FA0">
      <w:pPr>
        <w:pStyle w:val="Textoindependiente"/>
        <w:spacing w:before="60"/>
      </w:pPr>
    </w:p>
    <w:p w14:paraId="597E80F2" w14:textId="77777777" w:rsidR="00236FA0" w:rsidRDefault="00000000">
      <w:pPr>
        <w:pStyle w:val="Prrafodelista"/>
        <w:numPr>
          <w:ilvl w:val="0"/>
          <w:numId w:val="10"/>
        </w:numPr>
        <w:tabs>
          <w:tab w:val="left" w:pos="232"/>
        </w:tabs>
        <w:spacing w:before="1" w:line="292" w:lineRule="auto"/>
        <w:ind w:firstLine="0"/>
        <w:rPr>
          <w:sz w:val="20"/>
        </w:rPr>
      </w:pPr>
      <w:r>
        <w:rPr>
          <w:sz w:val="20"/>
        </w:rPr>
        <w:t>Certificado de control de plagas, diagnósticos de situación y plano de ubicación de cebos realizados por empresa dada de alta en el Registro Oficial de Servicios Biocidas (ROESB).</w:t>
      </w:r>
    </w:p>
    <w:p w14:paraId="65259C41" w14:textId="77777777" w:rsidR="00236FA0" w:rsidRDefault="00236FA0">
      <w:pPr>
        <w:pStyle w:val="Textoindependiente"/>
        <w:spacing w:before="9"/>
      </w:pPr>
    </w:p>
    <w:p w14:paraId="6EE8495E" w14:textId="77777777" w:rsidR="00236FA0" w:rsidRDefault="00000000">
      <w:pPr>
        <w:pStyle w:val="Prrafodelista"/>
        <w:numPr>
          <w:ilvl w:val="0"/>
          <w:numId w:val="10"/>
        </w:numPr>
        <w:tabs>
          <w:tab w:val="left" w:pos="228"/>
        </w:tabs>
        <w:ind w:left="228" w:right="0" w:hanging="111"/>
        <w:jc w:val="left"/>
        <w:rPr>
          <w:sz w:val="20"/>
        </w:rPr>
      </w:pPr>
      <w:r>
        <w:rPr>
          <w:sz w:val="20"/>
        </w:rPr>
        <w:t>Certificado</w:t>
      </w:r>
      <w:r>
        <w:rPr>
          <w:spacing w:val="-3"/>
          <w:sz w:val="20"/>
        </w:rPr>
        <w:t xml:space="preserve"> </w:t>
      </w:r>
      <w:r>
        <w:rPr>
          <w:sz w:val="20"/>
        </w:rPr>
        <w:t>de</w:t>
      </w:r>
      <w:r>
        <w:rPr>
          <w:spacing w:val="-3"/>
          <w:sz w:val="20"/>
        </w:rPr>
        <w:t xml:space="preserve"> </w:t>
      </w:r>
      <w:r>
        <w:rPr>
          <w:sz w:val="20"/>
        </w:rPr>
        <w:t>tratamiento</w:t>
      </w:r>
      <w:r>
        <w:rPr>
          <w:spacing w:val="-2"/>
          <w:sz w:val="20"/>
        </w:rPr>
        <w:t xml:space="preserve"> </w:t>
      </w:r>
      <w:r>
        <w:rPr>
          <w:sz w:val="20"/>
        </w:rPr>
        <w:t>de</w:t>
      </w:r>
      <w:r>
        <w:rPr>
          <w:spacing w:val="-3"/>
          <w:sz w:val="20"/>
        </w:rPr>
        <w:t xml:space="preserve"> </w:t>
      </w:r>
      <w:r>
        <w:rPr>
          <w:sz w:val="20"/>
        </w:rPr>
        <w:t>instalaciones</w:t>
      </w:r>
      <w:r>
        <w:rPr>
          <w:spacing w:val="-3"/>
          <w:sz w:val="20"/>
        </w:rPr>
        <w:t xml:space="preserve"> </w:t>
      </w:r>
      <w:r>
        <w:rPr>
          <w:sz w:val="20"/>
        </w:rPr>
        <w:t>de</w:t>
      </w:r>
      <w:r>
        <w:rPr>
          <w:spacing w:val="-2"/>
          <w:sz w:val="20"/>
        </w:rPr>
        <w:t xml:space="preserve"> </w:t>
      </w:r>
      <w:r>
        <w:rPr>
          <w:sz w:val="20"/>
        </w:rPr>
        <w:t>riesgo,</w:t>
      </w:r>
      <w:r>
        <w:rPr>
          <w:spacing w:val="-3"/>
          <w:sz w:val="20"/>
        </w:rPr>
        <w:t xml:space="preserve"> </w:t>
      </w:r>
      <w:r>
        <w:rPr>
          <w:sz w:val="20"/>
        </w:rPr>
        <w:t>contra</w:t>
      </w:r>
      <w:r>
        <w:rPr>
          <w:spacing w:val="-3"/>
          <w:sz w:val="20"/>
        </w:rPr>
        <w:t xml:space="preserve"> </w:t>
      </w:r>
      <w:r>
        <w:rPr>
          <w:sz w:val="20"/>
        </w:rPr>
        <w:t>Legionelosis</w:t>
      </w:r>
      <w:r>
        <w:rPr>
          <w:spacing w:val="-2"/>
          <w:sz w:val="20"/>
        </w:rPr>
        <w:t xml:space="preserve"> </w:t>
      </w:r>
      <w:r>
        <w:rPr>
          <w:sz w:val="20"/>
        </w:rPr>
        <w:t>(difusores</w:t>
      </w:r>
      <w:r>
        <w:rPr>
          <w:spacing w:val="-3"/>
          <w:sz w:val="20"/>
        </w:rPr>
        <w:t xml:space="preserve"> </w:t>
      </w:r>
      <w:r>
        <w:rPr>
          <w:sz w:val="20"/>
        </w:rPr>
        <w:t>de</w:t>
      </w:r>
      <w:r>
        <w:rPr>
          <w:spacing w:val="-2"/>
          <w:sz w:val="20"/>
        </w:rPr>
        <w:t xml:space="preserve"> terrazas).</w:t>
      </w:r>
    </w:p>
    <w:p w14:paraId="6053A098" w14:textId="77777777" w:rsidR="00236FA0" w:rsidRDefault="00236FA0">
      <w:pPr>
        <w:pStyle w:val="Textoindependiente"/>
        <w:spacing w:before="61"/>
      </w:pPr>
    </w:p>
    <w:p w14:paraId="0344D465" w14:textId="77777777" w:rsidR="00236FA0" w:rsidRDefault="00000000">
      <w:pPr>
        <w:pStyle w:val="Prrafodelista"/>
        <w:numPr>
          <w:ilvl w:val="0"/>
          <w:numId w:val="10"/>
        </w:numPr>
        <w:tabs>
          <w:tab w:val="left" w:pos="235"/>
        </w:tabs>
        <w:spacing w:line="292" w:lineRule="auto"/>
        <w:ind w:firstLine="0"/>
        <w:rPr>
          <w:sz w:val="20"/>
        </w:rPr>
      </w:pPr>
      <w:r>
        <w:rPr>
          <w:sz w:val="20"/>
        </w:rPr>
        <w:t>Carteles la sobre prohibición de fumar en el interior del establecimiento, así como de prohibición de consumo y venta de alcohol a tabaco a menores de 18 años.</w:t>
      </w:r>
    </w:p>
    <w:p w14:paraId="0294CCC2" w14:textId="77777777" w:rsidR="00236FA0" w:rsidRDefault="00236FA0">
      <w:pPr>
        <w:pStyle w:val="Textoindependiente"/>
        <w:spacing w:before="10"/>
      </w:pPr>
    </w:p>
    <w:p w14:paraId="217FEC72" w14:textId="77777777" w:rsidR="00236FA0" w:rsidRDefault="00000000">
      <w:pPr>
        <w:pStyle w:val="Prrafodelista"/>
        <w:numPr>
          <w:ilvl w:val="0"/>
          <w:numId w:val="10"/>
        </w:numPr>
        <w:tabs>
          <w:tab w:val="left" w:pos="328"/>
        </w:tabs>
        <w:spacing w:line="292" w:lineRule="auto"/>
        <w:ind w:firstLine="0"/>
        <w:rPr>
          <w:sz w:val="20"/>
        </w:rPr>
      </w:pPr>
      <w:r>
        <w:rPr>
          <w:sz w:val="20"/>
        </w:rPr>
        <w:t>Información sobre alérgenos en los alimentos elaborados, mediante los procedimientos</w:t>
      </w:r>
      <w:r>
        <w:rPr>
          <w:spacing w:val="40"/>
          <w:sz w:val="20"/>
        </w:rPr>
        <w:t xml:space="preserve"> </w:t>
      </w:r>
      <w:r>
        <w:rPr>
          <w:sz w:val="20"/>
        </w:rPr>
        <w:t>establecidos en la normativa vigente.</w:t>
      </w:r>
    </w:p>
    <w:p w14:paraId="439EA435" w14:textId="77777777" w:rsidR="00236FA0" w:rsidRDefault="00236FA0">
      <w:pPr>
        <w:pStyle w:val="Textoindependiente"/>
        <w:spacing w:before="9"/>
      </w:pPr>
    </w:p>
    <w:p w14:paraId="380E4C70" w14:textId="77777777" w:rsidR="00236FA0" w:rsidRDefault="00000000">
      <w:pPr>
        <w:spacing w:before="1"/>
        <w:ind w:left="117"/>
        <w:rPr>
          <w:sz w:val="20"/>
        </w:rPr>
      </w:pPr>
      <w:r>
        <w:rPr>
          <w:b/>
          <w:sz w:val="20"/>
        </w:rPr>
        <w:t>3º.-</w:t>
      </w:r>
      <w:r>
        <w:rPr>
          <w:b/>
          <w:spacing w:val="-2"/>
          <w:sz w:val="20"/>
        </w:rPr>
        <w:t xml:space="preserve"> </w:t>
      </w:r>
      <w:r>
        <w:rPr>
          <w:sz w:val="20"/>
        </w:rPr>
        <w:t>Por</w:t>
      </w:r>
      <w:r>
        <w:rPr>
          <w:spacing w:val="-1"/>
          <w:sz w:val="20"/>
        </w:rPr>
        <w:t xml:space="preserve"> </w:t>
      </w:r>
      <w:r>
        <w:rPr>
          <w:sz w:val="20"/>
        </w:rPr>
        <w:t>último,</w:t>
      </w:r>
      <w:r>
        <w:rPr>
          <w:spacing w:val="-1"/>
          <w:sz w:val="20"/>
        </w:rPr>
        <w:t xml:space="preserve"> </w:t>
      </w:r>
      <w:r>
        <w:rPr>
          <w:sz w:val="20"/>
        </w:rPr>
        <w:t>se</w:t>
      </w:r>
      <w:r>
        <w:rPr>
          <w:spacing w:val="-1"/>
          <w:sz w:val="20"/>
        </w:rPr>
        <w:t xml:space="preserve"> </w:t>
      </w:r>
      <w:r>
        <w:rPr>
          <w:sz w:val="20"/>
        </w:rPr>
        <w:t>insiste</w:t>
      </w:r>
      <w:r>
        <w:rPr>
          <w:spacing w:val="-1"/>
          <w:sz w:val="20"/>
        </w:rPr>
        <w:t xml:space="preserve"> </w:t>
      </w:r>
      <w:r>
        <w:rPr>
          <w:sz w:val="20"/>
        </w:rPr>
        <w:t>en</w:t>
      </w:r>
      <w:r>
        <w:rPr>
          <w:spacing w:val="-1"/>
          <w:sz w:val="20"/>
        </w:rPr>
        <w:t xml:space="preserve"> </w:t>
      </w:r>
      <w:r>
        <w:rPr>
          <w:sz w:val="20"/>
        </w:rPr>
        <w:t xml:space="preserve">la </w:t>
      </w:r>
      <w:r>
        <w:rPr>
          <w:b/>
          <w:sz w:val="20"/>
        </w:rPr>
        <w:t>obligatoriedad</w:t>
      </w:r>
      <w:r>
        <w:rPr>
          <w:b/>
          <w:spacing w:val="-1"/>
          <w:sz w:val="20"/>
        </w:rPr>
        <w:t xml:space="preserve"> </w:t>
      </w:r>
      <w:r>
        <w:rPr>
          <w:b/>
          <w:sz w:val="20"/>
        </w:rPr>
        <w:t>de</w:t>
      </w:r>
      <w:r>
        <w:rPr>
          <w:b/>
          <w:spacing w:val="-1"/>
          <w:sz w:val="20"/>
        </w:rPr>
        <w:t xml:space="preserve"> </w:t>
      </w:r>
      <w:r>
        <w:rPr>
          <w:b/>
          <w:sz w:val="20"/>
        </w:rPr>
        <w:t>contar</w:t>
      </w:r>
      <w:r>
        <w:rPr>
          <w:b/>
          <w:spacing w:val="-1"/>
          <w:sz w:val="20"/>
        </w:rPr>
        <w:t xml:space="preserve"> </w:t>
      </w:r>
      <w:r>
        <w:rPr>
          <w:b/>
          <w:sz w:val="20"/>
        </w:rPr>
        <w:t>en</w:t>
      </w:r>
      <w:r>
        <w:rPr>
          <w:b/>
          <w:spacing w:val="-1"/>
          <w:sz w:val="20"/>
        </w:rPr>
        <w:t xml:space="preserve"> </w:t>
      </w:r>
      <w:r>
        <w:rPr>
          <w:b/>
          <w:sz w:val="20"/>
        </w:rPr>
        <w:t>todo</w:t>
      </w:r>
      <w:r>
        <w:rPr>
          <w:b/>
          <w:spacing w:val="-1"/>
          <w:sz w:val="20"/>
        </w:rPr>
        <w:t xml:space="preserve"> </w:t>
      </w:r>
      <w:r>
        <w:rPr>
          <w:b/>
          <w:sz w:val="20"/>
        </w:rPr>
        <w:t>momento</w:t>
      </w:r>
      <w:r>
        <w:rPr>
          <w:b/>
          <w:spacing w:val="-1"/>
          <w:sz w:val="20"/>
        </w:rPr>
        <w:t xml:space="preserve"> </w:t>
      </w:r>
      <w:r>
        <w:rPr>
          <w:b/>
          <w:spacing w:val="-4"/>
          <w:sz w:val="20"/>
        </w:rPr>
        <w:t>con</w:t>
      </w:r>
      <w:r>
        <w:rPr>
          <w:spacing w:val="-4"/>
          <w:sz w:val="20"/>
        </w:rPr>
        <w:t>:</w:t>
      </w:r>
    </w:p>
    <w:p w14:paraId="17972D98" w14:textId="77777777" w:rsidR="00236FA0" w:rsidRDefault="00236FA0">
      <w:pPr>
        <w:pStyle w:val="Textoindependiente"/>
        <w:spacing w:before="64"/>
      </w:pPr>
    </w:p>
    <w:p w14:paraId="1DBCEFF2" w14:textId="77777777" w:rsidR="00236FA0" w:rsidRDefault="00000000">
      <w:pPr>
        <w:pStyle w:val="Prrafodelista"/>
        <w:numPr>
          <w:ilvl w:val="0"/>
          <w:numId w:val="10"/>
        </w:numPr>
        <w:tabs>
          <w:tab w:val="left" w:pos="769"/>
        </w:tabs>
        <w:ind w:left="769"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744DD494" w14:textId="77777777" w:rsidR="00236FA0" w:rsidRDefault="00000000">
      <w:pPr>
        <w:pStyle w:val="Textoindependiente"/>
        <w:spacing w:before="54" w:line="295" w:lineRule="auto"/>
        <w:ind w:left="117" w:right="116"/>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w:t>
      </w:r>
    </w:p>
    <w:p w14:paraId="68E11E69" w14:textId="77777777" w:rsidR="00236FA0" w:rsidRDefault="00236FA0">
      <w:pPr>
        <w:pStyle w:val="Textoindependiente"/>
        <w:spacing w:before="7"/>
      </w:pPr>
    </w:p>
    <w:p w14:paraId="1F588AAC" w14:textId="7380F158" w:rsidR="00236FA0" w:rsidRDefault="00000000">
      <w:pPr>
        <w:pStyle w:val="Prrafodelista"/>
        <w:numPr>
          <w:ilvl w:val="0"/>
          <w:numId w:val="10"/>
        </w:numPr>
        <w:tabs>
          <w:tab w:val="left" w:pos="674"/>
        </w:tabs>
        <w:ind w:left="674"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en</w:t>
      </w:r>
      <w:r>
        <w:rPr>
          <w:spacing w:val="-3"/>
          <w:sz w:val="20"/>
        </w:rPr>
        <w:t xml:space="preserve"> </w:t>
      </w:r>
      <w:r>
        <w:rPr>
          <w:spacing w:val="-2"/>
          <w:sz w:val="20"/>
        </w:rPr>
        <w:t>vigor.</w:t>
      </w:r>
    </w:p>
    <w:p w14:paraId="22CCAADF" w14:textId="77777777" w:rsidR="00236FA0" w:rsidRDefault="00236FA0">
      <w:pPr>
        <w:pStyle w:val="Textoindependiente"/>
        <w:spacing w:before="33"/>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79"/>
        <w:gridCol w:w="1506"/>
        <w:gridCol w:w="855"/>
        <w:gridCol w:w="3423"/>
      </w:tblGrid>
      <w:tr w:rsidR="00236FA0" w14:paraId="0218CFC2" w14:textId="77777777">
        <w:trPr>
          <w:trHeight w:val="403"/>
        </w:trPr>
        <w:tc>
          <w:tcPr>
            <w:tcW w:w="3279" w:type="dxa"/>
            <w:tcBorders>
              <w:left w:val="single" w:sz="4" w:space="0" w:color="CCCCCC"/>
              <w:bottom w:val="single" w:sz="8" w:space="0" w:color="CCCCCC"/>
            </w:tcBorders>
            <w:shd w:val="clear" w:color="auto" w:fill="F3F3F3"/>
          </w:tcPr>
          <w:p w14:paraId="20C4044E" w14:textId="77777777" w:rsidR="00236FA0" w:rsidRDefault="00000000">
            <w:pPr>
              <w:pStyle w:val="TableParagraph"/>
              <w:spacing w:before="83"/>
              <w:rPr>
                <w:b/>
                <w:sz w:val="20"/>
              </w:rPr>
            </w:pPr>
            <w:r>
              <w:rPr>
                <w:b/>
                <w:sz w:val="20"/>
              </w:rPr>
              <w:t xml:space="preserve">Razón </w:t>
            </w:r>
            <w:r>
              <w:rPr>
                <w:b/>
                <w:spacing w:val="-2"/>
                <w:sz w:val="20"/>
              </w:rPr>
              <w:t>social</w:t>
            </w:r>
          </w:p>
        </w:tc>
        <w:tc>
          <w:tcPr>
            <w:tcW w:w="5784" w:type="dxa"/>
            <w:gridSpan w:val="3"/>
            <w:tcBorders>
              <w:bottom w:val="single" w:sz="8" w:space="0" w:color="CCCCCC"/>
              <w:right w:val="single" w:sz="4" w:space="0" w:color="CCCCCC"/>
            </w:tcBorders>
            <w:shd w:val="clear" w:color="auto" w:fill="F3F3F3"/>
          </w:tcPr>
          <w:p w14:paraId="1AE5EF44" w14:textId="77777777" w:rsidR="00236FA0" w:rsidRDefault="00000000">
            <w:pPr>
              <w:pStyle w:val="TableParagraph"/>
              <w:spacing w:before="80"/>
              <w:ind w:left="63"/>
              <w:rPr>
                <w:sz w:val="20"/>
              </w:rPr>
            </w:pPr>
            <w:r>
              <w:rPr>
                <w:sz w:val="20"/>
              </w:rPr>
              <w:t xml:space="preserve">FIVE GUYS SPAIN, </w:t>
            </w:r>
            <w:r>
              <w:rPr>
                <w:spacing w:val="-4"/>
                <w:sz w:val="20"/>
              </w:rPr>
              <w:t>S.L.</w:t>
            </w:r>
          </w:p>
        </w:tc>
      </w:tr>
      <w:tr w:rsidR="00236FA0" w14:paraId="0C759901" w14:textId="77777777">
        <w:trPr>
          <w:trHeight w:val="662"/>
        </w:trPr>
        <w:tc>
          <w:tcPr>
            <w:tcW w:w="3279" w:type="dxa"/>
            <w:tcBorders>
              <w:top w:val="single" w:sz="8" w:space="0" w:color="CCCCCC"/>
              <w:left w:val="single" w:sz="4" w:space="0" w:color="CCCCCC"/>
              <w:bottom w:val="single" w:sz="8" w:space="0" w:color="CCCCCC"/>
            </w:tcBorders>
          </w:tcPr>
          <w:p w14:paraId="0CE706F8" w14:textId="77777777" w:rsidR="00236FA0" w:rsidRDefault="00000000">
            <w:pPr>
              <w:pStyle w:val="TableParagraph"/>
              <w:spacing w:before="80"/>
              <w:rPr>
                <w:b/>
                <w:sz w:val="20"/>
              </w:rPr>
            </w:pPr>
            <w:r>
              <w:rPr>
                <w:b/>
                <w:spacing w:val="-2"/>
                <w:sz w:val="20"/>
              </w:rPr>
              <w:t>Domicilio</w:t>
            </w:r>
          </w:p>
        </w:tc>
        <w:tc>
          <w:tcPr>
            <w:tcW w:w="5784" w:type="dxa"/>
            <w:gridSpan w:val="3"/>
            <w:tcBorders>
              <w:top w:val="single" w:sz="8" w:space="0" w:color="CCCCCC"/>
              <w:bottom w:val="single" w:sz="8" w:space="0" w:color="CCCCCC"/>
              <w:right w:val="single" w:sz="4" w:space="0" w:color="CCCCCC"/>
            </w:tcBorders>
          </w:tcPr>
          <w:p w14:paraId="16030222" w14:textId="77777777" w:rsidR="00236FA0" w:rsidRDefault="00000000">
            <w:pPr>
              <w:pStyle w:val="TableParagraph"/>
              <w:spacing w:before="78" w:line="285" w:lineRule="auto"/>
              <w:ind w:left="63"/>
              <w:rPr>
                <w:sz w:val="20"/>
              </w:rPr>
            </w:pPr>
            <w:r>
              <w:rPr>
                <w:sz w:val="20"/>
              </w:rPr>
              <w:t>CALLE</w:t>
            </w:r>
            <w:r>
              <w:rPr>
                <w:spacing w:val="40"/>
                <w:sz w:val="20"/>
              </w:rPr>
              <w:t xml:space="preserve"> </w:t>
            </w:r>
            <w:r>
              <w:rPr>
                <w:sz w:val="20"/>
              </w:rPr>
              <w:t>CAMILO</w:t>
            </w:r>
            <w:r>
              <w:rPr>
                <w:spacing w:val="40"/>
                <w:sz w:val="20"/>
              </w:rPr>
              <w:t xml:space="preserve"> </w:t>
            </w:r>
            <w:r>
              <w:rPr>
                <w:sz w:val="20"/>
              </w:rPr>
              <w:t>JOSÉ</w:t>
            </w:r>
            <w:r>
              <w:rPr>
                <w:spacing w:val="40"/>
                <w:sz w:val="20"/>
              </w:rPr>
              <w:t xml:space="preserve"> </w:t>
            </w:r>
            <w:r>
              <w:rPr>
                <w:sz w:val="20"/>
              </w:rPr>
              <w:t>CELA,</w:t>
            </w:r>
            <w:r>
              <w:rPr>
                <w:spacing w:val="40"/>
                <w:sz w:val="20"/>
              </w:rPr>
              <w:t xml:space="preserve"> </w:t>
            </w:r>
            <w:proofErr w:type="spellStart"/>
            <w:r>
              <w:rPr>
                <w:sz w:val="20"/>
              </w:rPr>
              <w:t>Nº</w:t>
            </w:r>
            <w:proofErr w:type="spellEnd"/>
            <w:r>
              <w:rPr>
                <w:sz w:val="20"/>
              </w:rPr>
              <w:t>.</w:t>
            </w:r>
            <w:r>
              <w:rPr>
                <w:spacing w:val="40"/>
                <w:sz w:val="20"/>
              </w:rPr>
              <w:t xml:space="preserve"> </w:t>
            </w:r>
            <w:r>
              <w:rPr>
                <w:sz w:val="20"/>
              </w:rPr>
              <w:t>2,</w:t>
            </w:r>
            <w:r>
              <w:rPr>
                <w:spacing w:val="40"/>
                <w:sz w:val="20"/>
              </w:rPr>
              <w:t xml:space="preserve"> </w:t>
            </w:r>
            <w:r>
              <w:rPr>
                <w:sz w:val="20"/>
              </w:rPr>
              <w:t>LOCAL</w:t>
            </w:r>
            <w:r>
              <w:rPr>
                <w:spacing w:val="40"/>
                <w:sz w:val="20"/>
              </w:rPr>
              <w:t xml:space="preserve"> </w:t>
            </w:r>
            <w:r>
              <w:rPr>
                <w:sz w:val="20"/>
              </w:rPr>
              <w:t>19,</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 DE MADRID.</w:t>
            </w:r>
          </w:p>
        </w:tc>
      </w:tr>
      <w:tr w:rsidR="00236FA0" w14:paraId="4597B1D5" w14:textId="77777777">
        <w:trPr>
          <w:trHeight w:val="685"/>
        </w:trPr>
        <w:tc>
          <w:tcPr>
            <w:tcW w:w="3279" w:type="dxa"/>
            <w:tcBorders>
              <w:top w:val="single" w:sz="8" w:space="0" w:color="CCCCCC"/>
              <w:left w:val="single" w:sz="4" w:space="0" w:color="CCCCCC"/>
              <w:bottom w:val="single" w:sz="8" w:space="0" w:color="CCCCCC"/>
            </w:tcBorders>
          </w:tcPr>
          <w:p w14:paraId="167B6A9C" w14:textId="77777777" w:rsidR="00236FA0" w:rsidRDefault="00000000">
            <w:pPr>
              <w:pStyle w:val="TableParagraph"/>
              <w:rPr>
                <w:b/>
                <w:sz w:val="20"/>
              </w:rPr>
            </w:pPr>
            <w:r>
              <w:rPr>
                <w:b/>
                <w:sz w:val="20"/>
              </w:rPr>
              <w:t>Referencia</w:t>
            </w:r>
            <w:r>
              <w:rPr>
                <w:b/>
                <w:spacing w:val="-9"/>
                <w:sz w:val="20"/>
              </w:rPr>
              <w:t xml:space="preserve"> </w:t>
            </w:r>
            <w:r>
              <w:rPr>
                <w:b/>
                <w:spacing w:val="-2"/>
                <w:sz w:val="20"/>
              </w:rPr>
              <w:t>catastral:</w:t>
            </w:r>
          </w:p>
        </w:tc>
        <w:tc>
          <w:tcPr>
            <w:tcW w:w="1506" w:type="dxa"/>
          </w:tcPr>
          <w:p w14:paraId="2C71EFDD" w14:textId="428A7FD9" w:rsidR="00236FA0" w:rsidRDefault="00546A51">
            <w:pPr>
              <w:pStyle w:val="TableParagraph"/>
              <w:spacing w:before="43"/>
              <w:ind w:left="63"/>
              <w:rPr>
                <w:sz w:val="20"/>
              </w:rPr>
            </w:pPr>
            <w:r>
              <w:rPr>
                <w:spacing w:val="-2"/>
                <w:sz w:val="20"/>
              </w:rPr>
              <w:t>*********</w:t>
            </w:r>
          </w:p>
        </w:tc>
        <w:tc>
          <w:tcPr>
            <w:tcW w:w="855" w:type="dxa"/>
          </w:tcPr>
          <w:p w14:paraId="2A0BAA58" w14:textId="77777777" w:rsidR="00236FA0" w:rsidRDefault="00000000">
            <w:pPr>
              <w:pStyle w:val="TableParagraph"/>
              <w:spacing w:line="297" w:lineRule="auto"/>
              <w:ind w:left="63" w:right="57"/>
              <w:rPr>
                <w:b/>
                <w:sz w:val="20"/>
              </w:rPr>
            </w:pPr>
            <w:proofErr w:type="spellStart"/>
            <w:r>
              <w:rPr>
                <w:b/>
                <w:spacing w:val="-2"/>
                <w:sz w:val="20"/>
              </w:rPr>
              <w:t>Localiz</w:t>
            </w:r>
            <w:proofErr w:type="spellEnd"/>
            <w:r>
              <w:rPr>
                <w:b/>
                <w:spacing w:val="-2"/>
                <w:sz w:val="20"/>
              </w:rPr>
              <w:t xml:space="preserve"> </w:t>
            </w:r>
            <w:proofErr w:type="spellStart"/>
            <w:r>
              <w:rPr>
                <w:b/>
                <w:spacing w:val="-2"/>
                <w:sz w:val="20"/>
              </w:rPr>
              <w:t>ación</w:t>
            </w:r>
            <w:proofErr w:type="spellEnd"/>
            <w:r>
              <w:rPr>
                <w:b/>
                <w:spacing w:val="-2"/>
                <w:sz w:val="20"/>
              </w:rPr>
              <w:t>:</w:t>
            </w:r>
          </w:p>
        </w:tc>
        <w:tc>
          <w:tcPr>
            <w:tcW w:w="3423" w:type="dxa"/>
            <w:tcBorders>
              <w:top w:val="single" w:sz="8" w:space="0" w:color="CCCCCC"/>
              <w:bottom w:val="single" w:sz="8" w:space="0" w:color="CCCCCC"/>
              <w:right w:val="single" w:sz="4" w:space="0" w:color="CCCCCC"/>
            </w:tcBorders>
          </w:tcPr>
          <w:p w14:paraId="1C92C4E1" w14:textId="77777777" w:rsidR="00236FA0" w:rsidRDefault="00000000">
            <w:pPr>
              <w:pStyle w:val="TableParagraph"/>
              <w:spacing w:before="77" w:line="285" w:lineRule="auto"/>
              <w:ind w:left="63" w:right="53"/>
              <w:rPr>
                <w:sz w:val="20"/>
              </w:rPr>
            </w:pPr>
            <w:r>
              <w:rPr>
                <w:sz w:val="20"/>
              </w:rPr>
              <w:t xml:space="preserve">C/ Camilo José Cela, </w:t>
            </w:r>
            <w:proofErr w:type="spellStart"/>
            <w:r>
              <w:rPr>
                <w:sz w:val="20"/>
              </w:rPr>
              <w:t>nº</w:t>
            </w:r>
            <w:proofErr w:type="spellEnd"/>
            <w:r>
              <w:rPr>
                <w:sz w:val="20"/>
              </w:rPr>
              <w:t>. 2, local 19, de Las Rozas de Madrid.</w:t>
            </w:r>
          </w:p>
        </w:tc>
      </w:tr>
      <w:tr w:rsidR="00236FA0" w14:paraId="687099FF" w14:textId="77777777">
        <w:trPr>
          <w:trHeight w:val="687"/>
        </w:trPr>
        <w:tc>
          <w:tcPr>
            <w:tcW w:w="3279" w:type="dxa"/>
            <w:tcBorders>
              <w:top w:val="single" w:sz="8" w:space="0" w:color="CCCCCC"/>
              <w:left w:val="single" w:sz="4" w:space="0" w:color="CCCCCC"/>
              <w:bottom w:val="single" w:sz="8" w:space="0" w:color="CCCCCC"/>
            </w:tcBorders>
          </w:tcPr>
          <w:p w14:paraId="678E2283" w14:textId="77777777" w:rsidR="00236FA0" w:rsidRDefault="00000000">
            <w:pPr>
              <w:pStyle w:val="TableParagraph"/>
              <w:tabs>
                <w:tab w:val="left" w:pos="1924"/>
                <w:tab w:val="left" w:pos="2430"/>
              </w:tabs>
              <w:spacing w:before="80" w:line="297" w:lineRule="auto"/>
              <w:ind w:right="54"/>
              <w:rPr>
                <w:b/>
                <w:sz w:val="20"/>
              </w:rPr>
            </w:pPr>
            <w:r>
              <w:rPr>
                <w:b/>
                <w:spacing w:val="-2"/>
                <w:sz w:val="20"/>
              </w:rPr>
              <w:t>Denominación</w:t>
            </w:r>
            <w:r>
              <w:rPr>
                <w:b/>
                <w:sz w:val="20"/>
              </w:rPr>
              <w:tab/>
            </w:r>
            <w:r>
              <w:rPr>
                <w:b/>
                <w:spacing w:val="-10"/>
                <w:sz w:val="20"/>
              </w:rPr>
              <w:t>o</w:t>
            </w:r>
            <w:r>
              <w:rPr>
                <w:b/>
                <w:sz w:val="20"/>
              </w:rPr>
              <w:tab/>
            </w:r>
            <w:r>
              <w:rPr>
                <w:b/>
                <w:spacing w:val="-2"/>
                <w:sz w:val="20"/>
              </w:rPr>
              <w:t xml:space="preserve">nombre </w:t>
            </w:r>
            <w:r>
              <w:rPr>
                <w:b/>
                <w:sz w:val="20"/>
              </w:rPr>
              <w:t>comercial del establecimiento</w:t>
            </w:r>
          </w:p>
        </w:tc>
        <w:tc>
          <w:tcPr>
            <w:tcW w:w="5784" w:type="dxa"/>
            <w:gridSpan w:val="3"/>
            <w:tcBorders>
              <w:top w:val="single" w:sz="8" w:space="0" w:color="CCCCCC"/>
              <w:bottom w:val="single" w:sz="8" w:space="0" w:color="CCCCCC"/>
              <w:right w:val="single" w:sz="4" w:space="0" w:color="CCCCCC"/>
            </w:tcBorders>
          </w:tcPr>
          <w:p w14:paraId="52CEF3ED" w14:textId="77777777" w:rsidR="00236FA0" w:rsidRDefault="00000000">
            <w:pPr>
              <w:pStyle w:val="TableParagraph"/>
              <w:spacing w:before="78"/>
              <w:ind w:left="63"/>
              <w:rPr>
                <w:sz w:val="20"/>
              </w:rPr>
            </w:pPr>
            <w:r>
              <w:rPr>
                <w:sz w:val="20"/>
              </w:rPr>
              <w:t xml:space="preserve">FIVE </w:t>
            </w:r>
            <w:r>
              <w:rPr>
                <w:spacing w:val="-4"/>
                <w:sz w:val="20"/>
              </w:rPr>
              <w:t>GUYS</w:t>
            </w:r>
          </w:p>
        </w:tc>
      </w:tr>
      <w:tr w:rsidR="00236FA0" w14:paraId="318636AF" w14:textId="77777777">
        <w:trPr>
          <w:trHeight w:val="685"/>
        </w:trPr>
        <w:tc>
          <w:tcPr>
            <w:tcW w:w="3279" w:type="dxa"/>
            <w:tcBorders>
              <w:top w:val="single" w:sz="8" w:space="0" w:color="CCCCCC"/>
              <w:left w:val="single" w:sz="4" w:space="0" w:color="CCCCCC"/>
              <w:bottom w:val="single" w:sz="8" w:space="0" w:color="CCCCCC"/>
            </w:tcBorders>
          </w:tcPr>
          <w:p w14:paraId="42D0AFBE" w14:textId="77777777" w:rsidR="00236FA0" w:rsidRDefault="00000000">
            <w:pPr>
              <w:pStyle w:val="TableParagraph"/>
              <w:spacing w:line="297" w:lineRule="auto"/>
              <w:rPr>
                <w:b/>
                <w:sz w:val="20"/>
              </w:rPr>
            </w:pPr>
            <w:r>
              <w:rPr>
                <w:b/>
                <w:sz w:val="20"/>
              </w:rPr>
              <w:t>Descripción</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actividad</w:t>
            </w:r>
            <w:r>
              <w:rPr>
                <w:b/>
                <w:spacing w:val="40"/>
                <w:sz w:val="20"/>
              </w:rPr>
              <w:t xml:space="preserve"> </w:t>
            </w:r>
            <w:r>
              <w:rPr>
                <w:b/>
                <w:sz w:val="20"/>
              </w:rPr>
              <w:t xml:space="preserve">o </w:t>
            </w:r>
            <w:r>
              <w:rPr>
                <w:b/>
                <w:spacing w:val="-2"/>
                <w:sz w:val="20"/>
              </w:rPr>
              <w:t>espectáculo:</w:t>
            </w:r>
          </w:p>
        </w:tc>
        <w:tc>
          <w:tcPr>
            <w:tcW w:w="5784" w:type="dxa"/>
            <w:gridSpan w:val="3"/>
            <w:tcBorders>
              <w:top w:val="single" w:sz="8" w:space="0" w:color="CCCCCC"/>
              <w:bottom w:val="single" w:sz="8" w:space="0" w:color="CCCCCC"/>
              <w:right w:val="single" w:sz="4" w:space="0" w:color="CCCCCC"/>
            </w:tcBorders>
          </w:tcPr>
          <w:p w14:paraId="5AF2D946" w14:textId="77777777" w:rsidR="00236FA0" w:rsidRDefault="00000000">
            <w:pPr>
              <w:pStyle w:val="TableParagraph"/>
              <w:spacing w:before="77"/>
              <w:ind w:left="63"/>
              <w:rPr>
                <w:sz w:val="20"/>
              </w:rPr>
            </w:pPr>
            <w:r>
              <w:rPr>
                <w:spacing w:val="-2"/>
                <w:sz w:val="20"/>
              </w:rPr>
              <w:t>Restaurante.</w:t>
            </w:r>
          </w:p>
        </w:tc>
      </w:tr>
      <w:tr w:rsidR="00236FA0" w14:paraId="23B08D22" w14:textId="77777777">
        <w:trPr>
          <w:trHeight w:val="401"/>
        </w:trPr>
        <w:tc>
          <w:tcPr>
            <w:tcW w:w="3279" w:type="dxa"/>
            <w:tcBorders>
              <w:top w:val="single" w:sz="8" w:space="0" w:color="CCCCCC"/>
              <w:left w:val="single" w:sz="4" w:space="0" w:color="CCCCCC"/>
              <w:bottom w:val="single" w:sz="8" w:space="0" w:color="CCCCCC"/>
            </w:tcBorders>
          </w:tcPr>
          <w:p w14:paraId="04ECB2C4" w14:textId="77777777" w:rsidR="00236FA0" w:rsidRDefault="00000000">
            <w:pPr>
              <w:pStyle w:val="TableParagraph"/>
              <w:spacing w:before="80"/>
              <w:rPr>
                <w:b/>
                <w:sz w:val="20"/>
              </w:rPr>
            </w:pPr>
            <w:r>
              <w:rPr>
                <w:b/>
                <w:spacing w:val="-2"/>
                <w:sz w:val="20"/>
              </w:rPr>
              <w:t>Clasificación:</w:t>
            </w:r>
          </w:p>
        </w:tc>
        <w:tc>
          <w:tcPr>
            <w:tcW w:w="5784" w:type="dxa"/>
            <w:gridSpan w:val="3"/>
            <w:tcBorders>
              <w:top w:val="single" w:sz="8" w:space="0" w:color="CCCCCC"/>
              <w:bottom w:val="single" w:sz="8" w:space="0" w:color="CCCCCC"/>
              <w:right w:val="single" w:sz="4" w:space="0" w:color="CCCCCC"/>
            </w:tcBorders>
          </w:tcPr>
          <w:p w14:paraId="0792BEDB" w14:textId="77777777" w:rsidR="00236FA0" w:rsidRDefault="00000000">
            <w:pPr>
              <w:pStyle w:val="TableParagraph"/>
              <w:spacing w:before="80"/>
              <w:ind w:left="63"/>
              <w:rPr>
                <w:sz w:val="20"/>
              </w:rPr>
            </w:pPr>
            <w:r>
              <w:rPr>
                <w:sz w:val="20"/>
              </w:rPr>
              <w:t>Epígrafe</w:t>
            </w:r>
            <w:r>
              <w:rPr>
                <w:spacing w:val="-5"/>
                <w:sz w:val="20"/>
              </w:rPr>
              <w:t xml:space="preserve"> </w:t>
            </w:r>
            <w:r>
              <w:rPr>
                <w:b/>
                <w:sz w:val="20"/>
              </w:rPr>
              <w:t>10.4</w:t>
            </w:r>
            <w:r>
              <w:rPr>
                <w:b/>
                <w:spacing w:val="-5"/>
                <w:sz w:val="20"/>
              </w:rPr>
              <w:t xml:space="preserve"> </w:t>
            </w:r>
            <w:r>
              <w:rPr>
                <w:spacing w:val="-2"/>
                <w:sz w:val="20"/>
              </w:rPr>
              <w:t>restaurante.</w:t>
            </w:r>
          </w:p>
        </w:tc>
      </w:tr>
      <w:tr w:rsidR="00236FA0" w14:paraId="5602C074" w14:textId="77777777">
        <w:trPr>
          <w:trHeight w:val="399"/>
        </w:trPr>
        <w:tc>
          <w:tcPr>
            <w:tcW w:w="3279" w:type="dxa"/>
            <w:tcBorders>
              <w:top w:val="single" w:sz="8" w:space="0" w:color="CCCCCC"/>
              <w:left w:val="single" w:sz="4" w:space="0" w:color="CCCCCC"/>
              <w:bottom w:val="single" w:sz="8" w:space="0" w:color="CCCCCC"/>
            </w:tcBorders>
          </w:tcPr>
          <w:p w14:paraId="47232652" w14:textId="77777777" w:rsidR="00236FA0" w:rsidRDefault="00000000">
            <w:pPr>
              <w:pStyle w:val="TableParagraph"/>
              <w:rPr>
                <w:b/>
                <w:sz w:val="20"/>
              </w:rPr>
            </w:pPr>
            <w:r>
              <w:rPr>
                <w:b/>
                <w:spacing w:val="-2"/>
                <w:sz w:val="20"/>
              </w:rPr>
              <w:t>Horario:</w:t>
            </w:r>
          </w:p>
        </w:tc>
        <w:tc>
          <w:tcPr>
            <w:tcW w:w="5784" w:type="dxa"/>
            <w:gridSpan w:val="3"/>
            <w:tcBorders>
              <w:top w:val="single" w:sz="8" w:space="0" w:color="CCCCCC"/>
              <w:bottom w:val="single" w:sz="8" w:space="0" w:color="CCCCCC"/>
              <w:right w:val="single" w:sz="4" w:space="0" w:color="CCCCCC"/>
            </w:tcBorders>
          </w:tcPr>
          <w:p w14:paraId="2A81F0E1" w14:textId="77777777" w:rsidR="00236FA0" w:rsidRDefault="00000000">
            <w:pPr>
              <w:pStyle w:val="TableParagraph"/>
              <w:spacing w:before="77"/>
              <w:ind w:left="63"/>
              <w:rPr>
                <w:sz w:val="20"/>
              </w:rPr>
            </w:pPr>
            <w:r>
              <w:rPr>
                <w:sz w:val="20"/>
              </w:rPr>
              <w:t>10h00</w:t>
            </w:r>
            <w:r>
              <w:rPr>
                <w:spacing w:val="-2"/>
                <w:sz w:val="20"/>
              </w:rPr>
              <w:t xml:space="preserve"> </w:t>
            </w:r>
            <w:r>
              <w:rPr>
                <w:sz w:val="20"/>
              </w:rPr>
              <w:t>a</w:t>
            </w:r>
            <w:r>
              <w:rPr>
                <w:spacing w:val="-2"/>
                <w:sz w:val="20"/>
              </w:rPr>
              <w:t xml:space="preserve"> 2h00.</w:t>
            </w:r>
          </w:p>
        </w:tc>
      </w:tr>
      <w:tr w:rsidR="00236FA0" w14:paraId="76F9F072" w14:textId="77777777">
        <w:trPr>
          <w:trHeight w:val="404"/>
        </w:trPr>
        <w:tc>
          <w:tcPr>
            <w:tcW w:w="3279" w:type="dxa"/>
            <w:tcBorders>
              <w:top w:val="single" w:sz="8" w:space="0" w:color="CCCCCC"/>
              <w:left w:val="single" w:sz="4" w:space="0" w:color="CCCCCC"/>
            </w:tcBorders>
          </w:tcPr>
          <w:p w14:paraId="429DFE61" w14:textId="77777777" w:rsidR="00236FA0" w:rsidRDefault="00000000">
            <w:pPr>
              <w:pStyle w:val="TableParagraph"/>
              <w:spacing w:before="80"/>
              <w:rPr>
                <w:b/>
                <w:sz w:val="20"/>
              </w:rPr>
            </w:pPr>
            <w:r>
              <w:rPr>
                <w:b/>
                <w:sz w:val="20"/>
              </w:rPr>
              <w:t xml:space="preserve">Aforo máximo </w:t>
            </w:r>
            <w:r>
              <w:rPr>
                <w:b/>
                <w:spacing w:val="-2"/>
                <w:sz w:val="20"/>
              </w:rPr>
              <w:t>permitido:</w:t>
            </w:r>
          </w:p>
        </w:tc>
        <w:tc>
          <w:tcPr>
            <w:tcW w:w="5784" w:type="dxa"/>
            <w:gridSpan w:val="3"/>
            <w:tcBorders>
              <w:top w:val="single" w:sz="8" w:space="0" w:color="CCCCCC"/>
              <w:right w:val="single" w:sz="4" w:space="0" w:color="CCCCCC"/>
            </w:tcBorders>
          </w:tcPr>
          <w:p w14:paraId="423499B8" w14:textId="77777777" w:rsidR="00236FA0" w:rsidRDefault="00000000">
            <w:pPr>
              <w:pStyle w:val="TableParagraph"/>
              <w:spacing w:before="78"/>
              <w:ind w:left="63"/>
              <w:rPr>
                <w:sz w:val="20"/>
              </w:rPr>
            </w:pPr>
            <w:r>
              <w:rPr>
                <w:sz w:val="20"/>
              </w:rPr>
              <w:t>111</w:t>
            </w:r>
            <w:r>
              <w:rPr>
                <w:spacing w:val="-2"/>
                <w:sz w:val="20"/>
              </w:rPr>
              <w:t xml:space="preserve"> personas</w:t>
            </w:r>
          </w:p>
        </w:tc>
      </w:tr>
    </w:tbl>
    <w:p w14:paraId="6D8A45FD" w14:textId="77777777" w:rsidR="00236FA0" w:rsidRDefault="00236FA0">
      <w:pPr>
        <w:pStyle w:val="Textoindependiente"/>
        <w:spacing w:before="117"/>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1B0CED76" w14:textId="77777777">
        <w:trPr>
          <w:trHeight w:val="686"/>
        </w:trPr>
        <w:tc>
          <w:tcPr>
            <w:tcW w:w="9062" w:type="dxa"/>
            <w:gridSpan w:val="2"/>
            <w:tcBorders>
              <w:left w:val="single" w:sz="4" w:space="0" w:color="CCCCCC"/>
              <w:right w:val="single" w:sz="4" w:space="0" w:color="CCCCCC"/>
            </w:tcBorders>
            <w:shd w:val="clear" w:color="auto" w:fill="F3F3F3"/>
          </w:tcPr>
          <w:p w14:paraId="6CABEF6C" w14:textId="395E086A" w:rsidR="00236FA0" w:rsidRDefault="00000000">
            <w:pPr>
              <w:pStyle w:val="TableParagraph"/>
              <w:spacing w:line="297" w:lineRule="auto"/>
              <w:ind w:right="64"/>
              <w:rPr>
                <w:b/>
                <w:sz w:val="20"/>
              </w:rPr>
            </w:pPr>
            <w:r>
              <w:rPr>
                <w:b/>
                <w:sz w:val="20"/>
              </w:rPr>
              <w:t xml:space="preserve">Concesión de alineación oficial de la parcela sita en Camino </w:t>
            </w:r>
            <w:r w:rsidR="00546A51">
              <w:rPr>
                <w:b/>
                <w:sz w:val="20"/>
              </w:rPr>
              <w:t>******************</w:t>
            </w:r>
            <w:r>
              <w:rPr>
                <w:b/>
                <w:sz w:val="20"/>
              </w:rPr>
              <w:t xml:space="preserve">. </w:t>
            </w:r>
            <w:proofErr w:type="spellStart"/>
            <w:r>
              <w:rPr>
                <w:b/>
                <w:sz w:val="20"/>
              </w:rPr>
              <w:t>Expte</w:t>
            </w:r>
            <w:proofErr w:type="spellEnd"/>
            <w:r>
              <w:rPr>
                <w:b/>
                <w:sz w:val="20"/>
              </w:rPr>
              <w:t>. 2819/2025.</w:t>
            </w:r>
          </w:p>
        </w:tc>
      </w:tr>
      <w:tr w:rsidR="00236FA0" w14:paraId="1C7478E8" w14:textId="77777777">
        <w:trPr>
          <w:trHeight w:val="403"/>
        </w:trPr>
        <w:tc>
          <w:tcPr>
            <w:tcW w:w="1877" w:type="dxa"/>
            <w:tcBorders>
              <w:left w:val="single" w:sz="4" w:space="0" w:color="CCCCCC"/>
              <w:bottom w:val="single" w:sz="6" w:space="0" w:color="CCCCCC"/>
              <w:right w:val="single" w:sz="6" w:space="0" w:color="CCCCCC"/>
            </w:tcBorders>
          </w:tcPr>
          <w:p w14:paraId="59FE78A5" w14:textId="77777777" w:rsidR="00236FA0"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267354D"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4F1D05" w14:textId="77777777" w:rsidR="00236FA0" w:rsidRDefault="00236FA0">
      <w:pPr>
        <w:rPr>
          <w:sz w:val="20"/>
        </w:rPr>
        <w:sectPr w:rsidR="00236FA0">
          <w:pgSz w:w="11910" w:h="16840"/>
          <w:pgMar w:top="1260" w:right="1300" w:bottom="1260" w:left="1300" w:header="225" w:footer="1060" w:gutter="0"/>
          <w:cols w:space="720"/>
        </w:sectPr>
      </w:pPr>
    </w:p>
    <w:p w14:paraId="65192041" w14:textId="77777777" w:rsidR="00236FA0" w:rsidRDefault="00236FA0">
      <w:pPr>
        <w:pStyle w:val="Textoindependiente"/>
      </w:pPr>
    </w:p>
    <w:p w14:paraId="0FF75CD8" w14:textId="77777777" w:rsidR="00236FA0" w:rsidRDefault="00236FA0">
      <w:pPr>
        <w:pStyle w:val="Textoindependiente"/>
        <w:spacing w:before="32"/>
      </w:pPr>
    </w:p>
    <w:p w14:paraId="1FB18E48"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9AC2264" w14:textId="77777777" w:rsidR="00236FA0" w:rsidRDefault="00236FA0">
      <w:pPr>
        <w:pStyle w:val="Textoindependiente"/>
        <w:spacing w:before="61"/>
        <w:rPr>
          <w:b/>
        </w:rPr>
      </w:pPr>
    </w:p>
    <w:p w14:paraId="5BB0460B" w14:textId="5B1506C9" w:rsidR="00236FA0" w:rsidRDefault="00000000">
      <w:pPr>
        <w:pStyle w:val="Textoindependiente"/>
        <w:spacing w:line="292" w:lineRule="auto"/>
        <w:ind w:left="117"/>
      </w:pPr>
      <w:r>
        <w:t xml:space="preserve">A la vista de la solicitud de Alineación oficial de parcela sita en Camino </w:t>
      </w:r>
      <w:r w:rsidR="00546A51">
        <w:t>*************************</w:t>
      </w:r>
      <w:r>
        <w:t xml:space="preserve">, formulada por D. </w:t>
      </w:r>
      <w:r w:rsidR="00546A51">
        <w:t xml:space="preserve">D.M.C. </w:t>
      </w:r>
    </w:p>
    <w:p w14:paraId="147C0D9C" w14:textId="77777777" w:rsidR="00236FA0" w:rsidRDefault="00236FA0">
      <w:pPr>
        <w:pStyle w:val="Textoindependiente"/>
        <w:spacing w:before="10"/>
      </w:pPr>
    </w:p>
    <w:p w14:paraId="7622C594" w14:textId="36A6528B" w:rsidR="00236FA0"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546A51">
        <w:t>D.ª</w:t>
      </w:r>
      <w:proofErr w:type="gramEnd"/>
      <w:r>
        <w:rPr>
          <w:spacing w:val="40"/>
        </w:rPr>
        <w:t xml:space="preserve"> </w:t>
      </w:r>
      <w:r>
        <w:t>Ana Venegas Valladares de fecha 5-3-2025 y por el Técnico Urbanista D. Tomás Puente Fuentes de</w:t>
      </w:r>
      <w:r>
        <w:rPr>
          <w:spacing w:val="80"/>
        </w:rPr>
        <w:t xml:space="preserve"> </w:t>
      </w:r>
      <w:r>
        <w:t>fecha 7-3-2025, ambos de contenido favorable</w:t>
      </w:r>
    </w:p>
    <w:p w14:paraId="2F02A98A" w14:textId="77777777" w:rsidR="00236FA0" w:rsidRDefault="00236FA0">
      <w:pPr>
        <w:pStyle w:val="Textoindependiente"/>
        <w:spacing w:before="10"/>
      </w:pPr>
    </w:p>
    <w:p w14:paraId="142EE6D5" w14:textId="77777777" w:rsidR="00236FA0" w:rsidRDefault="00000000">
      <w:pPr>
        <w:pStyle w:val="Textoindependiente"/>
        <w:ind w:left="117"/>
      </w:pPr>
      <w:r>
        <w:t>El</w:t>
      </w:r>
      <w:r>
        <w:rPr>
          <w:spacing w:val="-3"/>
        </w:rPr>
        <w:t xml:space="preserve"> </w:t>
      </w:r>
      <w:r>
        <w:t>informe</w:t>
      </w:r>
      <w:r>
        <w:rPr>
          <w:spacing w:val="-3"/>
        </w:rPr>
        <w:t xml:space="preserve"> </w:t>
      </w:r>
      <w:r>
        <w:t>del</w:t>
      </w:r>
      <w:r>
        <w:rPr>
          <w:spacing w:val="-3"/>
        </w:rPr>
        <w:t xml:space="preserve"> </w:t>
      </w:r>
      <w:r>
        <w:t>técnico</w:t>
      </w:r>
      <w:r>
        <w:rPr>
          <w:spacing w:val="-3"/>
        </w:rPr>
        <w:t xml:space="preserve"> </w:t>
      </w:r>
      <w:r>
        <w:t>Jurista</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665A28BB" w14:textId="77777777" w:rsidR="00236FA0" w:rsidRDefault="00236FA0">
      <w:pPr>
        <w:pStyle w:val="Textoindependiente"/>
      </w:pPr>
    </w:p>
    <w:p w14:paraId="2BD98658" w14:textId="77777777" w:rsidR="00236FA0" w:rsidRDefault="00236FA0">
      <w:pPr>
        <w:pStyle w:val="Textoindependiente"/>
        <w:spacing w:before="111"/>
      </w:pPr>
    </w:p>
    <w:p w14:paraId="5303B3D6" w14:textId="77777777" w:rsidR="00236FA0" w:rsidRDefault="00000000">
      <w:pPr>
        <w:tabs>
          <w:tab w:val="left" w:pos="2385"/>
        </w:tabs>
        <w:ind w:left="117"/>
        <w:rPr>
          <w:i/>
          <w:sz w:val="20"/>
        </w:rPr>
      </w:pPr>
      <w:proofErr w:type="gramStart"/>
      <w:r>
        <w:rPr>
          <w:b/>
          <w:sz w:val="20"/>
        </w:rPr>
        <w:t>”</w:t>
      </w:r>
      <w:proofErr w:type="spellStart"/>
      <w:r>
        <w:rPr>
          <w:b/>
          <w:sz w:val="20"/>
        </w:rPr>
        <w:t>N</w:t>
      </w:r>
      <w:r>
        <w:rPr>
          <w:i/>
          <w:sz w:val="20"/>
        </w:rPr>
        <w:t>º</w:t>
      </w:r>
      <w:proofErr w:type="spellEnd"/>
      <w:proofErr w:type="gramEnd"/>
      <w:r>
        <w:rPr>
          <w:i/>
          <w:spacing w:val="-1"/>
          <w:sz w:val="20"/>
        </w:rPr>
        <w:t xml:space="preserve"> </w:t>
      </w:r>
      <w:r>
        <w:rPr>
          <w:i/>
          <w:spacing w:val="-2"/>
          <w:sz w:val="20"/>
        </w:rPr>
        <w:t>Expediente:</w:t>
      </w:r>
      <w:r>
        <w:rPr>
          <w:i/>
          <w:sz w:val="20"/>
        </w:rPr>
        <w:tab/>
      </w:r>
      <w:r>
        <w:rPr>
          <w:i/>
          <w:spacing w:val="-2"/>
          <w:sz w:val="20"/>
        </w:rPr>
        <w:t>2819/2025</w:t>
      </w:r>
    </w:p>
    <w:p w14:paraId="5016F8BA" w14:textId="77777777" w:rsidR="00236FA0" w:rsidRDefault="00236FA0">
      <w:pPr>
        <w:pStyle w:val="Textoindependiente"/>
        <w:spacing w:before="64"/>
        <w:rPr>
          <w:i/>
        </w:rPr>
      </w:pPr>
    </w:p>
    <w:p w14:paraId="1C50C533" w14:textId="1C2F3B62" w:rsidR="00236FA0" w:rsidRDefault="00000000">
      <w:pPr>
        <w:tabs>
          <w:tab w:val="left" w:pos="2432"/>
        </w:tabs>
        <w:ind w:left="117"/>
        <w:rPr>
          <w:i/>
          <w:sz w:val="20"/>
        </w:rPr>
      </w:pPr>
      <w:r>
        <w:rPr>
          <w:b/>
          <w:i/>
          <w:spacing w:val="-2"/>
          <w:sz w:val="20"/>
        </w:rPr>
        <w:t>Solicitante:</w:t>
      </w:r>
      <w:r>
        <w:rPr>
          <w:b/>
          <w:i/>
          <w:sz w:val="20"/>
        </w:rPr>
        <w:tab/>
      </w:r>
      <w:r>
        <w:rPr>
          <w:i/>
          <w:sz w:val="20"/>
        </w:rPr>
        <w:t>D.</w:t>
      </w:r>
      <w:r>
        <w:rPr>
          <w:i/>
          <w:spacing w:val="-2"/>
          <w:sz w:val="20"/>
        </w:rPr>
        <w:t xml:space="preserve"> </w:t>
      </w:r>
      <w:r w:rsidR="00546A51">
        <w:rPr>
          <w:i/>
          <w:spacing w:val="-2"/>
          <w:sz w:val="20"/>
        </w:rPr>
        <w:t xml:space="preserve">D.M.C. </w:t>
      </w:r>
    </w:p>
    <w:p w14:paraId="61A9EFE5" w14:textId="77777777" w:rsidR="00236FA0" w:rsidRDefault="00236FA0">
      <w:pPr>
        <w:pStyle w:val="Textoindependiente"/>
        <w:spacing w:before="9"/>
        <w:rPr>
          <w:i/>
          <w:sz w:val="16"/>
        </w:rPr>
      </w:pPr>
    </w:p>
    <w:p w14:paraId="4F651123" w14:textId="77777777" w:rsidR="00236FA0" w:rsidRDefault="00236FA0">
      <w:pPr>
        <w:rPr>
          <w:sz w:val="16"/>
        </w:rPr>
        <w:sectPr w:rsidR="00236FA0">
          <w:pgSz w:w="11910" w:h="16840"/>
          <w:pgMar w:top="1260" w:right="1300" w:bottom="1260" w:left="1300" w:header="225" w:footer="1060" w:gutter="0"/>
          <w:cols w:space="720"/>
        </w:sectPr>
      </w:pPr>
    </w:p>
    <w:p w14:paraId="734F4999" w14:textId="77777777" w:rsidR="00236FA0" w:rsidRDefault="00000000">
      <w:pPr>
        <w:spacing w:before="98"/>
        <w:ind w:left="117"/>
        <w:rPr>
          <w:b/>
          <w:i/>
          <w:sz w:val="20"/>
        </w:rPr>
      </w:pPr>
      <w:r>
        <w:rPr>
          <w:b/>
          <w:i/>
          <w:spacing w:val="-2"/>
          <w:sz w:val="20"/>
        </w:rPr>
        <w:t>Asunto:</w:t>
      </w:r>
    </w:p>
    <w:p w14:paraId="43C76346" w14:textId="3FED873E" w:rsidR="00236FA0" w:rsidRDefault="00236FA0">
      <w:pPr>
        <w:spacing w:before="50"/>
        <w:ind w:left="117"/>
        <w:rPr>
          <w:i/>
          <w:sz w:val="20"/>
        </w:rPr>
      </w:pPr>
    </w:p>
    <w:p w14:paraId="53385576" w14:textId="166A319D" w:rsidR="00236FA0" w:rsidRDefault="00000000">
      <w:pPr>
        <w:spacing w:before="98"/>
        <w:ind w:left="117"/>
        <w:rPr>
          <w:i/>
          <w:sz w:val="20"/>
        </w:rPr>
      </w:pPr>
      <w:r>
        <w:br w:type="column"/>
      </w:r>
      <w:r>
        <w:rPr>
          <w:i/>
          <w:sz w:val="20"/>
        </w:rPr>
        <w:t>Alineación</w:t>
      </w:r>
      <w:r>
        <w:rPr>
          <w:i/>
          <w:spacing w:val="1"/>
          <w:sz w:val="20"/>
        </w:rPr>
        <w:t xml:space="preserve"> </w:t>
      </w:r>
      <w:r>
        <w:rPr>
          <w:i/>
          <w:sz w:val="20"/>
        </w:rPr>
        <w:t>Oficial</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parcela</w:t>
      </w:r>
      <w:r>
        <w:rPr>
          <w:i/>
          <w:spacing w:val="1"/>
          <w:sz w:val="20"/>
        </w:rPr>
        <w:t xml:space="preserve"> </w:t>
      </w:r>
      <w:r>
        <w:rPr>
          <w:i/>
          <w:sz w:val="20"/>
        </w:rPr>
        <w:t>sita</w:t>
      </w:r>
      <w:r>
        <w:rPr>
          <w:i/>
          <w:spacing w:val="1"/>
          <w:sz w:val="20"/>
        </w:rPr>
        <w:t xml:space="preserve"> </w:t>
      </w:r>
      <w:r>
        <w:rPr>
          <w:i/>
          <w:sz w:val="20"/>
        </w:rPr>
        <w:t>en</w:t>
      </w:r>
      <w:r>
        <w:rPr>
          <w:i/>
          <w:spacing w:val="1"/>
          <w:sz w:val="20"/>
        </w:rPr>
        <w:t xml:space="preserve"> </w:t>
      </w:r>
      <w:r>
        <w:rPr>
          <w:i/>
          <w:sz w:val="20"/>
        </w:rPr>
        <w:t>calle</w:t>
      </w:r>
      <w:r>
        <w:rPr>
          <w:i/>
          <w:spacing w:val="1"/>
          <w:sz w:val="20"/>
        </w:rPr>
        <w:t xml:space="preserve"> </w:t>
      </w:r>
      <w:r>
        <w:rPr>
          <w:i/>
          <w:sz w:val="20"/>
        </w:rPr>
        <w:t>Camino</w:t>
      </w:r>
      <w:r>
        <w:rPr>
          <w:i/>
          <w:spacing w:val="1"/>
          <w:sz w:val="20"/>
        </w:rPr>
        <w:t xml:space="preserve"> </w:t>
      </w:r>
      <w:r w:rsidR="00546A51">
        <w:rPr>
          <w:i/>
          <w:sz w:val="20"/>
        </w:rPr>
        <w:t>*************</w:t>
      </w:r>
    </w:p>
    <w:p w14:paraId="33337253" w14:textId="77777777" w:rsidR="00236FA0" w:rsidRDefault="00236FA0">
      <w:pPr>
        <w:rPr>
          <w:sz w:val="20"/>
        </w:rPr>
        <w:sectPr w:rsidR="00236FA0">
          <w:type w:val="continuous"/>
          <w:pgSz w:w="11910" w:h="16840"/>
          <w:pgMar w:top="1260" w:right="1300" w:bottom="1260" w:left="1300" w:header="225" w:footer="1060" w:gutter="0"/>
          <w:cols w:num="2" w:space="720" w:equalWidth="0">
            <w:col w:w="2384" w:space="59"/>
            <w:col w:w="6867"/>
          </w:cols>
        </w:sectPr>
      </w:pPr>
    </w:p>
    <w:p w14:paraId="57B5A78D" w14:textId="2E5A8154" w:rsidR="00236FA0" w:rsidRDefault="00000000">
      <w:pPr>
        <w:pStyle w:val="Textoindependiente"/>
        <w:spacing w:before="61"/>
        <w:rPr>
          <w:i/>
        </w:rPr>
      </w:pPr>
      <w:r>
        <w:rPr>
          <w:noProof/>
        </w:rPr>
        <mc:AlternateContent>
          <mc:Choice Requires="wps">
            <w:drawing>
              <wp:anchor distT="0" distB="0" distL="0" distR="0" simplePos="0" relativeHeight="15793152" behindDoc="0" locked="0" layoutInCell="1" allowOverlap="1" wp14:anchorId="2825F141" wp14:editId="52A515FE">
                <wp:simplePos x="0" y="0"/>
                <wp:positionH relativeFrom="page">
                  <wp:posOffset>6807090</wp:posOffset>
                </wp:positionH>
                <wp:positionV relativeFrom="page">
                  <wp:posOffset>2818730</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947EB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CE734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825F141" id="Textbox 165" o:spid="_x0000_s1104" type="#_x0000_t202" style="position:absolute;margin-left:536pt;margin-top:221.95pt;width:33.05pt;height:250.9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6947EB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CE734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6EE9BE69" w14:textId="5BD94905" w:rsidR="00236FA0"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sidR="00546A51">
        <w:rPr>
          <w:i/>
          <w:spacing w:val="-2"/>
          <w:sz w:val="20"/>
        </w:rPr>
        <w:t>*****************</w:t>
      </w:r>
    </w:p>
    <w:p w14:paraId="183ABB75" w14:textId="77777777" w:rsidR="00236FA0" w:rsidRDefault="00236FA0">
      <w:pPr>
        <w:pStyle w:val="Textoindependiente"/>
        <w:spacing w:before="60"/>
        <w:rPr>
          <w:i/>
        </w:rPr>
      </w:pPr>
    </w:p>
    <w:p w14:paraId="20362DFB" w14:textId="77777777" w:rsidR="00236FA0" w:rsidRDefault="00000000">
      <w:pPr>
        <w:pStyle w:val="Ttulo4"/>
        <w:spacing w:before="1"/>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598EABAE" w14:textId="77777777" w:rsidR="00236FA0" w:rsidRDefault="00236FA0">
      <w:pPr>
        <w:pStyle w:val="Textoindependiente"/>
        <w:spacing w:before="60"/>
        <w:rPr>
          <w:b/>
          <w:i/>
        </w:rPr>
      </w:pPr>
    </w:p>
    <w:p w14:paraId="515D2693" w14:textId="77777777" w:rsidR="00236FA0" w:rsidRDefault="00000000">
      <w:pPr>
        <w:spacing w:line="292" w:lineRule="auto"/>
        <w:ind w:left="117" w:right="116"/>
        <w:jc w:val="both"/>
        <w:rPr>
          <w:i/>
          <w:sz w:val="20"/>
        </w:rPr>
      </w:pPr>
      <w:r>
        <w:rPr>
          <w:i/>
          <w:sz w:val="20"/>
        </w:rPr>
        <w:t>Se examina el expediente tramitado con número de registro de entrada 2025-E-RE-1.002</w:t>
      </w:r>
      <w:r>
        <w:rPr>
          <w:i/>
          <w:spacing w:val="80"/>
          <w:sz w:val="20"/>
        </w:rPr>
        <w:t xml:space="preserve"> </w:t>
      </w:r>
      <w:r>
        <w:rPr>
          <w:i/>
          <w:sz w:val="20"/>
        </w:rPr>
        <w:t>(Expediente 2819/2025) de alineación oficial de parcela sita en Camino Cerro de la Paloma 3, de Las Rozas de Madrid.</w:t>
      </w:r>
    </w:p>
    <w:p w14:paraId="7D9DB29C" w14:textId="77777777" w:rsidR="00236FA0" w:rsidRDefault="00236FA0">
      <w:pPr>
        <w:pStyle w:val="Textoindependiente"/>
        <w:spacing w:before="10"/>
        <w:rPr>
          <w:i/>
        </w:rPr>
      </w:pPr>
    </w:p>
    <w:p w14:paraId="25DA0961" w14:textId="77777777" w:rsidR="00236FA0" w:rsidRDefault="00000000">
      <w:pPr>
        <w:pStyle w:val="Ttulo4"/>
      </w:pPr>
      <w:r>
        <w:t>ANTECEDENTES</w:t>
      </w:r>
      <w:r>
        <w:rPr>
          <w:spacing w:val="-9"/>
        </w:rPr>
        <w:t xml:space="preserve"> </w:t>
      </w:r>
      <w:r>
        <w:t>DE</w:t>
      </w:r>
      <w:r>
        <w:rPr>
          <w:spacing w:val="-8"/>
        </w:rPr>
        <w:t xml:space="preserve"> </w:t>
      </w:r>
      <w:r>
        <w:rPr>
          <w:spacing w:val="-2"/>
        </w:rPr>
        <w:t>HECHO:</w:t>
      </w:r>
    </w:p>
    <w:p w14:paraId="38A687B6" w14:textId="77777777" w:rsidR="00236FA0" w:rsidRDefault="00236FA0">
      <w:pPr>
        <w:pStyle w:val="Textoindependiente"/>
        <w:spacing w:before="60"/>
        <w:rPr>
          <w:b/>
          <w:i/>
        </w:rPr>
      </w:pPr>
    </w:p>
    <w:p w14:paraId="67B110CE" w14:textId="7F252389" w:rsidR="00236FA0" w:rsidRDefault="00000000">
      <w:pPr>
        <w:spacing w:line="292" w:lineRule="auto"/>
        <w:ind w:left="117" w:right="116"/>
        <w:jc w:val="both"/>
        <w:rPr>
          <w:i/>
          <w:sz w:val="20"/>
        </w:rPr>
      </w:pPr>
      <w:r>
        <w:rPr>
          <w:i/>
          <w:sz w:val="20"/>
        </w:rPr>
        <w:t xml:space="preserve">1º.- Mediante solicitud de fecha 27 de enero de 2.025, con Registro de Entrada número 2025-E-RE- 1.002, D. </w:t>
      </w:r>
      <w:r w:rsidR="00546A51">
        <w:rPr>
          <w:i/>
          <w:sz w:val="20"/>
        </w:rPr>
        <w:t>D.M.C.</w:t>
      </w:r>
      <w:r>
        <w:rPr>
          <w:i/>
          <w:sz w:val="20"/>
        </w:rPr>
        <w:t xml:space="preserve">, solicita se emita, por esta Administración alineación oficial de la parcela sita en Camino </w:t>
      </w:r>
      <w:r w:rsidR="00546A51">
        <w:rPr>
          <w:i/>
          <w:sz w:val="20"/>
        </w:rPr>
        <w:t>***********************</w:t>
      </w:r>
      <w:r>
        <w:rPr>
          <w:i/>
          <w:sz w:val="20"/>
        </w:rPr>
        <w:t>.</w:t>
      </w:r>
    </w:p>
    <w:p w14:paraId="0EDE97D0" w14:textId="77777777" w:rsidR="00236FA0" w:rsidRDefault="00236FA0">
      <w:pPr>
        <w:pStyle w:val="Textoindependiente"/>
        <w:spacing w:before="10"/>
        <w:rPr>
          <w:i/>
        </w:rPr>
      </w:pPr>
    </w:p>
    <w:p w14:paraId="0C72CC66" w14:textId="77777777" w:rsidR="00236FA0" w:rsidRDefault="00000000">
      <w:pPr>
        <w:spacing w:line="292" w:lineRule="auto"/>
        <w:ind w:left="117" w:right="116"/>
        <w:jc w:val="both"/>
        <w:rPr>
          <w:i/>
          <w:sz w:val="20"/>
        </w:rPr>
      </w:pPr>
      <w:r>
        <w:rPr>
          <w:i/>
          <w:sz w:val="20"/>
        </w:rPr>
        <w:t xml:space="preserve">2º.- Analizada la documentación presentada, con fecha 5 de marzo de 2025, Dña. Ana </w:t>
      </w:r>
      <w:proofErr w:type="spellStart"/>
      <w:r>
        <w:rPr>
          <w:i/>
          <w:sz w:val="20"/>
        </w:rPr>
        <w:t>Mª</w:t>
      </w:r>
      <w:proofErr w:type="spellEnd"/>
      <w:r>
        <w:rPr>
          <w:i/>
          <w:sz w:val="20"/>
        </w:rPr>
        <w:t xml:space="preserve"> Venegas Valladares, Arquitecta Municipal emite el siguiente:</w:t>
      </w:r>
    </w:p>
    <w:p w14:paraId="2B18239F" w14:textId="77777777" w:rsidR="00236FA0" w:rsidRDefault="00236FA0">
      <w:pPr>
        <w:pStyle w:val="Textoindependiente"/>
        <w:spacing w:before="10"/>
        <w:rPr>
          <w:i/>
        </w:rPr>
      </w:pPr>
    </w:p>
    <w:p w14:paraId="581B57F0" w14:textId="77777777" w:rsidR="00236FA0" w:rsidRDefault="00000000">
      <w:pPr>
        <w:pStyle w:val="Ttulo4"/>
      </w:pPr>
      <w:r>
        <w:rPr>
          <w:b w:val="0"/>
          <w:spacing w:val="-2"/>
        </w:rPr>
        <w:t>“</w:t>
      </w:r>
      <w:r>
        <w:rPr>
          <w:spacing w:val="-2"/>
        </w:rPr>
        <w:t>INFORME</w:t>
      </w:r>
    </w:p>
    <w:p w14:paraId="2C096F7A" w14:textId="77777777" w:rsidR="00236FA0" w:rsidRDefault="00236FA0">
      <w:pPr>
        <w:pStyle w:val="Textoindependiente"/>
        <w:spacing w:before="60"/>
        <w:rPr>
          <w:b/>
          <w:i/>
        </w:rPr>
      </w:pPr>
    </w:p>
    <w:p w14:paraId="01065445" w14:textId="028305E4" w:rsidR="00236FA0" w:rsidRDefault="00000000">
      <w:pPr>
        <w:spacing w:before="1" w:line="292" w:lineRule="auto"/>
        <w:ind w:left="117" w:right="116"/>
        <w:jc w:val="both"/>
        <w:rPr>
          <w:i/>
          <w:sz w:val="20"/>
        </w:rPr>
      </w:pPr>
      <w:r>
        <w:rPr>
          <w:i/>
          <w:sz w:val="20"/>
        </w:rPr>
        <w:t xml:space="preserve">Según la documentación registral aportada, la parcela situada en la calle Camino </w:t>
      </w:r>
      <w:r w:rsidR="00546A51">
        <w:rPr>
          <w:i/>
          <w:sz w:val="20"/>
        </w:rPr>
        <w:t>**************</w:t>
      </w:r>
      <w:r>
        <w:rPr>
          <w:i/>
          <w:sz w:val="20"/>
        </w:rPr>
        <w:t xml:space="preserve">, está inscrita en el Registro bajo el número </w:t>
      </w:r>
      <w:r w:rsidR="00546A51">
        <w:rPr>
          <w:i/>
          <w:sz w:val="20"/>
        </w:rPr>
        <w:t>**********</w:t>
      </w:r>
      <w:r>
        <w:rPr>
          <w:i/>
          <w:sz w:val="20"/>
        </w:rPr>
        <w:t>, con una superficie aproximada de 1.020m2, contando con la construcción de una vivienda unifamiliar de 271m2 construidos, desarrollados en planta sótano, baja y primera.</w:t>
      </w:r>
    </w:p>
    <w:p w14:paraId="6ADB9057" w14:textId="77777777" w:rsidR="00236FA0" w:rsidRDefault="00236FA0">
      <w:pPr>
        <w:pStyle w:val="Textoindependiente"/>
        <w:spacing w:before="9"/>
        <w:rPr>
          <w:i/>
        </w:rPr>
      </w:pPr>
    </w:p>
    <w:p w14:paraId="043D3912" w14:textId="5D981495" w:rsidR="00236FA0" w:rsidRDefault="00000000">
      <w:pPr>
        <w:spacing w:line="292" w:lineRule="auto"/>
        <w:ind w:left="117" w:right="116"/>
        <w:jc w:val="both"/>
        <w:rPr>
          <w:i/>
          <w:sz w:val="20"/>
        </w:rPr>
      </w:pPr>
      <w:r>
        <w:rPr>
          <w:i/>
          <w:sz w:val="20"/>
        </w:rPr>
        <w:t xml:space="preserve">En la Sede Electrónica del Catastro la parcela figura con referencia catastral </w:t>
      </w:r>
      <w:r w:rsidR="00546A51">
        <w:rPr>
          <w:i/>
          <w:sz w:val="20"/>
        </w:rPr>
        <w:t>**********************</w:t>
      </w:r>
      <w:r>
        <w:rPr>
          <w:i/>
          <w:sz w:val="20"/>
        </w:rPr>
        <w:t>, una superficie gráfica de 1.012m2, indicando la existencia de una</w:t>
      </w:r>
      <w:r>
        <w:rPr>
          <w:i/>
          <w:spacing w:val="40"/>
          <w:sz w:val="20"/>
        </w:rPr>
        <w:t xml:space="preserve"> </w:t>
      </w:r>
      <w:r>
        <w:rPr>
          <w:i/>
          <w:sz w:val="20"/>
        </w:rPr>
        <w:t>vivienda, con una superficie construida de 378m2, indicando el 1990 como año de construcción.</w:t>
      </w:r>
    </w:p>
    <w:p w14:paraId="3BC30FED" w14:textId="77777777" w:rsidR="00236FA0" w:rsidRDefault="00236FA0">
      <w:pPr>
        <w:spacing w:line="292" w:lineRule="auto"/>
        <w:jc w:val="both"/>
        <w:rPr>
          <w:sz w:val="20"/>
        </w:rPr>
        <w:sectPr w:rsidR="00236FA0">
          <w:type w:val="continuous"/>
          <w:pgSz w:w="11910" w:h="16840"/>
          <w:pgMar w:top="1260" w:right="1300" w:bottom="1260" w:left="1300" w:header="225" w:footer="1060" w:gutter="0"/>
          <w:cols w:space="720"/>
        </w:sectPr>
      </w:pPr>
    </w:p>
    <w:p w14:paraId="4546CD44" w14:textId="61204E41"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94176" behindDoc="0" locked="0" layoutInCell="1" allowOverlap="1" wp14:anchorId="76F51ABB" wp14:editId="340F5F43">
                <wp:simplePos x="0" y="0"/>
                <wp:positionH relativeFrom="page">
                  <wp:posOffset>6807090</wp:posOffset>
                </wp:positionH>
                <wp:positionV relativeFrom="page">
                  <wp:posOffset>2818730</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EE307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C69A7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6F51ABB" id="Textbox 167" o:spid="_x0000_s1105" type="#_x0000_t202" style="position:absolute;left:0;text-align:left;margin-left:536pt;margin-top:221.95pt;width:33.05pt;height:250.9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2EE307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C69A7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483D7F32" w14:textId="77777777" w:rsidR="00236FA0" w:rsidRDefault="00236FA0">
      <w:pPr>
        <w:pStyle w:val="Textoindependiente"/>
        <w:spacing w:before="10"/>
        <w:rPr>
          <w:i/>
        </w:rPr>
      </w:pPr>
    </w:p>
    <w:p w14:paraId="7A4584AA" w14:textId="77777777" w:rsidR="00236FA0" w:rsidRDefault="00000000">
      <w:pPr>
        <w:spacing w:line="292" w:lineRule="auto"/>
        <w:ind w:left="117" w:right="116"/>
        <w:jc w:val="both"/>
        <w:rPr>
          <w:i/>
          <w:sz w:val="20"/>
        </w:rPr>
      </w:pPr>
      <w:r>
        <w:rPr>
          <w:i/>
          <w:sz w:val="20"/>
        </w:rPr>
        <w:t>Las alineaciones y rasantes vienen determinadas en los planos de la serie 5 del Plan General, denominados "Ordenación del Suelo Urbano. Alineaciones y Rasantes".</w:t>
      </w:r>
    </w:p>
    <w:p w14:paraId="57FF765A" w14:textId="77777777" w:rsidR="00236FA0" w:rsidRDefault="00236FA0">
      <w:pPr>
        <w:pStyle w:val="Textoindependiente"/>
        <w:spacing w:before="10"/>
        <w:rPr>
          <w:i/>
        </w:rPr>
      </w:pPr>
    </w:p>
    <w:p w14:paraId="7E6C39A0" w14:textId="77777777" w:rsidR="00236FA0" w:rsidRDefault="00000000">
      <w:pPr>
        <w:spacing w:line="292" w:lineRule="auto"/>
        <w:ind w:left="117" w:right="116"/>
        <w:jc w:val="both"/>
        <w:rPr>
          <w:i/>
          <w:sz w:val="20"/>
        </w:rPr>
      </w:pPr>
      <w:r>
        <w:rPr>
          <w:i/>
          <w:sz w:val="20"/>
        </w:rPr>
        <w:t xml:space="preserve">Dichas alineaciones se concretan para los terrenos referidos, en el documento de Alineación Oficial o Tira de Cuerda que se adjunta, en el que se grafía en la cartografía municipal, a la escala gráfica indicada, georreferenciada con coordenadas UTM ETRS-89, según documentación aportada, así como de alineaciones expedidas para parcelas situadas en la misma calle,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la parcela está afectada (aproximadamente 22,31m2) por la Red Viaria Pública prevista en el Plan General.”</w:t>
      </w:r>
    </w:p>
    <w:p w14:paraId="18EBB4A6" w14:textId="77777777" w:rsidR="00236FA0" w:rsidRDefault="00236FA0">
      <w:pPr>
        <w:pStyle w:val="Textoindependiente"/>
        <w:spacing w:before="9"/>
        <w:rPr>
          <w:i/>
        </w:rPr>
      </w:pPr>
    </w:p>
    <w:p w14:paraId="257E1228" w14:textId="77777777" w:rsidR="00236FA0" w:rsidRDefault="00000000">
      <w:pPr>
        <w:spacing w:line="542" w:lineRule="auto"/>
        <w:ind w:left="117" w:right="3453"/>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708B57CE" w14:textId="77777777" w:rsidR="00236FA0" w:rsidRDefault="00000000">
      <w:pPr>
        <w:spacing w:before="2"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2CB45A6C" w14:textId="77777777" w:rsidR="00236FA0" w:rsidRDefault="00236FA0">
      <w:pPr>
        <w:pStyle w:val="Textoindependiente"/>
        <w:spacing w:before="9"/>
        <w:rPr>
          <w:i/>
        </w:rPr>
      </w:pPr>
    </w:p>
    <w:p w14:paraId="1DFD99F5" w14:textId="77777777" w:rsidR="00236FA0"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250812BD" w14:textId="77777777" w:rsidR="00236FA0" w:rsidRDefault="00236FA0">
      <w:pPr>
        <w:pStyle w:val="Textoindependiente"/>
        <w:spacing w:before="10"/>
        <w:rPr>
          <w:i/>
        </w:rPr>
      </w:pPr>
    </w:p>
    <w:p w14:paraId="41C3A21E" w14:textId="77777777" w:rsidR="00236FA0"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92F415A" w14:textId="77777777" w:rsidR="00236FA0" w:rsidRDefault="00236FA0">
      <w:pPr>
        <w:pStyle w:val="Textoindependiente"/>
        <w:spacing w:before="10"/>
        <w:rPr>
          <w:i/>
        </w:rPr>
      </w:pPr>
    </w:p>
    <w:p w14:paraId="74EAD51C" w14:textId="77777777" w:rsidR="00236FA0" w:rsidRDefault="00000000">
      <w:pPr>
        <w:spacing w:line="292" w:lineRule="auto"/>
        <w:ind w:left="116"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FFE94F2" w14:textId="77777777" w:rsidR="00236FA0" w:rsidRDefault="00236FA0">
      <w:pPr>
        <w:pStyle w:val="Textoindependiente"/>
        <w:spacing w:before="9"/>
        <w:rPr>
          <w:i/>
        </w:rPr>
      </w:pPr>
    </w:p>
    <w:p w14:paraId="14A4F8D5" w14:textId="77777777" w:rsidR="00236FA0" w:rsidRDefault="00000000">
      <w:pPr>
        <w:spacing w:before="1" w:line="292" w:lineRule="auto"/>
        <w:ind w:left="116"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w:t>
      </w:r>
    </w:p>
    <w:p w14:paraId="17EAD308"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26AE909B" w14:textId="1F264DD5"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95200" behindDoc="0" locked="0" layoutInCell="1" allowOverlap="1" wp14:anchorId="407D52DB" wp14:editId="22E07A0C">
                <wp:simplePos x="0" y="0"/>
                <wp:positionH relativeFrom="page">
                  <wp:posOffset>6807090</wp:posOffset>
                </wp:positionH>
                <wp:positionV relativeFrom="page">
                  <wp:posOffset>2818730</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44EF6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A0CC3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07D52DB" id="Textbox 169" o:spid="_x0000_s1106" type="#_x0000_t202" style="position:absolute;left:0;text-align:left;margin-left:536pt;margin-top:221.95pt;width:33.05pt;height:250.9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544EF6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A0CC3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11EE54B7" w14:textId="77777777" w:rsidR="00236FA0" w:rsidRDefault="00236FA0">
      <w:pPr>
        <w:pStyle w:val="Textoindependiente"/>
        <w:spacing w:before="10"/>
        <w:rPr>
          <w:i/>
        </w:rPr>
      </w:pPr>
    </w:p>
    <w:p w14:paraId="7F34B21D" w14:textId="77777777" w:rsidR="00236FA0"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23A2073C" w14:textId="77777777" w:rsidR="00236FA0" w:rsidRDefault="00236FA0">
      <w:pPr>
        <w:pStyle w:val="Textoindependiente"/>
        <w:spacing w:before="10"/>
        <w:rPr>
          <w:i/>
        </w:rPr>
      </w:pPr>
    </w:p>
    <w:p w14:paraId="19FC56A6" w14:textId="77777777" w:rsidR="00236FA0" w:rsidRDefault="00000000">
      <w:pPr>
        <w:pStyle w:val="Ttulo4"/>
      </w:pPr>
      <w:r>
        <w:rPr>
          <w:spacing w:val="-2"/>
        </w:rPr>
        <w:t>CONCLUSIÓN</w:t>
      </w:r>
    </w:p>
    <w:p w14:paraId="0094ED95" w14:textId="77777777" w:rsidR="00236FA0" w:rsidRDefault="00236FA0">
      <w:pPr>
        <w:pStyle w:val="Textoindependiente"/>
        <w:spacing w:before="60"/>
        <w:rPr>
          <w:b/>
          <w:i/>
        </w:rPr>
      </w:pPr>
    </w:p>
    <w:p w14:paraId="6C6B2759" w14:textId="1148B7D1" w:rsidR="00236FA0" w:rsidRDefault="00000000">
      <w:pPr>
        <w:spacing w:line="292" w:lineRule="auto"/>
        <w:ind w:left="117" w:right="116"/>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5 de marzo de 202</w:t>
      </w:r>
      <w:r w:rsidR="00546A51">
        <w:rPr>
          <w:i/>
          <w:sz w:val="20"/>
        </w:rPr>
        <w:t>5”.</w:t>
      </w:r>
    </w:p>
    <w:p w14:paraId="65D16057" w14:textId="77777777" w:rsidR="00236FA0" w:rsidRDefault="00236FA0">
      <w:pPr>
        <w:pStyle w:val="Textoindependiente"/>
        <w:spacing w:before="11"/>
        <w:rPr>
          <w:i/>
        </w:rPr>
      </w:pPr>
    </w:p>
    <w:p w14:paraId="2C69DB46" w14:textId="4FB6E24F"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PR/2025/1445</w:t>
      </w:r>
      <w:r>
        <w:rPr>
          <w:spacing w:val="-3"/>
        </w:rPr>
        <w:t xml:space="preserve"> </w:t>
      </w:r>
      <w:r>
        <w:t>de</w:t>
      </w:r>
      <w:r>
        <w:rPr>
          <w:spacing w:val="-4"/>
        </w:rPr>
        <w:t xml:space="preserve"> </w:t>
      </w:r>
      <w:r>
        <w:t>10</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546A51">
        <w:rPr>
          <w:spacing w:val="-2"/>
        </w:rPr>
        <w:t>,</w:t>
      </w:r>
    </w:p>
    <w:p w14:paraId="740DD4F5" w14:textId="77777777" w:rsidR="00236FA0" w:rsidRDefault="00236FA0">
      <w:pPr>
        <w:pStyle w:val="Textoindependiente"/>
        <w:spacing w:before="60"/>
      </w:pPr>
    </w:p>
    <w:p w14:paraId="51AFB49D" w14:textId="77777777" w:rsidR="00236FA0" w:rsidRDefault="00000000">
      <w:pPr>
        <w:pStyle w:val="Ttulo3"/>
      </w:pPr>
      <w:r>
        <w:rPr>
          <w:spacing w:val="-2"/>
        </w:rPr>
        <w:t>Resolución:</w:t>
      </w:r>
    </w:p>
    <w:p w14:paraId="5CB0BD61" w14:textId="77777777" w:rsidR="00236FA0" w:rsidRDefault="00236FA0">
      <w:pPr>
        <w:pStyle w:val="Textoindependiente"/>
        <w:spacing w:before="61"/>
        <w:rPr>
          <w:b/>
        </w:rPr>
      </w:pPr>
    </w:p>
    <w:p w14:paraId="035E23FC" w14:textId="3304FCC7" w:rsidR="00236FA0" w:rsidRDefault="00000000">
      <w:pPr>
        <w:pStyle w:val="Textoindependiente"/>
        <w:spacing w:line="295" w:lineRule="auto"/>
        <w:ind w:left="117" w:right="116"/>
        <w:jc w:val="both"/>
      </w:pPr>
      <w:r>
        <w:rPr>
          <w:b/>
        </w:rPr>
        <w:t xml:space="preserve">1º.- </w:t>
      </w:r>
      <w:r>
        <w:t xml:space="preserve">Conceder a D. </w:t>
      </w:r>
      <w:r w:rsidR="00546A51">
        <w:t>D.M.C.</w:t>
      </w:r>
      <w:r>
        <w:t xml:space="preserve">, alineación oficial de la parcela sita en Camino </w:t>
      </w:r>
      <w:r w:rsidR="00546A51">
        <w:t xml:space="preserve">************************, </w:t>
      </w:r>
      <w:r>
        <w:t>tramitada con número de expediente 2819/2025, según el informe que se transcribe y plano elaborado al efecto por los técnicos municipales con la escala gráfica que figura en el mismo.</w:t>
      </w:r>
    </w:p>
    <w:p w14:paraId="4D9723AF" w14:textId="77777777" w:rsidR="00236FA0" w:rsidRDefault="00236FA0">
      <w:pPr>
        <w:pStyle w:val="Textoindependiente"/>
        <w:spacing w:before="4"/>
      </w:pPr>
    </w:p>
    <w:p w14:paraId="3A40BFB3" w14:textId="77777777" w:rsidR="00236FA0"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10708AC" w14:textId="77777777" w:rsidR="00236FA0" w:rsidRDefault="00236FA0">
      <w:pPr>
        <w:pStyle w:val="Textoindependiente"/>
        <w:spacing w:before="6"/>
      </w:pPr>
    </w:p>
    <w:p w14:paraId="65E495BC" w14:textId="77777777" w:rsidR="00236FA0" w:rsidRDefault="00000000">
      <w:pPr>
        <w:pStyle w:val="Ttulo3"/>
      </w:pPr>
      <w:r>
        <w:t>Documentos</w:t>
      </w:r>
      <w:r>
        <w:rPr>
          <w:spacing w:val="-9"/>
        </w:rPr>
        <w:t xml:space="preserve"> </w:t>
      </w:r>
      <w:r>
        <w:rPr>
          <w:spacing w:val="-2"/>
        </w:rPr>
        <w:t>anexos:</w:t>
      </w:r>
    </w:p>
    <w:p w14:paraId="0D5132AE" w14:textId="77777777" w:rsidR="00236FA0" w:rsidRDefault="00236FA0">
      <w:pPr>
        <w:pStyle w:val="Textoindependiente"/>
        <w:spacing w:before="61"/>
        <w:rPr>
          <w:b/>
        </w:rPr>
      </w:pPr>
    </w:p>
    <w:p w14:paraId="7F11E778" w14:textId="0CDAF9CD" w:rsidR="00236FA0" w:rsidRDefault="00000000">
      <w:pPr>
        <w:pStyle w:val="Textoindependiente"/>
        <w:ind w:left="345"/>
      </w:pPr>
      <w:r>
        <w:rPr>
          <w:noProof/>
          <w:position w:val="2"/>
        </w:rPr>
        <w:drawing>
          <wp:inline distT="0" distB="0" distL="0" distR="0" wp14:anchorId="37D4A32A" wp14:editId="738459D9">
            <wp:extent cx="57619" cy="57632"/>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32"/>
        </w:rPr>
        <w:t xml:space="preserve"> </w:t>
      </w:r>
      <w:r>
        <w:t>Anexo 2. 20250214_PLA_ALINEACION MODF_2819-2025</w:t>
      </w:r>
      <w:r w:rsidR="000B1DA2">
        <w:t>.</w:t>
      </w:r>
    </w:p>
    <w:p w14:paraId="6CE9D184" w14:textId="77777777" w:rsidR="00236FA0" w:rsidRDefault="00236FA0">
      <w:pPr>
        <w:pStyle w:val="Textoindependiente"/>
        <w:spacing w:before="29" w:after="1"/>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42D26DC3" w14:textId="77777777">
        <w:trPr>
          <w:trHeight w:val="1543"/>
        </w:trPr>
        <w:tc>
          <w:tcPr>
            <w:tcW w:w="9062" w:type="dxa"/>
            <w:gridSpan w:val="2"/>
            <w:tcBorders>
              <w:left w:val="single" w:sz="4" w:space="0" w:color="CCCCCC"/>
              <w:right w:val="single" w:sz="4" w:space="0" w:color="CCCCCC"/>
            </w:tcBorders>
            <w:shd w:val="clear" w:color="auto" w:fill="F3F3F3"/>
          </w:tcPr>
          <w:p w14:paraId="61179695" w14:textId="77777777" w:rsidR="00236FA0" w:rsidRDefault="00000000">
            <w:pPr>
              <w:pStyle w:val="TableParagraph"/>
              <w:spacing w:line="297" w:lineRule="auto"/>
              <w:ind w:right="53"/>
              <w:jc w:val="both"/>
              <w:rPr>
                <w:b/>
                <w:sz w:val="20"/>
              </w:rPr>
            </w:pPr>
            <w:r>
              <w:rPr>
                <w:b/>
                <w:sz w:val="20"/>
              </w:rPr>
              <w:t>Restablecimiento de la legalidad urbanística cumpliendo el acuerdo de Junta de Gobierno Local</w:t>
            </w:r>
            <w:r>
              <w:rPr>
                <w:b/>
                <w:spacing w:val="34"/>
                <w:sz w:val="20"/>
              </w:rPr>
              <w:t xml:space="preserve"> </w:t>
            </w:r>
            <w:r>
              <w:rPr>
                <w:b/>
                <w:sz w:val="20"/>
              </w:rPr>
              <w:t>de</w:t>
            </w:r>
            <w:r>
              <w:rPr>
                <w:b/>
                <w:spacing w:val="34"/>
                <w:sz w:val="20"/>
              </w:rPr>
              <w:t xml:space="preserve"> </w:t>
            </w:r>
            <w:r>
              <w:rPr>
                <w:b/>
                <w:sz w:val="20"/>
              </w:rPr>
              <w:t>fecha</w:t>
            </w:r>
            <w:r>
              <w:rPr>
                <w:b/>
                <w:spacing w:val="34"/>
                <w:sz w:val="20"/>
              </w:rPr>
              <w:t xml:space="preserve"> </w:t>
            </w:r>
            <w:r>
              <w:rPr>
                <w:b/>
                <w:sz w:val="20"/>
              </w:rPr>
              <w:t>19</w:t>
            </w:r>
            <w:r>
              <w:rPr>
                <w:b/>
                <w:spacing w:val="34"/>
                <w:sz w:val="20"/>
              </w:rPr>
              <w:t xml:space="preserve"> </w:t>
            </w:r>
            <w:r>
              <w:rPr>
                <w:b/>
                <w:sz w:val="20"/>
              </w:rPr>
              <w:t>de</w:t>
            </w:r>
            <w:r>
              <w:rPr>
                <w:b/>
                <w:spacing w:val="34"/>
                <w:sz w:val="20"/>
              </w:rPr>
              <w:t xml:space="preserve"> </w:t>
            </w:r>
            <w:r>
              <w:rPr>
                <w:b/>
                <w:sz w:val="20"/>
              </w:rPr>
              <w:t>marzo</w:t>
            </w:r>
            <w:r>
              <w:rPr>
                <w:b/>
                <w:spacing w:val="34"/>
                <w:sz w:val="20"/>
              </w:rPr>
              <w:t xml:space="preserve"> </w:t>
            </w:r>
            <w:r>
              <w:rPr>
                <w:b/>
                <w:sz w:val="20"/>
              </w:rPr>
              <w:t>de</w:t>
            </w:r>
            <w:r>
              <w:rPr>
                <w:b/>
                <w:spacing w:val="34"/>
                <w:sz w:val="20"/>
              </w:rPr>
              <w:t xml:space="preserve"> </w:t>
            </w:r>
            <w:r>
              <w:rPr>
                <w:b/>
                <w:sz w:val="20"/>
              </w:rPr>
              <w:t>2024,</w:t>
            </w:r>
            <w:r>
              <w:rPr>
                <w:b/>
                <w:spacing w:val="34"/>
                <w:sz w:val="20"/>
              </w:rPr>
              <w:t xml:space="preserve"> </w:t>
            </w:r>
            <w:r>
              <w:rPr>
                <w:b/>
                <w:sz w:val="20"/>
              </w:rPr>
              <w:t>al</w:t>
            </w:r>
            <w:r>
              <w:rPr>
                <w:b/>
                <w:spacing w:val="34"/>
                <w:sz w:val="20"/>
              </w:rPr>
              <w:t xml:space="preserve"> </w:t>
            </w:r>
            <w:r>
              <w:rPr>
                <w:b/>
                <w:sz w:val="20"/>
              </w:rPr>
              <w:t>haber</w:t>
            </w:r>
            <w:r>
              <w:rPr>
                <w:b/>
                <w:spacing w:val="34"/>
                <w:sz w:val="20"/>
              </w:rPr>
              <w:t xml:space="preserve"> </w:t>
            </w:r>
            <w:r>
              <w:rPr>
                <w:b/>
                <w:sz w:val="20"/>
              </w:rPr>
              <w:t>adquirido</w:t>
            </w:r>
            <w:r>
              <w:rPr>
                <w:b/>
                <w:spacing w:val="34"/>
                <w:sz w:val="20"/>
              </w:rPr>
              <w:t xml:space="preserve"> </w:t>
            </w:r>
            <w:r>
              <w:rPr>
                <w:b/>
                <w:sz w:val="20"/>
              </w:rPr>
              <w:t>firmeza</w:t>
            </w:r>
            <w:r>
              <w:rPr>
                <w:b/>
                <w:spacing w:val="34"/>
                <w:sz w:val="20"/>
              </w:rPr>
              <w:t xml:space="preserve"> </w:t>
            </w:r>
            <w:r>
              <w:rPr>
                <w:b/>
                <w:sz w:val="20"/>
              </w:rPr>
              <w:t>la</w:t>
            </w:r>
            <w:r>
              <w:rPr>
                <w:b/>
                <w:spacing w:val="34"/>
                <w:sz w:val="20"/>
              </w:rPr>
              <w:t xml:space="preserve"> </w:t>
            </w:r>
            <w:r>
              <w:rPr>
                <w:b/>
                <w:sz w:val="20"/>
              </w:rPr>
              <w:t>Resolución</w:t>
            </w:r>
            <w:r>
              <w:rPr>
                <w:b/>
                <w:spacing w:val="34"/>
                <w:sz w:val="20"/>
              </w:rPr>
              <w:t xml:space="preserve"> </w:t>
            </w:r>
            <w:r>
              <w:rPr>
                <w:b/>
                <w:sz w:val="20"/>
              </w:rPr>
              <w:t>núm.</w:t>
            </w:r>
            <w:r>
              <w:rPr>
                <w:b/>
                <w:spacing w:val="34"/>
                <w:sz w:val="20"/>
              </w:rPr>
              <w:t xml:space="preserve"> </w:t>
            </w:r>
            <w:r>
              <w:rPr>
                <w:b/>
                <w:sz w:val="20"/>
              </w:rPr>
              <w:t>2024</w:t>
            </w:r>
          </w:p>
          <w:p w14:paraId="60F8C60B" w14:textId="115FB16D" w:rsidR="00236FA0" w:rsidRDefault="00000000">
            <w:pPr>
              <w:pStyle w:val="TableParagraph"/>
              <w:spacing w:before="1" w:line="297" w:lineRule="auto"/>
              <w:ind w:right="52"/>
              <w:jc w:val="both"/>
              <w:rPr>
                <w:b/>
                <w:sz w:val="20"/>
              </w:rPr>
            </w:pPr>
            <w:r>
              <w:rPr>
                <w:b/>
                <w:sz w:val="20"/>
              </w:rPr>
              <w:t>/8283,</w:t>
            </w:r>
            <w:r>
              <w:rPr>
                <w:b/>
                <w:spacing w:val="25"/>
                <w:sz w:val="20"/>
              </w:rPr>
              <w:t xml:space="preserve"> </w:t>
            </w:r>
            <w:r>
              <w:rPr>
                <w:b/>
                <w:sz w:val="20"/>
              </w:rPr>
              <w:t>restableciendo</w:t>
            </w:r>
            <w:r>
              <w:rPr>
                <w:b/>
                <w:spacing w:val="25"/>
                <w:sz w:val="20"/>
              </w:rPr>
              <w:t xml:space="preserve"> </w:t>
            </w:r>
            <w:r>
              <w:rPr>
                <w:b/>
                <w:sz w:val="20"/>
              </w:rPr>
              <w:t>la</w:t>
            </w:r>
            <w:r>
              <w:rPr>
                <w:b/>
                <w:spacing w:val="25"/>
                <w:sz w:val="20"/>
              </w:rPr>
              <w:t xml:space="preserve"> </w:t>
            </w:r>
            <w:r>
              <w:rPr>
                <w:b/>
                <w:sz w:val="20"/>
              </w:rPr>
              <w:t>legalidad</w:t>
            </w:r>
            <w:r>
              <w:rPr>
                <w:b/>
                <w:spacing w:val="25"/>
                <w:sz w:val="20"/>
              </w:rPr>
              <w:t xml:space="preserve"> </w:t>
            </w:r>
            <w:r>
              <w:rPr>
                <w:b/>
                <w:sz w:val="20"/>
              </w:rPr>
              <w:t>a</w:t>
            </w:r>
            <w:r>
              <w:rPr>
                <w:b/>
                <w:spacing w:val="25"/>
                <w:sz w:val="20"/>
              </w:rPr>
              <w:t xml:space="preserve"> </w:t>
            </w:r>
            <w:r>
              <w:rPr>
                <w:b/>
                <w:sz w:val="20"/>
              </w:rPr>
              <w:t>su</w:t>
            </w:r>
            <w:r>
              <w:rPr>
                <w:b/>
                <w:spacing w:val="25"/>
                <w:sz w:val="20"/>
              </w:rPr>
              <w:t xml:space="preserve"> </w:t>
            </w:r>
            <w:r>
              <w:rPr>
                <w:b/>
                <w:sz w:val="20"/>
              </w:rPr>
              <w:t>estado</w:t>
            </w:r>
            <w:r>
              <w:rPr>
                <w:b/>
                <w:spacing w:val="25"/>
                <w:sz w:val="20"/>
              </w:rPr>
              <w:t xml:space="preserve"> </w:t>
            </w:r>
            <w:r>
              <w:rPr>
                <w:b/>
                <w:sz w:val="20"/>
              </w:rPr>
              <w:t>anterior,</w:t>
            </w:r>
            <w:r>
              <w:rPr>
                <w:b/>
                <w:spacing w:val="25"/>
                <w:sz w:val="20"/>
              </w:rPr>
              <w:t xml:space="preserve"> </w:t>
            </w:r>
            <w:r>
              <w:rPr>
                <w:b/>
                <w:sz w:val="20"/>
              </w:rPr>
              <w:t>devolviendo</w:t>
            </w:r>
            <w:r>
              <w:rPr>
                <w:b/>
                <w:spacing w:val="25"/>
                <w:sz w:val="20"/>
              </w:rPr>
              <w:t xml:space="preserve"> </w:t>
            </w:r>
            <w:r>
              <w:rPr>
                <w:b/>
                <w:sz w:val="20"/>
              </w:rPr>
              <w:t>las</w:t>
            </w:r>
            <w:r>
              <w:rPr>
                <w:b/>
                <w:spacing w:val="25"/>
                <w:sz w:val="20"/>
              </w:rPr>
              <w:t xml:space="preserve"> </w:t>
            </w:r>
            <w:r>
              <w:rPr>
                <w:b/>
                <w:sz w:val="20"/>
              </w:rPr>
              <w:t>obras</w:t>
            </w:r>
            <w:r>
              <w:rPr>
                <w:b/>
                <w:spacing w:val="25"/>
                <w:sz w:val="20"/>
              </w:rPr>
              <w:t xml:space="preserve"> </w:t>
            </w:r>
            <w:r>
              <w:rPr>
                <w:b/>
                <w:sz w:val="20"/>
              </w:rPr>
              <w:t>ejecutadas</w:t>
            </w:r>
            <w:r>
              <w:rPr>
                <w:b/>
                <w:spacing w:val="25"/>
                <w:sz w:val="20"/>
              </w:rPr>
              <w:t xml:space="preserve"> </w:t>
            </w:r>
            <w:r>
              <w:rPr>
                <w:b/>
                <w:sz w:val="20"/>
              </w:rPr>
              <w:t xml:space="preserve">a su estado original, sito en la calle </w:t>
            </w:r>
            <w:r w:rsidR="000B1DA2">
              <w:rPr>
                <w:b/>
                <w:sz w:val="20"/>
              </w:rPr>
              <w:t>************************</w:t>
            </w:r>
            <w:r>
              <w:rPr>
                <w:b/>
                <w:sz w:val="20"/>
              </w:rPr>
              <w:t xml:space="preserve">. </w:t>
            </w:r>
            <w:proofErr w:type="spellStart"/>
            <w:r>
              <w:rPr>
                <w:b/>
                <w:sz w:val="20"/>
              </w:rPr>
              <w:t>Expte</w:t>
            </w:r>
            <w:proofErr w:type="spellEnd"/>
            <w:r>
              <w:rPr>
                <w:b/>
                <w:sz w:val="20"/>
              </w:rPr>
              <w:t xml:space="preserve">. </w:t>
            </w:r>
            <w:r>
              <w:rPr>
                <w:b/>
                <w:spacing w:val="-2"/>
                <w:sz w:val="20"/>
              </w:rPr>
              <w:t>2488/2024.</w:t>
            </w:r>
          </w:p>
        </w:tc>
      </w:tr>
      <w:tr w:rsidR="00236FA0" w14:paraId="162E4094" w14:textId="77777777">
        <w:trPr>
          <w:trHeight w:val="403"/>
        </w:trPr>
        <w:tc>
          <w:tcPr>
            <w:tcW w:w="1877" w:type="dxa"/>
            <w:tcBorders>
              <w:left w:val="single" w:sz="4" w:space="0" w:color="CCCCCC"/>
              <w:bottom w:val="single" w:sz="6" w:space="0" w:color="CCCCCC"/>
              <w:right w:val="single" w:sz="6" w:space="0" w:color="CCCCCC"/>
            </w:tcBorders>
          </w:tcPr>
          <w:p w14:paraId="1DC99C8C" w14:textId="77777777" w:rsidR="00236FA0"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A875E01"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703D0B" w14:textId="77777777" w:rsidR="00236FA0" w:rsidRDefault="00236FA0">
      <w:pPr>
        <w:pStyle w:val="Textoindependiente"/>
        <w:spacing w:before="144"/>
      </w:pPr>
    </w:p>
    <w:p w14:paraId="77E28936"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8B6E1FD" w14:textId="77777777" w:rsidR="00236FA0" w:rsidRDefault="00236FA0">
      <w:pPr>
        <w:pStyle w:val="Textoindependiente"/>
        <w:spacing w:before="61"/>
        <w:rPr>
          <w:b/>
        </w:rPr>
      </w:pPr>
    </w:p>
    <w:p w14:paraId="2B088D0A" w14:textId="77777777" w:rsidR="00236FA0" w:rsidRDefault="00000000">
      <w:pPr>
        <w:pStyle w:val="Textoindependiente"/>
        <w:spacing w:line="297" w:lineRule="auto"/>
        <w:ind w:left="117" w:right="116"/>
        <w:jc w:val="both"/>
      </w:pPr>
      <w:proofErr w:type="gramStart"/>
      <w:r>
        <w:rPr>
          <w:b/>
        </w:rPr>
        <w:t>PRIMERO.-</w:t>
      </w:r>
      <w:proofErr w:type="gramEnd"/>
      <w:r>
        <w:rPr>
          <w:b/>
        </w:rPr>
        <w:t xml:space="preserve"> </w:t>
      </w:r>
      <w:r>
        <w:t xml:space="preserve">Mediante Decreto </w:t>
      </w:r>
      <w:proofErr w:type="spellStart"/>
      <w:r>
        <w:t>nº</w:t>
      </w:r>
      <w:proofErr w:type="spellEnd"/>
      <w:r>
        <w:t xml:space="preserve"> 2023/3905, de 19 de septiembre, la Directora General de Urbanismo, resolvió:</w:t>
      </w:r>
    </w:p>
    <w:p w14:paraId="02178237" w14:textId="77777777" w:rsidR="00236FA0" w:rsidRDefault="00236FA0">
      <w:pPr>
        <w:pStyle w:val="Textoindependiente"/>
        <w:spacing w:before="4"/>
      </w:pPr>
    </w:p>
    <w:p w14:paraId="0D11209C" w14:textId="0A49DB0D" w:rsidR="00236FA0" w:rsidRDefault="00000000" w:rsidP="000B1DA2">
      <w:pPr>
        <w:spacing w:before="1"/>
        <w:ind w:left="117"/>
        <w:jc w:val="both"/>
        <w:rPr>
          <w:b/>
          <w:i/>
          <w:sz w:val="20"/>
        </w:rPr>
      </w:pPr>
      <w:r>
        <w:rPr>
          <w:sz w:val="20"/>
        </w:rPr>
        <w:t>“</w:t>
      </w:r>
      <w:proofErr w:type="gramStart"/>
      <w:r>
        <w:rPr>
          <w:b/>
          <w:i/>
          <w:sz w:val="20"/>
        </w:rPr>
        <w:t>PRIMERO.-</w:t>
      </w:r>
      <w:proofErr w:type="gramEnd"/>
      <w:r>
        <w:rPr>
          <w:b/>
          <w:i/>
          <w:spacing w:val="4"/>
          <w:sz w:val="20"/>
        </w:rPr>
        <w:t xml:space="preserve"> </w:t>
      </w:r>
      <w:r>
        <w:rPr>
          <w:i/>
          <w:sz w:val="20"/>
        </w:rPr>
        <w:t>Ordenar</w:t>
      </w:r>
      <w:r>
        <w:rPr>
          <w:i/>
          <w:spacing w:val="4"/>
          <w:sz w:val="20"/>
        </w:rPr>
        <w:t xml:space="preserve"> </w:t>
      </w:r>
      <w:r>
        <w:rPr>
          <w:i/>
          <w:sz w:val="20"/>
        </w:rPr>
        <w:t>a</w:t>
      </w:r>
      <w:r>
        <w:rPr>
          <w:i/>
          <w:spacing w:val="4"/>
          <w:sz w:val="20"/>
        </w:rPr>
        <w:t xml:space="preserve"> </w:t>
      </w:r>
      <w:r>
        <w:rPr>
          <w:b/>
          <w:i/>
          <w:sz w:val="20"/>
        </w:rPr>
        <w:t>D.</w:t>
      </w:r>
      <w:r>
        <w:rPr>
          <w:b/>
          <w:i/>
          <w:spacing w:val="5"/>
          <w:sz w:val="20"/>
        </w:rPr>
        <w:t xml:space="preserve"> </w:t>
      </w:r>
      <w:r w:rsidR="000B1DA2">
        <w:rPr>
          <w:b/>
          <w:i/>
          <w:spacing w:val="5"/>
          <w:sz w:val="20"/>
        </w:rPr>
        <w:t xml:space="preserve">V.N.C., </w:t>
      </w:r>
      <w:r>
        <w:rPr>
          <w:b/>
          <w:i/>
          <w:sz w:val="20"/>
        </w:rPr>
        <w:t>y</w:t>
      </w:r>
      <w:r>
        <w:rPr>
          <w:b/>
          <w:i/>
          <w:spacing w:val="4"/>
          <w:sz w:val="20"/>
        </w:rPr>
        <w:t xml:space="preserve"> </w:t>
      </w:r>
      <w:r>
        <w:rPr>
          <w:b/>
          <w:i/>
          <w:sz w:val="20"/>
        </w:rPr>
        <w:t>a</w:t>
      </w:r>
      <w:r>
        <w:rPr>
          <w:b/>
          <w:i/>
          <w:spacing w:val="4"/>
          <w:sz w:val="20"/>
        </w:rPr>
        <w:t xml:space="preserve"> </w:t>
      </w:r>
      <w:r>
        <w:rPr>
          <w:b/>
          <w:i/>
          <w:sz w:val="20"/>
        </w:rPr>
        <w:t>D</w:t>
      </w:r>
      <w:r w:rsidR="000B1DA2">
        <w:rPr>
          <w:b/>
          <w:i/>
          <w:sz w:val="20"/>
        </w:rPr>
        <w:t>.</w:t>
      </w:r>
      <w:r>
        <w:rPr>
          <w:b/>
          <w:i/>
          <w:sz w:val="20"/>
        </w:rPr>
        <w:t>ª</w:t>
      </w:r>
      <w:r>
        <w:rPr>
          <w:b/>
          <w:i/>
          <w:spacing w:val="4"/>
          <w:sz w:val="20"/>
        </w:rPr>
        <w:t xml:space="preserve"> </w:t>
      </w:r>
      <w:r w:rsidR="000B1DA2">
        <w:rPr>
          <w:b/>
          <w:i/>
          <w:spacing w:val="4"/>
          <w:sz w:val="20"/>
        </w:rPr>
        <w:t>M.D.G.</w:t>
      </w:r>
      <w:r>
        <w:rPr>
          <w:b/>
          <w:i/>
          <w:spacing w:val="-2"/>
          <w:sz w:val="20"/>
        </w:rPr>
        <w:t>,</w:t>
      </w:r>
      <w:r w:rsidR="000B1DA2">
        <w:rPr>
          <w:b/>
          <w:i/>
          <w:sz w:val="20"/>
        </w:rPr>
        <w:t xml:space="preserve"> </w:t>
      </w:r>
      <w:r>
        <w:rPr>
          <w:i/>
          <w:sz w:val="20"/>
        </w:rPr>
        <w:t xml:space="preserve">así como a los encargados y responsables de la construcción, la inmediata paralización de las obras que se vienen realizando sin la preceptiva autorización municipal consistentes en rehabilitación de construcción antigua interior y tejado, en la vivienda sita en la </w:t>
      </w:r>
      <w:r>
        <w:rPr>
          <w:b/>
          <w:i/>
          <w:sz w:val="20"/>
        </w:rPr>
        <w:t xml:space="preserve">CALLE </w:t>
      </w:r>
      <w:r w:rsidR="000B1DA2">
        <w:rPr>
          <w:b/>
          <w:i/>
          <w:sz w:val="20"/>
        </w:rPr>
        <w:t>****************</w:t>
      </w:r>
      <w:r>
        <w:rPr>
          <w:b/>
          <w:i/>
          <w:sz w:val="20"/>
        </w:rPr>
        <w:t>,</w:t>
      </w:r>
      <w:r>
        <w:rPr>
          <w:b/>
          <w:i/>
          <w:spacing w:val="-4"/>
          <w:sz w:val="20"/>
        </w:rPr>
        <w:t xml:space="preserve"> </w:t>
      </w:r>
      <w:r>
        <w:rPr>
          <w:b/>
          <w:i/>
          <w:sz w:val="20"/>
        </w:rPr>
        <w:t>REFERENCIA</w:t>
      </w:r>
      <w:r>
        <w:rPr>
          <w:b/>
          <w:i/>
          <w:spacing w:val="-4"/>
          <w:sz w:val="20"/>
        </w:rPr>
        <w:t xml:space="preserve"> </w:t>
      </w:r>
      <w:r>
        <w:rPr>
          <w:b/>
          <w:i/>
          <w:sz w:val="20"/>
        </w:rPr>
        <w:t>CATASTRAL:</w:t>
      </w:r>
      <w:r>
        <w:rPr>
          <w:b/>
          <w:i/>
          <w:spacing w:val="-4"/>
          <w:sz w:val="20"/>
        </w:rPr>
        <w:t xml:space="preserve"> </w:t>
      </w:r>
      <w:r w:rsidR="000B1DA2">
        <w:rPr>
          <w:b/>
          <w:i/>
          <w:sz w:val="20"/>
        </w:rPr>
        <w:t>*****************************</w:t>
      </w:r>
      <w:r>
        <w:rPr>
          <w:b/>
          <w:i/>
          <w:sz w:val="20"/>
        </w:rPr>
        <w:t>.</w:t>
      </w:r>
    </w:p>
    <w:p w14:paraId="651CBAF7"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1A3D7BB6" w14:textId="0DA2CC9B" w:rsidR="00236FA0" w:rsidRDefault="00000000">
      <w:pPr>
        <w:spacing w:before="179" w:line="292" w:lineRule="auto"/>
        <w:ind w:left="117" w:right="115"/>
        <w:jc w:val="both"/>
        <w:rPr>
          <w:i/>
          <w:sz w:val="20"/>
        </w:rPr>
      </w:pPr>
      <w:r>
        <w:rPr>
          <w:noProof/>
        </w:rPr>
        <w:lastRenderedPageBreak/>
        <mc:AlternateContent>
          <mc:Choice Requires="wps">
            <w:drawing>
              <wp:anchor distT="0" distB="0" distL="0" distR="0" simplePos="0" relativeHeight="15796224" behindDoc="0" locked="0" layoutInCell="1" allowOverlap="1" wp14:anchorId="3777C0A2" wp14:editId="0825E8C9">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3FA59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C0DCD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777C0A2" id="Textbox 172" o:spid="_x0000_s1107" type="#_x0000_t202" style="position:absolute;left:0;text-align:left;margin-left:536pt;margin-top:221.95pt;width:33.05pt;height:250.9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3FA59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C0DCD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roofErr w:type="gramStart"/>
      <w:r>
        <w:rPr>
          <w:b/>
          <w:i/>
          <w:sz w:val="20"/>
        </w:rPr>
        <w:t>SEGUNDO.-</w:t>
      </w:r>
      <w:proofErr w:type="gramEnd"/>
      <w:r>
        <w:rPr>
          <w:b/>
          <w:i/>
          <w:spacing w:val="-8"/>
          <w:sz w:val="20"/>
        </w:rPr>
        <w:t xml:space="preserve"> </w:t>
      </w:r>
      <w:r>
        <w:rPr>
          <w:b/>
          <w:i/>
          <w:sz w:val="20"/>
        </w:rPr>
        <w:t>Dar</w:t>
      </w:r>
      <w:r>
        <w:rPr>
          <w:b/>
          <w:i/>
          <w:spacing w:val="-8"/>
          <w:sz w:val="20"/>
        </w:rPr>
        <w:t xml:space="preserve"> </w:t>
      </w:r>
      <w:r>
        <w:rPr>
          <w:b/>
          <w:i/>
          <w:sz w:val="20"/>
        </w:rPr>
        <w:t>traslado</w:t>
      </w:r>
      <w:r>
        <w:rPr>
          <w:b/>
          <w:i/>
          <w:spacing w:val="-8"/>
          <w:sz w:val="20"/>
        </w:rPr>
        <w:t xml:space="preserve"> </w:t>
      </w:r>
      <w:r>
        <w:rPr>
          <w:b/>
          <w:i/>
          <w:sz w:val="20"/>
        </w:rPr>
        <w:t>a</w:t>
      </w:r>
      <w:r>
        <w:rPr>
          <w:b/>
          <w:i/>
          <w:spacing w:val="-8"/>
          <w:sz w:val="20"/>
        </w:rPr>
        <w:t xml:space="preserve"> </w:t>
      </w:r>
      <w:r>
        <w:rPr>
          <w:b/>
          <w:i/>
          <w:sz w:val="20"/>
        </w:rPr>
        <w:t>la</w:t>
      </w:r>
      <w:r>
        <w:rPr>
          <w:b/>
          <w:i/>
          <w:spacing w:val="-8"/>
          <w:sz w:val="20"/>
        </w:rPr>
        <w:t xml:space="preserve"> </w:t>
      </w:r>
      <w:r>
        <w:rPr>
          <w:b/>
          <w:i/>
          <w:sz w:val="20"/>
        </w:rPr>
        <w:t>Policía</w:t>
      </w:r>
      <w:r>
        <w:rPr>
          <w:b/>
          <w:i/>
          <w:spacing w:val="-8"/>
          <w:sz w:val="20"/>
        </w:rPr>
        <w:t xml:space="preserve"> </w:t>
      </w:r>
      <w:r>
        <w:rPr>
          <w:b/>
          <w:i/>
          <w:sz w:val="20"/>
        </w:rPr>
        <w:t>local</w:t>
      </w:r>
      <w:r>
        <w:rPr>
          <w:b/>
          <w:i/>
          <w:spacing w:val="-8"/>
          <w:sz w:val="20"/>
        </w:rPr>
        <w:t xml:space="preserve"> </w:t>
      </w:r>
      <w:r>
        <w:rPr>
          <w:b/>
          <w:i/>
          <w:sz w:val="20"/>
        </w:rPr>
        <w:t>y</w:t>
      </w:r>
      <w:r>
        <w:rPr>
          <w:b/>
          <w:i/>
          <w:spacing w:val="-8"/>
          <w:sz w:val="20"/>
        </w:rPr>
        <w:t xml:space="preserve"> </w:t>
      </w:r>
      <w:r>
        <w:rPr>
          <w:b/>
          <w:i/>
          <w:sz w:val="20"/>
        </w:rPr>
        <w:t>a</w:t>
      </w:r>
      <w:r>
        <w:rPr>
          <w:b/>
          <w:i/>
          <w:spacing w:val="-8"/>
          <w:sz w:val="20"/>
        </w:rPr>
        <w:t xml:space="preserve"> </w:t>
      </w:r>
      <w:r>
        <w:rPr>
          <w:b/>
          <w:i/>
          <w:sz w:val="20"/>
        </w:rPr>
        <w:t>los</w:t>
      </w:r>
      <w:r>
        <w:rPr>
          <w:b/>
          <w:i/>
          <w:spacing w:val="-8"/>
          <w:sz w:val="20"/>
        </w:rPr>
        <w:t xml:space="preserve"> </w:t>
      </w:r>
      <w:r>
        <w:rPr>
          <w:b/>
          <w:i/>
          <w:sz w:val="20"/>
        </w:rPr>
        <w:t>Servicios</w:t>
      </w:r>
      <w:r>
        <w:rPr>
          <w:b/>
          <w:i/>
          <w:spacing w:val="-8"/>
          <w:sz w:val="20"/>
        </w:rPr>
        <w:t xml:space="preserve"> </w:t>
      </w:r>
      <w:r>
        <w:rPr>
          <w:b/>
          <w:i/>
          <w:sz w:val="20"/>
        </w:rPr>
        <w:t>de</w:t>
      </w:r>
      <w:r>
        <w:rPr>
          <w:b/>
          <w:i/>
          <w:spacing w:val="-8"/>
          <w:sz w:val="20"/>
        </w:rPr>
        <w:t xml:space="preserve"> </w:t>
      </w:r>
      <w:r>
        <w:rPr>
          <w:b/>
          <w:i/>
          <w:sz w:val="20"/>
        </w:rPr>
        <w:t>inspección</w:t>
      </w:r>
      <w:r>
        <w:rPr>
          <w:b/>
          <w:i/>
          <w:spacing w:val="-8"/>
          <w:sz w:val="20"/>
        </w:rPr>
        <w:t xml:space="preserve"> </w:t>
      </w:r>
      <w:r>
        <w:rPr>
          <w:b/>
          <w:i/>
          <w:sz w:val="20"/>
        </w:rPr>
        <w:t>municipal,</w:t>
      </w:r>
      <w:r>
        <w:rPr>
          <w:b/>
          <w:i/>
          <w:spacing w:val="-4"/>
          <w:sz w:val="20"/>
        </w:rPr>
        <w:t xml:space="preserve"> </w:t>
      </w:r>
      <w:r>
        <w:rPr>
          <w:i/>
          <w:sz w:val="20"/>
        </w:rPr>
        <w:t>al</w:t>
      </w:r>
      <w:r>
        <w:rPr>
          <w:i/>
          <w:spacing w:val="-8"/>
          <w:sz w:val="20"/>
        </w:rPr>
        <w:t xml:space="preserve"> </w:t>
      </w:r>
      <w:r>
        <w:rPr>
          <w:i/>
          <w:sz w:val="20"/>
        </w:rPr>
        <w:t>objeto</w:t>
      </w:r>
      <w:r>
        <w:rPr>
          <w:i/>
          <w:spacing w:val="-8"/>
          <w:sz w:val="20"/>
        </w:rPr>
        <w:t xml:space="preserve"> </w:t>
      </w:r>
      <w:r>
        <w:rPr>
          <w:i/>
          <w:sz w:val="20"/>
        </w:rPr>
        <w:t>del control del cumplimiento de la Orden de paralización, dando cuenta a los servicios jurídicos del resultado del mismo.</w:t>
      </w:r>
    </w:p>
    <w:p w14:paraId="43BFB0C3" w14:textId="77777777" w:rsidR="00236FA0" w:rsidRDefault="00236FA0">
      <w:pPr>
        <w:pStyle w:val="Textoindependiente"/>
        <w:spacing w:before="11"/>
        <w:rPr>
          <w:i/>
        </w:rPr>
      </w:pPr>
    </w:p>
    <w:p w14:paraId="2BECF2CC" w14:textId="4DDCEE8F" w:rsidR="00236FA0" w:rsidRDefault="00000000">
      <w:pPr>
        <w:pStyle w:val="Textoindependiente"/>
        <w:spacing w:line="292" w:lineRule="auto"/>
        <w:ind w:left="117" w:right="116"/>
        <w:jc w:val="both"/>
      </w:pPr>
      <w:r>
        <w:t xml:space="preserve">Advertir al interesado que el presente procedimiento es de carácter independiente al Procedimiento Sancionador que se pueda incoar por </w:t>
      </w:r>
      <w:r w:rsidR="000B1DA2">
        <w:t>i</w:t>
      </w:r>
      <w:r>
        <w:t xml:space="preserve">nfracción </w:t>
      </w:r>
      <w:r w:rsidR="000B1DA2">
        <w:t>m</w:t>
      </w:r>
      <w:r>
        <w:t xml:space="preserve">uy </w:t>
      </w:r>
      <w:r w:rsidR="000B1DA2">
        <w:t>g</w:t>
      </w:r>
      <w:r>
        <w:t>rave, prevista en los artículos 204.b) y 207 de la Ley 9/2001, del Suelo de la Comunidad de Madrid. De igual manera, en virtud del artículo 99 de la Ley 39/2015, de 1 de octubre, del Procedimiento Administrativo Común</w:t>
      </w:r>
      <w:r w:rsidR="000B1DA2">
        <w:t>,</w:t>
      </w:r>
      <w:r>
        <w:t xml:space="preserve"> se le apercibe de</w:t>
      </w:r>
      <w:r>
        <w:rPr>
          <w:spacing w:val="40"/>
        </w:rPr>
        <w:t xml:space="preserve"> </w:t>
      </w:r>
      <w:r>
        <w:t>los efectos determinados en dicho artículo, que disponen que en el caso de que se apreciare incumplimiento,</w:t>
      </w:r>
      <w:r>
        <w:rPr>
          <w:spacing w:val="40"/>
        </w:rPr>
        <w:t xml:space="preserve"> </w:t>
      </w:r>
      <w:r>
        <w:t>este Ayuntamiento podrá proceder en ejecución forzosa a lo previsto en el artículo 193.3 de la Ley 9</w:t>
      </w:r>
    </w:p>
    <w:p w14:paraId="3C2B3A4D" w14:textId="2FB8C608" w:rsidR="00236FA0" w:rsidRDefault="00000000">
      <w:pPr>
        <w:pStyle w:val="Textoindependiente"/>
        <w:spacing w:line="292" w:lineRule="auto"/>
        <w:ind w:left="117" w:right="116"/>
        <w:jc w:val="both"/>
      </w:pPr>
      <w:r>
        <w:t>/2001, del Suelo de la Comunidad de Madrid; precinto de las obras y la retirada de la maquinaria y de los materiales que estuvieran empleándose en las obras. Así mismo podrá dar lugar a imposición de multas coercitivas por periodos de diez días y cuantía, en cada ocasión, de 150 euros o del 5 por 100 del valor de las obras, si este fuese superior. Del incumplimiento se dará cuenta en todo caso al Ministerio Fiscal a los efectos de la exigencia de la responsabilidad penal que proceda. (Artículo</w:t>
      </w:r>
      <w:r>
        <w:rPr>
          <w:spacing w:val="80"/>
        </w:rPr>
        <w:t xml:space="preserve"> </w:t>
      </w:r>
      <w:r>
        <w:t xml:space="preserve">193.4 de la Ley 9/2001, del Suelo de la Comunidad de Madrid). </w:t>
      </w:r>
    </w:p>
    <w:p w14:paraId="61686CAB" w14:textId="77777777" w:rsidR="00236FA0" w:rsidRDefault="00236FA0">
      <w:pPr>
        <w:pStyle w:val="Textoindependiente"/>
        <w:spacing w:before="8"/>
      </w:pPr>
    </w:p>
    <w:p w14:paraId="7E1DCE02" w14:textId="77777777" w:rsidR="00236FA0" w:rsidRDefault="00000000">
      <w:pPr>
        <w:spacing w:line="292" w:lineRule="auto"/>
        <w:ind w:left="117" w:right="115"/>
        <w:jc w:val="both"/>
        <w:rPr>
          <w:i/>
          <w:sz w:val="20"/>
        </w:rPr>
      </w:pPr>
      <w:proofErr w:type="gramStart"/>
      <w:r>
        <w:rPr>
          <w:b/>
          <w:i/>
          <w:spacing w:val="-2"/>
          <w:sz w:val="20"/>
        </w:rPr>
        <w:t>TERCERO.-</w:t>
      </w:r>
      <w:proofErr w:type="gramEnd"/>
      <w:r>
        <w:rPr>
          <w:b/>
          <w:i/>
          <w:spacing w:val="-12"/>
          <w:sz w:val="20"/>
        </w:rPr>
        <w:t xml:space="preserve"> </w:t>
      </w:r>
      <w:r>
        <w:rPr>
          <w:b/>
          <w:i/>
          <w:spacing w:val="-2"/>
          <w:sz w:val="20"/>
        </w:rPr>
        <w:t>Incoar</w:t>
      </w:r>
      <w:r>
        <w:rPr>
          <w:b/>
          <w:i/>
          <w:spacing w:val="-12"/>
          <w:sz w:val="20"/>
        </w:rPr>
        <w:t xml:space="preserve"> </w:t>
      </w:r>
      <w:r>
        <w:rPr>
          <w:b/>
          <w:i/>
          <w:spacing w:val="-2"/>
          <w:sz w:val="20"/>
        </w:rPr>
        <w:t>expediente</w:t>
      </w:r>
      <w:r>
        <w:rPr>
          <w:b/>
          <w:i/>
          <w:spacing w:val="-12"/>
          <w:sz w:val="20"/>
        </w:rPr>
        <w:t xml:space="preserve"> </w:t>
      </w:r>
      <w:r>
        <w:rPr>
          <w:b/>
          <w:i/>
          <w:spacing w:val="-2"/>
          <w:sz w:val="20"/>
        </w:rPr>
        <w:t>para</w:t>
      </w:r>
      <w:r>
        <w:rPr>
          <w:b/>
          <w:i/>
          <w:spacing w:val="-12"/>
          <w:sz w:val="20"/>
        </w:rPr>
        <w:t xml:space="preserve"> </w:t>
      </w:r>
      <w:r>
        <w:rPr>
          <w:b/>
          <w:i/>
          <w:spacing w:val="-2"/>
          <w:sz w:val="20"/>
        </w:rPr>
        <w:t>la</w:t>
      </w:r>
      <w:r>
        <w:rPr>
          <w:b/>
          <w:i/>
          <w:spacing w:val="-12"/>
          <w:sz w:val="20"/>
        </w:rPr>
        <w:t xml:space="preserve"> </w:t>
      </w:r>
      <w:r>
        <w:rPr>
          <w:b/>
          <w:i/>
          <w:spacing w:val="-2"/>
          <w:sz w:val="20"/>
        </w:rPr>
        <w:t>protección</w:t>
      </w:r>
      <w:r>
        <w:rPr>
          <w:b/>
          <w:i/>
          <w:spacing w:val="-12"/>
          <w:sz w:val="20"/>
        </w:rPr>
        <w:t xml:space="preserve"> </w:t>
      </w:r>
      <w:r>
        <w:rPr>
          <w:b/>
          <w:i/>
          <w:spacing w:val="-2"/>
          <w:sz w:val="20"/>
        </w:rPr>
        <w:t>de</w:t>
      </w:r>
      <w:r>
        <w:rPr>
          <w:b/>
          <w:i/>
          <w:spacing w:val="-12"/>
          <w:sz w:val="20"/>
        </w:rPr>
        <w:t xml:space="preserve"> </w:t>
      </w:r>
      <w:r>
        <w:rPr>
          <w:b/>
          <w:i/>
          <w:spacing w:val="-2"/>
          <w:sz w:val="20"/>
        </w:rPr>
        <w:t>la</w:t>
      </w:r>
      <w:r>
        <w:rPr>
          <w:b/>
          <w:i/>
          <w:spacing w:val="-12"/>
          <w:sz w:val="20"/>
        </w:rPr>
        <w:t xml:space="preserve"> </w:t>
      </w:r>
      <w:r>
        <w:rPr>
          <w:b/>
          <w:i/>
          <w:spacing w:val="-2"/>
          <w:sz w:val="20"/>
        </w:rPr>
        <w:t>legalidad</w:t>
      </w:r>
      <w:r>
        <w:rPr>
          <w:b/>
          <w:i/>
          <w:spacing w:val="-12"/>
          <w:sz w:val="20"/>
        </w:rPr>
        <w:t xml:space="preserve"> </w:t>
      </w:r>
      <w:r>
        <w:rPr>
          <w:b/>
          <w:i/>
          <w:spacing w:val="-2"/>
          <w:sz w:val="20"/>
        </w:rPr>
        <w:t>urbanística</w:t>
      </w:r>
      <w:r>
        <w:rPr>
          <w:i/>
          <w:spacing w:val="-2"/>
          <w:sz w:val="20"/>
        </w:rPr>
        <w:t>,</w:t>
      </w:r>
      <w:r>
        <w:rPr>
          <w:i/>
          <w:spacing w:val="-11"/>
          <w:sz w:val="20"/>
        </w:rPr>
        <w:t xml:space="preserve"> </w:t>
      </w:r>
      <w:r>
        <w:rPr>
          <w:i/>
          <w:spacing w:val="-2"/>
          <w:sz w:val="20"/>
        </w:rPr>
        <w:t>por</w:t>
      </w:r>
      <w:r>
        <w:rPr>
          <w:i/>
          <w:spacing w:val="-12"/>
          <w:sz w:val="20"/>
        </w:rPr>
        <w:t xml:space="preserve"> </w:t>
      </w:r>
      <w:r>
        <w:rPr>
          <w:i/>
          <w:spacing w:val="-2"/>
          <w:sz w:val="20"/>
        </w:rPr>
        <w:t>las</w:t>
      </w:r>
      <w:r>
        <w:rPr>
          <w:i/>
          <w:spacing w:val="-12"/>
          <w:sz w:val="20"/>
        </w:rPr>
        <w:t xml:space="preserve"> </w:t>
      </w:r>
      <w:r>
        <w:rPr>
          <w:i/>
          <w:spacing w:val="-2"/>
          <w:sz w:val="20"/>
        </w:rPr>
        <w:t>obras</w:t>
      </w:r>
      <w:r>
        <w:rPr>
          <w:i/>
          <w:spacing w:val="-12"/>
          <w:sz w:val="20"/>
        </w:rPr>
        <w:t xml:space="preserve"> </w:t>
      </w:r>
      <w:r>
        <w:rPr>
          <w:i/>
          <w:spacing w:val="-2"/>
          <w:sz w:val="20"/>
        </w:rPr>
        <w:t>en</w:t>
      </w:r>
      <w:r>
        <w:rPr>
          <w:i/>
          <w:spacing w:val="-12"/>
          <w:sz w:val="20"/>
        </w:rPr>
        <w:t xml:space="preserve"> </w:t>
      </w:r>
      <w:r>
        <w:rPr>
          <w:i/>
          <w:spacing w:val="-2"/>
          <w:sz w:val="20"/>
        </w:rPr>
        <w:t xml:space="preserve">estado </w:t>
      </w:r>
      <w:r>
        <w:rPr>
          <w:i/>
          <w:sz w:val="20"/>
        </w:rPr>
        <w:t xml:space="preserve">de ejecución, al carecer de la previa y preceptiva licencia u orden de ejecución o sin ajustarse a título habilitante que los legitimen. El </w:t>
      </w:r>
      <w:proofErr w:type="spellStart"/>
      <w:r>
        <w:rPr>
          <w:i/>
          <w:sz w:val="20"/>
        </w:rPr>
        <w:t>Expte</w:t>
      </w:r>
      <w:proofErr w:type="spellEnd"/>
      <w:r>
        <w:rPr>
          <w:i/>
          <w:sz w:val="20"/>
        </w:rPr>
        <w:t>. 2023/30DRO/153, para “impermeabilización de cubierta plana, reforma de red de saneamiento interior de la vivienda y colocación de tubería de PVC corrugado” no contempla la totalidad de las obras en estado de ejecución.</w:t>
      </w:r>
    </w:p>
    <w:p w14:paraId="58752686" w14:textId="77777777" w:rsidR="00236FA0" w:rsidRDefault="00236FA0">
      <w:pPr>
        <w:pStyle w:val="Textoindependiente"/>
        <w:spacing w:before="10"/>
        <w:rPr>
          <w:i/>
        </w:rPr>
      </w:pPr>
    </w:p>
    <w:p w14:paraId="2153D001" w14:textId="77777777" w:rsidR="00236FA0" w:rsidRDefault="00000000">
      <w:pPr>
        <w:spacing w:line="292" w:lineRule="auto"/>
        <w:ind w:left="117" w:right="116"/>
        <w:jc w:val="both"/>
        <w:rPr>
          <w:i/>
          <w:sz w:val="20"/>
        </w:rPr>
      </w:pPr>
      <w:proofErr w:type="gramStart"/>
      <w:r>
        <w:rPr>
          <w:b/>
          <w:i/>
          <w:sz w:val="20"/>
        </w:rPr>
        <w:t>CUARTO.-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 xml:space="preserve">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275F6A5E" w14:textId="77777777" w:rsidR="00236FA0" w:rsidRDefault="00236FA0">
      <w:pPr>
        <w:pStyle w:val="Textoindependiente"/>
        <w:spacing w:before="9"/>
        <w:rPr>
          <w:i/>
        </w:rPr>
      </w:pPr>
    </w:p>
    <w:p w14:paraId="12804DE0" w14:textId="77777777" w:rsidR="00236FA0" w:rsidRDefault="00000000">
      <w:pPr>
        <w:pStyle w:val="Ttulo3"/>
        <w:jc w:val="both"/>
      </w:pPr>
      <w:r>
        <w:t>La</w:t>
      </w:r>
      <w:r>
        <w:rPr>
          <w:spacing w:val="-3"/>
        </w:rPr>
        <w:t xml:space="preserve"> </w:t>
      </w:r>
      <w:r>
        <w:t>notificación</w:t>
      </w:r>
      <w:r>
        <w:rPr>
          <w:spacing w:val="-2"/>
        </w:rPr>
        <w:t xml:space="preserve"> </w:t>
      </w:r>
      <w:r>
        <w:t>fue</w:t>
      </w:r>
      <w:r>
        <w:rPr>
          <w:spacing w:val="-3"/>
        </w:rPr>
        <w:t xml:space="preserve"> </w:t>
      </w:r>
      <w:r>
        <w:t>practicada</w:t>
      </w:r>
      <w:r>
        <w:rPr>
          <w:spacing w:val="-2"/>
        </w:rPr>
        <w:t xml:space="preserve"> </w:t>
      </w:r>
      <w:r>
        <w:t>con</w:t>
      </w:r>
      <w:r>
        <w:rPr>
          <w:spacing w:val="-2"/>
        </w:rPr>
        <w:t xml:space="preserve"> </w:t>
      </w:r>
      <w:r>
        <w:t>fecha</w:t>
      </w:r>
      <w:r>
        <w:rPr>
          <w:spacing w:val="-3"/>
        </w:rPr>
        <w:t xml:space="preserve"> </w:t>
      </w:r>
      <w:r>
        <w:t>3</w:t>
      </w:r>
      <w:r>
        <w:rPr>
          <w:spacing w:val="-2"/>
        </w:rPr>
        <w:t xml:space="preserve"> </w:t>
      </w:r>
      <w:r>
        <w:t>de</w:t>
      </w:r>
      <w:r>
        <w:rPr>
          <w:spacing w:val="-3"/>
        </w:rPr>
        <w:t xml:space="preserve"> </w:t>
      </w:r>
      <w:r>
        <w:t>octubre</w:t>
      </w:r>
      <w:r>
        <w:rPr>
          <w:spacing w:val="-2"/>
        </w:rPr>
        <w:t xml:space="preserve"> </w:t>
      </w:r>
      <w:r>
        <w:t>de</w:t>
      </w:r>
      <w:r>
        <w:rPr>
          <w:spacing w:val="-2"/>
        </w:rPr>
        <w:t xml:space="preserve"> 2023.</w:t>
      </w:r>
    </w:p>
    <w:p w14:paraId="5F3846EA" w14:textId="77777777" w:rsidR="00236FA0" w:rsidRDefault="00236FA0">
      <w:pPr>
        <w:pStyle w:val="Textoindependiente"/>
        <w:spacing w:before="61"/>
        <w:rPr>
          <w:b/>
        </w:rPr>
      </w:pPr>
    </w:p>
    <w:p w14:paraId="0D057639" w14:textId="77777777" w:rsidR="00236FA0" w:rsidRDefault="00000000">
      <w:pPr>
        <w:pStyle w:val="Textoindependiente"/>
        <w:spacing w:before="1" w:line="295" w:lineRule="auto"/>
        <w:ind w:left="117" w:right="116"/>
        <w:jc w:val="both"/>
      </w:pPr>
      <w:proofErr w:type="gramStart"/>
      <w:r>
        <w:rPr>
          <w:b/>
        </w:rPr>
        <w:t>SEGUNDO.-</w:t>
      </w:r>
      <w:proofErr w:type="gramEnd"/>
      <w:r>
        <w:rPr>
          <w:b/>
        </w:rPr>
        <w:t xml:space="preserve"> </w:t>
      </w:r>
      <w:r>
        <w:t>La Policía Local acudió al inmueble en dos ocasiones. La primera, en fecha 4 de</w:t>
      </w:r>
      <w:r>
        <w:rPr>
          <w:spacing w:val="80"/>
        </w:rPr>
        <w:t xml:space="preserve"> </w:t>
      </w:r>
      <w:r>
        <w:t>octubre de 2023 y pudo comprobar que se habían paralizado las obras. La siguiente inspección tuvo lugar en fecha 18 de noviembre de 2023 y constataron el incumplimiento de la Orden de paralización de obras.</w:t>
      </w:r>
    </w:p>
    <w:p w14:paraId="25951BCF" w14:textId="77777777" w:rsidR="00236FA0" w:rsidRDefault="00236FA0">
      <w:pPr>
        <w:pStyle w:val="Textoindependiente"/>
        <w:spacing w:before="4"/>
      </w:pPr>
    </w:p>
    <w:p w14:paraId="6458A964" w14:textId="3A814E3A" w:rsidR="00236FA0" w:rsidRDefault="00000000">
      <w:pPr>
        <w:pStyle w:val="Textoindependiente"/>
        <w:spacing w:line="295" w:lineRule="auto"/>
        <w:ind w:left="117" w:right="115"/>
        <w:jc w:val="both"/>
      </w:pPr>
      <w:proofErr w:type="gramStart"/>
      <w:r>
        <w:rPr>
          <w:b/>
        </w:rPr>
        <w:t>TERCERO.-</w:t>
      </w:r>
      <w:proofErr w:type="gramEnd"/>
      <w:r>
        <w:rPr>
          <w:b/>
        </w:rPr>
        <w:t xml:space="preserve"> </w:t>
      </w:r>
      <w:r>
        <w:t xml:space="preserve">Dentro del plazo conferido, con fecha 4 de diciembre de 2023, D. </w:t>
      </w:r>
      <w:r w:rsidR="000B1DA2">
        <w:t>V.N.C.</w:t>
      </w:r>
      <w:r>
        <w:t>, solicitó una ampliación de plazo para proceder a la legalización. No motiva y justifica la necesidad de dicha ampliación (falta de tiempo). La ampliación de plazos viene regulada en el artículo 32 de la Ley 39/2015, de 1 de octubre, del Procedimiento Administrativo Común de las Administraciones Públicas, que establece que la Administración, salvo precepto en contrario, podrá conceder de oficio o a</w:t>
      </w:r>
      <w:r>
        <w:rPr>
          <w:spacing w:val="40"/>
        </w:rPr>
        <w:t xml:space="preserve"> </w:t>
      </w:r>
      <w:r>
        <w:t xml:space="preserve">petición de los interesados, una ampliación de los plazos establecidos, </w:t>
      </w:r>
      <w:r>
        <w:rPr>
          <w:b/>
        </w:rPr>
        <w:t>que no exceda de la mitad</w:t>
      </w:r>
      <w:r>
        <w:rPr>
          <w:b/>
          <w:spacing w:val="40"/>
        </w:rPr>
        <w:t xml:space="preserve"> </w:t>
      </w:r>
      <w:r>
        <w:rPr>
          <w:b/>
        </w:rPr>
        <w:t xml:space="preserve">de </w:t>
      </w:r>
      <w:proofErr w:type="gramStart"/>
      <w:r>
        <w:rPr>
          <w:b/>
        </w:rPr>
        <w:t>los mismos</w:t>
      </w:r>
      <w:proofErr w:type="gramEnd"/>
      <w:r>
        <w:t>, si las circunstancias lo aconsejan y con ello no se perjudican derechos de tercero. Las prórrogas se podrán conceder por una sola vez y por un nuevo plazo no superior al inicialmente acordado, previa solicitud expresa antes de la conclusión de los plazos previstos para el comienzo y</w:t>
      </w:r>
      <w:r>
        <w:rPr>
          <w:spacing w:val="40"/>
        </w:rPr>
        <w:t xml:space="preserve"> </w:t>
      </w:r>
      <w:r>
        <w:t>la finalización.</w:t>
      </w:r>
    </w:p>
    <w:p w14:paraId="38674F53" w14:textId="77777777" w:rsidR="00236FA0" w:rsidRDefault="00236FA0">
      <w:pPr>
        <w:spacing w:line="295" w:lineRule="auto"/>
        <w:jc w:val="both"/>
        <w:sectPr w:rsidR="00236FA0">
          <w:pgSz w:w="11910" w:h="16840"/>
          <w:pgMar w:top="1260" w:right="1300" w:bottom="1260" w:left="1300" w:header="225" w:footer="1060" w:gutter="0"/>
          <w:cols w:space="720"/>
        </w:sectPr>
      </w:pPr>
    </w:p>
    <w:p w14:paraId="6E5AEF80" w14:textId="7F983138"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797248" behindDoc="0" locked="0" layoutInCell="1" allowOverlap="1" wp14:anchorId="7889BCF4" wp14:editId="5722D20D">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FD95D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6AEAE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889BCF4" id="Textbox 174" o:spid="_x0000_s1108" type="#_x0000_t202" style="position:absolute;left:0;text-align:left;margin-left:536pt;margin-top:221.95pt;width:33.05pt;height:250.9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7FD95D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6AEAE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En</w:t>
      </w:r>
      <w:r>
        <w:rPr>
          <w:spacing w:val="40"/>
        </w:rPr>
        <w:t xml:space="preserve"> </w:t>
      </w:r>
      <w:r>
        <w:t>caso</w:t>
      </w:r>
      <w:r>
        <w:rPr>
          <w:spacing w:val="40"/>
        </w:rPr>
        <w:t xml:space="preserve"> </w:t>
      </w:r>
      <w:r>
        <w:t>de</w:t>
      </w:r>
      <w:r>
        <w:rPr>
          <w:spacing w:val="40"/>
        </w:rPr>
        <w:t xml:space="preserve"> </w:t>
      </w:r>
      <w:r>
        <w:t>haber</w:t>
      </w:r>
      <w:r>
        <w:rPr>
          <w:spacing w:val="40"/>
        </w:rPr>
        <w:t xml:space="preserve"> </w:t>
      </w:r>
      <w:r>
        <w:t>obtenido</w:t>
      </w:r>
      <w:r>
        <w:rPr>
          <w:spacing w:val="40"/>
        </w:rPr>
        <w:t xml:space="preserve"> </w:t>
      </w:r>
      <w:r>
        <w:t>informe</w:t>
      </w:r>
      <w:r>
        <w:rPr>
          <w:spacing w:val="40"/>
        </w:rPr>
        <w:t xml:space="preserve"> </w:t>
      </w:r>
      <w:r>
        <w:t>favorable,</w:t>
      </w:r>
      <w:r>
        <w:rPr>
          <w:spacing w:val="40"/>
        </w:rPr>
        <w:t xml:space="preserve"> </w:t>
      </w:r>
      <w:r>
        <w:t>únicamente</w:t>
      </w:r>
      <w:r>
        <w:rPr>
          <w:spacing w:val="40"/>
        </w:rPr>
        <w:t xml:space="preserve"> </w:t>
      </w:r>
      <w:r>
        <w:t>si</w:t>
      </w:r>
      <w:r>
        <w:rPr>
          <w:spacing w:val="40"/>
        </w:rPr>
        <w:t xml:space="preserve"> </w:t>
      </w:r>
      <w:r>
        <w:t>lo</w:t>
      </w:r>
      <w:r>
        <w:rPr>
          <w:spacing w:val="40"/>
        </w:rPr>
        <w:t xml:space="preserve"> </w:t>
      </w:r>
      <w:r>
        <w:t>hubiese</w:t>
      </w:r>
      <w:r>
        <w:rPr>
          <w:spacing w:val="40"/>
        </w:rPr>
        <w:t xml:space="preserve"> </w:t>
      </w:r>
      <w:r>
        <w:t>motivado</w:t>
      </w:r>
      <w:r>
        <w:rPr>
          <w:spacing w:val="40"/>
        </w:rPr>
        <w:t xml:space="preserve"> </w:t>
      </w:r>
      <w:r>
        <w:t>se</w:t>
      </w:r>
      <w:r>
        <w:rPr>
          <w:spacing w:val="40"/>
        </w:rPr>
        <w:t xml:space="preserve"> </w:t>
      </w:r>
      <w:r>
        <w:t>le</w:t>
      </w:r>
      <w:r>
        <w:rPr>
          <w:spacing w:val="40"/>
        </w:rPr>
        <w:t xml:space="preserve"> </w:t>
      </w:r>
      <w:r>
        <w:t>hubiera podido conceder el plazo de ampliación por un mes más y hubiera expirado en fecha 3 de enero de 2024. A fecha 1 de marzo de 2024, se ha comprobado que el interesado no ha procedido a la legalización. Consta una Declaración Responsable para la instalación de una valla que no se corresponde con las obras objeto del presente expediente.</w:t>
      </w:r>
    </w:p>
    <w:p w14:paraId="31A3053A" w14:textId="77777777" w:rsidR="00236FA0" w:rsidRDefault="00236FA0">
      <w:pPr>
        <w:pStyle w:val="Textoindependiente"/>
        <w:spacing w:before="10"/>
      </w:pPr>
    </w:p>
    <w:p w14:paraId="560C4222" w14:textId="77777777" w:rsidR="00236FA0" w:rsidRDefault="00000000">
      <w:pPr>
        <w:pStyle w:val="Textoindependiente"/>
        <w:spacing w:line="292" w:lineRule="auto"/>
        <w:ind w:left="117" w:right="116"/>
        <w:jc w:val="both"/>
      </w:pPr>
      <w:r>
        <w:t>Con base en todo lo anterior, mediante Acuerdo de Junta de Gobierno local de fecha 15 de marzo de 2024, se resolvió:</w:t>
      </w:r>
    </w:p>
    <w:p w14:paraId="2F51F7CE" w14:textId="77777777" w:rsidR="00236FA0" w:rsidRDefault="00236FA0">
      <w:pPr>
        <w:pStyle w:val="Textoindependiente"/>
        <w:spacing w:before="9"/>
      </w:pPr>
    </w:p>
    <w:p w14:paraId="769C716D" w14:textId="77777777" w:rsidR="00236FA0" w:rsidRDefault="00000000">
      <w:pPr>
        <w:spacing w:line="292" w:lineRule="auto"/>
        <w:ind w:left="117" w:right="116"/>
        <w:jc w:val="both"/>
        <w:rPr>
          <w:i/>
          <w:sz w:val="20"/>
        </w:rPr>
      </w:pPr>
      <w:r>
        <w:rPr>
          <w:b/>
          <w:i/>
          <w:sz w:val="20"/>
        </w:rPr>
        <w:t>“</w:t>
      </w:r>
      <w:proofErr w:type="gramStart"/>
      <w:r>
        <w:rPr>
          <w:b/>
          <w:i/>
          <w:sz w:val="20"/>
        </w:rPr>
        <w:t>Primero.-</w:t>
      </w:r>
      <w:proofErr w:type="gramEnd"/>
      <w:r>
        <w:rPr>
          <w:b/>
          <w:i/>
          <w:sz w:val="20"/>
        </w:rPr>
        <w:t xml:space="preserve"> </w:t>
      </w:r>
      <w:r>
        <w:rPr>
          <w:i/>
          <w:sz w:val="20"/>
        </w:rPr>
        <w:t xml:space="preserve">Desestimar la solicitud de ampliación de plazo formulada por el interesado en fecha 4 de diciembre de 2023, por no motivar y justificar la supuesta “falta de tiempo” para proceder a solicitar la </w:t>
      </w:r>
      <w:r>
        <w:rPr>
          <w:i/>
          <w:spacing w:val="-2"/>
          <w:sz w:val="20"/>
        </w:rPr>
        <w:t>legalización.</w:t>
      </w:r>
    </w:p>
    <w:p w14:paraId="6AB84966" w14:textId="77777777" w:rsidR="00236FA0" w:rsidRDefault="00236FA0">
      <w:pPr>
        <w:pStyle w:val="Textoindependiente"/>
        <w:spacing w:before="9"/>
        <w:rPr>
          <w:i/>
        </w:rPr>
      </w:pPr>
    </w:p>
    <w:p w14:paraId="3AE4AFFD" w14:textId="77777777" w:rsidR="00236FA0" w:rsidRDefault="00000000">
      <w:pPr>
        <w:spacing w:before="1"/>
        <w:ind w:left="117"/>
        <w:rPr>
          <w:i/>
          <w:sz w:val="20"/>
        </w:rPr>
      </w:pPr>
      <w:proofErr w:type="gramStart"/>
      <w:r>
        <w:rPr>
          <w:b/>
          <w:i/>
          <w:sz w:val="20"/>
        </w:rPr>
        <w:t>Segundo.-</w:t>
      </w:r>
      <w:proofErr w:type="gramEnd"/>
      <w:r>
        <w:rPr>
          <w:b/>
          <w:i/>
          <w:spacing w:val="56"/>
          <w:sz w:val="20"/>
        </w:rPr>
        <w:t xml:space="preserve"> </w:t>
      </w:r>
      <w:r>
        <w:rPr>
          <w:i/>
          <w:sz w:val="20"/>
        </w:rPr>
        <w:t>Ordenar</w:t>
      </w:r>
      <w:r>
        <w:rPr>
          <w:i/>
          <w:spacing w:val="55"/>
          <w:sz w:val="20"/>
        </w:rPr>
        <w:t xml:space="preserve"> </w:t>
      </w:r>
      <w:r>
        <w:rPr>
          <w:i/>
          <w:sz w:val="20"/>
        </w:rPr>
        <w:t>a</w:t>
      </w:r>
      <w:r>
        <w:rPr>
          <w:i/>
          <w:spacing w:val="55"/>
          <w:sz w:val="20"/>
        </w:rPr>
        <w:t xml:space="preserve"> </w:t>
      </w:r>
      <w:r>
        <w:rPr>
          <w:i/>
          <w:sz w:val="20"/>
        </w:rPr>
        <w:t>los</w:t>
      </w:r>
      <w:r>
        <w:rPr>
          <w:i/>
          <w:spacing w:val="55"/>
          <w:sz w:val="20"/>
        </w:rPr>
        <w:t xml:space="preserve"> </w:t>
      </w:r>
      <w:r>
        <w:rPr>
          <w:i/>
          <w:sz w:val="20"/>
        </w:rPr>
        <w:t>interesados</w:t>
      </w:r>
      <w:r>
        <w:rPr>
          <w:i/>
          <w:spacing w:val="56"/>
          <w:sz w:val="20"/>
        </w:rPr>
        <w:t xml:space="preserve"> </w:t>
      </w:r>
      <w:r>
        <w:rPr>
          <w:i/>
          <w:sz w:val="20"/>
        </w:rPr>
        <w:t>la</w:t>
      </w:r>
      <w:r>
        <w:rPr>
          <w:i/>
          <w:spacing w:val="55"/>
          <w:sz w:val="20"/>
        </w:rPr>
        <w:t xml:space="preserve"> </w:t>
      </w:r>
      <w:r>
        <w:rPr>
          <w:i/>
          <w:sz w:val="20"/>
        </w:rPr>
        <w:t>demolición</w:t>
      </w:r>
      <w:r>
        <w:rPr>
          <w:i/>
          <w:spacing w:val="55"/>
          <w:sz w:val="20"/>
        </w:rPr>
        <w:t xml:space="preserve"> </w:t>
      </w:r>
      <w:r>
        <w:rPr>
          <w:i/>
          <w:sz w:val="20"/>
        </w:rPr>
        <w:t>de</w:t>
      </w:r>
      <w:r>
        <w:rPr>
          <w:i/>
          <w:spacing w:val="55"/>
          <w:sz w:val="20"/>
        </w:rPr>
        <w:t xml:space="preserve"> </w:t>
      </w:r>
      <w:r>
        <w:rPr>
          <w:i/>
          <w:sz w:val="20"/>
        </w:rPr>
        <w:t>las</w:t>
      </w:r>
      <w:r>
        <w:rPr>
          <w:i/>
          <w:spacing w:val="56"/>
          <w:sz w:val="20"/>
        </w:rPr>
        <w:t xml:space="preserve"> </w:t>
      </w:r>
      <w:r>
        <w:rPr>
          <w:i/>
          <w:sz w:val="20"/>
        </w:rPr>
        <w:t>obras</w:t>
      </w:r>
      <w:r>
        <w:rPr>
          <w:i/>
          <w:spacing w:val="55"/>
          <w:sz w:val="20"/>
        </w:rPr>
        <w:t xml:space="preserve"> </w:t>
      </w:r>
      <w:r>
        <w:rPr>
          <w:i/>
          <w:sz w:val="20"/>
        </w:rPr>
        <w:t>observadas</w:t>
      </w:r>
      <w:r>
        <w:rPr>
          <w:i/>
          <w:spacing w:val="55"/>
          <w:sz w:val="20"/>
        </w:rPr>
        <w:t xml:space="preserve"> </w:t>
      </w:r>
      <w:r>
        <w:rPr>
          <w:i/>
          <w:sz w:val="20"/>
        </w:rPr>
        <w:t>por</w:t>
      </w:r>
      <w:r>
        <w:rPr>
          <w:i/>
          <w:spacing w:val="55"/>
          <w:sz w:val="20"/>
        </w:rPr>
        <w:t xml:space="preserve"> </w:t>
      </w:r>
      <w:r>
        <w:rPr>
          <w:i/>
          <w:sz w:val="20"/>
        </w:rPr>
        <w:t>el</w:t>
      </w:r>
      <w:r>
        <w:rPr>
          <w:i/>
          <w:spacing w:val="56"/>
          <w:sz w:val="20"/>
        </w:rPr>
        <w:t xml:space="preserve"> </w:t>
      </w:r>
      <w:r>
        <w:rPr>
          <w:i/>
          <w:spacing w:val="-2"/>
          <w:sz w:val="20"/>
        </w:rPr>
        <w:t>Arquitecto</w:t>
      </w:r>
    </w:p>
    <w:p w14:paraId="72403FE5" w14:textId="77777777" w:rsidR="00236FA0" w:rsidRDefault="00000000">
      <w:pPr>
        <w:spacing w:before="50"/>
        <w:ind w:left="117"/>
        <w:jc w:val="both"/>
        <w:rPr>
          <w:i/>
          <w:sz w:val="20"/>
        </w:rPr>
      </w:pPr>
      <w:r>
        <w:rPr>
          <w:i/>
          <w:sz w:val="20"/>
        </w:rPr>
        <w:t>Técnico</w:t>
      </w:r>
      <w:r>
        <w:rPr>
          <w:i/>
          <w:spacing w:val="-5"/>
          <w:sz w:val="20"/>
        </w:rPr>
        <w:t xml:space="preserve"> </w:t>
      </w:r>
      <w:r>
        <w:rPr>
          <w:i/>
          <w:sz w:val="20"/>
        </w:rPr>
        <w:t>municipal</w:t>
      </w:r>
      <w:r>
        <w:rPr>
          <w:i/>
          <w:spacing w:val="-5"/>
          <w:sz w:val="20"/>
        </w:rPr>
        <w:t xml:space="preserve"> </w:t>
      </w:r>
      <w:r>
        <w:rPr>
          <w:i/>
          <w:sz w:val="20"/>
        </w:rPr>
        <w:t>consistentes</w:t>
      </w:r>
      <w:r>
        <w:rPr>
          <w:i/>
          <w:spacing w:val="-4"/>
          <w:sz w:val="20"/>
        </w:rPr>
        <w:t xml:space="preserve"> </w:t>
      </w:r>
      <w:r>
        <w:rPr>
          <w:i/>
          <w:spacing w:val="-5"/>
          <w:sz w:val="20"/>
        </w:rPr>
        <w:t>en:</w:t>
      </w:r>
    </w:p>
    <w:p w14:paraId="25E01CDE" w14:textId="77777777" w:rsidR="00236FA0" w:rsidRDefault="00236FA0">
      <w:pPr>
        <w:pStyle w:val="Textoindependiente"/>
        <w:spacing w:before="61"/>
        <w:rPr>
          <w:i/>
        </w:rPr>
      </w:pPr>
    </w:p>
    <w:p w14:paraId="21C0410C" w14:textId="67472223" w:rsidR="00236FA0" w:rsidRDefault="00000000">
      <w:pPr>
        <w:spacing w:line="292" w:lineRule="auto"/>
        <w:ind w:left="117" w:right="116"/>
        <w:jc w:val="both"/>
        <w:rPr>
          <w:b/>
          <w:i/>
          <w:sz w:val="20"/>
        </w:rPr>
      </w:pPr>
      <w:r>
        <w:rPr>
          <w:b/>
          <w:i/>
          <w:spacing w:val="-2"/>
          <w:sz w:val="20"/>
        </w:rPr>
        <w:t>“rehabilitación</w:t>
      </w:r>
      <w:r>
        <w:rPr>
          <w:b/>
          <w:i/>
          <w:spacing w:val="-10"/>
          <w:sz w:val="20"/>
        </w:rPr>
        <w:t xml:space="preserve"> </w:t>
      </w:r>
      <w:r>
        <w:rPr>
          <w:b/>
          <w:i/>
          <w:spacing w:val="-2"/>
          <w:sz w:val="20"/>
        </w:rPr>
        <w:t>de</w:t>
      </w:r>
      <w:r>
        <w:rPr>
          <w:b/>
          <w:i/>
          <w:spacing w:val="-10"/>
          <w:sz w:val="20"/>
        </w:rPr>
        <w:t xml:space="preserve"> </w:t>
      </w:r>
      <w:r>
        <w:rPr>
          <w:b/>
          <w:i/>
          <w:spacing w:val="-2"/>
          <w:sz w:val="20"/>
        </w:rPr>
        <w:t>construcción</w:t>
      </w:r>
      <w:r>
        <w:rPr>
          <w:b/>
          <w:i/>
          <w:spacing w:val="-10"/>
          <w:sz w:val="20"/>
        </w:rPr>
        <w:t xml:space="preserve"> </w:t>
      </w:r>
      <w:r>
        <w:rPr>
          <w:b/>
          <w:i/>
          <w:spacing w:val="-2"/>
          <w:sz w:val="20"/>
        </w:rPr>
        <w:t>antigua</w:t>
      </w:r>
      <w:r>
        <w:rPr>
          <w:b/>
          <w:i/>
          <w:spacing w:val="-10"/>
          <w:sz w:val="20"/>
        </w:rPr>
        <w:t xml:space="preserve"> </w:t>
      </w:r>
      <w:r>
        <w:rPr>
          <w:b/>
          <w:i/>
          <w:spacing w:val="-2"/>
          <w:sz w:val="20"/>
        </w:rPr>
        <w:t>interior</w:t>
      </w:r>
      <w:r>
        <w:rPr>
          <w:b/>
          <w:i/>
          <w:spacing w:val="-10"/>
          <w:sz w:val="20"/>
        </w:rPr>
        <w:t xml:space="preserve"> </w:t>
      </w:r>
      <w:r>
        <w:rPr>
          <w:b/>
          <w:i/>
          <w:spacing w:val="-2"/>
          <w:sz w:val="20"/>
        </w:rPr>
        <w:t>y</w:t>
      </w:r>
      <w:r>
        <w:rPr>
          <w:b/>
          <w:i/>
          <w:spacing w:val="-10"/>
          <w:sz w:val="20"/>
        </w:rPr>
        <w:t xml:space="preserve"> </w:t>
      </w:r>
      <w:r>
        <w:rPr>
          <w:b/>
          <w:i/>
          <w:spacing w:val="-2"/>
          <w:sz w:val="20"/>
        </w:rPr>
        <w:t>tejado,</w:t>
      </w:r>
      <w:r>
        <w:rPr>
          <w:b/>
          <w:i/>
          <w:spacing w:val="-10"/>
          <w:sz w:val="20"/>
        </w:rPr>
        <w:t xml:space="preserve"> </w:t>
      </w:r>
      <w:r>
        <w:rPr>
          <w:b/>
          <w:i/>
          <w:spacing w:val="-2"/>
          <w:sz w:val="20"/>
        </w:rPr>
        <w:t>en</w:t>
      </w:r>
      <w:r>
        <w:rPr>
          <w:b/>
          <w:i/>
          <w:spacing w:val="-10"/>
          <w:sz w:val="20"/>
        </w:rPr>
        <w:t xml:space="preserve"> </w:t>
      </w:r>
      <w:r>
        <w:rPr>
          <w:b/>
          <w:i/>
          <w:spacing w:val="-2"/>
          <w:sz w:val="20"/>
        </w:rPr>
        <w:t>la</w:t>
      </w:r>
      <w:r>
        <w:rPr>
          <w:b/>
          <w:i/>
          <w:spacing w:val="-10"/>
          <w:sz w:val="20"/>
        </w:rPr>
        <w:t xml:space="preserve"> </w:t>
      </w:r>
      <w:r>
        <w:rPr>
          <w:b/>
          <w:i/>
          <w:spacing w:val="-2"/>
          <w:sz w:val="20"/>
        </w:rPr>
        <w:t>vivienda</w:t>
      </w:r>
      <w:r>
        <w:rPr>
          <w:b/>
          <w:i/>
          <w:spacing w:val="-10"/>
          <w:sz w:val="20"/>
        </w:rPr>
        <w:t xml:space="preserve"> </w:t>
      </w:r>
      <w:r>
        <w:rPr>
          <w:b/>
          <w:i/>
          <w:spacing w:val="-2"/>
          <w:sz w:val="20"/>
        </w:rPr>
        <w:t>sita</w:t>
      </w:r>
      <w:r>
        <w:rPr>
          <w:b/>
          <w:i/>
          <w:spacing w:val="-10"/>
          <w:sz w:val="20"/>
        </w:rPr>
        <w:t xml:space="preserve"> </w:t>
      </w:r>
      <w:r>
        <w:rPr>
          <w:b/>
          <w:i/>
          <w:spacing w:val="-2"/>
          <w:sz w:val="20"/>
        </w:rPr>
        <w:t>en</w:t>
      </w:r>
      <w:r>
        <w:rPr>
          <w:b/>
          <w:i/>
          <w:spacing w:val="-10"/>
          <w:sz w:val="20"/>
        </w:rPr>
        <w:t xml:space="preserve"> </w:t>
      </w:r>
      <w:r>
        <w:rPr>
          <w:b/>
          <w:i/>
          <w:spacing w:val="-2"/>
          <w:sz w:val="20"/>
        </w:rPr>
        <w:t>la</w:t>
      </w:r>
      <w:r>
        <w:rPr>
          <w:b/>
          <w:i/>
          <w:spacing w:val="-10"/>
          <w:sz w:val="20"/>
        </w:rPr>
        <w:t xml:space="preserve"> </w:t>
      </w:r>
      <w:r>
        <w:rPr>
          <w:b/>
          <w:i/>
          <w:spacing w:val="-2"/>
          <w:sz w:val="20"/>
        </w:rPr>
        <w:t>CALLE</w:t>
      </w:r>
      <w:r>
        <w:rPr>
          <w:b/>
          <w:i/>
          <w:spacing w:val="-10"/>
          <w:sz w:val="20"/>
        </w:rPr>
        <w:t xml:space="preserve"> </w:t>
      </w:r>
      <w:r w:rsidR="000B1DA2">
        <w:rPr>
          <w:b/>
          <w:i/>
          <w:spacing w:val="-2"/>
          <w:sz w:val="20"/>
        </w:rPr>
        <w:t>**********************</w:t>
      </w:r>
      <w:r>
        <w:rPr>
          <w:b/>
          <w:i/>
          <w:sz w:val="20"/>
        </w:rPr>
        <w:t xml:space="preserve">, REFERENCIA CATASTRAL: </w:t>
      </w:r>
      <w:r w:rsidR="000B1DA2">
        <w:rPr>
          <w:b/>
          <w:i/>
          <w:sz w:val="20"/>
        </w:rPr>
        <w:t>******************</w:t>
      </w:r>
      <w:r>
        <w:rPr>
          <w:b/>
          <w:i/>
          <w:sz w:val="20"/>
        </w:rPr>
        <w:t xml:space="preserve">, cuyos titulares son D. </w:t>
      </w:r>
      <w:r w:rsidR="000B1DA2">
        <w:rPr>
          <w:b/>
          <w:i/>
          <w:sz w:val="20"/>
        </w:rPr>
        <w:t xml:space="preserve">V.N.C., </w:t>
      </w:r>
      <w:r>
        <w:rPr>
          <w:b/>
          <w:i/>
          <w:sz w:val="20"/>
        </w:rPr>
        <w:t xml:space="preserve">y </w:t>
      </w:r>
      <w:proofErr w:type="gramStart"/>
      <w:r>
        <w:rPr>
          <w:b/>
          <w:i/>
          <w:sz w:val="20"/>
        </w:rPr>
        <w:t>D</w:t>
      </w:r>
      <w:r w:rsidR="000B1DA2">
        <w:rPr>
          <w:b/>
          <w:i/>
          <w:sz w:val="20"/>
        </w:rPr>
        <w:t>.</w:t>
      </w:r>
      <w:r>
        <w:rPr>
          <w:b/>
          <w:i/>
          <w:sz w:val="20"/>
        </w:rPr>
        <w:t>ª</w:t>
      </w:r>
      <w:proofErr w:type="gramEnd"/>
      <w:r>
        <w:rPr>
          <w:b/>
          <w:i/>
          <w:sz w:val="20"/>
        </w:rPr>
        <w:t xml:space="preserve"> </w:t>
      </w:r>
      <w:r w:rsidR="000B1DA2">
        <w:rPr>
          <w:b/>
          <w:i/>
          <w:sz w:val="20"/>
        </w:rPr>
        <w:t>M.D.G.</w:t>
      </w:r>
      <w:r>
        <w:rPr>
          <w:b/>
          <w:i/>
          <w:sz w:val="20"/>
        </w:rPr>
        <w:t>”.</w:t>
      </w:r>
    </w:p>
    <w:p w14:paraId="678C3F60" w14:textId="77777777" w:rsidR="00236FA0" w:rsidRDefault="00236FA0">
      <w:pPr>
        <w:pStyle w:val="Textoindependiente"/>
        <w:spacing w:before="9"/>
        <w:rPr>
          <w:b/>
          <w:i/>
        </w:rPr>
      </w:pPr>
    </w:p>
    <w:p w14:paraId="0A6833CC" w14:textId="77777777" w:rsidR="00236FA0" w:rsidRDefault="00000000">
      <w:pPr>
        <w:pStyle w:val="Ttulo3"/>
        <w:jc w:val="both"/>
      </w:pPr>
      <w:r>
        <w:t>La</w:t>
      </w:r>
      <w:r>
        <w:rPr>
          <w:spacing w:val="-2"/>
        </w:rPr>
        <w:t xml:space="preserve"> </w:t>
      </w:r>
      <w:r>
        <w:t>notificación</w:t>
      </w:r>
      <w:r>
        <w:rPr>
          <w:spacing w:val="-2"/>
        </w:rPr>
        <w:t xml:space="preserve"> </w:t>
      </w:r>
      <w:r>
        <w:t>fue</w:t>
      </w:r>
      <w:r>
        <w:rPr>
          <w:spacing w:val="-2"/>
        </w:rPr>
        <w:t xml:space="preserve"> </w:t>
      </w:r>
      <w:r>
        <w:t>practicada</w:t>
      </w:r>
      <w:r>
        <w:rPr>
          <w:spacing w:val="-2"/>
        </w:rPr>
        <w:t xml:space="preserve"> </w:t>
      </w:r>
      <w:r>
        <w:t>con</w:t>
      </w:r>
      <w:r>
        <w:rPr>
          <w:spacing w:val="-2"/>
        </w:rPr>
        <w:t xml:space="preserve"> </w:t>
      </w:r>
      <w:r>
        <w:t>fecha</w:t>
      </w:r>
      <w:r>
        <w:rPr>
          <w:spacing w:val="-2"/>
        </w:rPr>
        <w:t xml:space="preserve"> </w:t>
      </w:r>
      <w:r>
        <w:t>20</w:t>
      </w:r>
      <w:r>
        <w:rPr>
          <w:spacing w:val="-2"/>
        </w:rPr>
        <w:t xml:space="preserve"> </w:t>
      </w:r>
      <w:r>
        <w:t>de</w:t>
      </w:r>
      <w:r>
        <w:rPr>
          <w:spacing w:val="-2"/>
        </w:rPr>
        <w:t xml:space="preserve"> </w:t>
      </w:r>
      <w:r>
        <w:t>marzo</w:t>
      </w:r>
      <w:r>
        <w:rPr>
          <w:spacing w:val="-2"/>
        </w:rPr>
        <w:t xml:space="preserve"> </w:t>
      </w:r>
      <w:r>
        <w:t>de</w:t>
      </w:r>
      <w:r>
        <w:rPr>
          <w:spacing w:val="-1"/>
        </w:rPr>
        <w:t xml:space="preserve"> </w:t>
      </w:r>
      <w:r>
        <w:rPr>
          <w:spacing w:val="-2"/>
        </w:rPr>
        <w:t>2024.</w:t>
      </w:r>
    </w:p>
    <w:p w14:paraId="5A97DE7E" w14:textId="77777777" w:rsidR="00236FA0" w:rsidRDefault="00236FA0">
      <w:pPr>
        <w:pStyle w:val="Textoindependiente"/>
        <w:spacing w:before="62"/>
        <w:rPr>
          <w:b/>
        </w:rPr>
      </w:pPr>
    </w:p>
    <w:p w14:paraId="0F3F6942" w14:textId="4F0EA336" w:rsidR="00236FA0" w:rsidRDefault="00000000">
      <w:pPr>
        <w:pStyle w:val="Textoindependiente"/>
        <w:spacing w:line="295" w:lineRule="auto"/>
        <w:ind w:left="117" w:right="116"/>
        <w:jc w:val="both"/>
      </w:pPr>
      <w:proofErr w:type="gramStart"/>
      <w:r>
        <w:rPr>
          <w:b/>
        </w:rPr>
        <w:t>CUARTO.-</w:t>
      </w:r>
      <w:proofErr w:type="gramEnd"/>
      <w:r>
        <w:rPr>
          <w:b/>
        </w:rPr>
        <w:t xml:space="preserve"> </w:t>
      </w:r>
      <w:r>
        <w:t xml:space="preserve">Con fecha 18 de abril de 2024, el interesado ha presentado un escrito por el que pone de manifiesto que ha presentado </w:t>
      </w:r>
      <w:r w:rsidR="000B1DA2">
        <w:t>r</w:t>
      </w:r>
      <w:r>
        <w:t xml:space="preserve">ecurso de </w:t>
      </w:r>
      <w:r w:rsidR="000B1DA2">
        <w:t>r</w:t>
      </w:r>
      <w:r>
        <w:t xml:space="preserve">eposición contra el citado </w:t>
      </w:r>
      <w:r w:rsidR="000B1DA2">
        <w:t>a</w:t>
      </w:r>
      <w:r>
        <w:t>cuerdo y solicita la</w:t>
      </w:r>
      <w:r>
        <w:rPr>
          <w:spacing w:val="80"/>
        </w:rPr>
        <w:t xml:space="preserve"> </w:t>
      </w:r>
      <w:r>
        <w:t xml:space="preserve">suspensión del citado </w:t>
      </w:r>
      <w:r w:rsidR="000B1DA2">
        <w:t>a</w:t>
      </w:r>
      <w:r>
        <w:t xml:space="preserve">cuerdo. La </w:t>
      </w:r>
      <w:proofErr w:type="gramStart"/>
      <w:r>
        <w:t>Concejal</w:t>
      </w:r>
      <w:proofErr w:type="gramEnd"/>
      <w:r>
        <w:t xml:space="preserve"> de Urbanismo resolvió:</w:t>
      </w:r>
    </w:p>
    <w:p w14:paraId="0EB5C885" w14:textId="77777777" w:rsidR="00236FA0" w:rsidRDefault="00236FA0">
      <w:pPr>
        <w:pStyle w:val="Textoindependiente"/>
        <w:spacing w:before="5"/>
      </w:pPr>
    </w:p>
    <w:p w14:paraId="6EDA4AFD" w14:textId="77777777" w:rsidR="00236FA0" w:rsidRDefault="00000000">
      <w:pPr>
        <w:spacing w:before="1" w:line="292" w:lineRule="auto"/>
        <w:ind w:left="117" w:right="116"/>
        <w:jc w:val="both"/>
        <w:rPr>
          <w:i/>
          <w:sz w:val="20"/>
        </w:rPr>
      </w:pPr>
      <w:r>
        <w:rPr>
          <w:b/>
          <w:i/>
          <w:sz w:val="20"/>
        </w:rPr>
        <w:t>“</w:t>
      </w:r>
      <w:proofErr w:type="gramStart"/>
      <w:r>
        <w:rPr>
          <w:b/>
          <w:i/>
          <w:sz w:val="20"/>
        </w:rPr>
        <w:t>PRIMERO.-</w:t>
      </w:r>
      <w:proofErr w:type="gramEnd"/>
      <w:r>
        <w:rPr>
          <w:b/>
          <w:i/>
          <w:sz w:val="20"/>
        </w:rPr>
        <w:t xml:space="preserve"> </w:t>
      </w:r>
      <w:r>
        <w:rPr>
          <w:i/>
          <w:sz w:val="20"/>
        </w:rPr>
        <w:t>Proceder a conceder una ampliación de plazo al interesado para que pueda formular Recurso de Reposición, para ello se le concede un plazo improrrogable de quince días naturales desde la presente notificación.</w:t>
      </w:r>
    </w:p>
    <w:p w14:paraId="477BC059" w14:textId="77777777" w:rsidR="00236FA0" w:rsidRDefault="00236FA0">
      <w:pPr>
        <w:pStyle w:val="Textoindependiente"/>
        <w:spacing w:before="9"/>
        <w:rPr>
          <w:i/>
        </w:rPr>
      </w:pPr>
    </w:p>
    <w:p w14:paraId="718EFAA9" w14:textId="77777777" w:rsidR="00236FA0" w:rsidRDefault="00000000">
      <w:pPr>
        <w:ind w:left="117"/>
        <w:rPr>
          <w:i/>
          <w:sz w:val="20"/>
        </w:rPr>
      </w:pPr>
      <w:proofErr w:type="gramStart"/>
      <w:r>
        <w:rPr>
          <w:b/>
          <w:i/>
          <w:sz w:val="20"/>
        </w:rPr>
        <w:t>SEGUNDO.-</w:t>
      </w:r>
      <w:proofErr w:type="gramEnd"/>
      <w:r>
        <w:rPr>
          <w:b/>
          <w:i/>
          <w:spacing w:val="-4"/>
          <w:sz w:val="20"/>
        </w:rPr>
        <w:t xml:space="preserve"> </w:t>
      </w:r>
      <w:r>
        <w:rPr>
          <w:i/>
          <w:sz w:val="20"/>
        </w:rPr>
        <w:t>Remitir</w:t>
      </w:r>
      <w:r>
        <w:rPr>
          <w:i/>
          <w:spacing w:val="-4"/>
          <w:sz w:val="20"/>
        </w:rPr>
        <w:t xml:space="preserve"> </w:t>
      </w:r>
      <w:r>
        <w:rPr>
          <w:i/>
          <w:sz w:val="20"/>
        </w:rPr>
        <w:t>al</w:t>
      </w:r>
      <w:r>
        <w:rPr>
          <w:i/>
          <w:spacing w:val="-4"/>
          <w:sz w:val="20"/>
        </w:rPr>
        <w:t xml:space="preserve"> </w:t>
      </w:r>
      <w:r>
        <w:rPr>
          <w:i/>
          <w:sz w:val="20"/>
        </w:rPr>
        <w:t>representante</w:t>
      </w:r>
      <w:r>
        <w:rPr>
          <w:i/>
          <w:spacing w:val="-4"/>
          <w:sz w:val="20"/>
        </w:rPr>
        <w:t xml:space="preserve"> </w:t>
      </w:r>
      <w:r>
        <w:rPr>
          <w:i/>
          <w:sz w:val="20"/>
        </w:rPr>
        <w:t>del</w:t>
      </w:r>
      <w:r>
        <w:rPr>
          <w:i/>
          <w:spacing w:val="-3"/>
          <w:sz w:val="20"/>
        </w:rPr>
        <w:t xml:space="preserve"> </w:t>
      </w:r>
      <w:r>
        <w:rPr>
          <w:i/>
          <w:sz w:val="20"/>
        </w:rPr>
        <w:t>interesado</w:t>
      </w:r>
      <w:r>
        <w:rPr>
          <w:i/>
          <w:spacing w:val="-4"/>
          <w:sz w:val="20"/>
        </w:rPr>
        <w:t xml:space="preserve"> </w:t>
      </w:r>
      <w:r>
        <w:rPr>
          <w:i/>
          <w:sz w:val="20"/>
        </w:rPr>
        <w:t>una</w:t>
      </w:r>
      <w:r>
        <w:rPr>
          <w:i/>
          <w:spacing w:val="-4"/>
          <w:sz w:val="20"/>
        </w:rPr>
        <w:t xml:space="preserve"> </w:t>
      </w:r>
      <w:r>
        <w:rPr>
          <w:i/>
          <w:sz w:val="20"/>
        </w:rPr>
        <w:t>copia</w:t>
      </w:r>
      <w:r>
        <w:rPr>
          <w:i/>
          <w:spacing w:val="-4"/>
          <w:sz w:val="20"/>
        </w:rPr>
        <w:t xml:space="preserve"> </w:t>
      </w:r>
      <w:r>
        <w:rPr>
          <w:i/>
          <w:sz w:val="20"/>
        </w:rPr>
        <w:t>íntegra</w:t>
      </w:r>
      <w:r>
        <w:rPr>
          <w:i/>
          <w:spacing w:val="-4"/>
          <w:sz w:val="20"/>
        </w:rPr>
        <w:t xml:space="preserve"> </w:t>
      </w:r>
      <w:r>
        <w:rPr>
          <w:i/>
          <w:sz w:val="20"/>
        </w:rPr>
        <w:t>del</w:t>
      </w:r>
      <w:r>
        <w:rPr>
          <w:i/>
          <w:spacing w:val="-3"/>
          <w:sz w:val="20"/>
        </w:rPr>
        <w:t xml:space="preserve"> </w:t>
      </w:r>
      <w:r>
        <w:rPr>
          <w:i/>
          <w:spacing w:val="-2"/>
          <w:sz w:val="20"/>
        </w:rPr>
        <w:t>expediente.</w:t>
      </w:r>
    </w:p>
    <w:p w14:paraId="1533078E" w14:textId="77777777" w:rsidR="00236FA0" w:rsidRDefault="00236FA0">
      <w:pPr>
        <w:pStyle w:val="Textoindependiente"/>
        <w:spacing w:before="61"/>
        <w:rPr>
          <w:i/>
        </w:rPr>
      </w:pPr>
    </w:p>
    <w:p w14:paraId="61B58443" w14:textId="77777777" w:rsidR="00236FA0" w:rsidRDefault="00000000">
      <w:pPr>
        <w:spacing w:line="292" w:lineRule="auto"/>
        <w:ind w:left="117" w:right="115"/>
        <w:jc w:val="both"/>
        <w:rPr>
          <w:i/>
          <w:sz w:val="20"/>
        </w:rPr>
      </w:pPr>
      <w:proofErr w:type="gramStart"/>
      <w:r>
        <w:rPr>
          <w:b/>
          <w:i/>
          <w:sz w:val="20"/>
        </w:rPr>
        <w:t>TERCERO.-</w:t>
      </w:r>
      <w:proofErr w:type="gramEnd"/>
      <w:r>
        <w:rPr>
          <w:b/>
          <w:i/>
          <w:sz w:val="20"/>
        </w:rPr>
        <w:t xml:space="preserve"> </w:t>
      </w:r>
      <w:r>
        <w:rPr>
          <w:i/>
          <w:sz w:val="20"/>
        </w:rPr>
        <w:t>Suspender la Ejecución del Acuerdo de Junta de Gobierno Local de fecha 15 de marzo de 2024 hasta que esta adquiera firmeza en vía administrativa”.</w:t>
      </w:r>
    </w:p>
    <w:p w14:paraId="0B9FE897" w14:textId="77777777" w:rsidR="00236FA0" w:rsidRDefault="00236FA0">
      <w:pPr>
        <w:pStyle w:val="Textoindependiente"/>
        <w:spacing w:before="10"/>
        <w:rPr>
          <w:i/>
        </w:rPr>
      </w:pPr>
    </w:p>
    <w:p w14:paraId="10AAB210" w14:textId="77777777" w:rsidR="00236FA0" w:rsidRDefault="00000000">
      <w:pPr>
        <w:pStyle w:val="Ttulo3"/>
        <w:jc w:val="both"/>
      </w:pPr>
      <w:r>
        <w:t>La</w:t>
      </w:r>
      <w:r>
        <w:rPr>
          <w:spacing w:val="-2"/>
        </w:rPr>
        <w:t xml:space="preserve"> </w:t>
      </w:r>
      <w:r>
        <w:t>notificación</w:t>
      </w:r>
      <w:r>
        <w:rPr>
          <w:spacing w:val="-2"/>
        </w:rPr>
        <w:t xml:space="preserve"> </w:t>
      </w:r>
      <w:r>
        <w:t>fue</w:t>
      </w:r>
      <w:r>
        <w:rPr>
          <w:spacing w:val="-2"/>
        </w:rPr>
        <w:t xml:space="preserve"> </w:t>
      </w:r>
      <w:r>
        <w:t>practicada</w:t>
      </w:r>
      <w:r>
        <w:rPr>
          <w:spacing w:val="-2"/>
        </w:rPr>
        <w:t xml:space="preserve"> </w:t>
      </w:r>
      <w:r>
        <w:t>con</w:t>
      </w:r>
      <w:r>
        <w:rPr>
          <w:spacing w:val="-1"/>
        </w:rPr>
        <w:t xml:space="preserve"> </w:t>
      </w:r>
      <w:r>
        <w:t>fecha</w:t>
      </w:r>
      <w:r>
        <w:rPr>
          <w:spacing w:val="-2"/>
        </w:rPr>
        <w:t xml:space="preserve"> </w:t>
      </w:r>
      <w:r>
        <w:t>3</w:t>
      </w:r>
      <w:r>
        <w:rPr>
          <w:spacing w:val="-2"/>
        </w:rPr>
        <w:t xml:space="preserve"> </w:t>
      </w:r>
      <w:r>
        <w:t>de</w:t>
      </w:r>
      <w:r>
        <w:rPr>
          <w:spacing w:val="-2"/>
        </w:rPr>
        <w:t xml:space="preserve"> </w:t>
      </w:r>
      <w:r>
        <w:t>mayo</w:t>
      </w:r>
      <w:r>
        <w:rPr>
          <w:spacing w:val="-2"/>
        </w:rPr>
        <w:t xml:space="preserve"> </w:t>
      </w:r>
      <w:r>
        <w:t>de</w:t>
      </w:r>
      <w:r>
        <w:rPr>
          <w:spacing w:val="-1"/>
        </w:rPr>
        <w:t xml:space="preserve"> </w:t>
      </w:r>
      <w:r>
        <w:rPr>
          <w:spacing w:val="-2"/>
        </w:rPr>
        <w:t>2024.</w:t>
      </w:r>
    </w:p>
    <w:p w14:paraId="7F7DD50B" w14:textId="77777777" w:rsidR="00236FA0" w:rsidRDefault="00236FA0">
      <w:pPr>
        <w:pStyle w:val="Textoindependiente"/>
        <w:spacing w:before="61"/>
        <w:rPr>
          <w:b/>
        </w:rPr>
      </w:pPr>
    </w:p>
    <w:p w14:paraId="196300E8" w14:textId="77777777" w:rsidR="00236FA0" w:rsidRDefault="00000000">
      <w:pPr>
        <w:pStyle w:val="Textoindependiente"/>
        <w:spacing w:line="295" w:lineRule="auto"/>
        <w:ind w:left="117" w:right="116"/>
        <w:jc w:val="both"/>
      </w:pPr>
      <w:proofErr w:type="gramStart"/>
      <w:r>
        <w:rPr>
          <w:b/>
        </w:rPr>
        <w:t>QUINTO.-</w:t>
      </w:r>
      <w:proofErr w:type="gramEnd"/>
      <w:r>
        <w:rPr>
          <w:b/>
        </w:rPr>
        <w:t xml:space="preserve"> </w:t>
      </w:r>
      <w:r>
        <w:t>Mediante instancia de fecha 8 de mayo de 2024, el interesado ha presentado escrito de alegaciones que fue resuelto mediante Acuerdo de Junta de Gobierno local de fecha 6 de septiembre de 2024, cuya parte dispositiva es:</w:t>
      </w:r>
    </w:p>
    <w:p w14:paraId="06268C24" w14:textId="77777777" w:rsidR="00236FA0" w:rsidRDefault="00236FA0">
      <w:pPr>
        <w:pStyle w:val="Textoindependiente"/>
        <w:spacing w:before="6"/>
      </w:pPr>
    </w:p>
    <w:p w14:paraId="0FDAFBFA" w14:textId="77777777" w:rsidR="00236FA0" w:rsidRDefault="00000000">
      <w:pPr>
        <w:spacing w:line="292" w:lineRule="auto"/>
        <w:ind w:left="117" w:right="116"/>
        <w:jc w:val="both"/>
        <w:rPr>
          <w:b/>
          <w:i/>
          <w:sz w:val="20"/>
        </w:rPr>
      </w:pPr>
      <w:r>
        <w:rPr>
          <w:i/>
          <w:spacing w:val="-6"/>
          <w:sz w:val="20"/>
        </w:rPr>
        <w:t>“</w:t>
      </w:r>
      <w:proofErr w:type="gramStart"/>
      <w:r>
        <w:rPr>
          <w:b/>
          <w:i/>
          <w:spacing w:val="-6"/>
          <w:sz w:val="20"/>
        </w:rPr>
        <w:t>Primero.-</w:t>
      </w:r>
      <w:proofErr w:type="gramEnd"/>
      <w:r>
        <w:rPr>
          <w:b/>
          <w:i/>
          <w:spacing w:val="-6"/>
          <w:sz w:val="20"/>
        </w:rPr>
        <w:t xml:space="preserve"> Admitir a trámite y estimar el Recurso de Reposición formulado por el interesado en fecha </w:t>
      </w:r>
      <w:r>
        <w:rPr>
          <w:b/>
          <w:i/>
          <w:spacing w:val="-2"/>
          <w:sz w:val="20"/>
        </w:rPr>
        <w:t>18</w:t>
      </w:r>
      <w:r>
        <w:rPr>
          <w:b/>
          <w:i/>
          <w:spacing w:val="-8"/>
          <w:sz w:val="20"/>
        </w:rPr>
        <w:t xml:space="preserve"> </w:t>
      </w:r>
      <w:r>
        <w:rPr>
          <w:b/>
          <w:i/>
          <w:spacing w:val="-2"/>
          <w:sz w:val="20"/>
        </w:rPr>
        <w:t>de</w:t>
      </w:r>
      <w:r>
        <w:rPr>
          <w:b/>
          <w:i/>
          <w:spacing w:val="-8"/>
          <w:sz w:val="20"/>
        </w:rPr>
        <w:t xml:space="preserve"> </w:t>
      </w:r>
      <w:r>
        <w:rPr>
          <w:b/>
          <w:i/>
          <w:spacing w:val="-2"/>
          <w:sz w:val="20"/>
        </w:rPr>
        <w:t>abril</w:t>
      </w:r>
      <w:r>
        <w:rPr>
          <w:b/>
          <w:i/>
          <w:spacing w:val="-8"/>
          <w:sz w:val="20"/>
        </w:rPr>
        <w:t xml:space="preserve"> </w:t>
      </w:r>
      <w:r>
        <w:rPr>
          <w:b/>
          <w:i/>
          <w:spacing w:val="-2"/>
          <w:sz w:val="20"/>
        </w:rPr>
        <w:t>de</w:t>
      </w:r>
      <w:r>
        <w:rPr>
          <w:b/>
          <w:i/>
          <w:spacing w:val="-8"/>
          <w:sz w:val="20"/>
        </w:rPr>
        <w:t xml:space="preserve"> </w:t>
      </w:r>
      <w:r>
        <w:rPr>
          <w:b/>
          <w:i/>
          <w:spacing w:val="-2"/>
          <w:sz w:val="20"/>
        </w:rPr>
        <w:t>2024</w:t>
      </w:r>
      <w:r>
        <w:rPr>
          <w:b/>
          <w:i/>
          <w:spacing w:val="-8"/>
          <w:sz w:val="20"/>
        </w:rPr>
        <w:t xml:space="preserve"> </w:t>
      </w:r>
      <w:r>
        <w:rPr>
          <w:b/>
          <w:i/>
          <w:spacing w:val="-2"/>
          <w:sz w:val="20"/>
        </w:rPr>
        <w:t>y</w:t>
      </w:r>
      <w:r>
        <w:rPr>
          <w:b/>
          <w:i/>
          <w:spacing w:val="-8"/>
          <w:sz w:val="20"/>
        </w:rPr>
        <w:t xml:space="preserve"> </w:t>
      </w:r>
      <w:r>
        <w:rPr>
          <w:b/>
          <w:i/>
          <w:spacing w:val="-2"/>
          <w:sz w:val="20"/>
        </w:rPr>
        <w:t>proceder</w:t>
      </w:r>
      <w:r>
        <w:rPr>
          <w:b/>
          <w:i/>
          <w:spacing w:val="-8"/>
          <w:sz w:val="20"/>
        </w:rPr>
        <w:t xml:space="preserve"> </w:t>
      </w:r>
      <w:r>
        <w:rPr>
          <w:b/>
          <w:i/>
          <w:spacing w:val="-2"/>
          <w:sz w:val="20"/>
        </w:rPr>
        <w:t>a</w:t>
      </w:r>
      <w:r>
        <w:rPr>
          <w:b/>
          <w:i/>
          <w:spacing w:val="-8"/>
          <w:sz w:val="20"/>
        </w:rPr>
        <w:t xml:space="preserve"> </w:t>
      </w:r>
      <w:r>
        <w:rPr>
          <w:b/>
          <w:i/>
          <w:spacing w:val="-2"/>
          <w:sz w:val="20"/>
        </w:rPr>
        <w:t>declarar</w:t>
      </w:r>
      <w:r>
        <w:rPr>
          <w:b/>
          <w:i/>
          <w:spacing w:val="-8"/>
          <w:sz w:val="20"/>
        </w:rPr>
        <w:t xml:space="preserve"> </w:t>
      </w:r>
      <w:r>
        <w:rPr>
          <w:b/>
          <w:i/>
          <w:spacing w:val="-2"/>
          <w:sz w:val="20"/>
        </w:rPr>
        <w:t>nulo</w:t>
      </w:r>
      <w:r>
        <w:rPr>
          <w:b/>
          <w:i/>
          <w:spacing w:val="-8"/>
          <w:sz w:val="20"/>
        </w:rPr>
        <w:t xml:space="preserve"> </w:t>
      </w:r>
      <w:r>
        <w:rPr>
          <w:b/>
          <w:i/>
          <w:spacing w:val="-2"/>
          <w:sz w:val="20"/>
        </w:rPr>
        <w:t>con</w:t>
      </w:r>
      <w:r>
        <w:rPr>
          <w:b/>
          <w:i/>
          <w:spacing w:val="-8"/>
          <w:sz w:val="20"/>
        </w:rPr>
        <w:t xml:space="preserve"> </w:t>
      </w:r>
      <w:r>
        <w:rPr>
          <w:b/>
          <w:i/>
          <w:spacing w:val="-2"/>
          <w:sz w:val="20"/>
        </w:rPr>
        <w:t>el</w:t>
      </w:r>
      <w:r>
        <w:rPr>
          <w:b/>
          <w:i/>
          <w:spacing w:val="-8"/>
          <w:sz w:val="20"/>
        </w:rPr>
        <w:t xml:space="preserve"> </w:t>
      </w:r>
      <w:r>
        <w:rPr>
          <w:b/>
          <w:i/>
          <w:spacing w:val="-2"/>
          <w:sz w:val="20"/>
        </w:rPr>
        <w:t>archivo</w:t>
      </w:r>
      <w:r>
        <w:rPr>
          <w:b/>
          <w:i/>
          <w:spacing w:val="-8"/>
          <w:sz w:val="20"/>
        </w:rPr>
        <w:t xml:space="preserve"> </w:t>
      </w:r>
      <w:r>
        <w:rPr>
          <w:b/>
          <w:i/>
          <w:spacing w:val="-2"/>
          <w:sz w:val="20"/>
        </w:rPr>
        <w:t>de</w:t>
      </w:r>
      <w:r>
        <w:rPr>
          <w:b/>
          <w:i/>
          <w:spacing w:val="-8"/>
          <w:sz w:val="20"/>
        </w:rPr>
        <w:t xml:space="preserve"> </w:t>
      </w:r>
      <w:r>
        <w:rPr>
          <w:b/>
          <w:i/>
          <w:spacing w:val="-2"/>
          <w:sz w:val="20"/>
        </w:rPr>
        <w:t>actuaciones</w:t>
      </w:r>
      <w:r>
        <w:rPr>
          <w:b/>
          <w:i/>
          <w:spacing w:val="-8"/>
          <w:sz w:val="20"/>
        </w:rPr>
        <w:t xml:space="preserve"> </w:t>
      </w:r>
      <w:r>
        <w:rPr>
          <w:b/>
          <w:i/>
          <w:spacing w:val="-2"/>
          <w:sz w:val="20"/>
        </w:rPr>
        <w:t>del</w:t>
      </w:r>
      <w:r>
        <w:rPr>
          <w:b/>
          <w:i/>
          <w:spacing w:val="-8"/>
          <w:sz w:val="20"/>
        </w:rPr>
        <w:t xml:space="preserve"> </w:t>
      </w:r>
      <w:r>
        <w:rPr>
          <w:b/>
          <w:i/>
          <w:spacing w:val="-2"/>
          <w:sz w:val="20"/>
        </w:rPr>
        <w:t>Acuerdo</w:t>
      </w:r>
      <w:r>
        <w:rPr>
          <w:b/>
          <w:i/>
          <w:spacing w:val="-8"/>
          <w:sz w:val="20"/>
        </w:rPr>
        <w:t xml:space="preserve"> </w:t>
      </w:r>
      <w:r>
        <w:rPr>
          <w:b/>
          <w:i/>
          <w:spacing w:val="-2"/>
          <w:sz w:val="20"/>
        </w:rPr>
        <w:t>de</w:t>
      </w:r>
      <w:r>
        <w:rPr>
          <w:b/>
          <w:i/>
          <w:spacing w:val="-8"/>
          <w:sz w:val="20"/>
        </w:rPr>
        <w:t xml:space="preserve"> </w:t>
      </w:r>
      <w:r>
        <w:rPr>
          <w:b/>
          <w:i/>
          <w:spacing w:val="-2"/>
          <w:sz w:val="20"/>
        </w:rPr>
        <w:t xml:space="preserve">Junta </w:t>
      </w:r>
      <w:r>
        <w:rPr>
          <w:b/>
          <w:i/>
          <w:sz w:val="20"/>
        </w:rPr>
        <w:t>de Gobierno local de fecha 15 de marzo de 2024, puesto que tal y como consta en los archivos municipales,</w:t>
      </w:r>
      <w:r>
        <w:rPr>
          <w:b/>
          <w:i/>
          <w:spacing w:val="-4"/>
          <w:sz w:val="20"/>
        </w:rPr>
        <w:t xml:space="preserve"> </w:t>
      </w:r>
      <w:r>
        <w:rPr>
          <w:b/>
          <w:i/>
          <w:sz w:val="20"/>
        </w:rPr>
        <w:t>el</w:t>
      </w:r>
      <w:r>
        <w:rPr>
          <w:b/>
          <w:i/>
          <w:spacing w:val="-4"/>
          <w:sz w:val="20"/>
        </w:rPr>
        <w:t xml:space="preserve"> </w:t>
      </w:r>
      <w:r>
        <w:rPr>
          <w:b/>
          <w:i/>
          <w:sz w:val="20"/>
        </w:rPr>
        <w:t>interesado,</w:t>
      </w:r>
      <w:r>
        <w:rPr>
          <w:b/>
          <w:i/>
          <w:spacing w:val="-4"/>
          <w:sz w:val="20"/>
        </w:rPr>
        <w:t xml:space="preserve"> </w:t>
      </w:r>
      <w:r>
        <w:rPr>
          <w:b/>
          <w:i/>
          <w:sz w:val="20"/>
        </w:rPr>
        <w:t>dentro</w:t>
      </w:r>
      <w:r>
        <w:rPr>
          <w:b/>
          <w:i/>
          <w:spacing w:val="-4"/>
          <w:sz w:val="20"/>
        </w:rPr>
        <w:t xml:space="preserve"> </w:t>
      </w:r>
      <w:r>
        <w:rPr>
          <w:b/>
          <w:i/>
          <w:sz w:val="20"/>
        </w:rPr>
        <w:t>del</w:t>
      </w:r>
      <w:r>
        <w:rPr>
          <w:b/>
          <w:i/>
          <w:spacing w:val="-4"/>
          <w:sz w:val="20"/>
        </w:rPr>
        <w:t xml:space="preserve"> </w:t>
      </w:r>
      <w:r>
        <w:rPr>
          <w:b/>
          <w:i/>
          <w:sz w:val="20"/>
        </w:rPr>
        <w:t>plazo</w:t>
      </w:r>
      <w:r>
        <w:rPr>
          <w:b/>
          <w:i/>
          <w:spacing w:val="-4"/>
          <w:sz w:val="20"/>
        </w:rPr>
        <w:t xml:space="preserve"> </w:t>
      </w:r>
      <w:r>
        <w:rPr>
          <w:b/>
          <w:i/>
          <w:sz w:val="20"/>
        </w:rPr>
        <w:t>conferido,</w:t>
      </w:r>
      <w:r>
        <w:rPr>
          <w:b/>
          <w:i/>
          <w:spacing w:val="-4"/>
          <w:sz w:val="20"/>
        </w:rPr>
        <w:t xml:space="preserve"> </w:t>
      </w:r>
      <w:r>
        <w:rPr>
          <w:b/>
          <w:i/>
          <w:sz w:val="20"/>
        </w:rPr>
        <w:t>ha</w:t>
      </w:r>
      <w:r>
        <w:rPr>
          <w:b/>
          <w:i/>
          <w:spacing w:val="-4"/>
          <w:sz w:val="20"/>
        </w:rPr>
        <w:t xml:space="preserve"> </w:t>
      </w:r>
      <w:r>
        <w:rPr>
          <w:b/>
          <w:i/>
          <w:sz w:val="20"/>
        </w:rPr>
        <w:t>solicitado</w:t>
      </w:r>
      <w:r>
        <w:rPr>
          <w:b/>
          <w:i/>
          <w:spacing w:val="-4"/>
          <w:sz w:val="20"/>
        </w:rPr>
        <w:t xml:space="preserve"> </w:t>
      </w:r>
      <w:r>
        <w:rPr>
          <w:b/>
          <w:i/>
          <w:sz w:val="20"/>
        </w:rPr>
        <w:t>la</w:t>
      </w:r>
      <w:r>
        <w:rPr>
          <w:b/>
          <w:i/>
          <w:spacing w:val="-4"/>
          <w:sz w:val="20"/>
        </w:rPr>
        <w:t xml:space="preserve"> </w:t>
      </w:r>
      <w:r>
        <w:rPr>
          <w:b/>
          <w:i/>
          <w:sz w:val="20"/>
        </w:rPr>
        <w:t>legalización</w:t>
      </w:r>
      <w:r>
        <w:rPr>
          <w:b/>
          <w:i/>
          <w:spacing w:val="-4"/>
          <w:sz w:val="20"/>
        </w:rPr>
        <w:t xml:space="preserve"> </w:t>
      </w:r>
      <w:r>
        <w:rPr>
          <w:b/>
          <w:i/>
          <w:sz w:val="20"/>
        </w:rPr>
        <w:t>de</w:t>
      </w:r>
      <w:r>
        <w:rPr>
          <w:b/>
          <w:i/>
          <w:spacing w:val="-4"/>
          <w:sz w:val="20"/>
        </w:rPr>
        <w:t xml:space="preserve"> </w:t>
      </w:r>
      <w:r>
        <w:rPr>
          <w:b/>
          <w:i/>
          <w:sz w:val="20"/>
        </w:rPr>
        <w:t>las</w:t>
      </w:r>
      <w:r>
        <w:rPr>
          <w:b/>
          <w:i/>
          <w:spacing w:val="-4"/>
          <w:sz w:val="20"/>
        </w:rPr>
        <w:t xml:space="preserve"> </w:t>
      </w:r>
      <w:r>
        <w:rPr>
          <w:b/>
          <w:i/>
          <w:sz w:val="20"/>
        </w:rPr>
        <w:t xml:space="preserve">obras </w:t>
      </w:r>
      <w:r>
        <w:rPr>
          <w:b/>
          <w:i/>
          <w:spacing w:val="-4"/>
          <w:sz w:val="20"/>
        </w:rPr>
        <w:t>objeto</w:t>
      </w:r>
      <w:r>
        <w:rPr>
          <w:b/>
          <w:i/>
          <w:spacing w:val="-6"/>
          <w:sz w:val="20"/>
        </w:rPr>
        <w:t xml:space="preserve"> </w:t>
      </w:r>
      <w:r>
        <w:rPr>
          <w:b/>
          <w:i/>
          <w:spacing w:val="-4"/>
          <w:sz w:val="20"/>
        </w:rPr>
        <w:t>del</w:t>
      </w:r>
      <w:r>
        <w:rPr>
          <w:b/>
          <w:i/>
          <w:spacing w:val="-6"/>
          <w:sz w:val="20"/>
        </w:rPr>
        <w:t xml:space="preserve"> </w:t>
      </w:r>
      <w:r>
        <w:rPr>
          <w:b/>
          <w:i/>
          <w:spacing w:val="-4"/>
          <w:sz w:val="20"/>
        </w:rPr>
        <w:t>presente</w:t>
      </w:r>
      <w:r>
        <w:rPr>
          <w:b/>
          <w:i/>
          <w:spacing w:val="-6"/>
          <w:sz w:val="20"/>
        </w:rPr>
        <w:t xml:space="preserve"> </w:t>
      </w:r>
      <w:r>
        <w:rPr>
          <w:b/>
          <w:i/>
          <w:spacing w:val="-4"/>
          <w:sz w:val="20"/>
        </w:rPr>
        <w:t>procedimiento,</w:t>
      </w:r>
      <w:r>
        <w:rPr>
          <w:b/>
          <w:i/>
          <w:spacing w:val="-6"/>
          <w:sz w:val="20"/>
        </w:rPr>
        <w:t xml:space="preserve"> </w:t>
      </w:r>
      <w:r>
        <w:rPr>
          <w:b/>
          <w:i/>
          <w:spacing w:val="-4"/>
          <w:sz w:val="20"/>
        </w:rPr>
        <w:t>mediante</w:t>
      </w:r>
      <w:r>
        <w:rPr>
          <w:b/>
          <w:i/>
          <w:spacing w:val="-6"/>
          <w:sz w:val="20"/>
        </w:rPr>
        <w:t xml:space="preserve"> </w:t>
      </w:r>
      <w:r>
        <w:rPr>
          <w:b/>
          <w:i/>
          <w:spacing w:val="-4"/>
          <w:sz w:val="20"/>
        </w:rPr>
        <w:t>la</w:t>
      </w:r>
      <w:r>
        <w:rPr>
          <w:b/>
          <w:i/>
          <w:spacing w:val="-6"/>
          <w:sz w:val="20"/>
        </w:rPr>
        <w:t xml:space="preserve"> </w:t>
      </w:r>
      <w:r>
        <w:rPr>
          <w:b/>
          <w:i/>
          <w:spacing w:val="-4"/>
          <w:sz w:val="20"/>
        </w:rPr>
        <w:t>tramitación</w:t>
      </w:r>
      <w:r>
        <w:rPr>
          <w:b/>
          <w:i/>
          <w:spacing w:val="-6"/>
          <w:sz w:val="20"/>
        </w:rPr>
        <w:t xml:space="preserve"> </w:t>
      </w:r>
      <w:r>
        <w:rPr>
          <w:b/>
          <w:i/>
          <w:spacing w:val="-4"/>
          <w:sz w:val="20"/>
        </w:rPr>
        <w:t>del</w:t>
      </w:r>
      <w:r>
        <w:rPr>
          <w:b/>
          <w:i/>
          <w:spacing w:val="-6"/>
          <w:sz w:val="20"/>
        </w:rPr>
        <w:t xml:space="preserve"> </w:t>
      </w:r>
      <w:r>
        <w:rPr>
          <w:b/>
          <w:i/>
          <w:spacing w:val="-4"/>
          <w:sz w:val="20"/>
        </w:rPr>
        <w:t>expediente</w:t>
      </w:r>
      <w:r>
        <w:rPr>
          <w:b/>
          <w:i/>
          <w:spacing w:val="-6"/>
          <w:sz w:val="20"/>
        </w:rPr>
        <w:t xml:space="preserve"> </w:t>
      </w:r>
      <w:r>
        <w:rPr>
          <w:b/>
          <w:i/>
          <w:spacing w:val="-4"/>
          <w:sz w:val="20"/>
        </w:rPr>
        <w:t>17789/2024.</w:t>
      </w:r>
      <w:r>
        <w:rPr>
          <w:b/>
          <w:i/>
          <w:spacing w:val="-6"/>
          <w:sz w:val="20"/>
        </w:rPr>
        <w:t xml:space="preserve"> </w:t>
      </w:r>
      <w:r>
        <w:rPr>
          <w:b/>
          <w:i/>
          <w:spacing w:val="-4"/>
          <w:sz w:val="20"/>
        </w:rPr>
        <w:t>Una</w:t>
      </w:r>
      <w:r>
        <w:rPr>
          <w:b/>
          <w:i/>
          <w:spacing w:val="-6"/>
          <w:sz w:val="20"/>
        </w:rPr>
        <w:t xml:space="preserve"> </w:t>
      </w:r>
      <w:r>
        <w:rPr>
          <w:b/>
          <w:i/>
          <w:spacing w:val="-4"/>
          <w:sz w:val="20"/>
        </w:rPr>
        <w:t>vez</w:t>
      </w:r>
      <w:r>
        <w:rPr>
          <w:b/>
          <w:i/>
          <w:spacing w:val="-6"/>
          <w:sz w:val="20"/>
        </w:rPr>
        <w:t xml:space="preserve"> </w:t>
      </w:r>
      <w:r>
        <w:rPr>
          <w:b/>
          <w:i/>
          <w:spacing w:val="-4"/>
          <w:sz w:val="20"/>
        </w:rPr>
        <w:t xml:space="preserve">que </w:t>
      </w:r>
      <w:r>
        <w:rPr>
          <w:b/>
          <w:i/>
          <w:sz w:val="20"/>
        </w:rPr>
        <w:t xml:space="preserve">concluya dicho expediente, si se llegase a denegar la licencia solicitada, se deberá remitir la </w:t>
      </w:r>
      <w:r>
        <w:rPr>
          <w:b/>
          <w:i/>
          <w:spacing w:val="-6"/>
          <w:sz w:val="20"/>
        </w:rPr>
        <w:t xml:space="preserve">Resolución que se adopte al departamento de Disciplina Urbanística, con la finalidad de que proceda </w:t>
      </w:r>
      <w:r>
        <w:rPr>
          <w:b/>
          <w:i/>
          <w:spacing w:val="-4"/>
          <w:sz w:val="20"/>
        </w:rPr>
        <w:t>a</w:t>
      </w:r>
      <w:r>
        <w:rPr>
          <w:b/>
          <w:i/>
          <w:spacing w:val="-10"/>
          <w:sz w:val="20"/>
        </w:rPr>
        <w:t xml:space="preserve"> </w:t>
      </w:r>
      <w:r>
        <w:rPr>
          <w:b/>
          <w:i/>
          <w:spacing w:val="-4"/>
          <w:sz w:val="20"/>
        </w:rPr>
        <w:t>realizar</w:t>
      </w:r>
      <w:r>
        <w:rPr>
          <w:b/>
          <w:i/>
          <w:spacing w:val="-10"/>
          <w:sz w:val="20"/>
        </w:rPr>
        <w:t xml:space="preserve"> </w:t>
      </w:r>
      <w:r>
        <w:rPr>
          <w:b/>
          <w:i/>
          <w:spacing w:val="-4"/>
          <w:sz w:val="20"/>
        </w:rPr>
        <w:t>las</w:t>
      </w:r>
      <w:r>
        <w:rPr>
          <w:b/>
          <w:i/>
          <w:spacing w:val="-10"/>
          <w:sz w:val="20"/>
        </w:rPr>
        <w:t xml:space="preserve"> </w:t>
      </w:r>
      <w:r>
        <w:rPr>
          <w:b/>
          <w:i/>
          <w:spacing w:val="-4"/>
          <w:sz w:val="20"/>
        </w:rPr>
        <w:t>actuaciones</w:t>
      </w:r>
      <w:r>
        <w:rPr>
          <w:b/>
          <w:i/>
          <w:spacing w:val="-10"/>
          <w:sz w:val="20"/>
        </w:rPr>
        <w:t xml:space="preserve"> </w:t>
      </w:r>
      <w:r>
        <w:rPr>
          <w:b/>
          <w:i/>
          <w:spacing w:val="-4"/>
          <w:sz w:val="20"/>
        </w:rPr>
        <w:t>que</w:t>
      </w:r>
      <w:r>
        <w:rPr>
          <w:b/>
          <w:i/>
          <w:spacing w:val="-10"/>
          <w:sz w:val="20"/>
        </w:rPr>
        <w:t xml:space="preserve"> </w:t>
      </w:r>
      <w:r>
        <w:rPr>
          <w:b/>
          <w:i/>
          <w:spacing w:val="-4"/>
          <w:sz w:val="20"/>
        </w:rPr>
        <w:t>correspondan</w:t>
      </w:r>
      <w:r>
        <w:rPr>
          <w:b/>
          <w:i/>
          <w:spacing w:val="-10"/>
          <w:sz w:val="20"/>
        </w:rPr>
        <w:t xml:space="preserve"> </w:t>
      </w:r>
      <w:r>
        <w:rPr>
          <w:b/>
          <w:i/>
          <w:spacing w:val="-4"/>
          <w:sz w:val="20"/>
        </w:rPr>
        <w:t>con</w:t>
      </w:r>
      <w:r>
        <w:rPr>
          <w:b/>
          <w:i/>
          <w:spacing w:val="-10"/>
          <w:sz w:val="20"/>
        </w:rPr>
        <w:t xml:space="preserve"> </w:t>
      </w:r>
      <w:r>
        <w:rPr>
          <w:b/>
          <w:i/>
          <w:spacing w:val="-4"/>
          <w:sz w:val="20"/>
        </w:rPr>
        <w:t>arreglo</w:t>
      </w:r>
      <w:r>
        <w:rPr>
          <w:b/>
          <w:i/>
          <w:spacing w:val="-10"/>
          <w:sz w:val="20"/>
        </w:rPr>
        <w:t xml:space="preserve"> </w:t>
      </w:r>
      <w:r>
        <w:rPr>
          <w:b/>
          <w:i/>
          <w:spacing w:val="-4"/>
          <w:sz w:val="20"/>
        </w:rPr>
        <w:t>a</w:t>
      </w:r>
      <w:r>
        <w:rPr>
          <w:b/>
          <w:i/>
          <w:spacing w:val="-10"/>
          <w:sz w:val="20"/>
        </w:rPr>
        <w:t xml:space="preserve"> </w:t>
      </w:r>
      <w:r>
        <w:rPr>
          <w:b/>
          <w:i/>
          <w:spacing w:val="-4"/>
          <w:sz w:val="20"/>
        </w:rPr>
        <w:t>sus</w:t>
      </w:r>
      <w:r>
        <w:rPr>
          <w:b/>
          <w:i/>
          <w:spacing w:val="-9"/>
          <w:sz w:val="20"/>
        </w:rPr>
        <w:t xml:space="preserve"> </w:t>
      </w:r>
      <w:r>
        <w:rPr>
          <w:b/>
          <w:i/>
          <w:spacing w:val="-4"/>
          <w:sz w:val="20"/>
        </w:rPr>
        <w:t>competencias.</w:t>
      </w:r>
    </w:p>
    <w:p w14:paraId="5F015074"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5078598A" w14:textId="0604A434" w:rsidR="00236FA0" w:rsidRDefault="00000000">
      <w:pPr>
        <w:spacing w:before="179" w:line="292" w:lineRule="auto"/>
        <w:ind w:left="117"/>
        <w:rPr>
          <w:b/>
          <w:i/>
          <w:sz w:val="20"/>
        </w:rPr>
      </w:pPr>
      <w:r>
        <w:rPr>
          <w:noProof/>
        </w:rPr>
        <w:lastRenderedPageBreak/>
        <mc:AlternateContent>
          <mc:Choice Requires="wps">
            <w:drawing>
              <wp:anchor distT="0" distB="0" distL="0" distR="0" simplePos="0" relativeHeight="15798272" behindDoc="0" locked="0" layoutInCell="1" allowOverlap="1" wp14:anchorId="7FC598A8" wp14:editId="5A7E6DED">
                <wp:simplePos x="0" y="0"/>
                <wp:positionH relativeFrom="page">
                  <wp:posOffset>6807090</wp:posOffset>
                </wp:positionH>
                <wp:positionV relativeFrom="page">
                  <wp:posOffset>2818730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46A35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F3FB0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FC598A8" id="Textbox 176" o:spid="_x0000_s1109" type="#_x0000_t202" style="position:absolute;left:0;text-align:left;margin-left:536pt;margin-top:221.95pt;width:33.05pt;height:250.9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46A35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F3FB0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i/>
          <w:spacing w:val="-2"/>
          <w:sz w:val="20"/>
        </w:rPr>
        <w:t>En</w:t>
      </w:r>
      <w:r>
        <w:rPr>
          <w:b/>
          <w:i/>
          <w:spacing w:val="7"/>
          <w:sz w:val="20"/>
        </w:rPr>
        <w:t xml:space="preserve"> </w:t>
      </w:r>
      <w:r>
        <w:rPr>
          <w:b/>
          <w:i/>
          <w:spacing w:val="-2"/>
          <w:sz w:val="20"/>
        </w:rPr>
        <w:t>cuanto</w:t>
      </w:r>
      <w:r>
        <w:rPr>
          <w:b/>
          <w:i/>
          <w:spacing w:val="7"/>
          <w:sz w:val="20"/>
        </w:rPr>
        <w:t xml:space="preserve"> </w:t>
      </w:r>
      <w:r>
        <w:rPr>
          <w:b/>
          <w:i/>
          <w:spacing w:val="-2"/>
          <w:sz w:val="20"/>
        </w:rPr>
        <w:t>al</w:t>
      </w:r>
      <w:r>
        <w:rPr>
          <w:b/>
          <w:i/>
          <w:spacing w:val="7"/>
          <w:sz w:val="20"/>
        </w:rPr>
        <w:t xml:space="preserve"> </w:t>
      </w:r>
      <w:r>
        <w:rPr>
          <w:b/>
          <w:i/>
          <w:spacing w:val="-2"/>
          <w:sz w:val="20"/>
        </w:rPr>
        <w:t>resto</w:t>
      </w:r>
      <w:r>
        <w:rPr>
          <w:b/>
          <w:i/>
          <w:spacing w:val="7"/>
          <w:sz w:val="20"/>
        </w:rPr>
        <w:t xml:space="preserve"> </w:t>
      </w:r>
      <w:r>
        <w:rPr>
          <w:b/>
          <w:i/>
          <w:spacing w:val="-2"/>
          <w:sz w:val="20"/>
        </w:rPr>
        <w:t>de</w:t>
      </w:r>
      <w:r>
        <w:rPr>
          <w:b/>
          <w:i/>
          <w:spacing w:val="7"/>
          <w:sz w:val="20"/>
        </w:rPr>
        <w:t xml:space="preserve"> </w:t>
      </w:r>
      <w:r>
        <w:rPr>
          <w:b/>
          <w:i/>
          <w:spacing w:val="-2"/>
          <w:sz w:val="20"/>
        </w:rPr>
        <w:t>alegaciones</w:t>
      </w:r>
      <w:r>
        <w:rPr>
          <w:b/>
          <w:i/>
          <w:spacing w:val="7"/>
          <w:sz w:val="20"/>
        </w:rPr>
        <w:t xml:space="preserve"> </w:t>
      </w:r>
      <w:r>
        <w:rPr>
          <w:b/>
          <w:i/>
          <w:spacing w:val="-2"/>
          <w:sz w:val="20"/>
        </w:rPr>
        <w:t>formuladas,</w:t>
      </w:r>
      <w:r>
        <w:rPr>
          <w:b/>
          <w:i/>
          <w:spacing w:val="7"/>
          <w:sz w:val="20"/>
        </w:rPr>
        <w:t xml:space="preserve"> </w:t>
      </w:r>
      <w:r>
        <w:rPr>
          <w:b/>
          <w:i/>
          <w:spacing w:val="-2"/>
          <w:sz w:val="20"/>
        </w:rPr>
        <w:t>por</w:t>
      </w:r>
      <w:r>
        <w:rPr>
          <w:b/>
          <w:i/>
          <w:spacing w:val="7"/>
          <w:sz w:val="20"/>
        </w:rPr>
        <w:t xml:space="preserve"> </w:t>
      </w:r>
      <w:r>
        <w:rPr>
          <w:b/>
          <w:i/>
          <w:spacing w:val="-2"/>
          <w:sz w:val="20"/>
        </w:rPr>
        <w:t>razones</w:t>
      </w:r>
      <w:r>
        <w:rPr>
          <w:b/>
          <w:i/>
          <w:spacing w:val="7"/>
          <w:sz w:val="20"/>
        </w:rPr>
        <w:t xml:space="preserve"> </w:t>
      </w:r>
      <w:r>
        <w:rPr>
          <w:b/>
          <w:i/>
          <w:spacing w:val="-2"/>
          <w:sz w:val="20"/>
        </w:rPr>
        <w:t>de</w:t>
      </w:r>
      <w:r>
        <w:rPr>
          <w:b/>
          <w:i/>
          <w:spacing w:val="7"/>
          <w:sz w:val="20"/>
        </w:rPr>
        <w:t xml:space="preserve"> </w:t>
      </w:r>
      <w:r>
        <w:rPr>
          <w:b/>
          <w:i/>
          <w:spacing w:val="-2"/>
          <w:sz w:val="20"/>
        </w:rPr>
        <w:t>economía</w:t>
      </w:r>
      <w:r>
        <w:rPr>
          <w:b/>
          <w:i/>
          <w:spacing w:val="7"/>
          <w:sz w:val="20"/>
        </w:rPr>
        <w:t xml:space="preserve"> </w:t>
      </w:r>
      <w:r>
        <w:rPr>
          <w:b/>
          <w:i/>
          <w:spacing w:val="-2"/>
          <w:sz w:val="20"/>
        </w:rPr>
        <w:t>procesal,</w:t>
      </w:r>
      <w:r>
        <w:rPr>
          <w:b/>
          <w:i/>
          <w:spacing w:val="7"/>
          <w:sz w:val="20"/>
        </w:rPr>
        <w:t xml:space="preserve"> </w:t>
      </w:r>
      <w:r>
        <w:rPr>
          <w:b/>
          <w:i/>
          <w:spacing w:val="-2"/>
          <w:sz w:val="20"/>
        </w:rPr>
        <w:t>se</w:t>
      </w:r>
      <w:r>
        <w:rPr>
          <w:b/>
          <w:i/>
          <w:spacing w:val="7"/>
          <w:sz w:val="20"/>
        </w:rPr>
        <w:t xml:space="preserve"> </w:t>
      </w:r>
      <w:r>
        <w:rPr>
          <w:b/>
          <w:i/>
          <w:spacing w:val="-2"/>
          <w:sz w:val="20"/>
        </w:rPr>
        <w:t xml:space="preserve">considera </w:t>
      </w:r>
      <w:r>
        <w:rPr>
          <w:b/>
          <w:i/>
          <w:spacing w:val="-6"/>
          <w:sz w:val="20"/>
        </w:rPr>
        <w:t>innecesaria su resolución, toda vez que se estima el Recurso formulado por el interesado.</w:t>
      </w:r>
    </w:p>
    <w:p w14:paraId="340FF673" w14:textId="77777777" w:rsidR="00236FA0" w:rsidRDefault="00236FA0">
      <w:pPr>
        <w:pStyle w:val="Textoindependiente"/>
        <w:spacing w:before="10"/>
        <w:rPr>
          <w:b/>
          <w:i/>
        </w:rPr>
      </w:pPr>
    </w:p>
    <w:p w14:paraId="636E6228" w14:textId="38A41705" w:rsidR="00236FA0" w:rsidRDefault="00000000">
      <w:pPr>
        <w:spacing w:line="292" w:lineRule="auto"/>
        <w:ind w:left="117" w:right="116"/>
        <w:jc w:val="both"/>
        <w:rPr>
          <w:i/>
          <w:sz w:val="20"/>
        </w:rPr>
      </w:pPr>
      <w:proofErr w:type="gramStart"/>
      <w:r>
        <w:rPr>
          <w:b/>
          <w:i/>
          <w:sz w:val="20"/>
        </w:rPr>
        <w:t>Segundo.-</w:t>
      </w:r>
      <w:proofErr w:type="gramEnd"/>
      <w:r>
        <w:rPr>
          <w:b/>
          <w:i/>
          <w:sz w:val="20"/>
        </w:rPr>
        <w:t xml:space="preserve"> </w:t>
      </w:r>
      <w:r>
        <w:rPr>
          <w:i/>
          <w:sz w:val="20"/>
        </w:rPr>
        <w:t>Notificar la resolución a los interesados en el procedimiento, a la Policía local y a la</w:t>
      </w:r>
      <w:r>
        <w:rPr>
          <w:i/>
          <w:spacing w:val="40"/>
          <w:sz w:val="20"/>
        </w:rPr>
        <w:t xml:space="preserve"> </w:t>
      </w:r>
      <w:r>
        <w:rPr>
          <w:i/>
          <w:sz w:val="20"/>
        </w:rPr>
        <w:t xml:space="preserve">Unidad Responsable de la tramitación del expediente 17789/2024, para que, una vez que se adopte una Resolución y esta adquiera firmeza en vía administrativa, se </w:t>
      </w:r>
      <w:r w:rsidR="000B1DA2">
        <w:rPr>
          <w:i/>
          <w:sz w:val="20"/>
        </w:rPr>
        <w:t>dé</w:t>
      </w:r>
      <w:r>
        <w:rPr>
          <w:i/>
          <w:sz w:val="20"/>
        </w:rPr>
        <w:t xml:space="preserve"> cuenta al servicio de Disciplina </w:t>
      </w:r>
      <w:r>
        <w:rPr>
          <w:i/>
          <w:spacing w:val="-2"/>
          <w:sz w:val="20"/>
        </w:rPr>
        <w:t>Urbanística”.</w:t>
      </w:r>
    </w:p>
    <w:p w14:paraId="1CB88435" w14:textId="77777777" w:rsidR="00236FA0" w:rsidRDefault="00236FA0">
      <w:pPr>
        <w:pStyle w:val="Textoindependiente"/>
        <w:spacing w:before="10"/>
        <w:rPr>
          <w:i/>
        </w:rPr>
      </w:pPr>
    </w:p>
    <w:p w14:paraId="6DB49967" w14:textId="77777777" w:rsidR="00236FA0" w:rsidRDefault="00000000">
      <w:pPr>
        <w:spacing w:before="1"/>
        <w:ind w:left="117"/>
        <w:jc w:val="both"/>
        <w:rPr>
          <w:i/>
          <w:sz w:val="20"/>
        </w:rPr>
      </w:pPr>
      <w:proofErr w:type="gramStart"/>
      <w:r>
        <w:rPr>
          <w:b/>
          <w:sz w:val="20"/>
        </w:rPr>
        <w:t>SEXTO.-</w:t>
      </w:r>
      <w:proofErr w:type="gramEnd"/>
      <w:r>
        <w:rPr>
          <w:b/>
          <w:spacing w:val="32"/>
          <w:sz w:val="20"/>
        </w:rPr>
        <w:t xml:space="preserve"> </w:t>
      </w:r>
      <w:r>
        <w:rPr>
          <w:sz w:val="20"/>
        </w:rPr>
        <w:t>Con</w:t>
      </w:r>
      <w:r>
        <w:rPr>
          <w:spacing w:val="33"/>
          <w:sz w:val="20"/>
        </w:rPr>
        <w:t xml:space="preserve"> </w:t>
      </w:r>
      <w:r>
        <w:rPr>
          <w:sz w:val="20"/>
        </w:rPr>
        <w:t>fecha</w:t>
      </w:r>
      <w:r>
        <w:rPr>
          <w:spacing w:val="33"/>
          <w:sz w:val="20"/>
        </w:rPr>
        <w:t xml:space="preserve"> </w:t>
      </w:r>
      <w:r>
        <w:rPr>
          <w:sz w:val="20"/>
        </w:rPr>
        <w:t>7</w:t>
      </w:r>
      <w:r>
        <w:rPr>
          <w:spacing w:val="33"/>
          <w:sz w:val="20"/>
        </w:rPr>
        <w:t xml:space="preserve"> </w:t>
      </w:r>
      <w:r>
        <w:rPr>
          <w:sz w:val="20"/>
        </w:rPr>
        <w:t>de</w:t>
      </w:r>
      <w:r>
        <w:rPr>
          <w:spacing w:val="33"/>
          <w:sz w:val="20"/>
        </w:rPr>
        <w:t xml:space="preserve"> </w:t>
      </w:r>
      <w:r>
        <w:rPr>
          <w:sz w:val="20"/>
        </w:rPr>
        <w:t>octubre</w:t>
      </w:r>
      <w:r>
        <w:rPr>
          <w:spacing w:val="33"/>
          <w:sz w:val="20"/>
        </w:rPr>
        <w:t xml:space="preserve"> </w:t>
      </w:r>
      <w:r>
        <w:rPr>
          <w:sz w:val="20"/>
        </w:rPr>
        <w:t>de</w:t>
      </w:r>
      <w:r>
        <w:rPr>
          <w:spacing w:val="33"/>
          <w:sz w:val="20"/>
        </w:rPr>
        <w:t xml:space="preserve"> </w:t>
      </w:r>
      <w:r>
        <w:rPr>
          <w:sz w:val="20"/>
        </w:rPr>
        <w:t>2024,</w:t>
      </w:r>
      <w:r>
        <w:rPr>
          <w:spacing w:val="33"/>
          <w:sz w:val="20"/>
        </w:rPr>
        <w:t xml:space="preserve"> </w:t>
      </w:r>
      <w:r>
        <w:rPr>
          <w:sz w:val="20"/>
        </w:rPr>
        <w:t>el</w:t>
      </w:r>
      <w:r>
        <w:rPr>
          <w:spacing w:val="33"/>
          <w:sz w:val="20"/>
        </w:rPr>
        <w:t xml:space="preserve"> </w:t>
      </w:r>
      <w:r>
        <w:rPr>
          <w:sz w:val="20"/>
        </w:rPr>
        <w:t>interesado</w:t>
      </w:r>
      <w:r>
        <w:rPr>
          <w:spacing w:val="33"/>
          <w:sz w:val="20"/>
        </w:rPr>
        <w:t xml:space="preserve"> </w:t>
      </w:r>
      <w:r>
        <w:rPr>
          <w:sz w:val="20"/>
        </w:rPr>
        <w:t>EXPONE:</w:t>
      </w:r>
      <w:r>
        <w:rPr>
          <w:spacing w:val="37"/>
          <w:sz w:val="20"/>
        </w:rPr>
        <w:t xml:space="preserve"> </w:t>
      </w:r>
      <w:r>
        <w:rPr>
          <w:i/>
          <w:sz w:val="20"/>
        </w:rPr>
        <w:t>“En</w:t>
      </w:r>
      <w:r>
        <w:rPr>
          <w:i/>
          <w:spacing w:val="33"/>
          <w:sz w:val="20"/>
        </w:rPr>
        <w:t xml:space="preserve"> </w:t>
      </w:r>
      <w:r>
        <w:rPr>
          <w:i/>
          <w:sz w:val="20"/>
        </w:rPr>
        <w:t>virtud</w:t>
      </w:r>
      <w:r>
        <w:rPr>
          <w:i/>
          <w:spacing w:val="33"/>
          <w:sz w:val="20"/>
        </w:rPr>
        <w:t xml:space="preserve"> </w:t>
      </w:r>
      <w:r>
        <w:rPr>
          <w:i/>
          <w:sz w:val="20"/>
        </w:rPr>
        <w:t>Expediente.</w:t>
      </w:r>
      <w:r>
        <w:rPr>
          <w:i/>
          <w:spacing w:val="34"/>
          <w:sz w:val="20"/>
        </w:rPr>
        <w:t xml:space="preserve"> </w:t>
      </w:r>
      <w:r>
        <w:rPr>
          <w:i/>
          <w:spacing w:val="-2"/>
          <w:sz w:val="20"/>
        </w:rPr>
        <w:t>17789</w:t>
      </w:r>
    </w:p>
    <w:p w14:paraId="446DEE71" w14:textId="77777777" w:rsidR="00236FA0" w:rsidRDefault="00000000">
      <w:pPr>
        <w:spacing w:before="55" w:line="297" w:lineRule="auto"/>
        <w:ind w:left="117" w:right="116" w:hanging="1"/>
        <w:jc w:val="both"/>
        <w:rPr>
          <w:i/>
          <w:sz w:val="20"/>
        </w:rPr>
      </w:pPr>
      <w:r>
        <w:rPr>
          <w:i/>
          <w:sz w:val="20"/>
        </w:rPr>
        <w:t>/2024 y debido a que las obras se encuentran paralizadas desde hace un año (no completada obra</w:t>
      </w:r>
      <w:r>
        <w:rPr>
          <w:i/>
          <w:spacing w:val="40"/>
          <w:sz w:val="20"/>
        </w:rPr>
        <w:t xml:space="preserve"> </w:t>
      </w:r>
      <w:r>
        <w:rPr>
          <w:i/>
          <w:sz w:val="20"/>
        </w:rPr>
        <w:t>del tejado) Solicita Autorización expresa URGENTE para instalar lámina de impermeabilización”.</w:t>
      </w:r>
    </w:p>
    <w:p w14:paraId="48613FCA" w14:textId="77777777" w:rsidR="00236FA0" w:rsidRDefault="00236FA0">
      <w:pPr>
        <w:pStyle w:val="Textoindependiente"/>
        <w:spacing w:before="9"/>
        <w:rPr>
          <w:i/>
        </w:rPr>
      </w:pPr>
    </w:p>
    <w:p w14:paraId="55D900F2" w14:textId="77777777" w:rsidR="00236FA0" w:rsidRDefault="00000000">
      <w:pPr>
        <w:pStyle w:val="Textoindependiente"/>
        <w:spacing w:line="292" w:lineRule="auto"/>
        <w:ind w:left="117" w:right="116"/>
        <w:jc w:val="both"/>
      </w:pPr>
      <w:r>
        <w:t xml:space="preserve">Dichas alegaciones fueron resueltas mediante Resolución </w:t>
      </w:r>
      <w:proofErr w:type="spellStart"/>
      <w:r>
        <w:t>nº</w:t>
      </w:r>
      <w:proofErr w:type="spellEnd"/>
      <w:r>
        <w:t xml:space="preserve"> 2024/8283, de 11 de noviembre, cuya parte dispositiva es:</w:t>
      </w:r>
    </w:p>
    <w:p w14:paraId="01063895" w14:textId="77777777" w:rsidR="00236FA0" w:rsidRDefault="00236FA0">
      <w:pPr>
        <w:pStyle w:val="Textoindependiente"/>
        <w:spacing w:before="9"/>
      </w:pPr>
    </w:p>
    <w:p w14:paraId="66B5587C" w14:textId="77777777" w:rsidR="00236FA0" w:rsidRDefault="00000000">
      <w:pPr>
        <w:spacing w:line="292" w:lineRule="auto"/>
        <w:ind w:left="117" w:right="115"/>
        <w:jc w:val="both"/>
        <w:rPr>
          <w:i/>
          <w:sz w:val="20"/>
        </w:rPr>
      </w:pPr>
      <w:r>
        <w:rPr>
          <w:b/>
          <w:i/>
          <w:sz w:val="20"/>
        </w:rPr>
        <w:t>“</w:t>
      </w:r>
      <w:proofErr w:type="gramStart"/>
      <w:r>
        <w:rPr>
          <w:b/>
          <w:i/>
          <w:sz w:val="20"/>
        </w:rPr>
        <w:t>PRIMERO</w:t>
      </w:r>
      <w:r>
        <w:rPr>
          <w:i/>
          <w:sz w:val="20"/>
        </w:rPr>
        <w:t>.-</w:t>
      </w:r>
      <w:proofErr w:type="gramEnd"/>
      <w:r>
        <w:rPr>
          <w:i/>
          <w:sz w:val="20"/>
        </w:rPr>
        <w:t xml:space="preserve"> </w:t>
      </w:r>
      <w:r>
        <w:rPr>
          <w:b/>
          <w:i/>
          <w:sz w:val="20"/>
        </w:rPr>
        <w:t xml:space="preserve">Desestimar las alegaciones </w:t>
      </w:r>
      <w:r>
        <w:rPr>
          <w:i/>
          <w:sz w:val="20"/>
        </w:rPr>
        <w:t xml:space="preserve">presentadas por el interesado en fecha 28 de junio de 2024, bajo la motivación incluida en Informe de fecha 24 de octubre de 2024 de la Arquitecto Técnico </w:t>
      </w:r>
      <w:r>
        <w:rPr>
          <w:i/>
          <w:spacing w:val="-2"/>
          <w:sz w:val="20"/>
        </w:rPr>
        <w:t>Municipal.</w:t>
      </w:r>
    </w:p>
    <w:p w14:paraId="56107B44" w14:textId="77777777" w:rsidR="00236FA0" w:rsidRDefault="00236FA0">
      <w:pPr>
        <w:pStyle w:val="Textoindependiente"/>
        <w:spacing w:before="10"/>
        <w:rPr>
          <w:i/>
        </w:rPr>
      </w:pPr>
    </w:p>
    <w:p w14:paraId="5155CC6C" w14:textId="359C48FF" w:rsidR="00236FA0" w:rsidRDefault="00000000">
      <w:pPr>
        <w:spacing w:line="292" w:lineRule="auto"/>
        <w:ind w:left="117" w:right="116"/>
        <w:jc w:val="both"/>
        <w:rPr>
          <w:i/>
          <w:sz w:val="20"/>
        </w:rPr>
      </w:pPr>
      <w:r>
        <w:rPr>
          <w:b/>
          <w:i/>
          <w:sz w:val="20"/>
        </w:rPr>
        <w:t xml:space="preserve">SEGUNDO.- Denegar la legalización de las obras </w:t>
      </w:r>
      <w:r>
        <w:rPr>
          <w:i/>
          <w:sz w:val="20"/>
        </w:rPr>
        <w:t xml:space="preserve">solicitadas en almacén de vivienda unifamiliar, presentada por D. </w:t>
      </w:r>
      <w:r w:rsidR="000B1DA2">
        <w:rPr>
          <w:i/>
          <w:sz w:val="20"/>
        </w:rPr>
        <w:t>V.N.C.</w:t>
      </w:r>
      <w:r>
        <w:rPr>
          <w:i/>
          <w:sz w:val="20"/>
        </w:rPr>
        <w:t xml:space="preserve">, con DNI </w:t>
      </w:r>
      <w:r w:rsidR="000B1DA2">
        <w:rPr>
          <w:i/>
          <w:sz w:val="20"/>
        </w:rPr>
        <w:t>***</w:t>
      </w:r>
      <w:r>
        <w:rPr>
          <w:i/>
          <w:sz w:val="20"/>
        </w:rPr>
        <w:t>1277</w:t>
      </w:r>
      <w:r w:rsidR="000B1DA2">
        <w:rPr>
          <w:i/>
          <w:sz w:val="20"/>
        </w:rPr>
        <w:t>**</w:t>
      </w:r>
      <w:r>
        <w:rPr>
          <w:i/>
          <w:sz w:val="20"/>
        </w:rPr>
        <w:t xml:space="preserve">, en calle </w:t>
      </w:r>
      <w:r w:rsidR="000B1DA2">
        <w:rPr>
          <w:i/>
          <w:sz w:val="20"/>
        </w:rPr>
        <w:t>**************,</w:t>
      </w:r>
      <w:r>
        <w:rPr>
          <w:i/>
          <w:sz w:val="20"/>
        </w:rPr>
        <w:t xml:space="preserve"> con Referencia Catastral </w:t>
      </w:r>
      <w:r w:rsidR="000B1DA2">
        <w:rPr>
          <w:i/>
          <w:sz w:val="20"/>
        </w:rPr>
        <w:t>******************</w:t>
      </w:r>
      <w:r>
        <w:rPr>
          <w:i/>
          <w:sz w:val="20"/>
        </w:rPr>
        <w:t>, por la</w:t>
      </w:r>
      <w:r>
        <w:rPr>
          <w:i/>
          <w:spacing w:val="80"/>
          <w:sz w:val="20"/>
        </w:rPr>
        <w:t xml:space="preserve"> </w:t>
      </w:r>
      <w:r>
        <w:rPr>
          <w:i/>
          <w:sz w:val="20"/>
        </w:rPr>
        <w:t>motivación expresada en el informe técnico municipal de fecha 24 de octubre de 2024, por incumplimiento</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artículos</w:t>
      </w:r>
      <w:r>
        <w:rPr>
          <w:i/>
          <w:spacing w:val="40"/>
          <w:sz w:val="20"/>
        </w:rPr>
        <w:t xml:space="preserve"> </w:t>
      </w:r>
      <w:r>
        <w:rPr>
          <w:i/>
          <w:sz w:val="20"/>
        </w:rPr>
        <w:t>30</w:t>
      </w:r>
      <w:r>
        <w:rPr>
          <w:i/>
          <w:spacing w:val="40"/>
          <w:sz w:val="20"/>
        </w:rPr>
        <w:t xml:space="preserve"> </w:t>
      </w:r>
      <w:r>
        <w:rPr>
          <w:i/>
          <w:sz w:val="20"/>
        </w:rPr>
        <w:t>y</w:t>
      </w:r>
      <w:r>
        <w:rPr>
          <w:i/>
          <w:spacing w:val="40"/>
          <w:sz w:val="20"/>
        </w:rPr>
        <w:t xml:space="preserve"> </w:t>
      </w:r>
      <w:r>
        <w:rPr>
          <w:i/>
          <w:sz w:val="20"/>
        </w:rPr>
        <w:t>31</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Ordenanza</w:t>
      </w:r>
      <w:r>
        <w:rPr>
          <w:i/>
          <w:spacing w:val="40"/>
          <w:sz w:val="20"/>
        </w:rPr>
        <w:t xml:space="preserve"> </w:t>
      </w:r>
      <w:r>
        <w:rPr>
          <w:i/>
          <w:sz w:val="20"/>
        </w:rPr>
        <w:t>de</w:t>
      </w:r>
      <w:r>
        <w:rPr>
          <w:i/>
          <w:spacing w:val="40"/>
          <w:sz w:val="20"/>
        </w:rPr>
        <w:t xml:space="preserve"> </w:t>
      </w:r>
      <w:r>
        <w:rPr>
          <w:i/>
          <w:sz w:val="20"/>
        </w:rPr>
        <w:t>Tramitación</w:t>
      </w:r>
      <w:r>
        <w:rPr>
          <w:i/>
          <w:spacing w:val="40"/>
          <w:sz w:val="20"/>
        </w:rPr>
        <w:t xml:space="preserve"> </w:t>
      </w:r>
      <w:r>
        <w:rPr>
          <w:i/>
          <w:sz w:val="20"/>
        </w:rPr>
        <w:t>de</w:t>
      </w:r>
      <w:r>
        <w:rPr>
          <w:i/>
          <w:spacing w:val="40"/>
          <w:sz w:val="20"/>
        </w:rPr>
        <w:t xml:space="preserve"> </w:t>
      </w:r>
      <w:r>
        <w:rPr>
          <w:i/>
          <w:sz w:val="20"/>
        </w:rPr>
        <w:t>Licencias</w:t>
      </w:r>
      <w:r>
        <w:rPr>
          <w:i/>
          <w:spacing w:val="40"/>
          <w:sz w:val="20"/>
        </w:rPr>
        <w:t xml:space="preserve"> </w:t>
      </w:r>
      <w:r>
        <w:rPr>
          <w:i/>
          <w:sz w:val="20"/>
        </w:rPr>
        <w:t>y Declaraciones Responsables Urbanísticas de Las Rozas de Madrid, al ser la actuación incompatible con el régimen de fuera de ordenación”.</w:t>
      </w:r>
    </w:p>
    <w:p w14:paraId="63903A93" w14:textId="77777777" w:rsidR="00236FA0" w:rsidRDefault="00236FA0">
      <w:pPr>
        <w:pStyle w:val="Textoindependiente"/>
        <w:spacing w:before="10"/>
        <w:rPr>
          <w:i/>
        </w:rPr>
      </w:pPr>
    </w:p>
    <w:p w14:paraId="2F241676" w14:textId="77777777" w:rsidR="00236FA0" w:rsidRDefault="00000000">
      <w:pPr>
        <w:pStyle w:val="Ttulo3"/>
      </w:pPr>
      <w:r>
        <w:t>La</w:t>
      </w:r>
      <w:r>
        <w:rPr>
          <w:spacing w:val="-3"/>
        </w:rPr>
        <w:t xml:space="preserve"> </w:t>
      </w:r>
      <w:r>
        <w:t>notificación</w:t>
      </w:r>
      <w:r>
        <w:rPr>
          <w:spacing w:val="-3"/>
        </w:rPr>
        <w:t xml:space="preserve"> </w:t>
      </w:r>
      <w:r>
        <w:t>fue</w:t>
      </w:r>
      <w:r>
        <w:rPr>
          <w:spacing w:val="-3"/>
        </w:rPr>
        <w:t xml:space="preserve"> </w:t>
      </w:r>
      <w:r>
        <w:t>practicada</w:t>
      </w:r>
      <w:r>
        <w:rPr>
          <w:spacing w:val="-2"/>
        </w:rPr>
        <w:t xml:space="preserve"> </w:t>
      </w:r>
      <w:r>
        <w:t>con</w:t>
      </w:r>
      <w:r>
        <w:rPr>
          <w:spacing w:val="-3"/>
        </w:rPr>
        <w:t xml:space="preserve"> </w:t>
      </w:r>
      <w:r>
        <w:t>fecha</w:t>
      </w:r>
      <w:r>
        <w:rPr>
          <w:spacing w:val="-3"/>
        </w:rPr>
        <w:t xml:space="preserve"> </w:t>
      </w:r>
      <w:r>
        <w:t>15</w:t>
      </w:r>
      <w:r>
        <w:rPr>
          <w:spacing w:val="-2"/>
        </w:rPr>
        <w:t xml:space="preserve"> </w:t>
      </w:r>
      <w:r>
        <w:t>de</w:t>
      </w:r>
      <w:r>
        <w:rPr>
          <w:spacing w:val="-3"/>
        </w:rPr>
        <w:t xml:space="preserve"> </w:t>
      </w:r>
      <w:r>
        <w:t>noviembre</w:t>
      </w:r>
      <w:r>
        <w:rPr>
          <w:spacing w:val="-3"/>
        </w:rPr>
        <w:t xml:space="preserve"> </w:t>
      </w:r>
      <w:r>
        <w:t>de</w:t>
      </w:r>
      <w:r>
        <w:rPr>
          <w:spacing w:val="-2"/>
        </w:rPr>
        <w:t xml:space="preserve"> 2024.</w:t>
      </w:r>
    </w:p>
    <w:p w14:paraId="167E666A" w14:textId="77777777" w:rsidR="00236FA0" w:rsidRDefault="00236FA0">
      <w:pPr>
        <w:pStyle w:val="Textoindependiente"/>
        <w:spacing w:before="60"/>
        <w:rPr>
          <w:b/>
        </w:rPr>
      </w:pPr>
    </w:p>
    <w:p w14:paraId="0A2BB72B" w14:textId="012F1350" w:rsidR="00236FA0" w:rsidRDefault="00000000">
      <w:pPr>
        <w:spacing w:line="292" w:lineRule="auto"/>
        <w:ind w:left="117" w:right="116"/>
        <w:jc w:val="both"/>
        <w:rPr>
          <w:b/>
          <w:sz w:val="20"/>
        </w:rPr>
      </w:pPr>
      <w:r>
        <w:rPr>
          <w:b/>
          <w:sz w:val="20"/>
        </w:rPr>
        <w:t xml:space="preserve">Dentro del plazo conferido, con fecha 10 de diciembre de 2024, el interesado ha formulado </w:t>
      </w:r>
      <w:r w:rsidR="000B1DA2">
        <w:rPr>
          <w:b/>
          <w:sz w:val="20"/>
        </w:rPr>
        <w:t>r</w:t>
      </w:r>
      <w:r>
        <w:rPr>
          <w:b/>
          <w:sz w:val="20"/>
        </w:rPr>
        <w:t xml:space="preserve">ecurso de </w:t>
      </w:r>
      <w:r w:rsidR="000B1DA2">
        <w:rPr>
          <w:b/>
          <w:sz w:val="20"/>
        </w:rPr>
        <w:t>r</w:t>
      </w:r>
      <w:r>
        <w:rPr>
          <w:b/>
          <w:sz w:val="20"/>
        </w:rPr>
        <w:t xml:space="preserve">eposición y fue desestimado mediante Resolución </w:t>
      </w:r>
      <w:proofErr w:type="spellStart"/>
      <w:r>
        <w:rPr>
          <w:b/>
          <w:sz w:val="20"/>
        </w:rPr>
        <w:t>nº</w:t>
      </w:r>
      <w:proofErr w:type="spellEnd"/>
      <w:r>
        <w:rPr>
          <w:b/>
          <w:sz w:val="20"/>
        </w:rPr>
        <w:t xml:space="preserve"> 2025-0312, de 17 de enero, cuya parte dispositiva es:</w:t>
      </w:r>
    </w:p>
    <w:p w14:paraId="4A1EAB1C" w14:textId="77777777" w:rsidR="00236FA0" w:rsidRDefault="00236FA0">
      <w:pPr>
        <w:pStyle w:val="Textoindependiente"/>
        <w:spacing w:before="10"/>
        <w:rPr>
          <w:b/>
        </w:rPr>
      </w:pPr>
    </w:p>
    <w:p w14:paraId="15973DBF" w14:textId="77777777" w:rsidR="00236FA0" w:rsidRDefault="00000000">
      <w:pPr>
        <w:spacing w:line="292" w:lineRule="auto"/>
        <w:ind w:left="117" w:right="116"/>
        <w:jc w:val="both"/>
        <w:rPr>
          <w:b/>
          <w:i/>
          <w:sz w:val="20"/>
        </w:rPr>
      </w:pPr>
      <w:r>
        <w:rPr>
          <w:b/>
          <w:i/>
          <w:spacing w:val="-2"/>
          <w:sz w:val="20"/>
        </w:rPr>
        <w:t>“</w:t>
      </w:r>
      <w:proofErr w:type="gramStart"/>
      <w:r>
        <w:rPr>
          <w:b/>
          <w:i/>
          <w:spacing w:val="-2"/>
          <w:sz w:val="20"/>
        </w:rPr>
        <w:t>PRIMERO.-</w:t>
      </w:r>
      <w:proofErr w:type="gramEnd"/>
      <w:r>
        <w:rPr>
          <w:b/>
          <w:i/>
          <w:spacing w:val="-7"/>
          <w:sz w:val="20"/>
        </w:rPr>
        <w:t xml:space="preserve"> </w:t>
      </w:r>
      <w:r>
        <w:rPr>
          <w:b/>
          <w:i/>
          <w:spacing w:val="-2"/>
          <w:sz w:val="20"/>
        </w:rPr>
        <w:t>Denegar</w:t>
      </w:r>
      <w:r>
        <w:rPr>
          <w:b/>
          <w:i/>
          <w:spacing w:val="-7"/>
          <w:sz w:val="20"/>
        </w:rPr>
        <w:t xml:space="preserve"> </w:t>
      </w:r>
      <w:r>
        <w:rPr>
          <w:b/>
          <w:i/>
          <w:spacing w:val="-2"/>
          <w:sz w:val="20"/>
        </w:rPr>
        <w:t>la</w:t>
      </w:r>
      <w:r>
        <w:rPr>
          <w:b/>
          <w:i/>
          <w:spacing w:val="-7"/>
          <w:sz w:val="20"/>
        </w:rPr>
        <w:t xml:space="preserve"> </w:t>
      </w:r>
      <w:r>
        <w:rPr>
          <w:b/>
          <w:i/>
          <w:spacing w:val="-2"/>
          <w:sz w:val="20"/>
        </w:rPr>
        <w:t>solicitud</w:t>
      </w:r>
      <w:r>
        <w:rPr>
          <w:b/>
          <w:i/>
          <w:spacing w:val="-7"/>
          <w:sz w:val="20"/>
        </w:rPr>
        <w:t xml:space="preserve"> </w:t>
      </w:r>
      <w:r>
        <w:rPr>
          <w:b/>
          <w:i/>
          <w:spacing w:val="-2"/>
          <w:sz w:val="20"/>
        </w:rPr>
        <w:t>formulada</w:t>
      </w:r>
      <w:r>
        <w:rPr>
          <w:b/>
          <w:i/>
          <w:spacing w:val="-7"/>
          <w:sz w:val="20"/>
        </w:rPr>
        <w:t xml:space="preserve"> </w:t>
      </w:r>
      <w:r>
        <w:rPr>
          <w:b/>
          <w:i/>
          <w:spacing w:val="-2"/>
          <w:sz w:val="20"/>
        </w:rPr>
        <w:t>por</w:t>
      </w:r>
      <w:r>
        <w:rPr>
          <w:b/>
          <w:i/>
          <w:spacing w:val="-7"/>
          <w:sz w:val="20"/>
        </w:rPr>
        <w:t xml:space="preserve"> </w:t>
      </w:r>
      <w:r>
        <w:rPr>
          <w:b/>
          <w:i/>
          <w:spacing w:val="-2"/>
          <w:sz w:val="20"/>
        </w:rPr>
        <w:t>el</w:t>
      </w:r>
      <w:r>
        <w:rPr>
          <w:b/>
          <w:i/>
          <w:spacing w:val="-7"/>
          <w:sz w:val="20"/>
        </w:rPr>
        <w:t xml:space="preserve"> </w:t>
      </w:r>
      <w:r>
        <w:rPr>
          <w:b/>
          <w:i/>
          <w:spacing w:val="-2"/>
          <w:sz w:val="20"/>
        </w:rPr>
        <w:t>interesado</w:t>
      </w:r>
      <w:r>
        <w:rPr>
          <w:b/>
          <w:i/>
          <w:spacing w:val="-7"/>
          <w:sz w:val="20"/>
        </w:rPr>
        <w:t xml:space="preserve"> </w:t>
      </w:r>
      <w:r>
        <w:rPr>
          <w:b/>
          <w:i/>
          <w:spacing w:val="-2"/>
          <w:sz w:val="20"/>
        </w:rPr>
        <w:t>en</w:t>
      </w:r>
      <w:r>
        <w:rPr>
          <w:b/>
          <w:i/>
          <w:spacing w:val="-7"/>
          <w:sz w:val="20"/>
        </w:rPr>
        <w:t xml:space="preserve"> </w:t>
      </w:r>
      <w:r>
        <w:rPr>
          <w:b/>
          <w:i/>
          <w:spacing w:val="-2"/>
          <w:sz w:val="20"/>
        </w:rPr>
        <w:t>fecha</w:t>
      </w:r>
      <w:r>
        <w:rPr>
          <w:b/>
          <w:i/>
          <w:spacing w:val="-7"/>
          <w:sz w:val="20"/>
        </w:rPr>
        <w:t xml:space="preserve"> </w:t>
      </w:r>
      <w:r>
        <w:rPr>
          <w:b/>
          <w:i/>
          <w:spacing w:val="-2"/>
          <w:sz w:val="20"/>
        </w:rPr>
        <w:t>7</w:t>
      </w:r>
      <w:r>
        <w:rPr>
          <w:b/>
          <w:i/>
          <w:spacing w:val="-7"/>
          <w:sz w:val="20"/>
        </w:rPr>
        <w:t xml:space="preserve"> </w:t>
      </w:r>
      <w:r>
        <w:rPr>
          <w:b/>
          <w:i/>
          <w:spacing w:val="-2"/>
          <w:sz w:val="20"/>
        </w:rPr>
        <w:t>de</w:t>
      </w:r>
      <w:r>
        <w:rPr>
          <w:b/>
          <w:i/>
          <w:spacing w:val="-7"/>
          <w:sz w:val="20"/>
        </w:rPr>
        <w:t xml:space="preserve"> </w:t>
      </w:r>
      <w:r>
        <w:rPr>
          <w:b/>
          <w:i/>
          <w:spacing w:val="-2"/>
          <w:sz w:val="20"/>
        </w:rPr>
        <w:t>octubre</w:t>
      </w:r>
      <w:r>
        <w:rPr>
          <w:b/>
          <w:i/>
          <w:spacing w:val="-7"/>
          <w:sz w:val="20"/>
        </w:rPr>
        <w:t xml:space="preserve"> </w:t>
      </w:r>
      <w:r>
        <w:rPr>
          <w:b/>
          <w:i/>
          <w:spacing w:val="-2"/>
          <w:sz w:val="20"/>
        </w:rPr>
        <w:t>de</w:t>
      </w:r>
      <w:r>
        <w:rPr>
          <w:b/>
          <w:i/>
          <w:spacing w:val="-7"/>
          <w:sz w:val="20"/>
        </w:rPr>
        <w:t xml:space="preserve"> </w:t>
      </w:r>
      <w:r>
        <w:rPr>
          <w:b/>
          <w:i/>
          <w:spacing w:val="-2"/>
          <w:sz w:val="20"/>
        </w:rPr>
        <w:t>2024</w:t>
      </w:r>
      <w:r>
        <w:rPr>
          <w:b/>
          <w:i/>
          <w:spacing w:val="-7"/>
          <w:sz w:val="20"/>
        </w:rPr>
        <w:t xml:space="preserve"> </w:t>
      </w:r>
      <w:r>
        <w:rPr>
          <w:b/>
          <w:i/>
          <w:spacing w:val="-2"/>
          <w:sz w:val="20"/>
        </w:rPr>
        <w:t>por</w:t>
      </w:r>
      <w:r>
        <w:rPr>
          <w:b/>
          <w:i/>
          <w:spacing w:val="-7"/>
          <w:sz w:val="20"/>
        </w:rPr>
        <w:t xml:space="preserve"> </w:t>
      </w:r>
      <w:r>
        <w:rPr>
          <w:b/>
          <w:i/>
          <w:spacing w:val="-2"/>
          <w:sz w:val="20"/>
        </w:rPr>
        <w:t xml:space="preserve">la </w:t>
      </w:r>
      <w:r>
        <w:rPr>
          <w:b/>
          <w:i/>
          <w:sz w:val="20"/>
        </w:rPr>
        <w:t xml:space="preserve">que solicita que se le conceda Autorización expresa URGENTE para instalar lámina de impermeabilización, puesto que no existe ningún elemento nuevo que permita motivar el levantamiento de la medida cautelar adoptada mediante Decreto </w:t>
      </w:r>
      <w:proofErr w:type="spellStart"/>
      <w:r>
        <w:rPr>
          <w:b/>
          <w:i/>
          <w:sz w:val="20"/>
        </w:rPr>
        <w:t>nº</w:t>
      </w:r>
      <w:proofErr w:type="spellEnd"/>
      <w:r>
        <w:rPr>
          <w:b/>
          <w:i/>
          <w:sz w:val="20"/>
        </w:rPr>
        <w:t xml:space="preserve"> 2023/3905 de fecha 19 de septiembre de 2023.</w:t>
      </w:r>
    </w:p>
    <w:p w14:paraId="6628836E" w14:textId="77777777" w:rsidR="00236FA0" w:rsidRDefault="00236FA0">
      <w:pPr>
        <w:pStyle w:val="Textoindependiente"/>
        <w:spacing w:before="10"/>
        <w:rPr>
          <w:b/>
          <w:i/>
        </w:rPr>
      </w:pPr>
    </w:p>
    <w:p w14:paraId="3B46F1E5" w14:textId="77777777" w:rsidR="00236FA0" w:rsidRDefault="00000000">
      <w:pPr>
        <w:spacing w:line="292" w:lineRule="auto"/>
        <w:ind w:left="117" w:right="116"/>
        <w:jc w:val="both"/>
        <w:rPr>
          <w:b/>
          <w:i/>
          <w:sz w:val="20"/>
        </w:rPr>
      </w:pPr>
      <w:proofErr w:type="gramStart"/>
      <w:r>
        <w:rPr>
          <w:b/>
          <w:i/>
          <w:sz w:val="20"/>
        </w:rPr>
        <w:t>SEGUNDO.-</w:t>
      </w:r>
      <w:proofErr w:type="gramEnd"/>
      <w:r>
        <w:rPr>
          <w:b/>
          <w:i/>
          <w:spacing w:val="-14"/>
          <w:sz w:val="20"/>
        </w:rPr>
        <w:t xml:space="preserve"> </w:t>
      </w:r>
      <w:r>
        <w:rPr>
          <w:b/>
          <w:i/>
          <w:sz w:val="20"/>
        </w:rPr>
        <w:t>Suspender</w:t>
      </w:r>
      <w:r>
        <w:rPr>
          <w:b/>
          <w:i/>
          <w:spacing w:val="-13"/>
          <w:sz w:val="20"/>
        </w:rPr>
        <w:t xml:space="preserve"> </w:t>
      </w:r>
      <w:r>
        <w:rPr>
          <w:b/>
          <w:i/>
          <w:sz w:val="20"/>
        </w:rPr>
        <w:t>la</w:t>
      </w:r>
      <w:r>
        <w:rPr>
          <w:b/>
          <w:i/>
          <w:spacing w:val="-14"/>
          <w:sz w:val="20"/>
        </w:rPr>
        <w:t xml:space="preserve"> </w:t>
      </w:r>
      <w:r>
        <w:rPr>
          <w:b/>
          <w:i/>
          <w:sz w:val="20"/>
        </w:rPr>
        <w:t>tramitación</w:t>
      </w:r>
      <w:r>
        <w:rPr>
          <w:b/>
          <w:i/>
          <w:spacing w:val="-13"/>
          <w:sz w:val="20"/>
        </w:rPr>
        <w:t xml:space="preserve"> </w:t>
      </w:r>
      <w:r>
        <w:rPr>
          <w:b/>
          <w:i/>
          <w:sz w:val="20"/>
        </w:rPr>
        <w:t>de</w:t>
      </w:r>
      <w:r>
        <w:rPr>
          <w:b/>
          <w:i/>
          <w:spacing w:val="-14"/>
          <w:sz w:val="20"/>
        </w:rPr>
        <w:t xml:space="preserve"> </w:t>
      </w:r>
      <w:r>
        <w:rPr>
          <w:b/>
          <w:i/>
          <w:sz w:val="20"/>
        </w:rPr>
        <w:t>Restablecimiento</w:t>
      </w:r>
      <w:r>
        <w:rPr>
          <w:b/>
          <w:i/>
          <w:spacing w:val="-13"/>
          <w:sz w:val="20"/>
        </w:rPr>
        <w:t xml:space="preserve"> </w:t>
      </w:r>
      <w:r>
        <w:rPr>
          <w:b/>
          <w:i/>
          <w:sz w:val="20"/>
        </w:rPr>
        <w:t>de</w:t>
      </w:r>
      <w:r>
        <w:rPr>
          <w:b/>
          <w:i/>
          <w:spacing w:val="-14"/>
          <w:sz w:val="20"/>
        </w:rPr>
        <w:t xml:space="preserve"> </w:t>
      </w:r>
      <w:r>
        <w:rPr>
          <w:b/>
          <w:i/>
          <w:sz w:val="20"/>
        </w:rPr>
        <w:t>la</w:t>
      </w:r>
      <w:r>
        <w:rPr>
          <w:b/>
          <w:i/>
          <w:spacing w:val="-13"/>
          <w:sz w:val="20"/>
        </w:rPr>
        <w:t xml:space="preserve"> </w:t>
      </w:r>
      <w:r>
        <w:rPr>
          <w:b/>
          <w:i/>
          <w:sz w:val="20"/>
        </w:rPr>
        <w:t>legalidad</w:t>
      </w:r>
      <w:r>
        <w:rPr>
          <w:b/>
          <w:i/>
          <w:spacing w:val="-14"/>
          <w:sz w:val="20"/>
        </w:rPr>
        <w:t xml:space="preserve"> </w:t>
      </w:r>
      <w:r>
        <w:rPr>
          <w:b/>
          <w:i/>
          <w:sz w:val="20"/>
        </w:rPr>
        <w:t>urbanística,</w:t>
      </w:r>
      <w:r>
        <w:rPr>
          <w:b/>
          <w:i/>
          <w:spacing w:val="-13"/>
          <w:sz w:val="20"/>
        </w:rPr>
        <w:t xml:space="preserve"> </w:t>
      </w:r>
      <w:r>
        <w:rPr>
          <w:b/>
          <w:i/>
          <w:sz w:val="20"/>
        </w:rPr>
        <w:t>hasta</w:t>
      </w:r>
      <w:r>
        <w:rPr>
          <w:b/>
          <w:i/>
          <w:spacing w:val="-14"/>
          <w:sz w:val="20"/>
        </w:rPr>
        <w:t xml:space="preserve"> </w:t>
      </w:r>
      <w:r>
        <w:rPr>
          <w:b/>
          <w:i/>
          <w:sz w:val="20"/>
        </w:rPr>
        <w:t xml:space="preserve">que adquiera firmeza la Resolución </w:t>
      </w:r>
      <w:proofErr w:type="spellStart"/>
      <w:r>
        <w:rPr>
          <w:b/>
          <w:i/>
          <w:sz w:val="20"/>
        </w:rPr>
        <w:t>nº</w:t>
      </w:r>
      <w:proofErr w:type="spellEnd"/>
      <w:r>
        <w:rPr>
          <w:b/>
          <w:i/>
          <w:spacing w:val="40"/>
          <w:sz w:val="20"/>
        </w:rPr>
        <w:t xml:space="preserve"> </w:t>
      </w:r>
      <w:r>
        <w:rPr>
          <w:b/>
          <w:i/>
          <w:sz w:val="20"/>
        </w:rPr>
        <w:t xml:space="preserve">2024/8283, de 11 de noviembre, emitida por la Concejal de </w:t>
      </w:r>
      <w:r>
        <w:rPr>
          <w:b/>
          <w:i/>
          <w:spacing w:val="-4"/>
          <w:sz w:val="20"/>
        </w:rPr>
        <w:t>Urbanismo,</w:t>
      </w:r>
      <w:r>
        <w:rPr>
          <w:b/>
          <w:i/>
          <w:spacing w:val="-6"/>
          <w:sz w:val="20"/>
        </w:rPr>
        <w:t xml:space="preserve"> </w:t>
      </w:r>
      <w:r>
        <w:rPr>
          <w:b/>
          <w:i/>
          <w:spacing w:val="-4"/>
          <w:sz w:val="20"/>
        </w:rPr>
        <w:t>relativa</w:t>
      </w:r>
      <w:r>
        <w:rPr>
          <w:b/>
          <w:i/>
          <w:spacing w:val="-6"/>
          <w:sz w:val="20"/>
        </w:rPr>
        <w:t xml:space="preserve"> </w:t>
      </w:r>
      <w:r>
        <w:rPr>
          <w:b/>
          <w:i/>
          <w:spacing w:val="-4"/>
          <w:sz w:val="20"/>
        </w:rPr>
        <w:t>al</w:t>
      </w:r>
      <w:r>
        <w:rPr>
          <w:b/>
          <w:i/>
          <w:spacing w:val="-6"/>
          <w:sz w:val="20"/>
        </w:rPr>
        <w:t xml:space="preserve"> </w:t>
      </w:r>
      <w:r>
        <w:rPr>
          <w:b/>
          <w:i/>
          <w:spacing w:val="-4"/>
          <w:sz w:val="20"/>
        </w:rPr>
        <w:t>expediente</w:t>
      </w:r>
      <w:r>
        <w:rPr>
          <w:b/>
          <w:i/>
          <w:spacing w:val="-6"/>
          <w:sz w:val="20"/>
        </w:rPr>
        <w:t xml:space="preserve"> </w:t>
      </w:r>
      <w:r>
        <w:rPr>
          <w:b/>
          <w:i/>
          <w:spacing w:val="-4"/>
          <w:sz w:val="20"/>
        </w:rPr>
        <w:t>de</w:t>
      </w:r>
      <w:r>
        <w:rPr>
          <w:b/>
          <w:i/>
          <w:spacing w:val="-6"/>
          <w:sz w:val="20"/>
        </w:rPr>
        <w:t xml:space="preserve"> </w:t>
      </w:r>
      <w:r>
        <w:rPr>
          <w:b/>
          <w:i/>
          <w:spacing w:val="-4"/>
          <w:sz w:val="20"/>
        </w:rPr>
        <w:t>solicitud</w:t>
      </w:r>
      <w:r>
        <w:rPr>
          <w:b/>
          <w:i/>
          <w:spacing w:val="-6"/>
          <w:sz w:val="20"/>
        </w:rPr>
        <w:t xml:space="preserve"> </w:t>
      </w:r>
      <w:r>
        <w:rPr>
          <w:b/>
          <w:i/>
          <w:spacing w:val="-4"/>
          <w:sz w:val="20"/>
        </w:rPr>
        <w:t>de</w:t>
      </w:r>
      <w:r>
        <w:rPr>
          <w:b/>
          <w:i/>
          <w:spacing w:val="-6"/>
          <w:sz w:val="20"/>
        </w:rPr>
        <w:t xml:space="preserve"> </w:t>
      </w:r>
      <w:r>
        <w:rPr>
          <w:b/>
          <w:i/>
          <w:spacing w:val="-4"/>
          <w:sz w:val="20"/>
        </w:rPr>
        <w:t>licencia</w:t>
      </w:r>
      <w:r>
        <w:rPr>
          <w:b/>
          <w:i/>
          <w:spacing w:val="-6"/>
          <w:sz w:val="20"/>
        </w:rPr>
        <w:t xml:space="preserve"> </w:t>
      </w:r>
      <w:proofErr w:type="spellStart"/>
      <w:r>
        <w:rPr>
          <w:b/>
          <w:i/>
          <w:spacing w:val="-4"/>
          <w:sz w:val="20"/>
        </w:rPr>
        <w:t>nº</w:t>
      </w:r>
      <w:proofErr w:type="spellEnd"/>
      <w:r>
        <w:rPr>
          <w:b/>
          <w:i/>
          <w:spacing w:val="-6"/>
          <w:sz w:val="20"/>
        </w:rPr>
        <w:t xml:space="preserve"> </w:t>
      </w:r>
      <w:r>
        <w:rPr>
          <w:b/>
          <w:i/>
          <w:spacing w:val="-4"/>
          <w:sz w:val="20"/>
        </w:rPr>
        <w:t>17789/2024”.</w:t>
      </w:r>
    </w:p>
    <w:p w14:paraId="2BBABD5A" w14:textId="77777777" w:rsidR="00236FA0" w:rsidRDefault="00236FA0">
      <w:pPr>
        <w:pStyle w:val="Textoindependiente"/>
        <w:spacing w:before="9"/>
        <w:rPr>
          <w:b/>
          <w:i/>
        </w:rPr>
      </w:pPr>
    </w:p>
    <w:p w14:paraId="35FEF366" w14:textId="77777777" w:rsidR="00236FA0" w:rsidRDefault="00000000">
      <w:pPr>
        <w:pStyle w:val="Ttulo3"/>
        <w:spacing w:before="1"/>
      </w:pPr>
      <w:r>
        <w:t>La</w:t>
      </w:r>
      <w:r>
        <w:rPr>
          <w:spacing w:val="-2"/>
        </w:rPr>
        <w:t xml:space="preserve"> </w:t>
      </w:r>
      <w:r>
        <w:t>Resolución</w:t>
      </w:r>
      <w:r>
        <w:rPr>
          <w:spacing w:val="-2"/>
        </w:rPr>
        <w:t xml:space="preserve"> </w:t>
      </w:r>
      <w:r>
        <w:t>fue</w:t>
      </w:r>
      <w:r>
        <w:rPr>
          <w:spacing w:val="-2"/>
        </w:rPr>
        <w:t xml:space="preserve"> </w:t>
      </w:r>
      <w:r>
        <w:t>notificada</w:t>
      </w:r>
      <w:r>
        <w:rPr>
          <w:spacing w:val="-2"/>
        </w:rPr>
        <w:t xml:space="preserve"> </w:t>
      </w:r>
      <w:r>
        <w:t>con</w:t>
      </w:r>
      <w:r>
        <w:rPr>
          <w:spacing w:val="-1"/>
        </w:rPr>
        <w:t xml:space="preserve"> </w:t>
      </w:r>
      <w:r>
        <w:t>fecha</w:t>
      </w:r>
      <w:r>
        <w:rPr>
          <w:spacing w:val="-2"/>
        </w:rPr>
        <w:t xml:space="preserve"> </w:t>
      </w:r>
      <w:r>
        <w:t>4</w:t>
      </w:r>
      <w:r>
        <w:rPr>
          <w:spacing w:val="-2"/>
        </w:rPr>
        <w:t xml:space="preserve"> </w:t>
      </w:r>
      <w:r>
        <w:t>de</w:t>
      </w:r>
      <w:r>
        <w:rPr>
          <w:spacing w:val="-2"/>
        </w:rPr>
        <w:t xml:space="preserve"> </w:t>
      </w:r>
      <w:r>
        <w:t>febrero</w:t>
      </w:r>
      <w:r>
        <w:rPr>
          <w:spacing w:val="-2"/>
        </w:rPr>
        <w:t xml:space="preserve"> </w:t>
      </w:r>
      <w:r>
        <w:t>de</w:t>
      </w:r>
      <w:r>
        <w:rPr>
          <w:spacing w:val="-1"/>
        </w:rPr>
        <w:t xml:space="preserve"> </w:t>
      </w:r>
      <w:r>
        <w:rPr>
          <w:spacing w:val="-2"/>
        </w:rPr>
        <w:t>2025.</w:t>
      </w:r>
    </w:p>
    <w:p w14:paraId="10CC5165" w14:textId="77777777" w:rsidR="00236FA0" w:rsidRDefault="00236FA0">
      <w:pPr>
        <w:pStyle w:val="Textoindependiente"/>
        <w:spacing w:before="61"/>
        <w:rPr>
          <w:b/>
        </w:rPr>
      </w:pPr>
    </w:p>
    <w:p w14:paraId="095B5228" w14:textId="77777777" w:rsidR="00236FA0" w:rsidRDefault="00000000">
      <w:pPr>
        <w:pStyle w:val="Textoindependiente"/>
        <w:ind w:left="117"/>
      </w:pPr>
      <w:proofErr w:type="gramStart"/>
      <w:r>
        <w:rPr>
          <w:b/>
        </w:rPr>
        <w:t>SÉPTIMO.-</w:t>
      </w:r>
      <w:proofErr w:type="gramEnd"/>
      <w:r>
        <w:rPr>
          <w:b/>
          <w:spacing w:val="-3"/>
        </w:rPr>
        <w:t xml:space="preserve"> </w:t>
      </w:r>
      <w:r>
        <w:t>Mediante</w:t>
      </w:r>
      <w:r>
        <w:rPr>
          <w:spacing w:val="-3"/>
        </w:rPr>
        <w:t xml:space="preserve"> </w:t>
      </w:r>
      <w:r>
        <w:t>Resolución</w:t>
      </w:r>
      <w:r>
        <w:rPr>
          <w:spacing w:val="-3"/>
        </w:rPr>
        <w:t xml:space="preserve"> </w:t>
      </w:r>
      <w:proofErr w:type="spellStart"/>
      <w:r>
        <w:t>nº</w:t>
      </w:r>
      <w:proofErr w:type="spellEnd"/>
      <w:r>
        <w:rPr>
          <w:spacing w:val="-3"/>
        </w:rPr>
        <w:t xml:space="preserve"> </w:t>
      </w:r>
      <w:r>
        <w:t>2025-0579,</w:t>
      </w:r>
      <w:r>
        <w:rPr>
          <w:spacing w:val="-3"/>
        </w:rPr>
        <w:t xml:space="preserve"> </w:t>
      </w:r>
      <w:r>
        <w:t>de</w:t>
      </w:r>
      <w:r>
        <w:rPr>
          <w:spacing w:val="-3"/>
        </w:rPr>
        <w:t xml:space="preserve"> </w:t>
      </w:r>
      <w:r>
        <w:t>29</w:t>
      </w:r>
      <w:r>
        <w:rPr>
          <w:spacing w:val="-2"/>
        </w:rPr>
        <w:t xml:space="preserve"> </w:t>
      </w:r>
      <w:r>
        <w:t>de</w:t>
      </w:r>
      <w:r>
        <w:rPr>
          <w:spacing w:val="-3"/>
        </w:rPr>
        <w:t xml:space="preserve"> </w:t>
      </w:r>
      <w:r>
        <w:t>enero,</w:t>
      </w:r>
      <w:r>
        <w:rPr>
          <w:spacing w:val="-3"/>
        </w:rPr>
        <w:t xml:space="preserve"> </w:t>
      </w:r>
      <w:r>
        <w:t>la</w:t>
      </w:r>
      <w:r>
        <w:rPr>
          <w:spacing w:val="-3"/>
        </w:rPr>
        <w:t xml:space="preserve"> </w:t>
      </w:r>
      <w:r>
        <w:t>Concejal</w:t>
      </w:r>
      <w:r>
        <w:rPr>
          <w:spacing w:val="-3"/>
        </w:rPr>
        <w:t xml:space="preserve"> </w:t>
      </w:r>
      <w:r>
        <w:t>de</w:t>
      </w:r>
      <w:r>
        <w:rPr>
          <w:spacing w:val="-3"/>
        </w:rPr>
        <w:t xml:space="preserve"> </w:t>
      </w:r>
      <w:r>
        <w:t>Urbanismo</w:t>
      </w:r>
      <w:r>
        <w:rPr>
          <w:spacing w:val="-2"/>
        </w:rPr>
        <w:t xml:space="preserve"> resolvió:</w:t>
      </w:r>
    </w:p>
    <w:p w14:paraId="0F6B806E" w14:textId="77777777" w:rsidR="00236FA0" w:rsidRDefault="00236FA0">
      <w:pPr>
        <w:pStyle w:val="Textoindependiente"/>
        <w:spacing w:before="63"/>
      </w:pPr>
    </w:p>
    <w:p w14:paraId="2A2AC2C5" w14:textId="145B9756" w:rsidR="00236FA0" w:rsidRDefault="00000000">
      <w:pPr>
        <w:spacing w:line="292" w:lineRule="auto"/>
        <w:ind w:left="117" w:right="116"/>
        <w:jc w:val="both"/>
        <w:rPr>
          <w:i/>
          <w:sz w:val="20"/>
        </w:rPr>
      </w:pPr>
      <w:proofErr w:type="gramStart"/>
      <w:r>
        <w:rPr>
          <w:b/>
          <w:i/>
          <w:sz w:val="20"/>
        </w:rPr>
        <w:t>PRIMERO.-</w:t>
      </w:r>
      <w:proofErr w:type="gramEnd"/>
      <w:r>
        <w:rPr>
          <w:b/>
          <w:i/>
          <w:sz w:val="20"/>
        </w:rPr>
        <w:t xml:space="preserve"> Admitir el Recurso Potestativo de Reposición </w:t>
      </w:r>
      <w:r>
        <w:rPr>
          <w:i/>
          <w:sz w:val="20"/>
        </w:rPr>
        <w:t xml:space="preserve">interpuesto por D. </w:t>
      </w:r>
      <w:r w:rsidR="000B1DA2">
        <w:rPr>
          <w:i/>
          <w:sz w:val="20"/>
        </w:rPr>
        <w:t xml:space="preserve">V.N.C., </w:t>
      </w:r>
      <w:r>
        <w:rPr>
          <w:i/>
          <w:sz w:val="20"/>
        </w:rPr>
        <w:t xml:space="preserve">con DNI </w:t>
      </w:r>
      <w:r w:rsidR="000B1DA2">
        <w:rPr>
          <w:i/>
          <w:sz w:val="20"/>
        </w:rPr>
        <w:t>***</w:t>
      </w:r>
      <w:r>
        <w:rPr>
          <w:i/>
          <w:sz w:val="20"/>
        </w:rPr>
        <w:t>1277</w:t>
      </w:r>
      <w:r w:rsidR="000B1DA2">
        <w:rPr>
          <w:i/>
          <w:sz w:val="20"/>
        </w:rPr>
        <w:t>**</w:t>
      </w:r>
      <w:r>
        <w:rPr>
          <w:i/>
          <w:sz w:val="20"/>
        </w:rPr>
        <w:t xml:space="preserve">, contra el Decreto de la Concejal Delegada de Urbanismo 12 de noviembre de </w:t>
      </w:r>
      <w:r>
        <w:rPr>
          <w:i/>
          <w:spacing w:val="-2"/>
          <w:sz w:val="20"/>
        </w:rPr>
        <w:t>2024.</w:t>
      </w:r>
    </w:p>
    <w:p w14:paraId="457ECBFE"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2C64B39B" w14:textId="76056DD5"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799296" behindDoc="0" locked="0" layoutInCell="1" allowOverlap="1" wp14:anchorId="070AD730" wp14:editId="45EDFFB0">
                <wp:simplePos x="0" y="0"/>
                <wp:positionH relativeFrom="page">
                  <wp:posOffset>6807090</wp:posOffset>
                </wp:positionH>
                <wp:positionV relativeFrom="page">
                  <wp:posOffset>2818730</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89ECE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5161B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70AD730" id="Textbox 178" o:spid="_x0000_s1110" type="#_x0000_t202" style="position:absolute;left:0;text-align:left;margin-left:536pt;margin-top:221.95pt;width:33.05pt;height:250.9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89ECE2"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5161B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i/>
          <w:sz w:val="20"/>
        </w:rPr>
        <w:t xml:space="preserve">SEGUNDO.- Desestimar el Recurso Potestativo de Reposición interpuesto por el interesado y </w:t>
      </w:r>
      <w:r>
        <w:rPr>
          <w:b/>
          <w:i/>
          <w:spacing w:val="-6"/>
          <w:sz w:val="20"/>
        </w:rPr>
        <w:t>desestimar la suspensión del acto administrativo de denegación de la legalización solicitada,</w:t>
      </w:r>
      <w:r>
        <w:rPr>
          <w:b/>
          <w:i/>
          <w:sz w:val="20"/>
        </w:rPr>
        <w:t xml:space="preserve"> </w:t>
      </w:r>
      <w:r>
        <w:rPr>
          <w:i/>
          <w:spacing w:val="-6"/>
          <w:sz w:val="20"/>
        </w:rPr>
        <w:t xml:space="preserve">referida </w:t>
      </w:r>
      <w:r>
        <w:rPr>
          <w:i/>
          <w:sz w:val="20"/>
        </w:rPr>
        <w:t>al almacén de vivienda unifamiliar por Decreto de la Concejal Delegada de Urbanismo, de fecha 12</w:t>
      </w:r>
      <w:r>
        <w:rPr>
          <w:i/>
          <w:spacing w:val="80"/>
          <w:sz w:val="20"/>
        </w:rPr>
        <w:t xml:space="preserve"> </w:t>
      </w:r>
      <w:r>
        <w:rPr>
          <w:i/>
          <w:sz w:val="20"/>
        </w:rPr>
        <w:t xml:space="preserve">de noviembre de 2024 en calle </w:t>
      </w:r>
      <w:r w:rsidR="000B1DA2">
        <w:rPr>
          <w:i/>
          <w:sz w:val="20"/>
        </w:rPr>
        <w:t>****************,</w:t>
      </w:r>
      <w:r>
        <w:rPr>
          <w:i/>
          <w:sz w:val="20"/>
        </w:rPr>
        <w:t xml:space="preserve"> con Referencia Catastral </w:t>
      </w:r>
      <w:r w:rsidR="000B1DA2">
        <w:rPr>
          <w:i/>
          <w:sz w:val="20"/>
        </w:rPr>
        <w:t>********************</w:t>
      </w:r>
      <w:r>
        <w:rPr>
          <w:i/>
          <w:sz w:val="20"/>
        </w:rPr>
        <w:t>, motivado por los argumentos que se incluyen en el informe técnico de la Arquitecto Técnico de fecha 23 de enero de 2025.</w:t>
      </w:r>
    </w:p>
    <w:p w14:paraId="2E4AFD1A" w14:textId="77777777" w:rsidR="00236FA0" w:rsidRDefault="00236FA0">
      <w:pPr>
        <w:pStyle w:val="Textoindependiente"/>
        <w:spacing w:before="10"/>
        <w:rPr>
          <w:i/>
        </w:rPr>
      </w:pPr>
    </w:p>
    <w:p w14:paraId="0DDCA657" w14:textId="77777777" w:rsidR="00236FA0" w:rsidRDefault="00000000">
      <w:pPr>
        <w:spacing w:line="292" w:lineRule="auto"/>
        <w:ind w:left="117" w:right="116"/>
        <w:jc w:val="both"/>
        <w:rPr>
          <w:i/>
          <w:sz w:val="20"/>
        </w:rPr>
      </w:pPr>
      <w:proofErr w:type="gramStart"/>
      <w:r>
        <w:rPr>
          <w:b/>
          <w:i/>
          <w:sz w:val="20"/>
        </w:rPr>
        <w:t>TERCERO</w:t>
      </w:r>
      <w:r>
        <w:rPr>
          <w:i/>
          <w:sz w:val="20"/>
        </w:rPr>
        <w:t>.-</w:t>
      </w:r>
      <w:proofErr w:type="gramEnd"/>
      <w:r>
        <w:rPr>
          <w:i/>
          <w:sz w:val="20"/>
        </w:rPr>
        <w:t xml:space="preserve"> Remitir el</w:t>
      </w:r>
      <w:r>
        <w:rPr>
          <w:i/>
          <w:spacing w:val="40"/>
          <w:sz w:val="20"/>
        </w:rPr>
        <w:t xml:space="preserve"> </w:t>
      </w:r>
      <w:r>
        <w:rPr>
          <w:i/>
          <w:sz w:val="20"/>
        </w:rPr>
        <w:t xml:space="preserve">presente acuerdo al departamento de Disciplina Urbanística al objeto que </w:t>
      </w:r>
      <w:r>
        <w:rPr>
          <w:i/>
          <w:spacing w:val="-2"/>
          <w:sz w:val="20"/>
        </w:rPr>
        <w:t>proceda”.</w:t>
      </w:r>
    </w:p>
    <w:p w14:paraId="64E60D8D" w14:textId="77777777" w:rsidR="00236FA0" w:rsidRDefault="00236FA0">
      <w:pPr>
        <w:pStyle w:val="Textoindependiente"/>
        <w:spacing w:before="10"/>
        <w:rPr>
          <w:i/>
        </w:rPr>
      </w:pPr>
    </w:p>
    <w:p w14:paraId="68A2D208" w14:textId="200133B3" w:rsidR="00236FA0" w:rsidRDefault="00000000">
      <w:pPr>
        <w:pStyle w:val="Ttulo3"/>
        <w:spacing w:line="292" w:lineRule="auto"/>
        <w:ind w:right="116"/>
        <w:jc w:val="both"/>
      </w:pPr>
      <w:r>
        <w:t xml:space="preserve">La </w:t>
      </w:r>
      <w:r w:rsidR="000B1DA2">
        <w:t>r</w:t>
      </w:r>
      <w:r>
        <w:t>esolución fue notificada con fecha 31 de enero de 2025 y, por tanto, ha devenido firme en vía administrativa.</w:t>
      </w:r>
    </w:p>
    <w:p w14:paraId="496067C1" w14:textId="77777777" w:rsidR="00236FA0" w:rsidRDefault="00236FA0">
      <w:pPr>
        <w:pStyle w:val="Textoindependiente"/>
        <w:spacing w:before="10"/>
        <w:rPr>
          <w:b/>
        </w:rPr>
      </w:pPr>
    </w:p>
    <w:p w14:paraId="127931B4" w14:textId="68848DB0" w:rsidR="00236FA0" w:rsidRDefault="00000000">
      <w:pPr>
        <w:pStyle w:val="Textoindependiente"/>
        <w:spacing w:line="292" w:lineRule="auto"/>
        <w:ind w:left="117" w:right="116"/>
        <w:jc w:val="both"/>
      </w:pPr>
      <w:r>
        <w:t>Visto el informe jurídico con propuesta de resolución emitido por el TAE de Disciplina Urbanística, de fecha cinco de marzo de dos mil veinticinco</w:t>
      </w:r>
      <w:r w:rsidR="000B1DA2">
        <w:t>.</w:t>
      </w:r>
    </w:p>
    <w:p w14:paraId="4E749105" w14:textId="77777777" w:rsidR="00236FA0" w:rsidRDefault="00236FA0">
      <w:pPr>
        <w:pStyle w:val="Textoindependiente"/>
        <w:spacing w:before="10"/>
      </w:pPr>
    </w:p>
    <w:p w14:paraId="68EC435B" w14:textId="6AFD8319"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PR/2025/1360</w:t>
      </w:r>
      <w:r>
        <w:rPr>
          <w:spacing w:val="-4"/>
        </w:rPr>
        <w:t xml:space="preserve"> </w:t>
      </w:r>
      <w:r>
        <w:t>de</w:t>
      </w:r>
      <w:r>
        <w:rPr>
          <w:spacing w:val="-4"/>
        </w:rPr>
        <w:t xml:space="preserve"> </w:t>
      </w:r>
      <w:r>
        <w:t>6</w:t>
      </w:r>
      <w:r>
        <w:rPr>
          <w:spacing w:val="-3"/>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0B1DA2">
        <w:rPr>
          <w:spacing w:val="-2"/>
        </w:rPr>
        <w:t>,</w:t>
      </w:r>
    </w:p>
    <w:p w14:paraId="4AE0F265" w14:textId="77777777" w:rsidR="00236FA0" w:rsidRDefault="00236FA0">
      <w:pPr>
        <w:pStyle w:val="Textoindependiente"/>
        <w:spacing w:before="60"/>
      </w:pPr>
    </w:p>
    <w:p w14:paraId="32BFDB98" w14:textId="77777777" w:rsidR="00236FA0" w:rsidRDefault="00000000">
      <w:pPr>
        <w:pStyle w:val="Ttulo3"/>
      </w:pPr>
      <w:r>
        <w:rPr>
          <w:spacing w:val="-2"/>
        </w:rPr>
        <w:t>Resolución:</w:t>
      </w:r>
    </w:p>
    <w:p w14:paraId="055813F7" w14:textId="77777777" w:rsidR="00236FA0" w:rsidRDefault="00236FA0">
      <w:pPr>
        <w:pStyle w:val="Textoindependiente"/>
        <w:spacing w:before="61"/>
        <w:rPr>
          <w:b/>
        </w:rPr>
      </w:pPr>
    </w:p>
    <w:p w14:paraId="1F02919F" w14:textId="54164298" w:rsidR="00236FA0" w:rsidRDefault="00000000">
      <w:pPr>
        <w:pStyle w:val="Textoindependiente"/>
        <w:spacing w:line="295" w:lineRule="auto"/>
        <w:ind w:left="117" w:right="116"/>
        <w:jc w:val="both"/>
      </w:pPr>
      <w:proofErr w:type="gramStart"/>
      <w:r>
        <w:rPr>
          <w:b/>
        </w:rPr>
        <w:t>Primero.-</w:t>
      </w:r>
      <w:proofErr w:type="gramEnd"/>
      <w:r>
        <w:rPr>
          <w:b/>
        </w:rPr>
        <w:t xml:space="preserve"> </w:t>
      </w:r>
      <w:r>
        <w:t xml:space="preserve">Reanudar la tramitación de </w:t>
      </w:r>
      <w:r w:rsidR="000B1DA2">
        <w:t>r</w:t>
      </w:r>
      <w:r>
        <w:t xml:space="preserve">establecimiento de la legalidad urbanística del expediente 2488/2024, al haber adquirido firmeza la Resolución </w:t>
      </w:r>
      <w:proofErr w:type="spellStart"/>
      <w:r>
        <w:t>nº</w:t>
      </w:r>
      <w:proofErr w:type="spellEnd"/>
      <w:r>
        <w:t xml:space="preserve"> 2024/8283, de 11 de noviembre, emitida por</w:t>
      </w:r>
      <w:r>
        <w:rPr>
          <w:spacing w:val="80"/>
        </w:rPr>
        <w:t xml:space="preserve"> </w:t>
      </w:r>
      <w:r>
        <w:t xml:space="preserve">la Concejal de Urbanismo, relativa al expediente de solicitud de licencia </w:t>
      </w:r>
      <w:proofErr w:type="spellStart"/>
      <w:r>
        <w:t>nº</w:t>
      </w:r>
      <w:proofErr w:type="spellEnd"/>
      <w:r>
        <w:t xml:space="preserve"> 17789/2024.</w:t>
      </w:r>
    </w:p>
    <w:p w14:paraId="40993EA7" w14:textId="77777777" w:rsidR="00236FA0" w:rsidRDefault="00236FA0">
      <w:pPr>
        <w:pStyle w:val="Textoindependiente"/>
        <w:spacing w:before="7"/>
      </w:pPr>
    </w:p>
    <w:p w14:paraId="520567DB" w14:textId="77777777" w:rsidR="00236FA0" w:rsidRDefault="00000000">
      <w:pPr>
        <w:pStyle w:val="Textoindependiente"/>
        <w:spacing w:line="292" w:lineRule="auto"/>
        <w:ind w:left="117" w:right="116"/>
        <w:jc w:val="both"/>
      </w:pPr>
      <w:r>
        <w:t>Por lo tanto, el interesado debe cumplir el Acuerdo de Junta de Gobierno Local de fecha 19 de marzo de 2024, restableciendo la legalidad a su estado anterior, devolviendo las obras ejecutadas que han sido denegadas mediante la tramitación del expediente G-17789/2024 y las que ha observado el técnico municipal a su estado anterior que son:</w:t>
      </w:r>
    </w:p>
    <w:p w14:paraId="346E1892" w14:textId="77777777" w:rsidR="00236FA0" w:rsidRDefault="00236FA0">
      <w:pPr>
        <w:pStyle w:val="Textoindependiente"/>
        <w:spacing w:before="9"/>
      </w:pPr>
    </w:p>
    <w:p w14:paraId="7EB174F9" w14:textId="77777777" w:rsidR="00236FA0" w:rsidRDefault="00000000">
      <w:pPr>
        <w:spacing w:line="292" w:lineRule="auto"/>
        <w:ind w:left="117" w:right="116"/>
        <w:jc w:val="both"/>
        <w:rPr>
          <w:b/>
          <w:i/>
          <w:sz w:val="20"/>
        </w:rPr>
      </w:pPr>
      <w:r>
        <w:rPr>
          <w:i/>
          <w:sz w:val="20"/>
        </w:rPr>
        <w:t>“</w:t>
      </w:r>
      <w:r>
        <w:rPr>
          <w:b/>
          <w:i/>
          <w:sz w:val="20"/>
        </w:rPr>
        <w:t>Las</w:t>
      </w:r>
      <w:r>
        <w:rPr>
          <w:b/>
          <w:i/>
          <w:spacing w:val="-2"/>
          <w:sz w:val="20"/>
        </w:rPr>
        <w:t xml:space="preserve"> </w:t>
      </w:r>
      <w:r>
        <w:rPr>
          <w:b/>
          <w:i/>
          <w:sz w:val="20"/>
        </w:rPr>
        <w:t>obras</w:t>
      </w:r>
      <w:r>
        <w:rPr>
          <w:b/>
          <w:i/>
          <w:spacing w:val="-2"/>
          <w:sz w:val="20"/>
        </w:rPr>
        <w:t xml:space="preserve"> </w:t>
      </w:r>
      <w:r>
        <w:rPr>
          <w:b/>
          <w:i/>
          <w:sz w:val="20"/>
        </w:rPr>
        <w:t>no</w:t>
      </w:r>
      <w:r>
        <w:rPr>
          <w:b/>
          <w:i/>
          <w:spacing w:val="-2"/>
          <w:sz w:val="20"/>
        </w:rPr>
        <w:t xml:space="preserve"> </w:t>
      </w:r>
      <w:r>
        <w:rPr>
          <w:b/>
          <w:i/>
          <w:sz w:val="20"/>
        </w:rPr>
        <w:t>son</w:t>
      </w:r>
      <w:r>
        <w:rPr>
          <w:b/>
          <w:i/>
          <w:spacing w:val="-2"/>
          <w:sz w:val="20"/>
        </w:rPr>
        <w:t xml:space="preserve"> </w:t>
      </w:r>
      <w:r>
        <w:rPr>
          <w:b/>
          <w:i/>
          <w:sz w:val="20"/>
        </w:rPr>
        <w:t>únicamente</w:t>
      </w:r>
      <w:r>
        <w:rPr>
          <w:b/>
          <w:i/>
          <w:spacing w:val="-2"/>
          <w:sz w:val="20"/>
        </w:rPr>
        <w:t xml:space="preserve"> </w:t>
      </w:r>
      <w:r>
        <w:rPr>
          <w:b/>
          <w:i/>
          <w:sz w:val="20"/>
        </w:rPr>
        <w:t>las</w:t>
      </w:r>
      <w:r>
        <w:rPr>
          <w:b/>
          <w:i/>
          <w:spacing w:val="-2"/>
          <w:sz w:val="20"/>
        </w:rPr>
        <w:t xml:space="preserve"> </w:t>
      </w:r>
      <w:r>
        <w:rPr>
          <w:b/>
          <w:i/>
          <w:sz w:val="20"/>
        </w:rPr>
        <w:t>solicitadas</w:t>
      </w:r>
      <w:r>
        <w:rPr>
          <w:b/>
          <w:i/>
          <w:spacing w:val="-2"/>
          <w:sz w:val="20"/>
        </w:rPr>
        <w:t xml:space="preserve"> </w:t>
      </w:r>
      <w:r>
        <w:rPr>
          <w:b/>
          <w:i/>
          <w:sz w:val="20"/>
        </w:rPr>
        <w:t>“Retejado</w:t>
      </w:r>
      <w:r>
        <w:rPr>
          <w:b/>
          <w:i/>
          <w:spacing w:val="-2"/>
          <w:sz w:val="20"/>
        </w:rPr>
        <w:t xml:space="preserve"> </w:t>
      </w:r>
      <w:r>
        <w:rPr>
          <w:b/>
          <w:i/>
          <w:sz w:val="20"/>
        </w:rPr>
        <w:t>y</w:t>
      </w:r>
      <w:r>
        <w:rPr>
          <w:b/>
          <w:i/>
          <w:spacing w:val="-2"/>
          <w:sz w:val="20"/>
        </w:rPr>
        <w:t xml:space="preserve"> </w:t>
      </w:r>
      <w:r>
        <w:rPr>
          <w:b/>
          <w:i/>
          <w:sz w:val="20"/>
        </w:rPr>
        <w:t>canalización</w:t>
      </w:r>
      <w:r>
        <w:rPr>
          <w:b/>
          <w:i/>
          <w:spacing w:val="-2"/>
          <w:sz w:val="20"/>
        </w:rPr>
        <w:t xml:space="preserve"> </w:t>
      </w:r>
      <w:r>
        <w:rPr>
          <w:b/>
          <w:i/>
          <w:sz w:val="20"/>
        </w:rPr>
        <w:t>de</w:t>
      </w:r>
      <w:r>
        <w:rPr>
          <w:b/>
          <w:i/>
          <w:spacing w:val="-2"/>
          <w:sz w:val="20"/>
        </w:rPr>
        <w:t xml:space="preserve"> </w:t>
      </w:r>
      <w:r>
        <w:rPr>
          <w:b/>
          <w:i/>
          <w:sz w:val="20"/>
        </w:rPr>
        <w:t>aguas</w:t>
      </w:r>
      <w:r>
        <w:rPr>
          <w:b/>
          <w:i/>
          <w:spacing w:val="-2"/>
          <w:sz w:val="20"/>
        </w:rPr>
        <w:t xml:space="preserve"> </w:t>
      </w:r>
      <w:r>
        <w:rPr>
          <w:b/>
          <w:i/>
          <w:sz w:val="20"/>
        </w:rPr>
        <w:t>de</w:t>
      </w:r>
      <w:r>
        <w:rPr>
          <w:b/>
          <w:i/>
          <w:spacing w:val="-2"/>
          <w:sz w:val="20"/>
        </w:rPr>
        <w:t xml:space="preserve"> </w:t>
      </w:r>
      <w:r>
        <w:rPr>
          <w:b/>
          <w:i/>
          <w:sz w:val="20"/>
        </w:rPr>
        <w:t>cubierta</w:t>
      </w:r>
      <w:r>
        <w:rPr>
          <w:b/>
          <w:i/>
          <w:spacing w:val="-2"/>
          <w:sz w:val="20"/>
        </w:rPr>
        <w:t xml:space="preserve"> </w:t>
      </w:r>
      <w:r>
        <w:rPr>
          <w:b/>
          <w:i/>
          <w:sz w:val="20"/>
        </w:rPr>
        <w:t xml:space="preserve">en </w:t>
      </w:r>
      <w:r>
        <w:rPr>
          <w:b/>
          <w:i/>
          <w:spacing w:val="-4"/>
          <w:sz w:val="20"/>
        </w:rPr>
        <w:t>almacén</w:t>
      </w:r>
      <w:r>
        <w:rPr>
          <w:b/>
          <w:i/>
          <w:spacing w:val="-10"/>
          <w:sz w:val="20"/>
        </w:rPr>
        <w:t xml:space="preserve"> </w:t>
      </w:r>
      <w:r>
        <w:rPr>
          <w:b/>
          <w:i/>
          <w:spacing w:val="-4"/>
          <w:sz w:val="20"/>
        </w:rPr>
        <w:t>exento</w:t>
      </w:r>
      <w:r>
        <w:rPr>
          <w:b/>
          <w:i/>
          <w:spacing w:val="-10"/>
          <w:sz w:val="20"/>
        </w:rPr>
        <w:t xml:space="preserve"> </w:t>
      </w:r>
      <w:r>
        <w:rPr>
          <w:b/>
          <w:i/>
          <w:spacing w:val="-4"/>
          <w:sz w:val="20"/>
        </w:rPr>
        <w:t>de</w:t>
      </w:r>
      <w:r>
        <w:rPr>
          <w:b/>
          <w:i/>
          <w:spacing w:val="-10"/>
          <w:sz w:val="20"/>
        </w:rPr>
        <w:t xml:space="preserve"> </w:t>
      </w:r>
      <w:r>
        <w:rPr>
          <w:b/>
          <w:i/>
          <w:spacing w:val="-4"/>
          <w:sz w:val="20"/>
        </w:rPr>
        <w:t>la</w:t>
      </w:r>
      <w:r>
        <w:rPr>
          <w:b/>
          <w:i/>
          <w:spacing w:val="-10"/>
          <w:sz w:val="20"/>
        </w:rPr>
        <w:t xml:space="preserve"> </w:t>
      </w:r>
      <w:r>
        <w:rPr>
          <w:b/>
          <w:i/>
          <w:spacing w:val="-4"/>
          <w:sz w:val="20"/>
        </w:rPr>
        <w:t>edificación</w:t>
      </w:r>
      <w:r>
        <w:rPr>
          <w:b/>
          <w:i/>
          <w:spacing w:val="-10"/>
          <w:sz w:val="20"/>
        </w:rPr>
        <w:t xml:space="preserve"> </w:t>
      </w:r>
      <w:r>
        <w:rPr>
          <w:b/>
          <w:i/>
          <w:spacing w:val="-4"/>
          <w:sz w:val="20"/>
        </w:rPr>
        <w:t>principal.”</w:t>
      </w:r>
      <w:r>
        <w:rPr>
          <w:b/>
          <w:i/>
          <w:spacing w:val="-10"/>
          <w:sz w:val="20"/>
        </w:rPr>
        <w:t xml:space="preserve"> </w:t>
      </w:r>
      <w:r>
        <w:rPr>
          <w:b/>
          <w:i/>
          <w:spacing w:val="-4"/>
          <w:sz w:val="20"/>
        </w:rPr>
        <w:t>Se</w:t>
      </w:r>
      <w:r>
        <w:rPr>
          <w:b/>
          <w:i/>
          <w:spacing w:val="-10"/>
          <w:sz w:val="20"/>
        </w:rPr>
        <w:t xml:space="preserve"> </w:t>
      </w:r>
      <w:r>
        <w:rPr>
          <w:b/>
          <w:i/>
          <w:spacing w:val="-4"/>
          <w:sz w:val="20"/>
        </w:rPr>
        <w:t>han</w:t>
      </w:r>
      <w:r>
        <w:rPr>
          <w:b/>
          <w:i/>
          <w:spacing w:val="-10"/>
          <w:sz w:val="20"/>
        </w:rPr>
        <w:t xml:space="preserve"> </w:t>
      </w:r>
      <w:r>
        <w:rPr>
          <w:b/>
          <w:i/>
          <w:spacing w:val="-4"/>
          <w:sz w:val="20"/>
        </w:rPr>
        <w:t>realizado</w:t>
      </w:r>
      <w:r>
        <w:rPr>
          <w:b/>
          <w:i/>
          <w:spacing w:val="-10"/>
          <w:sz w:val="20"/>
        </w:rPr>
        <w:t xml:space="preserve"> </w:t>
      </w:r>
      <w:r>
        <w:rPr>
          <w:b/>
          <w:i/>
          <w:spacing w:val="-4"/>
          <w:sz w:val="20"/>
        </w:rPr>
        <w:t>o</w:t>
      </w:r>
      <w:r>
        <w:rPr>
          <w:b/>
          <w:i/>
          <w:spacing w:val="-9"/>
          <w:sz w:val="20"/>
        </w:rPr>
        <w:t xml:space="preserve"> </w:t>
      </w:r>
      <w:r>
        <w:rPr>
          <w:b/>
          <w:i/>
          <w:spacing w:val="-4"/>
          <w:sz w:val="20"/>
        </w:rPr>
        <w:t>se</w:t>
      </w:r>
      <w:r>
        <w:rPr>
          <w:b/>
          <w:i/>
          <w:spacing w:val="-10"/>
          <w:sz w:val="20"/>
        </w:rPr>
        <w:t xml:space="preserve"> </w:t>
      </w:r>
      <w:r>
        <w:rPr>
          <w:b/>
          <w:i/>
          <w:spacing w:val="-4"/>
          <w:sz w:val="20"/>
        </w:rPr>
        <w:t>están</w:t>
      </w:r>
      <w:r>
        <w:rPr>
          <w:b/>
          <w:i/>
          <w:spacing w:val="-10"/>
          <w:sz w:val="20"/>
        </w:rPr>
        <w:t xml:space="preserve"> </w:t>
      </w:r>
      <w:r>
        <w:rPr>
          <w:b/>
          <w:i/>
          <w:spacing w:val="-4"/>
          <w:sz w:val="20"/>
        </w:rPr>
        <w:t>realizando</w:t>
      </w:r>
      <w:r>
        <w:rPr>
          <w:b/>
          <w:i/>
          <w:spacing w:val="-10"/>
          <w:sz w:val="20"/>
        </w:rPr>
        <w:t xml:space="preserve"> </w:t>
      </w:r>
      <w:r>
        <w:rPr>
          <w:b/>
          <w:i/>
          <w:spacing w:val="-4"/>
          <w:sz w:val="20"/>
        </w:rPr>
        <w:t>más</w:t>
      </w:r>
      <w:r>
        <w:rPr>
          <w:b/>
          <w:i/>
          <w:spacing w:val="-10"/>
          <w:sz w:val="20"/>
        </w:rPr>
        <w:t xml:space="preserve"> </w:t>
      </w:r>
      <w:r>
        <w:rPr>
          <w:b/>
          <w:i/>
          <w:spacing w:val="-4"/>
          <w:sz w:val="20"/>
        </w:rPr>
        <w:t>obras:</w:t>
      </w:r>
    </w:p>
    <w:p w14:paraId="78E16FC9" w14:textId="77777777" w:rsidR="00236FA0" w:rsidRDefault="00236FA0">
      <w:pPr>
        <w:pStyle w:val="Textoindependiente"/>
        <w:spacing w:before="10"/>
        <w:rPr>
          <w:b/>
          <w:i/>
        </w:rPr>
      </w:pPr>
    </w:p>
    <w:p w14:paraId="7B8A719E" w14:textId="75059F07" w:rsidR="00236FA0" w:rsidRDefault="00000000">
      <w:pPr>
        <w:pStyle w:val="Prrafodelista"/>
        <w:numPr>
          <w:ilvl w:val="0"/>
          <w:numId w:val="9"/>
        </w:numPr>
        <w:tabs>
          <w:tab w:val="left" w:pos="629"/>
        </w:tabs>
        <w:spacing w:before="1"/>
        <w:ind w:left="629" w:right="0" w:hanging="512"/>
        <w:jc w:val="left"/>
        <w:rPr>
          <w:i/>
          <w:sz w:val="20"/>
        </w:rPr>
      </w:pPr>
      <w:r>
        <w:rPr>
          <w:i/>
          <w:spacing w:val="-2"/>
          <w:sz w:val="20"/>
        </w:rPr>
        <w:t>Forjado</w:t>
      </w:r>
      <w:r w:rsidR="000B1DA2">
        <w:rPr>
          <w:i/>
          <w:spacing w:val="-2"/>
          <w:sz w:val="20"/>
        </w:rPr>
        <w:t>.</w:t>
      </w:r>
    </w:p>
    <w:p w14:paraId="0935C77E" w14:textId="73B2B944" w:rsidR="00236FA0" w:rsidRDefault="00000000">
      <w:pPr>
        <w:pStyle w:val="Prrafodelista"/>
        <w:numPr>
          <w:ilvl w:val="0"/>
          <w:numId w:val="9"/>
        </w:numPr>
        <w:tabs>
          <w:tab w:val="left" w:pos="629"/>
        </w:tabs>
        <w:spacing w:before="55"/>
        <w:ind w:left="629" w:right="0" w:hanging="512"/>
        <w:jc w:val="left"/>
        <w:rPr>
          <w:i/>
          <w:sz w:val="20"/>
        </w:rPr>
      </w:pPr>
      <w:r>
        <w:rPr>
          <w:i/>
          <w:sz w:val="20"/>
        </w:rPr>
        <w:t>Estructura</w:t>
      </w:r>
      <w:r>
        <w:rPr>
          <w:i/>
          <w:spacing w:val="-5"/>
          <w:sz w:val="20"/>
        </w:rPr>
        <w:t xml:space="preserve"> </w:t>
      </w:r>
      <w:r>
        <w:rPr>
          <w:i/>
          <w:sz w:val="20"/>
        </w:rPr>
        <w:t>que</w:t>
      </w:r>
      <w:r>
        <w:rPr>
          <w:i/>
          <w:spacing w:val="-3"/>
          <w:sz w:val="20"/>
        </w:rPr>
        <w:t xml:space="preserve"> </w:t>
      </w:r>
      <w:r>
        <w:rPr>
          <w:i/>
          <w:sz w:val="20"/>
        </w:rPr>
        <w:t>sustituye</w:t>
      </w:r>
      <w:r>
        <w:rPr>
          <w:i/>
          <w:spacing w:val="-3"/>
          <w:sz w:val="20"/>
        </w:rPr>
        <w:t xml:space="preserve"> </w:t>
      </w:r>
      <w:r>
        <w:rPr>
          <w:i/>
          <w:sz w:val="20"/>
        </w:rPr>
        <w:t>los</w:t>
      </w:r>
      <w:r>
        <w:rPr>
          <w:i/>
          <w:spacing w:val="-3"/>
          <w:sz w:val="20"/>
        </w:rPr>
        <w:t xml:space="preserve"> </w:t>
      </w:r>
      <w:r>
        <w:rPr>
          <w:i/>
          <w:sz w:val="20"/>
        </w:rPr>
        <w:t>tabiques</w:t>
      </w:r>
      <w:r>
        <w:rPr>
          <w:i/>
          <w:spacing w:val="-2"/>
          <w:sz w:val="20"/>
        </w:rPr>
        <w:t xml:space="preserve"> </w:t>
      </w:r>
      <w:r>
        <w:rPr>
          <w:i/>
          <w:sz w:val="20"/>
        </w:rPr>
        <w:t>palomeros</w:t>
      </w:r>
      <w:r>
        <w:rPr>
          <w:i/>
          <w:spacing w:val="-3"/>
          <w:sz w:val="20"/>
        </w:rPr>
        <w:t xml:space="preserve"> </w:t>
      </w:r>
      <w:r>
        <w:rPr>
          <w:i/>
          <w:sz w:val="20"/>
        </w:rPr>
        <w:t>para</w:t>
      </w:r>
      <w:r>
        <w:rPr>
          <w:i/>
          <w:spacing w:val="-3"/>
          <w:sz w:val="20"/>
        </w:rPr>
        <w:t xml:space="preserve"> </w:t>
      </w:r>
      <w:r>
        <w:rPr>
          <w:i/>
          <w:sz w:val="20"/>
        </w:rPr>
        <w:t>apoyo</w:t>
      </w:r>
      <w:r>
        <w:rPr>
          <w:i/>
          <w:spacing w:val="-3"/>
          <w:sz w:val="20"/>
        </w:rPr>
        <w:t xml:space="preserve"> </w:t>
      </w:r>
      <w:r>
        <w:rPr>
          <w:i/>
          <w:sz w:val="20"/>
        </w:rPr>
        <w:t>de</w:t>
      </w:r>
      <w:r>
        <w:rPr>
          <w:i/>
          <w:spacing w:val="-3"/>
          <w:sz w:val="20"/>
        </w:rPr>
        <w:t xml:space="preserve"> </w:t>
      </w:r>
      <w:r>
        <w:rPr>
          <w:i/>
          <w:sz w:val="20"/>
        </w:rPr>
        <w:t>la</w:t>
      </w:r>
      <w:r>
        <w:rPr>
          <w:i/>
          <w:spacing w:val="-2"/>
          <w:sz w:val="20"/>
        </w:rPr>
        <w:t xml:space="preserve"> cubierta</w:t>
      </w:r>
      <w:r w:rsidR="000B1DA2">
        <w:rPr>
          <w:i/>
          <w:spacing w:val="-2"/>
          <w:sz w:val="20"/>
        </w:rPr>
        <w:t>.</w:t>
      </w:r>
    </w:p>
    <w:p w14:paraId="6F32E172" w14:textId="2A7A4AEF" w:rsidR="00236FA0" w:rsidRDefault="00000000">
      <w:pPr>
        <w:pStyle w:val="Prrafodelista"/>
        <w:numPr>
          <w:ilvl w:val="0"/>
          <w:numId w:val="9"/>
        </w:numPr>
        <w:tabs>
          <w:tab w:val="left" w:pos="629"/>
        </w:tabs>
        <w:spacing w:before="55"/>
        <w:ind w:left="629" w:right="0" w:hanging="512"/>
        <w:jc w:val="left"/>
        <w:rPr>
          <w:i/>
          <w:sz w:val="20"/>
        </w:rPr>
      </w:pPr>
      <w:r>
        <w:rPr>
          <w:i/>
          <w:sz w:val="20"/>
        </w:rPr>
        <w:t>Ejecución</w:t>
      </w:r>
      <w:r>
        <w:rPr>
          <w:i/>
          <w:spacing w:val="-7"/>
          <w:sz w:val="20"/>
        </w:rPr>
        <w:t xml:space="preserve"> </w:t>
      </w:r>
      <w:r>
        <w:rPr>
          <w:i/>
          <w:sz w:val="20"/>
        </w:rPr>
        <w:t>de</w:t>
      </w:r>
      <w:r>
        <w:rPr>
          <w:i/>
          <w:spacing w:val="-4"/>
          <w:sz w:val="20"/>
        </w:rPr>
        <w:t xml:space="preserve"> </w:t>
      </w:r>
      <w:r>
        <w:rPr>
          <w:i/>
          <w:sz w:val="20"/>
        </w:rPr>
        <w:t>nueva</w:t>
      </w:r>
      <w:r>
        <w:rPr>
          <w:i/>
          <w:spacing w:val="-4"/>
          <w:sz w:val="20"/>
        </w:rPr>
        <w:t xml:space="preserve"> </w:t>
      </w:r>
      <w:r>
        <w:rPr>
          <w:i/>
          <w:sz w:val="20"/>
        </w:rPr>
        <w:t>cubierta</w:t>
      </w:r>
      <w:r>
        <w:rPr>
          <w:i/>
          <w:spacing w:val="-4"/>
          <w:sz w:val="20"/>
        </w:rPr>
        <w:t xml:space="preserve"> </w:t>
      </w:r>
      <w:r>
        <w:rPr>
          <w:i/>
          <w:sz w:val="20"/>
        </w:rPr>
        <w:t>completa</w:t>
      </w:r>
      <w:r>
        <w:rPr>
          <w:i/>
          <w:spacing w:val="-4"/>
          <w:sz w:val="20"/>
        </w:rPr>
        <w:t xml:space="preserve"> </w:t>
      </w:r>
      <w:r>
        <w:rPr>
          <w:i/>
          <w:sz w:val="20"/>
        </w:rPr>
        <w:t>y</w:t>
      </w:r>
      <w:r>
        <w:rPr>
          <w:i/>
          <w:spacing w:val="-4"/>
          <w:sz w:val="20"/>
        </w:rPr>
        <w:t xml:space="preserve"> </w:t>
      </w:r>
      <w:r>
        <w:rPr>
          <w:i/>
          <w:sz w:val="20"/>
        </w:rPr>
        <w:t>ampliación</w:t>
      </w:r>
      <w:r>
        <w:rPr>
          <w:i/>
          <w:spacing w:val="-4"/>
          <w:sz w:val="20"/>
        </w:rPr>
        <w:t xml:space="preserve"> </w:t>
      </w:r>
      <w:r>
        <w:rPr>
          <w:i/>
          <w:sz w:val="20"/>
        </w:rPr>
        <w:t>de</w:t>
      </w:r>
      <w:r>
        <w:rPr>
          <w:i/>
          <w:spacing w:val="-4"/>
          <w:sz w:val="20"/>
        </w:rPr>
        <w:t xml:space="preserve"> </w:t>
      </w:r>
      <w:proofErr w:type="gramStart"/>
      <w:r>
        <w:rPr>
          <w:i/>
          <w:sz w:val="20"/>
        </w:rPr>
        <w:t>la</w:t>
      </w:r>
      <w:r>
        <w:rPr>
          <w:i/>
          <w:spacing w:val="-4"/>
          <w:sz w:val="20"/>
        </w:rPr>
        <w:t xml:space="preserve"> </w:t>
      </w:r>
      <w:r>
        <w:rPr>
          <w:i/>
          <w:sz w:val="20"/>
        </w:rPr>
        <w:t>misma</w:t>
      </w:r>
      <w:proofErr w:type="gramEnd"/>
      <w:r>
        <w:rPr>
          <w:i/>
          <w:spacing w:val="-4"/>
          <w:sz w:val="20"/>
        </w:rPr>
        <w:t xml:space="preserve"> </w:t>
      </w:r>
      <w:r>
        <w:rPr>
          <w:i/>
          <w:sz w:val="20"/>
        </w:rPr>
        <w:t>para</w:t>
      </w:r>
      <w:r>
        <w:rPr>
          <w:i/>
          <w:spacing w:val="-4"/>
          <w:sz w:val="20"/>
        </w:rPr>
        <w:t xml:space="preserve"> </w:t>
      </w:r>
      <w:r>
        <w:rPr>
          <w:i/>
          <w:sz w:val="20"/>
        </w:rPr>
        <w:t>creación</w:t>
      </w:r>
      <w:r>
        <w:rPr>
          <w:i/>
          <w:spacing w:val="-4"/>
          <w:sz w:val="20"/>
        </w:rPr>
        <w:t xml:space="preserve"> </w:t>
      </w:r>
      <w:r>
        <w:rPr>
          <w:i/>
          <w:sz w:val="20"/>
        </w:rPr>
        <w:t>de</w:t>
      </w:r>
      <w:r>
        <w:rPr>
          <w:i/>
          <w:spacing w:val="-4"/>
          <w:sz w:val="20"/>
        </w:rPr>
        <w:t xml:space="preserve"> </w:t>
      </w:r>
      <w:r>
        <w:rPr>
          <w:i/>
          <w:spacing w:val="-2"/>
          <w:sz w:val="20"/>
        </w:rPr>
        <w:t>porche</w:t>
      </w:r>
      <w:r w:rsidR="000B1DA2">
        <w:rPr>
          <w:i/>
          <w:spacing w:val="-2"/>
          <w:sz w:val="20"/>
        </w:rPr>
        <w:t>.</w:t>
      </w:r>
    </w:p>
    <w:p w14:paraId="0DFFC6DB" w14:textId="30997596" w:rsidR="00236FA0" w:rsidRDefault="00000000">
      <w:pPr>
        <w:pStyle w:val="Prrafodelista"/>
        <w:numPr>
          <w:ilvl w:val="0"/>
          <w:numId w:val="9"/>
        </w:numPr>
        <w:tabs>
          <w:tab w:val="left" w:pos="629"/>
        </w:tabs>
        <w:spacing w:before="55"/>
        <w:ind w:left="629" w:right="0" w:hanging="512"/>
        <w:jc w:val="left"/>
        <w:rPr>
          <w:i/>
          <w:sz w:val="20"/>
        </w:rPr>
      </w:pPr>
      <w:r>
        <w:rPr>
          <w:i/>
          <w:sz w:val="20"/>
        </w:rPr>
        <w:t>Revestimientos</w:t>
      </w:r>
      <w:r>
        <w:rPr>
          <w:i/>
          <w:spacing w:val="-2"/>
          <w:sz w:val="20"/>
        </w:rPr>
        <w:t xml:space="preserve"> </w:t>
      </w:r>
      <w:r>
        <w:rPr>
          <w:i/>
          <w:sz w:val="20"/>
        </w:rPr>
        <w:t>interiores</w:t>
      </w:r>
      <w:r>
        <w:rPr>
          <w:i/>
          <w:spacing w:val="-2"/>
          <w:sz w:val="20"/>
        </w:rPr>
        <w:t xml:space="preserve"> </w:t>
      </w:r>
      <w:r>
        <w:rPr>
          <w:i/>
          <w:sz w:val="20"/>
        </w:rPr>
        <w:t>con</w:t>
      </w:r>
      <w:r>
        <w:rPr>
          <w:i/>
          <w:spacing w:val="-1"/>
          <w:sz w:val="20"/>
        </w:rPr>
        <w:t xml:space="preserve"> </w:t>
      </w:r>
      <w:r>
        <w:rPr>
          <w:i/>
          <w:sz w:val="20"/>
        </w:rPr>
        <w:t>cámara</w:t>
      </w:r>
      <w:r>
        <w:rPr>
          <w:i/>
          <w:spacing w:val="-2"/>
          <w:sz w:val="20"/>
        </w:rPr>
        <w:t xml:space="preserve"> </w:t>
      </w:r>
      <w:r>
        <w:rPr>
          <w:i/>
          <w:sz w:val="20"/>
        </w:rPr>
        <w:t>de</w:t>
      </w:r>
      <w:r>
        <w:rPr>
          <w:i/>
          <w:spacing w:val="-1"/>
          <w:sz w:val="20"/>
        </w:rPr>
        <w:t xml:space="preserve"> </w:t>
      </w:r>
      <w:r>
        <w:rPr>
          <w:i/>
          <w:spacing w:val="-4"/>
          <w:sz w:val="20"/>
        </w:rPr>
        <w:t>aire</w:t>
      </w:r>
      <w:r w:rsidR="000B1DA2">
        <w:rPr>
          <w:i/>
          <w:spacing w:val="-4"/>
          <w:sz w:val="20"/>
        </w:rPr>
        <w:t>.</w:t>
      </w:r>
    </w:p>
    <w:p w14:paraId="287C7D87" w14:textId="0A40CF44" w:rsidR="00236FA0" w:rsidRDefault="00000000">
      <w:pPr>
        <w:pStyle w:val="Prrafodelista"/>
        <w:numPr>
          <w:ilvl w:val="0"/>
          <w:numId w:val="9"/>
        </w:numPr>
        <w:tabs>
          <w:tab w:val="left" w:pos="629"/>
        </w:tabs>
        <w:spacing w:before="55"/>
        <w:ind w:left="629" w:right="0" w:hanging="512"/>
        <w:jc w:val="left"/>
        <w:rPr>
          <w:i/>
          <w:sz w:val="20"/>
        </w:rPr>
      </w:pPr>
      <w:r>
        <w:rPr>
          <w:i/>
          <w:sz w:val="20"/>
        </w:rPr>
        <w:t>División</w:t>
      </w:r>
      <w:r>
        <w:rPr>
          <w:i/>
          <w:spacing w:val="-3"/>
          <w:sz w:val="20"/>
        </w:rPr>
        <w:t xml:space="preserve"> </w:t>
      </w:r>
      <w:r>
        <w:rPr>
          <w:i/>
          <w:sz w:val="20"/>
        </w:rPr>
        <w:t>interior</w:t>
      </w:r>
      <w:r>
        <w:rPr>
          <w:i/>
          <w:spacing w:val="-2"/>
          <w:sz w:val="20"/>
        </w:rPr>
        <w:t xml:space="preserve"> </w:t>
      </w:r>
      <w:r>
        <w:rPr>
          <w:i/>
          <w:sz w:val="20"/>
        </w:rPr>
        <w:t>del</w:t>
      </w:r>
      <w:r>
        <w:rPr>
          <w:i/>
          <w:spacing w:val="-3"/>
          <w:sz w:val="20"/>
        </w:rPr>
        <w:t xml:space="preserve"> </w:t>
      </w:r>
      <w:r>
        <w:rPr>
          <w:i/>
          <w:sz w:val="20"/>
        </w:rPr>
        <w:t>almacén</w:t>
      </w:r>
      <w:r>
        <w:rPr>
          <w:i/>
          <w:spacing w:val="-2"/>
          <w:sz w:val="20"/>
        </w:rPr>
        <w:t xml:space="preserve"> </w:t>
      </w:r>
      <w:r>
        <w:rPr>
          <w:i/>
          <w:sz w:val="20"/>
        </w:rPr>
        <w:t>con</w:t>
      </w:r>
      <w:r>
        <w:rPr>
          <w:i/>
          <w:spacing w:val="-2"/>
          <w:sz w:val="20"/>
        </w:rPr>
        <w:t xml:space="preserve"> </w:t>
      </w:r>
      <w:r>
        <w:rPr>
          <w:i/>
          <w:sz w:val="20"/>
        </w:rPr>
        <w:t>tabiques</w:t>
      </w:r>
      <w:r>
        <w:rPr>
          <w:i/>
          <w:spacing w:val="-3"/>
          <w:sz w:val="20"/>
        </w:rPr>
        <w:t xml:space="preserve"> </w:t>
      </w:r>
      <w:r>
        <w:rPr>
          <w:i/>
          <w:sz w:val="20"/>
        </w:rPr>
        <w:t>de</w:t>
      </w:r>
      <w:r>
        <w:rPr>
          <w:i/>
          <w:spacing w:val="-2"/>
          <w:sz w:val="20"/>
        </w:rPr>
        <w:t xml:space="preserve"> </w:t>
      </w:r>
      <w:r>
        <w:rPr>
          <w:i/>
          <w:sz w:val="20"/>
        </w:rPr>
        <w:t>pladur</w:t>
      </w:r>
      <w:r>
        <w:rPr>
          <w:i/>
          <w:spacing w:val="-3"/>
          <w:sz w:val="20"/>
        </w:rPr>
        <w:t xml:space="preserve"> </w:t>
      </w:r>
      <w:r>
        <w:rPr>
          <w:i/>
          <w:sz w:val="20"/>
        </w:rPr>
        <w:t>creando</w:t>
      </w:r>
      <w:r>
        <w:rPr>
          <w:i/>
          <w:spacing w:val="-2"/>
          <w:sz w:val="20"/>
        </w:rPr>
        <w:t xml:space="preserve"> </w:t>
      </w:r>
      <w:r>
        <w:rPr>
          <w:i/>
          <w:sz w:val="20"/>
        </w:rPr>
        <w:t>varias</w:t>
      </w:r>
      <w:r>
        <w:rPr>
          <w:i/>
          <w:spacing w:val="-2"/>
          <w:sz w:val="20"/>
        </w:rPr>
        <w:t xml:space="preserve"> estancias</w:t>
      </w:r>
      <w:r w:rsidR="000B1DA2">
        <w:rPr>
          <w:i/>
          <w:spacing w:val="-2"/>
          <w:sz w:val="20"/>
        </w:rPr>
        <w:t>.</w:t>
      </w:r>
    </w:p>
    <w:p w14:paraId="4AE85FD6" w14:textId="735C1A06" w:rsidR="00236FA0" w:rsidRDefault="00000000">
      <w:pPr>
        <w:pStyle w:val="Prrafodelista"/>
        <w:numPr>
          <w:ilvl w:val="0"/>
          <w:numId w:val="9"/>
        </w:numPr>
        <w:tabs>
          <w:tab w:val="left" w:pos="629"/>
        </w:tabs>
        <w:spacing w:before="55"/>
        <w:ind w:left="629" w:right="0" w:hanging="512"/>
        <w:jc w:val="left"/>
        <w:rPr>
          <w:i/>
          <w:sz w:val="20"/>
        </w:rPr>
      </w:pPr>
      <w:r>
        <w:rPr>
          <w:i/>
          <w:sz w:val="20"/>
        </w:rPr>
        <w:t>Instalaciones</w:t>
      </w:r>
      <w:r>
        <w:rPr>
          <w:i/>
          <w:spacing w:val="-4"/>
          <w:sz w:val="20"/>
        </w:rPr>
        <w:t xml:space="preserve"> </w:t>
      </w:r>
      <w:r>
        <w:rPr>
          <w:i/>
          <w:sz w:val="20"/>
        </w:rPr>
        <w:t>de</w:t>
      </w:r>
      <w:r>
        <w:rPr>
          <w:i/>
          <w:spacing w:val="-4"/>
          <w:sz w:val="20"/>
        </w:rPr>
        <w:t xml:space="preserve"> </w:t>
      </w:r>
      <w:r>
        <w:rPr>
          <w:i/>
          <w:sz w:val="20"/>
        </w:rPr>
        <w:t>saneamiento</w:t>
      </w:r>
      <w:r>
        <w:rPr>
          <w:i/>
          <w:spacing w:val="-3"/>
          <w:sz w:val="20"/>
        </w:rPr>
        <w:t xml:space="preserve"> </w:t>
      </w:r>
      <w:r>
        <w:rPr>
          <w:i/>
          <w:spacing w:val="-2"/>
          <w:sz w:val="20"/>
        </w:rPr>
        <w:t>nuevas</w:t>
      </w:r>
      <w:r w:rsidR="000B1DA2">
        <w:rPr>
          <w:i/>
          <w:spacing w:val="-2"/>
          <w:sz w:val="20"/>
        </w:rPr>
        <w:t>.</w:t>
      </w:r>
    </w:p>
    <w:p w14:paraId="4FB16CA2" w14:textId="2F5F4C78" w:rsidR="00236FA0" w:rsidRDefault="00000000">
      <w:pPr>
        <w:pStyle w:val="Prrafodelista"/>
        <w:numPr>
          <w:ilvl w:val="0"/>
          <w:numId w:val="9"/>
        </w:numPr>
        <w:tabs>
          <w:tab w:val="left" w:pos="629"/>
        </w:tabs>
        <w:spacing w:before="55"/>
        <w:ind w:left="629" w:right="0" w:hanging="512"/>
        <w:jc w:val="left"/>
        <w:rPr>
          <w:i/>
          <w:sz w:val="20"/>
        </w:rPr>
      </w:pPr>
      <w:r>
        <w:rPr>
          <w:i/>
          <w:sz w:val="20"/>
        </w:rPr>
        <w:t>Instalaciones</w:t>
      </w:r>
      <w:r>
        <w:rPr>
          <w:i/>
          <w:spacing w:val="-4"/>
          <w:sz w:val="20"/>
        </w:rPr>
        <w:t xml:space="preserve"> </w:t>
      </w:r>
      <w:r>
        <w:rPr>
          <w:i/>
          <w:sz w:val="20"/>
        </w:rPr>
        <w:t>de</w:t>
      </w:r>
      <w:r>
        <w:rPr>
          <w:i/>
          <w:spacing w:val="-3"/>
          <w:sz w:val="20"/>
        </w:rPr>
        <w:t xml:space="preserve"> </w:t>
      </w:r>
      <w:r>
        <w:rPr>
          <w:i/>
          <w:sz w:val="20"/>
        </w:rPr>
        <w:t>fontanería</w:t>
      </w:r>
      <w:r>
        <w:rPr>
          <w:i/>
          <w:spacing w:val="-3"/>
          <w:sz w:val="20"/>
        </w:rPr>
        <w:t xml:space="preserve"> </w:t>
      </w:r>
      <w:r>
        <w:rPr>
          <w:i/>
          <w:spacing w:val="-2"/>
          <w:sz w:val="20"/>
        </w:rPr>
        <w:t>nuevas</w:t>
      </w:r>
      <w:r w:rsidR="000B1DA2">
        <w:rPr>
          <w:i/>
          <w:spacing w:val="-2"/>
          <w:sz w:val="20"/>
        </w:rPr>
        <w:t>.</w:t>
      </w:r>
    </w:p>
    <w:p w14:paraId="64A15F29" w14:textId="77777777" w:rsidR="00236FA0" w:rsidRDefault="00000000">
      <w:pPr>
        <w:pStyle w:val="Prrafodelista"/>
        <w:numPr>
          <w:ilvl w:val="0"/>
          <w:numId w:val="9"/>
        </w:numPr>
        <w:tabs>
          <w:tab w:val="left" w:pos="629"/>
        </w:tabs>
        <w:spacing w:before="55"/>
        <w:ind w:left="629" w:right="0" w:hanging="512"/>
        <w:jc w:val="left"/>
        <w:rPr>
          <w:i/>
          <w:sz w:val="20"/>
        </w:rPr>
      </w:pPr>
      <w:r>
        <w:rPr>
          <w:i/>
          <w:sz w:val="20"/>
        </w:rPr>
        <w:t xml:space="preserve">Instalaciones eléctricas </w:t>
      </w:r>
      <w:r>
        <w:rPr>
          <w:i/>
          <w:spacing w:val="-2"/>
          <w:sz w:val="20"/>
        </w:rPr>
        <w:t>nuevas.</w:t>
      </w:r>
    </w:p>
    <w:p w14:paraId="1DCC9FB5" w14:textId="77777777" w:rsidR="00236FA0" w:rsidRDefault="00000000">
      <w:pPr>
        <w:pStyle w:val="Prrafodelista"/>
        <w:numPr>
          <w:ilvl w:val="0"/>
          <w:numId w:val="9"/>
        </w:numPr>
        <w:tabs>
          <w:tab w:val="left" w:pos="850"/>
        </w:tabs>
        <w:spacing w:before="55" w:line="297" w:lineRule="auto"/>
        <w:ind w:firstLine="0"/>
        <w:jc w:val="left"/>
        <w:rPr>
          <w:i/>
          <w:sz w:val="20"/>
        </w:rPr>
      </w:pPr>
      <w:r>
        <w:rPr>
          <w:i/>
          <w:sz w:val="20"/>
        </w:rPr>
        <w:t>Se</w:t>
      </w:r>
      <w:r>
        <w:rPr>
          <w:i/>
          <w:spacing w:val="36"/>
          <w:sz w:val="20"/>
        </w:rPr>
        <w:t xml:space="preserve"> </w:t>
      </w:r>
      <w:r>
        <w:rPr>
          <w:i/>
          <w:sz w:val="20"/>
        </w:rPr>
        <w:t>han</w:t>
      </w:r>
      <w:r>
        <w:rPr>
          <w:i/>
          <w:spacing w:val="36"/>
          <w:sz w:val="20"/>
        </w:rPr>
        <w:t xml:space="preserve"> </w:t>
      </w:r>
      <w:r>
        <w:rPr>
          <w:i/>
          <w:sz w:val="20"/>
        </w:rPr>
        <w:t>instalado</w:t>
      </w:r>
      <w:r>
        <w:rPr>
          <w:i/>
          <w:spacing w:val="36"/>
          <w:sz w:val="20"/>
        </w:rPr>
        <w:t xml:space="preserve"> </w:t>
      </w:r>
      <w:r>
        <w:rPr>
          <w:i/>
          <w:sz w:val="20"/>
        </w:rPr>
        <w:t>ventanas</w:t>
      </w:r>
      <w:r>
        <w:rPr>
          <w:i/>
          <w:spacing w:val="36"/>
          <w:sz w:val="20"/>
        </w:rPr>
        <w:t xml:space="preserve"> </w:t>
      </w:r>
      <w:r>
        <w:rPr>
          <w:i/>
          <w:sz w:val="20"/>
        </w:rPr>
        <w:t>tipo</w:t>
      </w:r>
      <w:r>
        <w:rPr>
          <w:i/>
          <w:spacing w:val="36"/>
          <w:sz w:val="20"/>
        </w:rPr>
        <w:t xml:space="preserve"> </w:t>
      </w:r>
      <w:proofErr w:type="spellStart"/>
      <w:r>
        <w:rPr>
          <w:i/>
          <w:sz w:val="20"/>
        </w:rPr>
        <w:t>Velux</w:t>
      </w:r>
      <w:proofErr w:type="spellEnd"/>
      <w:r>
        <w:rPr>
          <w:i/>
          <w:spacing w:val="36"/>
          <w:sz w:val="20"/>
        </w:rPr>
        <w:t xml:space="preserve"> </w:t>
      </w:r>
      <w:r>
        <w:rPr>
          <w:i/>
          <w:sz w:val="20"/>
        </w:rPr>
        <w:t>en</w:t>
      </w:r>
      <w:r>
        <w:rPr>
          <w:i/>
          <w:spacing w:val="36"/>
          <w:sz w:val="20"/>
        </w:rPr>
        <w:t xml:space="preserve"> </w:t>
      </w:r>
      <w:r>
        <w:rPr>
          <w:i/>
          <w:sz w:val="20"/>
        </w:rPr>
        <w:t>la</w:t>
      </w:r>
      <w:r>
        <w:rPr>
          <w:i/>
          <w:spacing w:val="36"/>
          <w:sz w:val="20"/>
        </w:rPr>
        <w:t xml:space="preserve"> </w:t>
      </w:r>
      <w:r>
        <w:rPr>
          <w:i/>
          <w:sz w:val="20"/>
        </w:rPr>
        <w:t>cubierta</w:t>
      </w:r>
      <w:r>
        <w:rPr>
          <w:i/>
          <w:spacing w:val="36"/>
          <w:sz w:val="20"/>
        </w:rPr>
        <w:t xml:space="preserve"> </w:t>
      </w:r>
      <w:r>
        <w:rPr>
          <w:i/>
          <w:sz w:val="20"/>
        </w:rPr>
        <w:t>nueva</w:t>
      </w:r>
      <w:r>
        <w:rPr>
          <w:i/>
          <w:spacing w:val="36"/>
          <w:sz w:val="20"/>
        </w:rPr>
        <w:t xml:space="preserve"> </w:t>
      </w:r>
      <w:r>
        <w:rPr>
          <w:i/>
          <w:sz w:val="20"/>
        </w:rPr>
        <w:t>ejecutada,</w:t>
      </w:r>
      <w:r>
        <w:rPr>
          <w:i/>
          <w:spacing w:val="36"/>
          <w:sz w:val="20"/>
        </w:rPr>
        <w:t xml:space="preserve"> </w:t>
      </w:r>
      <w:r>
        <w:rPr>
          <w:i/>
          <w:sz w:val="20"/>
        </w:rPr>
        <w:t>dando</w:t>
      </w:r>
      <w:r>
        <w:rPr>
          <w:i/>
          <w:spacing w:val="36"/>
          <w:sz w:val="20"/>
        </w:rPr>
        <w:t xml:space="preserve"> </w:t>
      </w:r>
      <w:r>
        <w:rPr>
          <w:i/>
          <w:sz w:val="20"/>
        </w:rPr>
        <w:t>lugar</w:t>
      </w:r>
      <w:r>
        <w:rPr>
          <w:i/>
          <w:spacing w:val="36"/>
          <w:sz w:val="20"/>
        </w:rPr>
        <w:t xml:space="preserve"> </w:t>
      </w:r>
      <w:r>
        <w:rPr>
          <w:i/>
          <w:sz w:val="20"/>
        </w:rPr>
        <w:t>a</w:t>
      </w:r>
      <w:r>
        <w:rPr>
          <w:i/>
          <w:spacing w:val="36"/>
          <w:sz w:val="20"/>
        </w:rPr>
        <w:t xml:space="preserve"> </w:t>
      </w:r>
      <w:r>
        <w:rPr>
          <w:i/>
          <w:sz w:val="20"/>
        </w:rPr>
        <w:t>una estancia bajo cubierta habitable.</w:t>
      </w:r>
    </w:p>
    <w:p w14:paraId="4E17A73D" w14:textId="77777777" w:rsidR="00236FA0" w:rsidRDefault="00236FA0">
      <w:pPr>
        <w:pStyle w:val="Textoindependiente"/>
        <w:spacing w:before="4"/>
        <w:rPr>
          <w:i/>
        </w:rPr>
      </w:pPr>
    </w:p>
    <w:p w14:paraId="7C77A9BF" w14:textId="77777777" w:rsidR="00236FA0" w:rsidRDefault="00000000">
      <w:pPr>
        <w:ind w:left="117"/>
        <w:rPr>
          <w:b/>
          <w:i/>
          <w:sz w:val="20"/>
        </w:rPr>
      </w:pPr>
      <w:r>
        <w:rPr>
          <w:b/>
          <w:i/>
          <w:w w:val="90"/>
          <w:sz w:val="20"/>
        </w:rPr>
        <w:t>Así</w:t>
      </w:r>
      <w:r>
        <w:rPr>
          <w:b/>
          <w:i/>
          <w:spacing w:val="6"/>
          <w:sz w:val="20"/>
        </w:rPr>
        <w:t xml:space="preserve"> </w:t>
      </w:r>
      <w:r>
        <w:rPr>
          <w:b/>
          <w:i/>
          <w:w w:val="90"/>
          <w:sz w:val="20"/>
        </w:rPr>
        <w:t>mismo</w:t>
      </w:r>
      <w:r>
        <w:rPr>
          <w:b/>
          <w:i/>
          <w:spacing w:val="6"/>
          <w:sz w:val="20"/>
        </w:rPr>
        <w:t xml:space="preserve"> </w:t>
      </w:r>
      <w:r>
        <w:rPr>
          <w:b/>
          <w:i/>
          <w:w w:val="90"/>
          <w:sz w:val="20"/>
        </w:rPr>
        <w:t>se</w:t>
      </w:r>
      <w:r>
        <w:rPr>
          <w:b/>
          <w:i/>
          <w:spacing w:val="7"/>
          <w:sz w:val="20"/>
        </w:rPr>
        <w:t xml:space="preserve"> </w:t>
      </w:r>
      <w:r>
        <w:rPr>
          <w:b/>
          <w:i/>
          <w:w w:val="90"/>
          <w:sz w:val="20"/>
        </w:rPr>
        <w:t>enumeran</w:t>
      </w:r>
      <w:r>
        <w:rPr>
          <w:b/>
          <w:i/>
          <w:spacing w:val="6"/>
          <w:sz w:val="20"/>
        </w:rPr>
        <w:t xml:space="preserve"> </w:t>
      </w:r>
      <w:r>
        <w:rPr>
          <w:b/>
          <w:i/>
          <w:w w:val="90"/>
          <w:sz w:val="20"/>
        </w:rPr>
        <w:t>obras</w:t>
      </w:r>
      <w:r>
        <w:rPr>
          <w:b/>
          <w:i/>
          <w:spacing w:val="6"/>
          <w:sz w:val="20"/>
        </w:rPr>
        <w:t xml:space="preserve"> </w:t>
      </w:r>
      <w:r>
        <w:rPr>
          <w:b/>
          <w:i/>
          <w:w w:val="90"/>
          <w:sz w:val="20"/>
        </w:rPr>
        <w:t>que</w:t>
      </w:r>
      <w:r>
        <w:rPr>
          <w:b/>
          <w:i/>
          <w:spacing w:val="7"/>
          <w:sz w:val="20"/>
        </w:rPr>
        <w:t xml:space="preserve"> </w:t>
      </w:r>
      <w:r>
        <w:rPr>
          <w:b/>
          <w:i/>
          <w:w w:val="90"/>
          <w:sz w:val="20"/>
        </w:rPr>
        <w:t>no</w:t>
      </w:r>
      <w:r>
        <w:rPr>
          <w:b/>
          <w:i/>
          <w:spacing w:val="6"/>
          <w:sz w:val="20"/>
        </w:rPr>
        <w:t xml:space="preserve"> </w:t>
      </w:r>
      <w:r>
        <w:rPr>
          <w:b/>
          <w:i/>
          <w:w w:val="90"/>
          <w:sz w:val="20"/>
        </w:rPr>
        <w:t>se</w:t>
      </w:r>
      <w:r>
        <w:rPr>
          <w:b/>
          <w:i/>
          <w:spacing w:val="6"/>
          <w:sz w:val="20"/>
        </w:rPr>
        <w:t xml:space="preserve"> </w:t>
      </w:r>
      <w:r>
        <w:rPr>
          <w:b/>
          <w:i/>
          <w:w w:val="90"/>
          <w:sz w:val="20"/>
        </w:rPr>
        <w:t>corresponden</w:t>
      </w:r>
      <w:r>
        <w:rPr>
          <w:b/>
          <w:i/>
          <w:spacing w:val="7"/>
          <w:sz w:val="20"/>
        </w:rPr>
        <w:t xml:space="preserve"> </w:t>
      </w:r>
      <w:r>
        <w:rPr>
          <w:b/>
          <w:i/>
          <w:w w:val="90"/>
          <w:sz w:val="20"/>
        </w:rPr>
        <w:t>con</w:t>
      </w:r>
      <w:r>
        <w:rPr>
          <w:b/>
          <w:i/>
          <w:spacing w:val="6"/>
          <w:sz w:val="20"/>
        </w:rPr>
        <w:t xml:space="preserve"> </w:t>
      </w:r>
      <w:r>
        <w:rPr>
          <w:b/>
          <w:i/>
          <w:w w:val="90"/>
          <w:sz w:val="20"/>
        </w:rPr>
        <w:t>lo</w:t>
      </w:r>
      <w:r>
        <w:rPr>
          <w:b/>
          <w:i/>
          <w:spacing w:val="6"/>
          <w:sz w:val="20"/>
        </w:rPr>
        <w:t xml:space="preserve"> </w:t>
      </w:r>
      <w:r>
        <w:rPr>
          <w:b/>
          <w:i/>
          <w:spacing w:val="-2"/>
          <w:w w:val="90"/>
          <w:sz w:val="20"/>
        </w:rPr>
        <w:t>ejecutado:</w:t>
      </w:r>
    </w:p>
    <w:p w14:paraId="15B7F562" w14:textId="77777777" w:rsidR="00236FA0" w:rsidRDefault="00236FA0">
      <w:pPr>
        <w:pStyle w:val="Textoindependiente"/>
        <w:spacing w:before="61"/>
        <w:rPr>
          <w:b/>
          <w:i/>
        </w:rPr>
      </w:pPr>
    </w:p>
    <w:p w14:paraId="4D4D60C8" w14:textId="77777777" w:rsidR="00236FA0" w:rsidRDefault="00000000">
      <w:pPr>
        <w:spacing w:line="292" w:lineRule="auto"/>
        <w:ind w:left="117" w:right="116"/>
        <w:jc w:val="both"/>
        <w:rPr>
          <w:i/>
          <w:sz w:val="20"/>
        </w:rPr>
      </w:pPr>
      <w:r>
        <w:rPr>
          <w:i/>
          <w:sz w:val="20"/>
        </w:rPr>
        <w:t xml:space="preserve">“Tablero </w:t>
      </w:r>
      <w:proofErr w:type="spellStart"/>
      <w:r>
        <w:rPr>
          <w:i/>
          <w:sz w:val="20"/>
        </w:rPr>
        <w:t>machiembrado</w:t>
      </w:r>
      <w:proofErr w:type="spellEnd"/>
      <w:r>
        <w:rPr>
          <w:i/>
          <w:sz w:val="20"/>
        </w:rPr>
        <w:t xml:space="preserve"> de madera”. Se ha ejecutado un forjado con viguetas de hormigón y bovedillas de hormigón. Dejando huecos en el mismo para acceso a la planta superior del forjado.</w:t>
      </w:r>
    </w:p>
    <w:p w14:paraId="2C86AAA1" w14:textId="77777777" w:rsidR="00236FA0" w:rsidRDefault="00236FA0">
      <w:pPr>
        <w:pStyle w:val="Textoindependiente"/>
        <w:spacing w:before="9"/>
        <w:rPr>
          <w:i/>
        </w:rPr>
      </w:pPr>
    </w:p>
    <w:p w14:paraId="454CB163" w14:textId="77777777" w:rsidR="00236FA0" w:rsidRDefault="00000000">
      <w:pPr>
        <w:spacing w:before="1" w:line="292" w:lineRule="auto"/>
        <w:ind w:left="117" w:right="116"/>
        <w:jc w:val="both"/>
        <w:rPr>
          <w:i/>
          <w:sz w:val="20"/>
        </w:rPr>
      </w:pPr>
      <w:r>
        <w:rPr>
          <w:i/>
          <w:sz w:val="20"/>
        </w:rPr>
        <w:t>“Se han prolongado dichas correas”. Se ha ampliado la superficie de la cubierta dando lugar a la creación de un porche.</w:t>
      </w:r>
    </w:p>
    <w:p w14:paraId="2A3E0712"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28A20ACB" w14:textId="2A93F689"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800320" behindDoc="0" locked="0" layoutInCell="1" allowOverlap="1" wp14:anchorId="7FBB1A8F" wp14:editId="47F6DCA1">
                <wp:simplePos x="0" y="0"/>
                <wp:positionH relativeFrom="page">
                  <wp:posOffset>6807090</wp:posOffset>
                </wp:positionH>
                <wp:positionV relativeFrom="page">
                  <wp:posOffset>2818730</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7DC55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7CAC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FBB1A8F" id="Textbox 180" o:spid="_x0000_s1111" type="#_x0000_t202" style="position:absolute;left:0;text-align:left;margin-left:536pt;margin-top:221.95pt;width:33.05pt;height:250.9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7DC55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07CAC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Se enuncia en una partida del presupuesto descripción de ejecución de soporte de ESTRUCTURA</w:t>
      </w:r>
      <w:r>
        <w:rPr>
          <w:i/>
          <w:spacing w:val="80"/>
          <w:sz w:val="20"/>
        </w:rPr>
        <w:t xml:space="preserve"> </w:t>
      </w:r>
      <w:r>
        <w:rPr>
          <w:i/>
          <w:sz w:val="20"/>
        </w:rPr>
        <w:t>de madera, con vigas de madera. Se trata de un elemento estructural. Se han ejecutado elementos estructurales: estructura o cerchas como sustitución de los tabiques palomeros, forjado ampliando el almacén con una planta primera o bajo cubierta.</w:t>
      </w:r>
    </w:p>
    <w:p w14:paraId="6B84CBA2" w14:textId="77777777" w:rsidR="00236FA0" w:rsidRDefault="00236FA0">
      <w:pPr>
        <w:pStyle w:val="Textoindependiente"/>
        <w:spacing w:before="10"/>
        <w:rPr>
          <w:i/>
        </w:rPr>
      </w:pPr>
    </w:p>
    <w:p w14:paraId="60850767" w14:textId="77777777" w:rsidR="00236FA0" w:rsidRDefault="00000000">
      <w:pPr>
        <w:spacing w:line="292" w:lineRule="auto"/>
        <w:ind w:left="117" w:right="116"/>
        <w:jc w:val="both"/>
        <w:rPr>
          <w:i/>
          <w:sz w:val="20"/>
        </w:rPr>
      </w:pPr>
      <w:r>
        <w:rPr>
          <w:i/>
          <w:sz w:val="20"/>
        </w:rPr>
        <w:t>El almacén que objeto de este expediente, se encuentra en situación de fuera de ordenación ya que no guarda los retranqueos establecidos en su ordenanza de aplicación marcados en 3 metros.</w:t>
      </w:r>
    </w:p>
    <w:p w14:paraId="6A79D681" w14:textId="77777777" w:rsidR="00236FA0" w:rsidRDefault="00236FA0">
      <w:pPr>
        <w:pStyle w:val="Textoindependiente"/>
        <w:spacing w:before="10"/>
        <w:rPr>
          <w:i/>
        </w:rPr>
      </w:pPr>
    </w:p>
    <w:p w14:paraId="5F26F5C4" w14:textId="77777777" w:rsidR="00236FA0" w:rsidRDefault="00000000">
      <w:pPr>
        <w:spacing w:line="292" w:lineRule="auto"/>
        <w:ind w:left="117" w:right="116"/>
        <w:jc w:val="both"/>
        <w:rPr>
          <w:i/>
          <w:sz w:val="20"/>
        </w:rPr>
      </w:pPr>
      <w:r>
        <w:rPr>
          <w:i/>
          <w:sz w:val="20"/>
        </w:rPr>
        <w:t>Toda la construcción está fuera de ordenación y no es legalizable ninguna de sus partes, ya que se encuentra en área de retranqueo establecido”.</w:t>
      </w:r>
    </w:p>
    <w:p w14:paraId="74AF5769" w14:textId="77777777" w:rsidR="00236FA0" w:rsidRDefault="00236FA0">
      <w:pPr>
        <w:pStyle w:val="Textoindependiente"/>
        <w:spacing w:before="10"/>
        <w:rPr>
          <w:i/>
        </w:rPr>
      </w:pPr>
    </w:p>
    <w:p w14:paraId="05B956FA" w14:textId="77777777" w:rsidR="00236FA0" w:rsidRDefault="00000000">
      <w:pPr>
        <w:pStyle w:val="Ttulo3"/>
        <w:spacing w:line="292" w:lineRule="auto"/>
        <w:ind w:right="116"/>
        <w:jc w:val="both"/>
      </w:pPr>
      <w:r>
        <w:t>Para</w:t>
      </w:r>
      <w:r>
        <w:rPr>
          <w:spacing w:val="12"/>
        </w:rPr>
        <w:t xml:space="preserve"> </w:t>
      </w:r>
      <w:r>
        <w:t>ello</w:t>
      </w:r>
      <w:r>
        <w:rPr>
          <w:spacing w:val="12"/>
        </w:rPr>
        <w:t xml:space="preserve"> </w:t>
      </w:r>
      <w:r>
        <w:t>dispone</w:t>
      </w:r>
      <w:r>
        <w:rPr>
          <w:spacing w:val="12"/>
        </w:rPr>
        <w:t xml:space="preserve"> </w:t>
      </w:r>
      <w:r>
        <w:t>el</w:t>
      </w:r>
      <w:r>
        <w:rPr>
          <w:spacing w:val="12"/>
        </w:rPr>
        <w:t xml:space="preserve"> </w:t>
      </w:r>
      <w:r>
        <w:t>plazo</w:t>
      </w:r>
      <w:r>
        <w:rPr>
          <w:spacing w:val="12"/>
        </w:rPr>
        <w:t xml:space="preserve"> </w:t>
      </w:r>
      <w:r>
        <w:t>de</w:t>
      </w:r>
      <w:r>
        <w:rPr>
          <w:spacing w:val="12"/>
        </w:rPr>
        <w:t xml:space="preserve"> </w:t>
      </w:r>
      <w:r>
        <w:t>DOS</w:t>
      </w:r>
      <w:r>
        <w:rPr>
          <w:spacing w:val="12"/>
        </w:rPr>
        <w:t xml:space="preserve"> </w:t>
      </w:r>
      <w:r>
        <w:t>MESES,</w:t>
      </w:r>
      <w:r>
        <w:rPr>
          <w:spacing w:val="12"/>
        </w:rPr>
        <w:t xml:space="preserve"> </w:t>
      </w:r>
      <w:r>
        <w:t>a</w:t>
      </w:r>
      <w:r>
        <w:rPr>
          <w:spacing w:val="12"/>
        </w:rPr>
        <w:t xml:space="preserve"> </w:t>
      </w:r>
      <w:r>
        <w:t>contar</w:t>
      </w:r>
      <w:r>
        <w:rPr>
          <w:spacing w:val="12"/>
        </w:rPr>
        <w:t xml:space="preserve"> </w:t>
      </w:r>
      <w:r>
        <w:t>desde</w:t>
      </w:r>
      <w:r>
        <w:rPr>
          <w:spacing w:val="12"/>
        </w:rPr>
        <w:t xml:space="preserve"> </w:t>
      </w:r>
      <w:r>
        <w:t>la</w:t>
      </w:r>
      <w:r>
        <w:rPr>
          <w:spacing w:val="12"/>
        </w:rPr>
        <w:t xml:space="preserve"> </w:t>
      </w:r>
      <w:r>
        <w:t>presente</w:t>
      </w:r>
      <w:r>
        <w:rPr>
          <w:spacing w:val="12"/>
        </w:rPr>
        <w:t xml:space="preserve"> </w:t>
      </w:r>
      <w:r>
        <w:t>notificación</w:t>
      </w:r>
      <w:r>
        <w:rPr>
          <w:spacing w:val="12"/>
        </w:rPr>
        <w:t xml:space="preserve"> </w:t>
      </w:r>
      <w:r>
        <w:t>para</w:t>
      </w:r>
      <w:r>
        <w:rPr>
          <w:spacing w:val="12"/>
        </w:rPr>
        <w:t xml:space="preserve"> </w:t>
      </w:r>
      <w:r>
        <w:t>llevar a cabo la demolición de las obras y el restablecimiento de la legalidad a su estado original.</w:t>
      </w:r>
    </w:p>
    <w:p w14:paraId="324A63CD" w14:textId="77777777" w:rsidR="00236FA0" w:rsidRDefault="00236FA0">
      <w:pPr>
        <w:pStyle w:val="Textoindependiente"/>
        <w:spacing w:before="10"/>
        <w:rPr>
          <w:b/>
        </w:rPr>
      </w:pPr>
    </w:p>
    <w:p w14:paraId="6AE3850A" w14:textId="77777777" w:rsidR="00236FA0" w:rsidRDefault="00000000">
      <w:pPr>
        <w:pStyle w:val="Textoindependiente"/>
        <w:spacing w:line="292" w:lineRule="auto"/>
        <w:ind w:left="117" w:right="116"/>
        <w:jc w:val="both"/>
      </w:pPr>
      <w:proofErr w:type="gramStart"/>
      <w:r>
        <w:rPr>
          <w:b/>
        </w:rPr>
        <w:t>Segundo.-</w:t>
      </w:r>
      <w:proofErr w:type="gramEnd"/>
      <w:r>
        <w:rPr>
          <w:b/>
        </w:rPr>
        <w:t xml:space="preserve"> </w:t>
      </w:r>
      <w:r>
        <w:t>Apercibir a los interesados que, una vez transcurrido el plazo concedido sin atender a lo señalado en el apartado anterior, se procederá a la ejecución subsidiaria de la demolición ordenada, en los términos previstos en los arts. 100 y 102 de la Ley 39/2015, de 1 de octubre, del</w:t>
      </w:r>
      <w:r>
        <w:rPr>
          <w:spacing w:val="80"/>
        </w:rPr>
        <w:t xml:space="preserve"> </w:t>
      </w:r>
      <w:r>
        <w:t>Procedimiento Administrativo Común de las Administraciones Públicas. Así mismo se dará cuenta al Ministerio Fiscal a los efectos de la exigencia de la responsabilidad penal que proceda.</w:t>
      </w:r>
    </w:p>
    <w:p w14:paraId="3573BB1B" w14:textId="77777777" w:rsidR="00236FA0" w:rsidRDefault="00236FA0">
      <w:pPr>
        <w:pStyle w:val="Textoindependiente"/>
        <w:spacing w:before="14"/>
      </w:pPr>
    </w:p>
    <w:p w14:paraId="33DDD8FF" w14:textId="77777777" w:rsidR="00236FA0" w:rsidRDefault="00000000">
      <w:pPr>
        <w:pStyle w:val="Textoindependiente"/>
        <w:spacing w:line="292" w:lineRule="auto"/>
        <w:ind w:left="117" w:right="116"/>
        <w:jc w:val="both"/>
      </w:pPr>
      <w:r>
        <w:rPr>
          <w:b/>
        </w:rPr>
        <w:t xml:space="preserve">Tercero.- </w:t>
      </w:r>
      <w:r>
        <w:t>Notificar la resolución a los interesados en el procedimiento, a la Policía local y a los servicios de inspección municipales, para que acudan al citado emplazamiento, una vez concluido el plazo voluntario para proceder a la demolición de las obras, con la finalidad de que se compruebe su ejecución y en los términos que se ha procedido, teniendo que dar cuenta a los servicios jurídicos</w:t>
      </w:r>
      <w:r>
        <w:rPr>
          <w:spacing w:val="40"/>
        </w:rPr>
        <w:t xml:space="preserve"> </w:t>
      </w:r>
      <w:r>
        <w:t>de Disciplina</w:t>
      </w:r>
      <w:r>
        <w:rPr>
          <w:spacing w:val="22"/>
        </w:rPr>
        <w:t xml:space="preserve"> </w:t>
      </w:r>
      <w:r>
        <w:t>Urbanística</w:t>
      </w:r>
      <w:r>
        <w:rPr>
          <w:spacing w:val="22"/>
        </w:rPr>
        <w:t xml:space="preserve"> </w:t>
      </w:r>
      <w:r>
        <w:t>del</w:t>
      </w:r>
      <w:r>
        <w:rPr>
          <w:spacing w:val="22"/>
        </w:rPr>
        <w:t xml:space="preserve"> </w:t>
      </w:r>
      <w:r>
        <w:t>resultado</w:t>
      </w:r>
      <w:r>
        <w:rPr>
          <w:spacing w:val="22"/>
        </w:rPr>
        <w:t xml:space="preserve"> </w:t>
      </w:r>
      <w:r>
        <w:t>de</w:t>
      </w:r>
      <w:r>
        <w:rPr>
          <w:spacing w:val="22"/>
        </w:rPr>
        <w:t xml:space="preserve"> </w:t>
      </w:r>
      <w:r>
        <w:t>la</w:t>
      </w:r>
      <w:r>
        <w:rPr>
          <w:spacing w:val="22"/>
        </w:rPr>
        <w:t xml:space="preserve"> </w:t>
      </w:r>
      <w:r>
        <w:t>inspección</w:t>
      </w:r>
      <w:r>
        <w:rPr>
          <w:spacing w:val="22"/>
        </w:rPr>
        <w:t xml:space="preserve"> </w:t>
      </w:r>
      <w:r>
        <w:t>con</w:t>
      </w:r>
      <w:r>
        <w:rPr>
          <w:spacing w:val="22"/>
        </w:rPr>
        <w:t xml:space="preserve"> </w:t>
      </w:r>
      <w:r>
        <w:t>la</w:t>
      </w:r>
      <w:r>
        <w:rPr>
          <w:spacing w:val="22"/>
        </w:rPr>
        <w:t xml:space="preserve"> </w:t>
      </w:r>
      <w:r>
        <w:t>finalidad</w:t>
      </w:r>
      <w:r>
        <w:rPr>
          <w:spacing w:val="22"/>
        </w:rPr>
        <w:t xml:space="preserve"> </w:t>
      </w:r>
      <w:r>
        <w:t>de</w:t>
      </w:r>
      <w:r>
        <w:rPr>
          <w:spacing w:val="22"/>
        </w:rPr>
        <w:t xml:space="preserve"> </w:t>
      </w:r>
      <w:r>
        <w:t>que</w:t>
      </w:r>
      <w:r>
        <w:rPr>
          <w:spacing w:val="22"/>
        </w:rPr>
        <w:t xml:space="preserve"> </w:t>
      </w:r>
      <w:r>
        <w:t>se</w:t>
      </w:r>
      <w:r>
        <w:rPr>
          <w:spacing w:val="22"/>
        </w:rPr>
        <w:t xml:space="preserve"> </w:t>
      </w:r>
      <w:r>
        <w:t>procedan</w:t>
      </w:r>
      <w:r>
        <w:rPr>
          <w:spacing w:val="22"/>
        </w:rPr>
        <w:t xml:space="preserve"> </w:t>
      </w:r>
      <w:r>
        <w:t>a</w:t>
      </w:r>
      <w:r>
        <w:rPr>
          <w:spacing w:val="22"/>
        </w:rPr>
        <w:t xml:space="preserve"> </w:t>
      </w:r>
      <w:r>
        <w:t>realizar los trámites que correspondan. Así mismo se dará cuenta al servicio de licencias.</w:t>
      </w:r>
    </w:p>
    <w:p w14:paraId="60DA6E79" w14:textId="77777777" w:rsidR="00236FA0" w:rsidRDefault="00236FA0">
      <w:pPr>
        <w:pStyle w:val="Textoindependiente"/>
        <w:spacing w:before="13"/>
      </w:pPr>
    </w:p>
    <w:p w14:paraId="36CD0EDE" w14:textId="2476B56D" w:rsidR="00236FA0" w:rsidRDefault="00000000">
      <w:pPr>
        <w:pStyle w:val="Textoindependiente"/>
        <w:spacing w:line="295" w:lineRule="auto"/>
        <w:ind w:left="117" w:right="116"/>
        <w:jc w:val="both"/>
      </w:pPr>
      <w:proofErr w:type="gramStart"/>
      <w:r>
        <w:rPr>
          <w:b/>
        </w:rPr>
        <w:t>Cuarto.-</w:t>
      </w:r>
      <w:proofErr w:type="gramEnd"/>
      <w:r>
        <w:rPr>
          <w:b/>
        </w:rPr>
        <w:t xml:space="preserve"> </w:t>
      </w:r>
      <w:r>
        <w:t xml:space="preserve">Dar conocimiento de la presente </w:t>
      </w:r>
      <w:r w:rsidR="000B1DA2">
        <w:t>r</w:t>
      </w:r>
      <w:r>
        <w:t>esolución en la próxima sesión plenaria ordinaria que se celebre en este Ayuntamiento (artículo 42 del Real Decreto 2568/1986, de 28 de noviembre, por el que se aprueba el Reglamento de Organización, Funcionamiento y Régimen Jurídico de las</w:t>
      </w:r>
      <w:r>
        <w:rPr>
          <w:spacing w:val="40"/>
        </w:rPr>
        <w:t xml:space="preserve"> </w:t>
      </w:r>
      <w:r>
        <w:t>Entidades Locales).</w:t>
      </w:r>
    </w:p>
    <w:p w14:paraId="73C03E9A" w14:textId="77777777" w:rsidR="00236FA0" w:rsidRDefault="00236FA0">
      <w:pPr>
        <w:pStyle w:val="Textoindependiente"/>
        <w:spacing w:before="7"/>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5FE2E355"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312E7FA0" w14:textId="03C4DE8F" w:rsidR="00236FA0" w:rsidRDefault="00000000">
            <w:pPr>
              <w:pStyle w:val="TableParagraph"/>
              <w:spacing w:line="297" w:lineRule="auto"/>
              <w:rPr>
                <w:b/>
                <w:sz w:val="20"/>
              </w:rPr>
            </w:pPr>
            <w:r>
              <w:rPr>
                <w:b/>
                <w:sz w:val="20"/>
              </w:rPr>
              <w:t xml:space="preserve">Concesión de alineación oficial de la parcela sita en la calle </w:t>
            </w:r>
            <w:r w:rsidR="000B1DA2">
              <w:rPr>
                <w:b/>
                <w:sz w:val="20"/>
              </w:rPr>
              <w:t>*************</w:t>
            </w:r>
            <w:r>
              <w:rPr>
                <w:b/>
                <w:sz w:val="20"/>
              </w:rPr>
              <w:t xml:space="preserve">. </w:t>
            </w:r>
            <w:proofErr w:type="spellStart"/>
            <w:r>
              <w:rPr>
                <w:b/>
                <w:sz w:val="20"/>
              </w:rPr>
              <w:t>Expte</w:t>
            </w:r>
            <w:proofErr w:type="spellEnd"/>
            <w:r>
              <w:rPr>
                <w:b/>
                <w:sz w:val="20"/>
              </w:rPr>
              <w:t>. 1685/2025.</w:t>
            </w:r>
          </w:p>
        </w:tc>
      </w:tr>
      <w:tr w:rsidR="00236FA0" w14:paraId="4807F14D"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E38154A"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8957074"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C0E4AC" w14:textId="77777777" w:rsidR="00236FA0" w:rsidRDefault="00236FA0">
      <w:pPr>
        <w:pStyle w:val="Textoindependiente"/>
        <w:spacing w:before="143"/>
      </w:pPr>
    </w:p>
    <w:p w14:paraId="4A11822F" w14:textId="77777777" w:rsidR="00236FA0"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CBC2DE7" w14:textId="77777777" w:rsidR="00236FA0" w:rsidRDefault="00236FA0">
      <w:pPr>
        <w:pStyle w:val="Textoindependiente"/>
        <w:spacing w:before="61"/>
        <w:rPr>
          <w:b/>
        </w:rPr>
      </w:pPr>
    </w:p>
    <w:p w14:paraId="7A39AED0" w14:textId="20F221EB" w:rsidR="00236FA0" w:rsidRDefault="00000000">
      <w:pPr>
        <w:pStyle w:val="Textoindependiente"/>
        <w:spacing w:line="292" w:lineRule="auto"/>
        <w:ind w:left="117" w:right="116"/>
        <w:jc w:val="both"/>
      </w:pPr>
      <w:r>
        <w:t xml:space="preserve">A la vista de la solicitud de Alineación oficial de parcela sita en CALLE </w:t>
      </w:r>
      <w:r w:rsidR="000B1DA2">
        <w:t>****************</w:t>
      </w:r>
      <w:r>
        <w:t xml:space="preserve">, formulada por D. </w:t>
      </w:r>
      <w:r w:rsidR="000B1DA2">
        <w:t xml:space="preserve">A.P.M. </w:t>
      </w:r>
    </w:p>
    <w:p w14:paraId="11F44EBC" w14:textId="77777777" w:rsidR="00236FA0" w:rsidRDefault="00236FA0">
      <w:pPr>
        <w:pStyle w:val="Textoindependiente"/>
        <w:spacing w:before="10"/>
      </w:pPr>
    </w:p>
    <w:p w14:paraId="647D4ECC" w14:textId="1198B63D" w:rsidR="00236FA0"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0B1DA2">
        <w:t>D.ª</w:t>
      </w:r>
      <w:proofErr w:type="gramEnd"/>
      <w:r>
        <w:rPr>
          <w:spacing w:val="40"/>
        </w:rPr>
        <w:t xml:space="preserve"> </w:t>
      </w:r>
      <w:r>
        <w:t>Ana Venegas Valladares</w:t>
      </w:r>
      <w:r w:rsidR="000B1DA2">
        <w:t>,</w:t>
      </w:r>
      <w:r>
        <w:t xml:space="preserve"> de fecha 5-3-2025 y por el Técnico Urbanista D. Tomás Puente Fuentes de</w:t>
      </w:r>
      <w:r>
        <w:rPr>
          <w:spacing w:val="80"/>
        </w:rPr>
        <w:t xml:space="preserve"> </w:t>
      </w:r>
      <w:r>
        <w:t>fecha 11-03-2025, ambos de contenido favorable</w:t>
      </w:r>
      <w:r w:rsidR="000B1DA2">
        <w:t>.</w:t>
      </w:r>
    </w:p>
    <w:p w14:paraId="3644D368" w14:textId="77777777" w:rsidR="00236FA0" w:rsidRDefault="00236FA0">
      <w:pPr>
        <w:pStyle w:val="Textoindependiente"/>
        <w:spacing w:before="9"/>
      </w:pPr>
    </w:p>
    <w:p w14:paraId="096F1AD2" w14:textId="77777777" w:rsidR="00236FA0" w:rsidRDefault="00000000">
      <w:pPr>
        <w:pStyle w:val="Textoindependiente"/>
        <w:spacing w:before="1"/>
        <w:ind w:left="117"/>
        <w:jc w:val="both"/>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06649C32" w14:textId="77777777" w:rsidR="00236FA0" w:rsidRDefault="00236FA0">
      <w:pPr>
        <w:pStyle w:val="Textoindependiente"/>
        <w:spacing w:before="59"/>
      </w:pPr>
    </w:p>
    <w:p w14:paraId="5CC8DC97" w14:textId="77777777" w:rsidR="00236FA0" w:rsidRDefault="00000000">
      <w:pPr>
        <w:tabs>
          <w:tab w:val="left" w:pos="2351"/>
        </w:tabs>
        <w:ind w:left="117"/>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b/>
          <w:i/>
          <w:sz w:val="20"/>
        </w:rPr>
        <w:tab/>
      </w:r>
      <w:r>
        <w:rPr>
          <w:i/>
          <w:spacing w:val="-2"/>
          <w:sz w:val="20"/>
        </w:rPr>
        <w:t>1685/2025</w:t>
      </w:r>
    </w:p>
    <w:p w14:paraId="20C37010" w14:textId="77777777" w:rsidR="00236FA0" w:rsidRDefault="00236FA0">
      <w:pPr>
        <w:rPr>
          <w:sz w:val="20"/>
        </w:rPr>
        <w:sectPr w:rsidR="00236FA0">
          <w:pgSz w:w="11910" w:h="16840"/>
          <w:pgMar w:top="1260" w:right="1300" w:bottom="1260" w:left="1300" w:header="225" w:footer="1060" w:gutter="0"/>
          <w:cols w:space="720"/>
        </w:sectPr>
      </w:pPr>
    </w:p>
    <w:p w14:paraId="04AEDC2D" w14:textId="3AD096F1" w:rsidR="00236FA0" w:rsidRDefault="00000000">
      <w:pPr>
        <w:tabs>
          <w:tab w:val="left" w:pos="2432"/>
        </w:tabs>
        <w:spacing w:before="179"/>
        <w:ind w:left="117"/>
        <w:rPr>
          <w:i/>
          <w:sz w:val="20"/>
        </w:rPr>
      </w:pPr>
      <w:r>
        <w:rPr>
          <w:noProof/>
        </w:rPr>
        <w:lastRenderedPageBreak/>
        <mc:AlternateContent>
          <mc:Choice Requires="wps">
            <w:drawing>
              <wp:anchor distT="0" distB="0" distL="0" distR="0" simplePos="0" relativeHeight="15801856" behindDoc="0" locked="0" layoutInCell="1" allowOverlap="1" wp14:anchorId="16405AD6" wp14:editId="3DE97532">
                <wp:simplePos x="0" y="0"/>
                <wp:positionH relativeFrom="page">
                  <wp:posOffset>6807090</wp:posOffset>
                </wp:positionH>
                <wp:positionV relativeFrom="page">
                  <wp:posOffset>2818730</wp:posOffset>
                </wp:positionV>
                <wp:extent cx="419734" cy="31870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F9A9A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EF9ED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6405AD6" id="Textbox 182" o:spid="_x0000_s1112" type="#_x0000_t202" style="position:absolute;left:0;text-align:left;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CF9A9A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EF9ED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i/>
          <w:spacing w:val="-2"/>
          <w:sz w:val="20"/>
        </w:rPr>
        <w:t>Solicitante:</w:t>
      </w:r>
      <w:r>
        <w:rPr>
          <w:b/>
          <w:i/>
          <w:sz w:val="20"/>
        </w:rPr>
        <w:tab/>
      </w:r>
      <w:r>
        <w:rPr>
          <w:i/>
          <w:sz w:val="20"/>
        </w:rPr>
        <w:t>D.</w:t>
      </w:r>
      <w:r>
        <w:rPr>
          <w:i/>
          <w:spacing w:val="-2"/>
          <w:sz w:val="20"/>
        </w:rPr>
        <w:t xml:space="preserve"> </w:t>
      </w:r>
      <w:r w:rsidR="000B1DA2">
        <w:rPr>
          <w:i/>
          <w:spacing w:val="-2"/>
          <w:sz w:val="20"/>
        </w:rPr>
        <w:t xml:space="preserve">A.P.M. </w:t>
      </w:r>
    </w:p>
    <w:p w14:paraId="43414CF7" w14:textId="77777777" w:rsidR="00236FA0" w:rsidRDefault="00236FA0">
      <w:pPr>
        <w:pStyle w:val="Textoindependiente"/>
        <w:spacing w:before="61"/>
        <w:rPr>
          <w:i/>
        </w:rPr>
      </w:pPr>
    </w:p>
    <w:p w14:paraId="19F5ED25" w14:textId="29DD091B" w:rsidR="00236FA0" w:rsidRDefault="00000000" w:rsidP="000B1DA2">
      <w:pPr>
        <w:tabs>
          <w:tab w:val="left" w:pos="2561"/>
        </w:tabs>
        <w:ind w:left="117"/>
        <w:rPr>
          <w:i/>
          <w:sz w:val="20"/>
        </w:rPr>
      </w:pPr>
      <w:r>
        <w:rPr>
          <w:b/>
          <w:i/>
          <w:spacing w:val="-2"/>
          <w:sz w:val="20"/>
        </w:rPr>
        <w:t>Asunto:</w:t>
      </w:r>
      <w:r>
        <w:rPr>
          <w:b/>
          <w:i/>
          <w:sz w:val="20"/>
        </w:rPr>
        <w:tab/>
      </w:r>
      <w:r>
        <w:rPr>
          <w:i/>
          <w:sz w:val="20"/>
        </w:rPr>
        <w:t>Alineación</w:t>
      </w:r>
      <w:r>
        <w:rPr>
          <w:i/>
          <w:spacing w:val="1"/>
          <w:sz w:val="20"/>
        </w:rPr>
        <w:t xml:space="preserve"> </w:t>
      </w:r>
      <w:r>
        <w:rPr>
          <w:i/>
          <w:sz w:val="20"/>
        </w:rPr>
        <w:t>Oficial</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parcela</w:t>
      </w:r>
      <w:r>
        <w:rPr>
          <w:i/>
          <w:spacing w:val="1"/>
          <w:sz w:val="20"/>
        </w:rPr>
        <w:t xml:space="preserve"> </w:t>
      </w:r>
      <w:r>
        <w:rPr>
          <w:i/>
          <w:sz w:val="20"/>
        </w:rPr>
        <w:t>sita</w:t>
      </w:r>
      <w:r>
        <w:rPr>
          <w:i/>
          <w:spacing w:val="1"/>
          <w:sz w:val="20"/>
        </w:rPr>
        <w:t xml:space="preserve"> </w:t>
      </w:r>
      <w:r>
        <w:rPr>
          <w:i/>
          <w:sz w:val="20"/>
        </w:rPr>
        <w:t>en</w:t>
      </w:r>
      <w:r>
        <w:rPr>
          <w:i/>
          <w:spacing w:val="1"/>
          <w:sz w:val="20"/>
        </w:rPr>
        <w:t xml:space="preserve"> </w:t>
      </w:r>
      <w:r>
        <w:rPr>
          <w:i/>
          <w:sz w:val="20"/>
        </w:rPr>
        <w:t>calle</w:t>
      </w:r>
      <w:r>
        <w:rPr>
          <w:i/>
          <w:spacing w:val="1"/>
          <w:sz w:val="20"/>
        </w:rPr>
        <w:t xml:space="preserve"> </w:t>
      </w:r>
      <w:r w:rsidR="000B1DA2">
        <w:rPr>
          <w:i/>
          <w:sz w:val="20"/>
        </w:rPr>
        <w:t>*********************</w:t>
      </w:r>
      <w:r>
        <w:rPr>
          <w:i/>
          <w:spacing w:val="-2"/>
          <w:sz w:val="20"/>
        </w:rPr>
        <w:t>.</w:t>
      </w:r>
    </w:p>
    <w:p w14:paraId="0A976B1A" w14:textId="77777777" w:rsidR="00236FA0" w:rsidRDefault="00236FA0">
      <w:pPr>
        <w:pStyle w:val="Textoindependiente"/>
        <w:spacing w:before="61"/>
        <w:rPr>
          <w:i/>
        </w:rPr>
      </w:pPr>
    </w:p>
    <w:p w14:paraId="6DF482EF" w14:textId="37E2D305" w:rsidR="00236FA0"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sidR="000B1DA2">
        <w:rPr>
          <w:i/>
          <w:spacing w:val="-2"/>
          <w:sz w:val="20"/>
        </w:rPr>
        <w:t>*************************</w:t>
      </w:r>
    </w:p>
    <w:p w14:paraId="584FF765" w14:textId="77777777" w:rsidR="00236FA0" w:rsidRDefault="00236FA0">
      <w:pPr>
        <w:pStyle w:val="Textoindependiente"/>
        <w:spacing w:before="60"/>
        <w:rPr>
          <w:i/>
        </w:rPr>
      </w:pPr>
    </w:p>
    <w:p w14:paraId="0ED2BF2D" w14:textId="77777777" w:rsidR="00236FA0" w:rsidRDefault="00000000">
      <w:pPr>
        <w:pStyle w:val="Ttulo4"/>
        <w:ind w:left="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45FCE0E3" w14:textId="77777777" w:rsidR="00236FA0" w:rsidRDefault="00236FA0">
      <w:pPr>
        <w:pStyle w:val="Textoindependiente"/>
        <w:spacing w:before="61"/>
        <w:rPr>
          <w:b/>
          <w:i/>
        </w:rPr>
      </w:pPr>
    </w:p>
    <w:p w14:paraId="114C3F82" w14:textId="77777777" w:rsidR="00236FA0" w:rsidRDefault="00000000">
      <w:pPr>
        <w:spacing w:line="292" w:lineRule="auto"/>
        <w:ind w:left="117" w:right="116"/>
        <w:jc w:val="both"/>
        <w:rPr>
          <w:i/>
          <w:sz w:val="20"/>
        </w:rPr>
      </w:pPr>
      <w:r>
        <w:rPr>
          <w:i/>
          <w:sz w:val="20"/>
        </w:rPr>
        <w:t>Se examina el expediente tramitado con número de registro de entrada 2025-E-RE-1.931(Expediente 1685/2025) de alineación oficial de parcela sita en la calle Madreselva 5, Las Rozas de Madrid.</w:t>
      </w:r>
    </w:p>
    <w:p w14:paraId="352D05F1" w14:textId="77777777" w:rsidR="00236FA0" w:rsidRDefault="00236FA0">
      <w:pPr>
        <w:pStyle w:val="Textoindependiente"/>
        <w:spacing w:before="10"/>
        <w:rPr>
          <w:i/>
        </w:rPr>
      </w:pPr>
    </w:p>
    <w:p w14:paraId="1B49AC5F" w14:textId="77777777" w:rsidR="00236FA0" w:rsidRDefault="00000000">
      <w:pPr>
        <w:pStyle w:val="Ttulo4"/>
      </w:pPr>
      <w:r>
        <w:t>ANTECEDENTES</w:t>
      </w:r>
      <w:r>
        <w:rPr>
          <w:spacing w:val="-9"/>
        </w:rPr>
        <w:t xml:space="preserve"> </w:t>
      </w:r>
      <w:r>
        <w:t>DE</w:t>
      </w:r>
      <w:r>
        <w:rPr>
          <w:spacing w:val="-8"/>
        </w:rPr>
        <w:t xml:space="preserve"> </w:t>
      </w:r>
      <w:r>
        <w:rPr>
          <w:spacing w:val="-2"/>
        </w:rPr>
        <w:t>HECHO:</w:t>
      </w:r>
    </w:p>
    <w:p w14:paraId="7466665D" w14:textId="77777777" w:rsidR="00236FA0" w:rsidRDefault="00236FA0">
      <w:pPr>
        <w:pStyle w:val="Textoindependiente"/>
        <w:spacing w:before="60"/>
        <w:rPr>
          <w:b/>
          <w:i/>
        </w:rPr>
      </w:pPr>
    </w:p>
    <w:p w14:paraId="17720449" w14:textId="7D43C346" w:rsidR="00236FA0" w:rsidRDefault="00000000">
      <w:pPr>
        <w:spacing w:line="292" w:lineRule="auto"/>
        <w:ind w:left="117" w:right="116"/>
        <w:jc w:val="both"/>
        <w:rPr>
          <w:i/>
          <w:sz w:val="20"/>
        </w:rPr>
      </w:pPr>
      <w:r>
        <w:rPr>
          <w:i/>
          <w:sz w:val="20"/>
        </w:rPr>
        <w:t xml:space="preserve">1º.- Mediante solicitud de fecha 20 de enero de 2.025, con Registro de Entrada número 2025-E-RE- 1.031, D. </w:t>
      </w:r>
      <w:r w:rsidR="000B1DA2">
        <w:rPr>
          <w:i/>
          <w:sz w:val="20"/>
        </w:rPr>
        <w:t>A.P.M.</w:t>
      </w:r>
      <w:r>
        <w:rPr>
          <w:i/>
          <w:sz w:val="20"/>
        </w:rPr>
        <w:t xml:space="preserve">, solicita se emita, por esta Administración alineación oficial de la parcela sita en la calle </w:t>
      </w:r>
      <w:r w:rsidR="000B1DA2">
        <w:rPr>
          <w:i/>
          <w:sz w:val="20"/>
        </w:rPr>
        <w:t>*******************</w:t>
      </w:r>
      <w:r>
        <w:rPr>
          <w:i/>
          <w:sz w:val="20"/>
        </w:rPr>
        <w:t>.</w:t>
      </w:r>
    </w:p>
    <w:p w14:paraId="0C1B19CC" w14:textId="77777777" w:rsidR="00236FA0" w:rsidRDefault="00236FA0">
      <w:pPr>
        <w:pStyle w:val="Textoindependiente"/>
        <w:spacing w:before="10"/>
        <w:rPr>
          <w:i/>
        </w:rPr>
      </w:pPr>
    </w:p>
    <w:p w14:paraId="06B96035" w14:textId="77777777" w:rsidR="00236FA0" w:rsidRDefault="00000000">
      <w:pPr>
        <w:spacing w:line="292" w:lineRule="auto"/>
        <w:ind w:left="117" w:right="116"/>
        <w:jc w:val="both"/>
        <w:rPr>
          <w:i/>
          <w:sz w:val="20"/>
        </w:rPr>
      </w:pPr>
      <w:r>
        <w:rPr>
          <w:i/>
          <w:sz w:val="20"/>
        </w:rPr>
        <w:t xml:space="preserve">2º.- Analizada la documentación presentada, con fecha 5 de marzo de 2025, Dña. Ana </w:t>
      </w:r>
      <w:proofErr w:type="spellStart"/>
      <w:r>
        <w:rPr>
          <w:i/>
          <w:sz w:val="20"/>
        </w:rPr>
        <w:t>Mª</w:t>
      </w:r>
      <w:proofErr w:type="spellEnd"/>
      <w:r>
        <w:rPr>
          <w:i/>
          <w:sz w:val="20"/>
        </w:rPr>
        <w:t xml:space="preserve"> Venegas Valladares, Arquitecta Municipal emite el siguiente:</w:t>
      </w:r>
    </w:p>
    <w:p w14:paraId="10AC9478" w14:textId="77777777" w:rsidR="00236FA0" w:rsidRDefault="00236FA0">
      <w:pPr>
        <w:pStyle w:val="Textoindependiente"/>
        <w:spacing w:before="10"/>
        <w:rPr>
          <w:i/>
        </w:rPr>
      </w:pPr>
    </w:p>
    <w:p w14:paraId="47C87072" w14:textId="77777777" w:rsidR="00236FA0" w:rsidRDefault="00000000">
      <w:pPr>
        <w:pStyle w:val="Ttulo4"/>
      </w:pPr>
      <w:r>
        <w:rPr>
          <w:b w:val="0"/>
          <w:spacing w:val="-2"/>
        </w:rPr>
        <w:t>“</w:t>
      </w:r>
      <w:r>
        <w:rPr>
          <w:spacing w:val="-2"/>
        </w:rPr>
        <w:t>INFORME</w:t>
      </w:r>
    </w:p>
    <w:p w14:paraId="6F8EAFBC" w14:textId="77777777" w:rsidR="00236FA0" w:rsidRDefault="00236FA0">
      <w:pPr>
        <w:pStyle w:val="Textoindependiente"/>
        <w:spacing w:before="60"/>
        <w:rPr>
          <w:b/>
          <w:i/>
        </w:rPr>
      </w:pPr>
    </w:p>
    <w:p w14:paraId="4FF8B5D5" w14:textId="75E60C83" w:rsidR="00236FA0" w:rsidRDefault="00000000">
      <w:pPr>
        <w:spacing w:before="1" w:line="292" w:lineRule="auto"/>
        <w:ind w:left="117" w:right="116"/>
        <w:jc w:val="both"/>
        <w:rPr>
          <w:i/>
          <w:sz w:val="20"/>
        </w:rPr>
      </w:pPr>
      <w:r>
        <w:rPr>
          <w:i/>
          <w:sz w:val="20"/>
        </w:rPr>
        <w:t xml:space="preserve">De acuerdo con la documentación registral y, los documentos de planeamiento y gestión obrantes en estos Servicios Técnicos municipales, se informa, que la parcela objeto de consulta es la Parcela </w:t>
      </w:r>
      <w:r w:rsidR="000B1DA2">
        <w:rPr>
          <w:i/>
          <w:sz w:val="20"/>
        </w:rPr>
        <w:t>**</w:t>
      </w:r>
      <w:r>
        <w:rPr>
          <w:i/>
          <w:sz w:val="20"/>
        </w:rPr>
        <w:t xml:space="preserve"> de la Unidad de Ejecución IV “El </w:t>
      </w:r>
      <w:proofErr w:type="spellStart"/>
      <w:r>
        <w:rPr>
          <w:i/>
          <w:sz w:val="20"/>
        </w:rPr>
        <w:t>Arenalón</w:t>
      </w:r>
      <w:proofErr w:type="spellEnd"/>
      <w:r>
        <w:rPr>
          <w:i/>
          <w:sz w:val="20"/>
        </w:rPr>
        <w:t xml:space="preserve">”, inscrita en el Registro de la Propiedad bajo el número </w:t>
      </w:r>
      <w:r w:rsidR="000B1DA2">
        <w:rPr>
          <w:i/>
          <w:sz w:val="20"/>
        </w:rPr>
        <w:t>******</w:t>
      </w:r>
      <w:r>
        <w:rPr>
          <w:i/>
          <w:sz w:val="20"/>
        </w:rPr>
        <w:t>, que cuenta con una superficie de 594,95 m2 y los siguientes linderos:</w:t>
      </w:r>
    </w:p>
    <w:p w14:paraId="13649402" w14:textId="77777777" w:rsidR="00236FA0" w:rsidRDefault="00236FA0">
      <w:pPr>
        <w:pStyle w:val="Textoindependiente"/>
        <w:spacing w:before="9"/>
        <w:rPr>
          <w:i/>
        </w:rPr>
      </w:pPr>
    </w:p>
    <w:p w14:paraId="148ECC39" w14:textId="77777777" w:rsidR="00236FA0" w:rsidRDefault="00000000">
      <w:pPr>
        <w:tabs>
          <w:tab w:val="left" w:pos="1653"/>
          <w:tab w:val="left" w:pos="1698"/>
        </w:tabs>
        <w:spacing w:line="542" w:lineRule="auto"/>
        <w:ind w:left="117" w:right="2997"/>
        <w:jc w:val="both"/>
        <w:rPr>
          <w:i/>
          <w:sz w:val="20"/>
        </w:rPr>
      </w:pPr>
      <w:r>
        <w:rPr>
          <w:i/>
          <w:spacing w:val="-2"/>
          <w:sz w:val="20"/>
        </w:rPr>
        <w:t>Noreste:</w:t>
      </w:r>
      <w:r>
        <w:rPr>
          <w:i/>
          <w:sz w:val="20"/>
        </w:rPr>
        <w:tab/>
        <w:t xml:space="preserve">en línea recta de 27,82m con Parcela número 54. </w:t>
      </w:r>
      <w:r>
        <w:rPr>
          <w:i/>
          <w:spacing w:val="-2"/>
          <w:sz w:val="20"/>
        </w:rPr>
        <w:t>Suroeste:</w:t>
      </w:r>
      <w:r>
        <w:rPr>
          <w:i/>
          <w:sz w:val="20"/>
        </w:rPr>
        <w:tab/>
      </w:r>
      <w:r>
        <w:rPr>
          <w:i/>
          <w:sz w:val="20"/>
        </w:rPr>
        <w:tab/>
        <w:t>en</w:t>
      </w:r>
      <w:r>
        <w:rPr>
          <w:i/>
          <w:spacing w:val="-3"/>
          <w:sz w:val="20"/>
        </w:rPr>
        <w:t xml:space="preserve"> </w:t>
      </w:r>
      <w:r>
        <w:rPr>
          <w:i/>
          <w:sz w:val="20"/>
        </w:rPr>
        <w:t>línea</w:t>
      </w:r>
      <w:r>
        <w:rPr>
          <w:i/>
          <w:spacing w:val="-3"/>
          <w:sz w:val="20"/>
        </w:rPr>
        <w:t xml:space="preserve"> </w:t>
      </w:r>
      <w:r>
        <w:rPr>
          <w:i/>
          <w:sz w:val="20"/>
        </w:rPr>
        <w:t>recta</w:t>
      </w:r>
      <w:r>
        <w:rPr>
          <w:i/>
          <w:spacing w:val="-2"/>
          <w:sz w:val="20"/>
        </w:rPr>
        <w:t xml:space="preserve"> </w:t>
      </w:r>
      <w:r>
        <w:rPr>
          <w:i/>
          <w:sz w:val="20"/>
        </w:rPr>
        <w:t>de</w:t>
      </w:r>
      <w:r>
        <w:rPr>
          <w:i/>
          <w:spacing w:val="-3"/>
          <w:sz w:val="20"/>
        </w:rPr>
        <w:t xml:space="preserve"> </w:t>
      </w:r>
      <w:r>
        <w:rPr>
          <w:i/>
          <w:sz w:val="20"/>
        </w:rPr>
        <w:t>27,78m</w:t>
      </w:r>
      <w:r>
        <w:rPr>
          <w:i/>
          <w:spacing w:val="-3"/>
          <w:sz w:val="20"/>
        </w:rPr>
        <w:t xml:space="preserve"> </w:t>
      </w:r>
      <w:r>
        <w:rPr>
          <w:i/>
          <w:sz w:val="20"/>
        </w:rPr>
        <w:t>con</w:t>
      </w:r>
      <w:r>
        <w:rPr>
          <w:i/>
          <w:spacing w:val="-2"/>
          <w:sz w:val="20"/>
        </w:rPr>
        <w:t xml:space="preserve"> </w:t>
      </w:r>
      <w:r>
        <w:rPr>
          <w:i/>
          <w:sz w:val="20"/>
        </w:rPr>
        <w:t>la</w:t>
      </w:r>
      <w:r>
        <w:rPr>
          <w:i/>
          <w:spacing w:val="-3"/>
          <w:sz w:val="20"/>
        </w:rPr>
        <w:t xml:space="preserve"> </w:t>
      </w:r>
      <w:r>
        <w:rPr>
          <w:i/>
          <w:sz w:val="20"/>
        </w:rPr>
        <w:t>Parcela</w:t>
      </w:r>
      <w:r>
        <w:rPr>
          <w:i/>
          <w:spacing w:val="-3"/>
          <w:sz w:val="20"/>
        </w:rPr>
        <w:t xml:space="preserve"> </w:t>
      </w:r>
      <w:r>
        <w:rPr>
          <w:i/>
          <w:sz w:val="20"/>
        </w:rPr>
        <w:t>número</w:t>
      </w:r>
      <w:r>
        <w:rPr>
          <w:i/>
          <w:spacing w:val="-2"/>
          <w:sz w:val="20"/>
        </w:rPr>
        <w:t xml:space="preserve"> </w:t>
      </w:r>
      <w:r>
        <w:rPr>
          <w:i/>
          <w:spacing w:val="-5"/>
          <w:sz w:val="20"/>
        </w:rPr>
        <w:t>56.</w:t>
      </w:r>
    </w:p>
    <w:p w14:paraId="453D62B9" w14:textId="77777777" w:rsidR="00236FA0" w:rsidRDefault="00000000">
      <w:pPr>
        <w:tabs>
          <w:tab w:val="left" w:pos="1653"/>
        </w:tabs>
        <w:spacing w:before="2"/>
        <w:ind w:left="117"/>
        <w:jc w:val="both"/>
        <w:rPr>
          <w:i/>
          <w:sz w:val="20"/>
        </w:rPr>
      </w:pPr>
      <w:r>
        <w:rPr>
          <w:i/>
          <w:spacing w:val="-2"/>
          <w:sz w:val="20"/>
        </w:rPr>
        <w:t>Noroeste:</w:t>
      </w:r>
      <w:r>
        <w:rPr>
          <w:i/>
          <w:sz w:val="20"/>
        </w:rPr>
        <w:tab/>
        <w:t>en</w:t>
      </w:r>
      <w:r>
        <w:rPr>
          <w:i/>
          <w:spacing w:val="-2"/>
          <w:sz w:val="20"/>
        </w:rPr>
        <w:t xml:space="preserve"> </w:t>
      </w:r>
      <w:r>
        <w:rPr>
          <w:i/>
          <w:sz w:val="20"/>
        </w:rPr>
        <w:t>línea</w:t>
      </w:r>
      <w:r>
        <w:rPr>
          <w:i/>
          <w:spacing w:val="-2"/>
          <w:sz w:val="20"/>
        </w:rPr>
        <w:t xml:space="preserve"> </w:t>
      </w:r>
      <w:r>
        <w:rPr>
          <w:i/>
          <w:sz w:val="20"/>
        </w:rPr>
        <w:t>quebrada</w:t>
      </w:r>
      <w:r>
        <w:rPr>
          <w:i/>
          <w:spacing w:val="-2"/>
          <w:sz w:val="20"/>
        </w:rPr>
        <w:t xml:space="preserve"> </w:t>
      </w:r>
      <w:r>
        <w:rPr>
          <w:i/>
          <w:sz w:val="20"/>
        </w:rPr>
        <w:t>de</w:t>
      </w:r>
      <w:r>
        <w:rPr>
          <w:i/>
          <w:spacing w:val="-2"/>
          <w:sz w:val="20"/>
        </w:rPr>
        <w:t xml:space="preserve"> </w:t>
      </w:r>
      <w:r>
        <w:rPr>
          <w:i/>
          <w:sz w:val="20"/>
        </w:rPr>
        <w:t>dos</w:t>
      </w:r>
      <w:r>
        <w:rPr>
          <w:i/>
          <w:spacing w:val="-2"/>
          <w:sz w:val="20"/>
        </w:rPr>
        <w:t xml:space="preserve"> </w:t>
      </w:r>
      <w:r>
        <w:rPr>
          <w:i/>
          <w:sz w:val="20"/>
        </w:rPr>
        <w:t>tramos</w:t>
      </w:r>
      <w:r>
        <w:rPr>
          <w:i/>
          <w:spacing w:val="-2"/>
          <w:sz w:val="20"/>
        </w:rPr>
        <w:t xml:space="preserve"> </w:t>
      </w:r>
      <w:r>
        <w:rPr>
          <w:i/>
          <w:sz w:val="20"/>
        </w:rPr>
        <w:t>de</w:t>
      </w:r>
      <w:r>
        <w:rPr>
          <w:i/>
          <w:spacing w:val="-2"/>
          <w:sz w:val="20"/>
        </w:rPr>
        <w:t xml:space="preserve"> </w:t>
      </w:r>
      <w:r>
        <w:rPr>
          <w:i/>
          <w:sz w:val="20"/>
        </w:rPr>
        <w:t>13,25m</w:t>
      </w:r>
      <w:r>
        <w:rPr>
          <w:i/>
          <w:spacing w:val="-1"/>
          <w:sz w:val="20"/>
        </w:rPr>
        <w:t xml:space="preserve"> </w:t>
      </w:r>
      <w:r>
        <w:rPr>
          <w:i/>
          <w:sz w:val="20"/>
        </w:rPr>
        <w:t>y</w:t>
      </w:r>
      <w:r>
        <w:rPr>
          <w:i/>
          <w:spacing w:val="-2"/>
          <w:sz w:val="20"/>
        </w:rPr>
        <w:t xml:space="preserve"> </w:t>
      </w:r>
      <w:r>
        <w:rPr>
          <w:i/>
          <w:sz w:val="20"/>
        </w:rPr>
        <w:t>16,16</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51</w:t>
      </w:r>
      <w:r>
        <w:rPr>
          <w:i/>
          <w:spacing w:val="-2"/>
          <w:sz w:val="20"/>
        </w:rPr>
        <w:t xml:space="preserve"> </w:t>
      </w:r>
      <w:r>
        <w:rPr>
          <w:i/>
          <w:sz w:val="20"/>
        </w:rPr>
        <w:t>y</w:t>
      </w:r>
      <w:r>
        <w:rPr>
          <w:i/>
          <w:spacing w:val="-1"/>
          <w:sz w:val="20"/>
        </w:rPr>
        <w:t xml:space="preserve"> </w:t>
      </w:r>
      <w:r>
        <w:rPr>
          <w:i/>
          <w:spacing w:val="-5"/>
          <w:sz w:val="20"/>
        </w:rPr>
        <w:t>E.D</w:t>
      </w:r>
    </w:p>
    <w:p w14:paraId="5F014000" w14:textId="77777777" w:rsidR="00236FA0" w:rsidRDefault="00236FA0">
      <w:pPr>
        <w:pStyle w:val="Textoindependiente"/>
        <w:spacing w:before="60"/>
        <w:rPr>
          <w:i/>
        </w:rPr>
      </w:pPr>
    </w:p>
    <w:p w14:paraId="4E013650" w14:textId="77777777" w:rsidR="00236FA0" w:rsidRDefault="00000000">
      <w:pPr>
        <w:tabs>
          <w:tab w:val="left" w:pos="2119"/>
        </w:tabs>
        <w:spacing w:line="292" w:lineRule="auto"/>
        <w:ind w:left="117" w:right="116"/>
        <w:jc w:val="both"/>
        <w:rPr>
          <w:i/>
          <w:sz w:val="20"/>
        </w:rPr>
      </w:pPr>
      <w:r>
        <w:rPr>
          <w:i/>
          <w:spacing w:val="-2"/>
          <w:sz w:val="20"/>
        </w:rPr>
        <w:t>Sureste:</w:t>
      </w:r>
      <w:r>
        <w:rPr>
          <w:i/>
          <w:sz w:val="20"/>
        </w:rPr>
        <w:tab/>
        <w:t>en línea quebrada de dos tramos de 13,37m y 3,97m, con calle Plasencia, actualmente calle Madreselva.</w:t>
      </w:r>
    </w:p>
    <w:p w14:paraId="1F8D6DA3" w14:textId="77777777" w:rsidR="00236FA0" w:rsidRDefault="00000000">
      <w:pPr>
        <w:pStyle w:val="Textoindependiente"/>
        <w:spacing w:before="9"/>
        <w:rPr>
          <w:i/>
          <w:sz w:val="16"/>
        </w:rPr>
      </w:pPr>
      <w:r>
        <w:rPr>
          <w:noProof/>
        </w:rPr>
        <w:drawing>
          <wp:anchor distT="0" distB="0" distL="0" distR="0" simplePos="0" relativeHeight="487660544" behindDoc="1" locked="0" layoutInCell="1" allowOverlap="1" wp14:anchorId="7AFBDA37" wp14:editId="2AEF7475">
            <wp:simplePos x="0" y="0"/>
            <wp:positionH relativeFrom="page">
              <wp:posOffset>900112</wp:posOffset>
            </wp:positionH>
            <wp:positionV relativeFrom="paragraph">
              <wp:posOffset>138029</wp:posOffset>
            </wp:positionV>
            <wp:extent cx="1962150" cy="2076450"/>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3" cstate="print"/>
                    <a:stretch>
                      <a:fillRect/>
                    </a:stretch>
                  </pic:blipFill>
                  <pic:spPr>
                    <a:xfrm>
                      <a:off x="0" y="0"/>
                      <a:ext cx="1962150" cy="2076450"/>
                    </a:xfrm>
                    <a:prstGeom prst="rect">
                      <a:avLst/>
                    </a:prstGeom>
                  </pic:spPr>
                </pic:pic>
              </a:graphicData>
            </a:graphic>
          </wp:anchor>
        </w:drawing>
      </w:r>
    </w:p>
    <w:p w14:paraId="0FB3C023" w14:textId="77777777" w:rsidR="00236FA0" w:rsidRDefault="00236FA0">
      <w:pPr>
        <w:pStyle w:val="Textoindependiente"/>
        <w:spacing w:before="106"/>
        <w:rPr>
          <w:i/>
        </w:rPr>
      </w:pPr>
    </w:p>
    <w:p w14:paraId="7DDEC1D9" w14:textId="136C3F99" w:rsidR="00236FA0" w:rsidRDefault="00000000">
      <w:pPr>
        <w:spacing w:line="292" w:lineRule="auto"/>
        <w:ind w:left="117" w:right="116"/>
        <w:jc w:val="both"/>
        <w:rPr>
          <w:i/>
          <w:sz w:val="20"/>
        </w:rPr>
      </w:pPr>
      <w:r>
        <w:rPr>
          <w:i/>
          <w:sz w:val="20"/>
        </w:rPr>
        <w:t xml:space="preserve">En la Sede Electrónica del Catastro, la parcela figura con referencia catastral </w:t>
      </w:r>
      <w:r w:rsidR="000B1DA2">
        <w:rPr>
          <w:i/>
          <w:sz w:val="20"/>
        </w:rPr>
        <w:t>****************</w:t>
      </w:r>
      <w:r>
        <w:rPr>
          <w:i/>
          <w:sz w:val="20"/>
        </w:rPr>
        <w:t>, con una superficie gráfica de 601 m2, suelo sin edificar.</w:t>
      </w:r>
    </w:p>
    <w:p w14:paraId="65BF9871"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02481593" w14:textId="6F3B6487" w:rsidR="00236FA0" w:rsidRDefault="00000000">
      <w:pPr>
        <w:pStyle w:val="Textoindependiente"/>
        <w:spacing w:before="143"/>
        <w:rPr>
          <w:i/>
        </w:rPr>
      </w:pPr>
      <w:r>
        <w:rPr>
          <w:noProof/>
        </w:rPr>
        <w:lastRenderedPageBreak/>
        <mc:AlternateContent>
          <mc:Choice Requires="wps">
            <w:drawing>
              <wp:anchor distT="0" distB="0" distL="0" distR="0" simplePos="0" relativeHeight="15802880" behindDoc="0" locked="0" layoutInCell="1" allowOverlap="1" wp14:anchorId="3F536560" wp14:editId="7D64E88A">
                <wp:simplePos x="0" y="0"/>
                <wp:positionH relativeFrom="page">
                  <wp:posOffset>6807090</wp:posOffset>
                </wp:positionH>
                <wp:positionV relativeFrom="page">
                  <wp:posOffset>2818730</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B2F9D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2749A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F536560" id="Textbox 185" o:spid="_x0000_s1113" type="#_x0000_t202" style="position:absolute;margin-left:536pt;margin-top:221.95pt;width:33.05pt;height:250.95pt;z-index:158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0B2F9D6"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2749A7"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227058CF" w14:textId="77777777" w:rsidR="00236FA0" w:rsidRDefault="00000000">
      <w:pPr>
        <w:spacing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4B0BBDB7" w14:textId="77777777" w:rsidR="00236FA0" w:rsidRDefault="00236FA0">
      <w:pPr>
        <w:pStyle w:val="Textoindependiente"/>
        <w:spacing w:before="9"/>
        <w:rPr>
          <w:i/>
        </w:rPr>
      </w:pPr>
    </w:p>
    <w:p w14:paraId="1C79EF06" w14:textId="77777777" w:rsidR="00236FA0" w:rsidRDefault="00000000">
      <w:pPr>
        <w:spacing w:before="1" w:line="292" w:lineRule="auto"/>
        <w:ind w:left="117" w:right="116"/>
        <w:jc w:val="both"/>
        <w:rPr>
          <w:i/>
          <w:sz w:val="20"/>
        </w:rPr>
      </w:pPr>
      <w:r>
        <w:rPr>
          <w:i/>
          <w:sz w:val="20"/>
        </w:rPr>
        <w:t>Los terrenos donde se encuentra la parcela de referencia están clasificados en el vigente Plan General</w:t>
      </w:r>
      <w:r>
        <w:rPr>
          <w:i/>
          <w:spacing w:val="40"/>
          <w:sz w:val="20"/>
        </w:rPr>
        <w:t xml:space="preserve"> </w:t>
      </w:r>
      <w:r>
        <w:rPr>
          <w:i/>
          <w:sz w:val="20"/>
        </w:rPr>
        <w:t>como</w:t>
      </w:r>
      <w:r>
        <w:rPr>
          <w:i/>
          <w:spacing w:val="40"/>
          <w:sz w:val="20"/>
        </w:rPr>
        <w:t xml:space="preserve"> </w:t>
      </w:r>
      <w:r>
        <w:rPr>
          <w:i/>
          <w:sz w:val="20"/>
        </w:rPr>
        <w:t>Suelo</w:t>
      </w:r>
      <w:r>
        <w:rPr>
          <w:i/>
          <w:spacing w:val="40"/>
          <w:sz w:val="20"/>
        </w:rPr>
        <w:t xml:space="preserve"> </w:t>
      </w:r>
      <w:r>
        <w:rPr>
          <w:i/>
          <w:sz w:val="20"/>
        </w:rPr>
        <w:t>Urbano</w:t>
      </w:r>
      <w:r>
        <w:rPr>
          <w:i/>
          <w:spacing w:val="40"/>
          <w:sz w:val="20"/>
        </w:rPr>
        <w:t xml:space="preserve"> </w:t>
      </w:r>
      <w:r>
        <w:rPr>
          <w:i/>
          <w:sz w:val="20"/>
        </w:rPr>
        <w:t>No</w:t>
      </w:r>
      <w:r>
        <w:rPr>
          <w:i/>
          <w:spacing w:val="40"/>
          <w:sz w:val="20"/>
        </w:rPr>
        <w:t xml:space="preserve"> </w:t>
      </w:r>
      <w:r>
        <w:rPr>
          <w:i/>
          <w:sz w:val="20"/>
        </w:rPr>
        <w:t>Consolidado</w:t>
      </w:r>
      <w:r>
        <w:rPr>
          <w:i/>
          <w:spacing w:val="40"/>
          <w:sz w:val="20"/>
        </w:rPr>
        <w:t xml:space="preserve"> </w:t>
      </w:r>
      <w:r>
        <w:rPr>
          <w:i/>
          <w:sz w:val="20"/>
        </w:rPr>
        <w:t>y</w:t>
      </w:r>
      <w:r>
        <w:rPr>
          <w:i/>
          <w:spacing w:val="40"/>
          <w:sz w:val="20"/>
        </w:rPr>
        <w:t xml:space="preserve"> </w:t>
      </w:r>
      <w:r>
        <w:rPr>
          <w:i/>
          <w:sz w:val="20"/>
        </w:rPr>
        <w:t>calificados</w:t>
      </w:r>
      <w:r>
        <w:rPr>
          <w:i/>
          <w:spacing w:val="40"/>
          <w:sz w:val="20"/>
        </w:rPr>
        <w:t xml:space="preserve"> </w:t>
      </w:r>
      <w:r>
        <w:rPr>
          <w:i/>
          <w:sz w:val="20"/>
        </w:rPr>
        <w:t>como</w:t>
      </w:r>
      <w:r>
        <w:rPr>
          <w:i/>
          <w:spacing w:val="40"/>
          <w:sz w:val="20"/>
        </w:rPr>
        <w:t xml:space="preserve"> </w:t>
      </w:r>
      <w:r>
        <w:rPr>
          <w:i/>
          <w:sz w:val="20"/>
        </w:rPr>
        <w:t>Residencial,</w:t>
      </w:r>
      <w:r>
        <w:rPr>
          <w:i/>
          <w:spacing w:val="40"/>
          <w:sz w:val="20"/>
        </w:rPr>
        <w:t xml:space="preserve"> </w:t>
      </w:r>
      <w:r>
        <w:rPr>
          <w:i/>
          <w:sz w:val="20"/>
        </w:rPr>
        <w:t>dentro</w:t>
      </w:r>
      <w:r>
        <w:rPr>
          <w:i/>
          <w:spacing w:val="40"/>
          <w:sz w:val="20"/>
        </w:rPr>
        <w:t xml:space="preserve"> </w:t>
      </w:r>
      <w:r>
        <w:rPr>
          <w:i/>
          <w:sz w:val="20"/>
        </w:rPr>
        <w:t>de</w:t>
      </w:r>
      <w:r>
        <w:rPr>
          <w:i/>
          <w:spacing w:val="40"/>
          <w:sz w:val="20"/>
        </w:rPr>
        <w:t xml:space="preserve"> </w:t>
      </w:r>
      <w:r>
        <w:rPr>
          <w:i/>
          <w:sz w:val="20"/>
        </w:rPr>
        <w:t xml:space="preserve">la Ordenanza Zonal </w:t>
      </w:r>
      <w:proofErr w:type="gramStart"/>
      <w:r>
        <w:rPr>
          <w:i/>
          <w:sz w:val="20"/>
        </w:rPr>
        <w:t>3.3º</w:t>
      </w:r>
      <w:proofErr w:type="gramEnd"/>
      <w:r>
        <w:rPr>
          <w:i/>
          <w:sz w:val="20"/>
        </w:rPr>
        <w:t>: Vivienda Unifamiliar del Plan Parcial del Sector IV.</w:t>
      </w:r>
    </w:p>
    <w:p w14:paraId="0CD36EFB" w14:textId="77777777" w:rsidR="00236FA0" w:rsidRDefault="00236FA0">
      <w:pPr>
        <w:pStyle w:val="Textoindependiente"/>
        <w:spacing w:before="9"/>
        <w:rPr>
          <w:i/>
        </w:rPr>
      </w:pPr>
    </w:p>
    <w:p w14:paraId="265556B2" w14:textId="77777777" w:rsidR="00236FA0" w:rsidRDefault="00000000">
      <w:pPr>
        <w:spacing w:line="292" w:lineRule="auto"/>
        <w:ind w:left="117" w:right="116"/>
        <w:jc w:val="both"/>
        <w:rPr>
          <w:i/>
          <w:sz w:val="20"/>
        </w:rPr>
      </w:pPr>
      <w:r>
        <w:rPr>
          <w:i/>
          <w:sz w:val="20"/>
        </w:rPr>
        <w:t>Este ámbito corresponde con el Sector IV del Plan General anterior aprobado en el año 1988, para el que</w:t>
      </w:r>
      <w:r>
        <w:rPr>
          <w:i/>
          <w:spacing w:val="28"/>
          <w:sz w:val="20"/>
        </w:rPr>
        <w:t xml:space="preserve"> </w:t>
      </w:r>
      <w:r>
        <w:rPr>
          <w:i/>
          <w:sz w:val="20"/>
        </w:rPr>
        <w:t>fue</w:t>
      </w:r>
      <w:r>
        <w:rPr>
          <w:i/>
          <w:spacing w:val="27"/>
          <w:sz w:val="20"/>
        </w:rPr>
        <w:t xml:space="preserve"> </w:t>
      </w:r>
      <w:r>
        <w:rPr>
          <w:i/>
          <w:sz w:val="20"/>
        </w:rPr>
        <w:t>aprobado</w:t>
      </w:r>
      <w:r>
        <w:rPr>
          <w:i/>
          <w:spacing w:val="28"/>
          <w:sz w:val="20"/>
        </w:rPr>
        <w:t xml:space="preserve"> </w:t>
      </w:r>
      <w:r>
        <w:rPr>
          <w:i/>
          <w:sz w:val="20"/>
        </w:rPr>
        <w:t>un</w:t>
      </w:r>
      <w:r>
        <w:rPr>
          <w:i/>
          <w:spacing w:val="27"/>
          <w:sz w:val="20"/>
        </w:rPr>
        <w:t xml:space="preserve"> </w:t>
      </w:r>
      <w:r>
        <w:rPr>
          <w:i/>
          <w:sz w:val="20"/>
        </w:rPr>
        <w:t>Plan</w:t>
      </w:r>
      <w:r>
        <w:rPr>
          <w:i/>
          <w:spacing w:val="28"/>
          <w:sz w:val="20"/>
        </w:rPr>
        <w:t xml:space="preserve"> </w:t>
      </w:r>
      <w:r>
        <w:rPr>
          <w:i/>
          <w:sz w:val="20"/>
        </w:rPr>
        <w:t>Parcial</w:t>
      </w:r>
      <w:r>
        <w:rPr>
          <w:i/>
          <w:spacing w:val="27"/>
          <w:sz w:val="20"/>
        </w:rPr>
        <w:t xml:space="preserve"> </w:t>
      </w:r>
      <w:r>
        <w:rPr>
          <w:i/>
          <w:sz w:val="20"/>
        </w:rPr>
        <w:t>y,</w:t>
      </w:r>
      <w:r>
        <w:rPr>
          <w:i/>
          <w:spacing w:val="28"/>
          <w:sz w:val="20"/>
        </w:rPr>
        <w:t xml:space="preserve"> </w:t>
      </w:r>
      <w:r>
        <w:rPr>
          <w:i/>
          <w:sz w:val="20"/>
        </w:rPr>
        <w:t>según</w:t>
      </w:r>
      <w:r>
        <w:rPr>
          <w:i/>
          <w:spacing w:val="27"/>
          <w:sz w:val="20"/>
        </w:rPr>
        <w:t xml:space="preserve"> </w:t>
      </w:r>
      <w:r>
        <w:rPr>
          <w:i/>
          <w:sz w:val="20"/>
        </w:rPr>
        <w:t>lo</w:t>
      </w:r>
      <w:r>
        <w:rPr>
          <w:i/>
          <w:spacing w:val="28"/>
          <w:sz w:val="20"/>
        </w:rPr>
        <w:t xml:space="preserve"> </w:t>
      </w:r>
      <w:r>
        <w:rPr>
          <w:i/>
          <w:sz w:val="20"/>
        </w:rPr>
        <w:t>determinado</w:t>
      </w:r>
      <w:r>
        <w:rPr>
          <w:i/>
          <w:spacing w:val="27"/>
          <w:sz w:val="20"/>
        </w:rPr>
        <w:t xml:space="preserve"> </w:t>
      </w:r>
      <w:r>
        <w:rPr>
          <w:i/>
          <w:sz w:val="20"/>
        </w:rPr>
        <w:t>en</w:t>
      </w:r>
      <w:r>
        <w:rPr>
          <w:i/>
          <w:spacing w:val="28"/>
          <w:sz w:val="20"/>
        </w:rPr>
        <w:t xml:space="preserve"> </w:t>
      </w:r>
      <w:r>
        <w:rPr>
          <w:i/>
          <w:sz w:val="20"/>
        </w:rPr>
        <w:t>la</w:t>
      </w:r>
      <w:r>
        <w:rPr>
          <w:i/>
          <w:spacing w:val="27"/>
          <w:sz w:val="20"/>
        </w:rPr>
        <w:t xml:space="preserve"> </w:t>
      </w:r>
      <w:r>
        <w:rPr>
          <w:i/>
          <w:sz w:val="20"/>
        </w:rPr>
        <w:t>ficha</w:t>
      </w:r>
      <w:r>
        <w:rPr>
          <w:i/>
          <w:spacing w:val="28"/>
          <w:sz w:val="20"/>
        </w:rPr>
        <w:t xml:space="preserve"> </w:t>
      </w:r>
      <w:r>
        <w:rPr>
          <w:i/>
          <w:sz w:val="20"/>
        </w:rPr>
        <w:t>urbanística</w:t>
      </w:r>
      <w:r>
        <w:rPr>
          <w:i/>
          <w:spacing w:val="27"/>
          <w:sz w:val="20"/>
        </w:rPr>
        <w:t xml:space="preserve"> </w:t>
      </w:r>
      <w:r>
        <w:rPr>
          <w:i/>
          <w:sz w:val="20"/>
        </w:rPr>
        <w:t>de</w:t>
      </w:r>
      <w:r>
        <w:rPr>
          <w:i/>
          <w:spacing w:val="28"/>
          <w:sz w:val="20"/>
        </w:rPr>
        <w:t xml:space="preserve"> </w:t>
      </w:r>
      <w:r>
        <w:rPr>
          <w:i/>
          <w:sz w:val="20"/>
        </w:rPr>
        <w:t>la</w:t>
      </w:r>
      <w:r>
        <w:rPr>
          <w:i/>
          <w:spacing w:val="27"/>
          <w:sz w:val="20"/>
        </w:rPr>
        <w:t xml:space="preserve"> </w:t>
      </w:r>
      <w:r>
        <w:rPr>
          <w:i/>
          <w:sz w:val="20"/>
        </w:rPr>
        <w:t>UE-IV</w:t>
      </w:r>
      <w:r>
        <w:rPr>
          <w:i/>
          <w:spacing w:val="28"/>
          <w:sz w:val="20"/>
        </w:rPr>
        <w:t xml:space="preserve"> </w:t>
      </w:r>
      <w:r>
        <w:rPr>
          <w:i/>
          <w:sz w:val="20"/>
        </w:rPr>
        <w:t>del Plan General vigente, la unidad de ejecución se desarrollará de acuerdo con las especificaciones de dicho Plan Parcial.</w:t>
      </w:r>
    </w:p>
    <w:p w14:paraId="32EBB764" w14:textId="77777777" w:rsidR="00236FA0" w:rsidRDefault="00236FA0">
      <w:pPr>
        <w:pStyle w:val="Textoindependiente"/>
        <w:spacing w:before="10"/>
        <w:rPr>
          <w:i/>
        </w:rPr>
      </w:pPr>
    </w:p>
    <w:p w14:paraId="17E7512B" w14:textId="77777777" w:rsidR="00236FA0" w:rsidRDefault="00000000">
      <w:pPr>
        <w:spacing w:line="292" w:lineRule="auto"/>
        <w:ind w:left="117" w:right="116"/>
        <w:jc w:val="both"/>
        <w:rPr>
          <w:i/>
          <w:sz w:val="20"/>
        </w:rPr>
      </w:pPr>
      <w:r>
        <w:rPr>
          <w:i/>
          <w:sz w:val="20"/>
        </w:rPr>
        <w:t xml:space="preserve">En desarrollo de lo especificado en la ficha de la UE IV, fueron tramitados y aprobados Proyecto de Compensación y Proyecto de Urbanización. Actualmente las obras de urbanización se encuentran finalizadas y </w:t>
      </w:r>
      <w:proofErr w:type="spellStart"/>
      <w:r>
        <w:rPr>
          <w:i/>
          <w:sz w:val="20"/>
        </w:rPr>
        <w:t>recepcionadas</w:t>
      </w:r>
      <w:proofErr w:type="spellEnd"/>
      <w:r>
        <w:rPr>
          <w:i/>
          <w:sz w:val="20"/>
        </w:rPr>
        <w:t xml:space="preserve"> por el Ayuntamiento, considerando por tanto que la finca cuenta con</w:t>
      </w:r>
      <w:r>
        <w:rPr>
          <w:i/>
          <w:spacing w:val="40"/>
          <w:sz w:val="20"/>
        </w:rPr>
        <w:t xml:space="preserve"> </w:t>
      </w:r>
      <w:r>
        <w:rPr>
          <w:i/>
          <w:sz w:val="20"/>
        </w:rPr>
        <w:t>todos los servicios urbanísticos para ser considerada Solar.</w:t>
      </w:r>
    </w:p>
    <w:p w14:paraId="2021B04C" w14:textId="77777777" w:rsidR="00236FA0" w:rsidRDefault="00236FA0">
      <w:pPr>
        <w:pStyle w:val="Textoindependiente"/>
        <w:spacing w:before="10"/>
        <w:rPr>
          <w:i/>
        </w:rPr>
      </w:pPr>
    </w:p>
    <w:p w14:paraId="477506A3" w14:textId="77777777" w:rsidR="00236FA0" w:rsidRDefault="00000000">
      <w:pPr>
        <w:spacing w:line="292" w:lineRule="auto"/>
        <w:ind w:left="117" w:right="116"/>
        <w:jc w:val="both"/>
        <w:rPr>
          <w:i/>
          <w:sz w:val="20"/>
        </w:rPr>
      </w:pPr>
      <w:r>
        <w:rPr>
          <w:i/>
          <w:sz w:val="20"/>
        </w:rPr>
        <w:t>En la Ordenanza Zonal 3 Grado 3º de las Normas del Plan Parcial, se establecen las condiciones urbanísticas básicas de aplicación, que se pueden sintetizar en lo siguiente:</w:t>
      </w:r>
    </w:p>
    <w:p w14:paraId="6F8C6970" w14:textId="77777777" w:rsidR="00236FA0" w:rsidRDefault="00236FA0">
      <w:pPr>
        <w:pStyle w:val="Textoindependiente"/>
        <w:spacing w:before="9"/>
        <w:rPr>
          <w:i/>
        </w:rPr>
      </w:pPr>
    </w:p>
    <w:p w14:paraId="78B5DFCD" w14:textId="77777777" w:rsidR="00236FA0" w:rsidRDefault="00000000">
      <w:pPr>
        <w:pStyle w:val="Prrafodelista"/>
        <w:numPr>
          <w:ilvl w:val="0"/>
          <w:numId w:val="8"/>
        </w:numPr>
        <w:tabs>
          <w:tab w:val="left" w:pos="576"/>
          <w:tab w:val="left" w:pos="2903"/>
        </w:tabs>
        <w:spacing w:before="1"/>
        <w:ind w:right="0" w:hanging="459"/>
        <w:jc w:val="left"/>
        <w:rPr>
          <w:i/>
          <w:sz w:val="20"/>
        </w:rPr>
      </w:pPr>
      <w:r>
        <w:rPr>
          <w:i/>
          <w:sz w:val="20"/>
        </w:rPr>
        <w:t>Uso</w:t>
      </w:r>
      <w:r>
        <w:rPr>
          <w:i/>
          <w:spacing w:val="-2"/>
          <w:sz w:val="20"/>
        </w:rPr>
        <w:t xml:space="preserve"> característico:</w:t>
      </w:r>
      <w:r>
        <w:rPr>
          <w:i/>
          <w:sz w:val="20"/>
        </w:rPr>
        <w:tab/>
        <w:t>Residencial</w:t>
      </w:r>
      <w:r>
        <w:rPr>
          <w:i/>
          <w:spacing w:val="-10"/>
          <w:sz w:val="20"/>
        </w:rPr>
        <w:t xml:space="preserve"> </w:t>
      </w:r>
      <w:r>
        <w:rPr>
          <w:i/>
          <w:spacing w:val="-2"/>
          <w:sz w:val="20"/>
        </w:rPr>
        <w:t>Unifamiliar.</w:t>
      </w:r>
    </w:p>
    <w:p w14:paraId="7457ADE3" w14:textId="77777777" w:rsidR="00236FA0" w:rsidRDefault="00236FA0">
      <w:pPr>
        <w:pStyle w:val="Textoindependiente"/>
        <w:spacing w:before="60"/>
        <w:rPr>
          <w:i/>
        </w:rPr>
      </w:pPr>
    </w:p>
    <w:p w14:paraId="62B6C563" w14:textId="77777777" w:rsidR="00236FA0" w:rsidRDefault="00000000">
      <w:pPr>
        <w:pStyle w:val="Prrafodelista"/>
        <w:numPr>
          <w:ilvl w:val="0"/>
          <w:numId w:val="8"/>
        </w:numPr>
        <w:tabs>
          <w:tab w:val="left" w:pos="576"/>
          <w:tab w:val="left" w:pos="3070"/>
        </w:tabs>
        <w:ind w:right="0" w:hanging="459"/>
        <w:jc w:val="left"/>
        <w:rPr>
          <w:i/>
          <w:sz w:val="20"/>
        </w:rPr>
      </w:pPr>
      <w:r>
        <w:rPr>
          <w:i/>
          <w:spacing w:val="-2"/>
          <w:sz w:val="20"/>
        </w:rPr>
        <w:t>Tipología:</w:t>
      </w:r>
      <w:r>
        <w:rPr>
          <w:i/>
          <w:sz w:val="20"/>
        </w:rPr>
        <w:tab/>
        <w:t>Edificio</w:t>
      </w:r>
      <w:r>
        <w:rPr>
          <w:i/>
          <w:spacing w:val="-6"/>
          <w:sz w:val="20"/>
        </w:rPr>
        <w:t xml:space="preserve"> </w:t>
      </w:r>
      <w:r>
        <w:rPr>
          <w:i/>
          <w:sz w:val="20"/>
        </w:rPr>
        <w:t>exento</w:t>
      </w:r>
      <w:r>
        <w:rPr>
          <w:i/>
          <w:spacing w:val="-4"/>
          <w:sz w:val="20"/>
        </w:rPr>
        <w:t xml:space="preserve"> </w:t>
      </w:r>
      <w:r>
        <w:rPr>
          <w:i/>
          <w:sz w:val="20"/>
        </w:rPr>
        <w:t>o</w:t>
      </w:r>
      <w:r>
        <w:rPr>
          <w:i/>
          <w:spacing w:val="-4"/>
          <w:sz w:val="20"/>
        </w:rPr>
        <w:t xml:space="preserve"> </w:t>
      </w:r>
      <w:r>
        <w:rPr>
          <w:i/>
          <w:spacing w:val="-2"/>
          <w:sz w:val="20"/>
        </w:rPr>
        <w:t>agrupado</w:t>
      </w:r>
    </w:p>
    <w:p w14:paraId="18BF64C6" w14:textId="77777777" w:rsidR="00236FA0" w:rsidRDefault="00236FA0">
      <w:pPr>
        <w:pStyle w:val="Textoindependiente"/>
        <w:spacing w:before="61"/>
        <w:rPr>
          <w:i/>
        </w:rPr>
      </w:pPr>
    </w:p>
    <w:p w14:paraId="0189B26F" w14:textId="77777777" w:rsidR="00236FA0" w:rsidRDefault="00000000">
      <w:pPr>
        <w:pStyle w:val="Prrafodelista"/>
        <w:numPr>
          <w:ilvl w:val="0"/>
          <w:numId w:val="8"/>
        </w:numPr>
        <w:tabs>
          <w:tab w:val="left" w:pos="576"/>
          <w:tab w:val="left" w:pos="2858"/>
        </w:tabs>
        <w:ind w:right="0" w:hanging="459"/>
        <w:jc w:val="left"/>
        <w:rPr>
          <w:i/>
          <w:sz w:val="20"/>
        </w:rPr>
      </w:pPr>
      <w:r>
        <w:rPr>
          <w:i/>
          <w:sz w:val="20"/>
        </w:rPr>
        <w:t>Parcela</w:t>
      </w:r>
      <w:r>
        <w:rPr>
          <w:i/>
          <w:spacing w:val="-6"/>
          <w:sz w:val="20"/>
        </w:rPr>
        <w:t xml:space="preserve"> </w:t>
      </w:r>
      <w:r>
        <w:rPr>
          <w:i/>
          <w:spacing w:val="-2"/>
          <w:sz w:val="20"/>
        </w:rPr>
        <w:t>mínima:</w:t>
      </w:r>
      <w:r>
        <w:rPr>
          <w:i/>
          <w:sz w:val="20"/>
        </w:rPr>
        <w:tab/>
        <w:t>500</w:t>
      </w:r>
      <w:r>
        <w:rPr>
          <w:i/>
          <w:spacing w:val="-4"/>
          <w:sz w:val="20"/>
        </w:rPr>
        <w:t xml:space="preserve"> </w:t>
      </w:r>
      <w:r>
        <w:rPr>
          <w:i/>
          <w:spacing w:val="-5"/>
          <w:sz w:val="20"/>
        </w:rPr>
        <w:t>m2</w:t>
      </w:r>
    </w:p>
    <w:p w14:paraId="1A8F1023" w14:textId="77777777" w:rsidR="00236FA0" w:rsidRDefault="00236FA0">
      <w:pPr>
        <w:pStyle w:val="Textoindependiente"/>
        <w:spacing w:before="60"/>
        <w:rPr>
          <w:i/>
        </w:rPr>
      </w:pPr>
    </w:p>
    <w:p w14:paraId="7D6AD0F3" w14:textId="77777777" w:rsidR="00236FA0" w:rsidRDefault="00000000">
      <w:pPr>
        <w:pStyle w:val="Prrafodelista"/>
        <w:numPr>
          <w:ilvl w:val="0"/>
          <w:numId w:val="8"/>
        </w:numPr>
        <w:tabs>
          <w:tab w:val="left" w:pos="576"/>
          <w:tab w:val="left" w:pos="2981"/>
        </w:tabs>
        <w:ind w:right="0" w:hanging="459"/>
        <w:jc w:val="left"/>
        <w:rPr>
          <w:i/>
          <w:sz w:val="20"/>
        </w:rPr>
      </w:pPr>
      <w:r>
        <w:rPr>
          <w:i/>
          <w:sz w:val="20"/>
        </w:rPr>
        <w:t>Frente</w:t>
      </w:r>
      <w:r>
        <w:rPr>
          <w:i/>
          <w:spacing w:val="-5"/>
          <w:sz w:val="20"/>
        </w:rPr>
        <w:t xml:space="preserve"> </w:t>
      </w:r>
      <w:r>
        <w:rPr>
          <w:i/>
          <w:spacing w:val="-2"/>
          <w:sz w:val="20"/>
        </w:rPr>
        <w:t>mínimo:</w:t>
      </w:r>
      <w:r>
        <w:rPr>
          <w:i/>
          <w:sz w:val="20"/>
        </w:rPr>
        <w:tab/>
        <w:t>10</w:t>
      </w:r>
      <w:r>
        <w:rPr>
          <w:i/>
          <w:spacing w:val="-1"/>
          <w:sz w:val="20"/>
        </w:rPr>
        <w:t xml:space="preserve"> </w:t>
      </w:r>
      <w:r>
        <w:rPr>
          <w:i/>
          <w:spacing w:val="-5"/>
          <w:sz w:val="20"/>
        </w:rPr>
        <w:t>m.</w:t>
      </w:r>
    </w:p>
    <w:p w14:paraId="05DEF580" w14:textId="77777777" w:rsidR="00236FA0" w:rsidRDefault="00236FA0">
      <w:pPr>
        <w:pStyle w:val="Textoindependiente"/>
        <w:spacing w:before="61"/>
        <w:rPr>
          <w:i/>
        </w:rPr>
      </w:pPr>
    </w:p>
    <w:p w14:paraId="557CEB11" w14:textId="77777777" w:rsidR="00236FA0" w:rsidRDefault="00000000">
      <w:pPr>
        <w:pStyle w:val="Prrafodelista"/>
        <w:numPr>
          <w:ilvl w:val="0"/>
          <w:numId w:val="8"/>
        </w:numPr>
        <w:tabs>
          <w:tab w:val="left" w:pos="576"/>
          <w:tab w:val="left" w:pos="2881"/>
        </w:tabs>
        <w:ind w:right="0" w:hanging="459"/>
        <w:jc w:val="left"/>
        <w:rPr>
          <w:i/>
          <w:sz w:val="20"/>
        </w:rPr>
      </w:pPr>
      <w:r>
        <w:rPr>
          <w:i/>
          <w:sz w:val="20"/>
        </w:rPr>
        <w:t xml:space="preserve">Retranqueos </w:t>
      </w:r>
      <w:r>
        <w:rPr>
          <w:i/>
          <w:spacing w:val="-2"/>
          <w:sz w:val="20"/>
        </w:rPr>
        <w:t>min.:</w:t>
      </w:r>
      <w:r>
        <w:rPr>
          <w:i/>
          <w:sz w:val="20"/>
        </w:rPr>
        <w:tab/>
        <w:t>Linderos:</w:t>
      </w:r>
      <w:r>
        <w:rPr>
          <w:i/>
          <w:spacing w:val="55"/>
          <w:sz w:val="20"/>
        </w:rPr>
        <w:t xml:space="preserve"> </w:t>
      </w:r>
      <w:r>
        <w:rPr>
          <w:i/>
          <w:sz w:val="20"/>
        </w:rPr>
        <w:t xml:space="preserve">3 </w:t>
      </w:r>
      <w:r>
        <w:rPr>
          <w:i/>
          <w:spacing w:val="-5"/>
          <w:sz w:val="20"/>
        </w:rPr>
        <w:t>m.</w:t>
      </w:r>
    </w:p>
    <w:p w14:paraId="3452D487" w14:textId="77777777" w:rsidR="00236FA0" w:rsidRDefault="00236FA0">
      <w:pPr>
        <w:pStyle w:val="Textoindependiente"/>
        <w:spacing w:before="60"/>
        <w:rPr>
          <w:i/>
        </w:rPr>
      </w:pPr>
    </w:p>
    <w:p w14:paraId="68B0015A" w14:textId="77777777" w:rsidR="00236FA0" w:rsidRDefault="00000000">
      <w:pPr>
        <w:ind w:left="117"/>
        <w:jc w:val="both"/>
        <w:rPr>
          <w:i/>
          <w:sz w:val="20"/>
        </w:rPr>
      </w:pPr>
      <w:r>
        <w:rPr>
          <w:i/>
          <w:sz w:val="20"/>
        </w:rPr>
        <w:t xml:space="preserve">Alineación: 4 </w:t>
      </w:r>
      <w:r>
        <w:rPr>
          <w:i/>
          <w:spacing w:val="-5"/>
          <w:sz w:val="20"/>
        </w:rPr>
        <w:t>m.</w:t>
      </w:r>
    </w:p>
    <w:p w14:paraId="4330D062" w14:textId="77777777" w:rsidR="00236FA0" w:rsidRDefault="00236FA0">
      <w:pPr>
        <w:pStyle w:val="Textoindependiente"/>
        <w:spacing w:before="61"/>
        <w:rPr>
          <w:i/>
        </w:rPr>
      </w:pPr>
    </w:p>
    <w:p w14:paraId="42B70EA7" w14:textId="77777777" w:rsidR="00236FA0" w:rsidRDefault="00000000">
      <w:pPr>
        <w:pStyle w:val="Prrafodelista"/>
        <w:numPr>
          <w:ilvl w:val="0"/>
          <w:numId w:val="8"/>
        </w:numPr>
        <w:tabs>
          <w:tab w:val="left" w:pos="576"/>
          <w:tab w:val="left" w:pos="2847"/>
        </w:tabs>
        <w:ind w:right="0" w:hanging="459"/>
        <w:jc w:val="left"/>
        <w:rPr>
          <w:i/>
          <w:sz w:val="20"/>
        </w:rPr>
      </w:pPr>
      <w:r>
        <w:rPr>
          <w:i/>
          <w:sz w:val="20"/>
        </w:rPr>
        <w:t>Ocupación</w:t>
      </w:r>
      <w:r>
        <w:rPr>
          <w:i/>
          <w:spacing w:val="-8"/>
          <w:sz w:val="20"/>
        </w:rPr>
        <w:t xml:space="preserve"> </w:t>
      </w:r>
      <w:r>
        <w:rPr>
          <w:i/>
          <w:spacing w:val="-2"/>
          <w:sz w:val="20"/>
        </w:rPr>
        <w:t>máxima:</w:t>
      </w:r>
      <w:r>
        <w:rPr>
          <w:i/>
          <w:sz w:val="20"/>
        </w:rPr>
        <w:tab/>
      </w:r>
      <w:r>
        <w:rPr>
          <w:i/>
          <w:spacing w:val="-5"/>
          <w:sz w:val="20"/>
        </w:rPr>
        <w:t>30%</w:t>
      </w:r>
    </w:p>
    <w:p w14:paraId="03B9E859" w14:textId="77777777" w:rsidR="00236FA0" w:rsidRDefault="00236FA0">
      <w:pPr>
        <w:pStyle w:val="Textoindependiente"/>
        <w:spacing w:before="60"/>
        <w:rPr>
          <w:i/>
        </w:rPr>
      </w:pPr>
    </w:p>
    <w:p w14:paraId="0E136358" w14:textId="77777777" w:rsidR="00236FA0" w:rsidRDefault="00000000">
      <w:pPr>
        <w:pStyle w:val="Prrafodelista"/>
        <w:numPr>
          <w:ilvl w:val="0"/>
          <w:numId w:val="8"/>
        </w:numPr>
        <w:tabs>
          <w:tab w:val="left" w:pos="576"/>
          <w:tab w:val="left" w:pos="2914"/>
        </w:tabs>
        <w:ind w:right="0" w:hanging="459"/>
        <w:jc w:val="left"/>
        <w:rPr>
          <w:i/>
          <w:sz w:val="20"/>
        </w:rPr>
      </w:pPr>
      <w:r>
        <w:rPr>
          <w:i/>
          <w:sz w:val="20"/>
        </w:rPr>
        <w:t>Altura</w:t>
      </w:r>
      <w:r>
        <w:rPr>
          <w:i/>
          <w:spacing w:val="-5"/>
          <w:sz w:val="20"/>
        </w:rPr>
        <w:t xml:space="preserve"> </w:t>
      </w:r>
      <w:r>
        <w:rPr>
          <w:i/>
          <w:spacing w:val="-2"/>
          <w:sz w:val="20"/>
        </w:rPr>
        <w:t>máxima:</w:t>
      </w:r>
      <w:r>
        <w:rPr>
          <w:i/>
          <w:sz w:val="20"/>
        </w:rPr>
        <w:tab/>
        <w:t>7</w:t>
      </w:r>
      <w:r>
        <w:rPr>
          <w:i/>
          <w:spacing w:val="-1"/>
          <w:sz w:val="20"/>
        </w:rPr>
        <w:t xml:space="preserve"> </w:t>
      </w:r>
      <w:r>
        <w:rPr>
          <w:i/>
          <w:sz w:val="20"/>
        </w:rPr>
        <w:t>m. Dos</w:t>
      </w:r>
      <w:r>
        <w:rPr>
          <w:i/>
          <w:spacing w:val="-1"/>
          <w:sz w:val="20"/>
        </w:rPr>
        <w:t xml:space="preserve"> </w:t>
      </w:r>
      <w:r>
        <w:rPr>
          <w:i/>
          <w:sz w:val="20"/>
        </w:rPr>
        <w:t>plantas y</w:t>
      </w:r>
      <w:r>
        <w:rPr>
          <w:i/>
          <w:spacing w:val="-1"/>
          <w:sz w:val="20"/>
        </w:rPr>
        <w:t xml:space="preserve"> </w:t>
      </w:r>
      <w:r>
        <w:rPr>
          <w:i/>
          <w:sz w:val="20"/>
        </w:rPr>
        <w:t xml:space="preserve">bajo </w:t>
      </w:r>
      <w:r>
        <w:rPr>
          <w:i/>
          <w:spacing w:val="-2"/>
          <w:sz w:val="20"/>
        </w:rPr>
        <w:t>cubierta.</w:t>
      </w:r>
    </w:p>
    <w:p w14:paraId="18D6E59D" w14:textId="77777777" w:rsidR="00236FA0" w:rsidRDefault="00236FA0">
      <w:pPr>
        <w:pStyle w:val="Textoindependiente"/>
        <w:spacing w:before="61"/>
        <w:rPr>
          <w:i/>
        </w:rPr>
      </w:pPr>
    </w:p>
    <w:p w14:paraId="073365D2" w14:textId="77777777" w:rsidR="00236FA0" w:rsidRDefault="00000000">
      <w:pPr>
        <w:pStyle w:val="Prrafodelista"/>
        <w:numPr>
          <w:ilvl w:val="0"/>
          <w:numId w:val="8"/>
        </w:numPr>
        <w:tabs>
          <w:tab w:val="left" w:pos="576"/>
          <w:tab w:val="left" w:pos="2858"/>
        </w:tabs>
        <w:ind w:right="0" w:hanging="459"/>
        <w:jc w:val="left"/>
        <w:rPr>
          <w:i/>
          <w:sz w:val="20"/>
        </w:rPr>
      </w:pPr>
      <w:r>
        <w:rPr>
          <w:i/>
          <w:sz w:val="20"/>
        </w:rPr>
        <w:t>Edificabilidad</w:t>
      </w:r>
      <w:r>
        <w:rPr>
          <w:i/>
          <w:spacing w:val="-13"/>
          <w:sz w:val="20"/>
        </w:rPr>
        <w:t xml:space="preserve"> </w:t>
      </w:r>
      <w:r>
        <w:rPr>
          <w:i/>
          <w:spacing w:val="-2"/>
          <w:sz w:val="20"/>
        </w:rPr>
        <w:t>máx.:</w:t>
      </w:r>
      <w:r>
        <w:rPr>
          <w:i/>
          <w:sz w:val="20"/>
        </w:rPr>
        <w:tab/>
        <w:t>0,515</w:t>
      </w:r>
      <w:r>
        <w:rPr>
          <w:i/>
          <w:spacing w:val="-4"/>
          <w:sz w:val="20"/>
        </w:rPr>
        <w:t xml:space="preserve"> </w:t>
      </w:r>
      <w:r>
        <w:rPr>
          <w:i/>
          <w:spacing w:val="-2"/>
          <w:sz w:val="20"/>
        </w:rPr>
        <w:t>m²/m²</w:t>
      </w:r>
    </w:p>
    <w:p w14:paraId="59D5DC17" w14:textId="77777777" w:rsidR="00236FA0" w:rsidRDefault="00236FA0">
      <w:pPr>
        <w:pStyle w:val="Textoindependiente"/>
        <w:spacing w:before="60"/>
        <w:rPr>
          <w:i/>
        </w:rPr>
      </w:pPr>
    </w:p>
    <w:p w14:paraId="7C693E09" w14:textId="77777777" w:rsidR="00236FA0" w:rsidRDefault="00000000">
      <w:pPr>
        <w:pStyle w:val="Prrafodelista"/>
        <w:numPr>
          <w:ilvl w:val="0"/>
          <w:numId w:val="8"/>
        </w:numPr>
        <w:tabs>
          <w:tab w:val="left" w:pos="576"/>
          <w:tab w:val="left" w:pos="2881"/>
        </w:tabs>
        <w:spacing w:before="1"/>
        <w:ind w:right="0" w:hanging="459"/>
        <w:jc w:val="left"/>
        <w:rPr>
          <w:i/>
          <w:sz w:val="20"/>
        </w:rPr>
      </w:pPr>
      <w:r>
        <w:rPr>
          <w:i/>
          <w:sz w:val="20"/>
        </w:rPr>
        <w:t>Densidad</w:t>
      </w:r>
      <w:r>
        <w:rPr>
          <w:i/>
          <w:spacing w:val="-4"/>
          <w:sz w:val="20"/>
        </w:rPr>
        <w:t xml:space="preserve"> </w:t>
      </w:r>
      <w:r>
        <w:rPr>
          <w:i/>
          <w:sz w:val="20"/>
        </w:rPr>
        <w:t>de</w:t>
      </w:r>
      <w:r>
        <w:rPr>
          <w:i/>
          <w:spacing w:val="-4"/>
          <w:sz w:val="20"/>
        </w:rPr>
        <w:t xml:space="preserve"> </w:t>
      </w:r>
      <w:r>
        <w:rPr>
          <w:i/>
          <w:spacing w:val="-2"/>
          <w:sz w:val="20"/>
        </w:rPr>
        <w:t>vivienda:</w:t>
      </w:r>
      <w:r>
        <w:rPr>
          <w:i/>
          <w:sz w:val="20"/>
        </w:rPr>
        <w:tab/>
        <w:t>1</w:t>
      </w:r>
      <w:r>
        <w:rPr>
          <w:i/>
          <w:spacing w:val="-4"/>
          <w:sz w:val="20"/>
        </w:rPr>
        <w:t xml:space="preserve"> </w:t>
      </w:r>
      <w:r>
        <w:rPr>
          <w:i/>
          <w:sz w:val="20"/>
        </w:rPr>
        <w:t>unidad</w:t>
      </w:r>
      <w:r>
        <w:rPr>
          <w:i/>
          <w:spacing w:val="-2"/>
          <w:sz w:val="20"/>
        </w:rPr>
        <w:t xml:space="preserve"> </w:t>
      </w:r>
      <w:r>
        <w:rPr>
          <w:i/>
          <w:sz w:val="20"/>
        </w:rPr>
        <w:t>de</w:t>
      </w:r>
      <w:r>
        <w:rPr>
          <w:i/>
          <w:spacing w:val="-2"/>
          <w:sz w:val="20"/>
        </w:rPr>
        <w:t xml:space="preserve"> vivienda</w:t>
      </w:r>
    </w:p>
    <w:p w14:paraId="6C7DDDBF" w14:textId="77777777" w:rsidR="00236FA0" w:rsidRDefault="00236FA0">
      <w:pPr>
        <w:pStyle w:val="Textoindependiente"/>
        <w:spacing w:before="60"/>
        <w:rPr>
          <w:i/>
        </w:rPr>
      </w:pPr>
    </w:p>
    <w:p w14:paraId="33B0D99B" w14:textId="77777777" w:rsidR="00236FA0" w:rsidRDefault="00000000">
      <w:pPr>
        <w:pStyle w:val="Prrafodelista"/>
        <w:numPr>
          <w:ilvl w:val="0"/>
          <w:numId w:val="8"/>
        </w:numPr>
        <w:tabs>
          <w:tab w:val="left" w:pos="576"/>
        </w:tabs>
        <w:ind w:right="0" w:hanging="459"/>
        <w:jc w:val="left"/>
        <w:rPr>
          <w:i/>
          <w:sz w:val="20"/>
        </w:rPr>
      </w:pPr>
      <w:proofErr w:type="spellStart"/>
      <w:r>
        <w:rPr>
          <w:i/>
          <w:sz w:val="20"/>
        </w:rPr>
        <w:t>Dot</w:t>
      </w:r>
      <w:proofErr w:type="spellEnd"/>
      <w:r>
        <w:rPr>
          <w:i/>
          <w:sz w:val="20"/>
        </w:rPr>
        <w:t>.</w:t>
      </w:r>
      <w:r>
        <w:rPr>
          <w:i/>
          <w:spacing w:val="-1"/>
          <w:sz w:val="20"/>
        </w:rPr>
        <w:t xml:space="preserve"> </w:t>
      </w:r>
      <w:r>
        <w:rPr>
          <w:i/>
          <w:sz w:val="20"/>
        </w:rPr>
        <w:t>mín. aparcamiento:</w:t>
      </w:r>
      <w:r>
        <w:rPr>
          <w:i/>
          <w:spacing w:val="-1"/>
          <w:sz w:val="20"/>
        </w:rPr>
        <w:t xml:space="preserve"> </w:t>
      </w:r>
      <w:r>
        <w:rPr>
          <w:i/>
          <w:sz w:val="20"/>
        </w:rPr>
        <w:t>1 plaza/ 100m2,</w:t>
      </w:r>
      <w:r>
        <w:rPr>
          <w:i/>
          <w:spacing w:val="-1"/>
          <w:sz w:val="20"/>
        </w:rPr>
        <w:t xml:space="preserve"> </w:t>
      </w:r>
      <w:r>
        <w:rPr>
          <w:i/>
          <w:sz w:val="20"/>
        </w:rPr>
        <w:t>al menos 1</w:t>
      </w:r>
      <w:r>
        <w:rPr>
          <w:i/>
          <w:spacing w:val="-1"/>
          <w:sz w:val="20"/>
        </w:rPr>
        <w:t xml:space="preserve"> </w:t>
      </w:r>
      <w:r>
        <w:rPr>
          <w:i/>
          <w:sz w:val="20"/>
        </w:rPr>
        <w:t>en el interior</w:t>
      </w:r>
      <w:r>
        <w:rPr>
          <w:i/>
          <w:spacing w:val="-1"/>
          <w:sz w:val="20"/>
        </w:rPr>
        <w:t xml:space="preserve"> </w:t>
      </w:r>
      <w:r>
        <w:rPr>
          <w:i/>
          <w:sz w:val="20"/>
        </w:rPr>
        <w:t xml:space="preserve">de la </w:t>
      </w:r>
      <w:r>
        <w:rPr>
          <w:i/>
          <w:spacing w:val="-2"/>
          <w:sz w:val="20"/>
        </w:rPr>
        <w:t>parcela.</w:t>
      </w:r>
    </w:p>
    <w:p w14:paraId="2298D478" w14:textId="77777777" w:rsidR="00236FA0" w:rsidRDefault="00236FA0">
      <w:pPr>
        <w:pStyle w:val="Textoindependiente"/>
        <w:spacing w:before="60"/>
        <w:rPr>
          <w:i/>
        </w:rPr>
      </w:pPr>
    </w:p>
    <w:p w14:paraId="5C1BCC2B" w14:textId="77777777" w:rsidR="00236FA0" w:rsidRDefault="00000000">
      <w:pPr>
        <w:spacing w:before="1" w:line="292" w:lineRule="auto"/>
        <w:ind w:left="116" w:right="116"/>
        <w:jc w:val="both"/>
        <w:rPr>
          <w:i/>
          <w:sz w:val="20"/>
        </w:rPr>
      </w:pPr>
      <w:r>
        <w:rPr>
          <w:i/>
          <w:sz w:val="20"/>
        </w:rPr>
        <w:t xml:space="preserve">Las alineaciones y rasantes vienen determinadas en los planos de la serie 5 del Plan General, denominados "Ordenación del Suelo Urbano. Alineaciones y Rasantes", que para la parcela 55 de la </w:t>
      </w:r>
      <w:proofErr w:type="gramStart"/>
      <w:r>
        <w:rPr>
          <w:i/>
          <w:sz w:val="20"/>
        </w:rPr>
        <w:t>UE.IV</w:t>
      </w:r>
      <w:proofErr w:type="gramEnd"/>
      <w:r>
        <w:rPr>
          <w:i/>
          <w:sz w:val="20"/>
        </w:rPr>
        <w:t xml:space="preserve">, fueron reflejadas en el Proyecto de Compensación y materializadas con las obras de </w:t>
      </w:r>
      <w:r>
        <w:rPr>
          <w:i/>
          <w:spacing w:val="-2"/>
          <w:sz w:val="20"/>
        </w:rPr>
        <w:t>urbanización.</w:t>
      </w:r>
    </w:p>
    <w:p w14:paraId="31747FE3" w14:textId="77777777" w:rsidR="00236FA0" w:rsidRDefault="00236FA0">
      <w:pPr>
        <w:pStyle w:val="Textoindependiente"/>
        <w:spacing w:before="9"/>
        <w:rPr>
          <w:i/>
        </w:rPr>
      </w:pPr>
    </w:p>
    <w:p w14:paraId="5D5B0161" w14:textId="77777777" w:rsidR="00236FA0" w:rsidRDefault="00000000">
      <w:pPr>
        <w:spacing w:line="292" w:lineRule="auto"/>
        <w:ind w:left="116" w:right="118"/>
        <w:jc w:val="both"/>
        <w:rPr>
          <w:i/>
          <w:sz w:val="20"/>
        </w:rPr>
      </w:pPr>
      <w:r>
        <w:rPr>
          <w:i/>
          <w:sz w:val="20"/>
        </w:rPr>
        <w:t>Dichas alineaciones se concretan en el documento de Alineación Oficial o Tira de Cuerda que se adjunta,</w:t>
      </w:r>
      <w:r>
        <w:rPr>
          <w:i/>
          <w:spacing w:val="28"/>
          <w:sz w:val="20"/>
        </w:rPr>
        <w:t xml:space="preserve"> </w:t>
      </w:r>
      <w:r>
        <w:rPr>
          <w:i/>
          <w:sz w:val="20"/>
        </w:rPr>
        <w:t>en</w:t>
      </w:r>
      <w:r>
        <w:rPr>
          <w:i/>
          <w:spacing w:val="29"/>
          <w:sz w:val="20"/>
        </w:rPr>
        <w:t xml:space="preserve"> </w:t>
      </w:r>
      <w:r>
        <w:rPr>
          <w:i/>
          <w:sz w:val="20"/>
        </w:rPr>
        <w:t>el</w:t>
      </w:r>
      <w:r>
        <w:rPr>
          <w:i/>
          <w:spacing w:val="29"/>
          <w:sz w:val="20"/>
        </w:rPr>
        <w:t xml:space="preserve"> </w:t>
      </w:r>
      <w:r>
        <w:rPr>
          <w:i/>
          <w:sz w:val="20"/>
        </w:rPr>
        <w:t>que</w:t>
      </w:r>
      <w:r>
        <w:rPr>
          <w:i/>
          <w:spacing w:val="29"/>
          <w:sz w:val="20"/>
        </w:rPr>
        <w:t xml:space="preserve"> </w:t>
      </w:r>
      <w:r>
        <w:rPr>
          <w:i/>
          <w:sz w:val="20"/>
        </w:rPr>
        <w:t>se</w:t>
      </w:r>
      <w:r>
        <w:rPr>
          <w:i/>
          <w:spacing w:val="28"/>
          <w:sz w:val="20"/>
        </w:rPr>
        <w:t xml:space="preserve"> </w:t>
      </w:r>
      <w:r>
        <w:rPr>
          <w:i/>
          <w:sz w:val="20"/>
        </w:rPr>
        <w:t>grafía</w:t>
      </w:r>
      <w:r>
        <w:rPr>
          <w:i/>
          <w:spacing w:val="29"/>
          <w:sz w:val="20"/>
        </w:rPr>
        <w:t xml:space="preserve"> </w:t>
      </w:r>
      <w:r>
        <w:rPr>
          <w:i/>
          <w:sz w:val="20"/>
        </w:rPr>
        <w:t>sobre</w:t>
      </w:r>
      <w:r>
        <w:rPr>
          <w:i/>
          <w:spacing w:val="29"/>
          <w:sz w:val="20"/>
        </w:rPr>
        <w:t xml:space="preserve"> </w:t>
      </w:r>
      <w:r>
        <w:rPr>
          <w:i/>
          <w:sz w:val="20"/>
        </w:rPr>
        <w:t>la</w:t>
      </w:r>
      <w:r>
        <w:rPr>
          <w:i/>
          <w:spacing w:val="29"/>
          <w:sz w:val="20"/>
        </w:rPr>
        <w:t xml:space="preserve"> </w:t>
      </w:r>
      <w:r>
        <w:rPr>
          <w:i/>
          <w:sz w:val="20"/>
        </w:rPr>
        <w:t>ortofoto</w:t>
      </w:r>
      <w:r>
        <w:rPr>
          <w:i/>
          <w:spacing w:val="28"/>
          <w:sz w:val="20"/>
        </w:rPr>
        <w:t xml:space="preserve"> </w:t>
      </w:r>
      <w:r>
        <w:rPr>
          <w:i/>
          <w:sz w:val="20"/>
        </w:rPr>
        <w:t>y</w:t>
      </w:r>
      <w:r>
        <w:rPr>
          <w:i/>
          <w:spacing w:val="29"/>
          <w:sz w:val="20"/>
        </w:rPr>
        <w:t xml:space="preserve"> </w:t>
      </w:r>
      <w:r>
        <w:rPr>
          <w:i/>
          <w:sz w:val="20"/>
        </w:rPr>
        <w:t>la</w:t>
      </w:r>
      <w:r>
        <w:rPr>
          <w:i/>
          <w:spacing w:val="29"/>
          <w:sz w:val="20"/>
        </w:rPr>
        <w:t xml:space="preserve"> </w:t>
      </w:r>
      <w:r>
        <w:rPr>
          <w:i/>
          <w:sz w:val="20"/>
        </w:rPr>
        <w:t>cartografía</w:t>
      </w:r>
      <w:r>
        <w:rPr>
          <w:i/>
          <w:spacing w:val="29"/>
          <w:sz w:val="20"/>
        </w:rPr>
        <w:t xml:space="preserve"> </w:t>
      </w:r>
      <w:r>
        <w:rPr>
          <w:i/>
          <w:sz w:val="20"/>
        </w:rPr>
        <w:t>municipal,</w:t>
      </w:r>
      <w:r>
        <w:rPr>
          <w:i/>
          <w:spacing w:val="28"/>
          <w:sz w:val="20"/>
        </w:rPr>
        <w:t xml:space="preserve"> </w:t>
      </w:r>
      <w:r>
        <w:rPr>
          <w:i/>
          <w:sz w:val="20"/>
        </w:rPr>
        <w:t>a</w:t>
      </w:r>
      <w:r>
        <w:rPr>
          <w:i/>
          <w:spacing w:val="29"/>
          <w:sz w:val="20"/>
        </w:rPr>
        <w:t xml:space="preserve"> </w:t>
      </w:r>
      <w:r>
        <w:rPr>
          <w:i/>
          <w:sz w:val="20"/>
        </w:rPr>
        <w:t>escala</w:t>
      </w:r>
      <w:r>
        <w:rPr>
          <w:i/>
          <w:spacing w:val="29"/>
          <w:sz w:val="20"/>
        </w:rPr>
        <w:t xml:space="preserve"> </w:t>
      </w:r>
      <w:r>
        <w:rPr>
          <w:i/>
          <w:sz w:val="20"/>
        </w:rPr>
        <w:t>gráfica</w:t>
      </w:r>
      <w:r>
        <w:rPr>
          <w:i/>
          <w:spacing w:val="29"/>
          <w:sz w:val="20"/>
        </w:rPr>
        <w:t xml:space="preserve"> </w:t>
      </w:r>
      <w:r>
        <w:rPr>
          <w:i/>
          <w:spacing w:val="-2"/>
          <w:sz w:val="20"/>
        </w:rPr>
        <w:t>indicada,</w:t>
      </w:r>
    </w:p>
    <w:p w14:paraId="0750BEE2"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3FB79302" w14:textId="0D88EB94"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803904" behindDoc="0" locked="0" layoutInCell="1" allowOverlap="1" wp14:anchorId="41231A0E" wp14:editId="7AAB5F87">
                <wp:simplePos x="0" y="0"/>
                <wp:positionH relativeFrom="page">
                  <wp:posOffset>6807090</wp:posOffset>
                </wp:positionH>
                <wp:positionV relativeFrom="page">
                  <wp:posOffset>2818730</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C2B76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02CC0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1231A0E" id="Textbox 187" o:spid="_x0000_s1114" type="#_x0000_t202" style="position:absolute;left:0;text-align:left;margin-left:536pt;margin-top:221.95pt;width:33.05pt;height:250.95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DC2B76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02CC0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 xml:space="preserve">georreferenciada con coordenadas UTM ETRS-89, según documentación aportada y documento de gestión aprobado en su día para el ámbito de la </w:t>
      </w:r>
      <w:proofErr w:type="gramStart"/>
      <w:r>
        <w:rPr>
          <w:i/>
          <w:sz w:val="20"/>
        </w:rPr>
        <w:t>UE.IV</w:t>
      </w:r>
      <w:proofErr w:type="gramEnd"/>
      <w:r>
        <w:rPr>
          <w:i/>
          <w:sz w:val="20"/>
        </w:rPr>
        <w:t xml:space="preserve">,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w:t>
      </w:r>
      <w:r>
        <w:rPr>
          <w:i/>
          <w:spacing w:val="40"/>
          <w:sz w:val="20"/>
        </w:rPr>
        <w:t xml:space="preserve"> </w:t>
      </w:r>
      <w:r>
        <w:rPr>
          <w:i/>
          <w:sz w:val="20"/>
        </w:rPr>
        <w:t>deduce que coincide con el lindero a la calle Madreselva.”</w:t>
      </w:r>
    </w:p>
    <w:p w14:paraId="008F8255" w14:textId="77777777" w:rsidR="00236FA0" w:rsidRDefault="00236FA0">
      <w:pPr>
        <w:pStyle w:val="Textoindependiente"/>
        <w:spacing w:before="10"/>
        <w:rPr>
          <w:i/>
        </w:rPr>
      </w:pPr>
    </w:p>
    <w:p w14:paraId="1C8798C0" w14:textId="77777777" w:rsidR="00236FA0" w:rsidRDefault="00000000">
      <w:pPr>
        <w:spacing w:line="542" w:lineRule="auto"/>
        <w:ind w:left="117" w:right="3453"/>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18FBB520" w14:textId="77777777" w:rsidR="00236FA0" w:rsidRDefault="00000000">
      <w:pPr>
        <w:spacing w:before="2"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0B605486" w14:textId="77777777" w:rsidR="00236FA0" w:rsidRDefault="00236FA0">
      <w:pPr>
        <w:pStyle w:val="Textoindependiente"/>
        <w:spacing w:before="9"/>
        <w:rPr>
          <w:i/>
        </w:rPr>
      </w:pPr>
    </w:p>
    <w:p w14:paraId="099743E1" w14:textId="77777777" w:rsidR="00236FA0"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0B13CA7F" w14:textId="77777777" w:rsidR="00236FA0" w:rsidRDefault="00236FA0">
      <w:pPr>
        <w:pStyle w:val="Textoindependiente"/>
        <w:spacing w:before="10"/>
        <w:rPr>
          <w:i/>
        </w:rPr>
      </w:pPr>
    </w:p>
    <w:p w14:paraId="114C2B5D" w14:textId="77777777" w:rsidR="00236FA0"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22859FA" w14:textId="77777777" w:rsidR="00236FA0" w:rsidRDefault="00236FA0">
      <w:pPr>
        <w:pStyle w:val="Textoindependiente"/>
        <w:spacing w:before="9"/>
        <w:rPr>
          <w:i/>
        </w:rPr>
      </w:pPr>
    </w:p>
    <w:p w14:paraId="51109D14" w14:textId="77777777" w:rsidR="00236FA0"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566F4E1" w14:textId="77777777" w:rsidR="00236FA0" w:rsidRDefault="00236FA0">
      <w:pPr>
        <w:pStyle w:val="Textoindependiente"/>
        <w:spacing w:before="10"/>
        <w:rPr>
          <w:i/>
        </w:rPr>
      </w:pPr>
    </w:p>
    <w:p w14:paraId="59CD070C" w14:textId="77777777" w:rsidR="00236FA0" w:rsidRDefault="00000000">
      <w:pPr>
        <w:spacing w:line="292" w:lineRule="auto"/>
        <w:ind w:left="116"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299430C0" w14:textId="77777777" w:rsidR="00236FA0" w:rsidRDefault="00236FA0">
      <w:pPr>
        <w:pStyle w:val="Textoindependiente"/>
        <w:spacing w:before="9"/>
        <w:rPr>
          <w:i/>
        </w:rPr>
      </w:pPr>
    </w:p>
    <w:p w14:paraId="351F03FA" w14:textId="77777777" w:rsidR="00236FA0" w:rsidRDefault="00000000">
      <w:pPr>
        <w:spacing w:line="292" w:lineRule="auto"/>
        <w:ind w:left="116" w:right="117"/>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01E85994" w14:textId="77777777" w:rsidR="00236FA0" w:rsidRDefault="00236FA0">
      <w:pPr>
        <w:pStyle w:val="Textoindependiente"/>
        <w:spacing w:before="10"/>
        <w:rPr>
          <w:i/>
        </w:rPr>
      </w:pPr>
    </w:p>
    <w:p w14:paraId="49C12861" w14:textId="77777777" w:rsidR="00236FA0" w:rsidRDefault="00000000">
      <w:pPr>
        <w:pStyle w:val="Ttulo4"/>
        <w:ind w:left="116"/>
      </w:pPr>
      <w:r>
        <w:rPr>
          <w:spacing w:val="-2"/>
        </w:rPr>
        <w:t>CONCLUSIÓN</w:t>
      </w:r>
    </w:p>
    <w:p w14:paraId="1236F220" w14:textId="77777777" w:rsidR="00236FA0" w:rsidRDefault="00236FA0">
      <w:pPr>
        <w:sectPr w:rsidR="00236FA0">
          <w:pgSz w:w="11910" w:h="16840"/>
          <w:pgMar w:top="1260" w:right="1300" w:bottom="1260" w:left="1300" w:header="225" w:footer="1060" w:gutter="0"/>
          <w:cols w:space="720"/>
        </w:sectPr>
      </w:pPr>
    </w:p>
    <w:p w14:paraId="60F37AC8" w14:textId="6181C4D6" w:rsidR="00236FA0" w:rsidRDefault="00000000">
      <w:pPr>
        <w:spacing w:before="179" w:line="292" w:lineRule="auto"/>
        <w:ind w:left="117" w:right="116"/>
        <w:jc w:val="both"/>
        <w:rPr>
          <w:i/>
          <w:sz w:val="20"/>
        </w:rPr>
      </w:pPr>
      <w:r>
        <w:rPr>
          <w:noProof/>
        </w:rPr>
        <w:lastRenderedPageBreak/>
        <mc:AlternateContent>
          <mc:Choice Requires="wps">
            <w:drawing>
              <wp:anchor distT="0" distB="0" distL="0" distR="0" simplePos="0" relativeHeight="15804928" behindDoc="0" locked="0" layoutInCell="1" allowOverlap="1" wp14:anchorId="3EB3A9EF" wp14:editId="0D8B14C3">
                <wp:simplePos x="0" y="0"/>
                <wp:positionH relativeFrom="page">
                  <wp:posOffset>6807090</wp:posOffset>
                </wp:positionH>
                <wp:positionV relativeFrom="page">
                  <wp:posOffset>2818730</wp:posOffset>
                </wp:positionV>
                <wp:extent cx="419734" cy="318706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AC25A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2DA4F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3EB3A9EF" id="Textbox 189" o:spid="_x0000_s1115" type="#_x0000_t202" style="position:absolute;left:0;text-align:left;margin-left:536pt;margin-top:221.95pt;width:33.05pt;height:250.9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4AC25A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2DA4F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5 de marzo de 2025</w:t>
      </w:r>
      <w:r w:rsidR="001D1717">
        <w:rPr>
          <w:i/>
          <w:sz w:val="20"/>
        </w:rPr>
        <w:t>”.</w:t>
      </w:r>
    </w:p>
    <w:p w14:paraId="77BA3D98" w14:textId="77777777" w:rsidR="00236FA0" w:rsidRDefault="00236FA0">
      <w:pPr>
        <w:pStyle w:val="Textoindependiente"/>
        <w:spacing w:before="11"/>
        <w:rPr>
          <w:i/>
        </w:rPr>
      </w:pPr>
    </w:p>
    <w:p w14:paraId="3ED9E27C" w14:textId="6AE71843"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PR/2025/1468</w:t>
      </w:r>
      <w:r>
        <w:rPr>
          <w:spacing w:val="-3"/>
        </w:rPr>
        <w:t xml:space="preserve"> </w:t>
      </w:r>
      <w:r>
        <w:t>de</w:t>
      </w:r>
      <w:r>
        <w:rPr>
          <w:spacing w:val="-4"/>
        </w:rPr>
        <w:t xml:space="preserve"> </w:t>
      </w:r>
      <w:r>
        <w:t>11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1D1717">
        <w:rPr>
          <w:spacing w:val="-2"/>
        </w:rPr>
        <w:t>,</w:t>
      </w:r>
    </w:p>
    <w:p w14:paraId="47D28909" w14:textId="77777777" w:rsidR="00236FA0" w:rsidRDefault="00236FA0">
      <w:pPr>
        <w:pStyle w:val="Textoindependiente"/>
        <w:spacing w:before="60"/>
      </w:pPr>
    </w:p>
    <w:p w14:paraId="72DFFDE0" w14:textId="77777777" w:rsidR="00236FA0" w:rsidRDefault="00000000">
      <w:pPr>
        <w:pStyle w:val="Ttulo3"/>
      </w:pPr>
      <w:r>
        <w:rPr>
          <w:spacing w:val="-2"/>
        </w:rPr>
        <w:t>Resolución:</w:t>
      </w:r>
    </w:p>
    <w:p w14:paraId="161B71E3" w14:textId="77777777" w:rsidR="00236FA0" w:rsidRDefault="00236FA0">
      <w:pPr>
        <w:pStyle w:val="Textoindependiente"/>
        <w:spacing w:before="61"/>
        <w:rPr>
          <w:b/>
        </w:rPr>
      </w:pPr>
    </w:p>
    <w:p w14:paraId="35ECE084" w14:textId="39311551" w:rsidR="00236FA0" w:rsidRDefault="00000000">
      <w:pPr>
        <w:pStyle w:val="Textoindependiente"/>
        <w:spacing w:line="295" w:lineRule="auto"/>
        <w:ind w:left="117" w:right="116"/>
        <w:jc w:val="both"/>
      </w:pPr>
      <w:r>
        <w:rPr>
          <w:b/>
        </w:rPr>
        <w:t xml:space="preserve">1º.- </w:t>
      </w:r>
      <w:r>
        <w:t xml:space="preserve">Conceder a D. </w:t>
      </w:r>
      <w:r w:rsidR="001D1717">
        <w:t>A.P.M.</w:t>
      </w:r>
      <w:r>
        <w:t xml:space="preserve">, alineación oficial de la parcela sita en la calle </w:t>
      </w:r>
      <w:r w:rsidR="001D1717">
        <w:t>*************</w:t>
      </w:r>
      <w:r>
        <w:t>, tramitada con número de expediente 1685/2025, según el informe que se transcribe y plano elaborado al efecto por los técnicos municipales con la escala gráfica que figura en el mismo.</w:t>
      </w:r>
    </w:p>
    <w:p w14:paraId="5B6DF3A1" w14:textId="77777777" w:rsidR="00236FA0" w:rsidRDefault="00236FA0">
      <w:pPr>
        <w:pStyle w:val="Textoindependiente"/>
        <w:spacing w:before="4"/>
      </w:pPr>
    </w:p>
    <w:p w14:paraId="242852DD" w14:textId="77777777" w:rsidR="00236FA0"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9FFA6ED" w14:textId="77777777" w:rsidR="00236FA0" w:rsidRDefault="00236FA0">
      <w:pPr>
        <w:pStyle w:val="Textoindependiente"/>
        <w:spacing w:before="6"/>
      </w:pPr>
    </w:p>
    <w:p w14:paraId="1FB3A63F" w14:textId="77777777" w:rsidR="00236FA0" w:rsidRDefault="00000000">
      <w:pPr>
        <w:pStyle w:val="Ttulo3"/>
      </w:pPr>
      <w:r>
        <w:t>Documentos</w:t>
      </w:r>
      <w:r>
        <w:rPr>
          <w:spacing w:val="-9"/>
        </w:rPr>
        <w:t xml:space="preserve"> </w:t>
      </w:r>
      <w:r>
        <w:rPr>
          <w:spacing w:val="-2"/>
        </w:rPr>
        <w:t>anexos:</w:t>
      </w:r>
    </w:p>
    <w:p w14:paraId="49FD71B0" w14:textId="77777777" w:rsidR="00236FA0" w:rsidRDefault="00236FA0">
      <w:pPr>
        <w:pStyle w:val="Textoindependiente"/>
        <w:spacing w:before="61"/>
        <w:rPr>
          <w:b/>
        </w:rPr>
      </w:pPr>
    </w:p>
    <w:p w14:paraId="1AFF4CA0" w14:textId="2B0BA4EF" w:rsidR="00236FA0" w:rsidRDefault="00000000">
      <w:pPr>
        <w:pStyle w:val="Textoindependiente"/>
        <w:ind w:left="345"/>
      </w:pPr>
      <w:r>
        <w:rPr>
          <w:noProof/>
          <w:position w:val="2"/>
        </w:rPr>
        <w:drawing>
          <wp:inline distT="0" distB="0" distL="0" distR="0" wp14:anchorId="7F84A7B4" wp14:editId="1F22B395">
            <wp:extent cx="57619" cy="5763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3.</w:t>
      </w:r>
      <w:r>
        <w:rPr>
          <w:spacing w:val="23"/>
        </w:rPr>
        <w:t xml:space="preserve"> </w:t>
      </w:r>
      <w:r>
        <w:rPr>
          <w:spacing w:val="-2"/>
        </w:rPr>
        <w:t>20250129_PLA_ALINEACION_1685-2025</w:t>
      </w:r>
      <w:r w:rsidR="001D1717">
        <w:rPr>
          <w:spacing w:val="-2"/>
        </w:rPr>
        <w:t>.</w:t>
      </w:r>
    </w:p>
    <w:p w14:paraId="4F2B47E0" w14:textId="77777777" w:rsidR="00236FA0" w:rsidRDefault="00236FA0">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77BA854D"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A714D97" w14:textId="78C33CDD" w:rsidR="00236FA0" w:rsidRDefault="00000000">
            <w:pPr>
              <w:pStyle w:val="TableParagraph"/>
              <w:spacing w:before="83" w:line="297" w:lineRule="auto"/>
              <w:ind w:right="52"/>
              <w:jc w:val="both"/>
              <w:rPr>
                <w:b/>
                <w:sz w:val="20"/>
              </w:rPr>
            </w:pPr>
            <w:r>
              <w:rPr>
                <w:b/>
                <w:sz w:val="20"/>
              </w:rPr>
              <w:t xml:space="preserve">Aprobar las bases para el otorgamiento de autorizaciones para espacios en la Finca El Pilar (Urban Camp), con motivo del evento organizado por el Ayuntamiento denominado </w:t>
            </w:r>
            <w:r w:rsidRPr="001D1717">
              <w:rPr>
                <w:b/>
                <w:i/>
                <w:iCs/>
                <w:sz w:val="20"/>
              </w:rPr>
              <w:t>“IV Festival de Vida Saludable Las Rozas”</w:t>
            </w:r>
            <w:r w:rsidR="001D1717">
              <w:rPr>
                <w:b/>
                <w:i/>
                <w:iCs/>
                <w:sz w:val="20"/>
              </w:rPr>
              <w:t>,</w:t>
            </w:r>
            <w:r>
              <w:rPr>
                <w:b/>
                <w:sz w:val="20"/>
              </w:rPr>
              <w:t xml:space="preserve"> el día 17 de mayo de 2025. </w:t>
            </w:r>
            <w:proofErr w:type="spellStart"/>
            <w:r>
              <w:rPr>
                <w:b/>
                <w:sz w:val="20"/>
              </w:rPr>
              <w:t>Expte</w:t>
            </w:r>
            <w:proofErr w:type="spellEnd"/>
            <w:r>
              <w:rPr>
                <w:b/>
                <w:sz w:val="20"/>
              </w:rPr>
              <w:t>. 9687/2025.</w:t>
            </w:r>
          </w:p>
        </w:tc>
      </w:tr>
      <w:tr w:rsidR="00236FA0" w14:paraId="11FB0D9A" w14:textId="77777777">
        <w:trPr>
          <w:trHeight w:val="399"/>
        </w:trPr>
        <w:tc>
          <w:tcPr>
            <w:tcW w:w="1877" w:type="dxa"/>
            <w:tcBorders>
              <w:top w:val="single" w:sz="8" w:space="0" w:color="CCCCCC"/>
              <w:left w:val="single" w:sz="4" w:space="0" w:color="CCCCCC"/>
              <w:bottom w:val="single" w:sz="8" w:space="0" w:color="CCCCCC"/>
            </w:tcBorders>
          </w:tcPr>
          <w:p w14:paraId="4998C6F2" w14:textId="77777777" w:rsidR="00236FA0" w:rsidRDefault="00000000">
            <w:pPr>
              <w:pStyle w:val="TableParagraph"/>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5150204"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7457E9F" w14:textId="77777777" w:rsidR="00236FA0" w:rsidRDefault="00236FA0">
      <w:pPr>
        <w:pStyle w:val="Textoindependiente"/>
        <w:spacing w:before="145"/>
      </w:pPr>
    </w:p>
    <w:p w14:paraId="70178402"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130304B" w14:textId="77777777" w:rsidR="00236FA0" w:rsidRDefault="00236FA0">
      <w:pPr>
        <w:pStyle w:val="Textoindependiente"/>
        <w:spacing w:before="61"/>
        <w:rPr>
          <w:b/>
        </w:rPr>
      </w:pPr>
    </w:p>
    <w:p w14:paraId="40B998EB" w14:textId="78F694ED" w:rsidR="00236FA0" w:rsidRDefault="00000000">
      <w:pPr>
        <w:pStyle w:val="Textoindependiente"/>
        <w:spacing w:before="1" w:line="292" w:lineRule="auto"/>
        <w:ind w:left="117" w:right="124"/>
        <w:jc w:val="both"/>
      </w:pPr>
      <w:proofErr w:type="gramStart"/>
      <w:r>
        <w:t>Primero.-</w:t>
      </w:r>
      <w:proofErr w:type="gramEnd"/>
      <w:r>
        <w:t xml:space="preserve"> Propuesta de inicio de expediente suscrita, con fecha 5 de marzo de 2025, por la Concejal- Delegado de Educación y Cultura, </w:t>
      </w:r>
      <w:r w:rsidR="001D1717">
        <w:t>D.ª</w:t>
      </w:r>
      <w:r>
        <w:t xml:space="preserve"> Gloria Fernández Álvarez.</w:t>
      </w:r>
    </w:p>
    <w:p w14:paraId="2B2C49E3" w14:textId="77777777" w:rsidR="00236FA0" w:rsidRDefault="00236FA0">
      <w:pPr>
        <w:pStyle w:val="Textoindependiente"/>
        <w:spacing w:before="9"/>
      </w:pPr>
    </w:p>
    <w:p w14:paraId="5D1B4D20" w14:textId="26BC4215" w:rsidR="00236FA0" w:rsidRDefault="00000000">
      <w:pPr>
        <w:pStyle w:val="Textoindependiente"/>
        <w:spacing w:line="292" w:lineRule="auto"/>
        <w:ind w:left="117" w:right="116"/>
        <w:jc w:val="both"/>
      </w:pPr>
      <w:proofErr w:type="gramStart"/>
      <w:r>
        <w:t>Segundo.-</w:t>
      </w:r>
      <w:proofErr w:type="gramEnd"/>
      <w:r>
        <w:t xml:space="preserve"> Texto de las bases suscrito por la Directora General de Deportes y Ferias, D</w:t>
      </w:r>
      <w:r w:rsidR="001D1717">
        <w:t>.</w:t>
      </w:r>
      <w:r>
        <w:t>ª Laura Moreno Cuesta, con fecha 4 de marzo de 2025.</w:t>
      </w:r>
    </w:p>
    <w:p w14:paraId="7B6A9F49" w14:textId="77777777" w:rsidR="00236FA0" w:rsidRDefault="00236FA0">
      <w:pPr>
        <w:pStyle w:val="Textoindependiente"/>
        <w:spacing w:before="10"/>
      </w:pPr>
    </w:p>
    <w:p w14:paraId="446DAB7B" w14:textId="1F3FEE62" w:rsidR="00236FA0" w:rsidRDefault="00000000">
      <w:pPr>
        <w:pStyle w:val="Textoindependiente"/>
        <w:spacing w:line="292" w:lineRule="auto"/>
        <w:ind w:left="117" w:right="116"/>
        <w:jc w:val="both"/>
      </w:pPr>
      <w:proofErr w:type="gramStart"/>
      <w:r>
        <w:t>Tercero.-</w:t>
      </w:r>
      <w:proofErr w:type="gramEnd"/>
      <w:r>
        <w:t xml:space="preserve"> Informe técnico de las citadas bases, así como de la motivación del objeto de las mismas, suscrito por la Directora General de Deportes y Ferias, D</w:t>
      </w:r>
      <w:r w:rsidR="001D1717">
        <w:t>.</w:t>
      </w:r>
      <w:r>
        <w:t>ª Laura Moreno Cuesta, con fecha 4 de marzo de 2025.</w:t>
      </w:r>
    </w:p>
    <w:p w14:paraId="3E58602E" w14:textId="77777777" w:rsidR="00236FA0" w:rsidRDefault="00236FA0">
      <w:pPr>
        <w:pStyle w:val="Textoindependiente"/>
        <w:spacing w:before="10"/>
      </w:pPr>
    </w:p>
    <w:p w14:paraId="5F6E9E06" w14:textId="72A8D567" w:rsidR="00236FA0" w:rsidRDefault="00000000">
      <w:pPr>
        <w:pStyle w:val="Textoindependiente"/>
        <w:spacing w:line="297" w:lineRule="auto"/>
        <w:ind w:left="117" w:right="115"/>
        <w:jc w:val="both"/>
      </w:pPr>
      <w:proofErr w:type="gramStart"/>
      <w:r>
        <w:t>Cuarto.-</w:t>
      </w:r>
      <w:proofErr w:type="gramEnd"/>
      <w:r>
        <w:t xml:space="preserve"> Informe jurídico </w:t>
      </w:r>
      <w:r>
        <w:rPr>
          <w:b/>
        </w:rPr>
        <w:t xml:space="preserve">favorable </w:t>
      </w:r>
      <w:r>
        <w:t>suscrito con fecha 6 de marzo de 2025 por el Director General de la Asesoría Jurídica, a la aprobación de las citadas bases</w:t>
      </w:r>
      <w:r w:rsidR="001D1717">
        <w:t>.</w:t>
      </w:r>
    </w:p>
    <w:p w14:paraId="31B139CD" w14:textId="77777777" w:rsidR="00236FA0" w:rsidRDefault="00236FA0">
      <w:pPr>
        <w:pStyle w:val="Textoindependiente"/>
        <w:spacing w:before="4"/>
      </w:pPr>
    </w:p>
    <w:p w14:paraId="77033D58" w14:textId="431C7D02" w:rsidR="00236FA0"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PR/2025/1392</w:t>
      </w:r>
      <w:r>
        <w:rPr>
          <w:spacing w:val="-4"/>
        </w:rPr>
        <w:t xml:space="preserve"> </w:t>
      </w:r>
      <w:r>
        <w:t>de</w:t>
      </w:r>
      <w:r>
        <w:rPr>
          <w:spacing w:val="-4"/>
        </w:rPr>
        <w:t xml:space="preserve"> </w:t>
      </w:r>
      <w:r>
        <w:t>7</w:t>
      </w:r>
      <w:r>
        <w:rPr>
          <w:spacing w:val="-3"/>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1D1717">
        <w:rPr>
          <w:spacing w:val="-2"/>
        </w:rPr>
        <w:t>,</w:t>
      </w:r>
    </w:p>
    <w:p w14:paraId="52554AEF" w14:textId="77777777" w:rsidR="00236FA0" w:rsidRDefault="00236FA0">
      <w:pPr>
        <w:pStyle w:val="Textoindependiente"/>
        <w:spacing w:before="59"/>
      </w:pPr>
    </w:p>
    <w:p w14:paraId="2D28974E" w14:textId="77777777" w:rsidR="00236FA0" w:rsidRDefault="00000000">
      <w:pPr>
        <w:pStyle w:val="Ttulo3"/>
      </w:pPr>
      <w:r>
        <w:rPr>
          <w:spacing w:val="-2"/>
        </w:rPr>
        <w:t>Resolución:</w:t>
      </w:r>
    </w:p>
    <w:p w14:paraId="09415512" w14:textId="77777777" w:rsidR="00236FA0" w:rsidRDefault="00236FA0">
      <w:pPr>
        <w:pStyle w:val="Textoindependiente"/>
        <w:spacing w:before="61"/>
        <w:rPr>
          <w:b/>
        </w:rPr>
      </w:pPr>
    </w:p>
    <w:p w14:paraId="2A693CD4" w14:textId="36F49EED" w:rsidR="00236FA0" w:rsidRDefault="00000000">
      <w:pPr>
        <w:pStyle w:val="Textoindependiente"/>
        <w:spacing w:before="1" w:line="292" w:lineRule="auto"/>
        <w:ind w:left="117" w:right="116"/>
        <w:jc w:val="both"/>
      </w:pPr>
      <w:r>
        <w:t xml:space="preserve">1º.- Aprobar las bases para el otorgamiento de autorizaciones para espacios en la Finca El Pilar (Urban Camp), con motivo del evento organizado por el Ayuntamiento denominado </w:t>
      </w:r>
      <w:r w:rsidRPr="001D1717">
        <w:rPr>
          <w:i/>
          <w:iCs/>
        </w:rPr>
        <w:t>“IV Festival de Vida Saludable Las Rozas”</w:t>
      </w:r>
      <w:r w:rsidR="001D1717">
        <w:rPr>
          <w:i/>
          <w:iCs/>
        </w:rPr>
        <w:t>,</w:t>
      </w:r>
      <w:r>
        <w:t xml:space="preserve"> el día 17 de mayo de 2025.</w:t>
      </w:r>
    </w:p>
    <w:p w14:paraId="224F47B7" w14:textId="77777777" w:rsidR="00236FA0" w:rsidRDefault="00236FA0">
      <w:pPr>
        <w:pStyle w:val="Textoindependiente"/>
        <w:spacing w:before="9"/>
      </w:pPr>
    </w:p>
    <w:p w14:paraId="567F01E2" w14:textId="77777777" w:rsidR="00236FA0" w:rsidRDefault="00000000">
      <w:pPr>
        <w:pStyle w:val="Textoindependiente"/>
        <w:ind w:left="117"/>
      </w:pPr>
      <w:r>
        <w:t>2º.-</w:t>
      </w:r>
      <w:r>
        <w:rPr>
          <w:spacing w:val="-3"/>
        </w:rPr>
        <w:t xml:space="preserve"> </w:t>
      </w:r>
      <w:r>
        <w:t>Publicar</w:t>
      </w:r>
      <w:r>
        <w:rPr>
          <w:spacing w:val="-2"/>
        </w:rPr>
        <w:t xml:space="preserve"> </w:t>
      </w:r>
      <w:r>
        <w:t>la</w:t>
      </w:r>
      <w:r>
        <w:rPr>
          <w:spacing w:val="-2"/>
        </w:rPr>
        <w:t xml:space="preserve"> </w:t>
      </w:r>
      <w:r>
        <w:t>aprobación</w:t>
      </w:r>
      <w:r>
        <w:rPr>
          <w:spacing w:val="-2"/>
        </w:rPr>
        <w:t xml:space="preserve"> </w:t>
      </w:r>
      <w:r>
        <w:t>de</w:t>
      </w:r>
      <w:r>
        <w:rPr>
          <w:spacing w:val="-2"/>
        </w:rPr>
        <w:t xml:space="preserve"> </w:t>
      </w:r>
      <w:proofErr w:type="gramStart"/>
      <w:r>
        <w:t>las</w:t>
      </w:r>
      <w:r>
        <w:rPr>
          <w:spacing w:val="-2"/>
        </w:rPr>
        <w:t xml:space="preserve"> </w:t>
      </w:r>
      <w:r>
        <w:t>mismas</w:t>
      </w:r>
      <w:proofErr w:type="gramEnd"/>
      <w:r>
        <w:rPr>
          <w:spacing w:val="-3"/>
        </w:rPr>
        <w:t xml:space="preserve"> </w:t>
      </w:r>
      <w:r>
        <w:t>en</w:t>
      </w:r>
      <w:r>
        <w:rPr>
          <w:spacing w:val="-2"/>
        </w:rPr>
        <w:t xml:space="preserve"> </w:t>
      </w:r>
      <w:r>
        <w:t>la</w:t>
      </w:r>
      <w:r>
        <w:rPr>
          <w:spacing w:val="-2"/>
        </w:rPr>
        <w:t xml:space="preserve"> </w:t>
      </w:r>
      <w:r>
        <w:t>página</w:t>
      </w:r>
      <w:r>
        <w:rPr>
          <w:spacing w:val="-2"/>
        </w:rPr>
        <w:t xml:space="preserve"> </w:t>
      </w:r>
      <w:r>
        <w:t>web</w:t>
      </w:r>
      <w:r>
        <w:rPr>
          <w:spacing w:val="-2"/>
        </w:rPr>
        <w:t xml:space="preserve"> </w:t>
      </w:r>
      <w:r>
        <w:t>oficial</w:t>
      </w:r>
      <w:r>
        <w:rPr>
          <w:spacing w:val="-2"/>
        </w:rPr>
        <w:t xml:space="preserve"> </w:t>
      </w:r>
      <w:r>
        <w:t>del</w:t>
      </w:r>
      <w:r>
        <w:rPr>
          <w:spacing w:val="-2"/>
        </w:rPr>
        <w:t xml:space="preserve"> Ayuntamiento.</w:t>
      </w:r>
    </w:p>
    <w:p w14:paraId="6178231A" w14:textId="77777777" w:rsidR="00236FA0" w:rsidRDefault="00236FA0">
      <w:pPr>
        <w:sectPr w:rsidR="00236FA0">
          <w:pgSz w:w="11910" w:h="16840"/>
          <w:pgMar w:top="1260" w:right="1300" w:bottom="1260" w:left="1300" w:header="225" w:footer="1060" w:gutter="0"/>
          <w:cols w:space="720"/>
        </w:sectPr>
      </w:pPr>
    </w:p>
    <w:p w14:paraId="58E77AC7" w14:textId="052D51BA"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805952" behindDoc="0" locked="0" layoutInCell="1" allowOverlap="1" wp14:anchorId="1150131B" wp14:editId="47F99A39">
                <wp:simplePos x="0" y="0"/>
                <wp:positionH relativeFrom="page">
                  <wp:posOffset>6807090</wp:posOffset>
                </wp:positionH>
                <wp:positionV relativeFrom="page">
                  <wp:posOffset>2818730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52A9E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4BE14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150131B" id="Textbox 192" o:spid="_x0000_s1116" type="#_x0000_t202" style="position:absolute;left:0;text-align:left;margin-left:536pt;margin-top:221.95pt;width:33.05pt;height:250.9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E52A9E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4BE14C"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3º.- Los interesados podrán presentar ofertas durante el plazo de 15 días naturales a contar desde la publicación del anuncio.</w:t>
      </w:r>
    </w:p>
    <w:p w14:paraId="435E186F" w14:textId="77777777" w:rsidR="00236FA0" w:rsidRDefault="00236FA0">
      <w:pPr>
        <w:pStyle w:val="Textoindependiente"/>
        <w:spacing w:before="1" w:after="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17295F32"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BDC22A2" w14:textId="4A691E4F" w:rsidR="00236FA0" w:rsidRDefault="00000000">
            <w:pPr>
              <w:pStyle w:val="TableParagraph"/>
              <w:spacing w:line="297" w:lineRule="auto"/>
              <w:ind w:right="52"/>
              <w:jc w:val="both"/>
              <w:rPr>
                <w:b/>
                <w:sz w:val="20"/>
              </w:rPr>
            </w:pPr>
            <w:r>
              <w:rPr>
                <w:b/>
                <w:sz w:val="20"/>
              </w:rPr>
              <w:t>Otorgamiento de concesión demanial, por adjudicación directa, a favor de la Empresa Municipal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Innovación</w:t>
            </w:r>
            <w:r>
              <w:rPr>
                <w:b/>
                <w:spacing w:val="40"/>
                <w:sz w:val="20"/>
              </w:rPr>
              <w:t xml:space="preserve"> </w:t>
            </w:r>
            <w:r>
              <w:rPr>
                <w:b/>
                <w:sz w:val="20"/>
              </w:rPr>
              <w:t>y</w:t>
            </w:r>
            <w:r>
              <w:rPr>
                <w:b/>
                <w:spacing w:val="40"/>
                <w:sz w:val="20"/>
              </w:rPr>
              <w:t xml:space="preserve"> </w:t>
            </w:r>
            <w:r>
              <w:rPr>
                <w:b/>
                <w:sz w:val="20"/>
              </w:rPr>
              <w:t>Desarrollo</w:t>
            </w:r>
            <w:r>
              <w:rPr>
                <w:b/>
                <w:spacing w:val="40"/>
                <w:sz w:val="20"/>
              </w:rPr>
              <w:t xml:space="preserve"> </w:t>
            </w:r>
            <w:r>
              <w:rPr>
                <w:b/>
                <w:sz w:val="20"/>
              </w:rPr>
              <w:t>Tecnológico</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w:t>
            </w:r>
            <w:r>
              <w:rPr>
                <w:b/>
                <w:spacing w:val="40"/>
                <w:sz w:val="20"/>
              </w:rPr>
              <w:t xml:space="preserve"> </w:t>
            </w:r>
            <w:r>
              <w:rPr>
                <w:b/>
                <w:sz w:val="20"/>
              </w:rPr>
              <w:t>Madrid</w:t>
            </w:r>
            <w:r w:rsidR="001D1717">
              <w:rPr>
                <w:b/>
                <w:sz w:val="20"/>
              </w:rPr>
              <w:t>,</w:t>
            </w:r>
            <w:r>
              <w:rPr>
                <w:b/>
                <w:spacing w:val="40"/>
                <w:sz w:val="20"/>
              </w:rPr>
              <w:t xml:space="preserve"> </w:t>
            </w:r>
            <w:r>
              <w:rPr>
                <w:b/>
                <w:sz w:val="20"/>
              </w:rPr>
              <w:t>S.A.</w:t>
            </w:r>
            <w:r>
              <w:rPr>
                <w:b/>
                <w:spacing w:val="40"/>
                <w:sz w:val="20"/>
              </w:rPr>
              <w:t xml:space="preserve"> </w:t>
            </w:r>
            <w:r>
              <w:rPr>
                <w:b/>
                <w:sz w:val="20"/>
              </w:rPr>
              <w:t xml:space="preserve">(Las Rozas Innova), en espacios de vía pública para la instalación y operación de puntos de recarga de vehículos eléctricos. </w:t>
            </w:r>
            <w:proofErr w:type="spellStart"/>
            <w:r>
              <w:rPr>
                <w:b/>
                <w:sz w:val="20"/>
              </w:rPr>
              <w:t>Expte</w:t>
            </w:r>
            <w:proofErr w:type="spellEnd"/>
            <w:r>
              <w:rPr>
                <w:b/>
                <w:sz w:val="20"/>
              </w:rPr>
              <w:t>. 7443/2025.</w:t>
            </w:r>
          </w:p>
        </w:tc>
      </w:tr>
      <w:tr w:rsidR="00236FA0" w14:paraId="6352EEA4"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935B970" w14:textId="77777777" w:rsidR="00236FA0"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D17C0FA" w14:textId="77777777" w:rsidR="00236FA0"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99EFC7" w14:textId="77777777" w:rsidR="00236FA0" w:rsidRDefault="00236FA0">
      <w:pPr>
        <w:pStyle w:val="Textoindependiente"/>
        <w:spacing w:before="144"/>
      </w:pPr>
    </w:p>
    <w:p w14:paraId="4F909C34" w14:textId="77777777" w:rsidR="00236FA0"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9C55AEB" w14:textId="77777777" w:rsidR="00236FA0" w:rsidRDefault="00236FA0">
      <w:pPr>
        <w:pStyle w:val="Textoindependiente"/>
        <w:spacing w:before="61"/>
        <w:rPr>
          <w:b/>
        </w:rPr>
      </w:pPr>
    </w:p>
    <w:p w14:paraId="233DD605" w14:textId="77777777" w:rsidR="00236FA0" w:rsidRDefault="00000000">
      <w:pPr>
        <w:pStyle w:val="Textoindependiente"/>
        <w:spacing w:line="292" w:lineRule="auto"/>
        <w:ind w:left="117" w:right="116"/>
        <w:jc w:val="both"/>
      </w:pPr>
      <w:r>
        <w:t xml:space="preserve">1º.- Propuesta de inicio de expediente suscrita con fecha 14 de febrero de 2025 por el </w:t>
      </w:r>
      <w:proofErr w:type="gramStart"/>
      <w:r>
        <w:t>Director General</w:t>
      </w:r>
      <w:proofErr w:type="gramEnd"/>
      <w:r>
        <w:t xml:space="preserve"> de Servicios a la Ciudad, D. Jorge Sepúlveda González, para la concesión demanial en los siguientes puntos:</w:t>
      </w:r>
    </w:p>
    <w:p w14:paraId="16483FFB" w14:textId="77777777" w:rsidR="00236FA0" w:rsidRDefault="00236FA0">
      <w:pPr>
        <w:pStyle w:val="Textoindependiente"/>
        <w:spacing w:before="10"/>
      </w:pPr>
    </w:p>
    <w:p w14:paraId="6CCB4291" w14:textId="77777777" w:rsidR="00236FA0" w:rsidRDefault="00000000">
      <w:pPr>
        <w:pStyle w:val="Textoindependiente"/>
        <w:ind w:left="117"/>
      </w:pPr>
      <w:r>
        <w:t>-</w:t>
      </w:r>
      <w:proofErr w:type="gramStart"/>
      <w:r>
        <w:t>Hub</w:t>
      </w:r>
      <w:proofErr w:type="gramEnd"/>
      <w:r>
        <w:rPr>
          <w:spacing w:val="-6"/>
        </w:rPr>
        <w:t xml:space="preserve"> </w:t>
      </w:r>
      <w:r>
        <w:t>movilidad</w:t>
      </w:r>
      <w:r>
        <w:rPr>
          <w:spacing w:val="-4"/>
        </w:rPr>
        <w:t xml:space="preserve"> </w:t>
      </w:r>
      <w:proofErr w:type="spellStart"/>
      <w:r>
        <w:t>Navalcarbón</w:t>
      </w:r>
      <w:proofErr w:type="spellEnd"/>
      <w:r>
        <w:t>:</w:t>
      </w:r>
      <w:r>
        <w:rPr>
          <w:spacing w:val="-4"/>
        </w:rPr>
        <w:t xml:space="preserve"> </w:t>
      </w:r>
      <w:r>
        <w:t>206,91</w:t>
      </w:r>
      <w:r>
        <w:rPr>
          <w:spacing w:val="-4"/>
        </w:rPr>
        <w:t xml:space="preserve"> </w:t>
      </w:r>
      <w:r>
        <w:rPr>
          <w:spacing w:val="-5"/>
        </w:rPr>
        <w:t>m2.</w:t>
      </w:r>
    </w:p>
    <w:p w14:paraId="4CC5B254" w14:textId="77777777" w:rsidR="00236FA0" w:rsidRDefault="00236FA0">
      <w:pPr>
        <w:pStyle w:val="Textoindependiente"/>
        <w:spacing w:before="61"/>
      </w:pPr>
    </w:p>
    <w:p w14:paraId="575731E2" w14:textId="77777777" w:rsidR="00236FA0" w:rsidRDefault="00000000">
      <w:pPr>
        <w:pStyle w:val="Textoindependiente"/>
        <w:ind w:left="117"/>
      </w:pPr>
      <w:r>
        <w:t>-</w:t>
      </w:r>
      <w:proofErr w:type="spellStart"/>
      <w:r>
        <w:t>Marazuela</w:t>
      </w:r>
      <w:proofErr w:type="spellEnd"/>
      <w:r>
        <w:t>:</w:t>
      </w:r>
      <w:r>
        <w:rPr>
          <w:spacing w:val="-3"/>
        </w:rPr>
        <w:t xml:space="preserve"> </w:t>
      </w:r>
      <w:r>
        <w:t>169,29</w:t>
      </w:r>
      <w:r>
        <w:rPr>
          <w:spacing w:val="-2"/>
        </w:rPr>
        <w:t xml:space="preserve"> </w:t>
      </w:r>
      <w:r>
        <w:rPr>
          <w:spacing w:val="-5"/>
        </w:rPr>
        <w:t>m2.</w:t>
      </w:r>
    </w:p>
    <w:p w14:paraId="47217E1F" w14:textId="77777777" w:rsidR="00236FA0" w:rsidRDefault="00236FA0">
      <w:pPr>
        <w:pStyle w:val="Textoindependiente"/>
        <w:spacing w:before="60"/>
      </w:pPr>
    </w:p>
    <w:p w14:paraId="6AF04EFD" w14:textId="77777777" w:rsidR="00236FA0" w:rsidRDefault="00000000">
      <w:pPr>
        <w:pStyle w:val="Textoindependiente"/>
        <w:spacing w:line="292" w:lineRule="auto"/>
        <w:ind w:left="117" w:right="116"/>
        <w:jc w:val="both"/>
      </w:pPr>
      <w:r>
        <w:t>2º.-</w:t>
      </w:r>
      <w:r>
        <w:rPr>
          <w:spacing w:val="40"/>
        </w:rPr>
        <w:t xml:space="preserve"> </w:t>
      </w:r>
      <w:r>
        <w:t>Memoria</w:t>
      </w:r>
      <w:r>
        <w:rPr>
          <w:spacing w:val="40"/>
        </w:rPr>
        <w:t xml:space="preserve"> </w:t>
      </w:r>
      <w:r>
        <w:t>técnica</w:t>
      </w:r>
      <w:r>
        <w:rPr>
          <w:spacing w:val="40"/>
        </w:rPr>
        <w:t xml:space="preserve"> </w:t>
      </w:r>
      <w:r>
        <w:t>suscrita</w:t>
      </w:r>
      <w:r>
        <w:rPr>
          <w:spacing w:val="40"/>
        </w:rPr>
        <w:t xml:space="preserve"> </w:t>
      </w:r>
      <w:r>
        <w:t>por</w:t>
      </w:r>
      <w:r>
        <w:rPr>
          <w:spacing w:val="40"/>
        </w:rPr>
        <w:t xml:space="preserve"> </w:t>
      </w:r>
      <w:r>
        <w:t>el</w:t>
      </w:r>
      <w:r>
        <w:rPr>
          <w:spacing w:val="40"/>
        </w:rPr>
        <w:t xml:space="preserve"> </w:t>
      </w:r>
      <w:r>
        <w:t>Coordinador</w:t>
      </w:r>
      <w:r>
        <w:rPr>
          <w:spacing w:val="40"/>
        </w:rPr>
        <w:t xml:space="preserve"> </w:t>
      </w:r>
      <w:r>
        <w:t>de</w:t>
      </w:r>
      <w:r>
        <w:rPr>
          <w:spacing w:val="40"/>
        </w:rPr>
        <w:t xml:space="preserve"> </w:t>
      </w:r>
      <w:r>
        <w:t>Transportes,</w:t>
      </w:r>
      <w:r>
        <w:rPr>
          <w:spacing w:val="40"/>
        </w:rPr>
        <w:t xml:space="preserve"> </w:t>
      </w:r>
      <w:r>
        <w:t>D.</w:t>
      </w:r>
      <w:r>
        <w:rPr>
          <w:spacing w:val="40"/>
        </w:rPr>
        <w:t xml:space="preserve"> </w:t>
      </w:r>
      <w:r>
        <w:t>Antonio</w:t>
      </w:r>
      <w:r>
        <w:rPr>
          <w:spacing w:val="40"/>
        </w:rPr>
        <w:t xml:space="preserve"> </w:t>
      </w:r>
      <w:r>
        <w:t>Ramos</w:t>
      </w:r>
      <w:r>
        <w:rPr>
          <w:spacing w:val="40"/>
        </w:rPr>
        <w:t xml:space="preserve"> </w:t>
      </w:r>
      <w:r>
        <w:t>Martín,</w:t>
      </w:r>
      <w:r>
        <w:rPr>
          <w:spacing w:val="40"/>
        </w:rPr>
        <w:t xml:space="preserve"> </w:t>
      </w:r>
      <w:r>
        <w:t>con fecha 12 de febrero de 2025.</w:t>
      </w:r>
    </w:p>
    <w:p w14:paraId="2013370C" w14:textId="77777777" w:rsidR="00236FA0" w:rsidRDefault="00236FA0">
      <w:pPr>
        <w:pStyle w:val="Textoindependiente"/>
        <w:spacing w:before="10"/>
      </w:pPr>
    </w:p>
    <w:p w14:paraId="1C339A02" w14:textId="77777777" w:rsidR="00236FA0" w:rsidRPr="001D1717" w:rsidRDefault="00000000">
      <w:pPr>
        <w:pStyle w:val="Textoindependiente"/>
        <w:spacing w:line="292" w:lineRule="auto"/>
        <w:ind w:left="117" w:right="116"/>
        <w:jc w:val="both"/>
        <w:rPr>
          <w:i/>
          <w:iCs/>
        </w:rPr>
      </w:pPr>
      <w:r>
        <w:t xml:space="preserve">3º.- Informe técnico suscrito con fecha 12 de febrero de 2025, por el Coordinador de Transportes, D. Antonio Ramos Martín, en el que concluye que </w:t>
      </w:r>
      <w:r w:rsidRPr="001D1717">
        <w:rPr>
          <w:i/>
          <w:iCs/>
        </w:rPr>
        <w:t>“en base a los antecedentes, objeto, alcance y cumplimiento normativo de la concesión demanial propuesta, se considera procedente su aprobación por el órgano competente del Ayuntamiento de Las Rozas de Madrid, en los términos y condiciones descritos en este informe”.</w:t>
      </w:r>
    </w:p>
    <w:p w14:paraId="02A7FF9E" w14:textId="77777777" w:rsidR="00236FA0" w:rsidRDefault="00236FA0">
      <w:pPr>
        <w:pStyle w:val="Textoindependiente"/>
        <w:spacing w:before="10"/>
      </w:pPr>
    </w:p>
    <w:p w14:paraId="02060F6B" w14:textId="3DBC8B00" w:rsidR="00236FA0" w:rsidRDefault="00000000">
      <w:pPr>
        <w:pStyle w:val="Textoindependiente"/>
        <w:spacing w:line="297" w:lineRule="auto"/>
        <w:ind w:left="117" w:right="116"/>
        <w:jc w:val="both"/>
      </w:pPr>
      <w:r>
        <w:t xml:space="preserve">4º.- Informe jurídico </w:t>
      </w:r>
      <w:r>
        <w:rPr>
          <w:b/>
        </w:rPr>
        <w:t>favorable</w:t>
      </w:r>
      <w:r w:rsidR="001D1717">
        <w:rPr>
          <w:b/>
        </w:rPr>
        <w:t>,</w:t>
      </w:r>
      <w:r>
        <w:rPr>
          <w:b/>
        </w:rPr>
        <w:t xml:space="preserve"> </w:t>
      </w:r>
      <w:r>
        <w:t xml:space="preserve">suscrito con fecha 12 de marzo de 2025 por el </w:t>
      </w:r>
      <w:proofErr w:type="gramStart"/>
      <w:r>
        <w:t>Director General</w:t>
      </w:r>
      <w:proofErr w:type="gramEnd"/>
      <w:r>
        <w:t xml:space="preserve"> de la Asesoría Jurídica, con base en los siguientes fundamentos jurídicos:</w:t>
      </w:r>
    </w:p>
    <w:p w14:paraId="3D8A2622" w14:textId="77777777" w:rsidR="00236FA0" w:rsidRDefault="00236FA0">
      <w:pPr>
        <w:pStyle w:val="Textoindependiente"/>
        <w:spacing w:before="4"/>
      </w:pPr>
    </w:p>
    <w:p w14:paraId="77E5C1E8" w14:textId="77777777" w:rsidR="00236FA0" w:rsidRDefault="00000000">
      <w:pPr>
        <w:pStyle w:val="Textoindependiente"/>
        <w:ind w:left="117"/>
      </w:pPr>
      <w:proofErr w:type="gramStart"/>
      <w:r>
        <w:t>Primero.-</w:t>
      </w:r>
      <w:proofErr w:type="gramEnd"/>
      <w:r>
        <w:rPr>
          <w:spacing w:val="-2"/>
        </w:rPr>
        <w:t xml:space="preserve"> </w:t>
      </w:r>
      <w:r>
        <w:t>Determina</w:t>
      </w:r>
      <w:r>
        <w:rPr>
          <w:spacing w:val="-2"/>
        </w:rPr>
        <w:t xml:space="preserve"> </w:t>
      </w:r>
      <w:r>
        <w:t>la</w:t>
      </w:r>
      <w:r>
        <w:rPr>
          <w:spacing w:val="-2"/>
        </w:rPr>
        <w:t xml:space="preserve"> </w:t>
      </w:r>
      <w:r>
        <w:t>LPAP,</w:t>
      </w:r>
      <w:r>
        <w:rPr>
          <w:spacing w:val="-2"/>
        </w:rPr>
        <w:t xml:space="preserve"> </w:t>
      </w:r>
      <w:r>
        <w:t>en</w:t>
      </w:r>
      <w:r>
        <w:rPr>
          <w:spacing w:val="-2"/>
        </w:rPr>
        <w:t xml:space="preserve"> </w:t>
      </w:r>
      <w:r>
        <w:t>su</w:t>
      </w:r>
      <w:r>
        <w:rPr>
          <w:spacing w:val="-1"/>
        </w:rPr>
        <w:t xml:space="preserve"> </w:t>
      </w:r>
      <w:r>
        <w:t>artículo</w:t>
      </w:r>
      <w:r>
        <w:rPr>
          <w:spacing w:val="-2"/>
        </w:rPr>
        <w:t xml:space="preserve"> </w:t>
      </w:r>
      <w:r>
        <w:t>93,</w:t>
      </w:r>
      <w:r>
        <w:rPr>
          <w:spacing w:val="-2"/>
        </w:rPr>
        <w:t xml:space="preserve"> </w:t>
      </w:r>
      <w:r>
        <w:t>sobre</w:t>
      </w:r>
      <w:r>
        <w:rPr>
          <w:spacing w:val="-2"/>
        </w:rPr>
        <w:t xml:space="preserve"> </w:t>
      </w:r>
      <w:r>
        <w:t>las</w:t>
      </w:r>
      <w:r>
        <w:rPr>
          <w:spacing w:val="-2"/>
        </w:rPr>
        <w:t xml:space="preserve"> </w:t>
      </w:r>
      <w:r>
        <w:t>concesiones</w:t>
      </w:r>
      <w:r>
        <w:rPr>
          <w:spacing w:val="-2"/>
        </w:rPr>
        <w:t xml:space="preserve"> </w:t>
      </w:r>
      <w:r>
        <w:t>demaniales</w:t>
      </w:r>
      <w:r>
        <w:rPr>
          <w:spacing w:val="-1"/>
        </w:rPr>
        <w:t xml:space="preserve"> </w:t>
      </w:r>
      <w:r>
        <w:rPr>
          <w:spacing w:val="-4"/>
        </w:rPr>
        <w:t>que:</w:t>
      </w:r>
    </w:p>
    <w:p w14:paraId="444CD87E" w14:textId="77777777" w:rsidR="00236FA0" w:rsidRDefault="00236FA0">
      <w:pPr>
        <w:pStyle w:val="Textoindependiente"/>
        <w:spacing w:before="61"/>
      </w:pPr>
    </w:p>
    <w:p w14:paraId="531A3350" w14:textId="77777777" w:rsidR="00236FA0" w:rsidRPr="001D1717" w:rsidRDefault="00000000">
      <w:pPr>
        <w:pStyle w:val="Textoindependiente"/>
        <w:spacing w:line="292" w:lineRule="auto"/>
        <w:ind w:left="117" w:right="116"/>
        <w:jc w:val="both"/>
        <w:rPr>
          <w:i/>
          <w:iCs/>
        </w:rPr>
      </w:pPr>
      <w:r w:rsidRPr="001D1717">
        <w:rPr>
          <w:i/>
          <w:iCs/>
        </w:rPr>
        <w:t>“1. El otorgamiento de concesiones sobre bienes de dominio público se efectuará en régimen de concurrencia. No obstante, podrá acordarse el otorgamiento directo en los supuestos previstos en el artículo 137.4 de esta ley, cuando se den circunstancias excepcionales, debidamente justificadas, o</w:t>
      </w:r>
      <w:r w:rsidRPr="001D1717">
        <w:rPr>
          <w:i/>
          <w:iCs/>
          <w:spacing w:val="40"/>
        </w:rPr>
        <w:t xml:space="preserve"> </w:t>
      </w:r>
      <w:r w:rsidRPr="001D1717">
        <w:rPr>
          <w:i/>
          <w:iCs/>
        </w:rPr>
        <w:t>en otros supuestos establecidos en las leyes.</w:t>
      </w:r>
    </w:p>
    <w:p w14:paraId="2F2F603A" w14:textId="77777777" w:rsidR="00236FA0" w:rsidRPr="001D1717" w:rsidRDefault="00236FA0">
      <w:pPr>
        <w:pStyle w:val="Textoindependiente"/>
        <w:spacing w:before="9"/>
        <w:rPr>
          <w:i/>
          <w:iCs/>
        </w:rPr>
      </w:pPr>
    </w:p>
    <w:p w14:paraId="478B5495" w14:textId="77777777" w:rsidR="00236FA0" w:rsidRPr="001D1717" w:rsidRDefault="00000000">
      <w:pPr>
        <w:pStyle w:val="Prrafodelista"/>
        <w:numPr>
          <w:ilvl w:val="0"/>
          <w:numId w:val="1"/>
        </w:numPr>
        <w:tabs>
          <w:tab w:val="left" w:pos="375"/>
        </w:tabs>
        <w:spacing w:line="292" w:lineRule="auto"/>
        <w:ind w:left="117" w:firstLine="0"/>
        <w:jc w:val="both"/>
        <w:rPr>
          <w:i/>
          <w:iCs/>
          <w:sz w:val="20"/>
        </w:rPr>
      </w:pPr>
      <w:r w:rsidRPr="001D1717">
        <w:rPr>
          <w:i/>
          <w:iCs/>
          <w:sz w:val="20"/>
        </w:rPr>
        <w:t>Cualquiera que haya sido el procedimiento seguido para la adjudicación, una vez otorgada la concesión deberá procederse a su formalización en documento administrativo. Este documento será título suficiente para inscribir la concesión en el Registro de la Propiedad.</w:t>
      </w:r>
    </w:p>
    <w:p w14:paraId="4738A4DB" w14:textId="77777777" w:rsidR="00236FA0" w:rsidRPr="001D1717" w:rsidRDefault="00236FA0">
      <w:pPr>
        <w:pStyle w:val="Textoindependiente"/>
        <w:spacing w:before="10"/>
        <w:rPr>
          <w:i/>
          <w:iCs/>
        </w:rPr>
      </w:pPr>
    </w:p>
    <w:p w14:paraId="63193F65" w14:textId="77777777" w:rsidR="00236FA0" w:rsidRPr="001D1717" w:rsidRDefault="00000000">
      <w:pPr>
        <w:pStyle w:val="Prrafodelista"/>
        <w:numPr>
          <w:ilvl w:val="0"/>
          <w:numId w:val="1"/>
        </w:numPr>
        <w:tabs>
          <w:tab w:val="left" w:pos="362"/>
        </w:tabs>
        <w:spacing w:line="292" w:lineRule="auto"/>
        <w:ind w:left="117" w:firstLine="0"/>
        <w:jc w:val="both"/>
        <w:rPr>
          <w:i/>
          <w:iCs/>
          <w:sz w:val="20"/>
        </w:rPr>
      </w:pPr>
      <w:r w:rsidRPr="001D1717">
        <w:rPr>
          <w:i/>
          <w:iCs/>
          <w:sz w:val="20"/>
        </w:rPr>
        <w:t>Las</w:t>
      </w:r>
      <w:r w:rsidRPr="001D1717">
        <w:rPr>
          <w:i/>
          <w:iCs/>
          <w:spacing w:val="26"/>
          <w:sz w:val="20"/>
        </w:rPr>
        <w:t xml:space="preserve"> </w:t>
      </w:r>
      <w:r w:rsidRPr="001D1717">
        <w:rPr>
          <w:i/>
          <w:iCs/>
          <w:sz w:val="20"/>
        </w:rPr>
        <w:t>concesiones</w:t>
      </w:r>
      <w:r w:rsidRPr="001D1717">
        <w:rPr>
          <w:i/>
          <w:iCs/>
          <w:spacing w:val="26"/>
          <w:sz w:val="20"/>
        </w:rPr>
        <w:t xml:space="preserve"> </w:t>
      </w:r>
      <w:r w:rsidRPr="001D1717">
        <w:rPr>
          <w:i/>
          <w:iCs/>
          <w:sz w:val="20"/>
        </w:rPr>
        <w:t>se</w:t>
      </w:r>
      <w:r w:rsidRPr="001D1717">
        <w:rPr>
          <w:i/>
          <w:iCs/>
          <w:spacing w:val="26"/>
          <w:sz w:val="20"/>
        </w:rPr>
        <w:t xml:space="preserve"> </w:t>
      </w:r>
      <w:r w:rsidRPr="001D1717">
        <w:rPr>
          <w:i/>
          <w:iCs/>
          <w:sz w:val="20"/>
        </w:rPr>
        <w:t>otorgarán</w:t>
      </w:r>
      <w:r w:rsidRPr="001D1717">
        <w:rPr>
          <w:i/>
          <w:iCs/>
          <w:spacing w:val="26"/>
          <w:sz w:val="20"/>
        </w:rPr>
        <w:t xml:space="preserve"> </w:t>
      </w:r>
      <w:r w:rsidRPr="001D1717">
        <w:rPr>
          <w:i/>
          <w:iCs/>
          <w:sz w:val="20"/>
        </w:rPr>
        <w:t>por</w:t>
      </w:r>
      <w:r w:rsidRPr="001D1717">
        <w:rPr>
          <w:i/>
          <w:iCs/>
          <w:spacing w:val="26"/>
          <w:sz w:val="20"/>
        </w:rPr>
        <w:t xml:space="preserve"> </w:t>
      </w:r>
      <w:r w:rsidRPr="001D1717">
        <w:rPr>
          <w:i/>
          <w:iCs/>
          <w:sz w:val="20"/>
        </w:rPr>
        <w:t>tiempo</w:t>
      </w:r>
      <w:r w:rsidRPr="001D1717">
        <w:rPr>
          <w:i/>
          <w:iCs/>
          <w:spacing w:val="26"/>
          <w:sz w:val="20"/>
        </w:rPr>
        <w:t xml:space="preserve"> </w:t>
      </w:r>
      <w:r w:rsidRPr="001D1717">
        <w:rPr>
          <w:i/>
          <w:iCs/>
          <w:sz w:val="20"/>
        </w:rPr>
        <w:t>determinado.</w:t>
      </w:r>
      <w:r w:rsidRPr="001D1717">
        <w:rPr>
          <w:i/>
          <w:iCs/>
          <w:spacing w:val="26"/>
          <w:sz w:val="20"/>
        </w:rPr>
        <w:t xml:space="preserve"> </w:t>
      </w:r>
      <w:r w:rsidRPr="001D1717">
        <w:rPr>
          <w:i/>
          <w:iCs/>
          <w:sz w:val="20"/>
        </w:rPr>
        <w:t>Su</w:t>
      </w:r>
      <w:r w:rsidRPr="001D1717">
        <w:rPr>
          <w:i/>
          <w:iCs/>
          <w:spacing w:val="26"/>
          <w:sz w:val="20"/>
        </w:rPr>
        <w:t xml:space="preserve"> </w:t>
      </w:r>
      <w:r w:rsidRPr="001D1717">
        <w:rPr>
          <w:i/>
          <w:iCs/>
          <w:sz w:val="20"/>
        </w:rPr>
        <w:t>plazo</w:t>
      </w:r>
      <w:r w:rsidRPr="001D1717">
        <w:rPr>
          <w:i/>
          <w:iCs/>
          <w:spacing w:val="26"/>
          <w:sz w:val="20"/>
        </w:rPr>
        <w:t xml:space="preserve"> </w:t>
      </w:r>
      <w:r w:rsidRPr="001D1717">
        <w:rPr>
          <w:i/>
          <w:iCs/>
          <w:sz w:val="20"/>
        </w:rPr>
        <w:t>máximo</w:t>
      </w:r>
      <w:r w:rsidRPr="001D1717">
        <w:rPr>
          <w:i/>
          <w:iCs/>
          <w:spacing w:val="26"/>
          <w:sz w:val="20"/>
        </w:rPr>
        <w:t xml:space="preserve"> </w:t>
      </w:r>
      <w:r w:rsidRPr="001D1717">
        <w:rPr>
          <w:i/>
          <w:iCs/>
          <w:sz w:val="20"/>
        </w:rPr>
        <w:t>de</w:t>
      </w:r>
      <w:r w:rsidRPr="001D1717">
        <w:rPr>
          <w:i/>
          <w:iCs/>
          <w:spacing w:val="26"/>
          <w:sz w:val="20"/>
        </w:rPr>
        <w:t xml:space="preserve"> </w:t>
      </w:r>
      <w:r w:rsidRPr="001D1717">
        <w:rPr>
          <w:i/>
          <w:iCs/>
          <w:sz w:val="20"/>
        </w:rPr>
        <w:t>duración,</w:t>
      </w:r>
      <w:r w:rsidRPr="001D1717">
        <w:rPr>
          <w:i/>
          <w:iCs/>
          <w:spacing w:val="26"/>
          <w:sz w:val="20"/>
        </w:rPr>
        <w:t xml:space="preserve"> </w:t>
      </w:r>
      <w:r w:rsidRPr="001D1717">
        <w:rPr>
          <w:i/>
          <w:iCs/>
          <w:sz w:val="20"/>
        </w:rPr>
        <w:t>incluidas las prórrogas, no podrá exceder de 75 años, salvo que se establezca otro menor en las normas especiales que sean de aplicación.</w:t>
      </w:r>
    </w:p>
    <w:p w14:paraId="5AA1FDBA" w14:textId="77777777" w:rsidR="00236FA0" w:rsidRPr="001D1717" w:rsidRDefault="00236FA0">
      <w:pPr>
        <w:pStyle w:val="Textoindependiente"/>
        <w:spacing w:before="10"/>
        <w:rPr>
          <w:i/>
          <w:iCs/>
        </w:rPr>
      </w:pPr>
    </w:p>
    <w:p w14:paraId="138FA1F6" w14:textId="77777777" w:rsidR="00236FA0" w:rsidRPr="001D1717" w:rsidRDefault="00000000">
      <w:pPr>
        <w:pStyle w:val="Prrafodelista"/>
        <w:numPr>
          <w:ilvl w:val="0"/>
          <w:numId w:val="1"/>
        </w:numPr>
        <w:tabs>
          <w:tab w:val="left" w:pos="376"/>
        </w:tabs>
        <w:spacing w:line="292" w:lineRule="auto"/>
        <w:ind w:left="117" w:firstLine="0"/>
        <w:jc w:val="both"/>
        <w:rPr>
          <w:i/>
          <w:iCs/>
          <w:sz w:val="20"/>
        </w:rPr>
      </w:pPr>
      <w:r w:rsidRPr="001D1717">
        <w:rPr>
          <w:i/>
          <w:iCs/>
          <w:sz w:val="20"/>
        </w:rPr>
        <w:t>Las concesiones de uso privativo o aprovechamiento especial del dominio público podrán ser gratuitas, otorgarse con contraprestación o condición o estar sujetas a la tasa por utilización privativa</w:t>
      </w:r>
      <w:r w:rsidRPr="001D1717">
        <w:rPr>
          <w:i/>
          <w:iCs/>
          <w:spacing w:val="40"/>
          <w:sz w:val="20"/>
        </w:rPr>
        <w:t xml:space="preserve"> </w:t>
      </w:r>
      <w:r w:rsidRPr="001D1717">
        <w:rPr>
          <w:i/>
          <w:iCs/>
          <w:sz w:val="20"/>
        </w:rPr>
        <w:t>o aprovechamiento especial de bienes del dominio público estatal regulada en el capítulo VIII del</w:t>
      </w:r>
      <w:r w:rsidRPr="001D1717">
        <w:rPr>
          <w:i/>
          <w:iCs/>
          <w:spacing w:val="80"/>
          <w:sz w:val="20"/>
        </w:rPr>
        <w:t xml:space="preserve"> </w:t>
      </w:r>
      <w:r w:rsidRPr="001D1717">
        <w:rPr>
          <w:i/>
          <w:iCs/>
          <w:sz w:val="20"/>
        </w:rPr>
        <w:t>título</w:t>
      </w:r>
      <w:r w:rsidRPr="001D1717">
        <w:rPr>
          <w:i/>
          <w:iCs/>
          <w:spacing w:val="5"/>
          <w:sz w:val="20"/>
        </w:rPr>
        <w:t xml:space="preserve"> </w:t>
      </w:r>
      <w:r w:rsidRPr="001D1717">
        <w:rPr>
          <w:i/>
          <w:iCs/>
          <w:sz w:val="20"/>
        </w:rPr>
        <w:t>I</w:t>
      </w:r>
      <w:r w:rsidRPr="001D1717">
        <w:rPr>
          <w:i/>
          <w:iCs/>
          <w:spacing w:val="5"/>
          <w:sz w:val="20"/>
        </w:rPr>
        <w:t xml:space="preserve"> </w:t>
      </w:r>
      <w:r w:rsidRPr="001D1717">
        <w:rPr>
          <w:i/>
          <w:iCs/>
          <w:sz w:val="20"/>
        </w:rPr>
        <w:t>de</w:t>
      </w:r>
      <w:r w:rsidRPr="001D1717">
        <w:rPr>
          <w:i/>
          <w:iCs/>
          <w:spacing w:val="5"/>
          <w:sz w:val="20"/>
        </w:rPr>
        <w:t xml:space="preserve"> </w:t>
      </w:r>
      <w:r w:rsidRPr="001D1717">
        <w:rPr>
          <w:i/>
          <w:iCs/>
          <w:sz w:val="20"/>
        </w:rPr>
        <w:t>la</w:t>
      </w:r>
      <w:r w:rsidRPr="001D1717">
        <w:rPr>
          <w:i/>
          <w:iCs/>
          <w:spacing w:val="5"/>
          <w:sz w:val="20"/>
        </w:rPr>
        <w:t xml:space="preserve"> </w:t>
      </w:r>
      <w:r w:rsidRPr="001D1717">
        <w:rPr>
          <w:i/>
          <w:iCs/>
          <w:sz w:val="20"/>
        </w:rPr>
        <w:t>Ley</w:t>
      </w:r>
      <w:r w:rsidRPr="001D1717">
        <w:rPr>
          <w:i/>
          <w:iCs/>
          <w:spacing w:val="5"/>
          <w:sz w:val="20"/>
        </w:rPr>
        <w:t xml:space="preserve"> </w:t>
      </w:r>
      <w:r w:rsidRPr="001D1717">
        <w:rPr>
          <w:i/>
          <w:iCs/>
          <w:sz w:val="20"/>
        </w:rPr>
        <w:t>25/1998,</w:t>
      </w:r>
      <w:r w:rsidRPr="001D1717">
        <w:rPr>
          <w:i/>
          <w:iCs/>
          <w:spacing w:val="5"/>
          <w:sz w:val="20"/>
        </w:rPr>
        <w:t xml:space="preserve"> </w:t>
      </w:r>
      <w:r w:rsidRPr="001D1717">
        <w:rPr>
          <w:i/>
          <w:iCs/>
          <w:sz w:val="20"/>
        </w:rPr>
        <w:t>de</w:t>
      </w:r>
      <w:r w:rsidRPr="001D1717">
        <w:rPr>
          <w:i/>
          <w:iCs/>
          <w:spacing w:val="5"/>
          <w:sz w:val="20"/>
        </w:rPr>
        <w:t xml:space="preserve"> </w:t>
      </w:r>
      <w:r w:rsidRPr="001D1717">
        <w:rPr>
          <w:i/>
          <w:iCs/>
          <w:sz w:val="20"/>
        </w:rPr>
        <w:t>13</w:t>
      </w:r>
      <w:r w:rsidRPr="001D1717">
        <w:rPr>
          <w:i/>
          <w:iCs/>
          <w:spacing w:val="5"/>
          <w:sz w:val="20"/>
        </w:rPr>
        <w:t xml:space="preserve"> </w:t>
      </w:r>
      <w:r w:rsidRPr="001D1717">
        <w:rPr>
          <w:i/>
          <w:iCs/>
          <w:sz w:val="20"/>
        </w:rPr>
        <w:t>de</w:t>
      </w:r>
      <w:r w:rsidRPr="001D1717">
        <w:rPr>
          <w:i/>
          <w:iCs/>
          <w:spacing w:val="5"/>
          <w:sz w:val="20"/>
        </w:rPr>
        <w:t xml:space="preserve"> </w:t>
      </w:r>
      <w:r w:rsidRPr="001D1717">
        <w:rPr>
          <w:i/>
          <w:iCs/>
          <w:sz w:val="20"/>
        </w:rPr>
        <w:t>julio,</w:t>
      </w:r>
      <w:r w:rsidRPr="001D1717">
        <w:rPr>
          <w:i/>
          <w:iCs/>
          <w:spacing w:val="5"/>
          <w:sz w:val="20"/>
        </w:rPr>
        <w:t xml:space="preserve"> </w:t>
      </w:r>
      <w:r w:rsidRPr="001D1717">
        <w:rPr>
          <w:i/>
          <w:iCs/>
          <w:sz w:val="20"/>
        </w:rPr>
        <w:t>de</w:t>
      </w:r>
      <w:r w:rsidRPr="001D1717">
        <w:rPr>
          <w:i/>
          <w:iCs/>
          <w:spacing w:val="5"/>
          <w:sz w:val="20"/>
        </w:rPr>
        <w:t xml:space="preserve"> </w:t>
      </w:r>
      <w:r w:rsidRPr="001D1717">
        <w:rPr>
          <w:i/>
          <w:iCs/>
          <w:sz w:val="20"/>
        </w:rPr>
        <w:t>Modificación</w:t>
      </w:r>
      <w:r w:rsidRPr="001D1717">
        <w:rPr>
          <w:i/>
          <w:iCs/>
          <w:spacing w:val="5"/>
          <w:sz w:val="20"/>
        </w:rPr>
        <w:t xml:space="preserve"> </w:t>
      </w:r>
      <w:r w:rsidRPr="001D1717">
        <w:rPr>
          <w:i/>
          <w:iCs/>
          <w:sz w:val="20"/>
        </w:rPr>
        <w:t>del</w:t>
      </w:r>
      <w:r w:rsidRPr="001D1717">
        <w:rPr>
          <w:i/>
          <w:iCs/>
          <w:spacing w:val="5"/>
          <w:sz w:val="20"/>
        </w:rPr>
        <w:t xml:space="preserve"> </w:t>
      </w:r>
      <w:r w:rsidRPr="001D1717">
        <w:rPr>
          <w:i/>
          <w:iCs/>
          <w:sz w:val="20"/>
        </w:rPr>
        <w:t>Régimen</w:t>
      </w:r>
      <w:r w:rsidRPr="001D1717">
        <w:rPr>
          <w:i/>
          <w:iCs/>
          <w:spacing w:val="5"/>
          <w:sz w:val="20"/>
        </w:rPr>
        <w:t xml:space="preserve"> </w:t>
      </w:r>
      <w:r w:rsidRPr="001D1717">
        <w:rPr>
          <w:i/>
          <w:iCs/>
          <w:sz w:val="20"/>
        </w:rPr>
        <w:t>Legal</w:t>
      </w:r>
      <w:r w:rsidRPr="001D1717">
        <w:rPr>
          <w:i/>
          <w:iCs/>
          <w:spacing w:val="5"/>
          <w:sz w:val="20"/>
        </w:rPr>
        <w:t xml:space="preserve"> </w:t>
      </w:r>
      <w:r w:rsidRPr="001D1717">
        <w:rPr>
          <w:i/>
          <w:iCs/>
          <w:sz w:val="20"/>
        </w:rPr>
        <w:t>de</w:t>
      </w:r>
      <w:r w:rsidRPr="001D1717">
        <w:rPr>
          <w:i/>
          <w:iCs/>
          <w:spacing w:val="5"/>
          <w:sz w:val="20"/>
        </w:rPr>
        <w:t xml:space="preserve"> </w:t>
      </w:r>
      <w:r w:rsidRPr="001D1717">
        <w:rPr>
          <w:i/>
          <w:iCs/>
          <w:sz w:val="20"/>
        </w:rPr>
        <w:t>las</w:t>
      </w:r>
      <w:r w:rsidRPr="001D1717">
        <w:rPr>
          <w:i/>
          <w:iCs/>
          <w:spacing w:val="5"/>
          <w:sz w:val="20"/>
        </w:rPr>
        <w:t xml:space="preserve"> </w:t>
      </w:r>
      <w:r w:rsidRPr="001D1717">
        <w:rPr>
          <w:i/>
          <w:iCs/>
          <w:sz w:val="20"/>
        </w:rPr>
        <w:t>Tasas</w:t>
      </w:r>
      <w:r w:rsidRPr="001D1717">
        <w:rPr>
          <w:i/>
          <w:iCs/>
          <w:spacing w:val="5"/>
          <w:sz w:val="20"/>
        </w:rPr>
        <w:t xml:space="preserve"> </w:t>
      </w:r>
      <w:r w:rsidRPr="001D1717">
        <w:rPr>
          <w:i/>
          <w:iCs/>
          <w:sz w:val="20"/>
        </w:rPr>
        <w:t>Estatales</w:t>
      </w:r>
      <w:r w:rsidRPr="001D1717">
        <w:rPr>
          <w:i/>
          <w:iCs/>
          <w:spacing w:val="5"/>
          <w:sz w:val="20"/>
        </w:rPr>
        <w:t xml:space="preserve"> </w:t>
      </w:r>
      <w:r w:rsidRPr="001D1717">
        <w:rPr>
          <w:i/>
          <w:iCs/>
          <w:spacing w:val="-10"/>
          <w:sz w:val="20"/>
        </w:rPr>
        <w:t>y</w:t>
      </w:r>
    </w:p>
    <w:p w14:paraId="08452899" w14:textId="77777777" w:rsidR="00236FA0" w:rsidRPr="001D1717" w:rsidRDefault="00236FA0">
      <w:pPr>
        <w:spacing w:line="292" w:lineRule="auto"/>
        <w:jc w:val="both"/>
        <w:rPr>
          <w:i/>
          <w:iCs/>
          <w:sz w:val="20"/>
        </w:rPr>
        <w:sectPr w:rsidR="00236FA0" w:rsidRPr="001D1717">
          <w:pgSz w:w="11910" w:h="16840"/>
          <w:pgMar w:top="1260" w:right="1300" w:bottom="1260" w:left="1300" w:header="225" w:footer="1060" w:gutter="0"/>
          <w:cols w:space="720"/>
        </w:sectPr>
      </w:pPr>
    </w:p>
    <w:p w14:paraId="60331AF8" w14:textId="10C723E2" w:rsidR="00236FA0" w:rsidRPr="001D1717" w:rsidRDefault="00000000">
      <w:pPr>
        <w:pStyle w:val="Textoindependiente"/>
        <w:spacing w:before="180" w:line="292" w:lineRule="auto"/>
        <w:ind w:left="117" w:right="116"/>
        <w:jc w:val="both"/>
        <w:rPr>
          <w:i/>
          <w:iCs/>
        </w:rPr>
      </w:pPr>
      <w:r w:rsidRPr="001D1717">
        <w:rPr>
          <w:i/>
          <w:iCs/>
          <w:noProof/>
        </w:rPr>
        <w:lastRenderedPageBreak/>
        <mc:AlternateContent>
          <mc:Choice Requires="wps">
            <w:drawing>
              <wp:anchor distT="0" distB="0" distL="0" distR="0" simplePos="0" relativeHeight="251702784" behindDoc="0" locked="0" layoutInCell="1" allowOverlap="1" wp14:anchorId="2F231262" wp14:editId="6F84FCE2">
                <wp:simplePos x="0" y="0"/>
                <wp:positionH relativeFrom="page">
                  <wp:posOffset>6807090</wp:posOffset>
                </wp:positionH>
                <wp:positionV relativeFrom="page">
                  <wp:posOffset>2818730</wp:posOffset>
                </wp:positionV>
                <wp:extent cx="419734" cy="318706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DB73B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3FD8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F231262" id="Textbox 194" o:spid="_x0000_s1117" type="#_x0000_t202" style="position:absolute;left:0;text-align:left;margin-left:536pt;margin-top:221.95pt;width:33.05pt;height:250.95pt;z-index:2517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7DB73B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3FD8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sidRPr="001D1717">
        <w:rPr>
          <w:i/>
          <w:iCs/>
        </w:rPr>
        <w:t>Locales y de Reordenación de las Prestaciones Patrimoniales de Carácter Público, o a las tasas previstas en sus normas especiales.</w:t>
      </w:r>
    </w:p>
    <w:p w14:paraId="239E8E70" w14:textId="77777777" w:rsidR="00236FA0" w:rsidRPr="001D1717" w:rsidRDefault="00236FA0">
      <w:pPr>
        <w:pStyle w:val="Textoindependiente"/>
        <w:spacing w:before="10"/>
        <w:rPr>
          <w:i/>
          <w:iCs/>
        </w:rPr>
      </w:pPr>
    </w:p>
    <w:p w14:paraId="14CB1936" w14:textId="77777777" w:rsidR="00236FA0" w:rsidRPr="001D1717" w:rsidRDefault="00000000">
      <w:pPr>
        <w:pStyle w:val="Textoindependiente"/>
        <w:spacing w:line="292" w:lineRule="auto"/>
        <w:ind w:left="117" w:right="116"/>
        <w:jc w:val="both"/>
        <w:rPr>
          <w:i/>
          <w:iCs/>
        </w:rPr>
      </w:pPr>
      <w:r w:rsidRPr="001D1717">
        <w:rPr>
          <w:i/>
          <w:iCs/>
        </w:rPr>
        <w:t>No estarán sujetas a la tasa cuando la utilización privativa o aprovechamiento especial de bienes de dominio público no lleve aparejada una utilidad económica para el concesionario, o, aun existiendo dicha utilidad, la utilización o aprovechamiento entrañe condiciones o contraprestaciones para el beneficiario que anulen o hagan irrelevante aquélla.</w:t>
      </w:r>
    </w:p>
    <w:p w14:paraId="4E92DAC6" w14:textId="77777777" w:rsidR="00236FA0" w:rsidRPr="001D1717" w:rsidRDefault="00236FA0">
      <w:pPr>
        <w:pStyle w:val="Textoindependiente"/>
        <w:spacing w:before="9"/>
        <w:rPr>
          <w:i/>
          <w:iCs/>
        </w:rPr>
      </w:pPr>
    </w:p>
    <w:p w14:paraId="72DFB392" w14:textId="77777777" w:rsidR="00236FA0" w:rsidRPr="001D1717" w:rsidRDefault="00000000">
      <w:pPr>
        <w:pStyle w:val="Textoindependiente"/>
        <w:spacing w:before="1" w:line="292" w:lineRule="auto"/>
        <w:ind w:left="117" w:right="116"/>
        <w:jc w:val="both"/>
        <w:rPr>
          <w:i/>
          <w:iCs/>
        </w:rPr>
      </w:pPr>
      <w:r w:rsidRPr="001D1717">
        <w:rPr>
          <w:i/>
          <w:iCs/>
        </w:rPr>
        <w:t>En los casos previstos en el párrafo anterior, se hará constar tal circunstancia en los pliegos de condiciones o clausulado de la concesión.</w:t>
      </w:r>
    </w:p>
    <w:p w14:paraId="0AF8D97C" w14:textId="77777777" w:rsidR="00236FA0" w:rsidRPr="001D1717" w:rsidRDefault="00236FA0">
      <w:pPr>
        <w:pStyle w:val="Textoindependiente"/>
        <w:spacing w:before="9"/>
        <w:rPr>
          <w:i/>
          <w:iCs/>
        </w:rPr>
      </w:pPr>
    </w:p>
    <w:p w14:paraId="07BC1DD3" w14:textId="77777777" w:rsidR="00236FA0" w:rsidRPr="001D1717" w:rsidRDefault="00000000">
      <w:pPr>
        <w:pStyle w:val="Prrafodelista"/>
        <w:numPr>
          <w:ilvl w:val="0"/>
          <w:numId w:val="1"/>
        </w:numPr>
        <w:tabs>
          <w:tab w:val="left" w:pos="358"/>
        </w:tabs>
        <w:spacing w:before="1" w:line="292" w:lineRule="auto"/>
        <w:ind w:left="117" w:firstLine="0"/>
        <w:jc w:val="both"/>
        <w:rPr>
          <w:i/>
          <w:iCs/>
          <w:sz w:val="20"/>
        </w:rPr>
      </w:pPr>
      <w:r w:rsidRPr="001D1717">
        <w:rPr>
          <w:i/>
          <w:iCs/>
          <w:sz w:val="20"/>
        </w:rPr>
        <w:t xml:space="preserve">Sin perjuicio de los demás extremos que puedan incluir las condiciones generales o particulares que se aprueben, el acuerdo de otorgamiento de la </w:t>
      </w:r>
      <w:proofErr w:type="gramStart"/>
      <w:r w:rsidRPr="001D1717">
        <w:rPr>
          <w:i/>
          <w:iCs/>
          <w:sz w:val="20"/>
        </w:rPr>
        <w:t>concesión,</w:t>
      </w:r>
      <w:proofErr w:type="gramEnd"/>
      <w:r w:rsidRPr="001D1717">
        <w:rPr>
          <w:i/>
          <w:iCs/>
          <w:sz w:val="20"/>
        </w:rPr>
        <w:t xml:space="preserve"> incluirá al menos las menciones establecidas para las autorizaciones en el apartado 7 del artículo 92 de esta ley, salvo la relativa a la revocación unilateral sin derecho a indemnización”.</w:t>
      </w:r>
    </w:p>
    <w:p w14:paraId="56D0EED5" w14:textId="77777777" w:rsidR="00236FA0" w:rsidRDefault="00236FA0">
      <w:pPr>
        <w:pStyle w:val="Textoindependiente"/>
        <w:spacing w:before="9"/>
      </w:pPr>
    </w:p>
    <w:p w14:paraId="286750A6" w14:textId="77777777" w:rsidR="00236FA0" w:rsidRDefault="00000000">
      <w:pPr>
        <w:pStyle w:val="Textoindependiente"/>
        <w:spacing w:line="292" w:lineRule="auto"/>
        <w:ind w:left="117" w:right="116"/>
        <w:jc w:val="both"/>
      </w:pPr>
      <w:r>
        <w:t>Sobre el procedimiento de otorgamiento para su otorgamiento directo remite al contenido del artículo 137.4, reguladora de la forma de enajenación de bienes patrimoniales. Concretamente, dispone que puede ser objeto de adjudicación directa las concesiones demaniales referidas a:</w:t>
      </w:r>
    </w:p>
    <w:p w14:paraId="1E8DC008" w14:textId="77777777" w:rsidR="00236FA0" w:rsidRDefault="00236FA0">
      <w:pPr>
        <w:pStyle w:val="Textoindependiente"/>
        <w:spacing w:before="10"/>
      </w:pPr>
    </w:p>
    <w:p w14:paraId="3F0CB093" w14:textId="77777777" w:rsidR="00236FA0" w:rsidRPr="001D1717" w:rsidRDefault="00000000">
      <w:pPr>
        <w:pStyle w:val="Textoindependiente"/>
        <w:spacing w:line="292" w:lineRule="auto"/>
        <w:ind w:left="117" w:right="116"/>
        <w:jc w:val="both"/>
        <w:rPr>
          <w:i/>
          <w:iCs/>
        </w:rPr>
      </w:pPr>
      <w:r w:rsidRPr="001D1717">
        <w:rPr>
          <w:i/>
          <w:iCs/>
        </w:rPr>
        <w:t>“Cuando el inmueble resulte necesario para dar cumplimiento a una función de servicio público o a la realización de un fin de interés general por persona distinta de las previstas en los párrafos a) y b)”.</w:t>
      </w:r>
    </w:p>
    <w:p w14:paraId="64DEBDAF" w14:textId="77777777" w:rsidR="00236FA0" w:rsidRPr="001D1717" w:rsidRDefault="00236FA0">
      <w:pPr>
        <w:pStyle w:val="Textoindependiente"/>
        <w:spacing w:before="10"/>
        <w:rPr>
          <w:i/>
          <w:iCs/>
        </w:rPr>
      </w:pPr>
    </w:p>
    <w:p w14:paraId="501FCAF3" w14:textId="77777777" w:rsidR="00236FA0" w:rsidRPr="001D1717" w:rsidRDefault="00000000">
      <w:pPr>
        <w:pStyle w:val="Textoindependiente"/>
        <w:ind w:left="117"/>
        <w:rPr>
          <w:i/>
          <w:iCs/>
        </w:rPr>
      </w:pPr>
      <w:r w:rsidRPr="001D1717">
        <w:rPr>
          <w:i/>
          <w:iCs/>
        </w:rPr>
        <w:t>Y</w:t>
      </w:r>
      <w:r w:rsidRPr="001D1717">
        <w:rPr>
          <w:i/>
          <w:iCs/>
          <w:spacing w:val="-3"/>
        </w:rPr>
        <w:t xml:space="preserve"> </w:t>
      </w:r>
      <w:r w:rsidRPr="001D1717">
        <w:rPr>
          <w:i/>
          <w:iCs/>
        </w:rPr>
        <w:t>en</w:t>
      </w:r>
      <w:r w:rsidRPr="001D1717">
        <w:rPr>
          <w:i/>
          <w:iCs/>
          <w:spacing w:val="-3"/>
        </w:rPr>
        <w:t xml:space="preserve"> </w:t>
      </w:r>
      <w:r w:rsidRPr="001D1717">
        <w:rPr>
          <w:i/>
          <w:iCs/>
        </w:rPr>
        <w:t>el</w:t>
      </w:r>
      <w:r w:rsidRPr="001D1717">
        <w:rPr>
          <w:i/>
          <w:iCs/>
          <w:spacing w:val="-2"/>
        </w:rPr>
        <w:t xml:space="preserve"> </w:t>
      </w:r>
      <w:r w:rsidRPr="001D1717">
        <w:rPr>
          <w:i/>
          <w:iCs/>
        </w:rPr>
        <w:t>apartado</w:t>
      </w:r>
      <w:r w:rsidRPr="001D1717">
        <w:rPr>
          <w:i/>
          <w:iCs/>
          <w:spacing w:val="-3"/>
        </w:rPr>
        <w:t xml:space="preserve"> </w:t>
      </w:r>
      <w:r w:rsidRPr="001D1717">
        <w:rPr>
          <w:i/>
          <w:iCs/>
        </w:rPr>
        <w:t>a),</w:t>
      </w:r>
      <w:r w:rsidRPr="001D1717">
        <w:rPr>
          <w:i/>
          <w:iCs/>
          <w:spacing w:val="-2"/>
        </w:rPr>
        <w:t xml:space="preserve"> </w:t>
      </w:r>
      <w:r w:rsidRPr="001D1717">
        <w:rPr>
          <w:i/>
          <w:iCs/>
        </w:rPr>
        <w:t>indica</w:t>
      </w:r>
      <w:r w:rsidRPr="001D1717">
        <w:rPr>
          <w:i/>
          <w:iCs/>
          <w:spacing w:val="-3"/>
        </w:rPr>
        <w:t xml:space="preserve"> </w:t>
      </w:r>
      <w:r w:rsidRPr="001D1717">
        <w:rPr>
          <w:i/>
          <w:iCs/>
        </w:rPr>
        <w:t>que</w:t>
      </w:r>
      <w:r w:rsidRPr="001D1717">
        <w:rPr>
          <w:i/>
          <w:iCs/>
          <w:spacing w:val="-2"/>
        </w:rPr>
        <w:t xml:space="preserve"> </w:t>
      </w:r>
      <w:r w:rsidRPr="001D1717">
        <w:rPr>
          <w:i/>
          <w:iCs/>
        </w:rPr>
        <w:t>“se</w:t>
      </w:r>
      <w:r w:rsidRPr="001D1717">
        <w:rPr>
          <w:i/>
          <w:iCs/>
          <w:spacing w:val="-3"/>
        </w:rPr>
        <w:t xml:space="preserve"> </w:t>
      </w:r>
      <w:r w:rsidRPr="001D1717">
        <w:rPr>
          <w:i/>
          <w:iCs/>
        </w:rPr>
        <w:t>podrá</w:t>
      </w:r>
      <w:r w:rsidRPr="001D1717">
        <w:rPr>
          <w:i/>
          <w:iCs/>
          <w:spacing w:val="-3"/>
        </w:rPr>
        <w:t xml:space="preserve"> </w:t>
      </w:r>
      <w:r w:rsidRPr="001D1717">
        <w:rPr>
          <w:i/>
          <w:iCs/>
        </w:rPr>
        <w:t>acordar</w:t>
      </w:r>
      <w:r w:rsidRPr="001D1717">
        <w:rPr>
          <w:i/>
          <w:iCs/>
          <w:spacing w:val="-2"/>
        </w:rPr>
        <w:t xml:space="preserve"> </w:t>
      </w:r>
      <w:r w:rsidRPr="001D1717">
        <w:rPr>
          <w:i/>
          <w:iCs/>
        </w:rPr>
        <w:t>la</w:t>
      </w:r>
      <w:r w:rsidRPr="001D1717">
        <w:rPr>
          <w:i/>
          <w:iCs/>
          <w:spacing w:val="-3"/>
        </w:rPr>
        <w:t xml:space="preserve"> </w:t>
      </w:r>
      <w:r w:rsidRPr="001D1717">
        <w:rPr>
          <w:i/>
          <w:iCs/>
        </w:rPr>
        <w:t>adjudicación</w:t>
      </w:r>
      <w:r w:rsidRPr="001D1717">
        <w:rPr>
          <w:i/>
          <w:iCs/>
          <w:spacing w:val="-2"/>
        </w:rPr>
        <w:t xml:space="preserve"> </w:t>
      </w:r>
      <w:r w:rsidRPr="001D1717">
        <w:rPr>
          <w:i/>
          <w:iCs/>
        </w:rPr>
        <w:t>directa</w:t>
      </w:r>
      <w:r w:rsidRPr="001D1717">
        <w:rPr>
          <w:i/>
          <w:iCs/>
          <w:spacing w:val="-3"/>
        </w:rPr>
        <w:t xml:space="preserve"> </w:t>
      </w:r>
      <w:r w:rsidRPr="001D1717">
        <w:rPr>
          <w:i/>
          <w:iCs/>
        </w:rPr>
        <w:t>en</w:t>
      </w:r>
      <w:r w:rsidRPr="001D1717">
        <w:rPr>
          <w:i/>
          <w:iCs/>
          <w:spacing w:val="-2"/>
        </w:rPr>
        <w:t xml:space="preserve"> </w:t>
      </w:r>
      <w:r w:rsidRPr="001D1717">
        <w:rPr>
          <w:i/>
          <w:iCs/>
        </w:rPr>
        <w:t>los</w:t>
      </w:r>
      <w:r w:rsidRPr="001D1717">
        <w:rPr>
          <w:i/>
          <w:iCs/>
          <w:spacing w:val="-3"/>
        </w:rPr>
        <w:t xml:space="preserve"> </w:t>
      </w:r>
      <w:r w:rsidRPr="001D1717">
        <w:rPr>
          <w:i/>
          <w:iCs/>
        </w:rPr>
        <w:t>siguientes</w:t>
      </w:r>
      <w:r w:rsidRPr="001D1717">
        <w:rPr>
          <w:i/>
          <w:iCs/>
          <w:spacing w:val="-2"/>
        </w:rPr>
        <w:t xml:space="preserve"> supuestos:</w:t>
      </w:r>
    </w:p>
    <w:p w14:paraId="6EB9A717" w14:textId="77777777" w:rsidR="00236FA0" w:rsidRPr="001D1717" w:rsidRDefault="00236FA0">
      <w:pPr>
        <w:pStyle w:val="Textoindependiente"/>
        <w:spacing w:before="60"/>
        <w:rPr>
          <w:i/>
          <w:iCs/>
        </w:rPr>
      </w:pPr>
    </w:p>
    <w:p w14:paraId="634BFCE3" w14:textId="36A4EE10" w:rsidR="00236FA0" w:rsidRPr="001D1717" w:rsidRDefault="00000000">
      <w:pPr>
        <w:pStyle w:val="Textoindependiente"/>
        <w:spacing w:line="292" w:lineRule="auto"/>
        <w:ind w:left="117" w:right="116"/>
        <w:jc w:val="both"/>
        <w:rPr>
          <w:i/>
          <w:iCs/>
        </w:rPr>
      </w:pPr>
      <w:r w:rsidRPr="001D1717">
        <w:rPr>
          <w:i/>
          <w:iCs/>
        </w:rPr>
        <w:t>a) Cuando el adquirente sea otra Administración pública o, en general, cualquier persona jurídica de derecho público o privado perteneciente al sector público”</w:t>
      </w:r>
      <w:r w:rsidR="001D1717" w:rsidRPr="001D1717">
        <w:rPr>
          <w:i/>
          <w:iCs/>
        </w:rPr>
        <w:t>.</w:t>
      </w:r>
    </w:p>
    <w:p w14:paraId="75318114" w14:textId="77777777" w:rsidR="00236FA0" w:rsidRDefault="00236FA0">
      <w:pPr>
        <w:pStyle w:val="Textoindependiente"/>
        <w:spacing w:before="10"/>
      </w:pPr>
    </w:p>
    <w:p w14:paraId="0731DCB2" w14:textId="77777777" w:rsidR="00236FA0" w:rsidRDefault="00000000">
      <w:pPr>
        <w:pStyle w:val="Textoindependiente"/>
        <w:spacing w:line="292" w:lineRule="auto"/>
        <w:ind w:left="117" w:right="116"/>
        <w:jc w:val="both"/>
      </w:pPr>
      <w:proofErr w:type="gramStart"/>
      <w:r>
        <w:t>Segundo.-</w:t>
      </w:r>
      <w:proofErr w:type="gramEnd"/>
      <w:r>
        <w:t xml:space="preserve"> Las Rozas Innova es una sociedad mercantil de capital íntegramente público cuya titularidad corresponde al Ayuntamiento de Las Rozas de Madrid. Fue constituida, bajo la denominación de Empresa Municipal de Gestión Urbanística y Vivienda del Ayuntamiento de Las Rozas de Madrid, por acuerdo del Pleno de la Corporación adoptado en sesión celebrada el día 27</w:t>
      </w:r>
      <w:r>
        <w:rPr>
          <w:spacing w:val="80"/>
        </w:rPr>
        <w:t xml:space="preserve"> </w:t>
      </w:r>
      <w:r>
        <w:t>de mayo de 2004. Posteriormente fueron modificados sus estatutos sociales y su denominación:</w:t>
      </w:r>
    </w:p>
    <w:p w14:paraId="1EEC5908" w14:textId="77777777" w:rsidR="00236FA0" w:rsidRDefault="00236FA0">
      <w:pPr>
        <w:pStyle w:val="Textoindependiente"/>
        <w:spacing w:before="10"/>
      </w:pPr>
    </w:p>
    <w:p w14:paraId="6C203C81" w14:textId="704DBD11" w:rsidR="00236FA0" w:rsidRDefault="00000000">
      <w:pPr>
        <w:pStyle w:val="Textoindependiente"/>
        <w:ind w:left="117"/>
      </w:pPr>
      <w:r>
        <w:t>-Por</w:t>
      </w:r>
      <w:r>
        <w:rPr>
          <w:spacing w:val="-6"/>
        </w:rPr>
        <w:t xml:space="preserve"> </w:t>
      </w:r>
      <w:r>
        <w:t>acuerdo</w:t>
      </w:r>
      <w:r>
        <w:rPr>
          <w:spacing w:val="-4"/>
        </w:rPr>
        <w:t xml:space="preserve"> </w:t>
      </w:r>
      <w:r>
        <w:t>de</w:t>
      </w:r>
      <w:r>
        <w:rPr>
          <w:spacing w:val="-3"/>
        </w:rPr>
        <w:t xml:space="preserve"> </w:t>
      </w:r>
      <w:r>
        <w:t>Junta</w:t>
      </w:r>
      <w:r>
        <w:rPr>
          <w:spacing w:val="-4"/>
        </w:rPr>
        <w:t xml:space="preserve"> </w:t>
      </w:r>
      <w:r>
        <w:t>General</w:t>
      </w:r>
      <w:r>
        <w:rPr>
          <w:spacing w:val="-4"/>
        </w:rPr>
        <w:t xml:space="preserve"> </w:t>
      </w:r>
      <w:r>
        <w:t>Extraordinaria</w:t>
      </w:r>
      <w:r>
        <w:rPr>
          <w:spacing w:val="-3"/>
        </w:rPr>
        <w:t xml:space="preserve"> </w:t>
      </w:r>
      <w:r>
        <w:t>de</w:t>
      </w:r>
      <w:r>
        <w:rPr>
          <w:spacing w:val="-4"/>
        </w:rPr>
        <w:t xml:space="preserve"> </w:t>
      </w:r>
      <w:r>
        <w:t>fecha</w:t>
      </w:r>
      <w:r>
        <w:rPr>
          <w:spacing w:val="-4"/>
        </w:rPr>
        <w:t xml:space="preserve"> </w:t>
      </w:r>
      <w:r>
        <w:t>30</w:t>
      </w:r>
      <w:r>
        <w:rPr>
          <w:spacing w:val="-3"/>
        </w:rPr>
        <w:t xml:space="preserve"> </w:t>
      </w:r>
      <w:r>
        <w:t>de</w:t>
      </w:r>
      <w:r>
        <w:rPr>
          <w:spacing w:val="-4"/>
        </w:rPr>
        <w:t xml:space="preserve"> </w:t>
      </w:r>
      <w:r>
        <w:t>octubre</w:t>
      </w:r>
      <w:r>
        <w:rPr>
          <w:spacing w:val="-4"/>
        </w:rPr>
        <w:t xml:space="preserve"> </w:t>
      </w:r>
      <w:r>
        <w:t>de</w:t>
      </w:r>
      <w:r>
        <w:rPr>
          <w:spacing w:val="-3"/>
        </w:rPr>
        <w:t xml:space="preserve"> </w:t>
      </w:r>
      <w:r>
        <w:rPr>
          <w:spacing w:val="-4"/>
        </w:rPr>
        <w:t>2013</w:t>
      </w:r>
      <w:r w:rsidR="001D1717">
        <w:rPr>
          <w:spacing w:val="-4"/>
        </w:rPr>
        <w:t>.</w:t>
      </w:r>
    </w:p>
    <w:p w14:paraId="2BBE0E56" w14:textId="77777777" w:rsidR="00236FA0" w:rsidRDefault="00236FA0">
      <w:pPr>
        <w:pStyle w:val="Textoindependiente"/>
        <w:spacing w:before="60"/>
      </w:pPr>
    </w:p>
    <w:p w14:paraId="3538BB41" w14:textId="715B2C89" w:rsidR="00236FA0" w:rsidRDefault="00000000">
      <w:pPr>
        <w:pStyle w:val="Textoindependiente"/>
        <w:spacing w:before="1"/>
        <w:ind w:left="117"/>
      </w:pPr>
      <w:r>
        <w:t>-Por</w:t>
      </w:r>
      <w:r>
        <w:rPr>
          <w:spacing w:val="-5"/>
        </w:rPr>
        <w:t xml:space="preserve"> </w:t>
      </w:r>
      <w:r>
        <w:t>acuerdo</w:t>
      </w:r>
      <w:r>
        <w:rPr>
          <w:spacing w:val="-3"/>
        </w:rPr>
        <w:t xml:space="preserve"> </w:t>
      </w:r>
      <w:r>
        <w:t>de</w:t>
      </w:r>
      <w:r>
        <w:rPr>
          <w:spacing w:val="-2"/>
        </w:rPr>
        <w:t xml:space="preserve"> </w:t>
      </w:r>
      <w:r>
        <w:t>la</w:t>
      </w:r>
      <w:r>
        <w:rPr>
          <w:spacing w:val="-3"/>
        </w:rPr>
        <w:t xml:space="preserve"> </w:t>
      </w:r>
      <w:r>
        <w:t>Junta</w:t>
      </w:r>
      <w:r>
        <w:rPr>
          <w:spacing w:val="-3"/>
        </w:rPr>
        <w:t xml:space="preserve"> </w:t>
      </w:r>
      <w:r>
        <w:t>General</w:t>
      </w:r>
      <w:r>
        <w:rPr>
          <w:spacing w:val="-2"/>
        </w:rPr>
        <w:t xml:space="preserve"> </w:t>
      </w:r>
      <w:r>
        <w:t>de</w:t>
      </w:r>
      <w:r>
        <w:rPr>
          <w:spacing w:val="-3"/>
        </w:rPr>
        <w:t xml:space="preserve"> </w:t>
      </w:r>
      <w:r>
        <w:t>fecha</w:t>
      </w:r>
      <w:r>
        <w:rPr>
          <w:spacing w:val="-2"/>
        </w:rPr>
        <w:t xml:space="preserve"> </w:t>
      </w:r>
      <w:r>
        <w:t>de</w:t>
      </w:r>
      <w:r>
        <w:rPr>
          <w:spacing w:val="-3"/>
        </w:rPr>
        <w:t xml:space="preserve"> </w:t>
      </w:r>
      <w:r>
        <w:t>la</w:t>
      </w:r>
      <w:r>
        <w:rPr>
          <w:spacing w:val="-3"/>
        </w:rPr>
        <w:t xml:space="preserve"> </w:t>
      </w:r>
      <w:r>
        <w:t>Junta</w:t>
      </w:r>
      <w:r>
        <w:rPr>
          <w:spacing w:val="-2"/>
        </w:rPr>
        <w:t xml:space="preserve"> </w:t>
      </w:r>
      <w:r>
        <w:t>General</w:t>
      </w:r>
      <w:r>
        <w:rPr>
          <w:spacing w:val="-3"/>
        </w:rPr>
        <w:t xml:space="preserve"> </w:t>
      </w:r>
      <w:r>
        <w:t>de</w:t>
      </w:r>
      <w:r>
        <w:rPr>
          <w:spacing w:val="-2"/>
        </w:rPr>
        <w:t xml:space="preserve"> </w:t>
      </w:r>
      <w:r>
        <w:t>fecha</w:t>
      </w:r>
      <w:r>
        <w:rPr>
          <w:spacing w:val="-3"/>
        </w:rPr>
        <w:t xml:space="preserve"> </w:t>
      </w:r>
      <w:r>
        <w:t>29</w:t>
      </w:r>
      <w:r>
        <w:rPr>
          <w:spacing w:val="-3"/>
        </w:rPr>
        <w:t xml:space="preserve"> </w:t>
      </w:r>
      <w:r>
        <w:t>de</w:t>
      </w:r>
      <w:r>
        <w:rPr>
          <w:spacing w:val="-2"/>
        </w:rPr>
        <w:t xml:space="preserve"> </w:t>
      </w:r>
      <w:r>
        <w:t>junio</w:t>
      </w:r>
      <w:r>
        <w:rPr>
          <w:spacing w:val="-3"/>
        </w:rPr>
        <w:t xml:space="preserve"> </w:t>
      </w:r>
      <w:r>
        <w:t>de</w:t>
      </w:r>
      <w:r>
        <w:rPr>
          <w:spacing w:val="-2"/>
        </w:rPr>
        <w:t xml:space="preserve"> </w:t>
      </w:r>
      <w:r>
        <w:rPr>
          <w:spacing w:val="-4"/>
        </w:rPr>
        <w:t>2017</w:t>
      </w:r>
      <w:r w:rsidR="001D1717">
        <w:rPr>
          <w:spacing w:val="-4"/>
        </w:rPr>
        <w:t>.</w:t>
      </w:r>
    </w:p>
    <w:p w14:paraId="5C74876D" w14:textId="77777777" w:rsidR="00236FA0" w:rsidRDefault="00236FA0">
      <w:pPr>
        <w:pStyle w:val="Textoindependiente"/>
        <w:spacing w:before="60"/>
      </w:pPr>
    </w:p>
    <w:p w14:paraId="7D7C4021" w14:textId="51C86B3F" w:rsidR="00236FA0" w:rsidRDefault="00000000">
      <w:pPr>
        <w:pStyle w:val="Textoindependiente"/>
        <w:ind w:left="117"/>
      </w:pPr>
      <w:r>
        <w:t>-Por</w:t>
      </w:r>
      <w:r>
        <w:rPr>
          <w:spacing w:val="-3"/>
        </w:rPr>
        <w:t xml:space="preserve"> </w:t>
      </w:r>
      <w:r>
        <w:t>acuerdo</w:t>
      </w:r>
      <w:r>
        <w:rPr>
          <w:spacing w:val="-2"/>
        </w:rPr>
        <w:t xml:space="preserve"> </w:t>
      </w:r>
      <w:r>
        <w:t>de</w:t>
      </w:r>
      <w:r>
        <w:rPr>
          <w:spacing w:val="-3"/>
        </w:rPr>
        <w:t xml:space="preserve"> </w:t>
      </w:r>
      <w:r>
        <w:t>la</w:t>
      </w:r>
      <w:r>
        <w:rPr>
          <w:spacing w:val="-2"/>
        </w:rPr>
        <w:t xml:space="preserve"> </w:t>
      </w:r>
      <w:r>
        <w:t>Junta</w:t>
      </w:r>
      <w:r>
        <w:rPr>
          <w:spacing w:val="-3"/>
        </w:rPr>
        <w:t xml:space="preserve"> </w:t>
      </w:r>
      <w:r>
        <w:t>General</w:t>
      </w:r>
      <w:r>
        <w:rPr>
          <w:spacing w:val="-2"/>
        </w:rPr>
        <w:t xml:space="preserve"> </w:t>
      </w:r>
      <w:r>
        <w:t>de</w:t>
      </w:r>
      <w:r>
        <w:rPr>
          <w:spacing w:val="-2"/>
        </w:rPr>
        <w:t xml:space="preserve"> </w:t>
      </w:r>
      <w:r>
        <w:t>fecha</w:t>
      </w:r>
      <w:r>
        <w:rPr>
          <w:spacing w:val="-3"/>
        </w:rPr>
        <w:t xml:space="preserve"> </w:t>
      </w:r>
      <w:r>
        <w:t>2</w:t>
      </w:r>
      <w:r>
        <w:rPr>
          <w:spacing w:val="-2"/>
        </w:rPr>
        <w:t xml:space="preserve"> </w:t>
      </w:r>
      <w:r>
        <w:t>de</w:t>
      </w:r>
      <w:r>
        <w:rPr>
          <w:spacing w:val="-3"/>
        </w:rPr>
        <w:t xml:space="preserve"> </w:t>
      </w:r>
      <w:r>
        <w:t>junio</w:t>
      </w:r>
      <w:r>
        <w:rPr>
          <w:spacing w:val="-2"/>
        </w:rPr>
        <w:t xml:space="preserve"> </w:t>
      </w:r>
      <w:r>
        <w:t>de</w:t>
      </w:r>
      <w:r>
        <w:rPr>
          <w:spacing w:val="-2"/>
        </w:rPr>
        <w:t xml:space="preserve"> </w:t>
      </w:r>
      <w:r>
        <w:rPr>
          <w:spacing w:val="-4"/>
        </w:rPr>
        <w:t>2020</w:t>
      </w:r>
      <w:r w:rsidR="001D1717">
        <w:rPr>
          <w:spacing w:val="-4"/>
        </w:rPr>
        <w:t>.</w:t>
      </w:r>
    </w:p>
    <w:p w14:paraId="22B52288" w14:textId="77777777" w:rsidR="00236FA0" w:rsidRDefault="00236FA0">
      <w:pPr>
        <w:pStyle w:val="Textoindependiente"/>
        <w:spacing w:before="60"/>
      </w:pPr>
    </w:p>
    <w:p w14:paraId="19FA8EA7" w14:textId="77777777" w:rsidR="00236FA0" w:rsidRDefault="00000000">
      <w:pPr>
        <w:pStyle w:val="Textoindependiente"/>
        <w:spacing w:before="1"/>
        <w:ind w:left="117"/>
      </w:pPr>
      <w:r>
        <w:t>-Por</w:t>
      </w:r>
      <w:r>
        <w:rPr>
          <w:spacing w:val="-3"/>
        </w:rPr>
        <w:t xml:space="preserve"> </w:t>
      </w:r>
      <w:r>
        <w:t>acuerdo</w:t>
      </w:r>
      <w:r>
        <w:rPr>
          <w:spacing w:val="-3"/>
        </w:rPr>
        <w:t xml:space="preserve"> </w:t>
      </w:r>
      <w:r>
        <w:t>de</w:t>
      </w:r>
      <w:r>
        <w:rPr>
          <w:spacing w:val="-2"/>
        </w:rPr>
        <w:t xml:space="preserve"> </w:t>
      </w:r>
      <w:r>
        <w:t>la</w:t>
      </w:r>
      <w:r>
        <w:rPr>
          <w:spacing w:val="-3"/>
        </w:rPr>
        <w:t xml:space="preserve"> </w:t>
      </w:r>
      <w:r>
        <w:t>Junta</w:t>
      </w:r>
      <w:r>
        <w:rPr>
          <w:spacing w:val="-3"/>
        </w:rPr>
        <w:t xml:space="preserve"> </w:t>
      </w:r>
      <w:r>
        <w:t>General</w:t>
      </w:r>
      <w:r>
        <w:rPr>
          <w:spacing w:val="-2"/>
        </w:rPr>
        <w:t xml:space="preserve"> </w:t>
      </w:r>
      <w:r>
        <w:t>de</w:t>
      </w:r>
      <w:r>
        <w:rPr>
          <w:spacing w:val="-3"/>
        </w:rPr>
        <w:t xml:space="preserve"> </w:t>
      </w:r>
      <w:r>
        <w:t>fecha</w:t>
      </w:r>
      <w:r>
        <w:rPr>
          <w:spacing w:val="-3"/>
        </w:rPr>
        <w:t xml:space="preserve"> </w:t>
      </w:r>
      <w:r>
        <w:t>23</w:t>
      </w:r>
      <w:r>
        <w:rPr>
          <w:spacing w:val="-2"/>
        </w:rPr>
        <w:t xml:space="preserve"> </w:t>
      </w:r>
      <w:r>
        <w:t>de</w:t>
      </w:r>
      <w:r>
        <w:rPr>
          <w:spacing w:val="-3"/>
        </w:rPr>
        <w:t xml:space="preserve"> </w:t>
      </w:r>
      <w:r>
        <w:t>octubre</w:t>
      </w:r>
      <w:r>
        <w:rPr>
          <w:spacing w:val="-3"/>
        </w:rPr>
        <w:t xml:space="preserve"> </w:t>
      </w:r>
      <w:r>
        <w:t>de</w:t>
      </w:r>
      <w:r>
        <w:rPr>
          <w:spacing w:val="-2"/>
        </w:rPr>
        <w:t xml:space="preserve"> 2023.</w:t>
      </w:r>
    </w:p>
    <w:p w14:paraId="3C3F6EF1" w14:textId="77777777" w:rsidR="00236FA0" w:rsidRDefault="00236FA0">
      <w:pPr>
        <w:pStyle w:val="Textoindependiente"/>
        <w:spacing w:before="60"/>
      </w:pPr>
    </w:p>
    <w:p w14:paraId="688FD7F5" w14:textId="77777777" w:rsidR="00236FA0" w:rsidRDefault="00000000">
      <w:pPr>
        <w:pStyle w:val="Textoindependiente"/>
        <w:ind w:left="117"/>
      </w:pPr>
      <w:r>
        <w:t>Sus</w:t>
      </w:r>
      <w:r>
        <w:rPr>
          <w:spacing w:val="-4"/>
        </w:rPr>
        <w:t xml:space="preserve"> </w:t>
      </w:r>
      <w:r>
        <w:t>estatutos</w:t>
      </w:r>
      <w:r>
        <w:rPr>
          <w:spacing w:val="-2"/>
        </w:rPr>
        <w:t xml:space="preserve"> </w:t>
      </w:r>
      <w:r>
        <w:t>sociales</w:t>
      </w:r>
      <w:r>
        <w:rPr>
          <w:spacing w:val="-1"/>
        </w:rPr>
        <w:t xml:space="preserve"> </w:t>
      </w:r>
      <w:r>
        <w:t>constan</w:t>
      </w:r>
      <w:r>
        <w:rPr>
          <w:spacing w:val="-2"/>
        </w:rPr>
        <w:t xml:space="preserve"> </w:t>
      </w:r>
      <w:r>
        <w:t>publicados</w:t>
      </w:r>
      <w:r>
        <w:rPr>
          <w:spacing w:val="-1"/>
        </w:rPr>
        <w:t xml:space="preserve"> </w:t>
      </w:r>
      <w:r>
        <w:t>en</w:t>
      </w:r>
      <w:r>
        <w:rPr>
          <w:spacing w:val="-2"/>
        </w:rPr>
        <w:t xml:space="preserve"> </w:t>
      </w:r>
      <w:r>
        <w:t>la</w:t>
      </w:r>
      <w:r>
        <w:rPr>
          <w:spacing w:val="-1"/>
        </w:rPr>
        <w:t xml:space="preserve"> </w:t>
      </w:r>
      <w:r>
        <w:t>página</w:t>
      </w:r>
      <w:r>
        <w:rPr>
          <w:spacing w:val="-2"/>
        </w:rPr>
        <w:t xml:space="preserve"> </w:t>
      </w:r>
      <w:r>
        <w:t>web</w:t>
      </w:r>
      <w:r>
        <w:rPr>
          <w:spacing w:val="-1"/>
        </w:rPr>
        <w:t xml:space="preserve"> </w:t>
      </w:r>
      <w:r>
        <w:t>de</w:t>
      </w:r>
      <w:r>
        <w:rPr>
          <w:spacing w:val="-2"/>
        </w:rPr>
        <w:t xml:space="preserve"> </w:t>
      </w:r>
      <w:r>
        <w:t>la</w:t>
      </w:r>
      <w:r>
        <w:rPr>
          <w:spacing w:val="-1"/>
        </w:rPr>
        <w:t xml:space="preserve"> </w:t>
      </w:r>
      <w:r>
        <w:rPr>
          <w:spacing w:val="-2"/>
        </w:rPr>
        <w:t>sociedad:</w:t>
      </w:r>
    </w:p>
    <w:p w14:paraId="715CCBFC" w14:textId="77777777" w:rsidR="00236FA0" w:rsidRDefault="00236FA0">
      <w:pPr>
        <w:pStyle w:val="Textoindependiente"/>
        <w:spacing w:before="60"/>
      </w:pPr>
    </w:p>
    <w:p w14:paraId="100A77AA" w14:textId="77777777" w:rsidR="00236FA0" w:rsidRDefault="00000000">
      <w:pPr>
        <w:pStyle w:val="Textoindependiente"/>
        <w:spacing w:before="1" w:line="292" w:lineRule="auto"/>
        <w:ind w:left="117" w:right="120"/>
      </w:pPr>
      <w:r>
        <w:rPr>
          <w:spacing w:val="-2"/>
        </w:rPr>
        <w:t>https://lasrozasinnova.es/wp-content/uploads/2023/10/20230919-ESTATUTOS-DEFINITIVOS-</w:t>
      </w:r>
      <w:r>
        <w:rPr>
          <w:spacing w:val="80"/>
          <w:w w:val="150"/>
        </w:rPr>
        <w:t xml:space="preserve">     </w:t>
      </w:r>
      <w:r>
        <w:rPr>
          <w:spacing w:val="-2"/>
        </w:rPr>
        <w:t>INNOVA-Estatutos-con-funciones-las-rozas-innova-2023-V9-003.pdf</w:t>
      </w:r>
    </w:p>
    <w:p w14:paraId="7C9D64A2" w14:textId="77777777" w:rsidR="00236FA0" w:rsidRDefault="00236FA0">
      <w:pPr>
        <w:pStyle w:val="Textoindependiente"/>
        <w:spacing w:before="9"/>
      </w:pPr>
    </w:p>
    <w:p w14:paraId="3D2A9DAD" w14:textId="77777777" w:rsidR="00236FA0" w:rsidRDefault="00000000">
      <w:pPr>
        <w:pStyle w:val="Textoindependiente"/>
        <w:spacing w:before="1" w:line="292" w:lineRule="auto"/>
        <w:ind w:left="117" w:right="157"/>
      </w:pPr>
      <w:r>
        <w:t>La citada modificación estatutaria fue autorizada por la Junta de Gobierno Local, en sesión celebrada el día 26 de octubre de 2023.</w:t>
      </w:r>
    </w:p>
    <w:p w14:paraId="26EFD562" w14:textId="77777777" w:rsidR="00236FA0" w:rsidRDefault="00236FA0">
      <w:pPr>
        <w:pStyle w:val="Textoindependiente"/>
        <w:spacing w:before="9"/>
      </w:pPr>
    </w:p>
    <w:p w14:paraId="59D9DAC8" w14:textId="77777777" w:rsidR="00236FA0" w:rsidRDefault="00000000">
      <w:pPr>
        <w:pStyle w:val="Textoindependiente"/>
        <w:spacing w:line="292" w:lineRule="auto"/>
        <w:ind w:left="117"/>
      </w:pPr>
      <w:r>
        <w:t>Con</w:t>
      </w:r>
      <w:r>
        <w:rPr>
          <w:spacing w:val="30"/>
        </w:rPr>
        <w:t xml:space="preserve"> </w:t>
      </w:r>
      <w:r>
        <w:t>fecha</w:t>
      </w:r>
      <w:r>
        <w:rPr>
          <w:spacing w:val="30"/>
        </w:rPr>
        <w:t xml:space="preserve"> </w:t>
      </w:r>
      <w:r>
        <w:t>28</w:t>
      </w:r>
      <w:r>
        <w:rPr>
          <w:spacing w:val="30"/>
        </w:rPr>
        <w:t xml:space="preserve"> </w:t>
      </w:r>
      <w:r>
        <w:t>de</w:t>
      </w:r>
      <w:r>
        <w:rPr>
          <w:spacing w:val="30"/>
        </w:rPr>
        <w:t xml:space="preserve"> </w:t>
      </w:r>
      <w:r>
        <w:t>febrero</w:t>
      </w:r>
      <w:r>
        <w:rPr>
          <w:spacing w:val="30"/>
        </w:rPr>
        <w:t xml:space="preserve"> </w:t>
      </w:r>
      <w:r>
        <w:t>de</w:t>
      </w:r>
      <w:r>
        <w:rPr>
          <w:spacing w:val="30"/>
        </w:rPr>
        <w:t xml:space="preserve"> </w:t>
      </w:r>
      <w:r>
        <w:t>2025,</w:t>
      </w:r>
      <w:r>
        <w:rPr>
          <w:spacing w:val="30"/>
        </w:rPr>
        <w:t xml:space="preserve"> </w:t>
      </w:r>
      <w:r>
        <w:t>la</w:t>
      </w:r>
      <w:r>
        <w:rPr>
          <w:spacing w:val="30"/>
        </w:rPr>
        <w:t xml:space="preserve"> </w:t>
      </w:r>
      <w:r>
        <w:t>Junta</w:t>
      </w:r>
      <w:r>
        <w:rPr>
          <w:spacing w:val="30"/>
        </w:rPr>
        <w:t xml:space="preserve"> </w:t>
      </w:r>
      <w:r>
        <w:t>de</w:t>
      </w:r>
      <w:r>
        <w:rPr>
          <w:spacing w:val="30"/>
        </w:rPr>
        <w:t xml:space="preserve"> </w:t>
      </w:r>
      <w:r>
        <w:t>Gobierno</w:t>
      </w:r>
      <w:r>
        <w:rPr>
          <w:spacing w:val="30"/>
        </w:rPr>
        <w:t xml:space="preserve"> </w:t>
      </w:r>
      <w:r>
        <w:t>Local</w:t>
      </w:r>
      <w:r>
        <w:rPr>
          <w:spacing w:val="30"/>
        </w:rPr>
        <w:t xml:space="preserve"> </w:t>
      </w:r>
      <w:r>
        <w:t>aprobó</w:t>
      </w:r>
      <w:r>
        <w:rPr>
          <w:spacing w:val="30"/>
        </w:rPr>
        <w:t xml:space="preserve"> </w:t>
      </w:r>
      <w:r>
        <w:t>el</w:t>
      </w:r>
      <w:r>
        <w:rPr>
          <w:spacing w:val="30"/>
        </w:rPr>
        <w:t xml:space="preserve"> </w:t>
      </w:r>
      <w:r>
        <w:t>Plan</w:t>
      </w:r>
      <w:r>
        <w:rPr>
          <w:spacing w:val="30"/>
        </w:rPr>
        <w:t xml:space="preserve"> </w:t>
      </w:r>
      <w:r>
        <w:t>de</w:t>
      </w:r>
      <w:r>
        <w:rPr>
          <w:spacing w:val="30"/>
        </w:rPr>
        <w:t xml:space="preserve"> </w:t>
      </w:r>
      <w:r>
        <w:t>Acción</w:t>
      </w:r>
      <w:r>
        <w:rPr>
          <w:spacing w:val="30"/>
        </w:rPr>
        <w:t xml:space="preserve"> </w:t>
      </w:r>
      <w:r>
        <w:t>para</w:t>
      </w:r>
      <w:r>
        <w:rPr>
          <w:spacing w:val="30"/>
        </w:rPr>
        <w:t xml:space="preserve"> </w:t>
      </w:r>
      <w:r>
        <w:t>los ejercicios</w:t>
      </w:r>
      <w:r>
        <w:rPr>
          <w:spacing w:val="66"/>
        </w:rPr>
        <w:t xml:space="preserve"> </w:t>
      </w:r>
      <w:r>
        <w:t>2025-2026,</w:t>
      </w:r>
      <w:r>
        <w:rPr>
          <w:spacing w:val="66"/>
        </w:rPr>
        <w:t xml:space="preserve"> </w:t>
      </w:r>
      <w:r>
        <w:t>en</w:t>
      </w:r>
      <w:r>
        <w:rPr>
          <w:spacing w:val="66"/>
        </w:rPr>
        <w:t xml:space="preserve"> </w:t>
      </w:r>
      <w:r>
        <w:t>marco</w:t>
      </w:r>
      <w:r>
        <w:rPr>
          <w:spacing w:val="66"/>
        </w:rPr>
        <w:t xml:space="preserve"> </w:t>
      </w:r>
      <w:r>
        <w:t>de</w:t>
      </w:r>
      <w:r>
        <w:rPr>
          <w:spacing w:val="67"/>
        </w:rPr>
        <w:t xml:space="preserve"> </w:t>
      </w:r>
      <w:r>
        <w:t>la</w:t>
      </w:r>
      <w:r>
        <w:rPr>
          <w:spacing w:val="66"/>
        </w:rPr>
        <w:t xml:space="preserve"> </w:t>
      </w:r>
      <w:r>
        <w:t>supervisión</w:t>
      </w:r>
      <w:r>
        <w:rPr>
          <w:spacing w:val="66"/>
        </w:rPr>
        <w:t xml:space="preserve"> </w:t>
      </w:r>
      <w:r>
        <w:t>continua</w:t>
      </w:r>
      <w:r>
        <w:rPr>
          <w:spacing w:val="66"/>
        </w:rPr>
        <w:t xml:space="preserve"> </w:t>
      </w:r>
      <w:r>
        <w:t>de</w:t>
      </w:r>
      <w:r>
        <w:rPr>
          <w:spacing w:val="67"/>
        </w:rPr>
        <w:t xml:space="preserve"> </w:t>
      </w:r>
      <w:r>
        <w:t>las</w:t>
      </w:r>
      <w:r>
        <w:rPr>
          <w:spacing w:val="66"/>
        </w:rPr>
        <w:t xml:space="preserve"> </w:t>
      </w:r>
      <w:r>
        <w:t>entidades</w:t>
      </w:r>
      <w:r>
        <w:rPr>
          <w:spacing w:val="66"/>
        </w:rPr>
        <w:t xml:space="preserve"> </w:t>
      </w:r>
      <w:r>
        <w:t>dependientes</w:t>
      </w:r>
      <w:r>
        <w:rPr>
          <w:spacing w:val="66"/>
        </w:rPr>
        <w:t xml:space="preserve"> </w:t>
      </w:r>
      <w:r>
        <w:rPr>
          <w:spacing w:val="-5"/>
        </w:rPr>
        <w:t>del</w:t>
      </w:r>
    </w:p>
    <w:p w14:paraId="15AAFDC1" w14:textId="77777777" w:rsidR="00236FA0" w:rsidRDefault="00236FA0">
      <w:pPr>
        <w:spacing w:line="292" w:lineRule="auto"/>
        <w:sectPr w:rsidR="00236FA0">
          <w:pgSz w:w="11910" w:h="16840"/>
          <w:pgMar w:top="1260" w:right="1300" w:bottom="1260" w:left="1300" w:header="225" w:footer="1060" w:gutter="0"/>
          <w:cols w:space="720"/>
        </w:sectPr>
      </w:pPr>
    </w:p>
    <w:p w14:paraId="5BD59972" w14:textId="3B66AED7"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808000" behindDoc="0" locked="0" layoutInCell="1" allowOverlap="1" wp14:anchorId="6C6277A5" wp14:editId="1894D4C7">
                <wp:simplePos x="0" y="0"/>
                <wp:positionH relativeFrom="page">
                  <wp:posOffset>6807090</wp:posOffset>
                </wp:positionH>
                <wp:positionV relativeFrom="page">
                  <wp:posOffset>2818730</wp:posOffset>
                </wp:positionV>
                <wp:extent cx="419734" cy="318706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67383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E4CB0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C6277A5" id="Textbox 196" o:spid="_x0000_s1118" type="#_x0000_t202" style="position:absolute;left:0;text-align:left;margin-left:536pt;margin-top:221.95pt;width:33.05pt;height:250.9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C67383A"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E4CB0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Ayuntamiento, en ejercicio de lo dispuesto en el artículo 81.2 de la Ley 40/2015, de Régimen Jurídico del Sector Público. En el citado Plan de Acción, entre otras, figura la siguiente:</w:t>
      </w:r>
    </w:p>
    <w:p w14:paraId="2C6C9D6E" w14:textId="77777777" w:rsidR="00236FA0" w:rsidRDefault="00236FA0">
      <w:pPr>
        <w:pStyle w:val="Textoindependiente"/>
        <w:spacing w:before="10"/>
      </w:pPr>
    </w:p>
    <w:p w14:paraId="5DE057D5" w14:textId="77777777" w:rsidR="00236FA0" w:rsidRDefault="00000000">
      <w:pPr>
        <w:pStyle w:val="Textoindependiente"/>
        <w:ind w:left="117"/>
      </w:pPr>
      <w:r>
        <w:t>Línea</w:t>
      </w:r>
      <w:r>
        <w:rPr>
          <w:spacing w:val="-1"/>
        </w:rPr>
        <w:t xml:space="preserve"> </w:t>
      </w:r>
      <w:r>
        <w:t>estratégica:</w:t>
      </w:r>
      <w:r>
        <w:rPr>
          <w:spacing w:val="-1"/>
        </w:rPr>
        <w:t xml:space="preserve"> </w:t>
      </w:r>
      <w:r>
        <w:t>LAS ROZAS</w:t>
      </w:r>
      <w:r>
        <w:rPr>
          <w:spacing w:val="-1"/>
        </w:rPr>
        <w:t xml:space="preserve"> </w:t>
      </w:r>
      <w:r>
        <w:t>SOSTENIBLE</w:t>
      </w:r>
      <w:r>
        <w:rPr>
          <w:spacing w:val="-1"/>
        </w:rPr>
        <w:t xml:space="preserve"> </w:t>
      </w:r>
      <w:r>
        <w:t xml:space="preserve">E </w:t>
      </w:r>
      <w:r>
        <w:rPr>
          <w:spacing w:val="-2"/>
        </w:rPr>
        <w:t>INTELIGENTE</w:t>
      </w:r>
    </w:p>
    <w:p w14:paraId="02965C2D" w14:textId="77777777" w:rsidR="00236FA0" w:rsidRDefault="00236FA0">
      <w:pPr>
        <w:pStyle w:val="Textoindependiente"/>
        <w:spacing w:before="60"/>
      </w:pPr>
    </w:p>
    <w:p w14:paraId="5D5ADCFF" w14:textId="77777777" w:rsidR="00236FA0" w:rsidRDefault="00000000">
      <w:pPr>
        <w:pStyle w:val="Textoindependiente"/>
        <w:spacing w:before="1"/>
        <w:ind w:left="117"/>
      </w:pPr>
      <w:r>
        <w:t>4.0</w:t>
      </w:r>
      <w:r>
        <w:rPr>
          <w:spacing w:val="-2"/>
        </w:rPr>
        <w:t xml:space="preserve"> Acción:</w:t>
      </w:r>
    </w:p>
    <w:p w14:paraId="01DD1AC1" w14:textId="77777777" w:rsidR="00236FA0" w:rsidRDefault="00236FA0">
      <w:pPr>
        <w:pStyle w:val="Textoindependiente"/>
        <w:spacing w:before="60"/>
      </w:pPr>
    </w:p>
    <w:p w14:paraId="1A5808C0" w14:textId="36545E71" w:rsidR="00236FA0" w:rsidRDefault="00000000">
      <w:pPr>
        <w:pStyle w:val="Textoindependiente"/>
        <w:ind w:left="117"/>
      </w:pPr>
      <w:r>
        <w:t>3.1.-</w:t>
      </w:r>
      <w:r>
        <w:rPr>
          <w:spacing w:val="-3"/>
        </w:rPr>
        <w:t xml:space="preserve"> </w:t>
      </w:r>
      <w:r>
        <w:t>Gestor</w:t>
      </w:r>
      <w:r>
        <w:rPr>
          <w:spacing w:val="-3"/>
        </w:rPr>
        <w:t xml:space="preserve"> </w:t>
      </w:r>
      <w:r>
        <w:t>Energético</w:t>
      </w:r>
      <w:r>
        <w:rPr>
          <w:spacing w:val="-3"/>
        </w:rPr>
        <w:t xml:space="preserve"> </w:t>
      </w:r>
      <w:r>
        <w:rPr>
          <w:spacing w:val="-2"/>
        </w:rPr>
        <w:t>Actividad</w:t>
      </w:r>
      <w:r w:rsidR="001D1717">
        <w:rPr>
          <w:spacing w:val="-2"/>
        </w:rPr>
        <w:t>.</w:t>
      </w:r>
    </w:p>
    <w:p w14:paraId="3E546ECA" w14:textId="77777777" w:rsidR="00236FA0" w:rsidRDefault="00236FA0">
      <w:pPr>
        <w:pStyle w:val="Textoindependiente"/>
        <w:spacing w:before="60"/>
      </w:pPr>
    </w:p>
    <w:p w14:paraId="482B1F56" w14:textId="5DB7EC6A" w:rsidR="00236FA0" w:rsidRDefault="00000000">
      <w:pPr>
        <w:pStyle w:val="Textoindependiente"/>
        <w:spacing w:before="1"/>
        <w:ind w:left="117"/>
      </w:pPr>
      <w:r>
        <w:t>3.1.3.-</w:t>
      </w:r>
      <w:r>
        <w:rPr>
          <w:spacing w:val="-2"/>
        </w:rPr>
        <w:t xml:space="preserve"> </w:t>
      </w:r>
      <w:r>
        <w:t>Gestión</w:t>
      </w:r>
      <w:r>
        <w:rPr>
          <w:spacing w:val="-2"/>
        </w:rPr>
        <w:t xml:space="preserve"> </w:t>
      </w:r>
      <w:r>
        <w:t>de</w:t>
      </w:r>
      <w:r>
        <w:rPr>
          <w:spacing w:val="-1"/>
        </w:rPr>
        <w:t xml:space="preserve"> </w:t>
      </w:r>
      <w:r>
        <w:t>puntos</w:t>
      </w:r>
      <w:r>
        <w:rPr>
          <w:spacing w:val="-2"/>
        </w:rPr>
        <w:t xml:space="preserve"> </w:t>
      </w:r>
      <w:r>
        <w:t>de</w:t>
      </w:r>
      <w:r>
        <w:rPr>
          <w:spacing w:val="-1"/>
        </w:rPr>
        <w:t xml:space="preserve"> </w:t>
      </w:r>
      <w:r>
        <w:rPr>
          <w:spacing w:val="-2"/>
        </w:rPr>
        <w:t>recarga</w:t>
      </w:r>
      <w:r w:rsidR="001D1717">
        <w:rPr>
          <w:spacing w:val="-2"/>
        </w:rPr>
        <w:t>.</w:t>
      </w:r>
    </w:p>
    <w:p w14:paraId="395E0BEC" w14:textId="77777777" w:rsidR="00236FA0" w:rsidRDefault="00236FA0">
      <w:pPr>
        <w:pStyle w:val="Textoindependiente"/>
        <w:spacing w:before="60"/>
      </w:pPr>
    </w:p>
    <w:p w14:paraId="67FC22DD" w14:textId="77777777" w:rsidR="00236FA0" w:rsidRDefault="00000000">
      <w:pPr>
        <w:pStyle w:val="Textoindependiente"/>
        <w:spacing w:line="292" w:lineRule="auto"/>
        <w:ind w:left="117" w:right="116"/>
        <w:jc w:val="both"/>
      </w:pPr>
      <w:r>
        <w:t xml:space="preserve">En el objeto social de dicha mercantil, medio propio municipal, se encuentra incluido, entre otros, </w:t>
      </w:r>
      <w:r w:rsidRPr="009B2EB7">
        <w:rPr>
          <w:i/>
          <w:iCs/>
        </w:rPr>
        <w:t>“el ejercicio de las actividades sostenibles que integren la gestión energética, con el fin de optimizar el consumo</w:t>
      </w:r>
      <w:r w:rsidRPr="009B2EB7">
        <w:rPr>
          <w:i/>
          <w:iCs/>
          <w:spacing w:val="40"/>
        </w:rPr>
        <w:t xml:space="preserve"> </w:t>
      </w:r>
      <w:r w:rsidRPr="009B2EB7">
        <w:rPr>
          <w:i/>
          <w:iCs/>
        </w:rPr>
        <w:t>de</w:t>
      </w:r>
      <w:r w:rsidRPr="009B2EB7">
        <w:rPr>
          <w:i/>
          <w:iCs/>
          <w:spacing w:val="40"/>
        </w:rPr>
        <w:t xml:space="preserve"> </w:t>
      </w:r>
      <w:r w:rsidRPr="009B2EB7">
        <w:rPr>
          <w:i/>
          <w:iCs/>
        </w:rPr>
        <w:t>los</w:t>
      </w:r>
      <w:r w:rsidRPr="009B2EB7">
        <w:rPr>
          <w:i/>
          <w:iCs/>
          <w:spacing w:val="40"/>
        </w:rPr>
        <w:t xml:space="preserve"> </w:t>
      </w:r>
      <w:r w:rsidRPr="009B2EB7">
        <w:rPr>
          <w:i/>
          <w:iCs/>
        </w:rPr>
        <w:t>edificios</w:t>
      </w:r>
      <w:r w:rsidRPr="009B2EB7">
        <w:rPr>
          <w:i/>
          <w:iCs/>
          <w:spacing w:val="40"/>
        </w:rPr>
        <w:t xml:space="preserve"> </w:t>
      </w:r>
      <w:r w:rsidRPr="009B2EB7">
        <w:rPr>
          <w:i/>
          <w:iCs/>
        </w:rPr>
        <w:t>e</w:t>
      </w:r>
      <w:r w:rsidRPr="009B2EB7">
        <w:rPr>
          <w:i/>
          <w:iCs/>
          <w:spacing w:val="40"/>
        </w:rPr>
        <w:t xml:space="preserve"> </w:t>
      </w:r>
      <w:r w:rsidRPr="009B2EB7">
        <w:rPr>
          <w:i/>
          <w:iCs/>
        </w:rPr>
        <w:t>instalaciones</w:t>
      </w:r>
      <w:r w:rsidRPr="009B2EB7">
        <w:rPr>
          <w:i/>
          <w:iCs/>
          <w:spacing w:val="40"/>
        </w:rPr>
        <w:t xml:space="preserve"> </w:t>
      </w:r>
      <w:r w:rsidRPr="009B2EB7">
        <w:rPr>
          <w:i/>
          <w:iCs/>
        </w:rPr>
        <w:t>municipales,</w:t>
      </w:r>
      <w:r w:rsidRPr="009B2EB7">
        <w:rPr>
          <w:i/>
          <w:iCs/>
          <w:spacing w:val="40"/>
        </w:rPr>
        <w:t xml:space="preserve"> </w:t>
      </w:r>
      <w:r w:rsidRPr="009B2EB7">
        <w:rPr>
          <w:i/>
          <w:iCs/>
        </w:rPr>
        <w:t>implementando</w:t>
      </w:r>
      <w:r w:rsidRPr="009B2EB7">
        <w:rPr>
          <w:i/>
          <w:iCs/>
          <w:spacing w:val="40"/>
        </w:rPr>
        <w:t xml:space="preserve"> </w:t>
      </w:r>
      <w:r w:rsidRPr="009B2EB7">
        <w:rPr>
          <w:i/>
          <w:iCs/>
        </w:rPr>
        <w:t>las</w:t>
      </w:r>
      <w:r w:rsidRPr="009B2EB7">
        <w:rPr>
          <w:i/>
          <w:iCs/>
          <w:spacing w:val="40"/>
        </w:rPr>
        <w:t xml:space="preserve"> </w:t>
      </w:r>
      <w:r w:rsidRPr="009B2EB7">
        <w:rPr>
          <w:i/>
          <w:iCs/>
        </w:rPr>
        <w:t>inversiones</w:t>
      </w:r>
      <w:r w:rsidRPr="009B2EB7">
        <w:rPr>
          <w:i/>
          <w:iCs/>
          <w:spacing w:val="40"/>
        </w:rPr>
        <w:t xml:space="preserve"> </w:t>
      </w:r>
      <w:r w:rsidRPr="009B2EB7">
        <w:rPr>
          <w:i/>
          <w:iCs/>
        </w:rPr>
        <w:t>necesarias para su consecución”.</w:t>
      </w:r>
      <w:r>
        <w:t xml:space="preserve"> Por tanto, el objeto de la concesión demanial está incluido dentro del objeto social de la concesionaria.</w:t>
      </w:r>
    </w:p>
    <w:p w14:paraId="4ED27916" w14:textId="77777777" w:rsidR="00236FA0" w:rsidRDefault="00236FA0">
      <w:pPr>
        <w:pStyle w:val="Textoindependiente"/>
        <w:spacing w:before="10"/>
      </w:pPr>
    </w:p>
    <w:p w14:paraId="7B7C240B" w14:textId="77777777" w:rsidR="00236FA0" w:rsidRDefault="00000000">
      <w:pPr>
        <w:pStyle w:val="Textoindependiente"/>
        <w:spacing w:line="292" w:lineRule="auto"/>
        <w:ind w:left="117" w:right="116"/>
        <w:jc w:val="both"/>
      </w:pPr>
      <w:r>
        <w:t>Además</w:t>
      </w:r>
      <w:r>
        <w:rPr>
          <w:spacing w:val="40"/>
        </w:rPr>
        <w:t xml:space="preserve"> </w:t>
      </w:r>
      <w:r>
        <w:t>de</w:t>
      </w:r>
      <w:r>
        <w:rPr>
          <w:spacing w:val="40"/>
        </w:rPr>
        <w:t xml:space="preserve"> </w:t>
      </w:r>
      <w:r>
        <w:t>dicha</w:t>
      </w:r>
      <w:r>
        <w:rPr>
          <w:spacing w:val="40"/>
        </w:rPr>
        <w:t xml:space="preserve"> </w:t>
      </w:r>
      <w:r>
        <w:t>característica,</w:t>
      </w:r>
      <w:r>
        <w:rPr>
          <w:spacing w:val="40"/>
        </w:rPr>
        <w:t xml:space="preserve"> </w:t>
      </w:r>
      <w:r>
        <w:t>para</w:t>
      </w:r>
      <w:r>
        <w:rPr>
          <w:spacing w:val="40"/>
        </w:rPr>
        <w:t xml:space="preserve"> </w:t>
      </w:r>
      <w:r>
        <w:t>que</w:t>
      </w:r>
      <w:r>
        <w:rPr>
          <w:spacing w:val="40"/>
        </w:rPr>
        <w:t xml:space="preserve"> </w:t>
      </w:r>
      <w:r>
        <w:t>pueda</w:t>
      </w:r>
      <w:r>
        <w:rPr>
          <w:spacing w:val="40"/>
        </w:rPr>
        <w:t xml:space="preserve"> </w:t>
      </w:r>
      <w:r>
        <w:t>ser</w:t>
      </w:r>
      <w:r>
        <w:rPr>
          <w:spacing w:val="40"/>
        </w:rPr>
        <w:t xml:space="preserve"> </w:t>
      </w:r>
      <w:r>
        <w:t>otorgada</w:t>
      </w:r>
      <w:r>
        <w:rPr>
          <w:spacing w:val="40"/>
        </w:rPr>
        <w:t xml:space="preserve"> </w:t>
      </w:r>
      <w:r>
        <w:t>la</w:t>
      </w:r>
      <w:r>
        <w:rPr>
          <w:spacing w:val="40"/>
        </w:rPr>
        <w:t xml:space="preserve"> </w:t>
      </w:r>
      <w:r>
        <w:t>concesión</w:t>
      </w:r>
      <w:r>
        <w:rPr>
          <w:spacing w:val="40"/>
        </w:rPr>
        <w:t xml:space="preserve"> </w:t>
      </w:r>
      <w:r>
        <w:t>demanial</w:t>
      </w:r>
      <w:r>
        <w:rPr>
          <w:spacing w:val="40"/>
        </w:rPr>
        <w:t xml:space="preserve"> </w:t>
      </w:r>
      <w:r>
        <w:t>por adjudicación directa, la Ley exige que concurran circunstancias excepcionales. En el presente caso, como ha quedado indicado, Las Rozas Innova está declarado medio propio del Ayuntamiento, lo que determina la justificación de la concurrencia de circunstancias excepcionales.</w:t>
      </w:r>
    </w:p>
    <w:p w14:paraId="647FBF24" w14:textId="77777777" w:rsidR="00236FA0" w:rsidRDefault="00236FA0">
      <w:pPr>
        <w:pStyle w:val="Textoindependiente"/>
        <w:spacing w:before="9"/>
      </w:pPr>
    </w:p>
    <w:p w14:paraId="13D4BFBE" w14:textId="77777777" w:rsidR="00236FA0" w:rsidRDefault="00000000">
      <w:pPr>
        <w:pStyle w:val="Textoindependiente"/>
        <w:spacing w:line="292" w:lineRule="auto"/>
        <w:ind w:left="117" w:right="116"/>
        <w:jc w:val="both"/>
      </w:pPr>
      <w:proofErr w:type="gramStart"/>
      <w:r>
        <w:t>Tercero.-</w:t>
      </w:r>
      <w:proofErr w:type="gramEnd"/>
      <w:r>
        <w:t xml:space="preserve"> La titularidad de los terrenos, red viaria, es municipal, y la conservación y mantenimiento corresponde al Ayuntamiento de Las Rozas de Madrid. Las ubicaciones para las que se otorga la concesión demanial son las siguientes (se incluye en el informe jurídico la descripción gráfica y ubicación de </w:t>
      </w:r>
      <w:proofErr w:type="gramStart"/>
      <w:r>
        <w:t>las mismas</w:t>
      </w:r>
      <w:proofErr w:type="gramEnd"/>
      <w:r>
        <w:t>):</w:t>
      </w:r>
    </w:p>
    <w:p w14:paraId="63CC9292" w14:textId="77777777" w:rsidR="00236FA0" w:rsidRDefault="00236FA0">
      <w:pPr>
        <w:pStyle w:val="Textoindependiente"/>
        <w:spacing w:before="10"/>
      </w:pPr>
    </w:p>
    <w:p w14:paraId="3A1FCDDF" w14:textId="160AE7AE" w:rsidR="00236FA0" w:rsidRDefault="00000000">
      <w:pPr>
        <w:pStyle w:val="Textoindependiente"/>
        <w:spacing w:line="542" w:lineRule="auto"/>
        <w:ind w:left="117" w:right="5735"/>
        <w:jc w:val="both"/>
      </w:pPr>
      <w:proofErr w:type="gramStart"/>
      <w:r>
        <w:t>Hub</w:t>
      </w:r>
      <w:proofErr w:type="gramEnd"/>
      <w:r>
        <w:rPr>
          <w:spacing w:val="-10"/>
        </w:rPr>
        <w:t xml:space="preserve"> </w:t>
      </w:r>
      <w:r>
        <w:t>movilidad</w:t>
      </w:r>
      <w:r>
        <w:rPr>
          <w:spacing w:val="-10"/>
        </w:rPr>
        <w:t xml:space="preserve"> </w:t>
      </w:r>
      <w:proofErr w:type="spellStart"/>
      <w:r>
        <w:t>Navalcarbón</w:t>
      </w:r>
      <w:proofErr w:type="spellEnd"/>
      <w:r>
        <w:t>:</w:t>
      </w:r>
      <w:r>
        <w:rPr>
          <w:spacing w:val="-10"/>
        </w:rPr>
        <w:t xml:space="preserve"> </w:t>
      </w:r>
      <w:r>
        <w:t xml:space="preserve">206,91m2 </w:t>
      </w:r>
      <w:proofErr w:type="spellStart"/>
      <w:r>
        <w:t>Marazuela</w:t>
      </w:r>
      <w:proofErr w:type="spellEnd"/>
      <w:r>
        <w:t>: 169.29m2</w:t>
      </w:r>
    </w:p>
    <w:p w14:paraId="7129ADE3" w14:textId="77777777" w:rsidR="00236FA0" w:rsidRDefault="00000000">
      <w:pPr>
        <w:pStyle w:val="Textoindependiente"/>
        <w:spacing w:before="2" w:line="292" w:lineRule="auto"/>
        <w:ind w:left="117" w:right="116"/>
        <w:jc w:val="both"/>
      </w:pPr>
      <w:r>
        <w:t>Cuarto.- El objeto de la concesión demanial es la explotación de un espacio público específico perteneciente a la Red Viaria Pública o suelo de equipamiento público, destinado a la instalación de cargadores de energía eléctrica para recargas de vehículos eléctricos y aparca bicicletas de</w:t>
      </w:r>
      <w:r>
        <w:rPr>
          <w:spacing w:val="40"/>
        </w:rPr>
        <w:t xml:space="preserve"> </w:t>
      </w:r>
      <w:r>
        <w:t>diferentes tipologías ubicados en los espacios identificados en el anterior apartado, facilitando con ellos el uso de vehículos energéticamente sostenibles y facilitando con ello el desarrollo de los fines propios de la mercantil concesionaria.</w:t>
      </w:r>
    </w:p>
    <w:p w14:paraId="6700E169" w14:textId="77777777" w:rsidR="00236FA0" w:rsidRDefault="00236FA0">
      <w:pPr>
        <w:pStyle w:val="Textoindependiente"/>
        <w:spacing w:before="9"/>
      </w:pPr>
    </w:p>
    <w:p w14:paraId="27D47467" w14:textId="77777777" w:rsidR="00236FA0" w:rsidRDefault="00000000">
      <w:pPr>
        <w:pStyle w:val="Textoindependiente"/>
        <w:spacing w:line="292" w:lineRule="auto"/>
        <w:ind w:left="117" w:right="116"/>
        <w:jc w:val="both"/>
      </w:pPr>
      <w:r>
        <w:t>Para ello, el Ayuntamiento de Las Rozas de Madrid pone a disposición no solamente el suelo sino el equipamiento siguiente (descrito gráficamente y su ubicación en el informe jurídico incorporado):</w:t>
      </w:r>
    </w:p>
    <w:p w14:paraId="1C82658B" w14:textId="77777777" w:rsidR="00236FA0" w:rsidRDefault="00236FA0">
      <w:pPr>
        <w:pStyle w:val="Textoindependiente"/>
        <w:spacing w:before="10"/>
      </w:pPr>
    </w:p>
    <w:p w14:paraId="517E3BF8" w14:textId="77777777" w:rsidR="00236FA0" w:rsidRDefault="00000000">
      <w:pPr>
        <w:pStyle w:val="Textoindependiente"/>
        <w:ind w:left="117"/>
      </w:pPr>
      <w:r>
        <w:rPr>
          <w:spacing w:val="-2"/>
        </w:rPr>
        <w:t>NAVALCARBÓN</w:t>
      </w:r>
    </w:p>
    <w:p w14:paraId="72CF74F4" w14:textId="77777777" w:rsidR="00236FA0" w:rsidRDefault="00236FA0">
      <w:pPr>
        <w:pStyle w:val="Textoindependiente"/>
        <w:spacing w:before="60"/>
      </w:pPr>
    </w:p>
    <w:p w14:paraId="1BC6A902" w14:textId="77777777" w:rsidR="00236FA0" w:rsidRDefault="00000000">
      <w:pPr>
        <w:pStyle w:val="Textoindependiente"/>
        <w:spacing w:before="1"/>
        <w:ind w:left="117"/>
      </w:pPr>
      <w:r>
        <w:t>•4</w:t>
      </w:r>
      <w:r>
        <w:rPr>
          <w:spacing w:val="-2"/>
        </w:rPr>
        <w:t xml:space="preserve"> </w:t>
      </w:r>
      <w:r>
        <w:t>cargadores</w:t>
      </w:r>
      <w:r>
        <w:rPr>
          <w:spacing w:val="-2"/>
        </w:rPr>
        <w:t xml:space="preserve"> </w:t>
      </w:r>
      <w:r>
        <w:t>dobles</w:t>
      </w:r>
      <w:r>
        <w:rPr>
          <w:spacing w:val="-2"/>
        </w:rPr>
        <w:t xml:space="preserve"> </w:t>
      </w:r>
      <w:r>
        <w:t>convencionales</w:t>
      </w:r>
      <w:r>
        <w:rPr>
          <w:spacing w:val="-1"/>
        </w:rPr>
        <w:t xml:space="preserve"> </w:t>
      </w:r>
      <w:r>
        <w:t>de</w:t>
      </w:r>
      <w:r>
        <w:rPr>
          <w:spacing w:val="-2"/>
        </w:rPr>
        <w:t xml:space="preserve"> </w:t>
      </w:r>
      <w:r>
        <w:t>22</w:t>
      </w:r>
      <w:r>
        <w:rPr>
          <w:spacing w:val="-2"/>
        </w:rPr>
        <w:t xml:space="preserve"> </w:t>
      </w:r>
      <w:r>
        <w:t>KW</w:t>
      </w:r>
      <w:r>
        <w:rPr>
          <w:spacing w:val="-1"/>
        </w:rPr>
        <w:t xml:space="preserve"> </w:t>
      </w:r>
      <w:r>
        <w:t>cada</w:t>
      </w:r>
      <w:r>
        <w:rPr>
          <w:spacing w:val="-2"/>
        </w:rPr>
        <w:t xml:space="preserve"> </w:t>
      </w:r>
      <w:r>
        <w:t>uno,</w:t>
      </w:r>
      <w:r>
        <w:rPr>
          <w:spacing w:val="-2"/>
        </w:rPr>
        <w:t xml:space="preserve"> </w:t>
      </w:r>
      <w:r>
        <w:t>Marca</w:t>
      </w:r>
      <w:r>
        <w:rPr>
          <w:spacing w:val="-2"/>
        </w:rPr>
        <w:t xml:space="preserve"> </w:t>
      </w:r>
      <w:r>
        <w:t>URBAN</w:t>
      </w:r>
      <w:r>
        <w:rPr>
          <w:spacing w:val="-1"/>
        </w:rPr>
        <w:t xml:space="preserve"> </w:t>
      </w:r>
      <w:r>
        <w:t>-</w:t>
      </w:r>
      <w:r>
        <w:rPr>
          <w:spacing w:val="-2"/>
        </w:rPr>
        <w:t xml:space="preserve"> </w:t>
      </w:r>
      <w:r>
        <w:t>Modelo</w:t>
      </w:r>
      <w:r>
        <w:rPr>
          <w:spacing w:val="-2"/>
        </w:rPr>
        <w:t xml:space="preserve"> </w:t>
      </w:r>
      <w:r>
        <w:t>T22-C2</w:t>
      </w:r>
      <w:r>
        <w:rPr>
          <w:spacing w:val="-1"/>
        </w:rPr>
        <w:t xml:space="preserve"> </w:t>
      </w:r>
      <w:r>
        <w:rPr>
          <w:spacing w:val="-2"/>
        </w:rPr>
        <w:t>Gen3.</w:t>
      </w:r>
    </w:p>
    <w:p w14:paraId="2F4E68A6" w14:textId="77777777" w:rsidR="00236FA0" w:rsidRDefault="00236FA0">
      <w:pPr>
        <w:pStyle w:val="Textoindependiente"/>
        <w:spacing w:before="60"/>
      </w:pPr>
    </w:p>
    <w:p w14:paraId="6E11879C" w14:textId="77777777" w:rsidR="00236FA0" w:rsidRDefault="00000000">
      <w:pPr>
        <w:pStyle w:val="Prrafodelista"/>
        <w:numPr>
          <w:ilvl w:val="0"/>
          <w:numId w:val="7"/>
        </w:numPr>
        <w:tabs>
          <w:tab w:val="left" w:pos="187"/>
        </w:tabs>
        <w:spacing w:line="292" w:lineRule="auto"/>
        <w:ind w:firstLine="0"/>
        <w:jc w:val="left"/>
        <w:rPr>
          <w:sz w:val="20"/>
        </w:rPr>
      </w:pPr>
      <w:r>
        <w:rPr>
          <w:sz w:val="20"/>
        </w:rPr>
        <w:t>1</w:t>
      </w:r>
      <w:r>
        <w:rPr>
          <w:spacing w:val="35"/>
          <w:sz w:val="20"/>
        </w:rPr>
        <w:t xml:space="preserve"> </w:t>
      </w:r>
      <w:r>
        <w:rPr>
          <w:sz w:val="20"/>
        </w:rPr>
        <w:t>módulo</w:t>
      </w:r>
      <w:r>
        <w:rPr>
          <w:spacing w:val="35"/>
          <w:sz w:val="20"/>
        </w:rPr>
        <w:t xml:space="preserve"> </w:t>
      </w:r>
      <w:r>
        <w:rPr>
          <w:sz w:val="20"/>
        </w:rPr>
        <w:t>cerrado</w:t>
      </w:r>
      <w:r>
        <w:rPr>
          <w:spacing w:val="35"/>
          <w:sz w:val="20"/>
        </w:rPr>
        <w:t xml:space="preserve"> </w:t>
      </w:r>
      <w:r>
        <w:rPr>
          <w:sz w:val="20"/>
        </w:rPr>
        <w:t>de</w:t>
      </w:r>
      <w:r>
        <w:rPr>
          <w:spacing w:val="35"/>
          <w:sz w:val="20"/>
        </w:rPr>
        <w:t xml:space="preserve"> </w:t>
      </w:r>
      <w:r>
        <w:rPr>
          <w:sz w:val="20"/>
        </w:rPr>
        <w:t>Aparcamiento</w:t>
      </w:r>
      <w:r>
        <w:rPr>
          <w:spacing w:val="35"/>
          <w:sz w:val="20"/>
        </w:rPr>
        <w:t xml:space="preserve"> </w:t>
      </w:r>
      <w:r>
        <w:rPr>
          <w:sz w:val="20"/>
        </w:rPr>
        <w:t>Seguro</w:t>
      </w:r>
      <w:r>
        <w:rPr>
          <w:spacing w:val="35"/>
          <w:sz w:val="20"/>
        </w:rPr>
        <w:t xml:space="preserve"> </w:t>
      </w:r>
      <w:r>
        <w:rPr>
          <w:sz w:val="20"/>
        </w:rPr>
        <w:t>para</w:t>
      </w:r>
      <w:r>
        <w:rPr>
          <w:spacing w:val="35"/>
          <w:sz w:val="20"/>
        </w:rPr>
        <w:t xml:space="preserve"> </w:t>
      </w:r>
      <w:r>
        <w:rPr>
          <w:sz w:val="20"/>
        </w:rPr>
        <w:t>10</w:t>
      </w:r>
      <w:r>
        <w:rPr>
          <w:spacing w:val="35"/>
          <w:sz w:val="20"/>
        </w:rPr>
        <w:t xml:space="preserve"> </w:t>
      </w:r>
      <w:r>
        <w:rPr>
          <w:sz w:val="20"/>
        </w:rPr>
        <w:t>bicicletas/patinetes</w:t>
      </w:r>
      <w:r>
        <w:rPr>
          <w:spacing w:val="35"/>
          <w:sz w:val="20"/>
        </w:rPr>
        <w:t xml:space="preserve"> </w:t>
      </w:r>
      <w:r>
        <w:rPr>
          <w:sz w:val="20"/>
        </w:rPr>
        <w:t>con</w:t>
      </w:r>
      <w:r>
        <w:rPr>
          <w:spacing w:val="35"/>
          <w:sz w:val="20"/>
        </w:rPr>
        <w:t xml:space="preserve"> </w:t>
      </w:r>
      <w:r>
        <w:rPr>
          <w:sz w:val="20"/>
        </w:rPr>
        <w:t>taquillas</w:t>
      </w:r>
      <w:r>
        <w:rPr>
          <w:spacing w:val="35"/>
          <w:sz w:val="20"/>
        </w:rPr>
        <w:t xml:space="preserve"> </w:t>
      </w:r>
      <w:r>
        <w:rPr>
          <w:sz w:val="20"/>
        </w:rPr>
        <w:t>individuales privadas y con punto de recarga eléctrica cada una de ellas. Marca SURFACE - Modelo B10.</w:t>
      </w:r>
    </w:p>
    <w:p w14:paraId="318C6DAC" w14:textId="77777777" w:rsidR="00236FA0" w:rsidRDefault="00236FA0">
      <w:pPr>
        <w:pStyle w:val="Textoindependiente"/>
        <w:spacing w:before="10"/>
      </w:pPr>
    </w:p>
    <w:p w14:paraId="73583F04" w14:textId="77777777" w:rsidR="00236FA0" w:rsidRDefault="00000000">
      <w:pPr>
        <w:pStyle w:val="Prrafodelista"/>
        <w:numPr>
          <w:ilvl w:val="0"/>
          <w:numId w:val="7"/>
        </w:numPr>
        <w:tabs>
          <w:tab w:val="left" w:pos="187"/>
        </w:tabs>
        <w:spacing w:line="292" w:lineRule="auto"/>
        <w:ind w:firstLine="0"/>
        <w:jc w:val="left"/>
        <w:rPr>
          <w:sz w:val="20"/>
        </w:rPr>
      </w:pPr>
      <w:r>
        <w:rPr>
          <w:sz w:val="20"/>
        </w:rPr>
        <w:t>1 aparcamiento abierto para 12 bicicletas en exterior, constituido por 12 tubos de acero galvanizado, protegido por una pérgola.</w:t>
      </w:r>
    </w:p>
    <w:p w14:paraId="1B766CFF" w14:textId="77777777" w:rsidR="00236FA0" w:rsidRDefault="00236FA0">
      <w:pPr>
        <w:spacing w:line="292" w:lineRule="auto"/>
        <w:rPr>
          <w:sz w:val="20"/>
        </w:rPr>
        <w:sectPr w:rsidR="00236FA0">
          <w:pgSz w:w="11910" w:h="16840"/>
          <w:pgMar w:top="1260" w:right="1300" w:bottom="1260" w:left="1300" w:header="225" w:footer="1060" w:gutter="0"/>
          <w:cols w:space="720"/>
        </w:sectPr>
      </w:pPr>
    </w:p>
    <w:p w14:paraId="294045E2" w14:textId="6D4E4385" w:rsidR="00236FA0" w:rsidRDefault="00000000">
      <w:pPr>
        <w:pStyle w:val="Prrafodelista"/>
        <w:numPr>
          <w:ilvl w:val="0"/>
          <w:numId w:val="7"/>
        </w:numPr>
        <w:tabs>
          <w:tab w:val="left" w:pos="187"/>
        </w:tabs>
        <w:spacing w:before="180" w:line="292" w:lineRule="auto"/>
        <w:ind w:firstLine="0"/>
        <w:jc w:val="left"/>
        <w:rPr>
          <w:sz w:val="20"/>
        </w:rPr>
      </w:pPr>
      <w:r>
        <w:rPr>
          <w:noProof/>
        </w:rPr>
        <w:lastRenderedPageBreak/>
        <mc:AlternateContent>
          <mc:Choice Requires="wps">
            <w:drawing>
              <wp:anchor distT="0" distB="0" distL="0" distR="0" simplePos="0" relativeHeight="15809024" behindDoc="0" locked="0" layoutInCell="1" allowOverlap="1" wp14:anchorId="5798FF9E" wp14:editId="239335B4">
                <wp:simplePos x="0" y="0"/>
                <wp:positionH relativeFrom="page">
                  <wp:posOffset>6807090</wp:posOffset>
                </wp:positionH>
                <wp:positionV relativeFrom="page">
                  <wp:posOffset>2818730</wp:posOffset>
                </wp:positionV>
                <wp:extent cx="419734" cy="318706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BC0FC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716E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798FF9E" id="Textbox 198" o:spid="_x0000_s1119" type="#_x0000_t202" style="position:absolute;left:0;text-align:left;margin-left:536pt;margin-top:221.95pt;width:33.05pt;height:250.9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8BC0FCD"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716EB"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1 pérgola, conformada por una estructura metálica de 18,50 m2 de superficie, que además de servir de protección al aparcamiento de bicicletas, cuenta con una instalación fotovoltaica.</w:t>
      </w:r>
    </w:p>
    <w:p w14:paraId="21C5C160" w14:textId="77777777" w:rsidR="00236FA0" w:rsidRDefault="00236FA0">
      <w:pPr>
        <w:pStyle w:val="Textoindependiente"/>
        <w:spacing w:before="10"/>
      </w:pPr>
    </w:p>
    <w:p w14:paraId="3A984449" w14:textId="77777777" w:rsidR="00236FA0" w:rsidRDefault="00000000">
      <w:pPr>
        <w:pStyle w:val="Prrafodelista"/>
        <w:numPr>
          <w:ilvl w:val="0"/>
          <w:numId w:val="7"/>
        </w:numPr>
        <w:tabs>
          <w:tab w:val="left" w:pos="188"/>
        </w:tabs>
        <w:spacing w:line="292" w:lineRule="auto"/>
        <w:ind w:firstLine="0"/>
        <w:jc w:val="left"/>
        <w:rPr>
          <w:sz w:val="20"/>
        </w:rPr>
      </w:pPr>
      <w:r>
        <w:rPr>
          <w:sz w:val="20"/>
        </w:rPr>
        <w:t>1</w:t>
      </w:r>
      <w:r>
        <w:rPr>
          <w:spacing w:val="33"/>
          <w:sz w:val="20"/>
        </w:rPr>
        <w:t xml:space="preserve"> </w:t>
      </w:r>
      <w:r>
        <w:rPr>
          <w:sz w:val="20"/>
        </w:rPr>
        <w:t>tótem</w:t>
      </w:r>
      <w:r>
        <w:rPr>
          <w:spacing w:val="33"/>
          <w:sz w:val="20"/>
        </w:rPr>
        <w:t xml:space="preserve"> </w:t>
      </w:r>
      <w:r>
        <w:rPr>
          <w:sz w:val="20"/>
        </w:rPr>
        <w:t>Informativo</w:t>
      </w:r>
      <w:r>
        <w:rPr>
          <w:spacing w:val="33"/>
          <w:sz w:val="20"/>
        </w:rPr>
        <w:t xml:space="preserve"> </w:t>
      </w:r>
      <w:r>
        <w:rPr>
          <w:sz w:val="20"/>
        </w:rPr>
        <w:t>EDIGAL</w:t>
      </w:r>
      <w:r>
        <w:rPr>
          <w:spacing w:val="33"/>
          <w:sz w:val="20"/>
        </w:rPr>
        <w:t xml:space="preserve"> </w:t>
      </w:r>
      <w:r>
        <w:rPr>
          <w:sz w:val="20"/>
        </w:rPr>
        <w:t>con</w:t>
      </w:r>
      <w:r>
        <w:rPr>
          <w:spacing w:val="33"/>
          <w:sz w:val="20"/>
        </w:rPr>
        <w:t xml:space="preserve"> </w:t>
      </w:r>
      <w:r>
        <w:rPr>
          <w:sz w:val="20"/>
        </w:rPr>
        <w:t>iluminación</w:t>
      </w:r>
      <w:r>
        <w:rPr>
          <w:spacing w:val="33"/>
          <w:sz w:val="20"/>
        </w:rPr>
        <w:t xml:space="preserve"> </w:t>
      </w:r>
      <w:r>
        <w:rPr>
          <w:sz w:val="20"/>
        </w:rPr>
        <w:t>LED</w:t>
      </w:r>
      <w:r>
        <w:rPr>
          <w:spacing w:val="33"/>
          <w:sz w:val="20"/>
        </w:rPr>
        <w:t xml:space="preserve"> </w:t>
      </w:r>
      <w:r>
        <w:rPr>
          <w:sz w:val="20"/>
        </w:rPr>
        <w:t>y</w:t>
      </w:r>
      <w:r>
        <w:rPr>
          <w:spacing w:val="33"/>
          <w:sz w:val="20"/>
        </w:rPr>
        <w:t xml:space="preserve"> </w:t>
      </w:r>
      <w:r>
        <w:rPr>
          <w:sz w:val="20"/>
        </w:rPr>
        <w:t>lámina</w:t>
      </w:r>
      <w:r>
        <w:rPr>
          <w:spacing w:val="33"/>
          <w:sz w:val="20"/>
        </w:rPr>
        <w:t xml:space="preserve"> </w:t>
      </w:r>
      <w:r>
        <w:rPr>
          <w:sz w:val="20"/>
        </w:rPr>
        <w:t>opal</w:t>
      </w:r>
      <w:r>
        <w:rPr>
          <w:spacing w:val="33"/>
          <w:sz w:val="20"/>
        </w:rPr>
        <w:t xml:space="preserve"> </w:t>
      </w:r>
      <w:r>
        <w:rPr>
          <w:sz w:val="20"/>
        </w:rPr>
        <w:t>blanca</w:t>
      </w:r>
      <w:r>
        <w:rPr>
          <w:spacing w:val="33"/>
          <w:sz w:val="20"/>
        </w:rPr>
        <w:t xml:space="preserve"> </w:t>
      </w:r>
      <w:r>
        <w:rPr>
          <w:sz w:val="20"/>
        </w:rPr>
        <w:t>para</w:t>
      </w:r>
      <w:r>
        <w:rPr>
          <w:spacing w:val="33"/>
          <w:sz w:val="20"/>
        </w:rPr>
        <w:t xml:space="preserve"> </w:t>
      </w:r>
      <w:r>
        <w:rPr>
          <w:sz w:val="20"/>
        </w:rPr>
        <w:t>visualización</w:t>
      </w:r>
      <w:r>
        <w:rPr>
          <w:spacing w:val="33"/>
          <w:sz w:val="20"/>
        </w:rPr>
        <w:t xml:space="preserve"> </w:t>
      </w:r>
      <w:r>
        <w:rPr>
          <w:sz w:val="20"/>
        </w:rPr>
        <w:t>de</w:t>
      </w:r>
      <w:r>
        <w:rPr>
          <w:spacing w:val="33"/>
          <w:sz w:val="20"/>
        </w:rPr>
        <w:t xml:space="preserve"> </w:t>
      </w:r>
      <w:r>
        <w:rPr>
          <w:sz w:val="20"/>
        </w:rPr>
        <w:t>las letras corpóreas MOVILIDAD y ÁREA - fuente de iluminación 100 W / 24 V.</w:t>
      </w:r>
    </w:p>
    <w:p w14:paraId="7E807823" w14:textId="77777777" w:rsidR="00236FA0" w:rsidRDefault="00236FA0">
      <w:pPr>
        <w:pStyle w:val="Textoindependiente"/>
        <w:spacing w:before="10"/>
      </w:pPr>
    </w:p>
    <w:p w14:paraId="218DCBD4" w14:textId="77777777" w:rsidR="00236FA0" w:rsidRDefault="00000000">
      <w:pPr>
        <w:pStyle w:val="Textoindependiente"/>
        <w:ind w:left="117"/>
      </w:pPr>
      <w:r>
        <w:rPr>
          <w:spacing w:val="-2"/>
        </w:rPr>
        <w:t>MARAZUELA</w:t>
      </w:r>
    </w:p>
    <w:p w14:paraId="57D15A42" w14:textId="77777777" w:rsidR="00236FA0" w:rsidRDefault="00236FA0">
      <w:pPr>
        <w:pStyle w:val="Textoindependiente"/>
        <w:spacing w:before="60"/>
      </w:pPr>
    </w:p>
    <w:p w14:paraId="15807271" w14:textId="77777777" w:rsidR="00236FA0" w:rsidRDefault="00000000">
      <w:pPr>
        <w:pStyle w:val="Textoindependiente"/>
        <w:ind w:left="117"/>
        <w:jc w:val="both"/>
      </w:pPr>
      <w:r>
        <w:t>•6</w:t>
      </w:r>
      <w:r>
        <w:rPr>
          <w:spacing w:val="-2"/>
        </w:rPr>
        <w:t xml:space="preserve"> </w:t>
      </w:r>
      <w:r>
        <w:t>cargadores</w:t>
      </w:r>
      <w:r>
        <w:rPr>
          <w:spacing w:val="-1"/>
        </w:rPr>
        <w:t xml:space="preserve"> </w:t>
      </w:r>
      <w:r>
        <w:t>dobles</w:t>
      </w:r>
      <w:r>
        <w:rPr>
          <w:spacing w:val="-2"/>
        </w:rPr>
        <w:t xml:space="preserve"> </w:t>
      </w:r>
      <w:r>
        <w:t>convencionales</w:t>
      </w:r>
      <w:r>
        <w:rPr>
          <w:spacing w:val="-1"/>
        </w:rPr>
        <w:t xml:space="preserve"> </w:t>
      </w:r>
      <w:r>
        <w:t>de</w:t>
      </w:r>
      <w:r>
        <w:rPr>
          <w:spacing w:val="-2"/>
        </w:rPr>
        <w:t xml:space="preserve"> </w:t>
      </w:r>
      <w:r>
        <w:t>22</w:t>
      </w:r>
      <w:r>
        <w:rPr>
          <w:spacing w:val="-1"/>
        </w:rPr>
        <w:t xml:space="preserve"> </w:t>
      </w:r>
      <w:r>
        <w:t>KW</w:t>
      </w:r>
      <w:r>
        <w:rPr>
          <w:spacing w:val="-2"/>
        </w:rPr>
        <w:t xml:space="preserve"> </w:t>
      </w:r>
      <w:r>
        <w:t>cada</w:t>
      </w:r>
      <w:r>
        <w:rPr>
          <w:spacing w:val="-1"/>
        </w:rPr>
        <w:t xml:space="preserve"> </w:t>
      </w:r>
      <w:r>
        <w:t>uno,</w:t>
      </w:r>
      <w:r>
        <w:rPr>
          <w:spacing w:val="-2"/>
        </w:rPr>
        <w:t xml:space="preserve"> </w:t>
      </w:r>
      <w:r>
        <w:t>Marca</w:t>
      </w:r>
      <w:r>
        <w:rPr>
          <w:spacing w:val="-1"/>
        </w:rPr>
        <w:t xml:space="preserve"> </w:t>
      </w:r>
      <w:r>
        <w:t>URBAN</w:t>
      </w:r>
      <w:r>
        <w:rPr>
          <w:spacing w:val="-2"/>
        </w:rPr>
        <w:t xml:space="preserve"> </w:t>
      </w:r>
      <w:r>
        <w:t>-</w:t>
      </w:r>
      <w:r>
        <w:rPr>
          <w:spacing w:val="-1"/>
        </w:rPr>
        <w:t xml:space="preserve"> </w:t>
      </w:r>
      <w:r>
        <w:t>Modelo</w:t>
      </w:r>
      <w:r>
        <w:rPr>
          <w:spacing w:val="-1"/>
        </w:rPr>
        <w:t xml:space="preserve"> </w:t>
      </w:r>
      <w:r>
        <w:t>T24-</w:t>
      </w:r>
      <w:r>
        <w:rPr>
          <w:spacing w:val="-4"/>
        </w:rPr>
        <w:t>mix.</w:t>
      </w:r>
    </w:p>
    <w:p w14:paraId="7BB31211" w14:textId="77777777" w:rsidR="00236FA0" w:rsidRDefault="00236FA0">
      <w:pPr>
        <w:pStyle w:val="Textoindependiente"/>
        <w:spacing w:before="61"/>
      </w:pPr>
    </w:p>
    <w:p w14:paraId="1FC91F26" w14:textId="77777777" w:rsidR="00236FA0" w:rsidRDefault="00000000">
      <w:pPr>
        <w:pStyle w:val="Textoindependiente"/>
        <w:spacing w:line="292" w:lineRule="auto"/>
        <w:ind w:left="117" w:right="116"/>
        <w:jc w:val="both"/>
      </w:pPr>
      <w:proofErr w:type="gramStart"/>
      <w:r>
        <w:t>Quinto.-</w:t>
      </w:r>
      <w:proofErr w:type="gramEnd"/>
      <w:r>
        <w:t xml:space="preserve"> Toda concesión demanial tiene que contener los requisitos contenidos en el artículo 93, en relación con el artículo 92.7, de la Ley 33/2003, de Patrimonio de las Administraciones Públicas. En este caso, son los siguientes:</w:t>
      </w:r>
    </w:p>
    <w:p w14:paraId="01BCA9C8" w14:textId="77777777" w:rsidR="00236FA0" w:rsidRDefault="00236FA0">
      <w:pPr>
        <w:pStyle w:val="Textoindependiente"/>
        <w:spacing w:before="10"/>
      </w:pPr>
    </w:p>
    <w:p w14:paraId="3DCA213E" w14:textId="77777777" w:rsidR="00236FA0" w:rsidRDefault="00000000">
      <w:pPr>
        <w:pStyle w:val="Prrafodelista"/>
        <w:numPr>
          <w:ilvl w:val="0"/>
          <w:numId w:val="6"/>
        </w:numPr>
        <w:tabs>
          <w:tab w:val="left" w:pos="293"/>
        </w:tabs>
        <w:ind w:left="293" w:right="0" w:hanging="176"/>
        <w:jc w:val="both"/>
        <w:rPr>
          <w:sz w:val="20"/>
        </w:rPr>
      </w:pPr>
      <w:r>
        <w:rPr>
          <w:sz w:val="20"/>
        </w:rPr>
        <w:t>El</w:t>
      </w:r>
      <w:r>
        <w:rPr>
          <w:spacing w:val="-2"/>
          <w:sz w:val="20"/>
        </w:rPr>
        <w:t xml:space="preserve"> </w:t>
      </w:r>
      <w:r>
        <w:rPr>
          <w:sz w:val="20"/>
        </w:rPr>
        <w:t>régimen</w:t>
      </w:r>
      <w:r>
        <w:rPr>
          <w:spacing w:val="-2"/>
          <w:sz w:val="20"/>
        </w:rPr>
        <w:t xml:space="preserve"> </w:t>
      </w:r>
      <w:r>
        <w:rPr>
          <w:sz w:val="20"/>
        </w:rPr>
        <w:t>de</w:t>
      </w:r>
      <w:r>
        <w:rPr>
          <w:spacing w:val="-2"/>
          <w:sz w:val="20"/>
        </w:rPr>
        <w:t xml:space="preserve"> </w:t>
      </w:r>
      <w:r>
        <w:rPr>
          <w:sz w:val="20"/>
        </w:rPr>
        <w:t>uso</w:t>
      </w:r>
      <w:r>
        <w:rPr>
          <w:spacing w:val="-2"/>
          <w:sz w:val="20"/>
        </w:rPr>
        <w:t xml:space="preserve"> </w:t>
      </w:r>
      <w:r>
        <w:rPr>
          <w:sz w:val="20"/>
        </w:rPr>
        <w:t>del</w:t>
      </w:r>
      <w:r>
        <w:rPr>
          <w:spacing w:val="-2"/>
          <w:sz w:val="20"/>
        </w:rPr>
        <w:t xml:space="preserve"> </w:t>
      </w:r>
      <w:r>
        <w:rPr>
          <w:sz w:val="20"/>
        </w:rPr>
        <w:t>bien</w:t>
      </w:r>
      <w:r>
        <w:rPr>
          <w:spacing w:val="-2"/>
          <w:sz w:val="20"/>
        </w:rPr>
        <w:t xml:space="preserve"> </w:t>
      </w:r>
      <w:r>
        <w:rPr>
          <w:sz w:val="20"/>
        </w:rPr>
        <w:t>o</w:t>
      </w:r>
      <w:r>
        <w:rPr>
          <w:spacing w:val="-2"/>
          <w:sz w:val="20"/>
        </w:rPr>
        <w:t xml:space="preserve"> </w:t>
      </w:r>
      <w:r>
        <w:rPr>
          <w:sz w:val="20"/>
        </w:rPr>
        <w:t>derecho:</w:t>
      </w:r>
      <w:r>
        <w:rPr>
          <w:spacing w:val="-2"/>
          <w:sz w:val="20"/>
        </w:rPr>
        <w:t xml:space="preserve"> </w:t>
      </w:r>
      <w:r>
        <w:rPr>
          <w:sz w:val="20"/>
        </w:rPr>
        <w:t>uso</w:t>
      </w:r>
      <w:r>
        <w:rPr>
          <w:spacing w:val="-1"/>
          <w:sz w:val="20"/>
        </w:rPr>
        <w:t xml:space="preserve"> </w:t>
      </w:r>
      <w:r>
        <w:rPr>
          <w:spacing w:val="-2"/>
          <w:sz w:val="20"/>
        </w:rPr>
        <w:t>privativo.</w:t>
      </w:r>
    </w:p>
    <w:p w14:paraId="0E6A1B39" w14:textId="77777777" w:rsidR="00236FA0" w:rsidRDefault="00236FA0">
      <w:pPr>
        <w:pStyle w:val="Textoindependiente"/>
        <w:spacing w:before="60"/>
      </w:pPr>
    </w:p>
    <w:p w14:paraId="17A32011" w14:textId="77777777" w:rsidR="00236FA0" w:rsidRDefault="00000000">
      <w:pPr>
        <w:pStyle w:val="Prrafodelista"/>
        <w:numPr>
          <w:ilvl w:val="0"/>
          <w:numId w:val="6"/>
        </w:numPr>
        <w:tabs>
          <w:tab w:val="left" w:pos="295"/>
        </w:tabs>
        <w:spacing w:line="292" w:lineRule="auto"/>
        <w:ind w:left="117" w:firstLine="0"/>
        <w:jc w:val="both"/>
        <w:rPr>
          <w:sz w:val="20"/>
        </w:rPr>
      </w:pPr>
      <w:r>
        <w:rPr>
          <w:sz w:val="20"/>
        </w:rPr>
        <w:t>El régimen económico a que queda sujeta la autorización: sujeto a precios privados a determinar</w:t>
      </w:r>
      <w:r>
        <w:rPr>
          <w:spacing w:val="40"/>
          <w:sz w:val="20"/>
        </w:rPr>
        <w:t xml:space="preserve"> </w:t>
      </w:r>
      <w:r>
        <w:rPr>
          <w:sz w:val="20"/>
        </w:rPr>
        <w:t>por el concesionario.</w:t>
      </w:r>
    </w:p>
    <w:p w14:paraId="6811F527" w14:textId="77777777" w:rsidR="00236FA0" w:rsidRDefault="00236FA0">
      <w:pPr>
        <w:pStyle w:val="Textoindependiente"/>
        <w:spacing w:before="10"/>
      </w:pPr>
    </w:p>
    <w:p w14:paraId="13F6D63A" w14:textId="77777777" w:rsidR="00236FA0" w:rsidRDefault="00000000">
      <w:pPr>
        <w:pStyle w:val="Prrafodelista"/>
        <w:numPr>
          <w:ilvl w:val="0"/>
          <w:numId w:val="6"/>
        </w:numPr>
        <w:tabs>
          <w:tab w:val="left" w:pos="283"/>
        </w:tabs>
        <w:spacing w:line="292" w:lineRule="auto"/>
        <w:ind w:left="117" w:firstLine="0"/>
        <w:jc w:val="both"/>
        <w:rPr>
          <w:sz w:val="20"/>
        </w:rPr>
      </w:pPr>
      <w:proofErr w:type="gramStart"/>
      <w:r>
        <w:rPr>
          <w:sz w:val="20"/>
        </w:rPr>
        <w:t>La garantía a prestar</w:t>
      </w:r>
      <w:proofErr w:type="gramEnd"/>
      <w:r>
        <w:rPr>
          <w:sz w:val="20"/>
        </w:rPr>
        <w:t xml:space="preserve">, en su caso: siendo el concesionario medio propio del Ayuntamiento, no se </w:t>
      </w:r>
      <w:r>
        <w:rPr>
          <w:spacing w:val="-2"/>
          <w:sz w:val="20"/>
        </w:rPr>
        <w:t>establece.</w:t>
      </w:r>
    </w:p>
    <w:p w14:paraId="7F85289D" w14:textId="77777777" w:rsidR="00236FA0" w:rsidRDefault="00236FA0">
      <w:pPr>
        <w:pStyle w:val="Textoindependiente"/>
        <w:spacing w:before="10"/>
      </w:pPr>
    </w:p>
    <w:p w14:paraId="3273FC0F" w14:textId="77777777" w:rsidR="00236FA0" w:rsidRDefault="00000000">
      <w:pPr>
        <w:pStyle w:val="Prrafodelista"/>
        <w:numPr>
          <w:ilvl w:val="0"/>
          <w:numId w:val="6"/>
        </w:numPr>
        <w:tabs>
          <w:tab w:val="left" w:pos="295"/>
        </w:tabs>
        <w:spacing w:line="292" w:lineRule="auto"/>
        <w:ind w:left="117" w:firstLine="0"/>
        <w:jc w:val="both"/>
        <w:rPr>
          <w:sz w:val="20"/>
        </w:rPr>
      </w:pPr>
      <w:r>
        <w:rPr>
          <w:sz w:val="20"/>
        </w:rPr>
        <w:t>La asunción de los gastos de conservación y mantenimiento, impuestos, tasas y demás tributos,</w:t>
      </w:r>
      <w:r>
        <w:rPr>
          <w:spacing w:val="80"/>
          <w:sz w:val="20"/>
        </w:rPr>
        <w:t xml:space="preserve"> </w:t>
      </w:r>
      <w:r>
        <w:rPr>
          <w:sz w:val="20"/>
        </w:rPr>
        <w:t>así como el compromiso de utilizar el bien según su naturaleza y de entregarlo en el estado en que</w:t>
      </w:r>
      <w:r>
        <w:rPr>
          <w:spacing w:val="80"/>
          <w:sz w:val="20"/>
        </w:rPr>
        <w:t xml:space="preserve"> </w:t>
      </w:r>
      <w:r>
        <w:rPr>
          <w:sz w:val="20"/>
        </w:rPr>
        <w:t>se recibe: por cuenta del concesionario.</w:t>
      </w:r>
    </w:p>
    <w:p w14:paraId="26998A04" w14:textId="77777777" w:rsidR="00236FA0" w:rsidRDefault="00236FA0">
      <w:pPr>
        <w:pStyle w:val="Textoindependiente"/>
        <w:spacing w:before="10"/>
      </w:pPr>
    </w:p>
    <w:p w14:paraId="6B5088A0" w14:textId="77777777" w:rsidR="00236FA0" w:rsidRDefault="00000000">
      <w:pPr>
        <w:pStyle w:val="Prrafodelista"/>
        <w:numPr>
          <w:ilvl w:val="0"/>
          <w:numId w:val="6"/>
        </w:numPr>
        <w:tabs>
          <w:tab w:val="left" w:pos="295"/>
        </w:tabs>
        <w:spacing w:line="292" w:lineRule="auto"/>
        <w:ind w:left="117" w:firstLine="0"/>
        <w:jc w:val="both"/>
        <w:rPr>
          <w:sz w:val="20"/>
        </w:rPr>
      </w:pPr>
      <w:r>
        <w:rPr>
          <w:sz w:val="20"/>
        </w:rPr>
        <w:t>El compromiso de previa obtención a su costa de cuantas licencias y permisos requiera el uso del bien o la actividad a realizar sobre el mismo: por cuenta del concesionario.</w:t>
      </w:r>
    </w:p>
    <w:p w14:paraId="0B9665C7" w14:textId="77777777" w:rsidR="00236FA0" w:rsidRDefault="00236FA0">
      <w:pPr>
        <w:pStyle w:val="Textoindependiente"/>
        <w:spacing w:before="9"/>
      </w:pPr>
    </w:p>
    <w:p w14:paraId="23CB3C51" w14:textId="77777777" w:rsidR="00236FA0" w:rsidRDefault="00000000">
      <w:pPr>
        <w:pStyle w:val="Prrafodelista"/>
        <w:numPr>
          <w:ilvl w:val="0"/>
          <w:numId w:val="6"/>
        </w:numPr>
        <w:tabs>
          <w:tab w:val="left" w:pos="243"/>
        </w:tabs>
        <w:spacing w:before="1" w:line="292" w:lineRule="auto"/>
        <w:ind w:left="117" w:firstLine="0"/>
        <w:jc w:val="both"/>
        <w:rPr>
          <w:sz w:val="20"/>
        </w:rPr>
      </w:pPr>
      <w:r>
        <w:rPr>
          <w:sz w:val="20"/>
        </w:rPr>
        <w:t>La asunción de la responsabilidad derivada de la ocupación, con mención, en su caso, de la obligatoriedad de formalizar la oportuna póliza de seguro, aval bancario, u otra garantía suficiente: constitución de póliza de seguro siendo el beneficiario el Ayuntamiento de Las Rozas de Madrid para responder de los daños que pueda causar a los usuarios, a los bienes municipales o a terceros, con una cobertura mínima de 300.000,00 € sin franquicia.</w:t>
      </w:r>
    </w:p>
    <w:p w14:paraId="46D5ABAB" w14:textId="77777777" w:rsidR="00236FA0" w:rsidRDefault="00236FA0">
      <w:pPr>
        <w:pStyle w:val="Textoindependiente"/>
        <w:spacing w:before="9"/>
      </w:pPr>
    </w:p>
    <w:p w14:paraId="0E279A76" w14:textId="77777777" w:rsidR="00236FA0" w:rsidRDefault="00000000">
      <w:pPr>
        <w:pStyle w:val="Prrafodelista"/>
        <w:numPr>
          <w:ilvl w:val="0"/>
          <w:numId w:val="6"/>
        </w:numPr>
        <w:tabs>
          <w:tab w:val="left" w:pos="295"/>
        </w:tabs>
        <w:spacing w:line="292" w:lineRule="auto"/>
        <w:ind w:left="117" w:firstLine="0"/>
        <w:jc w:val="both"/>
        <w:rPr>
          <w:sz w:val="20"/>
        </w:rPr>
      </w:pPr>
      <w:r>
        <w:rPr>
          <w:sz w:val="20"/>
        </w:rPr>
        <w:t>La reserva por parte del Ayuntamiento de Las Rozas de Madrid de la facultad de inspeccionar el bien</w:t>
      </w:r>
      <w:r>
        <w:rPr>
          <w:spacing w:val="14"/>
          <w:sz w:val="20"/>
        </w:rPr>
        <w:t xml:space="preserve"> </w:t>
      </w:r>
      <w:r>
        <w:rPr>
          <w:sz w:val="20"/>
        </w:rPr>
        <w:t>objeto</w:t>
      </w:r>
      <w:r>
        <w:rPr>
          <w:spacing w:val="14"/>
          <w:sz w:val="20"/>
        </w:rPr>
        <w:t xml:space="preserve"> </w:t>
      </w:r>
      <w:r>
        <w:rPr>
          <w:sz w:val="20"/>
        </w:rPr>
        <w:t>de</w:t>
      </w:r>
      <w:r>
        <w:rPr>
          <w:spacing w:val="14"/>
          <w:sz w:val="20"/>
        </w:rPr>
        <w:t xml:space="preserve"> </w:t>
      </w:r>
      <w:r>
        <w:rPr>
          <w:sz w:val="20"/>
        </w:rPr>
        <w:t>autorización,</w:t>
      </w:r>
      <w:r>
        <w:rPr>
          <w:spacing w:val="14"/>
          <w:sz w:val="20"/>
        </w:rPr>
        <w:t xml:space="preserve"> </w:t>
      </w:r>
      <w:r>
        <w:rPr>
          <w:sz w:val="20"/>
        </w:rPr>
        <w:t>para</w:t>
      </w:r>
      <w:r>
        <w:rPr>
          <w:spacing w:val="14"/>
          <w:sz w:val="20"/>
        </w:rPr>
        <w:t xml:space="preserve"> </w:t>
      </w:r>
      <w:r>
        <w:rPr>
          <w:sz w:val="20"/>
        </w:rPr>
        <w:t>garantizar</w:t>
      </w:r>
      <w:r>
        <w:rPr>
          <w:spacing w:val="14"/>
          <w:sz w:val="20"/>
        </w:rPr>
        <w:t xml:space="preserve"> </w:t>
      </w:r>
      <w:r>
        <w:rPr>
          <w:sz w:val="20"/>
        </w:rPr>
        <w:t>que</w:t>
      </w:r>
      <w:r>
        <w:rPr>
          <w:spacing w:val="14"/>
          <w:sz w:val="20"/>
        </w:rPr>
        <w:t xml:space="preserve"> </w:t>
      </w:r>
      <w:r>
        <w:rPr>
          <w:sz w:val="20"/>
        </w:rPr>
        <w:t>el</w:t>
      </w:r>
      <w:r>
        <w:rPr>
          <w:spacing w:val="14"/>
          <w:sz w:val="20"/>
        </w:rPr>
        <w:t xml:space="preserve"> </w:t>
      </w:r>
      <w:r>
        <w:rPr>
          <w:sz w:val="20"/>
        </w:rPr>
        <w:t>mismo</w:t>
      </w:r>
      <w:r>
        <w:rPr>
          <w:spacing w:val="14"/>
          <w:sz w:val="20"/>
        </w:rPr>
        <w:t xml:space="preserve"> </w:t>
      </w:r>
      <w:r>
        <w:rPr>
          <w:sz w:val="20"/>
        </w:rPr>
        <w:t>es</w:t>
      </w:r>
      <w:r>
        <w:rPr>
          <w:spacing w:val="14"/>
          <w:sz w:val="20"/>
        </w:rPr>
        <w:t xml:space="preserve"> </w:t>
      </w:r>
      <w:r>
        <w:rPr>
          <w:sz w:val="20"/>
        </w:rPr>
        <w:t>usado</w:t>
      </w:r>
      <w:r>
        <w:rPr>
          <w:spacing w:val="14"/>
          <w:sz w:val="20"/>
        </w:rPr>
        <w:t xml:space="preserve"> </w:t>
      </w:r>
      <w:r>
        <w:rPr>
          <w:sz w:val="20"/>
        </w:rPr>
        <w:t>de</w:t>
      </w:r>
      <w:r>
        <w:rPr>
          <w:spacing w:val="14"/>
          <w:sz w:val="20"/>
        </w:rPr>
        <w:t xml:space="preserve"> </w:t>
      </w:r>
      <w:r>
        <w:rPr>
          <w:sz w:val="20"/>
        </w:rPr>
        <w:t>acuerdo</w:t>
      </w:r>
      <w:r>
        <w:rPr>
          <w:spacing w:val="14"/>
          <w:sz w:val="20"/>
        </w:rPr>
        <w:t xml:space="preserve"> </w:t>
      </w:r>
      <w:r>
        <w:rPr>
          <w:sz w:val="20"/>
        </w:rPr>
        <w:t>con</w:t>
      </w:r>
      <w:r>
        <w:rPr>
          <w:spacing w:val="14"/>
          <w:sz w:val="20"/>
        </w:rPr>
        <w:t xml:space="preserve"> </w:t>
      </w:r>
      <w:r>
        <w:rPr>
          <w:sz w:val="20"/>
        </w:rPr>
        <w:t>los</w:t>
      </w:r>
      <w:r>
        <w:rPr>
          <w:spacing w:val="14"/>
          <w:sz w:val="20"/>
        </w:rPr>
        <w:t xml:space="preserve"> </w:t>
      </w:r>
      <w:r>
        <w:rPr>
          <w:sz w:val="20"/>
        </w:rPr>
        <w:t>términos</w:t>
      </w:r>
      <w:r>
        <w:rPr>
          <w:spacing w:val="14"/>
          <w:sz w:val="20"/>
        </w:rPr>
        <w:t xml:space="preserve"> </w:t>
      </w:r>
      <w:r>
        <w:rPr>
          <w:sz w:val="20"/>
        </w:rPr>
        <w:t>de la autorización.</w:t>
      </w:r>
    </w:p>
    <w:p w14:paraId="205D6474" w14:textId="77777777" w:rsidR="00236FA0" w:rsidRDefault="00236FA0">
      <w:pPr>
        <w:pStyle w:val="Textoindependiente"/>
        <w:spacing w:before="10"/>
      </w:pPr>
    </w:p>
    <w:p w14:paraId="39E389D6" w14:textId="77777777" w:rsidR="00236FA0" w:rsidRDefault="00000000">
      <w:pPr>
        <w:pStyle w:val="Prrafodelista"/>
        <w:numPr>
          <w:ilvl w:val="0"/>
          <w:numId w:val="6"/>
        </w:numPr>
        <w:tabs>
          <w:tab w:val="left" w:pos="295"/>
        </w:tabs>
        <w:spacing w:line="292" w:lineRule="auto"/>
        <w:ind w:left="117" w:firstLine="0"/>
        <w:jc w:val="both"/>
        <w:rPr>
          <w:sz w:val="20"/>
        </w:rPr>
      </w:pPr>
      <w:r>
        <w:rPr>
          <w:sz w:val="20"/>
        </w:rPr>
        <w:t>El plazo y régimen de prórroga y subrogación que, en todo caso, requerirá la previa autorización: 8 años, sin prórroga.</w:t>
      </w:r>
    </w:p>
    <w:p w14:paraId="692BAC75" w14:textId="77777777" w:rsidR="00236FA0" w:rsidRDefault="00236FA0">
      <w:pPr>
        <w:pStyle w:val="Textoindependiente"/>
        <w:spacing w:before="10"/>
      </w:pPr>
    </w:p>
    <w:p w14:paraId="4B83FCEA" w14:textId="77777777" w:rsidR="00236FA0" w:rsidRDefault="00000000">
      <w:pPr>
        <w:pStyle w:val="Prrafodelista"/>
        <w:numPr>
          <w:ilvl w:val="0"/>
          <w:numId w:val="6"/>
        </w:numPr>
        <w:tabs>
          <w:tab w:val="left" w:pos="230"/>
        </w:tabs>
        <w:spacing w:line="292" w:lineRule="auto"/>
        <w:ind w:left="117" w:firstLine="0"/>
        <w:jc w:val="both"/>
        <w:rPr>
          <w:sz w:val="20"/>
        </w:rPr>
      </w:pPr>
      <w:r>
        <w:rPr>
          <w:sz w:val="20"/>
        </w:rPr>
        <w:t xml:space="preserve">Las causas de extinción: los previstos en la Ley 33/2003, de Patrimonio de las Administraciones </w:t>
      </w:r>
      <w:r>
        <w:rPr>
          <w:spacing w:val="-2"/>
          <w:sz w:val="20"/>
        </w:rPr>
        <w:t>Públicas.</w:t>
      </w:r>
    </w:p>
    <w:p w14:paraId="218A72E1" w14:textId="77777777" w:rsidR="00236FA0" w:rsidRDefault="00236FA0">
      <w:pPr>
        <w:pStyle w:val="Textoindependiente"/>
        <w:spacing w:before="10"/>
      </w:pPr>
    </w:p>
    <w:p w14:paraId="5765DB5B" w14:textId="77777777" w:rsidR="00236FA0" w:rsidRDefault="00000000">
      <w:pPr>
        <w:pStyle w:val="Textoindependiente"/>
        <w:spacing w:line="292" w:lineRule="auto"/>
        <w:ind w:left="117" w:right="116"/>
        <w:jc w:val="both"/>
      </w:pPr>
      <w:proofErr w:type="gramStart"/>
      <w:r>
        <w:t>Sexto.-</w:t>
      </w:r>
      <w:proofErr w:type="gramEnd"/>
      <w:r>
        <w:t xml:space="preserve"> La duración de la concesión demanial se establece en el plazo máximo de 8 años, como ha quedado indicado en el párrafo h) del apartado anterior, si bien se producirá su resolución anticipada en el caso de que deje de ser necesaria para el fin que motiva la adjudicación directa, es decir, los indicados en el objeto de la concesión demanial.</w:t>
      </w:r>
    </w:p>
    <w:p w14:paraId="799D260B" w14:textId="77777777" w:rsidR="00236FA0" w:rsidRDefault="00236FA0">
      <w:pPr>
        <w:pStyle w:val="Textoindependiente"/>
        <w:spacing w:before="9"/>
      </w:pPr>
    </w:p>
    <w:p w14:paraId="1CC97B18" w14:textId="77777777" w:rsidR="00236FA0" w:rsidRDefault="00000000">
      <w:pPr>
        <w:pStyle w:val="Textoindependiente"/>
        <w:spacing w:before="1" w:line="292" w:lineRule="auto"/>
        <w:ind w:left="117" w:right="116"/>
        <w:jc w:val="both"/>
      </w:pPr>
      <w:r>
        <w:t xml:space="preserve">Según consta en la memoria suscrita por el </w:t>
      </w:r>
      <w:proofErr w:type="gramStart"/>
      <w:r>
        <w:t>Director General</w:t>
      </w:r>
      <w:proofErr w:type="gramEnd"/>
      <w:r>
        <w:t xml:space="preserve"> de Servicios a la Ciudad, el importe del canon anual a satisfacer por el concesionario es de 3.820,32 € anuales.</w:t>
      </w:r>
    </w:p>
    <w:p w14:paraId="78840E5F" w14:textId="77777777" w:rsidR="00236FA0" w:rsidRDefault="00236FA0">
      <w:pPr>
        <w:spacing w:line="292" w:lineRule="auto"/>
        <w:jc w:val="both"/>
        <w:sectPr w:rsidR="00236FA0">
          <w:pgSz w:w="11910" w:h="16840"/>
          <w:pgMar w:top="1260" w:right="1300" w:bottom="1260" w:left="1300" w:header="225" w:footer="1060" w:gutter="0"/>
          <w:cols w:space="720"/>
        </w:sectPr>
      </w:pPr>
    </w:p>
    <w:p w14:paraId="7D285DBA" w14:textId="3DB8CA92" w:rsidR="00236FA0" w:rsidRDefault="00000000">
      <w:pPr>
        <w:pStyle w:val="Textoindependiente"/>
        <w:spacing w:before="166"/>
      </w:pPr>
      <w:r>
        <w:rPr>
          <w:noProof/>
        </w:rPr>
        <w:lastRenderedPageBreak/>
        <mc:AlternateContent>
          <mc:Choice Requires="wps">
            <w:drawing>
              <wp:anchor distT="0" distB="0" distL="0" distR="0" simplePos="0" relativeHeight="15810048" behindDoc="0" locked="0" layoutInCell="1" allowOverlap="1" wp14:anchorId="25EFA5D1" wp14:editId="75B90CF4">
                <wp:simplePos x="0" y="0"/>
                <wp:positionH relativeFrom="page">
                  <wp:posOffset>6807090</wp:posOffset>
                </wp:positionH>
                <wp:positionV relativeFrom="page">
                  <wp:posOffset>2818730</wp:posOffset>
                </wp:positionV>
                <wp:extent cx="419734" cy="318706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B2E10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70DA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5EFA5D1" id="Textbox 200" o:spid="_x0000_s1120" type="#_x0000_t202" style="position:absolute;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8B2E10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70DA6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10A0954B" w14:textId="77777777" w:rsidR="00236FA0" w:rsidRDefault="00000000">
      <w:pPr>
        <w:pStyle w:val="Textoindependiente"/>
        <w:spacing w:line="292" w:lineRule="auto"/>
        <w:ind w:left="117"/>
      </w:pPr>
      <w:r>
        <w:t>De la concesión demanial que se otorgue, deberá darse cuenta al Órgano de Gestión Tributaria y al Departamento de Patrimonio, a los efectos oportunos.</w:t>
      </w:r>
    </w:p>
    <w:p w14:paraId="7B8C274C" w14:textId="77777777" w:rsidR="00236FA0" w:rsidRDefault="00236FA0">
      <w:pPr>
        <w:pStyle w:val="Textoindependiente"/>
        <w:spacing w:before="10"/>
      </w:pPr>
    </w:p>
    <w:p w14:paraId="4ACC92A2" w14:textId="70BC4C68" w:rsidR="00236FA0"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PR/2025/1518</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9B2EB7">
        <w:rPr>
          <w:spacing w:val="-2"/>
        </w:rPr>
        <w:t>,</w:t>
      </w:r>
    </w:p>
    <w:p w14:paraId="25222CCA" w14:textId="77777777" w:rsidR="00236FA0" w:rsidRDefault="00236FA0">
      <w:pPr>
        <w:pStyle w:val="Textoindependiente"/>
        <w:spacing w:before="60"/>
      </w:pPr>
    </w:p>
    <w:p w14:paraId="2B1D165A" w14:textId="77777777" w:rsidR="00236FA0" w:rsidRDefault="00000000">
      <w:pPr>
        <w:pStyle w:val="Ttulo3"/>
      </w:pPr>
      <w:r>
        <w:rPr>
          <w:spacing w:val="-2"/>
        </w:rPr>
        <w:t>Resolución:</w:t>
      </w:r>
    </w:p>
    <w:p w14:paraId="15EF53CA" w14:textId="77777777" w:rsidR="00236FA0" w:rsidRDefault="00236FA0">
      <w:pPr>
        <w:pStyle w:val="Textoindependiente"/>
        <w:spacing w:before="61"/>
        <w:rPr>
          <w:b/>
        </w:rPr>
      </w:pPr>
    </w:p>
    <w:p w14:paraId="196E1EBD" w14:textId="02CC1750" w:rsidR="00236FA0" w:rsidRDefault="00000000">
      <w:pPr>
        <w:pStyle w:val="Textoindependiente"/>
        <w:spacing w:line="292" w:lineRule="auto"/>
        <w:ind w:left="117"/>
      </w:pPr>
      <w:r>
        <w:t>1º.- Otorgar concesión demanial, por adjudicación directa, a la Empresa Municipal de la Innovación y Desarrollo Tecnológico de Las Rozas de Madrid</w:t>
      </w:r>
      <w:r w:rsidR="009B2EB7">
        <w:t>,</w:t>
      </w:r>
      <w:r>
        <w:t xml:space="preserve"> S.A., en los siguientes terrenos:</w:t>
      </w:r>
    </w:p>
    <w:p w14:paraId="309DEE89" w14:textId="77777777" w:rsidR="00236FA0" w:rsidRDefault="00236FA0">
      <w:pPr>
        <w:pStyle w:val="Textoindependiente"/>
        <w:spacing w:before="10"/>
      </w:pPr>
    </w:p>
    <w:p w14:paraId="35D4C840" w14:textId="262A7688" w:rsidR="00236FA0" w:rsidRDefault="00000000">
      <w:pPr>
        <w:pStyle w:val="Prrafodelista"/>
        <w:numPr>
          <w:ilvl w:val="0"/>
          <w:numId w:val="5"/>
        </w:numPr>
        <w:tabs>
          <w:tab w:val="left" w:pos="293"/>
        </w:tabs>
        <w:spacing w:line="542" w:lineRule="auto"/>
        <w:ind w:right="5557" w:firstLine="0"/>
        <w:rPr>
          <w:sz w:val="20"/>
        </w:rPr>
      </w:pPr>
      <w:r>
        <w:rPr>
          <w:sz w:val="20"/>
        </w:rPr>
        <w:t>Hub</w:t>
      </w:r>
      <w:r>
        <w:rPr>
          <w:spacing w:val="-9"/>
          <w:sz w:val="20"/>
        </w:rPr>
        <w:t xml:space="preserve"> </w:t>
      </w:r>
      <w:r>
        <w:rPr>
          <w:sz w:val="20"/>
        </w:rPr>
        <w:t>movilidad</w:t>
      </w:r>
      <w:r>
        <w:rPr>
          <w:spacing w:val="-9"/>
          <w:sz w:val="20"/>
        </w:rPr>
        <w:t xml:space="preserve"> </w:t>
      </w:r>
      <w:proofErr w:type="spellStart"/>
      <w:r>
        <w:rPr>
          <w:sz w:val="20"/>
        </w:rPr>
        <w:t>Navalcarbón</w:t>
      </w:r>
      <w:proofErr w:type="spellEnd"/>
      <w:r>
        <w:rPr>
          <w:sz w:val="20"/>
        </w:rPr>
        <w:t>:</w:t>
      </w:r>
      <w:r>
        <w:rPr>
          <w:spacing w:val="-9"/>
          <w:sz w:val="20"/>
        </w:rPr>
        <w:t xml:space="preserve"> </w:t>
      </w:r>
      <w:r>
        <w:rPr>
          <w:sz w:val="20"/>
        </w:rPr>
        <w:t xml:space="preserve">206,91m2 </w:t>
      </w:r>
      <w:proofErr w:type="gramStart"/>
      <w:r>
        <w:rPr>
          <w:sz w:val="20"/>
        </w:rPr>
        <w:t>b)</w:t>
      </w:r>
      <w:proofErr w:type="spellStart"/>
      <w:r>
        <w:rPr>
          <w:sz w:val="20"/>
        </w:rPr>
        <w:t>Marazuela</w:t>
      </w:r>
      <w:proofErr w:type="spellEnd"/>
      <w:proofErr w:type="gramEnd"/>
      <w:r>
        <w:rPr>
          <w:sz w:val="20"/>
        </w:rPr>
        <w:t>: 169.29m2</w:t>
      </w:r>
    </w:p>
    <w:p w14:paraId="3F1307DB" w14:textId="77777777" w:rsidR="00236FA0" w:rsidRDefault="00000000">
      <w:pPr>
        <w:pStyle w:val="Textoindependiente"/>
        <w:spacing w:before="1" w:line="292" w:lineRule="auto"/>
        <w:ind w:left="117" w:right="116"/>
        <w:jc w:val="both"/>
      </w:pPr>
      <w:r>
        <w:t>La duración máxima de la concesión demanial se establece en 8 años, improrrogables, estando sujetas a las causas de extinción de la concesión demanial previstas en el artículo 100 de la LPAP o</w:t>
      </w:r>
      <w:r>
        <w:rPr>
          <w:spacing w:val="80"/>
        </w:rPr>
        <w:t xml:space="preserve"> </w:t>
      </w:r>
      <w:r>
        <w:t>a que se dedique la misma a fines distritos a los indicados en la resolución que se adopte.</w:t>
      </w:r>
    </w:p>
    <w:p w14:paraId="582136C5" w14:textId="77777777" w:rsidR="00236FA0" w:rsidRDefault="00236FA0">
      <w:pPr>
        <w:pStyle w:val="Textoindependiente"/>
        <w:spacing w:before="10"/>
      </w:pPr>
    </w:p>
    <w:p w14:paraId="0D3F1815" w14:textId="46120E3B" w:rsidR="00236FA0" w:rsidRDefault="00000000">
      <w:pPr>
        <w:pStyle w:val="Textoindependiente"/>
        <w:spacing w:line="292" w:lineRule="auto"/>
        <w:ind w:left="117" w:right="116"/>
        <w:jc w:val="both"/>
      </w:pPr>
      <w:r>
        <w:t>2º.- La concesión demanial tiene como objeto la explotación de un espacio público específico perteneciente a la red viaria pública o suelo de equipamiento público, destinado a la instalación de cargadores de energía eléctrica para recargas de vehículos eléctricos y aparca bicicletas de</w:t>
      </w:r>
      <w:r>
        <w:rPr>
          <w:spacing w:val="40"/>
        </w:rPr>
        <w:t xml:space="preserve"> </w:t>
      </w:r>
      <w:r>
        <w:t>diferentes tipologías</w:t>
      </w:r>
      <w:r w:rsidR="009B2EB7">
        <w:t>.</w:t>
      </w:r>
    </w:p>
    <w:p w14:paraId="488BA26A" w14:textId="77777777" w:rsidR="00236FA0" w:rsidRDefault="00236FA0">
      <w:pPr>
        <w:pStyle w:val="Textoindependiente"/>
        <w:spacing w:before="10"/>
      </w:pPr>
    </w:p>
    <w:p w14:paraId="2FE28C9C" w14:textId="77777777" w:rsidR="00236FA0" w:rsidRDefault="00000000">
      <w:pPr>
        <w:pStyle w:val="Textoindependiente"/>
        <w:ind w:left="117"/>
      </w:pPr>
      <w:r>
        <w:t>3º.-</w:t>
      </w:r>
      <w:r>
        <w:rPr>
          <w:spacing w:val="-6"/>
        </w:rPr>
        <w:t xml:space="preserve"> </w:t>
      </w:r>
      <w:r>
        <w:t>La</w:t>
      </w:r>
      <w:r>
        <w:rPr>
          <w:spacing w:val="-3"/>
        </w:rPr>
        <w:t xml:space="preserve"> </w:t>
      </w:r>
      <w:r>
        <w:t>concesión</w:t>
      </w:r>
      <w:r>
        <w:rPr>
          <w:spacing w:val="-3"/>
        </w:rPr>
        <w:t xml:space="preserve"> </w:t>
      </w:r>
      <w:r>
        <w:t>demanial</w:t>
      </w:r>
      <w:r>
        <w:rPr>
          <w:spacing w:val="-4"/>
        </w:rPr>
        <w:t xml:space="preserve"> </w:t>
      </w:r>
      <w:r>
        <w:t>que</w:t>
      </w:r>
      <w:r>
        <w:rPr>
          <w:spacing w:val="-3"/>
        </w:rPr>
        <w:t xml:space="preserve"> </w:t>
      </w:r>
      <w:r>
        <w:t>se</w:t>
      </w:r>
      <w:r>
        <w:rPr>
          <w:spacing w:val="-3"/>
        </w:rPr>
        <w:t xml:space="preserve"> </w:t>
      </w:r>
      <w:r>
        <w:t>otorga</w:t>
      </w:r>
      <w:r>
        <w:rPr>
          <w:spacing w:val="-3"/>
        </w:rPr>
        <w:t xml:space="preserve"> </w:t>
      </w:r>
      <w:r>
        <w:t>queda</w:t>
      </w:r>
      <w:r>
        <w:rPr>
          <w:spacing w:val="-4"/>
        </w:rPr>
        <w:t xml:space="preserve"> </w:t>
      </w:r>
      <w:r>
        <w:t>sujeta</w:t>
      </w:r>
      <w:r>
        <w:rPr>
          <w:spacing w:val="-3"/>
        </w:rPr>
        <w:t xml:space="preserve"> </w:t>
      </w:r>
      <w:r>
        <w:t>al</w:t>
      </w:r>
      <w:r>
        <w:rPr>
          <w:spacing w:val="-3"/>
        </w:rPr>
        <w:t xml:space="preserve"> </w:t>
      </w:r>
      <w:r>
        <w:t>cumplimiento</w:t>
      </w:r>
      <w:r>
        <w:rPr>
          <w:spacing w:val="-4"/>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2138F6D2" w14:textId="77777777" w:rsidR="00236FA0" w:rsidRDefault="00236FA0">
      <w:pPr>
        <w:pStyle w:val="Textoindependiente"/>
        <w:spacing w:before="60"/>
      </w:pPr>
    </w:p>
    <w:p w14:paraId="216187F8" w14:textId="77777777" w:rsidR="00236FA0" w:rsidRDefault="00000000">
      <w:pPr>
        <w:pStyle w:val="Prrafodelista"/>
        <w:numPr>
          <w:ilvl w:val="0"/>
          <w:numId w:val="4"/>
        </w:numPr>
        <w:tabs>
          <w:tab w:val="left" w:pos="293"/>
        </w:tabs>
        <w:ind w:left="293" w:right="0" w:hanging="176"/>
        <w:rPr>
          <w:sz w:val="20"/>
        </w:rPr>
      </w:pPr>
      <w:r>
        <w:rPr>
          <w:sz w:val="20"/>
        </w:rPr>
        <w:t>El</w:t>
      </w:r>
      <w:r>
        <w:rPr>
          <w:spacing w:val="-2"/>
          <w:sz w:val="20"/>
        </w:rPr>
        <w:t xml:space="preserve"> </w:t>
      </w:r>
      <w:r>
        <w:rPr>
          <w:sz w:val="20"/>
        </w:rPr>
        <w:t>régimen</w:t>
      </w:r>
      <w:r>
        <w:rPr>
          <w:spacing w:val="-2"/>
          <w:sz w:val="20"/>
        </w:rPr>
        <w:t xml:space="preserve"> </w:t>
      </w:r>
      <w:r>
        <w:rPr>
          <w:sz w:val="20"/>
        </w:rPr>
        <w:t>de</w:t>
      </w:r>
      <w:r>
        <w:rPr>
          <w:spacing w:val="-2"/>
          <w:sz w:val="20"/>
        </w:rPr>
        <w:t xml:space="preserve"> </w:t>
      </w:r>
      <w:r>
        <w:rPr>
          <w:sz w:val="20"/>
        </w:rPr>
        <w:t>uso</w:t>
      </w:r>
      <w:r>
        <w:rPr>
          <w:spacing w:val="-2"/>
          <w:sz w:val="20"/>
        </w:rPr>
        <w:t xml:space="preserve"> </w:t>
      </w:r>
      <w:r>
        <w:rPr>
          <w:sz w:val="20"/>
        </w:rPr>
        <w:t>del</w:t>
      </w:r>
      <w:r>
        <w:rPr>
          <w:spacing w:val="-2"/>
          <w:sz w:val="20"/>
        </w:rPr>
        <w:t xml:space="preserve"> </w:t>
      </w:r>
      <w:r>
        <w:rPr>
          <w:sz w:val="20"/>
        </w:rPr>
        <w:t>bien</w:t>
      </w:r>
      <w:r>
        <w:rPr>
          <w:spacing w:val="-2"/>
          <w:sz w:val="20"/>
        </w:rPr>
        <w:t xml:space="preserve"> </w:t>
      </w:r>
      <w:r>
        <w:rPr>
          <w:sz w:val="20"/>
        </w:rPr>
        <w:t>o</w:t>
      </w:r>
      <w:r>
        <w:rPr>
          <w:spacing w:val="-2"/>
          <w:sz w:val="20"/>
        </w:rPr>
        <w:t xml:space="preserve"> </w:t>
      </w:r>
      <w:r>
        <w:rPr>
          <w:sz w:val="20"/>
        </w:rPr>
        <w:t>derecho:</w:t>
      </w:r>
      <w:r>
        <w:rPr>
          <w:spacing w:val="-2"/>
          <w:sz w:val="20"/>
        </w:rPr>
        <w:t xml:space="preserve"> </w:t>
      </w:r>
      <w:r>
        <w:rPr>
          <w:sz w:val="20"/>
        </w:rPr>
        <w:t>uso</w:t>
      </w:r>
      <w:r>
        <w:rPr>
          <w:spacing w:val="-1"/>
          <w:sz w:val="20"/>
        </w:rPr>
        <w:t xml:space="preserve"> </w:t>
      </w:r>
      <w:r>
        <w:rPr>
          <w:spacing w:val="-2"/>
          <w:sz w:val="20"/>
        </w:rPr>
        <w:t>privativo.</w:t>
      </w:r>
    </w:p>
    <w:p w14:paraId="35A9F8FB" w14:textId="77777777" w:rsidR="00236FA0" w:rsidRDefault="00236FA0">
      <w:pPr>
        <w:pStyle w:val="Textoindependiente"/>
        <w:spacing w:before="61"/>
      </w:pPr>
    </w:p>
    <w:p w14:paraId="54C17E63" w14:textId="77777777" w:rsidR="00236FA0" w:rsidRDefault="00000000">
      <w:pPr>
        <w:pStyle w:val="Prrafodelista"/>
        <w:numPr>
          <w:ilvl w:val="0"/>
          <w:numId w:val="4"/>
        </w:numPr>
        <w:tabs>
          <w:tab w:val="left" w:pos="295"/>
        </w:tabs>
        <w:spacing w:line="292" w:lineRule="auto"/>
        <w:ind w:left="117" w:firstLine="0"/>
        <w:jc w:val="both"/>
        <w:rPr>
          <w:sz w:val="20"/>
        </w:rPr>
      </w:pPr>
      <w:r>
        <w:rPr>
          <w:sz w:val="20"/>
        </w:rPr>
        <w:t>El régimen económico a que queda sujeta la autorización: sujeto a precios privados a determinar</w:t>
      </w:r>
      <w:r>
        <w:rPr>
          <w:spacing w:val="40"/>
          <w:sz w:val="20"/>
        </w:rPr>
        <w:t xml:space="preserve"> </w:t>
      </w:r>
      <w:r>
        <w:rPr>
          <w:sz w:val="20"/>
        </w:rPr>
        <w:t>por el concesionario.</w:t>
      </w:r>
    </w:p>
    <w:p w14:paraId="1E1A8790" w14:textId="77777777" w:rsidR="00236FA0" w:rsidRDefault="00236FA0">
      <w:pPr>
        <w:pStyle w:val="Textoindependiente"/>
        <w:spacing w:before="10"/>
      </w:pPr>
    </w:p>
    <w:p w14:paraId="7ACF72DB" w14:textId="77777777" w:rsidR="00236FA0" w:rsidRDefault="00000000">
      <w:pPr>
        <w:pStyle w:val="Prrafodelista"/>
        <w:numPr>
          <w:ilvl w:val="0"/>
          <w:numId w:val="4"/>
        </w:numPr>
        <w:tabs>
          <w:tab w:val="left" w:pos="283"/>
        </w:tabs>
        <w:spacing w:line="292" w:lineRule="auto"/>
        <w:ind w:left="117" w:firstLine="0"/>
        <w:jc w:val="both"/>
        <w:rPr>
          <w:sz w:val="20"/>
        </w:rPr>
      </w:pPr>
      <w:proofErr w:type="gramStart"/>
      <w:r>
        <w:rPr>
          <w:sz w:val="20"/>
        </w:rPr>
        <w:t>La garantía a prestar</w:t>
      </w:r>
      <w:proofErr w:type="gramEnd"/>
      <w:r>
        <w:rPr>
          <w:sz w:val="20"/>
        </w:rPr>
        <w:t xml:space="preserve">, en su caso: siendo el concesionario medio propio del Ayuntamiento, no se </w:t>
      </w:r>
      <w:r>
        <w:rPr>
          <w:spacing w:val="-2"/>
          <w:sz w:val="20"/>
        </w:rPr>
        <w:t>establece.</w:t>
      </w:r>
    </w:p>
    <w:p w14:paraId="037629B5" w14:textId="77777777" w:rsidR="00236FA0" w:rsidRDefault="00236FA0">
      <w:pPr>
        <w:pStyle w:val="Textoindependiente"/>
        <w:spacing w:before="10"/>
      </w:pPr>
    </w:p>
    <w:p w14:paraId="672AB8D4" w14:textId="77777777" w:rsidR="00236FA0" w:rsidRDefault="00000000">
      <w:pPr>
        <w:pStyle w:val="Prrafodelista"/>
        <w:numPr>
          <w:ilvl w:val="0"/>
          <w:numId w:val="4"/>
        </w:numPr>
        <w:tabs>
          <w:tab w:val="left" w:pos="295"/>
        </w:tabs>
        <w:spacing w:line="292" w:lineRule="auto"/>
        <w:ind w:left="117" w:firstLine="0"/>
        <w:jc w:val="both"/>
        <w:rPr>
          <w:sz w:val="20"/>
        </w:rPr>
      </w:pPr>
      <w:r>
        <w:rPr>
          <w:sz w:val="20"/>
        </w:rPr>
        <w:t>La asunción de los gastos de conservación y mantenimiento, impuestos, tasas y demás tributos,</w:t>
      </w:r>
      <w:r>
        <w:rPr>
          <w:spacing w:val="80"/>
          <w:sz w:val="20"/>
        </w:rPr>
        <w:t xml:space="preserve"> </w:t>
      </w:r>
      <w:r>
        <w:rPr>
          <w:sz w:val="20"/>
        </w:rPr>
        <w:t>así como el compromiso de utilizar el bien según su naturaleza y de entregarlo en el estado en que</w:t>
      </w:r>
      <w:r>
        <w:rPr>
          <w:spacing w:val="80"/>
          <w:sz w:val="20"/>
        </w:rPr>
        <w:t xml:space="preserve"> </w:t>
      </w:r>
      <w:r>
        <w:rPr>
          <w:sz w:val="20"/>
        </w:rPr>
        <w:t>se recibe: por cuenta del concesionario.</w:t>
      </w:r>
    </w:p>
    <w:p w14:paraId="6D018012" w14:textId="77777777" w:rsidR="00236FA0" w:rsidRDefault="00236FA0">
      <w:pPr>
        <w:pStyle w:val="Textoindependiente"/>
        <w:spacing w:before="9"/>
      </w:pPr>
    </w:p>
    <w:p w14:paraId="6D9B1152" w14:textId="77777777" w:rsidR="00236FA0" w:rsidRDefault="00000000">
      <w:pPr>
        <w:pStyle w:val="Prrafodelista"/>
        <w:numPr>
          <w:ilvl w:val="0"/>
          <w:numId w:val="4"/>
        </w:numPr>
        <w:tabs>
          <w:tab w:val="left" w:pos="295"/>
        </w:tabs>
        <w:spacing w:before="1" w:line="292" w:lineRule="auto"/>
        <w:ind w:left="117" w:firstLine="0"/>
        <w:jc w:val="both"/>
        <w:rPr>
          <w:sz w:val="20"/>
        </w:rPr>
      </w:pPr>
      <w:r>
        <w:rPr>
          <w:sz w:val="20"/>
        </w:rPr>
        <w:t>El compromiso de previa obtención a su costa de cuantas licencias y permisos requiera el uso del bien o la actividad a realizar sobre el mismo: por cuenta del concesionario.</w:t>
      </w:r>
    </w:p>
    <w:p w14:paraId="70F46E72" w14:textId="77777777" w:rsidR="00236FA0" w:rsidRDefault="00236FA0">
      <w:pPr>
        <w:pStyle w:val="Textoindependiente"/>
        <w:spacing w:before="9"/>
      </w:pPr>
    </w:p>
    <w:p w14:paraId="6C3E0EC3" w14:textId="77777777" w:rsidR="00236FA0" w:rsidRDefault="00000000">
      <w:pPr>
        <w:pStyle w:val="Prrafodelista"/>
        <w:numPr>
          <w:ilvl w:val="0"/>
          <w:numId w:val="4"/>
        </w:numPr>
        <w:tabs>
          <w:tab w:val="left" w:pos="243"/>
        </w:tabs>
        <w:spacing w:line="292" w:lineRule="auto"/>
        <w:ind w:left="117" w:firstLine="0"/>
        <w:jc w:val="both"/>
        <w:rPr>
          <w:sz w:val="20"/>
        </w:rPr>
      </w:pPr>
      <w:r>
        <w:rPr>
          <w:sz w:val="20"/>
        </w:rPr>
        <w:t>La asunción de la responsabilidad derivada de la ocupación, con mención, en su caso, de la obligatoriedad de formalizar la oportuna póliza de seguro, aval bancario, u otra garantía suficiente: constitución de póliza de seguro siendo el beneficiario el Ayuntamiento de Las Rozas de Madrid para responder de los daños que pueda causar a los usuarios, a los bienes municipales o a terceros, con una cobertura mínima de 300.000,00 € sin franquicia.</w:t>
      </w:r>
    </w:p>
    <w:p w14:paraId="23C938B7" w14:textId="77777777" w:rsidR="00236FA0" w:rsidRDefault="00236FA0">
      <w:pPr>
        <w:pStyle w:val="Textoindependiente"/>
        <w:spacing w:before="10"/>
      </w:pPr>
    </w:p>
    <w:p w14:paraId="79919147" w14:textId="77777777" w:rsidR="00236FA0" w:rsidRDefault="00000000">
      <w:pPr>
        <w:pStyle w:val="Prrafodelista"/>
        <w:numPr>
          <w:ilvl w:val="0"/>
          <w:numId w:val="4"/>
        </w:numPr>
        <w:tabs>
          <w:tab w:val="left" w:pos="295"/>
        </w:tabs>
        <w:spacing w:line="292" w:lineRule="auto"/>
        <w:ind w:left="117" w:firstLine="0"/>
        <w:jc w:val="both"/>
        <w:rPr>
          <w:sz w:val="20"/>
        </w:rPr>
      </w:pPr>
      <w:r>
        <w:rPr>
          <w:sz w:val="20"/>
        </w:rPr>
        <w:t>La reserva por parte del Ayuntamiento de Las Rozas de Madrid de la facultad de inspeccionar el bien</w:t>
      </w:r>
      <w:r>
        <w:rPr>
          <w:spacing w:val="14"/>
          <w:sz w:val="20"/>
        </w:rPr>
        <w:t xml:space="preserve"> </w:t>
      </w:r>
      <w:r>
        <w:rPr>
          <w:sz w:val="20"/>
        </w:rPr>
        <w:t>objeto</w:t>
      </w:r>
      <w:r>
        <w:rPr>
          <w:spacing w:val="14"/>
          <w:sz w:val="20"/>
        </w:rPr>
        <w:t xml:space="preserve"> </w:t>
      </w:r>
      <w:r>
        <w:rPr>
          <w:sz w:val="20"/>
        </w:rPr>
        <w:t>de</w:t>
      </w:r>
      <w:r>
        <w:rPr>
          <w:spacing w:val="14"/>
          <w:sz w:val="20"/>
        </w:rPr>
        <w:t xml:space="preserve"> </w:t>
      </w:r>
      <w:r>
        <w:rPr>
          <w:sz w:val="20"/>
        </w:rPr>
        <w:t>autorización,</w:t>
      </w:r>
      <w:r>
        <w:rPr>
          <w:spacing w:val="14"/>
          <w:sz w:val="20"/>
        </w:rPr>
        <w:t xml:space="preserve"> </w:t>
      </w:r>
      <w:r>
        <w:rPr>
          <w:sz w:val="20"/>
        </w:rPr>
        <w:t>para</w:t>
      </w:r>
      <w:r>
        <w:rPr>
          <w:spacing w:val="14"/>
          <w:sz w:val="20"/>
        </w:rPr>
        <w:t xml:space="preserve"> </w:t>
      </w:r>
      <w:r>
        <w:rPr>
          <w:sz w:val="20"/>
        </w:rPr>
        <w:t>garantizar</w:t>
      </w:r>
      <w:r>
        <w:rPr>
          <w:spacing w:val="14"/>
          <w:sz w:val="20"/>
        </w:rPr>
        <w:t xml:space="preserve"> </w:t>
      </w:r>
      <w:r>
        <w:rPr>
          <w:sz w:val="20"/>
        </w:rPr>
        <w:t>que</w:t>
      </w:r>
      <w:r>
        <w:rPr>
          <w:spacing w:val="14"/>
          <w:sz w:val="20"/>
        </w:rPr>
        <w:t xml:space="preserve"> </w:t>
      </w:r>
      <w:r>
        <w:rPr>
          <w:sz w:val="20"/>
        </w:rPr>
        <w:t>el</w:t>
      </w:r>
      <w:r>
        <w:rPr>
          <w:spacing w:val="14"/>
          <w:sz w:val="20"/>
        </w:rPr>
        <w:t xml:space="preserve"> </w:t>
      </w:r>
      <w:r>
        <w:rPr>
          <w:sz w:val="20"/>
        </w:rPr>
        <w:t>mismo</w:t>
      </w:r>
      <w:r>
        <w:rPr>
          <w:spacing w:val="14"/>
          <w:sz w:val="20"/>
        </w:rPr>
        <w:t xml:space="preserve"> </w:t>
      </w:r>
      <w:r>
        <w:rPr>
          <w:sz w:val="20"/>
        </w:rPr>
        <w:t>es</w:t>
      </w:r>
      <w:r>
        <w:rPr>
          <w:spacing w:val="14"/>
          <w:sz w:val="20"/>
        </w:rPr>
        <w:t xml:space="preserve"> </w:t>
      </w:r>
      <w:r>
        <w:rPr>
          <w:sz w:val="20"/>
        </w:rPr>
        <w:t>usado</w:t>
      </w:r>
      <w:r>
        <w:rPr>
          <w:spacing w:val="14"/>
          <w:sz w:val="20"/>
        </w:rPr>
        <w:t xml:space="preserve"> </w:t>
      </w:r>
      <w:r>
        <w:rPr>
          <w:sz w:val="20"/>
        </w:rPr>
        <w:t>de</w:t>
      </w:r>
      <w:r>
        <w:rPr>
          <w:spacing w:val="14"/>
          <w:sz w:val="20"/>
        </w:rPr>
        <w:t xml:space="preserve"> </w:t>
      </w:r>
      <w:r>
        <w:rPr>
          <w:sz w:val="20"/>
        </w:rPr>
        <w:t>acuerdo</w:t>
      </w:r>
      <w:r>
        <w:rPr>
          <w:spacing w:val="14"/>
          <w:sz w:val="20"/>
        </w:rPr>
        <w:t xml:space="preserve"> </w:t>
      </w:r>
      <w:r>
        <w:rPr>
          <w:sz w:val="20"/>
        </w:rPr>
        <w:t>con</w:t>
      </w:r>
      <w:r>
        <w:rPr>
          <w:spacing w:val="14"/>
          <w:sz w:val="20"/>
        </w:rPr>
        <w:t xml:space="preserve"> </w:t>
      </w:r>
      <w:r>
        <w:rPr>
          <w:sz w:val="20"/>
        </w:rPr>
        <w:t>los</w:t>
      </w:r>
      <w:r>
        <w:rPr>
          <w:spacing w:val="14"/>
          <w:sz w:val="20"/>
        </w:rPr>
        <w:t xml:space="preserve"> </w:t>
      </w:r>
      <w:r>
        <w:rPr>
          <w:sz w:val="20"/>
        </w:rPr>
        <w:t>términos</w:t>
      </w:r>
      <w:r>
        <w:rPr>
          <w:spacing w:val="14"/>
          <w:sz w:val="20"/>
        </w:rPr>
        <w:t xml:space="preserve"> </w:t>
      </w:r>
      <w:r>
        <w:rPr>
          <w:sz w:val="20"/>
        </w:rPr>
        <w:t>de la autorización.</w:t>
      </w:r>
    </w:p>
    <w:p w14:paraId="607F57F6" w14:textId="77777777" w:rsidR="00236FA0" w:rsidRDefault="00236FA0">
      <w:pPr>
        <w:spacing w:line="292" w:lineRule="auto"/>
        <w:jc w:val="both"/>
        <w:rPr>
          <w:sz w:val="20"/>
        </w:rPr>
        <w:sectPr w:rsidR="00236FA0">
          <w:pgSz w:w="11910" w:h="16840"/>
          <w:pgMar w:top="1260" w:right="1300" w:bottom="1260" w:left="1300" w:header="225" w:footer="1060" w:gutter="0"/>
          <w:cols w:space="720"/>
        </w:sectPr>
      </w:pPr>
    </w:p>
    <w:p w14:paraId="105E6C49" w14:textId="33DF6439" w:rsidR="00236FA0" w:rsidRDefault="00000000">
      <w:pPr>
        <w:pStyle w:val="Prrafodelista"/>
        <w:numPr>
          <w:ilvl w:val="0"/>
          <w:numId w:val="4"/>
        </w:numPr>
        <w:tabs>
          <w:tab w:val="left" w:pos="295"/>
        </w:tabs>
        <w:spacing w:before="180" w:line="292" w:lineRule="auto"/>
        <w:ind w:left="117" w:firstLine="0"/>
        <w:jc w:val="both"/>
        <w:rPr>
          <w:sz w:val="20"/>
        </w:rPr>
      </w:pPr>
      <w:r>
        <w:rPr>
          <w:noProof/>
        </w:rPr>
        <w:lastRenderedPageBreak/>
        <mc:AlternateContent>
          <mc:Choice Requires="wps">
            <w:drawing>
              <wp:anchor distT="0" distB="0" distL="0" distR="0" simplePos="0" relativeHeight="15811072" behindDoc="0" locked="0" layoutInCell="1" allowOverlap="1" wp14:anchorId="6EECB083" wp14:editId="093C8DC0">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21C7D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0E8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EECB083" id="Textbox 202" o:spid="_x0000_s1121" type="#_x0000_t202" style="position:absolute;left:0;text-align:left;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21C7DB"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0E8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sz w:val="20"/>
        </w:rPr>
        <w:t>El plazo y régimen de prórroga y subrogación que, en todo caso, requerirá la previa autorización: 8 años, sin prórroga.</w:t>
      </w:r>
    </w:p>
    <w:p w14:paraId="116CDFEC" w14:textId="77777777" w:rsidR="00236FA0" w:rsidRDefault="00236FA0">
      <w:pPr>
        <w:pStyle w:val="Textoindependiente"/>
        <w:spacing w:before="10"/>
      </w:pPr>
    </w:p>
    <w:p w14:paraId="18D72B71" w14:textId="77777777" w:rsidR="00236FA0" w:rsidRDefault="00000000">
      <w:pPr>
        <w:pStyle w:val="Prrafodelista"/>
        <w:numPr>
          <w:ilvl w:val="0"/>
          <w:numId w:val="4"/>
        </w:numPr>
        <w:tabs>
          <w:tab w:val="left" w:pos="230"/>
        </w:tabs>
        <w:spacing w:line="292" w:lineRule="auto"/>
        <w:ind w:left="117" w:firstLine="0"/>
        <w:jc w:val="both"/>
        <w:rPr>
          <w:sz w:val="20"/>
        </w:rPr>
      </w:pPr>
      <w:r>
        <w:rPr>
          <w:sz w:val="20"/>
        </w:rPr>
        <w:t xml:space="preserve">Las causas de extinción: los previstos en la Ley 33/2003, de Patrimonio de las Administraciones </w:t>
      </w:r>
      <w:r>
        <w:rPr>
          <w:spacing w:val="-2"/>
          <w:sz w:val="20"/>
        </w:rPr>
        <w:t>Públicas.</w:t>
      </w:r>
    </w:p>
    <w:p w14:paraId="11AA4533" w14:textId="77777777" w:rsidR="00236FA0" w:rsidRDefault="00236FA0">
      <w:pPr>
        <w:pStyle w:val="Textoindependiente"/>
        <w:spacing w:before="10"/>
      </w:pPr>
    </w:p>
    <w:p w14:paraId="4C2D8361" w14:textId="77777777" w:rsidR="00236FA0" w:rsidRDefault="00000000">
      <w:pPr>
        <w:pStyle w:val="Textoindependiente"/>
        <w:spacing w:line="292" w:lineRule="auto"/>
        <w:ind w:left="117" w:right="116"/>
        <w:jc w:val="both"/>
      </w:pPr>
      <w:r>
        <w:t xml:space="preserve">Según consta en la memoria suscrita por el </w:t>
      </w:r>
      <w:proofErr w:type="gramStart"/>
      <w:r>
        <w:t>Director General</w:t>
      </w:r>
      <w:proofErr w:type="gramEnd"/>
      <w:r>
        <w:t xml:space="preserve"> de Servicios a la Ciudad, el importe del canon anual a satisfacer por el concesionario es de 3.820,32 € anuales por la ocupación de suelo público. Dicho canon se actualizará anualmente en igual proporción en que varíe el índice de precios al consumo, tomando como fecha de inicio la correspondiente a la fecha de la firma del documento</w:t>
      </w:r>
      <w:r>
        <w:rPr>
          <w:spacing w:val="80"/>
        </w:rPr>
        <w:t xml:space="preserve"> </w:t>
      </w:r>
      <w:r>
        <w:t>de otorgamiento y, en los años posteriores, cada vez que se cumpla un año desde la última revisión.</w:t>
      </w:r>
    </w:p>
    <w:p w14:paraId="0915EF84" w14:textId="77777777" w:rsidR="00236FA0" w:rsidRDefault="00236FA0">
      <w:pPr>
        <w:pStyle w:val="Textoindependiente"/>
        <w:spacing w:before="9"/>
      </w:pPr>
    </w:p>
    <w:p w14:paraId="2992552D" w14:textId="77777777" w:rsidR="00236FA0" w:rsidRDefault="00000000">
      <w:pPr>
        <w:pStyle w:val="Textoindependiente"/>
        <w:spacing w:line="292" w:lineRule="auto"/>
        <w:ind w:left="117" w:right="116"/>
        <w:jc w:val="both"/>
      </w:pPr>
      <w:r>
        <w:t xml:space="preserve">5º.- La concesión demanial que se otorga comenzará su vigencia en el momento en que se firme el documento de otorgamiento de </w:t>
      </w:r>
      <w:proofErr w:type="gramStart"/>
      <w:r>
        <w:t>la misma</w:t>
      </w:r>
      <w:proofErr w:type="gramEnd"/>
      <w:r>
        <w:t>, acto en el que el concesionario deberá acreditar el pago</w:t>
      </w:r>
      <w:r>
        <w:rPr>
          <w:spacing w:val="80"/>
        </w:rPr>
        <w:t xml:space="preserve"> </w:t>
      </w:r>
      <w:r>
        <w:t>del canon correspondiente al primer año de duración de la concesión demanial.</w:t>
      </w:r>
    </w:p>
    <w:p w14:paraId="6DDA57FE" w14:textId="77777777" w:rsidR="00236FA0" w:rsidRDefault="00236FA0">
      <w:pPr>
        <w:pStyle w:val="Textoindependiente"/>
        <w:spacing w:before="10"/>
      </w:pPr>
    </w:p>
    <w:p w14:paraId="6C6E9166" w14:textId="77777777" w:rsidR="00236FA0" w:rsidRDefault="00000000">
      <w:pPr>
        <w:pStyle w:val="Textoindependiente"/>
        <w:spacing w:line="292" w:lineRule="auto"/>
        <w:ind w:left="117" w:right="116"/>
        <w:jc w:val="both"/>
      </w:pPr>
      <w:r>
        <w:t xml:space="preserve">6º.- Notificar el presente acuerdo al concesionario, así como al Órgano de Gestión Tributaria del Ayuntamiento de Las Rozas de Madrid, y al departamento de Patrimonio, para su conocimiento y </w:t>
      </w:r>
      <w:r>
        <w:rPr>
          <w:spacing w:val="-2"/>
        </w:rPr>
        <w:t>efectos.</w:t>
      </w:r>
    </w:p>
    <w:p w14:paraId="68CCE612" w14:textId="77777777" w:rsidR="00236FA0" w:rsidRDefault="00236FA0">
      <w:pPr>
        <w:pStyle w:val="Textoindependiente"/>
        <w:spacing w:before="9"/>
      </w:pPr>
    </w:p>
    <w:p w14:paraId="17A32FA9" w14:textId="365BE406" w:rsidR="00236FA0" w:rsidRDefault="00000000">
      <w:pPr>
        <w:spacing w:line="542" w:lineRule="auto"/>
        <w:ind w:left="345" w:right="7161" w:hanging="228"/>
        <w:rPr>
          <w:sz w:val="20"/>
        </w:rPr>
      </w:pPr>
      <w:r>
        <w:rPr>
          <w:b/>
          <w:sz w:val="20"/>
        </w:rPr>
        <w:t>Documentos</w:t>
      </w:r>
      <w:r>
        <w:rPr>
          <w:b/>
          <w:spacing w:val="-14"/>
          <w:sz w:val="20"/>
        </w:rPr>
        <w:t xml:space="preserve"> </w:t>
      </w:r>
      <w:r>
        <w:rPr>
          <w:b/>
          <w:sz w:val="20"/>
        </w:rPr>
        <w:t xml:space="preserve">anexos: </w:t>
      </w:r>
      <w:r>
        <w:rPr>
          <w:b/>
          <w:noProof/>
          <w:position w:val="2"/>
          <w:sz w:val="20"/>
        </w:rPr>
        <w:drawing>
          <wp:inline distT="0" distB="0" distL="0" distR="0" wp14:anchorId="40C12B82" wp14:editId="4DAEE4B4">
            <wp:extent cx="57619" cy="57632"/>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4" cstate="print"/>
                    <a:stretch>
                      <a:fillRect/>
                    </a:stretch>
                  </pic:blipFill>
                  <pic:spPr>
                    <a:xfrm>
                      <a:off x="0" y="0"/>
                      <a:ext cx="57619" cy="57632"/>
                    </a:xfrm>
                    <a:prstGeom prst="rect">
                      <a:avLst/>
                    </a:prstGeom>
                  </pic:spPr>
                </pic:pic>
              </a:graphicData>
            </a:graphic>
          </wp:inline>
        </w:drawing>
      </w:r>
      <w:r>
        <w:rPr>
          <w:rFonts w:ascii="Times New Roman"/>
          <w:spacing w:val="40"/>
          <w:sz w:val="20"/>
        </w:rPr>
        <w:t xml:space="preserve"> </w:t>
      </w:r>
      <w:r>
        <w:rPr>
          <w:sz w:val="20"/>
        </w:rPr>
        <w:t xml:space="preserve">Anexo 4. Anexo I </w:t>
      </w:r>
      <w:r>
        <w:rPr>
          <w:noProof/>
          <w:position w:val="2"/>
          <w:sz w:val="20"/>
        </w:rPr>
        <w:drawing>
          <wp:inline distT="0" distB="0" distL="0" distR="0" wp14:anchorId="4988BC5C" wp14:editId="1DAEEFA3">
            <wp:extent cx="57619" cy="57632"/>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35"/>
          <w:sz w:val="20"/>
        </w:rPr>
        <w:t xml:space="preserve"> </w:t>
      </w:r>
      <w:r>
        <w:rPr>
          <w:sz w:val="20"/>
        </w:rPr>
        <w:t>Anexo 5. Anexo II</w: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236FA0" w14:paraId="38DA58FC" w14:textId="77777777">
        <w:trPr>
          <w:trHeight w:val="1549"/>
        </w:trPr>
        <w:tc>
          <w:tcPr>
            <w:tcW w:w="9062" w:type="dxa"/>
            <w:gridSpan w:val="2"/>
            <w:tcBorders>
              <w:left w:val="single" w:sz="4" w:space="0" w:color="CCCCCC"/>
              <w:right w:val="single" w:sz="4" w:space="0" w:color="CCCCCC"/>
            </w:tcBorders>
            <w:shd w:val="clear" w:color="auto" w:fill="F3F3F3"/>
          </w:tcPr>
          <w:p w14:paraId="6A68282E" w14:textId="115C0DB0" w:rsidR="00236FA0" w:rsidRDefault="00000000">
            <w:pPr>
              <w:pStyle w:val="TableParagraph"/>
              <w:spacing w:before="55" w:line="297" w:lineRule="auto"/>
              <w:ind w:right="52"/>
              <w:jc w:val="both"/>
              <w:rPr>
                <w:b/>
                <w:sz w:val="20"/>
              </w:rPr>
            </w:pPr>
            <w:r>
              <w:rPr>
                <w:b/>
                <w:sz w:val="20"/>
              </w:rPr>
              <w:t>Admitir a trámite la solicitud formulada por D. A.C.S</w:t>
            </w:r>
            <w:r w:rsidR="009B2EB7">
              <w:rPr>
                <w:b/>
                <w:sz w:val="20"/>
              </w:rPr>
              <w:t>.</w:t>
            </w:r>
            <w:r>
              <w:rPr>
                <w:b/>
                <w:sz w:val="20"/>
              </w:rPr>
              <w:t>T., en representación de GASTROSUEÑOS, S.L., para la ocupación de una superficie de 16.000 m2. en el Recinto Ferial, para la realización del evento Champions Burger desde el 24 de abril al 11 de mayo de 2025 (montaje los días 21, 22 y 23 de abril y desmontaje los días 12, 13 y 14 de mayo)</w:t>
            </w:r>
            <w:r w:rsidR="009B2EB7">
              <w:rPr>
                <w:b/>
                <w:sz w:val="20"/>
              </w:rPr>
              <w:t>,</w:t>
            </w:r>
            <w:r>
              <w:rPr>
                <w:b/>
                <w:sz w:val="20"/>
              </w:rPr>
              <w:t xml:space="preserve"> para la realización del evento </w:t>
            </w:r>
            <w:r w:rsidRPr="009B2EB7">
              <w:rPr>
                <w:b/>
                <w:i/>
                <w:iCs/>
                <w:sz w:val="20"/>
              </w:rPr>
              <w:t xml:space="preserve">“Champions </w:t>
            </w:r>
            <w:proofErr w:type="spellStart"/>
            <w:r w:rsidRPr="009B2EB7">
              <w:rPr>
                <w:b/>
                <w:i/>
                <w:iCs/>
                <w:sz w:val="20"/>
              </w:rPr>
              <w:t>Burguer</w:t>
            </w:r>
            <w:proofErr w:type="spellEnd"/>
            <w:r w:rsidRPr="009B2EB7">
              <w:rPr>
                <w:b/>
                <w:i/>
                <w:iCs/>
                <w:sz w:val="20"/>
              </w:rPr>
              <w:t>”.</w:t>
            </w:r>
            <w:r>
              <w:rPr>
                <w:b/>
                <w:sz w:val="20"/>
              </w:rPr>
              <w:t xml:space="preserve"> </w:t>
            </w:r>
            <w:proofErr w:type="spellStart"/>
            <w:r>
              <w:rPr>
                <w:b/>
                <w:sz w:val="20"/>
              </w:rPr>
              <w:t>Expte</w:t>
            </w:r>
            <w:proofErr w:type="spellEnd"/>
            <w:r>
              <w:rPr>
                <w:b/>
                <w:sz w:val="20"/>
              </w:rPr>
              <w:t>. 6629/2025.</w:t>
            </w:r>
          </w:p>
        </w:tc>
      </w:tr>
      <w:tr w:rsidR="00236FA0" w14:paraId="671AD63C" w14:textId="77777777">
        <w:trPr>
          <w:trHeight w:val="406"/>
        </w:trPr>
        <w:tc>
          <w:tcPr>
            <w:tcW w:w="1877" w:type="dxa"/>
            <w:tcBorders>
              <w:left w:val="single" w:sz="4" w:space="0" w:color="CCCCCC"/>
            </w:tcBorders>
          </w:tcPr>
          <w:p w14:paraId="2B948115" w14:textId="77777777" w:rsidR="00236FA0" w:rsidRDefault="00000000">
            <w:pPr>
              <w:pStyle w:val="TableParagraph"/>
              <w:spacing w:before="54"/>
              <w:rPr>
                <w:b/>
                <w:sz w:val="20"/>
              </w:rPr>
            </w:pPr>
            <w:r>
              <w:rPr>
                <w:b/>
                <w:spacing w:val="-2"/>
                <w:sz w:val="20"/>
              </w:rPr>
              <w:t>Favorable</w:t>
            </w:r>
          </w:p>
        </w:tc>
        <w:tc>
          <w:tcPr>
            <w:tcW w:w="7185" w:type="dxa"/>
            <w:tcBorders>
              <w:right w:val="single" w:sz="4" w:space="0" w:color="CCCCCC"/>
            </w:tcBorders>
          </w:tcPr>
          <w:p w14:paraId="7B28CBAE" w14:textId="77777777" w:rsidR="00236FA0" w:rsidRDefault="00000000">
            <w:pPr>
              <w:pStyle w:val="TableParagraph"/>
              <w:spacing w:before="54"/>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9997BD" w14:textId="77777777" w:rsidR="00236FA0" w:rsidRDefault="00236FA0">
      <w:pPr>
        <w:pStyle w:val="Textoindependiente"/>
        <w:spacing w:before="117"/>
      </w:pPr>
    </w:p>
    <w:p w14:paraId="1E5EDC45" w14:textId="77777777" w:rsidR="00236FA0"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834F5CB" w14:textId="77777777" w:rsidR="00236FA0" w:rsidRDefault="00236FA0">
      <w:pPr>
        <w:pStyle w:val="Textoindependiente"/>
        <w:spacing w:before="61"/>
        <w:rPr>
          <w:b/>
        </w:rPr>
      </w:pPr>
    </w:p>
    <w:p w14:paraId="62C64576" w14:textId="67A4AF21" w:rsidR="00236FA0" w:rsidRDefault="00000000">
      <w:pPr>
        <w:pStyle w:val="Textoindependiente"/>
        <w:spacing w:line="295" w:lineRule="auto"/>
        <w:ind w:left="117" w:right="116"/>
        <w:jc w:val="both"/>
      </w:pPr>
      <w:r>
        <w:t xml:space="preserve">1º.- Solicitud efectuada por D. </w:t>
      </w:r>
      <w:r w:rsidR="009B2EB7">
        <w:t xml:space="preserve">A.C.S.T., </w:t>
      </w:r>
      <w:r>
        <w:t xml:space="preserve">con DNI </w:t>
      </w:r>
      <w:r w:rsidR="009B2EB7">
        <w:t>***</w:t>
      </w:r>
      <w:r>
        <w:t>8002</w:t>
      </w:r>
      <w:r w:rsidR="009B2EB7">
        <w:t>**</w:t>
      </w:r>
      <w:r>
        <w:t xml:space="preserve">, en representación de </w:t>
      </w:r>
      <w:r>
        <w:rPr>
          <w:b/>
        </w:rPr>
        <w:t>GASTROSUEÑOS</w:t>
      </w:r>
      <w:r>
        <w:t>, S.L.</w:t>
      </w:r>
      <w:r w:rsidR="009B2EB7">
        <w:t>,</w:t>
      </w:r>
      <w:r>
        <w:t xml:space="preserve"> con NIF B 40565798</w:t>
      </w:r>
      <w:r w:rsidR="009B2EB7">
        <w:t xml:space="preserve">, </w:t>
      </w:r>
      <w:r>
        <w:t>del día 4 de febrero de 2025, para</w:t>
      </w:r>
      <w:r>
        <w:rPr>
          <w:spacing w:val="80"/>
        </w:rPr>
        <w:t xml:space="preserve"> </w:t>
      </w:r>
      <w:r>
        <w:t xml:space="preserve">el desarrollo del evento Champions Burger, constando en el expediente, entre otra, la siguiente </w:t>
      </w:r>
      <w:r>
        <w:rPr>
          <w:spacing w:val="-2"/>
        </w:rPr>
        <w:t>documentación:</w:t>
      </w:r>
    </w:p>
    <w:p w14:paraId="6B639C1A" w14:textId="77777777" w:rsidR="00236FA0" w:rsidRDefault="00236FA0">
      <w:pPr>
        <w:pStyle w:val="Textoindependiente"/>
        <w:spacing w:before="4"/>
      </w:pPr>
    </w:p>
    <w:p w14:paraId="67688249" w14:textId="77777777" w:rsidR="00236FA0" w:rsidRDefault="00000000">
      <w:pPr>
        <w:pStyle w:val="Textoindependiente"/>
        <w:spacing w:before="1" w:line="292" w:lineRule="auto"/>
        <w:ind w:left="117" w:right="116"/>
        <w:jc w:val="both"/>
      </w:pPr>
      <w:r>
        <w:t>-Declaración responsable de cumplir con los requisitos establecidos en la normativa vigente para la ocupación del dominio público solicitado, especialmente en cuanto a la tenencia de capacidad de obrar, estar al corriente en el pago de sus obligaciones tributarias y con la Seguridad Social, tener contratada y en vigor una póliza de seguro de responsabilidad civil y cuantos requisitos se prevean</w:t>
      </w:r>
      <w:r>
        <w:rPr>
          <w:spacing w:val="80"/>
        </w:rPr>
        <w:t xml:space="preserve"> </w:t>
      </w:r>
      <w:r>
        <w:t>en la legislación estatal, autonómica y en las bases que regulan el otorgamiento de autorizaciones</w:t>
      </w:r>
    </w:p>
    <w:p w14:paraId="2F5B19A4" w14:textId="77777777" w:rsidR="00236FA0" w:rsidRDefault="00236FA0">
      <w:pPr>
        <w:pStyle w:val="Textoindependiente"/>
        <w:spacing w:before="9"/>
      </w:pPr>
    </w:p>
    <w:p w14:paraId="54F36A5D" w14:textId="77777777" w:rsidR="00236FA0" w:rsidRDefault="00000000">
      <w:pPr>
        <w:pStyle w:val="Textoindependiente"/>
        <w:spacing w:line="292" w:lineRule="auto"/>
        <w:ind w:left="117" w:right="116"/>
        <w:jc w:val="both"/>
      </w:pPr>
      <w:r>
        <w:t>-Certificación acreditativa de estar al corriente en el cumplimiento de sus obligaciones con la Seguridad Social, de fecha 31 de enero de 2025.</w:t>
      </w:r>
    </w:p>
    <w:p w14:paraId="19445E0F" w14:textId="77777777" w:rsidR="00236FA0" w:rsidRDefault="00236FA0">
      <w:pPr>
        <w:spacing w:line="292" w:lineRule="auto"/>
        <w:jc w:val="both"/>
        <w:sectPr w:rsidR="00236FA0">
          <w:pgSz w:w="11910" w:h="16840"/>
          <w:pgMar w:top="1260" w:right="1300" w:bottom="1260" w:left="1300" w:header="225" w:footer="1060" w:gutter="0"/>
          <w:cols w:space="720"/>
        </w:sectPr>
      </w:pPr>
    </w:p>
    <w:p w14:paraId="6ED92AFB" w14:textId="66C80BAD" w:rsidR="00236FA0" w:rsidRDefault="00000000">
      <w:pPr>
        <w:pStyle w:val="Textoindependiente"/>
        <w:spacing w:before="180" w:line="292" w:lineRule="auto"/>
        <w:ind w:left="117"/>
      </w:pPr>
      <w:r>
        <w:rPr>
          <w:noProof/>
        </w:rPr>
        <w:lastRenderedPageBreak/>
        <mc:AlternateContent>
          <mc:Choice Requires="wps">
            <w:drawing>
              <wp:anchor distT="0" distB="0" distL="0" distR="0" simplePos="0" relativeHeight="15812096" behindDoc="0" locked="0" layoutInCell="1" allowOverlap="1" wp14:anchorId="5B2C0E5D" wp14:editId="442FF0EF">
                <wp:simplePos x="0" y="0"/>
                <wp:positionH relativeFrom="page">
                  <wp:posOffset>6807090</wp:posOffset>
                </wp:positionH>
                <wp:positionV relativeFrom="page">
                  <wp:posOffset>2818730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1DFA2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12366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B2C0E5D" id="Textbox 206" o:spid="_x0000_s1122"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71DFA24"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12366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-Certificación acreditativa de estar al corriente en el cumplimiento de sus obligaciones tributarias, de fecha 31 de enero de 2025.</w:t>
      </w:r>
    </w:p>
    <w:p w14:paraId="1C52CE9B" w14:textId="77777777" w:rsidR="00236FA0" w:rsidRDefault="00236FA0">
      <w:pPr>
        <w:pStyle w:val="Textoindependiente"/>
        <w:spacing w:before="10"/>
      </w:pPr>
    </w:p>
    <w:p w14:paraId="2FCCC7AF" w14:textId="77777777" w:rsidR="00236FA0" w:rsidRDefault="00000000">
      <w:pPr>
        <w:pStyle w:val="Textoindependiente"/>
        <w:ind w:left="117"/>
      </w:pPr>
      <w:r>
        <w:t>-Memoria</w:t>
      </w:r>
      <w:r>
        <w:rPr>
          <w:spacing w:val="-3"/>
        </w:rPr>
        <w:t xml:space="preserve"> </w:t>
      </w:r>
      <w:r>
        <w:t>de</w:t>
      </w:r>
      <w:r>
        <w:rPr>
          <w:spacing w:val="-2"/>
        </w:rPr>
        <w:t xml:space="preserve"> </w:t>
      </w:r>
      <w:r>
        <w:t>la</w:t>
      </w:r>
      <w:r>
        <w:rPr>
          <w:spacing w:val="-2"/>
        </w:rPr>
        <w:t xml:space="preserve"> </w:t>
      </w:r>
      <w:r>
        <w:t>actividad</w:t>
      </w:r>
      <w:r>
        <w:rPr>
          <w:spacing w:val="-2"/>
        </w:rPr>
        <w:t xml:space="preserve"> </w:t>
      </w:r>
      <w:r>
        <w:t>a</w:t>
      </w:r>
      <w:r>
        <w:rPr>
          <w:spacing w:val="-2"/>
        </w:rPr>
        <w:t xml:space="preserve"> </w:t>
      </w:r>
      <w:r>
        <w:t>realizar,</w:t>
      </w:r>
      <w:r>
        <w:rPr>
          <w:spacing w:val="-2"/>
        </w:rPr>
        <w:t xml:space="preserve"> </w:t>
      </w:r>
      <w:r>
        <w:t>presupuesto,</w:t>
      </w:r>
      <w:r>
        <w:rPr>
          <w:spacing w:val="-3"/>
        </w:rPr>
        <w:t xml:space="preserve"> </w:t>
      </w:r>
      <w:r>
        <w:t>y</w:t>
      </w:r>
      <w:r>
        <w:rPr>
          <w:spacing w:val="-2"/>
        </w:rPr>
        <w:t xml:space="preserve"> </w:t>
      </w:r>
      <w:r>
        <w:t>planos</w:t>
      </w:r>
      <w:r>
        <w:rPr>
          <w:spacing w:val="-2"/>
        </w:rPr>
        <w:t xml:space="preserve"> </w:t>
      </w:r>
      <w:r>
        <w:t>de</w:t>
      </w:r>
      <w:r>
        <w:rPr>
          <w:spacing w:val="-2"/>
        </w:rPr>
        <w:t xml:space="preserve"> </w:t>
      </w:r>
      <w:r>
        <w:t>la</w:t>
      </w:r>
      <w:r>
        <w:rPr>
          <w:spacing w:val="-2"/>
        </w:rPr>
        <w:t xml:space="preserve"> </w:t>
      </w:r>
      <w:r>
        <w:t>superficie</w:t>
      </w:r>
      <w:r>
        <w:rPr>
          <w:spacing w:val="-2"/>
        </w:rPr>
        <w:t xml:space="preserve"> </w:t>
      </w:r>
      <w:r>
        <w:t>a</w:t>
      </w:r>
      <w:r>
        <w:rPr>
          <w:spacing w:val="-2"/>
        </w:rPr>
        <w:t xml:space="preserve"> ocupar.</w:t>
      </w:r>
    </w:p>
    <w:p w14:paraId="5E1540F7" w14:textId="77777777" w:rsidR="00236FA0" w:rsidRDefault="00236FA0">
      <w:pPr>
        <w:pStyle w:val="Textoindependiente"/>
        <w:spacing w:before="60"/>
      </w:pPr>
    </w:p>
    <w:p w14:paraId="706A2D01" w14:textId="77777777" w:rsidR="00236FA0" w:rsidRDefault="00000000">
      <w:pPr>
        <w:pStyle w:val="Textoindependiente"/>
        <w:spacing w:before="1" w:line="292" w:lineRule="auto"/>
        <w:ind w:left="117"/>
      </w:pPr>
      <w:r>
        <w:t>-Póliza</w:t>
      </w:r>
      <w:r>
        <w:rPr>
          <w:spacing w:val="23"/>
        </w:rPr>
        <w:t xml:space="preserve"> </w:t>
      </w:r>
      <w:r>
        <w:t>de</w:t>
      </w:r>
      <w:r>
        <w:rPr>
          <w:spacing w:val="23"/>
        </w:rPr>
        <w:t xml:space="preserve"> </w:t>
      </w:r>
      <w:r>
        <w:t>seguro</w:t>
      </w:r>
      <w:r>
        <w:rPr>
          <w:spacing w:val="23"/>
        </w:rPr>
        <w:t xml:space="preserve"> </w:t>
      </w:r>
      <w:r>
        <w:t>de</w:t>
      </w:r>
      <w:r>
        <w:rPr>
          <w:spacing w:val="23"/>
        </w:rPr>
        <w:t xml:space="preserve"> </w:t>
      </w:r>
      <w:r>
        <w:t>responsabilidad</w:t>
      </w:r>
      <w:r>
        <w:rPr>
          <w:spacing w:val="23"/>
        </w:rPr>
        <w:t xml:space="preserve"> </w:t>
      </w:r>
      <w:r>
        <w:t>civil</w:t>
      </w:r>
      <w:r>
        <w:rPr>
          <w:spacing w:val="23"/>
        </w:rPr>
        <w:t xml:space="preserve"> </w:t>
      </w:r>
      <w:r>
        <w:t>expedida</w:t>
      </w:r>
      <w:r>
        <w:rPr>
          <w:spacing w:val="23"/>
        </w:rPr>
        <w:t xml:space="preserve"> </w:t>
      </w:r>
      <w:r>
        <w:t>de</w:t>
      </w:r>
      <w:r>
        <w:rPr>
          <w:spacing w:val="23"/>
        </w:rPr>
        <w:t xml:space="preserve"> </w:t>
      </w:r>
      <w:r>
        <w:t>la</w:t>
      </w:r>
      <w:r>
        <w:rPr>
          <w:spacing w:val="23"/>
        </w:rPr>
        <w:t xml:space="preserve"> </w:t>
      </w:r>
      <w:r>
        <w:t>compañía</w:t>
      </w:r>
      <w:r>
        <w:rPr>
          <w:spacing w:val="23"/>
        </w:rPr>
        <w:t xml:space="preserve"> </w:t>
      </w:r>
      <w:r>
        <w:t>CASER</w:t>
      </w:r>
      <w:r>
        <w:rPr>
          <w:spacing w:val="23"/>
        </w:rPr>
        <w:t xml:space="preserve"> </w:t>
      </w:r>
      <w:r>
        <w:t>vigente</w:t>
      </w:r>
      <w:r>
        <w:rPr>
          <w:spacing w:val="23"/>
        </w:rPr>
        <w:t xml:space="preserve"> </w:t>
      </w:r>
      <w:r>
        <w:t>hasta</w:t>
      </w:r>
      <w:r>
        <w:rPr>
          <w:spacing w:val="23"/>
        </w:rPr>
        <w:t xml:space="preserve"> </w:t>
      </w:r>
      <w:r>
        <w:t>el</w:t>
      </w:r>
      <w:r>
        <w:rPr>
          <w:spacing w:val="23"/>
        </w:rPr>
        <w:t xml:space="preserve"> </w:t>
      </w:r>
      <w:r>
        <w:t xml:space="preserve">16-1- </w:t>
      </w:r>
      <w:r>
        <w:rPr>
          <w:spacing w:val="-2"/>
        </w:rPr>
        <w:t>2025.</w:t>
      </w:r>
    </w:p>
    <w:p w14:paraId="344D6112" w14:textId="77777777" w:rsidR="00236FA0" w:rsidRDefault="00236FA0">
      <w:pPr>
        <w:pStyle w:val="Textoindependiente"/>
        <w:spacing w:before="9"/>
      </w:pPr>
    </w:p>
    <w:p w14:paraId="1791C3FC" w14:textId="77777777" w:rsidR="00236FA0" w:rsidRDefault="00000000">
      <w:pPr>
        <w:pStyle w:val="Textoindependiente"/>
        <w:ind w:left="117"/>
      </w:pPr>
      <w:r>
        <w:t>-DNI</w:t>
      </w:r>
      <w:r>
        <w:rPr>
          <w:spacing w:val="-3"/>
        </w:rPr>
        <w:t xml:space="preserve"> </w:t>
      </w:r>
      <w:r>
        <w:t>de</w:t>
      </w:r>
      <w:r>
        <w:rPr>
          <w:spacing w:val="-3"/>
        </w:rPr>
        <w:t xml:space="preserve"> </w:t>
      </w:r>
      <w:r>
        <w:t>la</w:t>
      </w:r>
      <w:r>
        <w:rPr>
          <w:spacing w:val="-3"/>
        </w:rPr>
        <w:t xml:space="preserve"> </w:t>
      </w:r>
      <w:r>
        <w:t>persona</w:t>
      </w:r>
      <w:r>
        <w:rPr>
          <w:spacing w:val="-3"/>
        </w:rPr>
        <w:t xml:space="preserve"> </w:t>
      </w:r>
      <w:r>
        <w:t>física</w:t>
      </w:r>
      <w:r>
        <w:rPr>
          <w:spacing w:val="-3"/>
        </w:rPr>
        <w:t xml:space="preserve"> </w:t>
      </w:r>
      <w:r>
        <w:t>que</w:t>
      </w:r>
      <w:r>
        <w:rPr>
          <w:spacing w:val="-3"/>
        </w:rPr>
        <w:t xml:space="preserve"> </w:t>
      </w:r>
      <w:r>
        <w:t>presenta</w:t>
      </w:r>
      <w:r>
        <w:rPr>
          <w:spacing w:val="-3"/>
        </w:rPr>
        <w:t xml:space="preserve"> </w:t>
      </w:r>
      <w:r>
        <w:t>la</w:t>
      </w:r>
      <w:r>
        <w:rPr>
          <w:spacing w:val="-2"/>
        </w:rPr>
        <w:t xml:space="preserve"> instancia.</w:t>
      </w:r>
    </w:p>
    <w:p w14:paraId="4E186939" w14:textId="77777777" w:rsidR="00236FA0" w:rsidRDefault="00236FA0">
      <w:pPr>
        <w:pStyle w:val="Textoindependiente"/>
        <w:spacing w:before="61"/>
      </w:pPr>
    </w:p>
    <w:p w14:paraId="19897EE9" w14:textId="77777777" w:rsidR="00236FA0" w:rsidRDefault="00000000">
      <w:pPr>
        <w:pStyle w:val="Textoindependiente"/>
        <w:ind w:left="117"/>
      </w:pPr>
      <w:r>
        <w:t>-Escrituras</w:t>
      </w:r>
      <w:r>
        <w:rPr>
          <w:spacing w:val="-3"/>
        </w:rPr>
        <w:t xml:space="preserve"> </w:t>
      </w:r>
      <w:r>
        <w:t>de</w:t>
      </w:r>
      <w:r>
        <w:rPr>
          <w:spacing w:val="-3"/>
        </w:rPr>
        <w:t xml:space="preserve"> </w:t>
      </w:r>
      <w:r>
        <w:t>constitución</w:t>
      </w:r>
      <w:r>
        <w:rPr>
          <w:spacing w:val="-3"/>
        </w:rPr>
        <w:t xml:space="preserve"> </w:t>
      </w:r>
      <w:r>
        <w:t>de</w:t>
      </w:r>
      <w:r>
        <w:rPr>
          <w:spacing w:val="-3"/>
        </w:rPr>
        <w:t xml:space="preserve"> </w:t>
      </w:r>
      <w:r>
        <w:t>la</w:t>
      </w:r>
      <w:r>
        <w:rPr>
          <w:spacing w:val="-2"/>
        </w:rPr>
        <w:t xml:space="preserve"> sociedad.</w:t>
      </w:r>
    </w:p>
    <w:p w14:paraId="4AD663E5" w14:textId="77777777" w:rsidR="00236FA0" w:rsidRDefault="00236FA0">
      <w:pPr>
        <w:pStyle w:val="Textoindependiente"/>
        <w:spacing w:before="60"/>
      </w:pPr>
    </w:p>
    <w:p w14:paraId="1DC32B53" w14:textId="0A95743C" w:rsidR="00236FA0" w:rsidRDefault="00000000">
      <w:pPr>
        <w:pStyle w:val="Textoindependiente"/>
        <w:spacing w:line="292" w:lineRule="auto"/>
        <w:ind w:left="117"/>
      </w:pPr>
      <w:r>
        <w:t>-Plan</w:t>
      </w:r>
      <w:r>
        <w:rPr>
          <w:spacing w:val="36"/>
        </w:rPr>
        <w:t xml:space="preserve"> </w:t>
      </w:r>
      <w:r>
        <w:t>de</w:t>
      </w:r>
      <w:r>
        <w:rPr>
          <w:spacing w:val="36"/>
        </w:rPr>
        <w:t xml:space="preserve"> </w:t>
      </w:r>
      <w:r>
        <w:t>autoprotección</w:t>
      </w:r>
      <w:r>
        <w:rPr>
          <w:spacing w:val="36"/>
        </w:rPr>
        <w:t xml:space="preserve"> </w:t>
      </w:r>
      <w:r>
        <w:t>de</w:t>
      </w:r>
      <w:r>
        <w:rPr>
          <w:spacing w:val="36"/>
        </w:rPr>
        <w:t xml:space="preserve"> </w:t>
      </w:r>
      <w:r>
        <w:t>emergencias</w:t>
      </w:r>
      <w:r>
        <w:rPr>
          <w:spacing w:val="36"/>
        </w:rPr>
        <w:t xml:space="preserve"> </w:t>
      </w:r>
      <w:r>
        <w:t>para</w:t>
      </w:r>
      <w:r>
        <w:rPr>
          <w:spacing w:val="36"/>
        </w:rPr>
        <w:t xml:space="preserve"> </w:t>
      </w:r>
      <w:r>
        <w:t>la</w:t>
      </w:r>
      <w:r>
        <w:rPr>
          <w:spacing w:val="36"/>
        </w:rPr>
        <w:t xml:space="preserve"> </w:t>
      </w:r>
      <w:r>
        <w:t>celebración</w:t>
      </w:r>
      <w:r>
        <w:rPr>
          <w:spacing w:val="36"/>
        </w:rPr>
        <w:t xml:space="preserve"> </w:t>
      </w:r>
      <w:r>
        <w:t>del</w:t>
      </w:r>
      <w:r>
        <w:rPr>
          <w:spacing w:val="36"/>
        </w:rPr>
        <w:t xml:space="preserve"> </w:t>
      </w:r>
      <w:r>
        <w:t>evento,</w:t>
      </w:r>
      <w:r>
        <w:rPr>
          <w:spacing w:val="36"/>
        </w:rPr>
        <w:t xml:space="preserve"> </w:t>
      </w:r>
      <w:r>
        <w:t>suscrita</w:t>
      </w:r>
      <w:r>
        <w:rPr>
          <w:spacing w:val="36"/>
        </w:rPr>
        <w:t xml:space="preserve"> </w:t>
      </w:r>
      <w:r>
        <w:t>por</w:t>
      </w:r>
      <w:r>
        <w:rPr>
          <w:spacing w:val="36"/>
        </w:rPr>
        <w:t xml:space="preserve"> </w:t>
      </w:r>
      <w:r>
        <w:t>el</w:t>
      </w:r>
      <w:r>
        <w:rPr>
          <w:spacing w:val="36"/>
        </w:rPr>
        <w:t xml:space="preserve"> </w:t>
      </w:r>
      <w:r>
        <w:t xml:space="preserve">Ingeniero </w:t>
      </w:r>
      <w:r w:rsidR="009B2EB7">
        <w:t xml:space="preserve">V.F.M.A. </w:t>
      </w:r>
    </w:p>
    <w:p w14:paraId="6361CE8A" w14:textId="77777777" w:rsidR="00236FA0" w:rsidRDefault="00236FA0">
      <w:pPr>
        <w:pStyle w:val="Textoindependiente"/>
        <w:spacing w:before="10"/>
      </w:pPr>
    </w:p>
    <w:p w14:paraId="3A3D7799" w14:textId="0D5A1CE1" w:rsidR="00236FA0" w:rsidRDefault="00000000">
      <w:pPr>
        <w:pStyle w:val="Textoindependiente"/>
        <w:spacing w:line="292" w:lineRule="auto"/>
        <w:ind w:left="117" w:right="116"/>
        <w:jc w:val="both"/>
      </w:pPr>
      <w:r>
        <w:t>2º.- Informe técnico de justificación de la cesión de espacio público en el Recinto Ferial, de fecha 5- 03-2025</w:t>
      </w:r>
      <w:r>
        <w:rPr>
          <w:spacing w:val="40"/>
        </w:rPr>
        <w:t xml:space="preserve"> </w:t>
      </w:r>
      <w:r>
        <w:t>de</w:t>
      </w:r>
      <w:r>
        <w:rPr>
          <w:spacing w:val="40"/>
        </w:rPr>
        <w:t xml:space="preserve"> </w:t>
      </w:r>
      <w:r>
        <w:t>enero,</w:t>
      </w:r>
      <w:r>
        <w:rPr>
          <w:spacing w:val="40"/>
        </w:rPr>
        <w:t xml:space="preserve"> </w:t>
      </w:r>
      <w:r>
        <w:t>suscrito</w:t>
      </w:r>
      <w:r>
        <w:rPr>
          <w:spacing w:val="40"/>
        </w:rPr>
        <w:t xml:space="preserve"> </w:t>
      </w:r>
      <w:r>
        <w:t>por</w:t>
      </w:r>
      <w:r>
        <w:rPr>
          <w:spacing w:val="40"/>
        </w:rPr>
        <w:t xml:space="preserve"> </w:t>
      </w:r>
      <w:r>
        <w:t>la</w:t>
      </w:r>
      <w:r>
        <w:rPr>
          <w:spacing w:val="40"/>
        </w:rPr>
        <w:t xml:space="preserve"> </w:t>
      </w:r>
      <w:r>
        <w:t>Directora</w:t>
      </w:r>
      <w:r>
        <w:rPr>
          <w:spacing w:val="40"/>
        </w:rPr>
        <w:t xml:space="preserve"> </w:t>
      </w:r>
      <w:r>
        <w:t>General</w:t>
      </w:r>
      <w:r>
        <w:rPr>
          <w:spacing w:val="40"/>
        </w:rPr>
        <w:t xml:space="preserve"> </w:t>
      </w:r>
      <w:r>
        <w:t>de</w:t>
      </w:r>
      <w:r>
        <w:rPr>
          <w:spacing w:val="40"/>
        </w:rPr>
        <w:t xml:space="preserve"> </w:t>
      </w:r>
      <w:r>
        <w:t>Deportes</w:t>
      </w:r>
      <w:r>
        <w:rPr>
          <w:spacing w:val="40"/>
        </w:rPr>
        <w:t xml:space="preserve"> </w:t>
      </w:r>
      <w:r>
        <w:t>y</w:t>
      </w:r>
      <w:r>
        <w:rPr>
          <w:spacing w:val="40"/>
        </w:rPr>
        <w:t xml:space="preserve"> </w:t>
      </w:r>
      <w:r>
        <w:t>Ferias</w:t>
      </w:r>
      <w:r w:rsidR="009B2EB7">
        <w:t>,</w:t>
      </w:r>
      <w:r>
        <w:rPr>
          <w:spacing w:val="40"/>
        </w:rPr>
        <w:t xml:space="preserve"> </w:t>
      </w:r>
      <w:proofErr w:type="gramStart"/>
      <w:r w:rsidR="009B2EB7">
        <w:t>D.ª</w:t>
      </w:r>
      <w:proofErr w:type="gramEnd"/>
      <w:r>
        <w:rPr>
          <w:spacing w:val="40"/>
        </w:rPr>
        <w:t xml:space="preserve"> </w:t>
      </w:r>
      <w:r>
        <w:t>Laura</w:t>
      </w:r>
      <w:r>
        <w:rPr>
          <w:spacing w:val="40"/>
        </w:rPr>
        <w:t xml:space="preserve"> </w:t>
      </w:r>
      <w:r>
        <w:t>Moreno Cuesta, en el que, entre otros extremos, indica que:</w:t>
      </w:r>
    </w:p>
    <w:p w14:paraId="6321FEE6" w14:textId="77777777" w:rsidR="00236FA0" w:rsidRDefault="00236FA0">
      <w:pPr>
        <w:pStyle w:val="Textoindependiente"/>
        <w:spacing w:before="10"/>
      </w:pPr>
    </w:p>
    <w:p w14:paraId="2A3CA0FC" w14:textId="77777777" w:rsidR="00236FA0" w:rsidRDefault="00000000">
      <w:pPr>
        <w:pStyle w:val="Textoindependiente"/>
        <w:spacing w:line="292" w:lineRule="auto"/>
        <w:ind w:left="117" w:right="116"/>
        <w:jc w:val="both"/>
      </w:pPr>
      <w:r>
        <w:t>-El desarrollo del evento y la ocupación del dominio tendrán lugar en el Recinto Ferial desde el 24 de abril al 11 de mayo, (montaje los días 21, 22 y 23 de abril y desmontaje los días 12, 13 y 14 de mayo de 2025) sobre una superficie de 16.000 m2.</w:t>
      </w:r>
    </w:p>
    <w:p w14:paraId="72F8BECF" w14:textId="77777777" w:rsidR="00236FA0" w:rsidRDefault="00236FA0">
      <w:pPr>
        <w:pStyle w:val="Textoindependiente"/>
        <w:spacing w:before="10"/>
      </w:pPr>
    </w:p>
    <w:p w14:paraId="4BBCEE2E" w14:textId="77777777" w:rsidR="00236FA0" w:rsidRDefault="00000000">
      <w:pPr>
        <w:pStyle w:val="Textoindependiente"/>
        <w:spacing w:line="292" w:lineRule="auto"/>
        <w:ind w:left="117" w:right="116"/>
        <w:jc w:val="both"/>
      </w:pPr>
      <w:r>
        <w:t>-Deberá constituir fianza por importe de 3.000,00 euros para responder de los trabajos de limpieza y reposición del dominio público.</w:t>
      </w:r>
    </w:p>
    <w:p w14:paraId="2A0A329A" w14:textId="77777777" w:rsidR="00236FA0" w:rsidRDefault="00236FA0">
      <w:pPr>
        <w:pStyle w:val="Textoindependiente"/>
        <w:spacing w:before="10"/>
      </w:pPr>
    </w:p>
    <w:p w14:paraId="64441A41" w14:textId="02A224BD" w:rsidR="00236FA0" w:rsidRDefault="00000000">
      <w:pPr>
        <w:pStyle w:val="Textoindependiente"/>
        <w:spacing w:line="292" w:lineRule="auto"/>
        <w:ind w:left="117" w:right="116"/>
        <w:jc w:val="both"/>
      </w:pPr>
      <w:r>
        <w:t xml:space="preserve">3º.- Propuesta de la Concejal-Delegado de Cultura y Juventud, </w:t>
      </w:r>
      <w:proofErr w:type="gramStart"/>
      <w:r w:rsidR="009B2EB7">
        <w:t>D.ª</w:t>
      </w:r>
      <w:proofErr w:type="gramEnd"/>
      <w:r>
        <w:t xml:space="preserve"> Gloria Fernández Álvarez, de fecha 6 de marzo de 2025, de inicio de expediente.</w:t>
      </w:r>
    </w:p>
    <w:p w14:paraId="23B0276D" w14:textId="77777777" w:rsidR="00236FA0" w:rsidRDefault="00236FA0">
      <w:pPr>
        <w:pStyle w:val="Textoindependiente"/>
        <w:spacing w:before="9"/>
      </w:pPr>
    </w:p>
    <w:p w14:paraId="37E54515" w14:textId="77777777" w:rsidR="00236FA0" w:rsidRDefault="00000000">
      <w:pPr>
        <w:pStyle w:val="Textoindependiente"/>
        <w:spacing w:before="1" w:line="292" w:lineRule="auto"/>
        <w:ind w:left="117" w:right="116"/>
        <w:jc w:val="both"/>
      </w:pPr>
      <w:r>
        <w:t>4º.- Bases de Autorización de Espacios de Dominio Público, para el otorgamiento de autorizaciones en espacios de dominio público, aprobadas por la Junta de Gobierno Local, con fecha 30 de</w:t>
      </w:r>
      <w:r>
        <w:rPr>
          <w:spacing w:val="40"/>
        </w:rPr>
        <w:t xml:space="preserve"> </w:t>
      </w:r>
      <w:r>
        <w:t>diciembre de 2024, durante el año 2025.</w:t>
      </w:r>
    </w:p>
    <w:p w14:paraId="71981137" w14:textId="77777777" w:rsidR="00236FA0" w:rsidRDefault="00236FA0">
      <w:pPr>
        <w:pStyle w:val="Textoindependiente"/>
        <w:spacing w:before="9"/>
      </w:pPr>
    </w:p>
    <w:p w14:paraId="71D95BF8" w14:textId="77777777" w:rsidR="00236FA0" w:rsidRDefault="00000000">
      <w:pPr>
        <w:pStyle w:val="Textoindependiente"/>
        <w:ind w:left="117"/>
      </w:pPr>
      <w:r>
        <w:t>De</w:t>
      </w:r>
      <w:r>
        <w:rPr>
          <w:spacing w:val="-2"/>
        </w:rPr>
        <w:t xml:space="preserve"> </w:t>
      </w:r>
      <w:r>
        <w:t>conformidad</w:t>
      </w:r>
      <w:r>
        <w:rPr>
          <w:spacing w:val="-2"/>
        </w:rPr>
        <w:t xml:space="preserve"> </w:t>
      </w:r>
      <w:r>
        <w:t>con</w:t>
      </w:r>
      <w:r>
        <w:rPr>
          <w:spacing w:val="-2"/>
        </w:rPr>
        <w:t xml:space="preserve"> </w:t>
      </w:r>
      <w:r>
        <w:t>los</w:t>
      </w:r>
      <w:r>
        <w:rPr>
          <w:spacing w:val="-2"/>
        </w:rPr>
        <w:t xml:space="preserve"> </w:t>
      </w:r>
      <w:r>
        <w:t>anteriores</w:t>
      </w:r>
      <w:r>
        <w:rPr>
          <w:spacing w:val="-1"/>
        </w:rPr>
        <w:t xml:space="preserve"> </w:t>
      </w:r>
      <w:r>
        <w:t>antecedentes,</w:t>
      </w:r>
      <w:r>
        <w:rPr>
          <w:spacing w:val="-2"/>
        </w:rPr>
        <w:t xml:space="preserve"> </w:t>
      </w:r>
      <w:r>
        <w:t>vengo</w:t>
      </w:r>
      <w:r>
        <w:rPr>
          <w:spacing w:val="-2"/>
        </w:rPr>
        <w:t xml:space="preserve"> </w:t>
      </w:r>
      <w:r>
        <w:t>a</w:t>
      </w:r>
      <w:r>
        <w:rPr>
          <w:spacing w:val="-2"/>
        </w:rPr>
        <w:t xml:space="preserve"> </w:t>
      </w:r>
      <w:r>
        <w:t>informar</w:t>
      </w:r>
      <w:r>
        <w:rPr>
          <w:spacing w:val="-2"/>
        </w:rPr>
        <w:t xml:space="preserve"> </w:t>
      </w:r>
      <w:r>
        <w:t>lo</w:t>
      </w:r>
      <w:r>
        <w:rPr>
          <w:spacing w:val="-1"/>
        </w:rPr>
        <w:t xml:space="preserve"> </w:t>
      </w:r>
      <w:r>
        <w:rPr>
          <w:spacing w:val="-2"/>
        </w:rPr>
        <w:t>siguiente:</w:t>
      </w:r>
    </w:p>
    <w:p w14:paraId="3AAA3600" w14:textId="77777777" w:rsidR="00236FA0" w:rsidRDefault="00236FA0">
      <w:pPr>
        <w:pStyle w:val="Textoindependiente"/>
        <w:spacing w:before="61"/>
      </w:pPr>
    </w:p>
    <w:p w14:paraId="2EE6700C" w14:textId="4B7BC882" w:rsidR="00236FA0" w:rsidRDefault="00000000">
      <w:pPr>
        <w:pStyle w:val="Textoindependiente"/>
        <w:spacing w:line="292" w:lineRule="auto"/>
        <w:ind w:left="117" w:right="116"/>
        <w:jc w:val="both"/>
      </w:pPr>
      <w:proofErr w:type="gramStart"/>
      <w:r>
        <w:t>Primero.-</w:t>
      </w:r>
      <w:proofErr w:type="gramEnd"/>
      <w:r>
        <w:t xml:space="preserve"> La solicitud efectuada por D. </w:t>
      </w:r>
      <w:r w:rsidR="009B2EB7">
        <w:t>J.I.M.M.M.</w:t>
      </w:r>
      <w:r>
        <w:t>, en representación de GASTROSUEÑOS, S.L.</w:t>
      </w:r>
      <w:r w:rsidR="009B2EB7">
        <w:t>,</w:t>
      </w:r>
      <w:r>
        <w:t xml:space="preserve"> del día 4 de febrero de 2025, para el desarrollo del evento Champions Burger, se encuadra en el supuesto previsto en la base sexta de las aprobadas por la Junta de Gobierno Local, acompañando a la solicitud los documentos indicados en el antecedente primero, suficientes para adoptar el acuerdo de admisión a trámite de la solicitud efectuada.</w:t>
      </w:r>
    </w:p>
    <w:p w14:paraId="5965523A" w14:textId="77777777" w:rsidR="00236FA0" w:rsidRDefault="00236FA0">
      <w:pPr>
        <w:pStyle w:val="Textoindependiente"/>
        <w:spacing w:before="9"/>
      </w:pPr>
    </w:p>
    <w:p w14:paraId="1F105B0E" w14:textId="77777777" w:rsidR="00236FA0" w:rsidRDefault="00000000">
      <w:pPr>
        <w:pStyle w:val="Textoindependiente"/>
        <w:spacing w:before="1" w:line="292" w:lineRule="auto"/>
        <w:ind w:left="117" w:right="116"/>
        <w:jc w:val="both"/>
      </w:pPr>
      <w:r>
        <w:t xml:space="preserve">Consta informe justificativo de la cesión, efectuado con fecha 5 de marzo de 2025, indicado en el antecedente segundo de este informe. A la vista de dicho informe debe abrirse un periodo de concurrencia de cinco días hábiles, a partir de la publicación de la solicitud de iniciación en el BOLETÍN OFICIAL DE LA COMUNIDAD DE MADRID, para que pueda un tercero presentar una solicitud alternativa sobre el mismo lugar, espacio, fecha y horario, sin variar el tipo de actividad </w:t>
      </w:r>
      <w:r>
        <w:rPr>
          <w:spacing w:val="-2"/>
        </w:rPr>
        <w:t>aprobada.</w:t>
      </w:r>
    </w:p>
    <w:p w14:paraId="5181F5B6" w14:textId="77777777" w:rsidR="00236FA0" w:rsidRDefault="00236FA0">
      <w:pPr>
        <w:pStyle w:val="Textoindependiente"/>
        <w:spacing w:before="9"/>
      </w:pPr>
    </w:p>
    <w:p w14:paraId="01BC27DB" w14:textId="77777777" w:rsidR="00236FA0" w:rsidRDefault="00000000">
      <w:pPr>
        <w:pStyle w:val="Textoindependiente"/>
        <w:spacing w:line="292" w:lineRule="auto"/>
        <w:ind w:left="117" w:right="116"/>
        <w:jc w:val="both"/>
      </w:pPr>
      <w:proofErr w:type="gramStart"/>
      <w:r>
        <w:t>Segundo.-</w:t>
      </w:r>
      <w:proofErr w:type="gramEnd"/>
      <w:r>
        <w:t xml:space="preserve"> El otorgamiento de la autorización se efectuará atendiendo a los criterios contenidos en la base 8ª, apartado b), con las obligaciones y condiciones aplicables serán las contenidas en la base </w:t>
      </w:r>
      <w:r>
        <w:rPr>
          <w:spacing w:val="-4"/>
        </w:rPr>
        <w:t>10ª.</w:t>
      </w:r>
    </w:p>
    <w:p w14:paraId="2A519CC8" w14:textId="77777777" w:rsidR="00236FA0" w:rsidRDefault="00236FA0">
      <w:pPr>
        <w:spacing w:line="292" w:lineRule="auto"/>
        <w:jc w:val="both"/>
        <w:sectPr w:rsidR="00236FA0">
          <w:pgSz w:w="11910" w:h="16840"/>
          <w:pgMar w:top="1260" w:right="1300" w:bottom="1260" w:left="1300" w:header="225" w:footer="1060" w:gutter="0"/>
          <w:cols w:space="720"/>
        </w:sectPr>
      </w:pPr>
    </w:p>
    <w:p w14:paraId="17F85C2F" w14:textId="17DAD1A8" w:rsidR="00236FA0" w:rsidRDefault="00000000">
      <w:pPr>
        <w:pStyle w:val="Textoindependiente"/>
        <w:spacing w:before="180" w:line="292" w:lineRule="auto"/>
        <w:ind w:left="117" w:right="116"/>
        <w:jc w:val="both"/>
      </w:pPr>
      <w:r>
        <w:rPr>
          <w:noProof/>
        </w:rPr>
        <w:lastRenderedPageBreak/>
        <mc:AlternateContent>
          <mc:Choice Requires="wps">
            <w:drawing>
              <wp:anchor distT="0" distB="0" distL="0" distR="0" simplePos="0" relativeHeight="15813120" behindDoc="0" locked="0" layoutInCell="1" allowOverlap="1" wp14:anchorId="5C8DF890" wp14:editId="4D85968F">
                <wp:simplePos x="0" y="0"/>
                <wp:positionH relativeFrom="page">
                  <wp:posOffset>6807090</wp:posOffset>
                </wp:positionH>
                <wp:positionV relativeFrom="page">
                  <wp:posOffset>2818730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F6CC4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83D4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C8DF890" id="Textbox 208" o:spid="_x0000_s1123" type="#_x0000_t202" style="position:absolute;left:0;text-align:left;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1F6CC4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83D46"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t xml:space="preserve">En todo caso el beneficiario de la autorización deberá abonar la tasa establecida por la utilización especial del dominio </w:t>
      </w:r>
      <w:r w:rsidR="009B2EB7">
        <w:t>público</w:t>
      </w:r>
      <w:r>
        <w:t xml:space="preserve"> que se establezca en la ordenanza fiscal correspondiente antes del</w:t>
      </w:r>
      <w:r>
        <w:rPr>
          <w:spacing w:val="80"/>
        </w:rPr>
        <w:t xml:space="preserve"> </w:t>
      </w:r>
      <w:r>
        <w:t>inicio de la ocupación.</w:t>
      </w:r>
    </w:p>
    <w:p w14:paraId="2DF5320B" w14:textId="77777777" w:rsidR="00236FA0" w:rsidRDefault="00236FA0">
      <w:pPr>
        <w:pStyle w:val="Textoindependiente"/>
        <w:spacing w:before="10"/>
      </w:pPr>
    </w:p>
    <w:p w14:paraId="328DA7F7" w14:textId="77777777" w:rsidR="00236FA0" w:rsidRDefault="00000000">
      <w:pPr>
        <w:pStyle w:val="Textoindependiente"/>
        <w:spacing w:line="292" w:lineRule="auto"/>
        <w:ind w:left="117" w:right="116"/>
        <w:jc w:val="both"/>
      </w:pPr>
      <w:r>
        <w:t xml:space="preserve">5º.- Consta en el expediente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 Andrés, con fecha 7 de marzo de 2025.</w:t>
      </w:r>
    </w:p>
    <w:p w14:paraId="7F716BA5" w14:textId="77777777" w:rsidR="00236FA0" w:rsidRDefault="00236FA0">
      <w:pPr>
        <w:pStyle w:val="Textoindependiente"/>
        <w:spacing w:before="9"/>
      </w:pPr>
    </w:p>
    <w:p w14:paraId="3D3B8CA2" w14:textId="4F8FCD88" w:rsidR="00236FA0"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PR/2025/1489</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9B2EB7">
        <w:rPr>
          <w:spacing w:val="-2"/>
        </w:rPr>
        <w:t>,</w:t>
      </w:r>
    </w:p>
    <w:p w14:paraId="308EE7B6" w14:textId="77777777" w:rsidR="00236FA0" w:rsidRDefault="00236FA0">
      <w:pPr>
        <w:pStyle w:val="Textoindependiente"/>
        <w:spacing w:before="59"/>
      </w:pPr>
    </w:p>
    <w:p w14:paraId="755C082E" w14:textId="77777777" w:rsidR="00236FA0" w:rsidRDefault="00000000">
      <w:pPr>
        <w:pStyle w:val="Ttulo3"/>
      </w:pPr>
      <w:r>
        <w:rPr>
          <w:spacing w:val="-2"/>
        </w:rPr>
        <w:t>Resolución:</w:t>
      </w:r>
    </w:p>
    <w:p w14:paraId="66B2CF75" w14:textId="77777777" w:rsidR="00236FA0" w:rsidRDefault="00236FA0">
      <w:pPr>
        <w:pStyle w:val="Textoindependiente"/>
        <w:spacing w:before="62"/>
        <w:rPr>
          <w:b/>
        </w:rPr>
      </w:pPr>
    </w:p>
    <w:p w14:paraId="74CDBA5B" w14:textId="55CC4495" w:rsidR="00236FA0" w:rsidRPr="009B2EB7" w:rsidRDefault="00000000">
      <w:pPr>
        <w:pStyle w:val="Textoindependiente"/>
        <w:spacing w:line="292" w:lineRule="auto"/>
        <w:ind w:left="117" w:right="116"/>
        <w:jc w:val="both"/>
        <w:rPr>
          <w:b/>
          <w:i/>
          <w:iCs/>
        </w:rPr>
      </w:pPr>
      <w:r>
        <w:rPr>
          <w:b/>
        </w:rPr>
        <w:t xml:space="preserve">1º.- </w:t>
      </w:r>
      <w:r>
        <w:t xml:space="preserve">Admitir a trámite la solicitud formulada por </w:t>
      </w:r>
      <w:r w:rsidR="009B2EB7">
        <w:t>D. A.C.S.T.</w:t>
      </w:r>
      <w:r>
        <w:t>, en representación de GASTROSUEÑOS, S.L., para la ocupación de una superficie de 16.000 m2. en el Recinto Ferial, para la realización del evento Champions Burger desde el 24 de abril al 11 de mayo</w:t>
      </w:r>
      <w:r>
        <w:rPr>
          <w:spacing w:val="80"/>
        </w:rPr>
        <w:t xml:space="preserve"> </w:t>
      </w:r>
      <w:r>
        <w:t xml:space="preserve">de 2025, (montaje los días 21, 22 y 23 de abril y desmontaje los días 12, 13 y 14 de mayo) para la realización del evento </w:t>
      </w:r>
      <w:r w:rsidRPr="009B2EB7">
        <w:rPr>
          <w:i/>
          <w:iCs/>
        </w:rPr>
        <w:t>“</w:t>
      </w:r>
      <w:r w:rsidRPr="009B2EB7">
        <w:rPr>
          <w:b/>
          <w:i/>
          <w:iCs/>
        </w:rPr>
        <w:t xml:space="preserve">Champions </w:t>
      </w:r>
      <w:proofErr w:type="spellStart"/>
      <w:r w:rsidRPr="009B2EB7">
        <w:rPr>
          <w:b/>
          <w:i/>
          <w:iCs/>
        </w:rPr>
        <w:t>Burguer</w:t>
      </w:r>
      <w:proofErr w:type="spellEnd"/>
      <w:r w:rsidRPr="009B2EB7">
        <w:rPr>
          <w:b/>
          <w:i/>
          <w:iCs/>
        </w:rPr>
        <w:t>”.</w:t>
      </w:r>
    </w:p>
    <w:p w14:paraId="137322C2" w14:textId="77777777" w:rsidR="00236FA0" w:rsidRPr="009B2EB7" w:rsidRDefault="00236FA0">
      <w:pPr>
        <w:pStyle w:val="Textoindependiente"/>
        <w:spacing w:before="17"/>
        <w:rPr>
          <w:b/>
          <w:i/>
          <w:iCs/>
        </w:rPr>
      </w:pPr>
    </w:p>
    <w:p w14:paraId="43091CF5" w14:textId="77777777" w:rsidR="00236FA0" w:rsidRDefault="00000000">
      <w:pPr>
        <w:pStyle w:val="Textoindependiente"/>
        <w:spacing w:line="292" w:lineRule="auto"/>
        <w:ind w:left="117" w:right="116"/>
        <w:jc w:val="both"/>
      </w:pP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4FA8AA7C" w14:textId="77777777" w:rsidR="00236FA0" w:rsidRDefault="00236FA0">
      <w:pPr>
        <w:pStyle w:val="Textoindependiente"/>
        <w:spacing w:before="10"/>
      </w:pPr>
    </w:p>
    <w:p w14:paraId="14A13BD4" w14:textId="77777777" w:rsidR="00236FA0" w:rsidRDefault="00000000">
      <w:pPr>
        <w:pStyle w:val="Textoindependiente"/>
        <w:spacing w:line="292" w:lineRule="auto"/>
        <w:ind w:left="117" w:right="116"/>
        <w:jc w:val="both"/>
      </w:pPr>
      <w:r>
        <w:t>3º.- El otorgamiento de la autorización se efectuará mediante la aplicación del baremo contenido en</w:t>
      </w:r>
      <w:r>
        <w:rPr>
          <w:spacing w:val="80"/>
        </w:rPr>
        <w:t xml:space="preserve"> </w:t>
      </w:r>
      <w:r>
        <w:t>la base 8ª apartado b), en el caso de que exista más de un solicitante.</w:t>
      </w:r>
    </w:p>
    <w:p w14:paraId="0880F342" w14:textId="77777777" w:rsidR="00236FA0" w:rsidRDefault="00236FA0">
      <w:pPr>
        <w:pStyle w:val="Textoindependiente"/>
        <w:spacing w:before="9"/>
      </w:pPr>
    </w:p>
    <w:p w14:paraId="5600EA24" w14:textId="77777777" w:rsidR="00236FA0" w:rsidRDefault="00000000">
      <w:pPr>
        <w:pStyle w:val="Textoindependiente"/>
        <w:spacing w:before="1" w:line="292" w:lineRule="auto"/>
        <w:ind w:left="117" w:right="116"/>
        <w:jc w:val="both"/>
      </w:pPr>
      <w:r>
        <w:t>4º.- En el caso de otorgarse la autorización demanial, el cumplimiento de las obligaciones contenidas en la base 10ª de las aprobadas por la Junta de Gobierno Local el día 30 de diciembre de 2024.</w:t>
      </w:r>
      <w:r>
        <w:rPr>
          <w:spacing w:val="40"/>
        </w:rPr>
        <w:t xml:space="preserve"> </w:t>
      </w:r>
      <w:r>
        <w:t>Dicho cumplimiento se comprobará, en cualquier momento desde el otorgamiento de la autorización demanial, por los empleados públicos de este Ayuntamiento, pudiendo a tal efecto inspeccionar las instalaciones, así como pedir al beneficiario toda la documentación que, relacionada con lo dispuesto en la base décima citada, resulte pertinente. Con carácter previo al inicio de la actividad deberá comprobarse la concurrencia del cumplimiento de las obligaciones anteriormente indicadas, en especial, la instalación eléctrica, así como las referidas a las medidas de distanciamiento social y</w:t>
      </w:r>
      <w:r>
        <w:rPr>
          <w:spacing w:val="40"/>
        </w:rPr>
        <w:t xml:space="preserve"> </w:t>
      </w:r>
      <w:r>
        <w:t>aforo máximo.</w:t>
      </w:r>
    </w:p>
    <w:p w14:paraId="7C2345A2" w14:textId="77777777" w:rsidR="00236FA0" w:rsidRDefault="00236FA0">
      <w:pPr>
        <w:pStyle w:val="Textoindependiente"/>
        <w:spacing w:before="9"/>
      </w:pPr>
    </w:p>
    <w:p w14:paraId="703360E5" w14:textId="186FE617" w:rsidR="00236FA0" w:rsidRDefault="00000000">
      <w:pPr>
        <w:pStyle w:val="Textoindependiente"/>
        <w:spacing w:line="292" w:lineRule="auto"/>
        <w:ind w:left="117" w:right="116"/>
        <w:jc w:val="both"/>
      </w:pPr>
      <w:r>
        <w:t>5º.- Igualmente, en el caso de otorgarse la autorización demanial y con carácter previo al inicio de la actividad, deberá abonar la tasa establecida en la ordenanza fiscal correspondiente y una fianza por importe de 3.000,00 €</w:t>
      </w:r>
      <w:r w:rsidR="009B2EB7">
        <w:t>,</w:t>
      </w:r>
      <w:r>
        <w:t xml:space="preserve"> para responder de las obligaciones indicadas en la base 10ª apartado g), así como del pago del anuncio en el BOCAM, Tener contratada una póliza de seguro de responsabilidad civil vigente durante los días del evento, con una cobertura de al menos 480.809,68 € (para un aforo máximo de 700 personas), para responder de las obligaciones indicadas en la base 10ª, apartado d).</w:t>
      </w:r>
    </w:p>
    <w:p w14:paraId="7E191392" w14:textId="77777777" w:rsidR="00236FA0" w:rsidRDefault="00236FA0">
      <w:pPr>
        <w:pStyle w:val="Textoindependiente"/>
        <w:spacing w:before="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236FA0" w14:paraId="52F925A3" w14:textId="77777777">
        <w:trPr>
          <w:trHeight w:val="686"/>
        </w:trPr>
        <w:tc>
          <w:tcPr>
            <w:tcW w:w="9062" w:type="dxa"/>
            <w:gridSpan w:val="2"/>
            <w:tcBorders>
              <w:left w:val="single" w:sz="4" w:space="0" w:color="CCCCCC"/>
              <w:right w:val="single" w:sz="4" w:space="0" w:color="CCCCCC"/>
            </w:tcBorders>
            <w:shd w:val="clear" w:color="auto" w:fill="F3F3F3"/>
          </w:tcPr>
          <w:p w14:paraId="2310B4E9" w14:textId="77777777" w:rsidR="00236FA0" w:rsidRDefault="00000000">
            <w:pPr>
              <w:pStyle w:val="TableParagraph"/>
              <w:spacing w:line="297" w:lineRule="auto"/>
              <w:rPr>
                <w:b/>
                <w:sz w:val="20"/>
              </w:rPr>
            </w:pPr>
            <w:r>
              <w:rPr>
                <w:b/>
                <w:sz w:val="20"/>
              </w:rPr>
              <w:t xml:space="preserve">Aceptación de ayuda otorgada para el despliegue de plataformas tecnológicas y soluciones digitales en los destinos de la Red de Destinos Turísticos Inteligentes. </w:t>
            </w:r>
            <w:proofErr w:type="spellStart"/>
            <w:r>
              <w:rPr>
                <w:b/>
                <w:sz w:val="20"/>
              </w:rPr>
              <w:t>Expte</w:t>
            </w:r>
            <w:proofErr w:type="spellEnd"/>
            <w:r>
              <w:rPr>
                <w:b/>
                <w:sz w:val="20"/>
              </w:rPr>
              <w:t>. 24311/2024.</w:t>
            </w:r>
          </w:p>
        </w:tc>
      </w:tr>
      <w:tr w:rsidR="00236FA0" w14:paraId="4D8BFE51" w14:textId="77777777">
        <w:trPr>
          <w:trHeight w:val="403"/>
        </w:trPr>
        <w:tc>
          <w:tcPr>
            <w:tcW w:w="1877" w:type="dxa"/>
            <w:tcBorders>
              <w:left w:val="single" w:sz="4" w:space="0" w:color="CCCCCC"/>
              <w:bottom w:val="single" w:sz="6" w:space="0" w:color="CCCCCC"/>
              <w:right w:val="single" w:sz="6" w:space="0" w:color="CCCCCC"/>
            </w:tcBorders>
          </w:tcPr>
          <w:p w14:paraId="3B25B3A2" w14:textId="77777777" w:rsidR="00236FA0" w:rsidRDefault="00000000">
            <w:pPr>
              <w:pStyle w:val="TableParagraph"/>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0692A64" w14:textId="77777777" w:rsidR="00236FA0"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EA847EA" w14:textId="77777777" w:rsidR="00236FA0" w:rsidRDefault="00236FA0">
      <w:pPr>
        <w:pStyle w:val="Textoindependiente"/>
        <w:spacing w:before="143"/>
      </w:pPr>
    </w:p>
    <w:p w14:paraId="68DB915B" w14:textId="77777777" w:rsidR="00236FA0"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64367C" w14:textId="77777777" w:rsidR="00236FA0" w:rsidRDefault="00236FA0">
      <w:pPr>
        <w:sectPr w:rsidR="00236FA0">
          <w:pgSz w:w="11910" w:h="16840"/>
          <w:pgMar w:top="1260" w:right="1300" w:bottom="1260" w:left="1300" w:header="225" w:footer="1060" w:gutter="0"/>
          <w:cols w:space="720"/>
        </w:sectPr>
      </w:pPr>
    </w:p>
    <w:p w14:paraId="018B1881" w14:textId="2A18291F" w:rsidR="00236FA0" w:rsidRDefault="00000000">
      <w:pPr>
        <w:pStyle w:val="Textoindependiente"/>
        <w:spacing w:before="7"/>
        <w:rPr>
          <w:b/>
          <w:sz w:val="13"/>
        </w:rPr>
      </w:pPr>
      <w:r>
        <w:rPr>
          <w:noProof/>
        </w:rPr>
        <w:lastRenderedPageBreak/>
        <mc:AlternateContent>
          <mc:Choice Requires="wps">
            <w:drawing>
              <wp:anchor distT="0" distB="0" distL="0" distR="0" simplePos="0" relativeHeight="15814656" behindDoc="0" locked="0" layoutInCell="1" allowOverlap="1" wp14:anchorId="6304EEC4" wp14:editId="4F48C36C">
                <wp:simplePos x="0" y="0"/>
                <wp:positionH relativeFrom="page">
                  <wp:posOffset>6807090</wp:posOffset>
                </wp:positionH>
                <wp:positionV relativeFrom="page">
                  <wp:posOffset>2818730</wp:posOffset>
                </wp:positionV>
                <wp:extent cx="419734" cy="31870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95FA6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B405C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304EEC4" id="Textbox 210" o:spid="_x0000_s1124" type="#_x0000_t202" style="position:absolute;margin-left:536pt;margin-top:221.95pt;width:33.05pt;height:250.9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F95FA67"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B405C2"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5037BE17" w14:textId="77777777" w:rsidR="00236FA0" w:rsidRDefault="00000000">
      <w:pPr>
        <w:pStyle w:val="Textoindependiente"/>
        <w:ind w:left="117"/>
      </w:pPr>
      <w:r>
        <w:rPr>
          <w:noProof/>
        </w:rPr>
        <w:drawing>
          <wp:inline distT="0" distB="0" distL="0" distR="0" wp14:anchorId="767F75F7" wp14:editId="12DD780C">
            <wp:extent cx="4505325" cy="457200"/>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5" cstate="print"/>
                    <a:stretch>
                      <a:fillRect/>
                    </a:stretch>
                  </pic:blipFill>
                  <pic:spPr>
                    <a:xfrm>
                      <a:off x="0" y="0"/>
                      <a:ext cx="4505325" cy="457200"/>
                    </a:xfrm>
                    <a:prstGeom prst="rect">
                      <a:avLst/>
                    </a:prstGeom>
                  </pic:spPr>
                </pic:pic>
              </a:graphicData>
            </a:graphic>
          </wp:inline>
        </w:drawing>
      </w:r>
    </w:p>
    <w:p w14:paraId="05845F2A" w14:textId="77777777" w:rsidR="00236FA0" w:rsidRDefault="00236FA0">
      <w:pPr>
        <w:pStyle w:val="Textoindependiente"/>
        <w:spacing w:before="33"/>
        <w:rPr>
          <w:b/>
        </w:rPr>
      </w:pPr>
    </w:p>
    <w:p w14:paraId="42436EED" w14:textId="77777777" w:rsidR="00236FA0" w:rsidRDefault="00000000">
      <w:pPr>
        <w:pStyle w:val="Prrafodelista"/>
        <w:numPr>
          <w:ilvl w:val="0"/>
          <w:numId w:val="3"/>
        </w:numPr>
        <w:tabs>
          <w:tab w:val="left" w:pos="284"/>
        </w:tabs>
        <w:spacing w:before="1" w:line="292" w:lineRule="auto"/>
        <w:ind w:firstLine="0"/>
        <w:jc w:val="both"/>
        <w:rPr>
          <w:sz w:val="20"/>
        </w:rPr>
      </w:pPr>
      <w:r>
        <w:rPr>
          <w:sz w:val="20"/>
        </w:rPr>
        <w:t>Orden ITU/1423/2023, de 29 de diciembre, por la que se aprueban las bases reguladoras para la concesión de ayudas para el despliegue de plataformas tecnológicas y soluciones digitales en los destinos de la Red de Destinos Turísticos Inteligentes y se procede a la convocatoria anticipada del año 2024, en el marco del Plan de Recuperación, Transformación y Resiliencia, publicada en el Boletín Oficial del Estado de fecha 30 de diciembre de 2023.</w:t>
      </w:r>
    </w:p>
    <w:p w14:paraId="30035B6E" w14:textId="77777777" w:rsidR="00236FA0" w:rsidRDefault="00236FA0">
      <w:pPr>
        <w:pStyle w:val="Textoindependiente"/>
        <w:spacing w:before="9"/>
      </w:pPr>
    </w:p>
    <w:p w14:paraId="0BD762EE" w14:textId="77777777" w:rsidR="00236FA0" w:rsidRDefault="00000000">
      <w:pPr>
        <w:pStyle w:val="Prrafodelista"/>
        <w:numPr>
          <w:ilvl w:val="0"/>
          <w:numId w:val="3"/>
        </w:numPr>
        <w:tabs>
          <w:tab w:val="left" w:pos="288"/>
        </w:tabs>
        <w:spacing w:line="292" w:lineRule="auto"/>
        <w:ind w:firstLine="0"/>
        <w:jc w:val="both"/>
        <w:rPr>
          <w:sz w:val="20"/>
        </w:rPr>
      </w:pPr>
      <w:r>
        <w:rPr>
          <w:sz w:val="20"/>
        </w:rPr>
        <w:t>Extracto de la Orden ITU/1423/2023, de 29 de diciembre, por la que se aprueban las bases reguladoras para la concesión de ayudas para el despliegue de plataformas tecnológicas y</w:t>
      </w:r>
      <w:r>
        <w:rPr>
          <w:spacing w:val="80"/>
          <w:sz w:val="20"/>
        </w:rPr>
        <w:t xml:space="preserve"> </w:t>
      </w:r>
      <w:r>
        <w:rPr>
          <w:sz w:val="20"/>
        </w:rPr>
        <w:t>soluciones digitales en los destinos de la Red de Destinos Turísticos Inteligentes y se procede a la convocatoria anticipada del año 2024, en el marco del Plan de Recuperación, Transformación y Resiliencia, publicada en el Boletín Oficial del Estado de fecha 10 de junio de 2024.</w:t>
      </w:r>
    </w:p>
    <w:p w14:paraId="60FB0160" w14:textId="77777777" w:rsidR="00236FA0" w:rsidRDefault="00236FA0">
      <w:pPr>
        <w:pStyle w:val="Textoindependiente"/>
        <w:spacing w:before="10"/>
      </w:pPr>
    </w:p>
    <w:p w14:paraId="1870B391" w14:textId="40A9D094" w:rsidR="00236FA0" w:rsidRDefault="00000000">
      <w:pPr>
        <w:pStyle w:val="Prrafodelista"/>
        <w:numPr>
          <w:ilvl w:val="0"/>
          <w:numId w:val="3"/>
        </w:numPr>
        <w:tabs>
          <w:tab w:val="left" w:pos="286"/>
        </w:tabs>
        <w:spacing w:line="292" w:lineRule="auto"/>
        <w:ind w:firstLine="0"/>
        <w:jc w:val="both"/>
        <w:rPr>
          <w:sz w:val="20"/>
        </w:rPr>
      </w:pPr>
      <w:r>
        <w:rPr>
          <w:sz w:val="20"/>
        </w:rPr>
        <w:t xml:space="preserve">Informe técnico suscrito por la Directora General de Turismo, </w:t>
      </w:r>
      <w:proofErr w:type="gramStart"/>
      <w:r>
        <w:rPr>
          <w:sz w:val="20"/>
        </w:rPr>
        <w:t>D</w:t>
      </w:r>
      <w:r w:rsidR="009B2EB7">
        <w:rPr>
          <w:sz w:val="20"/>
        </w:rPr>
        <w:t>.</w:t>
      </w:r>
      <w:r>
        <w:rPr>
          <w:sz w:val="20"/>
        </w:rPr>
        <w:t>ª</w:t>
      </w:r>
      <w:proofErr w:type="gramEnd"/>
      <w:r>
        <w:rPr>
          <w:sz w:val="20"/>
        </w:rPr>
        <w:t xml:space="preserve"> Silvia del Castillo García, con</w:t>
      </w:r>
      <w:r>
        <w:rPr>
          <w:spacing w:val="80"/>
          <w:sz w:val="20"/>
        </w:rPr>
        <w:t xml:space="preserve"> </w:t>
      </w:r>
      <w:r>
        <w:rPr>
          <w:sz w:val="20"/>
        </w:rPr>
        <w:t>fecha 19 de junio de 2024, de justificación de la necesidad de la solicitud de las ayudas.</w:t>
      </w:r>
    </w:p>
    <w:p w14:paraId="36A58689" w14:textId="77777777" w:rsidR="00236FA0" w:rsidRDefault="00236FA0">
      <w:pPr>
        <w:pStyle w:val="Textoindependiente"/>
        <w:spacing w:before="10"/>
      </w:pPr>
    </w:p>
    <w:p w14:paraId="07270CD7" w14:textId="4DB3A098" w:rsidR="00236FA0" w:rsidRDefault="00000000">
      <w:pPr>
        <w:pStyle w:val="Prrafodelista"/>
        <w:numPr>
          <w:ilvl w:val="0"/>
          <w:numId w:val="3"/>
        </w:numPr>
        <w:tabs>
          <w:tab w:val="left" w:pos="284"/>
        </w:tabs>
        <w:spacing w:line="292" w:lineRule="auto"/>
        <w:ind w:firstLine="0"/>
        <w:jc w:val="both"/>
        <w:rPr>
          <w:sz w:val="20"/>
        </w:rPr>
      </w:pPr>
      <w:r>
        <w:rPr>
          <w:sz w:val="20"/>
        </w:rPr>
        <w:t xml:space="preserve">Proyecto </w:t>
      </w:r>
      <w:r w:rsidRPr="009B2EB7">
        <w:rPr>
          <w:i/>
          <w:iCs/>
          <w:sz w:val="20"/>
        </w:rPr>
        <w:t>“Descubre Las Rozas”,</w:t>
      </w:r>
      <w:r>
        <w:rPr>
          <w:sz w:val="20"/>
        </w:rPr>
        <w:t xml:space="preserve"> suscrito con fecha 26 de junio de 2024, por la Directora General</w:t>
      </w:r>
      <w:r>
        <w:rPr>
          <w:spacing w:val="80"/>
          <w:sz w:val="20"/>
        </w:rPr>
        <w:t xml:space="preserve"> </w:t>
      </w:r>
      <w:r>
        <w:rPr>
          <w:sz w:val="20"/>
        </w:rPr>
        <w:t xml:space="preserve">de Turismo, </w:t>
      </w:r>
      <w:proofErr w:type="gramStart"/>
      <w:r>
        <w:rPr>
          <w:sz w:val="20"/>
        </w:rPr>
        <w:t>D</w:t>
      </w:r>
      <w:r w:rsidR="009B2EB7">
        <w:rPr>
          <w:sz w:val="20"/>
        </w:rPr>
        <w:t>.</w:t>
      </w:r>
      <w:r>
        <w:rPr>
          <w:sz w:val="20"/>
        </w:rPr>
        <w:t>ª</w:t>
      </w:r>
      <w:proofErr w:type="gramEnd"/>
      <w:r>
        <w:rPr>
          <w:sz w:val="20"/>
        </w:rPr>
        <w:t xml:space="preserve"> Silvia del Castillo García.</w:t>
      </w:r>
    </w:p>
    <w:p w14:paraId="00244A22" w14:textId="77777777" w:rsidR="00236FA0" w:rsidRDefault="00236FA0">
      <w:pPr>
        <w:pStyle w:val="Textoindependiente"/>
        <w:spacing w:before="9"/>
      </w:pPr>
    </w:p>
    <w:p w14:paraId="0B3CAC68" w14:textId="7F24D775" w:rsidR="00236FA0" w:rsidRDefault="00000000">
      <w:pPr>
        <w:pStyle w:val="Prrafodelista"/>
        <w:numPr>
          <w:ilvl w:val="0"/>
          <w:numId w:val="3"/>
        </w:numPr>
        <w:tabs>
          <w:tab w:val="left" w:pos="286"/>
        </w:tabs>
        <w:spacing w:before="1" w:line="292" w:lineRule="auto"/>
        <w:ind w:firstLine="0"/>
        <w:jc w:val="both"/>
        <w:rPr>
          <w:sz w:val="20"/>
        </w:rPr>
      </w:pPr>
      <w:r>
        <w:rPr>
          <w:sz w:val="20"/>
        </w:rPr>
        <w:t xml:space="preserve">Presupuesto de la actuación prevista, suscrito con fecha 26 de junio de 2024, por la Directora General de Turismo, </w:t>
      </w:r>
      <w:proofErr w:type="gramStart"/>
      <w:r>
        <w:rPr>
          <w:sz w:val="20"/>
        </w:rPr>
        <w:t>D</w:t>
      </w:r>
      <w:r w:rsidR="009B2EB7">
        <w:rPr>
          <w:sz w:val="20"/>
        </w:rPr>
        <w:t>.</w:t>
      </w:r>
      <w:r>
        <w:rPr>
          <w:sz w:val="20"/>
        </w:rPr>
        <w:t>ª</w:t>
      </w:r>
      <w:proofErr w:type="gramEnd"/>
      <w:r>
        <w:rPr>
          <w:sz w:val="20"/>
        </w:rPr>
        <w:t xml:space="preserve"> Silvia del Castillo García.</w:t>
      </w:r>
    </w:p>
    <w:p w14:paraId="31AED226" w14:textId="77777777" w:rsidR="00236FA0" w:rsidRDefault="00236FA0">
      <w:pPr>
        <w:pStyle w:val="Textoindependiente"/>
        <w:spacing w:before="9"/>
      </w:pPr>
    </w:p>
    <w:p w14:paraId="1AC0BEC9" w14:textId="77777777" w:rsidR="00236FA0" w:rsidRDefault="00000000">
      <w:pPr>
        <w:pStyle w:val="Prrafodelista"/>
        <w:numPr>
          <w:ilvl w:val="0"/>
          <w:numId w:val="3"/>
        </w:numPr>
        <w:tabs>
          <w:tab w:val="left" w:pos="284"/>
        </w:tabs>
        <w:spacing w:before="1" w:line="292" w:lineRule="auto"/>
        <w:ind w:firstLine="0"/>
        <w:jc w:val="both"/>
        <w:rPr>
          <w:sz w:val="20"/>
        </w:rPr>
      </w:pPr>
      <w:r>
        <w:rPr>
          <w:sz w:val="20"/>
        </w:rPr>
        <w:t>Acuerdo adoptado por la Junta de Gobierno Local, en sesión celebrada el día 28 de junio de 2024, de solicitud de ayuda en el marco de la convocatoria publicada.</w:t>
      </w:r>
    </w:p>
    <w:p w14:paraId="6F63D815" w14:textId="77777777" w:rsidR="00236FA0" w:rsidRDefault="00236FA0">
      <w:pPr>
        <w:pStyle w:val="Textoindependiente"/>
        <w:spacing w:before="9"/>
      </w:pPr>
    </w:p>
    <w:p w14:paraId="64658285" w14:textId="77777777" w:rsidR="00236FA0" w:rsidRDefault="00000000">
      <w:pPr>
        <w:pStyle w:val="Prrafodelista"/>
        <w:numPr>
          <w:ilvl w:val="0"/>
          <w:numId w:val="3"/>
        </w:numPr>
        <w:tabs>
          <w:tab w:val="left" w:pos="284"/>
        </w:tabs>
        <w:spacing w:line="292" w:lineRule="auto"/>
        <w:ind w:firstLine="0"/>
        <w:jc w:val="both"/>
        <w:rPr>
          <w:sz w:val="20"/>
        </w:rPr>
      </w:pPr>
      <w:r>
        <w:rPr>
          <w:sz w:val="20"/>
        </w:rPr>
        <w:t xml:space="preserve">Resolución del </w:t>
      </w:r>
      <w:proofErr w:type="gramStart"/>
      <w:r>
        <w:rPr>
          <w:sz w:val="20"/>
        </w:rPr>
        <w:t>Director</w:t>
      </w:r>
      <w:proofErr w:type="gramEnd"/>
      <w:r>
        <w:rPr>
          <w:sz w:val="20"/>
        </w:rPr>
        <w:t xml:space="preserve"> de la División de Cooperación y Competitividad Turística del Ministerio de Industria</w:t>
      </w:r>
      <w:r>
        <w:rPr>
          <w:spacing w:val="7"/>
          <w:sz w:val="20"/>
        </w:rPr>
        <w:t xml:space="preserve"> </w:t>
      </w:r>
      <w:r>
        <w:rPr>
          <w:sz w:val="20"/>
        </w:rPr>
        <w:t>y</w:t>
      </w:r>
      <w:r>
        <w:rPr>
          <w:spacing w:val="7"/>
          <w:sz w:val="20"/>
        </w:rPr>
        <w:t xml:space="preserve"> </w:t>
      </w:r>
      <w:r>
        <w:rPr>
          <w:sz w:val="20"/>
        </w:rPr>
        <w:t>Turismo,</w:t>
      </w:r>
      <w:r>
        <w:rPr>
          <w:spacing w:val="7"/>
          <w:sz w:val="20"/>
        </w:rPr>
        <w:t xml:space="preserve"> </w:t>
      </w:r>
      <w:r>
        <w:rPr>
          <w:sz w:val="20"/>
        </w:rPr>
        <w:t>de</w:t>
      </w:r>
      <w:r>
        <w:rPr>
          <w:spacing w:val="7"/>
          <w:sz w:val="20"/>
        </w:rPr>
        <w:t xml:space="preserve"> </w:t>
      </w:r>
      <w:r>
        <w:rPr>
          <w:sz w:val="20"/>
        </w:rPr>
        <w:t>fecha</w:t>
      </w:r>
      <w:r>
        <w:rPr>
          <w:spacing w:val="7"/>
          <w:sz w:val="20"/>
        </w:rPr>
        <w:t xml:space="preserve"> </w:t>
      </w:r>
      <w:r>
        <w:rPr>
          <w:sz w:val="20"/>
        </w:rPr>
        <w:t>10</w:t>
      </w:r>
      <w:r>
        <w:rPr>
          <w:spacing w:val="7"/>
          <w:sz w:val="20"/>
        </w:rPr>
        <w:t xml:space="preserve"> </w:t>
      </w:r>
      <w:r>
        <w:rPr>
          <w:sz w:val="20"/>
        </w:rPr>
        <w:t>de</w:t>
      </w:r>
      <w:r>
        <w:rPr>
          <w:spacing w:val="7"/>
          <w:sz w:val="20"/>
        </w:rPr>
        <w:t xml:space="preserve"> </w:t>
      </w:r>
      <w:r>
        <w:rPr>
          <w:sz w:val="20"/>
        </w:rPr>
        <w:t>marzo</w:t>
      </w:r>
      <w:r>
        <w:rPr>
          <w:spacing w:val="7"/>
          <w:sz w:val="20"/>
        </w:rPr>
        <w:t xml:space="preserve"> </w:t>
      </w:r>
      <w:r>
        <w:rPr>
          <w:sz w:val="20"/>
        </w:rPr>
        <w:t>de</w:t>
      </w:r>
      <w:r>
        <w:rPr>
          <w:spacing w:val="7"/>
          <w:sz w:val="20"/>
        </w:rPr>
        <w:t xml:space="preserve"> </w:t>
      </w:r>
      <w:r>
        <w:rPr>
          <w:sz w:val="20"/>
        </w:rPr>
        <w:t>2025,</w:t>
      </w:r>
      <w:r>
        <w:rPr>
          <w:spacing w:val="7"/>
          <w:sz w:val="20"/>
        </w:rPr>
        <w:t xml:space="preserve"> </w:t>
      </w:r>
      <w:r>
        <w:rPr>
          <w:sz w:val="20"/>
        </w:rPr>
        <w:t>por</w:t>
      </w:r>
      <w:r>
        <w:rPr>
          <w:spacing w:val="7"/>
          <w:sz w:val="20"/>
        </w:rPr>
        <w:t xml:space="preserve"> </w:t>
      </w:r>
      <w:r>
        <w:rPr>
          <w:sz w:val="20"/>
        </w:rPr>
        <w:t>la</w:t>
      </w:r>
      <w:r>
        <w:rPr>
          <w:spacing w:val="7"/>
          <w:sz w:val="20"/>
        </w:rPr>
        <w:t xml:space="preserve"> </w:t>
      </w:r>
      <w:r>
        <w:rPr>
          <w:sz w:val="20"/>
        </w:rPr>
        <w:t>que</w:t>
      </w:r>
      <w:r>
        <w:rPr>
          <w:spacing w:val="7"/>
          <w:sz w:val="20"/>
        </w:rPr>
        <w:t xml:space="preserve"> </w:t>
      </w:r>
      <w:r>
        <w:rPr>
          <w:sz w:val="20"/>
        </w:rPr>
        <w:t>se</w:t>
      </w:r>
      <w:r>
        <w:rPr>
          <w:spacing w:val="7"/>
          <w:sz w:val="20"/>
        </w:rPr>
        <w:t xml:space="preserve"> </w:t>
      </w:r>
      <w:r>
        <w:rPr>
          <w:sz w:val="20"/>
        </w:rPr>
        <w:t>otorga</w:t>
      </w:r>
      <w:r>
        <w:rPr>
          <w:spacing w:val="7"/>
          <w:sz w:val="20"/>
        </w:rPr>
        <w:t xml:space="preserve"> </w:t>
      </w:r>
      <w:r>
        <w:rPr>
          <w:sz w:val="20"/>
        </w:rPr>
        <w:t>una</w:t>
      </w:r>
      <w:r>
        <w:rPr>
          <w:spacing w:val="7"/>
          <w:sz w:val="20"/>
        </w:rPr>
        <w:t xml:space="preserve"> </w:t>
      </w:r>
      <w:r>
        <w:rPr>
          <w:sz w:val="20"/>
        </w:rPr>
        <w:t>ayuda</w:t>
      </w:r>
      <w:r>
        <w:rPr>
          <w:spacing w:val="7"/>
          <w:sz w:val="20"/>
        </w:rPr>
        <w:t xml:space="preserve"> </w:t>
      </w:r>
      <w:r>
        <w:rPr>
          <w:sz w:val="20"/>
        </w:rPr>
        <w:t>de</w:t>
      </w:r>
      <w:r>
        <w:rPr>
          <w:spacing w:val="7"/>
          <w:sz w:val="20"/>
        </w:rPr>
        <w:t xml:space="preserve"> </w:t>
      </w:r>
      <w:r>
        <w:rPr>
          <w:spacing w:val="-2"/>
          <w:sz w:val="20"/>
        </w:rPr>
        <w:t>1,485,576,00</w:t>
      </w:r>
    </w:p>
    <w:p w14:paraId="254D054E" w14:textId="436AA774" w:rsidR="00236FA0" w:rsidRDefault="00000000">
      <w:pPr>
        <w:pStyle w:val="Textoindependiente"/>
        <w:spacing w:line="292" w:lineRule="auto"/>
        <w:ind w:left="117" w:right="116"/>
        <w:jc w:val="both"/>
      </w:pPr>
      <w:r>
        <w:t>€</w:t>
      </w:r>
      <w:r w:rsidR="009B2EB7">
        <w:t>,</w:t>
      </w:r>
      <w:r>
        <w:t xml:space="preserve"> al Ayuntamiento de Las Rozas de Madrid para el proyecto denominado DESCUBRE LAS ROZAS TURÍSTICA (DEROZASTUR).</w:t>
      </w:r>
    </w:p>
    <w:p w14:paraId="16D144C6" w14:textId="77777777" w:rsidR="00236FA0" w:rsidRDefault="00236FA0">
      <w:pPr>
        <w:pStyle w:val="Textoindependiente"/>
        <w:spacing w:before="10"/>
      </w:pPr>
    </w:p>
    <w:p w14:paraId="754825AF" w14:textId="77777777" w:rsidR="00236FA0" w:rsidRDefault="00000000">
      <w:pPr>
        <w:pStyle w:val="Prrafodelista"/>
        <w:numPr>
          <w:ilvl w:val="0"/>
          <w:numId w:val="3"/>
        </w:numPr>
        <w:tabs>
          <w:tab w:val="left" w:pos="516"/>
          <w:tab w:val="left" w:pos="518"/>
        </w:tabs>
        <w:spacing w:line="297" w:lineRule="auto"/>
        <w:ind w:left="518" w:hanging="280"/>
        <w:jc w:val="left"/>
        <w:rPr>
          <w:sz w:val="20"/>
        </w:rPr>
      </w:pPr>
      <w:r>
        <w:rPr>
          <w:sz w:val="20"/>
        </w:rPr>
        <w:t xml:space="preserve">Informe jurídico </w:t>
      </w:r>
      <w:r>
        <w:rPr>
          <w:b/>
          <w:sz w:val="20"/>
        </w:rPr>
        <w:t xml:space="preserve">favorable </w:t>
      </w:r>
      <w:r>
        <w:rPr>
          <w:sz w:val="20"/>
        </w:rPr>
        <w:t xml:space="preserve">suscrito con fecha 12 de marzo de 2025 por el </w:t>
      </w:r>
      <w:proofErr w:type="gramStart"/>
      <w:r>
        <w:rPr>
          <w:sz w:val="20"/>
        </w:rPr>
        <w:t>Director General</w:t>
      </w:r>
      <w:proofErr w:type="gramEnd"/>
      <w:r>
        <w:rPr>
          <w:sz w:val="20"/>
        </w:rPr>
        <w:t xml:space="preserve"> de la Asesoría Jurídica a la aceptación de la financiación otorgada.</w:t>
      </w:r>
    </w:p>
    <w:p w14:paraId="6BDAAEE5" w14:textId="77777777" w:rsidR="00236FA0" w:rsidRDefault="00236FA0">
      <w:pPr>
        <w:pStyle w:val="Textoindependiente"/>
        <w:spacing w:before="4"/>
      </w:pPr>
    </w:p>
    <w:p w14:paraId="3F747F01" w14:textId="363A4564" w:rsidR="00236FA0" w:rsidRDefault="00000000">
      <w:pPr>
        <w:pStyle w:val="Textoindependiente"/>
        <w:spacing w:before="1" w:line="292" w:lineRule="auto"/>
        <w:ind w:left="117" w:right="116"/>
        <w:jc w:val="both"/>
      </w:pPr>
      <w:r>
        <w:t>Vista la propuesta de resolución PR/2025/1529 de 12 de marzo de 2025 fiscalizada favorablemente con fecha de 12 de marzo de 2025</w:t>
      </w:r>
      <w:r w:rsidR="009B2EB7">
        <w:t>,</w:t>
      </w:r>
    </w:p>
    <w:p w14:paraId="73390DEB" w14:textId="77777777" w:rsidR="00236FA0" w:rsidRDefault="00236FA0">
      <w:pPr>
        <w:pStyle w:val="Textoindependiente"/>
        <w:spacing w:before="8"/>
      </w:pPr>
    </w:p>
    <w:p w14:paraId="6ED7F84A" w14:textId="77777777" w:rsidR="00236FA0" w:rsidRDefault="00000000">
      <w:pPr>
        <w:pStyle w:val="Ttulo3"/>
        <w:spacing w:before="1"/>
      </w:pPr>
      <w:r>
        <w:rPr>
          <w:spacing w:val="-2"/>
        </w:rPr>
        <w:t>Resolución:</w:t>
      </w:r>
    </w:p>
    <w:p w14:paraId="6E5D1BE7" w14:textId="77777777" w:rsidR="00236FA0" w:rsidRDefault="00236FA0">
      <w:pPr>
        <w:pStyle w:val="Textoindependiente"/>
        <w:spacing w:before="61"/>
        <w:rPr>
          <w:b/>
        </w:rPr>
      </w:pPr>
    </w:p>
    <w:p w14:paraId="050451DA" w14:textId="77777777" w:rsidR="00236FA0" w:rsidRDefault="00000000">
      <w:pPr>
        <w:pStyle w:val="Textoindependiente"/>
        <w:spacing w:line="292" w:lineRule="auto"/>
        <w:ind w:left="117" w:right="116"/>
        <w:jc w:val="both"/>
      </w:pPr>
      <w:r>
        <w:t xml:space="preserve">1º.- Aceptar la ayuda para la financiación del proyecto denominado </w:t>
      </w:r>
      <w:r w:rsidRPr="009B2EB7">
        <w:rPr>
          <w:i/>
          <w:iCs/>
        </w:rPr>
        <w:t>“Descubre Las Rozas”,</w:t>
      </w:r>
      <w:r>
        <w:t xml:space="preserve"> otorgada por Resolución del </w:t>
      </w:r>
      <w:proofErr w:type="gramStart"/>
      <w:r>
        <w:t>Director</w:t>
      </w:r>
      <w:proofErr w:type="gramEnd"/>
      <w:r>
        <w:t xml:space="preserve"> de la División de Cooperación y Competitividad Turística del Ministerio de Industria</w:t>
      </w:r>
      <w:r>
        <w:rPr>
          <w:spacing w:val="7"/>
        </w:rPr>
        <w:t xml:space="preserve"> </w:t>
      </w:r>
      <w:r>
        <w:t>y</w:t>
      </w:r>
      <w:r>
        <w:rPr>
          <w:spacing w:val="7"/>
        </w:rPr>
        <w:t xml:space="preserve"> </w:t>
      </w:r>
      <w:r>
        <w:t>Turismo,</w:t>
      </w:r>
      <w:r>
        <w:rPr>
          <w:spacing w:val="7"/>
        </w:rPr>
        <w:t xml:space="preserve"> </w:t>
      </w:r>
      <w:r>
        <w:t>de</w:t>
      </w:r>
      <w:r>
        <w:rPr>
          <w:spacing w:val="7"/>
        </w:rPr>
        <w:t xml:space="preserve"> </w:t>
      </w:r>
      <w:r>
        <w:t>fecha</w:t>
      </w:r>
      <w:r>
        <w:rPr>
          <w:spacing w:val="7"/>
        </w:rPr>
        <w:t xml:space="preserve"> </w:t>
      </w:r>
      <w:r>
        <w:t>10</w:t>
      </w:r>
      <w:r>
        <w:rPr>
          <w:spacing w:val="7"/>
        </w:rPr>
        <w:t xml:space="preserve"> </w:t>
      </w:r>
      <w:r>
        <w:t>de</w:t>
      </w:r>
      <w:r>
        <w:rPr>
          <w:spacing w:val="7"/>
        </w:rPr>
        <w:t xml:space="preserve"> </w:t>
      </w:r>
      <w:r>
        <w:t>marzo</w:t>
      </w:r>
      <w:r>
        <w:rPr>
          <w:spacing w:val="7"/>
        </w:rPr>
        <w:t xml:space="preserve"> </w:t>
      </w:r>
      <w:r>
        <w:t>de</w:t>
      </w:r>
      <w:r>
        <w:rPr>
          <w:spacing w:val="7"/>
        </w:rPr>
        <w:t xml:space="preserve"> </w:t>
      </w:r>
      <w:r>
        <w:t>2025,</w:t>
      </w:r>
      <w:r>
        <w:rPr>
          <w:spacing w:val="7"/>
        </w:rPr>
        <w:t xml:space="preserve"> </w:t>
      </w:r>
      <w:r>
        <w:t>por</w:t>
      </w:r>
      <w:r>
        <w:rPr>
          <w:spacing w:val="7"/>
        </w:rPr>
        <w:t xml:space="preserve"> </w:t>
      </w:r>
      <w:r>
        <w:t>la</w:t>
      </w:r>
      <w:r>
        <w:rPr>
          <w:spacing w:val="7"/>
        </w:rPr>
        <w:t xml:space="preserve"> </w:t>
      </w:r>
      <w:r>
        <w:t>que</w:t>
      </w:r>
      <w:r>
        <w:rPr>
          <w:spacing w:val="7"/>
        </w:rPr>
        <w:t xml:space="preserve"> </w:t>
      </w:r>
      <w:r>
        <w:t>se</w:t>
      </w:r>
      <w:r>
        <w:rPr>
          <w:spacing w:val="7"/>
        </w:rPr>
        <w:t xml:space="preserve"> </w:t>
      </w:r>
      <w:r>
        <w:t>otorga</w:t>
      </w:r>
      <w:r>
        <w:rPr>
          <w:spacing w:val="7"/>
        </w:rPr>
        <w:t xml:space="preserve"> </w:t>
      </w:r>
      <w:r>
        <w:t>una</w:t>
      </w:r>
      <w:r>
        <w:rPr>
          <w:spacing w:val="7"/>
        </w:rPr>
        <w:t xml:space="preserve"> </w:t>
      </w:r>
      <w:r>
        <w:t>ayuda</w:t>
      </w:r>
      <w:r>
        <w:rPr>
          <w:spacing w:val="7"/>
        </w:rPr>
        <w:t xml:space="preserve"> </w:t>
      </w:r>
      <w:r>
        <w:t>de</w:t>
      </w:r>
      <w:r>
        <w:rPr>
          <w:spacing w:val="7"/>
        </w:rPr>
        <w:t xml:space="preserve"> </w:t>
      </w:r>
      <w:r>
        <w:rPr>
          <w:spacing w:val="-2"/>
        </w:rPr>
        <w:t>1,485,576,00</w:t>
      </w:r>
    </w:p>
    <w:p w14:paraId="11C4BF16" w14:textId="7484EA29" w:rsidR="00236FA0" w:rsidRDefault="00000000">
      <w:pPr>
        <w:pStyle w:val="Textoindependiente"/>
        <w:spacing w:line="292" w:lineRule="auto"/>
        <w:ind w:left="117" w:right="116"/>
        <w:jc w:val="both"/>
      </w:pPr>
      <w:r>
        <w:t>€</w:t>
      </w:r>
      <w:r w:rsidR="009B2EB7">
        <w:t>,</w:t>
      </w:r>
      <w:r>
        <w:t xml:space="preserve"> al Ayuntamiento de Las Rozas de Madrid para el proyecto denominado DESCUBRE LAS ROZAS TURÍSTICA (DEROZASTUR).</w:t>
      </w:r>
    </w:p>
    <w:p w14:paraId="43E36CE2" w14:textId="77777777" w:rsidR="00236FA0" w:rsidRDefault="00236FA0">
      <w:pPr>
        <w:pStyle w:val="Textoindependiente"/>
        <w:spacing w:before="9"/>
      </w:pPr>
    </w:p>
    <w:p w14:paraId="06D4F54B" w14:textId="77777777" w:rsidR="00236FA0" w:rsidRDefault="00000000">
      <w:pPr>
        <w:pStyle w:val="Textoindependiente"/>
        <w:spacing w:before="1" w:line="292" w:lineRule="auto"/>
        <w:ind w:left="117" w:right="116"/>
        <w:jc w:val="both"/>
      </w:pPr>
      <w:r>
        <w:t xml:space="preserve">2º.- Facultar al D. Antonio Diaz Calvo, </w:t>
      </w:r>
      <w:proofErr w:type="gramStart"/>
      <w:r>
        <w:t>Director</w:t>
      </w:r>
      <w:proofErr w:type="gramEnd"/>
      <w:r>
        <w:t xml:space="preserve"> de la Oficina de Junta de Gobierno Local, para que,</w:t>
      </w:r>
      <w:r>
        <w:rPr>
          <w:spacing w:val="80"/>
          <w:w w:val="150"/>
        </w:rPr>
        <w:t xml:space="preserve"> </w:t>
      </w:r>
      <w:r>
        <w:t>en representación del Ayuntamiento, presente la documentación precisa de forma telemática para la aceptación de la ayuda de financiación otorgada.</w:t>
      </w:r>
    </w:p>
    <w:p w14:paraId="32D2F3E5" w14:textId="77777777" w:rsidR="00236FA0" w:rsidRDefault="00000000">
      <w:pPr>
        <w:pStyle w:val="Textoindependiente"/>
        <w:rPr>
          <w:sz w:val="16"/>
        </w:rPr>
      </w:pPr>
      <w:r>
        <w:rPr>
          <w:noProof/>
        </w:rPr>
        <mc:AlternateContent>
          <mc:Choice Requires="wpg">
            <w:drawing>
              <wp:anchor distT="0" distB="0" distL="0" distR="0" simplePos="0" relativeHeight="487673344" behindDoc="1" locked="0" layoutInCell="1" allowOverlap="1" wp14:anchorId="55532CD0" wp14:editId="72EB1A33">
                <wp:simplePos x="0" y="0"/>
                <wp:positionH relativeFrom="page">
                  <wp:posOffset>900112</wp:posOffset>
                </wp:positionH>
                <wp:positionV relativeFrom="paragraph">
                  <wp:posOffset>132070</wp:posOffset>
                </wp:positionV>
                <wp:extent cx="5760085" cy="221615"/>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21615"/>
                          <a:chOff x="0" y="0"/>
                          <a:chExt cx="5760085" cy="221615"/>
                        </a:xfrm>
                      </wpg:grpSpPr>
                      <wps:wsp>
                        <wps:cNvPr id="214" name="Graphic 214"/>
                        <wps:cNvSpPr/>
                        <wps:spPr>
                          <a:xfrm>
                            <a:off x="4762" y="9525"/>
                            <a:ext cx="5750560" cy="211454"/>
                          </a:xfrm>
                          <a:custGeom>
                            <a:avLst/>
                            <a:gdLst/>
                            <a:ahLst/>
                            <a:cxnLst/>
                            <a:rect l="l" t="t" r="r" b="b"/>
                            <a:pathLst>
                              <a:path w="5750560" h="211454">
                                <a:moveTo>
                                  <a:pt x="5750242" y="0"/>
                                </a:moveTo>
                                <a:lnTo>
                                  <a:pt x="0" y="0"/>
                                </a:lnTo>
                                <a:lnTo>
                                  <a:pt x="0" y="211461"/>
                                </a:lnTo>
                                <a:lnTo>
                                  <a:pt x="5750242" y="211461"/>
                                </a:lnTo>
                                <a:lnTo>
                                  <a:pt x="5750242" y="0"/>
                                </a:lnTo>
                                <a:close/>
                              </a:path>
                            </a:pathLst>
                          </a:custGeom>
                          <a:solidFill>
                            <a:srgbClr val="F3F3F3"/>
                          </a:solidFill>
                        </wps:spPr>
                        <wps:bodyPr wrap="square" lIns="0" tIns="0" rIns="0" bIns="0" rtlCol="0">
                          <a:prstTxWarp prst="textNoShape">
                            <a:avLst/>
                          </a:prstTxWarp>
                          <a:noAutofit/>
                        </wps:bodyPr>
                      </wps:wsp>
                      <wps:wsp>
                        <wps:cNvPr id="215" name="Graphic 215"/>
                        <wps:cNvSpPr/>
                        <wps:spPr>
                          <a:xfrm>
                            <a:off x="0" y="6"/>
                            <a:ext cx="5760085" cy="221615"/>
                          </a:xfrm>
                          <a:custGeom>
                            <a:avLst/>
                            <a:gdLst/>
                            <a:ahLst/>
                            <a:cxnLst/>
                            <a:rect l="l" t="t" r="r" b="b"/>
                            <a:pathLst>
                              <a:path w="5760085" h="221615">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220992"/>
                                </a:lnTo>
                                <a:lnTo>
                                  <a:pt x="4762" y="220992"/>
                                </a:lnTo>
                                <a:lnTo>
                                  <a:pt x="4762" y="10160"/>
                                </a:lnTo>
                                <a:lnTo>
                                  <a:pt x="5754992" y="10160"/>
                                </a:lnTo>
                                <a:lnTo>
                                  <a:pt x="5754992" y="220980"/>
                                </a:lnTo>
                                <a:lnTo>
                                  <a:pt x="5759755" y="220980"/>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5FD8083B" id="Group 213" o:spid="_x0000_s1026" style="position:absolute;margin-left:70.85pt;margin-top:10.4pt;width:453.55pt;height:17.45pt;z-index:-15643136;mso-wrap-distance-left:0;mso-wrap-distance-right:0;mso-position-horizontal-relative:page" coordsize="57600,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">
                <v:shape id="Graphic 214" o:spid="_x0000_s1027" style="position:absolute;left:47;top:95;width:57506;height:2114;visibility:visible;mso-wrap-style:square;v-text-anchor:top" coordsize="575056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" path="m5750242,l,,,211461r5750242,l5750242,xe" fillcolor="#f3f3f3" stroked="f">
                  <v:path arrowok="t"/>
                </v:shape>
                <v:shape id="Graphic 215" o:spid="_x0000_s1028" style="position:absolute;width:57600;height:2216;visibility:visible;mso-wrap-style:square;v-text-anchor:top" coordsize="576008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" path="m5759767,r-330,l5759437,5080r-2540,2540l5756897,5080r2540,l5759437,,2857,r,5080l2857,7620,317,5080r2540,l2857,,,,,4762r,318l,220992r4762,l4762,10160r5750230,l5754992,220980r4763,l5759755,5080,5759767,xe" fillcolor="#ccc" stroked="f">
                  <v:path arrowok="t"/>
                </v:shape>
                <w10:wrap type="topAndBottom" anchorx="page"/>
              </v:group>
            </w:pict>
          </mc:Fallback>
        </mc:AlternateContent>
      </w:r>
    </w:p>
    <w:p w14:paraId="61E37420" w14:textId="77777777" w:rsidR="00236FA0" w:rsidRDefault="00236FA0">
      <w:pPr>
        <w:rPr>
          <w:sz w:val="16"/>
        </w:rPr>
        <w:sectPr w:rsidR="00236FA0">
          <w:pgSz w:w="11910" w:h="16840"/>
          <w:pgMar w:top="1260" w:right="1300" w:bottom="1260" w:left="1300" w:header="225" w:footer="1060" w:gutter="0"/>
          <w:cols w:space="720"/>
        </w:sectPr>
      </w:pPr>
    </w:p>
    <w:p w14:paraId="6DEAEAF4" w14:textId="2265D07F" w:rsidR="00236FA0" w:rsidRDefault="00000000">
      <w:pPr>
        <w:pStyle w:val="Textoindependiente"/>
        <w:spacing w:before="7"/>
        <w:rPr>
          <w:sz w:val="13"/>
        </w:rPr>
      </w:pPr>
      <w:r>
        <w:rPr>
          <w:noProof/>
        </w:rPr>
        <w:lastRenderedPageBreak/>
        <mc:AlternateContent>
          <mc:Choice Requires="wps">
            <w:drawing>
              <wp:anchor distT="0" distB="0" distL="0" distR="0" simplePos="0" relativeHeight="15817728" behindDoc="0" locked="0" layoutInCell="1" allowOverlap="1" wp14:anchorId="40591349" wp14:editId="34459BA1">
                <wp:simplePos x="0" y="0"/>
                <wp:positionH relativeFrom="page">
                  <wp:posOffset>6807090</wp:posOffset>
                </wp:positionH>
                <wp:positionV relativeFrom="page">
                  <wp:posOffset>2818730</wp:posOffset>
                </wp:positionV>
                <wp:extent cx="419734" cy="31870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95E55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CEAE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0591349" id="Textbox 216" o:spid="_x0000_s1125" type="#_x0000_t202" style="position:absolute;margin-left:536pt;margin-top:221.95pt;width:33.05pt;height:250.9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795E55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CEAE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68449217" w14:textId="77777777" w:rsidR="00236FA0" w:rsidRDefault="00000000">
      <w:pPr>
        <w:pStyle w:val="Textoindependiente"/>
        <w:ind w:left="117"/>
      </w:pPr>
      <w:r>
        <w:rPr>
          <w:noProof/>
        </w:rPr>
        <mc:AlternateContent>
          <mc:Choice Requires="wpg">
            <w:drawing>
              <wp:inline distT="0" distB="0" distL="0" distR="0" wp14:anchorId="107AB7AC" wp14:editId="4EE505AB">
                <wp:extent cx="5760085" cy="229235"/>
                <wp:effectExtent l="9525" t="0" r="0" b="8889"/>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29235"/>
                          <a:chOff x="0" y="0"/>
                          <a:chExt cx="5760085" cy="229235"/>
                        </a:xfrm>
                      </wpg:grpSpPr>
                      <wps:wsp>
                        <wps:cNvPr id="219" name="Graphic 219"/>
                        <wps:cNvSpPr/>
                        <wps:spPr>
                          <a:xfrm>
                            <a:off x="4762" y="0"/>
                            <a:ext cx="5750560" cy="219710"/>
                          </a:xfrm>
                          <a:custGeom>
                            <a:avLst/>
                            <a:gdLst/>
                            <a:ahLst/>
                            <a:cxnLst/>
                            <a:rect l="l" t="t" r="r" b="b"/>
                            <a:pathLst>
                              <a:path w="5750560" h="219710">
                                <a:moveTo>
                                  <a:pt x="5750242" y="0"/>
                                </a:moveTo>
                                <a:lnTo>
                                  <a:pt x="0" y="0"/>
                                </a:lnTo>
                                <a:lnTo>
                                  <a:pt x="0" y="219551"/>
                                </a:lnTo>
                                <a:lnTo>
                                  <a:pt x="5750242" y="219551"/>
                                </a:lnTo>
                                <a:lnTo>
                                  <a:pt x="5750242" y="0"/>
                                </a:lnTo>
                                <a:close/>
                              </a:path>
                            </a:pathLst>
                          </a:custGeom>
                          <a:solidFill>
                            <a:srgbClr val="F3F3F3"/>
                          </a:solidFill>
                        </wps:spPr>
                        <wps:bodyPr wrap="square" lIns="0" tIns="0" rIns="0" bIns="0" rtlCol="0">
                          <a:prstTxWarp prst="textNoShape">
                            <a:avLst/>
                          </a:prstTxWarp>
                          <a:noAutofit/>
                        </wps:bodyPr>
                      </wps:wsp>
                      <wps:wsp>
                        <wps:cNvPr id="220" name="Graphic 220"/>
                        <wps:cNvSpPr/>
                        <wps:spPr>
                          <a:xfrm>
                            <a:off x="-12" y="0"/>
                            <a:ext cx="5760085" cy="229235"/>
                          </a:xfrm>
                          <a:custGeom>
                            <a:avLst/>
                            <a:gdLst/>
                            <a:ahLst/>
                            <a:cxnLst/>
                            <a:rect l="l" t="t" r="r" b="b"/>
                            <a:pathLst>
                              <a:path w="5760085" h="229235">
                                <a:moveTo>
                                  <a:pt x="5759767" y="0"/>
                                </a:moveTo>
                                <a:lnTo>
                                  <a:pt x="5755005" y="0"/>
                                </a:lnTo>
                                <a:lnTo>
                                  <a:pt x="5755005" y="219557"/>
                                </a:lnTo>
                                <a:lnTo>
                                  <a:pt x="4775" y="219557"/>
                                </a:lnTo>
                                <a:lnTo>
                                  <a:pt x="4775" y="12"/>
                                </a:lnTo>
                                <a:lnTo>
                                  <a:pt x="12" y="12"/>
                                </a:lnTo>
                                <a:lnTo>
                                  <a:pt x="12" y="224307"/>
                                </a:lnTo>
                                <a:lnTo>
                                  <a:pt x="0" y="229082"/>
                                </a:lnTo>
                                <a:lnTo>
                                  <a:pt x="5759767" y="229082"/>
                                </a:lnTo>
                                <a:lnTo>
                                  <a:pt x="5759767" y="224320"/>
                                </a:lnTo>
                                <a:lnTo>
                                  <a:pt x="5759767" y="0"/>
                                </a:lnTo>
                                <a:close/>
                              </a:path>
                            </a:pathLst>
                          </a:custGeom>
                          <a:solidFill>
                            <a:srgbClr val="CCCCCC"/>
                          </a:solidFill>
                        </wps:spPr>
                        <wps:bodyPr wrap="square" lIns="0" tIns="0" rIns="0" bIns="0" rtlCol="0">
                          <a:prstTxWarp prst="textNoShape">
                            <a:avLst/>
                          </a:prstTxWarp>
                          <a:noAutofit/>
                        </wps:bodyPr>
                      </wps:wsp>
                      <wps:wsp>
                        <wps:cNvPr id="221" name="Textbox 221"/>
                        <wps:cNvSpPr txBox="1"/>
                        <wps:spPr>
                          <a:xfrm>
                            <a:off x="4762" y="0"/>
                            <a:ext cx="5750560" cy="219710"/>
                          </a:xfrm>
                          <a:prstGeom prst="rect">
                            <a:avLst/>
                          </a:prstGeom>
                        </wps:spPr>
                        <wps:txbx>
                          <w:txbxContent>
                            <w:p w14:paraId="1BE0B538" w14:textId="77777777" w:rsidR="00236FA0" w:rsidRDefault="00000000">
                              <w:pPr>
                                <w:spacing w:before="22"/>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inline>
            </w:drawing>
          </mc:Choice>
          <mc:Fallback>
            <w:pict>
              <v:group w14:anchorId="107AB7AC" id="Group 218" o:spid="_x0000_s1126" style="width:453.55pt;height:18.05pt;mso-position-horizontal-relative:char;mso-position-vertical-relative:line" coordsize="57600,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">
                <v:shape id="Graphic 219" o:spid="_x0000_s1127" style="position:absolute;left:47;width:57506;height:2197;visibility:visible;mso-wrap-style:square;v-text-anchor:top" coordsize="575056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" path="m5750242,l,,,219551r5750242,l5750242,xe" fillcolor="#f3f3f3" stroked="f">
                  <v:path arrowok="t"/>
                </v:shape>
                <v:shape id="Graphic 220" o:spid="_x0000_s1128" style="position:absolute;width:57600;height:2292;visibility:visible;mso-wrap-style:square;v-text-anchor:top" coordsize="5760085,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" path="m5759767,r-4762,l5755005,219557r-5750230,l4775,12,12,12r,224295l,229082r5759767,l5759767,224320,5759767,xe" fillcolor="#ccc" stroked="f">
                  <v:path arrowok="t"/>
                </v:shape>
                <v:shape id="Textbox 221" o:spid="_x0000_s1129" type="#_x0000_t202" style="position:absolute;left:47;width:57506;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1BE0B538" w14:textId="77777777" w:rsidR="00236FA0" w:rsidRDefault="00000000">
                        <w:pPr>
                          <w:spacing w:before="22"/>
                          <w:ind w:left="3203"/>
                          <w:rPr>
                            <w:b/>
                            <w:sz w:val="20"/>
                          </w:rPr>
                        </w:pPr>
                        <w:r>
                          <w:rPr>
                            <w:b/>
                            <w:sz w:val="20"/>
                          </w:rPr>
                          <w:t xml:space="preserve">B) PARTE NO </w:t>
                        </w:r>
                        <w:r>
                          <w:rPr>
                            <w:b/>
                            <w:spacing w:val="-2"/>
                            <w:sz w:val="20"/>
                          </w:rPr>
                          <w:t>RESOLUTIVA</w:t>
                        </w:r>
                      </w:p>
                    </w:txbxContent>
                  </v:textbox>
                </v:shape>
                <w10:anchorlock/>
              </v:group>
            </w:pict>
          </mc:Fallback>
        </mc:AlternateContent>
      </w:r>
    </w:p>
    <w:p w14:paraId="29A57B83" w14:textId="77777777" w:rsidR="00236FA0" w:rsidRDefault="00000000">
      <w:pPr>
        <w:pStyle w:val="Textoindependiente"/>
        <w:spacing w:before="51"/>
      </w:pPr>
      <w:r>
        <w:rPr>
          <w:noProof/>
        </w:rPr>
        <mc:AlternateContent>
          <mc:Choice Requires="wpg">
            <w:drawing>
              <wp:anchor distT="0" distB="0" distL="0" distR="0" simplePos="0" relativeHeight="487675392" behindDoc="1" locked="0" layoutInCell="1" allowOverlap="1" wp14:anchorId="43175633" wp14:editId="7152BDA3">
                <wp:simplePos x="0" y="0"/>
                <wp:positionH relativeFrom="page">
                  <wp:posOffset>900112</wp:posOffset>
                </wp:positionH>
                <wp:positionV relativeFrom="paragraph">
                  <wp:posOffset>194151</wp:posOffset>
                </wp:positionV>
                <wp:extent cx="5760085" cy="268605"/>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23" name="Graphic 223"/>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24" name="Graphic 224"/>
                        <wps:cNvSpPr/>
                        <wps:spPr>
                          <a:xfrm>
                            <a:off x="-12" y="5"/>
                            <a:ext cx="5760085" cy="268605"/>
                          </a:xfrm>
                          <a:custGeom>
                            <a:avLst/>
                            <a:gdLst/>
                            <a:ahLst/>
                            <a:cxnLst/>
                            <a:rect l="l" t="t" r="r" b="b"/>
                            <a:pathLst>
                              <a:path w="5760085" h="268605">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25" name="Textbox 225"/>
                        <wps:cNvSpPr txBox="1"/>
                        <wps:spPr>
                          <a:xfrm>
                            <a:off x="4762" y="10160"/>
                            <a:ext cx="5750560" cy="248920"/>
                          </a:xfrm>
                          <a:prstGeom prst="rect">
                            <a:avLst/>
                          </a:prstGeom>
                        </wps:spPr>
                        <wps:txbx>
                          <w:txbxContent>
                            <w:p w14:paraId="68D8903E" w14:textId="7BEE5869" w:rsidR="00236FA0"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9B2EB7">
                                <w:rPr>
                                  <w:spacing w:val="-2"/>
                                  <w:sz w:val="20"/>
                                </w:rPr>
                                <w:t>.</w:t>
                              </w:r>
                            </w:p>
                          </w:txbxContent>
                        </wps:txbx>
                        <wps:bodyPr wrap="square" lIns="0" tIns="0" rIns="0" bIns="0" rtlCol="0">
                          <a:noAutofit/>
                        </wps:bodyPr>
                      </wps:wsp>
                    </wpg:wgp>
                  </a:graphicData>
                </a:graphic>
              </wp:anchor>
            </w:drawing>
          </mc:Choice>
          <mc:Fallback>
            <w:pict>
              <v:group w14:anchorId="43175633" id="Group 222" o:spid="_x0000_s1130" style="position:absolute;margin-left:70.85pt;margin-top:15.3pt;width:453.55pt;height:21.15pt;z-index:-15641088;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">
                <v:shape id="Graphic 223" o:spid="_x0000_s1131"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" path="m5750242,l,,,249554r5750242,l5750242,xe" fillcolor="#f3f3f3" stroked="f">
                  <v:path arrowok="t"/>
                </v:shape>
                <v:shape id="Graphic 224" o:spid="_x0000_s1132"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" path="m5759780,r-330,l5759450,5080r-2528,2527l5756922,5080r2528,l5759450,r-4445,l5755005,10160r,248920l4775,259080r,-248920l5755005,10160r,-10160l2857,r,5080l2857,7607,330,5080r2527,l2857,,12,r,4762l12,5080r,258749l,268605r5759767,l5759767,263842r,-258762l5759780,xe" fillcolor="#ccc" stroked="f">
                  <v:path arrowok="t"/>
                </v:shape>
                <v:shape id="Textbox 225" o:spid="_x0000_s1133"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68D8903E" w14:textId="7BEE5869" w:rsidR="00236FA0"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9B2EB7">
                          <w:rPr>
                            <w:spacing w:val="-2"/>
                            <w:sz w:val="20"/>
                          </w:rPr>
                          <w:t>.</w:t>
                        </w:r>
                      </w:p>
                    </w:txbxContent>
                  </v:textbox>
                </v:shape>
                <w10:wrap type="topAndBottom" anchorx="page"/>
              </v:group>
            </w:pict>
          </mc:Fallback>
        </mc:AlternateContent>
      </w:r>
      <w:r>
        <w:rPr>
          <w:noProof/>
        </w:rPr>
        <mc:AlternateContent>
          <mc:Choice Requires="wpg">
            <w:drawing>
              <wp:anchor distT="0" distB="0" distL="0" distR="0" simplePos="0" relativeHeight="487675904" behindDoc="1" locked="0" layoutInCell="1" allowOverlap="1" wp14:anchorId="0E4211A0" wp14:editId="17AAE0E6">
                <wp:simplePos x="0" y="0"/>
                <wp:positionH relativeFrom="page">
                  <wp:posOffset>900112</wp:posOffset>
                </wp:positionH>
                <wp:positionV relativeFrom="paragraph">
                  <wp:posOffset>681831</wp:posOffset>
                </wp:positionV>
                <wp:extent cx="5760085" cy="276860"/>
                <wp:effectExtent l="0" t="0" r="0" b="0"/>
                <wp:wrapTopAndBottom/>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27" name="Graphic 22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28" name="Graphic 228"/>
                        <wps:cNvSpPr/>
                        <wps:spPr>
                          <a:xfrm>
                            <a:off x="-12" y="5"/>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29" name="Textbox 229"/>
                        <wps:cNvSpPr txBox="1"/>
                        <wps:spPr>
                          <a:xfrm>
                            <a:off x="4762" y="10160"/>
                            <a:ext cx="5750560" cy="257175"/>
                          </a:xfrm>
                          <a:prstGeom prst="rect">
                            <a:avLst/>
                          </a:prstGeom>
                        </wps:spPr>
                        <wps:txbx>
                          <w:txbxContent>
                            <w:p w14:paraId="6166737B" w14:textId="77777777" w:rsidR="00236FA0"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0E4211A0" id="Group 226" o:spid="_x0000_s1134" style="position:absolute;margin-left:70.85pt;margin-top:53.7pt;width:453.55pt;height:21.8pt;z-index:-1564057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">
                <v:shape id="Graphic 227" o:spid="_x0000_s113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" path="m5750242,l,,,257644r5750242,l5750242,xe" fillcolor="#f3f3f3" stroked="f">
                  <v:path arrowok="t"/>
                </v:shape>
                <v:shape id="Graphic 228" o:spid="_x0000_s113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29" o:spid="_x0000_s1137"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6166737B" w14:textId="77777777" w:rsidR="00236FA0"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rPr>
        <mc:AlternateContent>
          <mc:Choice Requires="wpg">
            <w:drawing>
              <wp:anchor distT="0" distB="0" distL="0" distR="0" simplePos="0" relativeHeight="487676416" behindDoc="1" locked="0" layoutInCell="1" allowOverlap="1" wp14:anchorId="11828CC2" wp14:editId="585EA09A">
                <wp:simplePos x="0" y="0"/>
                <wp:positionH relativeFrom="page">
                  <wp:posOffset>900112</wp:posOffset>
                </wp:positionH>
                <wp:positionV relativeFrom="paragraph">
                  <wp:posOffset>1177607</wp:posOffset>
                </wp:positionV>
                <wp:extent cx="5760085" cy="268605"/>
                <wp:effectExtent l="0" t="0" r="0" b="0"/>
                <wp:wrapTopAndBottom/>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31" name="Graphic 231"/>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32" name="Graphic 232"/>
                        <wps:cNvSpPr/>
                        <wps:spPr>
                          <a:xfrm>
                            <a:off x="-12" y="0"/>
                            <a:ext cx="5760085" cy="268605"/>
                          </a:xfrm>
                          <a:custGeom>
                            <a:avLst/>
                            <a:gdLst/>
                            <a:ahLst/>
                            <a:cxnLst/>
                            <a:rect l="l" t="t" r="r" b="b"/>
                            <a:pathLst>
                              <a:path w="5760085" h="268605">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59080"/>
                                </a:lnTo>
                                <a:lnTo>
                                  <a:pt x="4775" y="259080"/>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63829"/>
                                </a:lnTo>
                                <a:lnTo>
                                  <a:pt x="0" y="268605"/>
                                </a:lnTo>
                                <a:lnTo>
                                  <a:pt x="5759767" y="268605"/>
                                </a:lnTo>
                                <a:lnTo>
                                  <a:pt x="5759767" y="26385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33" name="Textbox 233"/>
                        <wps:cNvSpPr txBox="1"/>
                        <wps:spPr>
                          <a:xfrm>
                            <a:off x="4762" y="10160"/>
                            <a:ext cx="5750560" cy="248920"/>
                          </a:xfrm>
                          <a:prstGeom prst="rect">
                            <a:avLst/>
                          </a:prstGeom>
                        </wps:spPr>
                        <wps:txbx>
                          <w:txbxContent>
                            <w:p w14:paraId="03D8B59B" w14:textId="01C29F4C" w:rsidR="00236FA0"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9B2EB7">
                                <w:rPr>
                                  <w:spacing w:val="-2"/>
                                  <w:sz w:val="20"/>
                                </w:rPr>
                                <w:t>.</w:t>
                              </w:r>
                            </w:p>
                          </w:txbxContent>
                        </wps:txbx>
                        <wps:bodyPr wrap="square" lIns="0" tIns="0" rIns="0" bIns="0" rtlCol="0">
                          <a:noAutofit/>
                        </wps:bodyPr>
                      </wps:wsp>
                    </wpg:wgp>
                  </a:graphicData>
                </a:graphic>
              </wp:anchor>
            </w:drawing>
          </mc:Choice>
          <mc:Fallback>
            <w:pict>
              <v:group w14:anchorId="11828CC2" id="Group 230" o:spid="_x0000_s1138" style="position:absolute;margin-left:70.85pt;margin-top:92.7pt;width:453.55pt;height:21.15pt;z-index:-15640064;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">
                <v:shape id="Graphic 231" o:spid="_x0000_s1139"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" path="m5750242,l,,,249554r5750242,l5750242,xe" fillcolor="#f3f3f3" stroked="f">
                  <v:path arrowok="t"/>
                </v:shape>
                <v:shape id="Graphic 232" o:spid="_x0000_s1140"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" path="m5759780,r-318,l5759462,5080r-2540,2540l5756922,5080r2540,l5759462,r-4457,l5755005,10160r,248920l4775,259080r,-248920l5755005,10160r,-10160l2857,r,5080l2857,7607,330,5080r2527,l2857,,12,r,4762l12,5080r,258749l,268605r5759767,l5759767,263855r,-258775l5759780,xe" fillcolor="#ccc" stroked="f">
                  <v:path arrowok="t"/>
                </v:shape>
                <v:shape id="Textbox 233" o:spid="_x0000_s1141"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03D8B59B" w14:textId="01C29F4C" w:rsidR="00236FA0"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9B2EB7">
                          <w:rPr>
                            <w:spacing w:val="-2"/>
                            <w:sz w:val="20"/>
                          </w:rPr>
                          <w:t>.</w:t>
                        </w:r>
                      </w:p>
                    </w:txbxContent>
                  </v:textbox>
                </v:shape>
                <w10:wrap type="topAndBottom" anchorx="page"/>
              </v:group>
            </w:pict>
          </mc:Fallback>
        </mc:AlternateContent>
      </w:r>
    </w:p>
    <w:p w14:paraId="4C800D6E" w14:textId="77777777" w:rsidR="00236FA0" w:rsidRDefault="00236FA0">
      <w:pPr>
        <w:pStyle w:val="Textoindependiente"/>
        <w:spacing w:before="91"/>
      </w:pPr>
    </w:p>
    <w:p w14:paraId="679021AE" w14:textId="77777777" w:rsidR="00236FA0" w:rsidRDefault="00236FA0">
      <w:pPr>
        <w:pStyle w:val="Textoindependiente"/>
        <w:spacing w:before="91"/>
      </w:pPr>
    </w:p>
    <w:p w14:paraId="1F68FF8F" w14:textId="77777777" w:rsidR="00236FA0" w:rsidRDefault="00236FA0">
      <w:pPr>
        <w:pStyle w:val="Textoindependiente"/>
      </w:pPr>
    </w:p>
    <w:p w14:paraId="1A20C148" w14:textId="77777777" w:rsidR="00236FA0" w:rsidRDefault="00236FA0">
      <w:pPr>
        <w:pStyle w:val="Textoindependiente"/>
        <w:spacing w:before="19"/>
      </w:pPr>
    </w:p>
    <w:p w14:paraId="75A3A0B3" w14:textId="77777777" w:rsidR="00236FA0" w:rsidRDefault="00000000">
      <w:pPr>
        <w:pStyle w:val="Ttulo3"/>
        <w:spacing w:before="1"/>
        <w:ind w:left="1" w:right="1"/>
        <w:jc w:val="center"/>
      </w:pPr>
      <w:r>
        <w:t xml:space="preserve">DOCUMENTO FIRMADO </w:t>
      </w:r>
      <w:r>
        <w:rPr>
          <w:spacing w:val="-2"/>
        </w:rPr>
        <w:t>ELECTRÓNICAMENTE</w:t>
      </w:r>
    </w:p>
    <w:p w14:paraId="2158E00D" w14:textId="77777777" w:rsidR="00236FA0" w:rsidRDefault="00236FA0">
      <w:pPr>
        <w:jc w:val="center"/>
        <w:sectPr w:rsidR="00236FA0">
          <w:pgSz w:w="11910" w:h="16840"/>
          <w:pgMar w:top="1260" w:right="1300" w:bottom="1260" w:left="1300" w:header="225" w:footer="1060" w:gutter="0"/>
          <w:cols w:space="720"/>
        </w:sectPr>
      </w:pPr>
    </w:p>
    <w:p w14:paraId="69981149" w14:textId="5CFE5362" w:rsidR="00236FA0" w:rsidRDefault="00000000">
      <w:pPr>
        <w:pStyle w:val="Textoindependiente"/>
        <w:spacing w:before="7"/>
        <w:rPr>
          <w:b/>
          <w:sz w:val="13"/>
        </w:rPr>
      </w:pPr>
      <w:r>
        <w:rPr>
          <w:noProof/>
        </w:rPr>
        <w:lastRenderedPageBreak/>
        <mc:AlternateContent>
          <mc:Choice Requires="wps">
            <w:drawing>
              <wp:anchor distT="0" distB="0" distL="0" distR="0" simplePos="0" relativeHeight="15819264" behindDoc="0" locked="0" layoutInCell="1" allowOverlap="1" wp14:anchorId="414421A4" wp14:editId="6DCB676B">
                <wp:simplePos x="0" y="0"/>
                <wp:positionH relativeFrom="page">
                  <wp:posOffset>6807090</wp:posOffset>
                </wp:positionH>
                <wp:positionV relativeFrom="page">
                  <wp:posOffset>2818730</wp:posOffset>
                </wp:positionV>
                <wp:extent cx="419734" cy="318706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724F1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514AC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414421A4" id="Textbox 234" o:spid="_x0000_s1142" type="#_x0000_t202" style="position:absolute;margin-left:536pt;margin-top:221.95pt;width:33.05pt;height:250.9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724F19"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514ACD"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09DC1110" w14:textId="77777777" w:rsidR="00236FA0" w:rsidRDefault="00000000">
      <w:pPr>
        <w:pStyle w:val="Textoindependiente"/>
        <w:ind w:left="117"/>
      </w:pPr>
      <w:r>
        <w:rPr>
          <w:noProof/>
        </w:rPr>
        <mc:AlternateContent>
          <mc:Choice Requires="wpg">
            <w:drawing>
              <wp:inline distT="0" distB="0" distL="0" distR="0" wp14:anchorId="1C941F53" wp14:editId="79826A39">
                <wp:extent cx="5760085" cy="276860"/>
                <wp:effectExtent l="9525" t="0" r="0" b="8889"/>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37" name="Graphic 23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38" name="Graphic 238"/>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39" name="Textbox 239"/>
                        <wps:cNvSpPr txBox="1"/>
                        <wps:spPr>
                          <a:xfrm>
                            <a:off x="4762" y="10160"/>
                            <a:ext cx="5750560" cy="257175"/>
                          </a:xfrm>
                          <a:prstGeom prst="rect">
                            <a:avLst/>
                          </a:prstGeom>
                        </wps:spPr>
                        <wps:txbx>
                          <w:txbxContent>
                            <w:p w14:paraId="3C709062" w14:textId="77777777" w:rsidR="00236FA0"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JGL/2025/11</w:t>
                              </w:r>
                            </w:p>
                          </w:txbxContent>
                        </wps:txbx>
                        <wps:bodyPr wrap="square" lIns="0" tIns="0" rIns="0" bIns="0" rtlCol="0">
                          <a:noAutofit/>
                        </wps:bodyPr>
                      </wps:wsp>
                    </wpg:wgp>
                  </a:graphicData>
                </a:graphic>
              </wp:inline>
            </w:drawing>
          </mc:Choice>
          <mc:Fallback>
            <w:pict>
              <v:group w14:anchorId="1C941F53" id="Group 236" o:spid="_x0000_s1143"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">
                <v:shape id="Graphic 237" o:spid="_x0000_s114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" path="m5750242,l,,,257644r5750242,l5750242,xe" fillcolor="#f3f3f3" stroked="f">
                  <v:path arrowok="t"/>
                </v:shape>
                <v:shape id="Graphic 238" o:spid="_x0000_s114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39" o:spid="_x0000_s114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3C709062" w14:textId="77777777" w:rsidR="00236FA0"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JGL/2025/11</w:t>
                        </w:r>
                      </w:p>
                    </w:txbxContent>
                  </v:textbox>
                </v:shape>
                <w10:anchorlock/>
              </v:group>
            </w:pict>
          </mc:Fallback>
        </mc:AlternateContent>
      </w:r>
    </w:p>
    <w:p w14:paraId="5A8749BC" w14:textId="77777777" w:rsidR="00236FA0" w:rsidRDefault="00236FA0">
      <w:pPr>
        <w:pStyle w:val="Textoindependiente"/>
        <w:spacing w:before="106"/>
        <w:rPr>
          <w:b/>
        </w:rPr>
      </w:pPr>
    </w:p>
    <w:p w14:paraId="1324909C" w14:textId="77777777" w:rsidR="00236FA0" w:rsidRDefault="00000000">
      <w:pPr>
        <w:pStyle w:val="Prrafodelista"/>
        <w:numPr>
          <w:ilvl w:val="1"/>
          <w:numId w:val="4"/>
        </w:numPr>
        <w:tabs>
          <w:tab w:val="left" w:pos="383"/>
        </w:tabs>
        <w:ind w:left="383" w:right="0" w:hanging="266"/>
        <w:rPr>
          <w:b/>
          <w:sz w:val="20"/>
        </w:rPr>
      </w:pPr>
      <w:r>
        <w:rPr>
          <w:b/>
          <w:sz w:val="20"/>
        </w:rPr>
        <w:t xml:space="preserve">PARTE </w:t>
      </w:r>
      <w:r>
        <w:rPr>
          <w:b/>
          <w:spacing w:val="-2"/>
          <w:sz w:val="20"/>
        </w:rPr>
        <w:t>RESOLUTIVA</w:t>
      </w:r>
    </w:p>
    <w:p w14:paraId="7CCC65F1" w14:textId="77777777" w:rsidR="00236FA0" w:rsidRDefault="00236FA0">
      <w:pPr>
        <w:pStyle w:val="Textoindependiente"/>
        <w:spacing w:before="61"/>
        <w:rPr>
          <w:b/>
        </w:rPr>
      </w:pPr>
    </w:p>
    <w:p w14:paraId="486FD45F" w14:textId="77777777" w:rsidR="00236FA0" w:rsidRDefault="00000000">
      <w:pPr>
        <w:pStyle w:val="Prrafodelista"/>
        <w:numPr>
          <w:ilvl w:val="2"/>
          <w:numId w:val="4"/>
        </w:numPr>
        <w:tabs>
          <w:tab w:val="left" w:pos="518"/>
        </w:tabs>
        <w:spacing w:line="292" w:lineRule="auto"/>
        <w:jc w:val="both"/>
        <w:rPr>
          <w:sz w:val="20"/>
        </w:rPr>
      </w:pPr>
      <w:r>
        <w:rPr>
          <w:sz w:val="20"/>
        </w:rPr>
        <w:t xml:space="preserve">Concesión de alineación oficial de las parcelas P-1 y P-2 de la UE.III-3 </w:t>
      </w:r>
      <w:r w:rsidRPr="009B2EB7">
        <w:rPr>
          <w:i/>
          <w:iCs/>
          <w:sz w:val="20"/>
        </w:rPr>
        <w:t>“N-VI, Km 18”</w:t>
      </w:r>
      <w:r>
        <w:rPr>
          <w:sz w:val="20"/>
        </w:rPr>
        <w:t xml:space="preserve"> del vigente Plan General de Ordenación Urbana de Las Rozas de Madrid. </w:t>
      </w:r>
      <w:proofErr w:type="spellStart"/>
      <w:r>
        <w:rPr>
          <w:sz w:val="20"/>
        </w:rPr>
        <w:t>Expte</w:t>
      </w:r>
      <w:proofErr w:type="spellEnd"/>
      <w:r>
        <w:rPr>
          <w:sz w:val="20"/>
        </w:rPr>
        <w:t>. 29065/2024.</w:t>
      </w:r>
    </w:p>
    <w:p w14:paraId="05332A3D" w14:textId="77777777" w:rsidR="00236FA0" w:rsidRDefault="00236FA0">
      <w:pPr>
        <w:pStyle w:val="Textoindependiente"/>
        <w:spacing w:before="51"/>
      </w:pPr>
    </w:p>
    <w:p w14:paraId="16E824F4" w14:textId="36FC6039" w:rsidR="00236FA0" w:rsidRDefault="00000000">
      <w:pPr>
        <w:pStyle w:val="Textoindependiente"/>
        <w:ind w:left="968"/>
      </w:pPr>
      <w:r>
        <w:t>-</w:t>
      </w:r>
      <w:r>
        <w:rPr>
          <w:spacing w:val="-14"/>
        </w:rPr>
        <w:t xml:space="preserve"> </w:t>
      </w:r>
      <w:r>
        <w:t>Anexo</w:t>
      </w:r>
      <w:r>
        <w:rPr>
          <w:spacing w:val="-12"/>
        </w:rPr>
        <w:t xml:space="preserve"> </w:t>
      </w:r>
      <w:r>
        <w:t>1.</w:t>
      </w:r>
      <w:r>
        <w:rPr>
          <w:spacing w:val="-11"/>
        </w:rPr>
        <w:t xml:space="preserve"> </w:t>
      </w:r>
      <w:r>
        <w:t>20240917_PLA_CARTOGRAFIA_29065-</w:t>
      </w:r>
      <w:r>
        <w:rPr>
          <w:spacing w:val="-4"/>
        </w:rPr>
        <w:t>2024</w:t>
      </w:r>
      <w:r w:rsidR="009B2EB7">
        <w:rPr>
          <w:spacing w:val="-4"/>
        </w:rPr>
        <w:t>.</w:t>
      </w:r>
    </w:p>
    <w:p w14:paraId="62DE605B" w14:textId="77777777" w:rsidR="00236FA0" w:rsidRDefault="00236FA0">
      <w:pPr>
        <w:pStyle w:val="Textoindependiente"/>
        <w:spacing w:before="60"/>
      </w:pPr>
    </w:p>
    <w:p w14:paraId="08237A59" w14:textId="3CDB722C" w:rsidR="00236FA0" w:rsidRDefault="00000000">
      <w:pPr>
        <w:pStyle w:val="Prrafodelista"/>
        <w:numPr>
          <w:ilvl w:val="2"/>
          <w:numId w:val="4"/>
        </w:numPr>
        <w:tabs>
          <w:tab w:val="left" w:pos="518"/>
        </w:tabs>
        <w:spacing w:line="292" w:lineRule="auto"/>
        <w:jc w:val="both"/>
        <w:rPr>
          <w:sz w:val="20"/>
        </w:rPr>
      </w:pPr>
      <w:r>
        <w:rPr>
          <w:sz w:val="20"/>
        </w:rPr>
        <w:t xml:space="preserve">Concesión de alineación oficial de la parcela sita en Camino </w:t>
      </w:r>
      <w:r w:rsidR="009B2EB7">
        <w:rPr>
          <w:sz w:val="20"/>
        </w:rPr>
        <w:t>*************</w:t>
      </w:r>
      <w:r>
        <w:rPr>
          <w:sz w:val="20"/>
        </w:rPr>
        <w:t xml:space="preserve">. </w:t>
      </w:r>
      <w:proofErr w:type="spellStart"/>
      <w:r>
        <w:rPr>
          <w:sz w:val="20"/>
        </w:rPr>
        <w:t>Expte</w:t>
      </w:r>
      <w:proofErr w:type="spellEnd"/>
      <w:r>
        <w:rPr>
          <w:sz w:val="20"/>
        </w:rPr>
        <w:t>. 2819/2025.</w:t>
      </w:r>
    </w:p>
    <w:p w14:paraId="54196267" w14:textId="77777777" w:rsidR="00236FA0" w:rsidRDefault="00236FA0">
      <w:pPr>
        <w:pStyle w:val="Textoindependiente"/>
        <w:spacing w:before="51"/>
      </w:pPr>
    </w:p>
    <w:p w14:paraId="6CE0DA7D" w14:textId="49B7D767" w:rsidR="00236FA0" w:rsidRDefault="00000000">
      <w:pPr>
        <w:pStyle w:val="Prrafodelista"/>
        <w:numPr>
          <w:ilvl w:val="3"/>
          <w:numId w:val="4"/>
        </w:numPr>
        <w:tabs>
          <w:tab w:val="left" w:pos="1090"/>
        </w:tabs>
        <w:ind w:right="0" w:hanging="122"/>
        <w:jc w:val="left"/>
        <w:rPr>
          <w:sz w:val="20"/>
        </w:rPr>
      </w:pPr>
      <w:r>
        <w:rPr>
          <w:sz w:val="20"/>
        </w:rPr>
        <w:t>Anexo</w:t>
      </w:r>
      <w:r>
        <w:rPr>
          <w:spacing w:val="-12"/>
          <w:sz w:val="20"/>
        </w:rPr>
        <w:t xml:space="preserve"> </w:t>
      </w:r>
      <w:r>
        <w:rPr>
          <w:sz w:val="20"/>
        </w:rPr>
        <w:t>2.</w:t>
      </w:r>
      <w:r>
        <w:rPr>
          <w:spacing w:val="-12"/>
          <w:sz w:val="20"/>
        </w:rPr>
        <w:t xml:space="preserve"> </w:t>
      </w:r>
      <w:r>
        <w:rPr>
          <w:sz w:val="20"/>
        </w:rPr>
        <w:t>20250214_PLA_ALINEACION</w:t>
      </w:r>
      <w:r>
        <w:rPr>
          <w:spacing w:val="-12"/>
          <w:sz w:val="20"/>
        </w:rPr>
        <w:t xml:space="preserve"> </w:t>
      </w:r>
      <w:r>
        <w:rPr>
          <w:sz w:val="20"/>
        </w:rPr>
        <w:t>MODF_2819-</w:t>
      </w:r>
      <w:r>
        <w:rPr>
          <w:spacing w:val="-4"/>
          <w:sz w:val="20"/>
        </w:rPr>
        <w:t>2025</w:t>
      </w:r>
      <w:r w:rsidR="009B2EB7">
        <w:rPr>
          <w:spacing w:val="-4"/>
          <w:sz w:val="20"/>
        </w:rPr>
        <w:t>.</w:t>
      </w:r>
    </w:p>
    <w:p w14:paraId="092ADBC9" w14:textId="77777777" w:rsidR="00236FA0" w:rsidRDefault="00236FA0">
      <w:pPr>
        <w:pStyle w:val="Textoindependiente"/>
        <w:spacing w:before="60"/>
      </w:pPr>
    </w:p>
    <w:p w14:paraId="4C3E5090" w14:textId="6253E38A" w:rsidR="00236FA0" w:rsidRDefault="00000000">
      <w:pPr>
        <w:pStyle w:val="Prrafodelista"/>
        <w:numPr>
          <w:ilvl w:val="2"/>
          <w:numId w:val="4"/>
        </w:numPr>
        <w:tabs>
          <w:tab w:val="left" w:pos="518"/>
        </w:tabs>
        <w:spacing w:line="292" w:lineRule="auto"/>
        <w:jc w:val="both"/>
        <w:rPr>
          <w:sz w:val="20"/>
        </w:rPr>
      </w:pPr>
      <w:r>
        <w:rPr>
          <w:sz w:val="20"/>
        </w:rPr>
        <w:t xml:space="preserve">Concesión de alineación oficial de la parcela sita en la calle </w:t>
      </w:r>
      <w:r w:rsidR="009B2EB7">
        <w:rPr>
          <w:sz w:val="20"/>
        </w:rPr>
        <w:t>**************</w:t>
      </w:r>
      <w:r>
        <w:rPr>
          <w:sz w:val="20"/>
        </w:rPr>
        <w:t xml:space="preserve">. </w:t>
      </w:r>
      <w:proofErr w:type="spellStart"/>
      <w:r>
        <w:rPr>
          <w:sz w:val="20"/>
        </w:rPr>
        <w:t>Expte</w:t>
      </w:r>
      <w:proofErr w:type="spellEnd"/>
      <w:r>
        <w:rPr>
          <w:sz w:val="20"/>
        </w:rPr>
        <w:t>. 1685/2025.</w:t>
      </w:r>
    </w:p>
    <w:p w14:paraId="0DA5740A" w14:textId="77777777" w:rsidR="00236FA0" w:rsidRDefault="00236FA0">
      <w:pPr>
        <w:pStyle w:val="Textoindependiente"/>
        <w:spacing w:before="50"/>
      </w:pPr>
    </w:p>
    <w:p w14:paraId="1F61614D" w14:textId="474D0BA2" w:rsidR="00236FA0" w:rsidRDefault="00000000">
      <w:pPr>
        <w:pStyle w:val="Textoindependiente"/>
        <w:spacing w:before="1"/>
        <w:ind w:left="968"/>
      </w:pPr>
      <w:r>
        <w:t>-</w:t>
      </w:r>
      <w:r>
        <w:rPr>
          <w:spacing w:val="-13"/>
        </w:rPr>
        <w:t xml:space="preserve"> </w:t>
      </w:r>
      <w:r>
        <w:t>Anexo</w:t>
      </w:r>
      <w:r>
        <w:rPr>
          <w:spacing w:val="-11"/>
        </w:rPr>
        <w:t xml:space="preserve"> </w:t>
      </w:r>
      <w:r>
        <w:t>3.</w:t>
      </w:r>
      <w:r>
        <w:rPr>
          <w:spacing w:val="-11"/>
        </w:rPr>
        <w:t xml:space="preserve"> </w:t>
      </w:r>
      <w:r>
        <w:t>20250129_PLA_ALINEACION_1685-</w:t>
      </w:r>
      <w:r>
        <w:rPr>
          <w:spacing w:val="-4"/>
        </w:rPr>
        <w:t>2025</w:t>
      </w:r>
      <w:r w:rsidR="009B2EB7">
        <w:rPr>
          <w:spacing w:val="-4"/>
        </w:rPr>
        <w:t>.</w:t>
      </w:r>
    </w:p>
    <w:p w14:paraId="75DE8D41" w14:textId="77777777" w:rsidR="00236FA0" w:rsidRDefault="00236FA0">
      <w:pPr>
        <w:pStyle w:val="Textoindependiente"/>
        <w:spacing w:before="60"/>
      </w:pPr>
    </w:p>
    <w:p w14:paraId="75DDDEFC" w14:textId="3D016F74" w:rsidR="00236FA0" w:rsidRDefault="00000000">
      <w:pPr>
        <w:pStyle w:val="Prrafodelista"/>
        <w:numPr>
          <w:ilvl w:val="2"/>
          <w:numId w:val="4"/>
        </w:numPr>
        <w:tabs>
          <w:tab w:val="left" w:pos="518"/>
        </w:tabs>
        <w:spacing w:line="292" w:lineRule="auto"/>
        <w:jc w:val="both"/>
        <w:rPr>
          <w:sz w:val="20"/>
        </w:rPr>
      </w:pPr>
      <w:r>
        <w:rPr>
          <w:sz w:val="20"/>
        </w:rPr>
        <w:t>Otorgamiento de concesión demanial, por adjudicación directa, a favor de la Empresa Municipal de la Innovación y Desarrollo Tecnológico de Las Rozas de Madrid</w:t>
      </w:r>
      <w:r w:rsidR="003A1289">
        <w:rPr>
          <w:sz w:val="20"/>
        </w:rPr>
        <w:t>,</w:t>
      </w:r>
      <w:r>
        <w:rPr>
          <w:sz w:val="20"/>
        </w:rPr>
        <w:t xml:space="preserve"> S.A. (Las Rozas Innova), en espacios de vía pública para la instalación y operación de puntos de recarga de vehículos eléctricos. </w:t>
      </w:r>
      <w:proofErr w:type="spellStart"/>
      <w:r>
        <w:rPr>
          <w:sz w:val="20"/>
        </w:rPr>
        <w:t>Expte</w:t>
      </w:r>
      <w:proofErr w:type="spellEnd"/>
      <w:r>
        <w:rPr>
          <w:sz w:val="20"/>
        </w:rPr>
        <w:t>. 7443/2025.</w:t>
      </w:r>
    </w:p>
    <w:p w14:paraId="5BC06ACC" w14:textId="77777777" w:rsidR="00236FA0" w:rsidRDefault="00236FA0">
      <w:pPr>
        <w:pStyle w:val="Textoindependiente"/>
        <w:spacing w:before="50"/>
      </w:pPr>
    </w:p>
    <w:p w14:paraId="7FCDFAAF" w14:textId="7B1D901A" w:rsidR="00236FA0" w:rsidRDefault="00000000">
      <w:pPr>
        <w:pStyle w:val="Prrafodelista"/>
        <w:numPr>
          <w:ilvl w:val="3"/>
          <w:numId w:val="4"/>
        </w:numPr>
        <w:tabs>
          <w:tab w:val="left" w:pos="1090"/>
        </w:tabs>
        <w:ind w:right="0" w:hanging="122"/>
        <w:jc w:val="left"/>
        <w:rPr>
          <w:sz w:val="20"/>
        </w:rPr>
      </w:pPr>
      <w:r>
        <w:rPr>
          <w:sz w:val="20"/>
        </w:rPr>
        <w:t>Anexo</w:t>
      </w:r>
      <w:r>
        <w:rPr>
          <w:spacing w:val="-5"/>
          <w:sz w:val="20"/>
        </w:rPr>
        <w:t xml:space="preserve"> </w:t>
      </w:r>
      <w:r>
        <w:rPr>
          <w:sz w:val="20"/>
        </w:rPr>
        <w:t>4.</w:t>
      </w:r>
      <w:r>
        <w:rPr>
          <w:spacing w:val="-3"/>
          <w:sz w:val="20"/>
        </w:rPr>
        <w:t xml:space="preserve"> </w:t>
      </w:r>
      <w:r>
        <w:rPr>
          <w:sz w:val="20"/>
        </w:rPr>
        <w:t>Anexo</w:t>
      </w:r>
      <w:r>
        <w:rPr>
          <w:spacing w:val="-2"/>
          <w:sz w:val="20"/>
        </w:rPr>
        <w:t xml:space="preserve"> </w:t>
      </w:r>
      <w:r>
        <w:rPr>
          <w:spacing w:val="-10"/>
          <w:sz w:val="20"/>
        </w:rPr>
        <w:t>I</w:t>
      </w:r>
      <w:r w:rsidR="003A1289">
        <w:rPr>
          <w:spacing w:val="-10"/>
          <w:sz w:val="20"/>
        </w:rPr>
        <w:t>.</w:t>
      </w:r>
    </w:p>
    <w:p w14:paraId="1C16FEF7" w14:textId="77777777" w:rsidR="00236FA0" w:rsidRDefault="00236FA0">
      <w:pPr>
        <w:pStyle w:val="Textoindependiente"/>
        <w:spacing w:before="61"/>
      </w:pPr>
    </w:p>
    <w:p w14:paraId="39401915" w14:textId="382E22EB" w:rsidR="00236FA0" w:rsidRDefault="00000000">
      <w:pPr>
        <w:pStyle w:val="Prrafodelista"/>
        <w:numPr>
          <w:ilvl w:val="3"/>
          <w:numId w:val="4"/>
        </w:numPr>
        <w:tabs>
          <w:tab w:val="left" w:pos="1090"/>
        </w:tabs>
        <w:ind w:right="0" w:hanging="122"/>
        <w:jc w:val="left"/>
        <w:rPr>
          <w:sz w:val="20"/>
        </w:rPr>
      </w:pPr>
      <w:r>
        <w:rPr>
          <w:sz w:val="20"/>
        </w:rPr>
        <w:t>Anexo</w:t>
      </w:r>
      <w:r>
        <w:rPr>
          <w:spacing w:val="-5"/>
          <w:sz w:val="20"/>
        </w:rPr>
        <w:t xml:space="preserve"> </w:t>
      </w:r>
      <w:r>
        <w:rPr>
          <w:sz w:val="20"/>
        </w:rPr>
        <w:t>5.</w:t>
      </w:r>
      <w:r>
        <w:rPr>
          <w:spacing w:val="-3"/>
          <w:sz w:val="20"/>
        </w:rPr>
        <w:t xml:space="preserve"> </w:t>
      </w:r>
      <w:r>
        <w:rPr>
          <w:sz w:val="20"/>
        </w:rPr>
        <w:t>Anexo</w:t>
      </w:r>
      <w:r>
        <w:rPr>
          <w:spacing w:val="-2"/>
          <w:sz w:val="20"/>
        </w:rPr>
        <w:t xml:space="preserve"> </w:t>
      </w:r>
      <w:r>
        <w:rPr>
          <w:spacing w:val="-5"/>
          <w:sz w:val="20"/>
        </w:rPr>
        <w:t>II</w:t>
      </w:r>
      <w:r w:rsidR="003A1289">
        <w:rPr>
          <w:spacing w:val="-5"/>
          <w:sz w:val="20"/>
        </w:rPr>
        <w:t>.</w:t>
      </w:r>
    </w:p>
    <w:p w14:paraId="6B0EFBD0" w14:textId="77777777" w:rsidR="00236FA0" w:rsidRDefault="00236FA0">
      <w:pPr>
        <w:pStyle w:val="Textoindependiente"/>
        <w:spacing w:before="59"/>
      </w:pPr>
    </w:p>
    <w:p w14:paraId="38DF5BD1" w14:textId="77777777" w:rsidR="00236FA0" w:rsidRDefault="00000000">
      <w:pPr>
        <w:pStyle w:val="Ttulo3"/>
        <w:numPr>
          <w:ilvl w:val="1"/>
          <w:numId w:val="4"/>
        </w:numPr>
        <w:tabs>
          <w:tab w:val="left" w:pos="383"/>
        </w:tabs>
        <w:spacing w:before="1"/>
        <w:ind w:left="383" w:hanging="266"/>
      </w:pPr>
      <w:r>
        <w:t xml:space="preserve">PARTE NO </w:t>
      </w:r>
      <w:r>
        <w:rPr>
          <w:spacing w:val="-2"/>
        </w:rPr>
        <w:t>RESOLUTIVA</w:t>
      </w:r>
    </w:p>
    <w:p w14:paraId="6BD22123" w14:textId="77777777" w:rsidR="00236FA0" w:rsidRDefault="00236FA0">
      <w:pPr>
        <w:pStyle w:val="Textoindependiente"/>
        <w:spacing w:before="60"/>
        <w:rPr>
          <w:b/>
        </w:rPr>
      </w:pPr>
    </w:p>
    <w:p w14:paraId="774E2F1A" w14:textId="77777777" w:rsidR="00236FA0" w:rsidRDefault="00000000">
      <w:pPr>
        <w:pStyle w:val="Prrafodelista"/>
        <w:numPr>
          <w:ilvl w:val="1"/>
          <w:numId w:val="4"/>
        </w:numPr>
        <w:tabs>
          <w:tab w:val="left" w:pos="383"/>
        </w:tabs>
        <w:ind w:left="383" w:right="0" w:hanging="266"/>
        <w:rPr>
          <w:b/>
          <w:sz w:val="20"/>
        </w:rPr>
      </w:pPr>
      <w:r>
        <w:rPr>
          <w:b/>
          <w:sz w:val="20"/>
        </w:rPr>
        <w:t xml:space="preserve">ASUNTOS DE </w:t>
      </w:r>
      <w:r>
        <w:rPr>
          <w:b/>
          <w:spacing w:val="-2"/>
          <w:sz w:val="20"/>
        </w:rPr>
        <w:t>URGENCIA</w:t>
      </w:r>
    </w:p>
    <w:p w14:paraId="0D71EE29" w14:textId="77777777" w:rsidR="00236FA0" w:rsidRDefault="00236FA0">
      <w:pPr>
        <w:rPr>
          <w:sz w:val="20"/>
        </w:rPr>
        <w:sectPr w:rsidR="00236FA0">
          <w:pgSz w:w="11910" w:h="16840"/>
          <w:pgMar w:top="1260" w:right="1300" w:bottom="1260" w:left="1300" w:header="225" w:footer="1060" w:gutter="0"/>
          <w:cols w:space="720"/>
        </w:sectPr>
      </w:pPr>
    </w:p>
    <w:p w14:paraId="66CA5C28" w14:textId="77777777" w:rsidR="00236FA0" w:rsidRDefault="00000000">
      <w:pPr>
        <w:spacing w:before="78"/>
        <w:ind w:left="5919" w:right="6453"/>
        <w:jc w:val="center"/>
        <w:rPr>
          <w:rFonts w:ascii="Trebuchet MS"/>
          <w:sz w:val="8"/>
        </w:rPr>
      </w:pPr>
      <w:r>
        <w:rPr>
          <w:rFonts w:ascii="Trebuchet MS"/>
          <w:color w:val="B9B9B9"/>
          <w:spacing w:val="-5"/>
          <w:sz w:val="8"/>
        </w:rPr>
        <w:lastRenderedPageBreak/>
        <w:t>16</w:t>
      </w:r>
    </w:p>
    <w:p w14:paraId="7C3E4C62" w14:textId="77777777" w:rsidR="00236FA0" w:rsidRDefault="00236FA0">
      <w:pPr>
        <w:pStyle w:val="Textoindependiente"/>
        <w:spacing w:before="82"/>
        <w:rPr>
          <w:rFonts w:ascii="Trebuchet MS"/>
          <w:sz w:val="8"/>
        </w:rPr>
      </w:pPr>
    </w:p>
    <w:p w14:paraId="7D055458" w14:textId="77777777" w:rsidR="00236FA0" w:rsidRDefault="00000000">
      <w:pPr>
        <w:spacing w:before="1"/>
        <w:ind w:left="2390"/>
        <w:rPr>
          <w:rFonts w:ascii="Trebuchet MS"/>
          <w:sz w:val="8"/>
        </w:rPr>
      </w:pPr>
      <w:r>
        <w:rPr>
          <w:noProof/>
        </w:rPr>
        <mc:AlternateContent>
          <mc:Choice Requires="wps">
            <w:drawing>
              <wp:anchor distT="0" distB="0" distL="0" distR="0" simplePos="0" relativeHeight="15827456" behindDoc="0" locked="0" layoutInCell="1" allowOverlap="1" wp14:anchorId="1B31F9F4" wp14:editId="674ED92F">
                <wp:simplePos x="0" y="0"/>
                <wp:positionH relativeFrom="page">
                  <wp:posOffset>5322216</wp:posOffset>
                </wp:positionH>
                <wp:positionV relativeFrom="paragraph">
                  <wp:posOffset>331726</wp:posOffset>
                </wp:positionV>
                <wp:extent cx="231775" cy="7493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231775" cy="74930"/>
                        </a:xfrm>
                        <a:prstGeom prst="rect">
                          <a:avLst/>
                        </a:prstGeom>
                      </wps:spPr>
                      <wps:txbx>
                        <w:txbxContent>
                          <w:p w14:paraId="06A1B2B2" w14:textId="77777777" w:rsidR="00236FA0" w:rsidRDefault="00000000">
                            <w:pPr>
                              <w:spacing w:line="118" w:lineRule="exact"/>
                              <w:rPr>
                                <w:sz w:val="11"/>
                              </w:rPr>
                            </w:pPr>
                            <w:r>
                              <w:rPr>
                                <w:color w:val="0000B8"/>
                                <w:spacing w:val="-2"/>
                                <w:w w:val="105"/>
                                <w:sz w:val="11"/>
                              </w:rPr>
                              <w:t>143,56</w:t>
                            </w:r>
                          </w:p>
                        </w:txbxContent>
                      </wps:txbx>
                      <wps:bodyPr wrap="square" lIns="0" tIns="0" rIns="0" bIns="0" rtlCol="0">
                        <a:noAutofit/>
                      </wps:bodyPr>
                    </wps:wsp>
                  </a:graphicData>
                </a:graphic>
              </wp:anchor>
            </w:drawing>
          </mc:Choice>
          <mc:Fallback>
            <w:pict>
              <v:shape w14:anchorId="1B31F9F4" id="Textbox 240" o:spid="_x0000_s1147" type="#_x0000_t202" style="position:absolute;left:0;text-align:left;margin-left:419.05pt;margin-top:26.1pt;width:18.25pt;height:5.9pt;rotation:27;z-index:1582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" filled="f" stroked="f">
                <v:textbox inset="0,0,0,0">
                  <w:txbxContent>
                    <w:p w14:paraId="06A1B2B2" w14:textId="77777777" w:rsidR="00236FA0" w:rsidRDefault="00000000">
                      <w:pPr>
                        <w:spacing w:line="118" w:lineRule="exact"/>
                        <w:rPr>
                          <w:sz w:val="11"/>
                        </w:rPr>
                      </w:pPr>
                      <w:r>
                        <w:rPr>
                          <w:color w:val="0000B8"/>
                          <w:spacing w:val="-2"/>
                          <w:w w:val="105"/>
                          <w:sz w:val="11"/>
                        </w:rPr>
                        <w:t>143,56</w:t>
                      </w:r>
                    </w:p>
                  </w:txbxContent>
                </v:textbox>
                <w10:wrap anchorx="page"/>
              </v:shape>
            </w:pict>
          </mc:Fallback>
        </mc:AlternateContent>
      </w:r>
      <w:r>
        <w:rPr>
          <w:rFonts w:ascii="Trebuchet MS"/>
          <w:color w:val="B9B9B9"/>
          <w:spacing w:val="-10"/>
          <w:sz w:val="8"/>
        </w:rPr>
        <w:t>1</w:t>
      </w:r>
    </w:p>
    <w:p w14:paraId="5081A0D7" w14:textId="77777777" w:rsidR="00236FA0" w:rsidRDefault="00236FA0">
      <w:pPr>
        <w:pStyle w:val="Textoindependiente"/>
        <w:rPr>
          <w:rFonts w:ascii="Trebuchet MS"/>
          <w:sz w:val="8"/>
        </w:rPr>
      </w:pPr>
    </w:p>
    <w:p w14:paraId="18042F1A" w14:textId="77777777" w:rsidR="00236FA0" w:rsidRDefault="00236FA0">
      <w:pPr>
        <w:pStyle w:val="Textoindependiente"/>
        <w:rPr>
          <w:rFonts w:ascii="Trebuchet MS"/>
          <w:sz w:val="8"/>
        </w:rPr>
      </w:pPr>
    </w:p>
    <w:p w14:paraId="738FA77F" w14:textId="77777777" w:rsidR="00236FA0" w:rsidRDefault="00236FA0">
      <w:pPr>
        <w:pStyle w:val="Textoindependiente"/>
        <w:rPr>
          <w:rFonts w:ascii="Trebuchet MS"/>
          <w:sz w:val="8"/>
        </w:rPr>
      </w:pPr>
    </w:p>
    <w:p w14:paraId="6919B609" w14:textId="77777777" w:rsidR="00236FA0" w:rsidRDefault="00236FA0">
      <w:pPr>
        <w:pStyle w:val="Textoindependiente"/>
        <w:rPr>
          <w:rFonts w:ascii="Trebuchet MS"/>
          <w:sz w:val="8"/>
        </w:rPr>
      </w:pPr>
    </w:p>
    <w:p w14:paraId="1A695DB3" w14:textId="77777777" w:rsidR="00236FA0" w:rsidRDefault="00236FA0">
      <w:pPr>
        <w:pStyle w:val="Textoindependiente"/>
        <w:rPr>
          <w:rFonts w:ascii="Trebuchet MS"/>
          <w:sz w:val="8"/>
        </w:rPr>
      </w:pPr>
    </w:p>
    <w:p w14:paraId="573C5B1E" w14:textId="77777777" w:rsidR="00236FA0" w:rsidRDefault="00236FA0">
      <w:pPr>
        <w:pStyle w:val="Textoindependiente"/>
        <w:rPr>
          <w:rFonts w:ascii="Trebuchet MS"/>
          <w:sz w:val="8"/>
        </w:rPr>
      </w:pPr>
    </w:p>
    <w:p w14:paraId="4180657D" w14:textId="77777777" w:rsidR="00236FA0" w:rsidRDefault="00236FA0">
      <w:pPr>
        <w:pStyle w:val="Textoindependiente"/>
        <w:rPr>
          <w:rFonts w:ascii="Trebuchet MS"/>
          <w:sz w:val="8"/>
        </w:rPr>
      </w:pPr>
    </w:p>
    <w:p w14:paraId="75C25335" w14:textId="77777777" w:rsidR="00236FA0" w:rsidRDefault="00236FA0">
      <w:pPr>
        <w:pStyle w:val="Textoindependiente"/>
        <w:rPr>
          <w:rFonts w:ascii="Trebuchet MS"/>
          <w:sz w:val="8"/>
        </w:rPr>
      </w:pPr>
    </w:p>
    <w:p w14:paraId="3AFF208D" w14:textId="77777777" w:rsidR="00236FA0" w:rsidRDefault="00236FA0">
      <w:pPr>
        <w:pStyle w:val="Textoindependiente"/>
        <w:rPr>
          <w:rFonts w:ascii="Trebuchet MS"/>
          <w:sz w:val="8"/>
        </w:rPr>
      </w:pPr>
    </w:p>
    <w:p w14:paraId="68908448" w14:textId="77777777" w:rsidR="00236FA0" w:rsidRDefault="00236FA0">
      <w:pPr>
        <w:pStyle w:val="Textoindependiente"/>
        <w:rPr>
          <w:rFonts w:ascii="Trebuchet MS"/>
          <w:sz w:val="8"/>
        </w:rPr>
      </w:pPr>
    </w:p>
    <w:p w14:paraId="0B2FADCE" w14:textId="77777777" w:rsidR="00236FA0" w:rsidRDefault="00236FA0">
      <w:pPr>
        <w:pStyle w:val="Textoindependiente"/>
        <w:spacing w:before="68"/>
        <w:rPr>
          <w:rFonts w:ascii="Trebuchet MS"/>
          <w:sz w:val="8"/>
        </w:rPr>
      </w:pPr>
    </w:p>
    <w:p w14:paraId="3F2B5DAD" w14:textId="77777777" w:rsidR="00236FA0" w:rsidRDefault="00000000">
      <w:pPr>
        <w:ind w:left="5040" w:right="6453"/>
        <w:jc w:val="center"/>
        <w:rPr>
          <w:rFonts w:ascii="Trebuchet MS"/>
          <w:sz w:val="8"/>
        </w:rPr>
      </w:pPr>
      <w:r>
        <w:rPr>
          <w:noProof/>
        </w:rPr>
        <mc:AlternateContent>
          <mc:Choice Requires="wps">
            <w:drawing>
              <wp:anchor distT="0" distB="0" distL="0" distR="0" simplePos="0" relativeHeight="15837184" behindDoc="0" locked="0" layoutInCell="1" allowOverlap="1" wp14:anchorId="56EECE38" wp14:editId="226A14A2">
                <wp:simplePos x="0" y="0"/>
                <wp:positionH relativeFrom="page">
                  <wp:posOffset>2293899</wp:posOffset>
                </wp:positionH>
                <wp:positionV relativeFrom="paragraph">
                  <wp:posOffset>523063</wp:posOffset>
                </wp:positionV>
                <wp:extent cx="139065" cy="7493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0000">
                          <a:off x="0" y="0"/>
                          <a:ext cx="139065" cy="74930"/>
                        </a:xfrm>
                        <a:prstGeom prst="rect">
                          <a:avLst/>
                        </a:prstGeom>
                      </wps:spPr>
                      <wps:txbx>
                        <w:txbxContent>
                          <w:p w14:paraId="34499563" w14:textId="77777777" w:rsidR="00236FA0" w:rsidRDefault="00000000">
                            <w:pPr>
                              <w:spacing w:line="118" w:lineRule="exact"/>
                              <w:rPr>
                                <w:sz w:val="11"/>
                              </w:rPr>
                            </w:pPr>
                            <w:r>
                              <w:rPr>
                                <w:color w:val="0000B8"/>
                                <w:spacing w:val="-5"/>
                                <w:w w:val="105"/>
                                <w:sz w:val="11"/>
                              </w:rPr>
                              <w:t>R70</w:t>
                            </w:r>
                          </w:p>
                        </w:txbxContent>
                      </wps:txbx>
                      <wps:bodyPr wrap="square" lIns="0" tIns="0" rIns="0" bIns="0" rtlCol="0">
                        <a:noAutofit/>
                      </wps:bodyPr>
                    </wps:wsp>
                  </a:graphicData>
                </a:graphic>
              </wp:anchor>
            </w:drawing>
          </mc:Choice>
          <mc:Fallback>
            <w:pict>
              <v:shape w14:anchorId="56EECE38" id="Textbox 241" o:spid="_x0000_s1148" type="#_x0000_t202" style="position:absolute;left:0;text-align:left;margin-left:180.6pt;margin-top:41.2pt;width:10.95pt;height:5.9pt;rotation:-16;z-index:1583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" filled="f" stroked="f">
                <v:textbox inset="0,0,0,0">
                  <w:txbxContent>
                    <w:p w14:paraId="34499563" w14:textId="77777777" w:rsidR="00236FA0" w:rsidRDefault="00000000">
                      <w:pPr>
                        <w:spacing w:line="118" w:lineRule="exact"/>
                        <w:rPr>
                          <w:sz w:val="11"/>
                        </w:rPr>
                      </w:pPr>
                      <w:r>
                        <w:rPr>
                          <w:color w:val="0000B8"/>
                          <w:spacing w:val="-5"/>
                          <w:w w:val="105"/>
                          <w:sz w:val="11"/>
                        </w:rPr>
                        <w:t>R70</w:t>
                      </w:r>
                    </w:p>
                  </w:txbxContent>
                </v:textbox>
                <w10:wrap anchorx="page"/>
              </v:shape>
            </w:pict>
          </mc:Fallback>
        </mc:AlternateContent>
      </w:r>
      <w:r>
        <w:rPr>
          <w:rFonts w:ascii="Trebuchet MS"/>
          <w:color w:val="B9B9B9"/>
          <w:spacing w:val="-5"/>
          <w:sz w:val="8"/>
        </w:rPr>
        <w:t>16</w:t>
      </w:r>
    </w:p>
    <w:p w14:paraId="7DB58545" w14:textId="77777777" w:rsidR="00236FA0" w:rsidRDefault="00236FA0">
      <w:pPr>
        <w:pStyle w:val="Textoindependiente"/>
        <w:rPr>
          <w:rFonts w:ascii="Trebuchet MS"/>
          <w:sz w:val="2"/>
        </w:rPr>
      </w:pPr>
    </w:p>
    <w:p w14:paraId="37C69696" w14:textId="77777777" w:rsidR="00236FA0" w:rsidRDefault="00236FA0">
      <w:pPr>
        <w:pStyle w:val="Textoindependiente"/>
        <w:rPr>
          <w:rFonts w:ascii="Trebuchet MS"/>
          <w:sz w:val="2"/>
        </w:rPr>
      </w:pPr>
    </w:p>
    <w:p w14:paraId="588BCF55" w14:textId="77777777" w:rsidR="00236FA0" w:rsidRDefault="00236FA0">
      <w:pPr>
        <w:pStyle w:val="Textoindependiente"/>
        <w:rPr>
          <w:rFonts w:ascii="Trebuchet MS"/>
          <w:sz w:val="2"/>
        </w:rPr>
      </w:pPr>
    </w:p>
    <w:p w14:paraId="069DDDBA" w14:textId="77777777" w:rsidR="00236FA0" w:rsidRDefault="00236FA0">
      <w:pPr>
        <w:pStyle w:val="Textoindependiente"/>
        <w:rPr>
          <w:rFonts w:ascii="Trebuchet MS"/>
          <w:sz w:val="2"/>
        </w:rPr>
      </w:pPr>
    </w:p>
    <w:p w14:paraId="714FE6FC" w14:textId="77777777" w:rsidR="00236FA0" w:rsidRDefault="00236FA0">
      <w:pPr>
        <w:pStyle w:val="Textoindependiente"/>
        <w:rPr>
          <w:rFonts w:ascii="Trebuchet MS"/>
          <w:sz w:val="2"/>
        </w:rPr>
      </w:pPr>
    </w:p>
    <w:p w14:paraId="215D3727" w14:textId="77777777" w:rsidR="00236FA0" w:rsidRDefault="00236FA0">
      <w:pPr>
        <w:pStyle w:val="Textoindependiente"/>
        <w:rPr>
          <w:rFonts w:ascii="Trebuchet MS"/>
          <w:sz w:val="2"/>
        </w:rPr>
      </w:pPr>
    </w:p>
    <w:p w14:paraId="10199256" w14:textId="77777777" w:rsidR="00236FA0" w:rsidRDefault="00236FA0">
      <w:pPr>
        <w:pStyle w:val="Textoindependiente"/>
        <w:rPr>
          <w:rFonts w:ascii="Trebuchet MS"/>
          <w:sz w:val="2"/>
        </w:rPr>
      </w:pPr>
    </w:p>
    <w:p w14:paraId="400FA570" w14:textId="77777777" w:rsidR="00236FA0" w:rsidRDefault="00236FA0">
      <w:pPr>
        <w:pStyle w:val="Textoindependiente"/>
        <w:rPr>
          <w:rFonts w:ascii="Trebuchet MS"/>
          <w:sz w:val="2"/>
        </w:rPr>
      </w:pPr>
    </w:p>
    <w:p w14:paraId="334A9C5F" w14:textId="77777777" w:rsidR="00236FA0" w:rsidRDefault="00236FA0">
      <w:pPr>
        <w:pStyle w:val="Textoindependiente"/>
        <w:rPr>
          <w:rFonts w:ascii="Trebuchet MS"/>
          <w:sz w:val="2"/>
        </w:rPr>
      </w:pPr>
    </w:p>
    <w:p w14:paraId="505DA474" w14:textId="77777777" w:rsidR="00236FA0" w:rsidRDefault="00236FA0">
      <w:pPr>
        <w:pStyle w:val="Textoindependiente"/>
        <w:rPr>
          <w:rFonts w:ascii="Trebuchet MS"/>
          <w:sz w:val="2"/>
        </w:rPr>
      </w:pPr>
    </w:p>
    <w:p w14:paraId="337ADBF8" w14:textId="77777777" w:rsidR="00236FA0" w:rsidRDefault="00236FA0">
      <w:pPr>
        <w:pStyle w:val="Textoindependiente"/>
        <w:rPr>
          <w:rFonts w:ascii="Trebuchet MS"/>
          <w:sz w:val="2"/>
        </w:rPr>
      </w:pPr>
    </w:p>
    <w:p w14:paraId="0B558D2B" w14:textId="77777777" w:rsidR="00236FA0" w:rsidRDefault="00236FA0">
      <w:pPr>
        <w:pStyle w:val="Textoindependiente"/>
        <w:rPr>
          <w:rFonts w:ascii="Trebuchet MS"/>
          <w:sz w:val="2"/>
        </w:rPr>
      </w:pPr>
    </w:p>
    <w:p w14:paraId="6C155674" w14:textId="77777777" w:rsidR="00236FA0" w:rsidRDefault="00236FA0">
      <w:pPr>
        <w:pStyle w:val="Textoindependiente"/>
        <w:rPr>
          <w:rFonts w:ascii="Trebuchet MS"/>
          <w:sz w:val="2"/>
        </w:rPr>
      </w:pPr>
    </w:p>
    <w:p w14:paraId="09A283F3" w14:textId="77777777" w:rsidR="00236FA0" w:rsidRDefault="00236FA0">
      <w:pPr>
        <w:pStyle w:val="Textoindependiente"/>
        <w:rPr>
          <w:rFonts w:ascii="Trebuchet MS"/>
          <w:sz w:val="2"/>
        </w:rPr>
      </w:pPr>
    </w:p>
    <w:p w14:paraId="3AACB2A8" w14:textId="77777777" w:rsidR="00236FA0" w:rsidRDefault="00236FA0">
      <w:pPr>
        <w:pStyle w:val="Textoindependiente"/>
        <w:rPr>
          <w:rFonts w:ascii="Trebuchet MS"/>
          <w:sz w:val="2"/>
        </w:rPr>
      </w:pPr>
    </w:p>
    <w:p w14:paraId="0E4EA569" w14:textId="77777777" w:rsidR="00236FA0" w:rsidRDefault="00236FA0">
      <w:pPr>
        <w:pStyle w:val="Textoindependiente"/>
        <w:rPr>
          <w:rFonts w:ascii="Trebuchet MS"/>
          <w:sz w:val="2"/>
        </w:rPr>
      </w:pPr>
    </w:p>
    <w:p w14:paraId="7A2C6078" w14:textId="77777777" w:rsidR="00236FA0" w:rsidRDefault="00236FA0">
      <w:pPr>
        <w:pStyle w:val="Textoindependiente"/>
        <w:rPr>
          <w:rFonts w:ascii="Trebuchet MS"/>
          <w:sz w:val="2"/>
        </w:rPr>
      </w:pPr>
    </w:p>
    <w:p w14:paraId="137DC5B2" w14:textId="77777777" w:rsidR="00236FA0" w:rsidRDefault="00236FA0">
      <w:pPr>
        <w:pStyle w:val="Textoindependiente"/>
        <w:rPr>
          <w:rFonts w:ascii="Trebuchet MS"/>
          <w:sz w:val="2"/>
        </w:rPr>
      </w:pPr>
    </w:p>
    <w:p w14:paraId="5B15F8EE" w14:textId="77777777" w:rsidR="00236FA0" w:rsidRDefault="00236FA0">
      <w:pPr>
        <w:pStyle w:val="Textoindependiente"/>
        <w:rPr>
          <w:rFonts w:ascii="Trebuchet MS"/>
          <w:sz w:val="2"/>
        </w:rPr>
      </w:pPr>
    </w:p>
    <w:p w14:paraId="74FBB64C" w14:textId="77777777" w:rsidR="00236FA0" w:rsidRDefault="00236FA0">
      <w:pPr>
        <w:pStyle w:val="Textoindependiente"/>
        <w:rPr>
          <w:rFonts w:ascii="Trebuchet MS"/>
          <w:sz w:val="2"/>
        </w:rPr>
      </w:pPr>
    </w:p>
    <w:p w14:paraId="778D7AC4" w14:textId="77777777" w:rsidR="00236FA0" w:rsidRDefault="00236FA0">
      <w:pPr>
        <w:pStyle w:val="Textoindependiente"/>
        <w:rPr>
          <w:rFonts w:ascii="Trebuchet MS"/>
          <w:sz w:val="2"/>
        </w:rPr>
      </w:pPr>
    </w:p>
    <w:p w14:paraId="09ABA678" w14:textId="77777777" w:rsidR="00236FA0" w:rsidRDefault="00236FA0">
      <w:pPr>
        <w:pStyle w:val="Textoindependiente"/>
        <w:rPr>
          <w:rFonts w:ascii="Trebuchet MS"/>
          <w:sz w:val="2"/>
        </w:rPr>
      </w:pPr>
    </w:p>
    <w:p w14:paraId="191E076A" w14:textId="77777777" w:rsidR="00236FA0" w:rsidRDefault="00236FA0">
      <w:pPr>
        <w:pStyle w:val="Textoindependiente"/>
        <w:rPr>
          <w:rFonts w:ascii="Trebuchet MS"/>
          <w:sz w:val="2"/>
        </w:rPr>
      </w:pPr>
    </w:p>
    <w:p w14:paraId="300F1B5D" w14:textId="77777777" w:rsidR="00236FA0" w:rsidRDefault="00236FA0">
      <w:pPr>
        <w:pStyle w:val="Textoindependiente"/>
        <w:rPr>
          <w:rFonts w:ascii="Trebuchet MS"/>
          <w:sz w:val="2"/>
        </w:rPr>
      </w:pPr>
    </w:p>
    <w:p w14:paraId="4E999EEB" w14:textId="77777777" w:rsidR="00236FA0" w:rsidRDefault="00236FA0">
      <w:pPr>
        <w:pStyle w:val="Textoindependiente"/>
        <w:rPr>
          <w:rFonts w:ascii="Trebuchet MS"/>
          <w:sz w:val="2"/>
        </w:rPr>
      </w:pPr>
    </w:p>
    <w:p w14:paraId="767278EE" w14:textId="77777777" w:rsidR="00236FA0" w:rsidRDefault="00236FA0">
      <w:pPr>
        <w:pStyle w:val="Textoindependiente"/>
        <w:rPr>
          <w:rFonts w:ascii="Trebuchet MS"/>
          <w:sz w:val="2"/>
        </w:rPr>
      </w:pPr>
    </w:p>
    <w:p w14:paraId="20964151" w14:textId="77777777" w:rsidR="00236FA0" w:rsidRDefault="00236FA0">
      <w:pPr>
        <w:pStyle w:val="Textoindependiente"/>
        <w:rPr>
          <w:rFonts w:ascii="Trebuchet MS"/>
          <w:sz w:val="2"/>
        </w:rPr>
      </w:pPr>
    </w:p>
    <w:p w14:paraId="3F5487D5" w14:textId="77777777" w:rsidR="00236FA0" w:rsidRDefault="00236FA0">
      <w:pPr>
        <w:pStyle w:val="Textoindependiente"/>
        <w:rPr>
          <w:rFonts w:ascii="Trebuchet MS"/>
          <w:sz w:val="2"/>
        </w:rPr>
      </w:pPr>
    </w:p>
    <w:p w14:paraId="28EBD431" w14:textId="77777777" w:rsidR="00236FA0" w:rsidRDefault="00236FA0">
      <w:pPr>
        <w:pStyle w:val="Textoindependiente"/>
        <w:rPr>
          <w:rFonts w:ascii="Trebuchet MS"/>
          <w:sz w:val="2"/>
        </w:rPr>
      </w:pPr>
    </w:p>
    <w:p w14:paraId="7A381F28" w14:textId="77777777" w:rsidR="00236FA0" w:rsidRDefault="00236FA0">
      <w:pPr>
        <w:pStyle w:val="Textoindependiente"/>
        <w:rPr>
          <w:rFonts w:ascii="Trebuchet MS"/>
          <w:sz w:val="2"/>
        </w:rPr>
      </w:pPr>
    </w:p>
    <w:p w14:paraId="56104D0C" w14:textId="77777777" w:rsidR="00236FA0" w:rsidRDefault="00236FA0">
      <w:pPr>
        <w:pStyle w:val="Textoindependiente"/>
        <w:rPr>
          <w:rFonts w:ascii="Trebuchet MS"/>
          <w:sz w:val="2"/>
        </w:rPr>
      </w:pPr>
    </w:p>
    <w:p w14:paraId="4A68A797" w14:textId="77777777" w:rsidR="00236FA0" w:rsidRDefault="00236FA0">
      <w:pPr>
        <w:pStyle w:val="Textoindependiente"/>
        <w:rPr>
          <w:rFonts w:ascii="Trebuchet MS"/>
          <w:sz w:val="2"/>
        </w:rPr>
      </w:pPr>
    </w:p>
    <w:p w14:paraId="2BF22AB7" w14:textId="77777777" w:rsidR="00236FA0" w:rsidRDefault="00236FA0">
      <w:pPr>
        <w:pStyle w:val="Textoindependiente"/>
        <w:rPr>
          <w:rFonts w:ascii="Trebuchet MS"/>
          <w:sz w:val="2"/>
        </w:rPr>
      </w:pPr>
    </w:p>
    <w:p w14:paraId="045D86AD" w14:textId="77777777" w:rsidR="00236FA0" w:rsidRDefault="00236FA0">
      <w:pPr>
        <w:pStyle w:val="Textoindependiente"/>
        <w:rPr>
          <w:rFonts w:ascii="Trebuchet MS"/>
          <w:sz w:val="2"/>
        </w:rPr>
      </w:pPr>
    </w:p>
    <w:p w14:paraId="1304464F" w14:textId="77777777" w:rsidR="00236FA0" w:rsidRDefault="00236FA0">
      <w:pPr>
        <w:pStyle w:val="Textoindependiente"/>
        <w:rPr>
          <w:rFonts w:ascii="Trebuchet MS"/>
          <w:sz w:val="2"/>
        </w:rPr>
      </w:pPr>
    </w:p>
    <w:p w14:paraId="260A05AA" w14:textId="77777777" w:rsidR="00236FA0" w:rsidRDefault="00236FA0">
      <w:pPr>
        <w:pStyle w:val="Textoindependiente"/>
        <w:rPr>
          <w:rFonts w:ascii="Trebuchet MS"/>
          <w:sz w:val="2"/>
        </w:rPr>
      </w:pPr>
    </w:p>
    <w:p w14:paraId="698810BD" w14:textId="77777777" w:rsidR="00236FA0" w:rsidRDefault="00236FA0">
      <w:pPr>
        <w:pStyle w:val="Textoindependiente"/>
        <w:rPr>
          <w:rFonts w:ascii="Trebuchet MS"/>
          <w:sz w:val="2"/>
        </w:rPr>
      </w:pPr>
    </w:p>
    <w:p w14:paraId="23F71587" w14:textId="77777777" w:rsidR="00236FA0" w:rsidRDefault="00236FA0">
      <w:pPr>
        <w:pStyle w:val="Textoindependiente"/>
        <w:rPr>
          <w:rFonts w:ascii="Trebuchet MS"/>
          <w:sz w:val="2"/>
        </w:rPr>
      </w:pPr>
    </w:p>
    <w:p w14:paraId="5901A0FA" w14:textId="77777777" w:rsidR="00236FA0" w:rsidRDefault="00236FA0">
      <w:pPr>
        <w:pStyle w:val="Textoindependiente"/>
        <w:rPr>
          <w:rFonts w:ascii="Trebuchet MS"/>
          <w:sz w:val="2"/>
        </w:rPr>
      </w:pPr>
    </w:p>
    <w:p w14:paraId="2E8974DB" w14:textId="77777777" w:rsidR="00236FA0" w:rsidRDefault="00236FA0">
      <w:pPr>
        <w:pStyle w:val="Textoindependiente"/>
        <w:rPr>
          <w:rFonts w:ascii="Trebuchet MS"/>
          <w:sz w:val="2"/>
        </w:rPr>
      </w:pPr>
    </w:p>
    <w:p w14:paraId="6A54CDD2" w14:textId="77777777" w:rsidR="00236FA0" w:rsidRDefault="00236FA0">
      <w:pPr>
        <w:pStyle w:val="Textoindependiente"/>
        <w:rPr>
          <w:rFonts w:ascii="Trebuchet MS"/>
          <w:sz w:val="2"/>
        </w:rPr>
      </w:pPr>
    </w:p>
    <w:p w14:paraId="5268F071" w14:textId="77777777" w:rsidR="00236FA0" w:rsidRDefault="00236FA0">
      <w:pPr>
        <w:pStyle w:val="Textoindependiente"/>
        <w:rPr>
          <w:rFonts w:ascii="Trebuchet MS"/>
          <w:sz w:val="2"/>
        </w:rPr>
      </w:pPr>
    </w:p>
    <w:p w14:paraId="1EDD0242" w14:textId="77777777" w:rsidR="00236FA0" w:rsidRDefault="00236FA0">
      <w:pPr>
        <w:pStyle w:val="Textoindependiente"/>
        <w:rPr>
          <w:rFonts w:ascii="Trebuchet MS"/>
          <w:sz w:val="2"/>
        </w:rPr>
      </w:pPr>
    </w:p>
    <w:p w14:paraId="1FAC6456" w14:textId="77777777" w:rsidR="00236FA0" w:rsidRDefault="00236FA0">
      <w:pPr>
        <w:pStyle w:val="Textoindependiente"/>
        <w:rPr>
          <w:rFonts w:ascii="Trebuchet MS"/>
          <w:sz w:val="2"/>
        </w:rPr>
      </w:pPr>
    </w:p>
    <w:p w14:paraId="33920039" w14:textId="77777777" w:rsidR="00236FA0" w:rsidRDefault="00236FA0">
      <w:pPr>
        <w:pStyle w:val="Textoindependiente"/>
        <w:rPr>
          <w:rFonts w:ascii="Trebuchet MS"/>
          <w:sz w:val="2"/>
        </w:rPr>
      </w:pPr>
    </w:p>
    <w:p w14:paraId="031F6167" w14:textId="77777777" w:rsidR="00236FA0" w:rsidRDefault="00236FA0">
      <w:pPr>
        <w:pStyle w:val="Textoindependiente"/>
        <w:rPr>
          <w:rFonts w:ascii="Trebuchet MS"/>
          <w:sz w:val="2"/>
        </w:rPr>
      </w:pPr>
    </w:p>
    <w:p w14:paraId="65E865F6" w14:textId="77777777" w:rsidR="00236FA0" w:rsidRDefault="00236FA0">
      <w:pPr>
        <w:pStyle w:val="Textoindependiente"/>
        <w:rPr>
          <w:rFonts w:ascii="Trebuchet MS"/>
          <w:sz w:val="2"/>
        </w:rPr>
      </w:pPr>
    </w:p>
    <w:p w14:paraId="1F9C7B64" w14:textId="77777777" w:rsidR="00236FA0" w:rsidRDefault="00236FA0">
      <w:pPr>
        <w:pStyle w:val="Textoindependiente"/>
        <w:rPr>
          <w:rFonts w:ascii="Trebuchet MS"/>
          <w:sz w:val="2"/>
        </w:rPr>
      </w:pPr>
    </w:p>
    <w:p w14:paraId="513680D2" w14:textId="77777777" w:rsidR="00236FA0" w:rsidRDefault="00236FA0">
      <w:pPr>
        <w:pStyle w:val="Textoindependiente"/>
        <w:rPr>
          <w:rFonts w:ascii="Trebuchet MS"/>
          <w:sz w:val="2"/>
        </w:rPr>
      </w:pPr>
    </w:p>
    <w:p w14:paraId="32F8DBCC" w14:textId="77777777" w:rsidR="00236FA0" w:rsidRDefault="00236FA0">
      <w:pPr>
        <w:pStyle w:val="Textoindependiente"/>
        <w:rPr>
          <w:rFonts w:ascii="Trebuchet MS"/>
          <w:sz w:val="2"/>
        </w:rPr>
      </w:pPr>
    </w:p>
    <w:p w14:paraId="1014DCFB" w14:textId="77777777" w:rsidR="00236FA0" w:rsidRDefault="00236FA0">
      <w:pPr>
        <w:pStyle w:val="Textoindependiente"/>
        <w:rPr>
          <w:rFonts w:ascii="Trebuchet MS"/>
          <w:sz w:val="2"/>
        </w:rPr>
      </w:pPr>
    </w:p>
    <w:p w14:paraId="0B6E41AF" w14:textId="77777777" w:rsidR="00236FA0" w:rsidRDefault="00236FA0">
      <w:pPr>
        <w:pStyle w:val="Textoindependiente"/>
        <w:rPr>
          <w:rFonts w:ascii="Trebuchet MS"/>
          <w:sz w:val="2"/>
        </w:rPr>
      </w:pPr>
    </w:p>
    <w:p w14:paraId="1FDA8867" w14:textId="77777777" w:rsidR="00236FA0" w:rsidRDefault="00236FA0">
      <w:pPr>
        <w:pStyle w:val="Textoindependiente"/>
        <w:rPr>
          <w:rFonts w:ascii="Trebuchet MS"/>
          <w:sz w:val="2"/>
        </w:rPr>
      </w:pPr>
    </w:p>
    <w:p w14:paraId="1DAFA93E" w14:textId="77777777" w:rsidR="00236FA0" w:rsidRDefault="00236FA0">
      <w:pPr>
        <w:pStyle w:val="Textoindependiente"/>
        <w:rPr>
          <w:rFonts w:ascii="Trebuchet MS"/>
          <w:sz w:val="2"/>
        </w:rPr>
      </w:pPr>
    </w:p>
    <w:p w14:paraId="76FC707C" w14:textId="77777777" w:rsidR="00236FA0" w:rsidRDefault="00236FA0">
      <w:pPr>
        <w:pStyle w:val="Textoindependiente"/>
        <w:rPr>
          <w:rFonts w:ascii="Trebuchet MS"/>
          <w:sz w:val="2"/>
        </w:rPr>
      </w:pPr>
    </w:p>
    <w:p w14:paraId="4D743165" w14:textId="77777777" w:rsidR="00236FA0" w:rsidRDefault="00236FA0">
      <w:pPr>
        <w:pStyle w:val="Textoindependiente"/>
        <w:rPr>
          <w:rFonts w:ascii="Trebuchet MS"/>
          <w:sz w:val="2"/>
        </w:rPr>
      </w:pPr>
    </w:p>
    <w:p w14:paraId="7D97BC57" w14:textId="77777777" w:rsidR="00236FA0" w:rsidRDefault="00236FA0">
      <w:pPr>
        <w:pStyle w:val="Textoindependiente"/>
        <w:rPr>
          <w:rFonts w:ascii="Trebuchet MS"/>
          <w:sz w:val="2"/>
        </w:rPr>
      </w:pPr>
    </w:p>
    <w:p w14:paraId="41214ED7" w14:textId="77777777" w:rsidR="00236FA0" w:rsidRDefault="00236FA0">
      <w:pPr>
        <w:pStyle w:val="Textoindependiente"/>
        <w:rPr>
          <w:rFonts w:ascii="Trebuchet MS"/>
          <w:sz w:val="2"/>
        </w:rPr>
      </w:pPr>
    </w:p>
    <w:p w14:paraId="35DA640D" w14:textId="77777777" w:rsidR="00236FA0" w:rsidRDefault="00236FA0">
      <w:pPr>
        <w:pStyle w:val="Textoindependiente"/>
        <w:rPr>
          <w:rFonts w:ascii="Trebuchet MS"/>
          <w:sz w:val="2"/>
        </w:rPr>
      </w:pPr>
    </w:p>
    <w:p w14:paraId="163D0750" w14:textId="77777777" w:rsidR="00236FA0" w:rsidRDefault="00236FA0">
      <w:pPr>
        <w:pStyle w:val="Textoindependiente"/>
        <w:rPr>
          <w:rFonts w:ascii="Trebuchet MS"/>
          <w:sz w:val="2"/>
        </w:rPr>
      </w:pPr>
    </w:p>
    <w:p w14:paraId="3E4E5191" w14:textId="77777777" w:rsidR="00236FA0" w:rsidRDefault="00236FA0">
      <w:pPr>
        <w:pStyle w:val="Textoindependiente"/>
        <w:rPr>
          <w:rFonts w:ascii="Trebuchet MS"/>
          <w:sz w:val="2"/>
        </w:rPr>
      </w:pPr>
    </w:p>
    <w:p w14:paraId="5D9C08C8" w14:textId="77777777" w:rsidR="00236FA0" w:rsidRDefault="00236FA0">
      <w:pPr>
        <w:pStyle w:val="Textoindependiente"/>
        <w:rPr>
          <w:rFonts w:ascii="Trebuchet MS"/>
          <w:sz w:val="2"/>
        </w:rPr>
      </w:pPr>
    </w:p>
    <w:p w14:paraId="4609CA15" w14:textId="77777777" w:rsidR="00236FA0" w:rsidRDefault="00236FA0">
      <w:pPr>
        <w:pStyle w:val="Textoindependiente"/>
        <w:rPr>
          <w:rFonts w:ascii="Trebuchet MS"/>
          <w:sz w:val="2"/>
        </w:rPr>
      </w:pPr>
    </w:p>
    <w:p w14:paraId="009A50EA" w14:textId="77777777" w:rsidR="00236FA0" w:rsidRDefault="00236FA0">
      <w:pPr>
        <w:pStyle w:val="Textoindependiente"/>
        <w:rPr>
          <w:rFonts w:ascii="Trebuchet MS"/>
          <w:sz w:val="2"/>
        </w:rPr>
      </w:pPr>
    </w:p>
    <w:p w14:paraId="3B1EC6D9" w14:textId="77777777" w:rsidR="00236FA0" w:rsidRDefault="00236FA0">
      <w:pPr>
        <w:pStyle w:val="Textoindependiente"/>
        <w:rPr>
          <w:rFonts w:ascii="Trebuchet MS"/>
          <w:sz w:val="2"/>
        </w:rPr>
      </w:pPr>
    </w:p>
    <w:p w14:paraId="26BF4242" w14:textId="77777777" w:rsidR="00236FA0" w:rsidRDefault="00236FA0">
      <w:pPr>
        <w:pStyle w:val="Textoindependiente"/>
        <w:rPr>
          <w:rFonts w:ascii="Trebuchet MS"/>
          <w:sz w:val="2"/>
        </w:rPr>
      </w:pPr>
    </w:p>
    <w:p w14:paraId="125DB19A" w14:textId="77777777" w:rsidR="00236FA0" w:rsidRDefault="00236FA0">
      <w:pPr>
        <w:pStyle w:val="Textoindependiente"/>
        <w:rPr>
          <w:rFonts w:ascii="Trebuchet MS"/>
          <w:sz w:val="2"/>
        </w:rPr>
      </w:pPr>
    </w:p>
    <w:p w14:paraId="2F730955" w14:textId="77777777" w:rsidR="00236FA0" w:rsidRDefault="00236FA0">
      <w:pPr>
        <w:pStyle w:val="Textoindependiente"/>
        <w:rPr>
          <w:rFonts w:ascii="Trebuchet MS"/>
          <w:sz w:val="2"/>
        </w:rPr>
      </w:pPr>
    </w:p>
    <w:p w14:paraId="6B39D80B" w14:textId="77777777" w:rsidR="00236FA0" w:rsidRDefault="00236FA0">
      <w:pPr>
        <w:pStyle w:val="Textoindependiente"/>
        <w:rPr>
          <w:rFonts w:ascii="Trebuchet MS"/>
          <w:sz w:val="2"/>
        </w:rPr>
      </w:pPr>
    </w:p>
    <w:p w14:paraId="252219DB" w14:textId="77777777" w:rsidR="00236FA0" w:rsidRDefault="00236FA0">
      <w:pPr>
        <w:pStyle w:val="Textoindependiente"/>
        <w:rPr>
          <w:rFonts w:ascii="Trebuchet MS"/>
          <w:sz w:val="2"/>
        </w:rPr>
      </w:pPr>
    </w:p>
    <w:p w14:paraId="2846A3C7" w14:textId="77777777" w:rsidR="00236FA0" w:rsidRDefault="00236FA0">
      <w:pPr>
        <w:pStyle w:val="Textoindependiente"/>
        <w:rPr>
          <w:rFonts w:ascii="Trebuchet MS"/>
          <w:sz w:val="2"/>
        </w:rPr>
      </w:pPr>
    </w:p>
    <w:p w14:paraId="3905CC21" w14:textId="77777777" w:rsidR="00236FA0" w:rsidRDefault="00236FA0">
      <w:pPr>
        <w:pStyle w:val="Textoindependiente"/>
        <w:rPr>
          <w:rFonts w:ascii="Trebuchet MS"/>
          <w:sz w:val="2"/>
        </w:rPr>
      </w:pPr>
    </w:p>
    <w:p w14:paraId="2E74E8BA" w14:textId="77777777" w:rsidR="00236FA0" w:rsidRDefault="00236FA0">
      <w:pPr>
        <w:pStyle w:val="Textoindependiente"/>
        <w:rPr>
          <w:rFonts w:ascii="Trebuchet MS"/>
          <w:sz w:val="2"/>
        </w:rPr>
      </w:pPr>
    </w:p>
    <w:p w14:paraId="56110022" w14:textId="77777777" w:rsidR="00236FA0" w:rsidRDefault="00236FA0">
      <w:pPr>
        <w:pStyle w:val="Textoindependiente"/>
        <w:rPr>
          <w:rFonts w:ascii="Trebuchet MS"/>
          <w:sz w:val="2"/>
        </w:rPr>
      </w:pPr>
    </w:p>
    <w:p w14:paraId="653F0D03" w14:textId="77777777" w:rsidR="00236FA0" w:rsidRDefault="00236FA0">
      <w:pPr>
        <w:pStyle w:val="Textoindependiente"/>
        <w:rPr>
          <w:rFonts w:ascii="Trebuchet MS"/>
          <w:sz w:val="2"/>
        </w:rPr>
      </w:pPr>
    </w:p>
    <w:p w14:paraId="3EE3252D" w14:textId="77777777" w:rsidR="00236FA0" w:rsidRDefault="00236FA0">
      <w:pPr>
        <w:pStyle w:val="Textoindependiente"/>
        <w:rPr>
          <w:rFonts w:ascii="Trebuchet MS"/>
          <w:sz w:val="2"/>
        </w:rPr>
      </w:pPr>
    </w:p>
    <w:p w14:paraId="2B15F735" w14:textId="77777777" w:rsidR="00236FA0" w:rsidRDefault="00236FA0">
      <w:pPr>
        <w:pStyle w:val="Textoindependiente"/>
        <w:rPr>
          <w:rFonts w:ascii="Trebuchet MS"/>
          <w:sz w:val="2"/>
        </w:rPr>
      </w:pPr>
    </w:p>
    <w:p w14:paraId="04B96727" w14:textId="77777777" w:rsidR="00236FA0" w:rsidRDefault="00236FA0">
      <w:pPr>
        <w:pStyle w:val="Textoindependiente"/>
        <w:rPr>
          <w:rFonts w:ascii="Trebuchet MS"/>
          <w:sz w:val="2"/>
        </w:rPr>
      </w:pPr>
    </w:p>
    <w:p w14:paraId="57B6EDCD" w14:textId="77777777" w:rsidR="00236FA0" w:rsidRDefault="00236FA0">
      <w:pPr>
        <w:pStyle w:val="Textoindependiente"/>
        <w:rPr>
          <w:rFonts w:ascii="Trebuchet MS"/>
          <w:sz w:val="2"/>
        </w:rPr>
      </w:pPr>
    </w:p>
    <w:p w14:paraId="1FCDB8E0" w14:textId="77777777" w:rsidR="00236FA0" w:rsidRDefault="00236FA0">
      <w:pPr>
        <w:pStyle w:val="Textoindependiente"/>
        <w:rPr>
          <w:rFonts w:ascii="Trebuchet MS"/>
          <w:sz w:val="2"/>
        </w:rPr>
      </w:pPr>
    </w:p>
    <w:p w14:paraId="323A3654" w14:textId="77777777" w:rsidR="00236FA0" w:rsidRDefault="00236FA0">
      <w:pPr>
        <w:pStyle w:val="Textoindependiente"/>
        <w:rPr>
          <w:rFonts w:ascii="Trebuchet MS"/>
          <w:sz w:val="2"/>
        </w:rPr>
      </w:pPr>
    </w:p>
    <w:p w14:paraId="7E42FCE5" w14:textId="77777777" w:rsidR="00236FA0" w:rsidRDefault="00236FA0">
      <w:pPr>
        <w:pStyle w:val="Textoindependiente"/>
        <w:rPr>
          <w:rFonts w:ascii="Trebuchet MS"/>
          <w:sz w:val="2"/>
        </w:rPr>
      </w:pPr>
    </w:p>
    <w:p w14:paraId="6AECC8DC" w14:textId="77777777" w:rsidR="00236FA0" w:rsidRDefault="00236FA0">
      <w:pPr>
        <w:pStyle w:val="Textoindependiente"/>
        <w:rPr>
          <w:rFonts w:ascii="Trebuchet MS"/>
          <w:sz w:val="2"/>
        </w:rPr>
      </w:pPr>
    </w:p>
    <w:p w14:paraId="18E2A0E0" w14:textId="12199B8B" w:rsidR="00236FA0" w:rsidRDefault="003A1289">
      <w:pPr>
        <w:pStyle w:val="Textoindependiente"/>
        <w:rPr>
          <w:rFonts w:ascii="Trebuchet MS"/>
          <w:sz w:val="2"/>
        </w:rPr>
      </w:pPr>
      <w:r>
        <w:rPr>
          <w:rFonts w:ascii="Trebuchet MS"/>
          <w:noProof/>
          <w:sz w:val="2"/>
        </w:rPr>
        <mc:AlternateContent>
          <mc:Choice Requires="wps">
            <w:drawing>
              <wp:anchor distT="0" distB="0" distL="114300" distR="114300" simplePos="0" relativeHeight="487726592" behindDoc="0" locked="0" layoutInCell="1" allowOverlap="1" wp14:anchorId="7B70EF3F" wp14:editId="00F523B2">
                <wp:simplePos x="0" y="0"/>
                <wp:positionH relativeFrom="column">
                  <wp:posOffset>13711407</wp:posOffset>
                </wp:positionH>
                <wp:positionV relativeFrom="paragraph">
                  <wp:posOffset>13008</wp:posOffset>
                </wp:positionV>
                <wp:extent cx="532075" cy="523783"/>
                <wp:effectExtent l="0" t="0" r="20955" b="10160"/>
                <wp:wrapNone/>
                <wp:docPr id="1695690409" name="Cuadro de texto 1"/>
                <wp:cNvGraphicFramePr/>
                <a:graphic xmlns:a="http://schemas.openxmlformats.org/drawingml/2006/main">
                  <a:graphicData uri="http://schemas.microsoft.com/office/word/2010/wordprocessingShape">
                    <wps:wsp>
                      <wps:cNvSpPr txBox="1"/>
                      <wps:spPr>
                        <a:xfrm>
                          <a:off x="0" y="0"/>
                          <a:ext cx="532075" cy="523783"/>
                        </a:xfrm>
                        <a:prstGeom prst="rect">
                          <a:avLst/>
                        </a:prstGeom>
                        <a:solidFill>
                          <a:schemeClr val="lt1"/>
                        </a:solidFill>
                        <a:ln w="6350">
                          <a:solidFill>
                            <a:prstClr val="black"/>
                          </a:solidFill>
                        </a:ln>
                      </wps:spPr>
                      <wps:txbx>
                        <w:txbxContent>
                          <w:p w14:paraId="6208301A"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0EF3F" id="Cuadro de texto 1" o:spid="_x0000_s1149" type="#_x0000_t202" style="position:absolute;margin-left:1079.65pt;margin-top:1pt;width:41.9pt;height:41.25pt;z-index:48772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" fillcolor="white [3201]" strokeweight=".5pt">
                <v:textbox>
                  <w:txbxContent>
                    <w:p w14:paraId="6208301A" w14:textId="77777777" w:rsidR="003A1289" w:rsidRDefault="003A1289"/>
                  </w:txbxContent>
                </v:textbox>
              </v:shape>
            </w:pict>
          </mc:Fallback>
        </mc:AlternateContent>
      </w:r>
    </w:p>
    <w:p w14:paraId="49427C14" w14:textId="77777777" w:rsidR="00236FA0" w:rsidRDefault="00236FA0">
      <w:pPr>
        <w:pStyle w:val="Textoindependiente"/>
        <w:rPr>
          <w:rFonts w:ascii="Trebuchet MS"/>
          <w:sz w:val="2"/>
        </w:rPr>
      </w:pPr>
    </w:p>
    <w:p w14:paraId="169EE8C7" w14:textId="77777777" w:rsidR="00236FA0" w:rsidRDefault="00236FA0">
      <w:pPr>
        <w:pStyle w:val="Textoindependiente"/>
        <w:rPr>
          <w:rFonts w:ascii="Trebuchet MS"/>
          <w:sz w:val="2"/>
        </w:rPr>
      </w:pPr>
    </w:p>
    <w:p w14:paraId="6954E824" w14:textId="77777777" w:rsidR="00236FA0" w:rsidRDefault="00236FA0">
      <w:pPr>
        <w:pStyle w:val="Textoindependiente"/>
        <w:rPr>
          <w:rFonts w:ascii="Trebuchet MS"/>
          <w:sz w:val="2"/>
        </w:rPr>
      </w:pPr>
    </w:p>
    <w:p w14:paraId="795AA2B6" w14:textId="77777777" w:rsidR="00236FA0" w:rsidRDefault="00236FA0">
      <w:pPr>
        <w:pStyle w:val="Textoindependiente"/>
        <w:rPr>
          <w:rFonts w:ascii="Trebuchet MS"/>
          <w:sz w:val="2"/>
        </w:rPr>
      </w:pPr>
    </w:p>
    <w:p w14:paraId="25212711" w14:textId="77777777" w:rsidR="00236FA0" w:rsidRDefault="00236FA0">
      <w:pPr>
        <w:pStyle w:val="Textoindependiente"/>
        <w:rPr>
          <w:rFonts w:ascii="Trebuchet MS"/>
          <w:sz w:val="2"/>
        </w:rPr>
      </w:pPr>
    </w:p>
    <w:p w14:paraId="03E46FE7" w14:textId="77777777" w:rsidR="00236FA0" w:rsidRDefault="00236FA0">
      <w:pPr>
        <w:pStyle w:val="Textoindependiente"/>
        <w:rPr>
          <w:rFonts w:ascii="Trebuchet MS"/>
          <w:sz w:val="2"/>
        </w:rPr>
      </w:pPr>
    </w:p>
    <w:p w14:paraId="6DA59149" w14:textId="77777777" w:rsidR="00236FA0" w:rsidRDefault="00236FA0">
      <w:pPr>
        <w:pStyle w:val="Textoindependiente"/>
        <w:rPr>
          <w:rFonts w:ascii="Trebuchet MS"/>
          <w:sz w:val="2"/>
        </w:rPr>
      </w:pPr>
    </w:p>
    <w:p w14:paraId="03C38958" w14:textId="77777777" w:rsidR="00236FA0" w:rsidRDefault="00236FA0">
      <w:pPr>
        <w:pStyle w:val="Textoindependiente"/>
        <w:rPr>
          <w:rFonts w:ascii="Trebuchet MS"/>
          <w:sz w:val="2"/>
        </w:rPr>
      </w:pPr>
    </w:p>
    <w:p w14:paraId="7F78B720" w14:textId="77777777" w:rsidR="00236FA0" w:rsidRDefault="00236FA0">
      <w:pPr>
        <w:pStyle w:val="Textoindependiente"/>
        <w:rPr>
          <w:rFonts w:ascii="Trebuchet MS"/>
          <w:sz w:val="2"/>
        </w:rPr>
      </w:pPr>
    </w:p>
    <w:p w14:paraId="551655BD" w14:textId="77777777" w:rsidR="00236FA0" w:rsidRDefault="00236FA0">
      <w:pPr>
        <w:pStyle w:val="Textoindependiente"/>
        <w:rPr>
          <w:rFonts w:ascii="Trebuchet MS"/>
          <w:sz w:val="2"/>
        </w:rPr>
      </w:pPr>
    </w:p>
    <w:p w14:paraId="54E40B1A" w14:textId="77777777" w:rsidR="00236FA0" w:rsidRDefault="00236FA0">
      <w:pPr>
        <w:pStyle w:val="Textoindependiente"/>
        <w:rPr>
          <w:rFonts w:ascii="Trebuchet MS"/>
          <w:sz w:val="2"/>
        </w:rPr>
      </w:pPr>
    </w:p>
    <w:p w14:paraId="4B8ABD4F" w14:textId="77777777" w:rsidR="00236FA0" w:rsidRDefault="00236FA0">
      <w:pPr>
        <w:pStyle w:val="Textoindependiente"/>
        <w:rPr>
          <w:rFonts w:ascii="Trebuchet MS"/>
          <w:sz w:val="2"/>
        </w:rPr>
      </w:pPr>
    </w:p>
    <w:p w14:paraId="248D69E0" w14:textId="77777777" w:rsidR="00236FA0" w:rsidRDefault="00236FA0">
      <w:pPr>
        <w:pStyle w:val="Textoindependiente"/>
        <w:rPr>
          <w:rFonts w:ascii="Trebuchet MS"/>
          <w:sz w:val="2"/>
        </w:rPr>
      </w:pPr>
    </w:p>
    <w:p w14:paraId="6023789C" w14:textId="77777777" w:rsidR="00236FA0" w:rsidRDefault="00236FA0">
      <w:pPr>
        <w:pStyle w:val="Textoindependiente"/>
        <w:rPr>
          <w:rFonts w:ascii="Trebuchet MS"/>
          <w:sz w:val="2"/>
        </w:rPr>
      </w:pPr>
    </w:p>
    <w:p w14:paraId="4BD6E864" w14:textId="77777777" w:rsidR="00236FA0" w:rsidRDefault="00236FA0">
      <w:pPr>
        <w:pStyle w:val="Textoindependiente"/>
        <w:rPr>
          <w:rFonts w:ascii="Trebuchet MS"/>
          <w:sz w:val="2"/>
        </w:rPr>
      </w:pPr>
    </w:p>
    <w:p w14:paraId="0E9E1780" w14:textId="77777777" w:rsidR="00236FA0" w:rsidRDefault="00236FA0" w:rsidP="003A1289">
      <w:pPr>
        <w:pStyle w:val="Textoindependiente"/>
        <w:jc w:val="right"/>
        <w:rPr>
          <w:rFonts w:ascii="Trebuchet MS"/>
          <w:sz w:val="2"/>
        </w:rPr>
      </w:pPr>
    </w:p>
    <w:p w14:paraId="61F854CD" w14:textId="77777777" w:rsidR="00236FA0" w:rsidRDefault="00236FA0">
      <w:pPr>
        <w:pStyle w:val="Textoindependiente"/>
        <w:rPr>
          <w:rFonts w:ascii="Trebuchet MS"/>
          <w:sz w:val="2"/>
        </w:rPr>
      </w:pPr>
    </w:p>
    <w:p w14:paraId="0EDA2B5F" w14:textId="77777777" w:rsidR="00236FA0" w:rsidRDefault="00236FA0">
      <w:pPr>
        <w:pStyle w:val="Textoindependiente"/>
        <w:rPr>
          <w:rFonts w:ascii="Trebuchet MS"/>
          <w:sz w:val="2"/>
        </w:rPr>
      </w:pPr>
    </w:p>
    <w:p w14:paraId="62BE8864" w14:textId="77777777" w:rsidR="00236FA0" w:rsidRDefault="00236FA0">
      <w:pPr>
        <w:pStyle w:val="Textoindependiente"/>
        <w:rPr>
          <w:rFonts w:ascii="Trebuchet MS"/>
          <w:sz w:val="2"/>
        </w:rPr>
      </w:pPr>
    </w:p>
    <w:p w14:paraId="42835CF6" w14:textId="77777777" w:rsidR="00236FA0" w:rsidRDefault="00236FA0">
      <w:pPr>
        <w:pStyle w:val="Textoindependiente"/>
        <w:rPr>
          <w:rFonts w:ascii="Trebuchet MS"/>
          <w:sz w:val="2"/>
        </w:rPr>
      </w:pPr>
    </w:p>
    <w:p w14:paraId="44923424" w14:textId="77777777" w:rsidR="00236FA0" w:rsidRDefault="00236FA0">
      <w:pPr>
        <w:pStyle w:val="Textoindependiente"/>
        <w:rPr>
          <w:rFonts w:ascii="Trebuchet MS"/>
          <w:sz w:val="2"/>
        </w:rPr>
      </w:pPr>
    </w:p>
    <w:p w14:paraId="37E71CB3" w14:textId="77777777" w:rsidR="00236FA0" w:rsidRDefault="00236FA0">
      <w:pPr>
        <w:pStyle w:val="Textoindependiente"/>
        <w:rPr>
          <w:rFonts w:ascii="Trebuchet MS"/>
          <w:sz w:val="2"/>
        </w:rPr>
      </w:pPr>
    </w:p>
    <w:p w14:paraId="3844CDC7" w14:textId="77777777" w:rsidR="00236FA0" w:rsidRDefault="00236FA0" w:rsidP="003A1289">
      <w:pPr>
        <w:pStyle w:val="Textoindependiente"/>
        <w:jc w:val="right"/>
        <w:rPr>
          <w:rFonts w:ascii="Trebuchet MS"/>
          <w:sz w:val="2"/>
        </w:rPr>
      </w:pPr>
    </w:p>
    <w:p w14:paraId="42972176" w14:textId="77777777" w:rsidR="00236FA0" w:rsidRDefault="00236FA0">
      <w:pPr>
        <w:pStyle w:val="Textoindependiente"/>
        <w:rPr>
          <w:rFonts w:ascii="Trebuchet MS"/>
          <w:sz w:val="2"/>
        </w:rPr>
      </w:pPr>
    </w:p>
    <w:p w14:paraId="3AEB815C" w14:textId="77777777" w:rsidR="00236FA0" w:rsidRDefault="00236FA0">
      <w:pPr>
        <w:pStyle w:val="Textoindependiente"/>
        <w:rPr>
          <w:rFonts w:ascii="Trebuchet MS"/>
          <w:sz w:val="2"/>
        </w:rPr>
      </w:pPr>
    </w:p>
    <w:p w14:paraId="77CE89EC" w14:textId="77777777" w:rsidR="00236FA0" w:rsidRDefault="00236FA0">
      <w:pPr>
        <w:pStyle w:val="Textoindependiente"/>
        <w:rPr>
          <w:rFonts w:ascii="Trebuchet MS"/>
          <w:sz w:val="2"/>
        </w:rPr>
      </w:pPr>
    </w:p>
    <w:p w14:paraId="498E2B54" w14:textId="77777777" w:rsidR="00236FA0" w:rsidRDefault="00236FA0">
      <w:pPr>
        <w:pStyle w:val="Textoindependiente"/>
        <w:rPr>
          <w:rFonts w:ascii="Trebuchet MS"/>
          <w:sz w:val="2"/>
        </w:rPr>
      </w:pPr>
    </w:p>
    <w:p w14:paraId="6E211473" w14:textId="77777777" w:rsidR="00236FA0" w:rsidRDefault="00236FA0">
      <w:pPr>
        <w:pStyle w:val="Textoindependiente"/>
        <w:rPr>
          <w:rFonts w:ascii="Trebuchet MS"/>
          <w:sz w:val="2"/>
        </w:rPr>
      </w:pPr>
    </w:p>
    <w:p w14:paraId="061A5EF1" w14:textId="77777777" w:rsidR="00236FA0" w:rsidRDefault="00236FA0">
      <w:pPr>
        <w:pStyle w:val="Textoindependiente"/>
        <w:rPr>
          <w:rFonts w:ascii="Trebuchet MS"/>
          <w:sz w:val="2"/>
        </w:rPr>
      </w:pPr>
    </w:p>
    <w:p w14:paraId="3CB8EB0A" w14:textId="77777777" w:rsidR="00236FA0" w:rsidRDefault="00236FA0">
      <w:pPr>
        <w:pStyle w:val="Textoindependiente"/>
        <w:rPr>
          <w:rFonts w:ascii="Trebuchet MS"/>
          <w:sz w:val="2"/>
        </w:rPr>
      </w:pPr>
    </w:p>
    <w:p w14:paraId="1D1DADE9" w14:textId="77777777" w:rsidR="00236FA0" w:rsidRDefault="00236FA0">
      <w:pPr>
        <w:pStyle w:val="Textoindependiente"/>
        <w:rPr>
          <w:rFonts w:ascii="Trebuchet MS"/>
          <w:sz w:val="2"/>
        </w:rPr>
      </w:pPr>
    </w:p>
    <w:p w14:paraId="16A57DDE" w14:textId="77777777" w:rsidR="00236FA0" w:rsidRDefault="00236FA0">
      <w:pPr>
        <w:pStyle w:val="Textoindependiente"/>
        <w:rPr>
          <w:rFonts w:ascii="Trebuchet MS"/>
          <w:sz w:val="2"/>
        </w:rPr>
      </w:pPr>
    </w:p>
    <w:p w14:paraId="65DA664B" w14:textId="77777777" w:rsidR="00236FA0" w:rsidRDefault="00236FA0">
      <w:pPr>
        <w:pStyle w:val="Textoindependiente"/>
        <w:rPr>
          <w:rFonts w:ascii="Trebuchet MS"/>
          <w:sz w:val="2"/>
        </w:rPr>
      </w:pPr>
    </w:p>
    <w:p w14:paraId="06933161" w14:textId="77777777" w:rsidR="00236FA0" w:rsidRDefault="00236FA0">
      <w:pPr>
        <w:pStyle w:val="Textoindependiente"/>
        <w:rPr>
          <w:rFonts w:ascii="Trebuchet MS"/>
          <w:sz w:val="2"/>
        </w:rPr>
      </w:pPr>
    </w:p>
    <w:p w14:paraId="57D9F974" w14:textId="77777777" w:rsidR="00236FA0" w:rsidRDefault="00236FA0">
      <w:pPr>
        <w:pStyle w:val="Textoindependiente"/>
        <w:rPr>
          <w:rFonts w:ascii="Trebuchet MS"/>
          <w:sz w:val="2"/>
        </w:rPr>
      </w:pPr>
    </w:p>
    <w:p w14:paraId="6043BF37" w14:textId="77777777" w:rsidR="00236FA0" w:rsidRDefault="00236FA0">
      <w:pPr>
        <w:pStyle w:val="Textoindependiente"/>
        <w:rPr>
          <w:rFonts w:ascii="Trebuchet MS"/>
          <w:sz w:val="2"/>
        </w:rPr>
      </w:pPr>
    </w:p>
    <w:p w14:paraId="220B8649" w14:textId="77777777" w:rsidR="00236FA0" w:rsidRDefault="00236FA0">
      <w:pPr>
        <w:pStyle w:val="Textoindependiente"/>
        <w:rPr>
          <w:rFonts w:ascii="Trebuchet MS"/>
          <w:sz w:val="2"/>
        </w:rPr>
      </w:pPr>
    </w:p>
    <w:p w14:paraId="2F2B682D" w14:textId="77777777" w:rsidR="00236FA0" w:rsidRDefault="00236FA0">
      <w:pPr>
        <w:pStyle w:val="Textoindependiente"/>
        <w:rPr>
          <w:rFonts w:ascii="Trebuchet MS"/>
          <w:sz w:val="2"/>
        </w:rPr>
      </w:pPr>
    </w:p>
    <w:p w14:paraId="2F484F08" w14:textId="77777777" w:rsidR="00236FA0" w:rsidRDefault="00236FA0">
      <w:pPr>
        <w:pStyle w:val="Textoindependiente"/>
        <w:rPr>
          <w:rFonts w:ascii="Trebuchet MS"/>
          <w:sz w:val="2"/>
        </w:rPr>
      </w:pPr>
    </w:p>
    <w:p w14:paraId="040CA0BB" w14:textId="77777777" w:rsidR="00236FA0" w:rsidRDefault="00236FA0">
      <w:pPr>
        <w:pStyle w:val="Textoindependiente"/>
        <w:rPr>
          <w:rFonts w:ascii="Trebuchet MS"/>
          <w:sz w:val="2"/>
        </w:rPr>
      </w:pPr>
    </w:p>
    <w:p w14:paraId="737EC999" w14:textId="77777777" w:rsidR="00236FA0" w:rsidRDefault="00236FA0">
      <w:pPr>
        <w:pStyle w:val="Textoindependiente"/>
        <w:rPr>
          <w:rFonts w:ascii="Trebuchet MS"/>
          <w:sz w:val="2"/>
        </w:rPr>
      </w:pPr>
    </w:p>
    <w:p w14:paraId="6208DE1A" w14:textId="77777777" w:rsidR="00236FA0" w:rsidRDefault="00236FA0">
      <w:pPr>
        <w:pStyle w:val="Textoindependiente"/>
        <w:rPr>
          <w:rFonts w:ascii="Trebuchet MS"/>
          <w:sz w:val="2"/>
        </w:rPr>
      </w:pPr>
    </w:p>
    <w:p w14:paraId="093D7E77" w14:textId="77777777" w:rsidR="00236FA0" w:rsidRDefault="00236FA0">
      <w:pPr>
        <w:pStyle w:val="Textoindependiente"/>
        <w:rPr>
          <w:rFonts w:ascii="Trebuchet MS"/>
          <w:sz w:val="2"/>
        </w:rPr>
      </w:pPr>
    </w:p>
    <w:p w14:paraId="172947BE" w14:textId="77777777" w:rsidR="00236FA0" w:rsidRDefault="00236FA0">
      <w:pPr>
        <w:pStyle w:val="Textoindependiente"/>
        <w:rPr>
          <w:rFonts w:ascii="Trebuchet MS"/>
          <w:sz w:val="2"/>
        </w:rPr>
      </w:pPr>
    </w:p>
    <w:p w14:paraId="25B1F374" w14:textId="77777777" w:rsidR="00236FA0" w:rsidRDefault="00236FA0">
      <w:pPr>
        <w:pStyle w:val="Textoindependiente"/>
        <w:rPr>
          <w:rFonts w:ascii="Trebuchet MS"/>
          <w:sz w:val="2"/>
        </w:rPr>
      </w:pPr>
    </w:p>
    <w:p w14:paraId="36D58228" w14:textId="77777777" w:rsidR="00236FA0" w:rsidRDefault="00236FA0">
      <w:pPr>
        <w:pStyle w:val="Textoindependiente"/>
        <w:rPr>
          <w:rFonts w:ascii="Trebuchet MS"/>
          <w:sz w:val="2"/>
        </w:rPr>
      </w:pPr>
    </w:p>
    <w:p w14:paraId="37EF0A47" w14:textId="77777777" w:rsidR="00236FA0" w:rsidRDefault="00236FA0">
      <w:pPr>
        <w:pStyle w:val="Textoindependiente"/>
        <w:rPr>
          <w:rFonts w:ascii="Trebuchet MS"/>
          <w:sz w:val="2"/>
        </w:rPr>
      </w:pPr>
    </w:p>
    <w:p w14:paraId="686A2626" w14:textId="77777777" w:rsidR="00236FA0" w:rsidRDefault="00236FA0">
      <w:pPr>
        <w:pStyle w:val="Textoindependiente"/>
        <w:rPr>
          <w:rFonts w:ascii="Trebuchet MS"/>
          <w:sz w:val="2"/>
        </w:rPr>
      </w:pPr>
    </w:p>
    <w:p w14:paraId="4B467046" w14:textId="77777777" w:rsidR="00236FA0" w:rsidRDefault="00236FA0">
      <w:pPr>
        <w:pStyle w:val="Textoindependiente"/>
        <w:rPr>
          <w:rFonts w:ascii="Trebuchet MS"/>
          <w:sz w:val="2"/>
        </w:rPr>
      </w:pPr>
    </w:p>
    <w:p w14:paraId="684DF98E" w14:textId="77777777" w:rsidR="00236FA0" w:rsidRDefault="00236FA0">
      <w:pPr>
        <w:pStyle w:val="Textoindependiente"/>
        <w:rPr>
          <w:rFonts w:ascii="Trebuchet MS"/>
          <w:sz w:val="2"/>
        </w:rPr>
      </w:pPr>
    </w:p>
    <w:p w14:paraId="126BAB68" w14:textId="77777777" w:rsidR="00236FA0" w:rsidRDefault="00236FA0">
      <w:pPr>
        <w:pStyle w:val="Textoindependiente"/>
        <w:rPr>
          <w:rFonts w:ascii="Trebuchet MS"/>
          <w:sz w:val="2"/>
        </w:rPr>
      </w:pPr>
    </w:p>
    <w:p w14:paraId="479B810F" w14:textId="77777777" w:rsidR="00236FA0" w:rsidRDefault="00236FA0">
      <w:pPr>
        <w:pStyle w:val="Textoindependiente"/>
        <w:rPr>
          <w:rFonts w:ascii="Trebuchet MS"/>
          <w:sz w:val="2"/>
        </w:rPr>
      </w:pPr>
    </w:p>
    <w:p w14:paraId="33B2F2D8" w14:textId="77777777" w:rsidR="00236FA0" w:rsidRDefault="00236FA0">
      <w:pPr>
        <w:pStyle w:val="Textoindependiente"/>
        <w:rPr>
          <w:rFonts w:ascii="Trebuchet MS"/>
          <w:sz w:val="2"/>
        </w:rPr>
      </w:pPr>
    </w:p>
    <w:p w14:paraId="731B0C80" w14:textId="77777777" w:rsidR="00236FA0" w:rsidRDefault="00236FA0">
      <w:pPr>
        <w:pStyle w:val="Textoindependiente"/>
        <w:rPr>
          <w:rFonts w:ascii="Trebuchet MS"/>
          <w:sz w:val="2"/>
        </w:rPr>
      </w:pPr>
    </w:p>
    <w:p w14:paraId="6FBB8801" w14:textId="77777777" w:rsidR="00236FA0" w:rsidRDefault="00236FA0">
      <w:pPr>
        <w:pStyle w:val="Textoindependiente"/>
        <w:rPr>
          <w:rFonts w:ascii="Trebuchet MS"/>
          <w:sz w:val="2"/>
        </w:rPr>
      </w:pPr>
    </w:p>
    <w:p w14:paraId="085D71CC" w14:textId="77777777" w:rsidR="00236FA0" w:rsidRDefault="00236FA0">
      <w:pPr>
        <w:pStyle w:val="Textoindependiente"/>
        <w:rPr>
          <w:rFonts w:ascii="Trebuchet MS"/>
          <w:sz w:val="2"/>
        </w:rPr>
      </w:pPr>
    </w:p>
    <w:p w14:paraId="03E35416" w14:textId="77777777" w:rsidR="00236FA0" w:rsidRDefault="00236FA0">
      <w:pPr>
        <w:pStyle w:val="Textoindependiente"/>
        <w:rPr>
          <w:rFonts w:ascii="Trebuchet MS"/>
          <w:sz w:val="2"/>
        </w:rPr>
      </w:pPr>
    </w:p>
    <w:p w14:paraId="431D9394" w14:textId="77777777" w:rsidR="00236FA0" w:rsidRDefault="00236FA0">
      <w:pPr>
        <w:pStyle w:val="Textoindependiente"/>
        <w:rPr>
          <w:rFonts w:ascii="Trebuchet MS"/>
          <w:sz w:val="2"/>
        </w:rPr>
      </w:pPr>
    </w:p>
    <w:p w14:paraId="60B36875" w14:textId="77777777" w:rsidR="00236FA0" w:rsidRDefault="00236FA0">
      <w:pPr>
        <w:pStyle w:val="Textoindependiente"/>
        <w:rPr>
          <w:rFonts w:ascii="Trebuchet MS"/>
          <w:sz w:val="2"/>
        </w:rPr>
      </w:pPr>
    </w:p>
    <w:p w14:paraId="5DBB4C95" w14:textId="77777777" w:rsidR="00236FA0" w:rsidRDefault="00236FA0">
      <w:pPr>
        <w:pStyle w:val="Textoindependiente"/>
        <w:rPr>
          <w:rFonts w:ascii="Trebuchet MS"/>
          <w:sz w:val="2"/>
        </w:rPr>
      </w:pPr>
    </w:p>
    <w:p w14:paraId="7575E889" w14:textId="77777777" w:rsidR="00236FA0" w:rsidRDefault="00236FA0">
      <w:pPr>
        <w:pStyle w:val="Textoindependiente"/>
        <w:rPr>
          <w:rFonts w:ascii="Trebuchet MS"/>
          <w:sz w:val="2"/>
        </w:rPr>
      </w:pPr>
    </w:p>
    <w:p w14:paraId="4766CC00" w14:textId="77777777" w:rsidR="00236FA0" w:rsidRDefault="00236FA0">
      <w:pPr>
        <w:pStyle w:val="Textoindependiente"/>
        <w:rPr>
          <w:rFonts w:ascii="Trebuchet MS"/>
          <w:sz w:val="2"/>
        </w:rPr>
      </w:pPr>
    </w:p>
    <w:p w14:paraId="4DACFC22" w14:textId="77777777" w:rsidR="00236FA0" w:rsidRDefault="00236FA0">
      <w:pPr>
        <w:pStyle w:val="Textoindependiente"/>
        <w:rPr>
          <w:rFonts w:ascii="Trebuchet MS"/>
          <w:sz w:val="2"/>
        </w:rPr>
      </w:pPr>
    </w:p>
    <w:p w14:paraId="00517FEB" w14:textId="77777777" w:rsidR="00236FA0" w:rsidRDefault="00236FA0">
      <w:pPr>
        <w:pStyle w:val="Textoindependiente"/>
        <w:rPr>
          <w:rFonts w:ascii="Trebuchet MS"/>
          <w:sz w:val="2"/>
        </w:rPr>
      </w:pPr>
    </w:p>
    <w:p w14:paraId="51A50C7F" w14:textId="77777777" w:rsidR="00236FA0" w:rsidRDefault="00236FA0">
      <w:pPr>
        <w:pStyle w:val="Textoindependiente"/>
        <w:spacing w:before="14"/>
        <w:rPr>
          <w:rFonts w:ascii="Trebuchet MS"/>
          <w:sz w:val="2"/>
        </w:rPr>
      </w:pPr>
    </w:p>
    <w:p w14:paraId="43DD51D5" w14:textId="4F0EAF67" w:rsidR="00236FA0" w:rsidRDefault="00000000">
      <w:pPr>
        <w:ind w:left="4233"/>
        <w:rPr>
          <w:rFonts w:ascii="Arial Narrow"/>
          <w:sz w:val="2"/>
        </w:rPr>
      </w:pPr>
      <w:r>
        <w:rPr>
          <w:noProof/>
        </w:rPr>
        <mc:AlternateContent>
          <mc:Choice Requires="wps">
            <w:drawing>
              <wp:anchor distT="0" distB="0" distL="0" distR="0" simplePos="0" relativeHeight="15825408" behindDoc="0" locked="0" layoutInCell="1" allowOverlap="1" wp14:anchorId="5AA65FF8" wp14:editId="3BBC941F">
                <wp:simplePos x="0" y="0"/>
                <wp:positionH relativeFrom="page">
                  <wp:posOffset>10616252</wp:posOffset>
                </wp:positionH>
                <wp:positionV relativeFrom="paragraph">
                  <wp:posOffset>35904</wp:posOffset>
                </wp:positionV>
                <wp:extent cx="232410" cy="7493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60000">
                          <a:off x="0" y="0"/>
                          <a:ext cx="232410" cy="74930"/>
                        </a:xfrm>
                        <a:prstGeom prst="rect">
                          <a:avLst/>
                        </a:prstGeom>
                      </wps:spPr>
                      <wps:txbx>
                        <w:txbxContent>
                          <w:p w14:paraId="1D1AB394" w14:textId="77777777" w:rsidR="00236FA0" w:rsidRDefault="00000000">
                            <w:pPr>
                              <w:spacing w:line="118" w:lineRule="exact"/>
                              <w:rPr>
                                <w:sz w:val="11"/>
                              </w:rPr>
                            </w:pPr>
                            <w:r>
                              <w:rPr>
                                <w:color w:val="0000B8"/>
                                <w:spacing w:val="-2"/>
                                <w:w w:val="105"/>
                                <w:sz w:val="11"/>
                              </w:rPr>
                              <w:t>187,32</w:t>
                            </w:r>
                          </w:p>
                        </w:txbxContent>
                      </wps:txbx>
                      <wps:bodyPr wrap="square" lIns="0" tIns="0" rIns="0" bIns="0" rtlCol="0">
                        <a:noAutofit/>
                      </wps:bodyPr>
                    </wps:wsp>
                  </a:graphicData>
                </a:graphic>
              </wp:anchor>
            </w:drawing>
          </mc:Choice>
          <mc:Fallback>
            <w:pict>
              <v:shape w14:anchorId="5AA65FF8" id="Textbox 242" o:spid="_x0000_s1150" type="#_x0000_t202" style="position:absolute;left:0;text-align:left;margin-left:835.95pt;margin-top:2.85pt;width:18.3pt;height:5.9pt;rotation:26;z-index:1582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" filled="f" stroked="f">
                <v:textbox inset="0,0,0,0">
                  <w:txbxContent>
                    <w:p w14:paraId="1D1AB394" w14:textId="77777777" w:rsidR="00236FA0" w:rsidRDefault="00000000">
                      <w:pPr>
                        <w:spacing w:line="118" w:lineRule="exact"/>
                        <w:rPr>
                          <w:sz w:val="11"/>
                        </w:rPr>
                      </w:pPr>
                      <w:r>
                        <w:rPr>
                          <w:color w:val="0000B8"/>
                          <w:spacing w:val="-2"/>
                          <w:w w:val="105"/>
                          <w:sz w:val="11"/>
                        </w:rPr>
                        <w:t>187,32</w:t>
                      </w:r>
                    </w:p>
                  </w:txbxContent>
                </v:textbox>
                <w10:wrap anchorx="page"/>
              </v:shape>
            </w:pict>
          </mc:Fallback>
        </mc:AlternateContent>
      </w:r>
      <w:r>
        <w:rPr>
          <w:noProof/>
        </w:rPr>
        <mc:AlternateContent>
          <mc:Choice Requires="wps">
            <w:drawing>
              <wp:anchor distT="0" distB="0" distL="0" distR="0" simplePos="0" relativeHeight="15830528" behindDoc="0" locked="0" layoutInCell="1" allowOverlap="1" wp14:anchorId="4C8B39BC" wp14:editId="1432BE49">
                <wp:simplePos x="0" y="0"/>
                <wp:positionH relativeFrom="page">
                  <wp:posOffset>7259158</wp:posOffset>
                </wp:positionH>
                <wp:positionV relativeFrom="paragraph">
                  <wp:posOffset>-809153</wp:posOffset>
                </wp:positionV>
                <wp:extent cx="3161665" cy="22987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161665" cy="229870"/>
                        </a:xfrm>
                        <a:prstGeom prst="rect">
                          <a:avLst/>
                        </a:prstGeom>
                      </wps:spPr>
                      <wps:txbx>
                        <w:txbxContent>
                          <w:p w14:paraId="42AF93E6" w14:textId="77777777" w:rsidR="00236FA0"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a:graphicData>
                </a:graphic>
              </wp:anchor>
            </w:drawing>
          </mc:Choice>
          <mc:Fallback>
            <w:pict>
              <v:shape w14:anchorId="4C8B39BC" id="Textbox 243" o:spid="_x0000_s1151" type="#_x0000_t202" style="position:absolute;left:0;text-align:left;margin-left:571.6pt;margin-top:-63.7pt;width:248.95pt;height:18.1pt;rotation:180;z-index:1583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" filled="f" stroked="f">
                <v:textbox inset="0,0,0,0">
                  <w:txbxContent>
                    <w:p w14:paraId="42AF93E6" w14:textId="77777777" w:rsidR="00236FA0"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w10:wrap anchorx="page"/>
              </v:shape>
            </w:pict>
          </mc:Fallback>
        </mc:AlternateContent>
      </w:r>
      <w:r>
        <w:rPr>
          <w:noProof/>
        </w:rPr>
        <mc:AlternateContent>
          <mc:Choice Requires="wps">
            <w:drawing>
              <wp:anchor distT="0" distB="0" distL="0" distR="0" simplePos="0" relativeHeight="15831040" behindDoc="0" locked="0" layoutInCell="1" allowOverlap="1" wp14:anchorId="79BAB9F4" wp14:editId="0B7CB1C4">
                <wp:simplePos x="0" y="0"/>
                <wp:positionH relativeFrom="page">
                  <wp:posOffset>8327444</wp:posOffset>
                </wp:positionH>
                <wp:positionV relativeFrom="paragraph">
                  <wp:posOffset>-931747</wp:posOffset>
                </wp:positionV>
                <wp:extent cx="2080895" cy="11493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80895" cy="114935"/>
                        </a:xfrm>
                        <a:prstGeom prst="rect">
                          <a:avLst/>
                        </a:prstGeom>
                      </wps:spPr>
                      <wps:txbx>
                        <w:txbxContent>
                          <w:p w14:paraId="2C4EAE5C" w14:textId="77777777" w:rsidR="00236FA0"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wrap="square" lIns="0" tIns="0" rIns="0" bIns="0" rtlCol="0">
                        <a:noAutofit/>
                      </wps:bodyPr>
                    </wps:wsp>
                  </a:graphicData>
                </a:graphic>
              </wp:anchor>
            </w:drawing>
          </mc:Choice>
          <mc:Fallback>
            <w:pict>
              <v:shape w14:anchorId="79BAB9F4" id="Textbox 244" o:spid="_x0000_s1152" type="#_x0000_t202" style="position:absolute;left:0;text-align:left;margin-left:655.7pt;margin-top:-73.35pt;width:163.85pt;height:9.05pt;rotation:180;z-index:1583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" filled="f" stroked="f">
                <v:textbox inset="0,0,0,0">
                  <w:txbxContent>
                    <w:p w14:paraId="2C4EAE5C" w14:textId="77777777" w:rsidR="00236FA0"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v:shape>
            </w:pict>
          </mc:Fallback>
        </mc:AlternateContent>
      </w:r>
      <w:r>
        <w:rPr>
          <w:noProof/>
        </w:rPr>
        <mc:AlternateContent>
          <mc:Choice Requires="wps">
            <w:drawing>
              <wp:anchor distT="0" distB="0" distL="0" distR="0" simplePos="0" relativeHeight="15834624" behindDoc="0" locked="0" layoutInCell="1" allowOverlap="1" wp14:anchorId="36E5C8E3" wp14:editId="016BD55E">
                <wp:simplePos x="0" y="0"/>
                <wp:positionH relativeFrom="page">
                  <wp:posOffset>8345583</wp:posOffset>
                </wp:positionH>
                <wp:positionV relativeFrom="paragraph">
                  <wp:posOffset>-915787</wp:posOffset>
                </wp:positionV>
                <wp:extent cx="112395" cy="10033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20000">
                          <a:off x="0" y="0"/>
                          <a:ext cx="112395" cy="100330"/>
                        </a:xfrm>
                        <a:prstGeom prst="rect">
                          <a:avLst/>
                        </a:prstGeom>
                      </wps:spPr>
                      <wps:txbx>
                        <w:txbxContent>
                          <w:p w14:paraId="5E61A449" w14:textId="77777777" w:rsidR="00236FA0" w:rsidRDefault="00000000">
                            <w:pPr>
                              <w:spacing w:line="158" w:lineRule="exact"/>
                              <w:rPr>
                                <w:sz w:val="15"/>
                              </w:rPr>
                            </w:pPr>
                            <w:r>
                              <w:rPr>
                                <w:color w:val="FF0000"/>
                                <w:spacing w:val="-5"/>
                                <w:w w:val="105"/>
                                <w:sz w:val="15"/>
                              </w:rPr>
                              <w:t>30</w:t>
                            </w:r>
                          </w:p>
                        </w:txbxContent>
                      </wps:txbx>
                      <wps:bodyPr wrap="square" lIns="0" tIns="0" rIns="0" bIns="0" rtlCol="0">
                        <a:noAutofit/>
                      </wps:bodyPr>
                    </wps:wsp>
                  </a:graphicData>
                </a:graphic>
              </wp:anchor>
            </w:drawing>
          </mc:Choice>
          <mc:Fallback>
            <w:pict>
              <v:shape w14:anchorId="36E5C8E3" id="Textbox 248" o:spid="_x0000_s1153" type="#_x0000_t202" style="position:absolute;left:0;text-align:left;margin-left:657.15pt;margin-top:-72.1pt;width:8.85pt;height:7.9pt;rotation:-63;z-index:158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" filled="f" stroked="f">
                <v:textbox inset="0,0,0,0">
                  <w:txbxContent>
                    <w:p w14:paraId="5E61A449" w14:textId="77777777" w:rsidR="00236FA0" w:rsidRDefault="00000000">
                      <w:pPr>
                        <w:spacing w:line="158" w:lineRule="exact"/>
                        <w:rPr>
                          <w:sz w:val="15"/>
                        </w:rPr>
                      </w:pPr>
                      <w:r>
                        <w:rPr>
                          <w:color w:val="FF0000"/>
                          <w:spacing w:val="-5"/>
                          <w:w w:val="105"/>
                          <w:sz w:val="15"/>
                        </w:rPr>
                        <w:t>30</w:t>
                      </w:r>
                    </w:p>
                  </w:txbxContent>
                </v:textbox>
                <w10:wrap anchorx="page"/>
              </v:shape>
            </w:pict>
          </mc:Fallback>
        </mc:AlternateContent>
      </w:r>
      <w:r>
        <w:rPr>
          <w:noProof/>
        </w:rPr>
        <mc:AlternateContent>
          <mc:Choice Requires="wps">
            <w:drawing>
              <wp:anchor distT="0" distB="0" distL="0" distR="0" simplePos="0" relativeHeight="15835648" behindDoc="0" locked="0" layoutInCell="1" allowOverlap="1" wp14:anchorId="680E0588" wp14:editId="7CF71742">
                <wp:simplePos x="0" y="0"/>
                <wp:positionH relativeFrom="page">
                  <wp:posOffset>6960600</wp:posOffset>
                </wp:positionH>
                <wp:positionV relativeFrom="paragraph">
                  <wp:posOffset>299687</wp:posOffset>
                </wp:positionV>
                <wp:extent cx="188595" cy="7493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80000">
                          <a:off x="0" y="0"/>
                          <a:ext cx="188595" cy="74930"/>
                        </a:xfrm>
                        <a:prstGeom prst="rect">
                          <a:avLst/>
                        </a:prstGeom>
                      </wps:spPr>
                      <wps:txbx>
                        <w:txbxContent>
                          <w:p w14:paraId="0AD71A4D" w14:textId="77777777" w:rsidR="00236FA0" w:rsidRDefault="00000000">
                            <w:pPr>
                              <w:spacing w:line="118" w:lineRule="exact"/>
                              <w:rPr>
                                <w:sz w:val="11"/>
                              </w:rPr>
                            </w:pPr>
                            <w:r>
                              <w:rPr>
                                <w:color w:val="0000B8"/>
                                <w:spacing w:val="-2"/>
                                <w:w w:val="105"/>
                                <w:sz w:val="11"/>
                              </w:rPr>
                              <w:t>94,43</w:t>
                            </w:r>
                          </w:p>
                        </w:txbxContent>
                      </wps:txbx>
                      <wps:bodyPr wrap="square" lIns="0" tIns="0" rIns="0" bIns="0" rtlCol="0">
                        <a:noAutofit/>
                      </wps:bodyPr>
                    </wps:wsp>
                  </a:graphicData>
                </a:graphic>
              </wp:anchor>
            </w:drawing>
          </mc:Choice>
          <mc:Fallback>
            <w:pict>
              <v:shape w14:anchorId="680E0588" id="Textbox 249" o:spid="_x0000_s1154" type="#_x0000_t202" style="position:absolute;left:0;text-align:left;margin-left:548.1pt;margin-top:23.6pt;width:14.85pt;height:5.9pt;rotation:-62;z-index:158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" filled="f" stroked="f">
                <v:textbox inset="0,0,0,0">
                  <w:txbxContent>
                    <w:p w14:paraId="0AD71A4D" w14:textId="77777777" w:rsidR="00236FA0" w:rsidRDefault="00000000">
                      <w:pPr>
                        <w:spacing w:line="118" w:lineRule="exact"/>
                        <w:rPr>
                          <w:sz w:val="11"/>
                        </w:rPr>
                      </w:pPr>
                      <w:r>
                        <w:rPr>
                          <w:color w:val="0000B8"/>
                          <w:spacing w:val="-2"/>
                          <w:w w:val="105"/>
                          <w:sz w:val="11"/>
                        </w:rPr>
                        <w:t>94,43</w:t>
                      </w:r>
                    </w:p>
                  </w:txbxContent>
                </v:textbox>
                <w10:wrap anchorx="page"/>
              </v:shape>
            </w:pict>
          </mc:Fallback>
        </mc:AlternateContent>
      </w:r>
      <w:r>
        <w:rPr>
          <w:noProof/>
        </w:rPr>
        <mc:AlternateContent>
          <mc:Choice Requires="wps">
            <w:drawing>
              <wp:anchor distT="0" distB="0" distL="0" distR="0" simplePos="0" relativeHeight="15836672" behindDoc="0" locked="0" layoutInCell="1" allowOverlap="1" wp14:anchorId="2E442B8D" wp14:editId="08477B58">
                <wp:simplePos x="0" y="0"/>
                <wp:positionH relativeFrom="page">
                  <wp:posOffset>2716019</wp:posOffset>
                </wp:positionH>
                <wp:positionV relativeFrom="paragraph">
                  <wp:posOffset>-665388</wp:posOffset>
                </wp:positionV>
                <wp:extent cx="57785" cy="1009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57785" cy="100965"/>
                        </a:xfrm>
                        <a:prstGeom prst="rect">
                          <a:avLst/>
                        </a:prstGeom>
                      </wps:spPr>
                      <wps:txbx>
                        <w:txbxContent>
                          <w:p w14:paraId="41B0F03A" w14:textId="77777777" w:rsidR="00236FA0" w:rsidRDefault="00000000">
                            <w:pPr>
                              <w:spacing w:line="158" w:lineRule="exact"/>
                              <w:rPr>
                                <w:sz w:val="16"/>
                              </w:rPr>
                            </w:pPr>
                            <w:r>
                              <w:rPr>
                                <w:color w:val="FF0000"/>
                                <w:spacing w:val="-10"/>
                                <w:sz w:val="16"/>
                              </w:rPr>
                              <w:t>5</w:t>
                            </w:r>
                          </w:p>
                        </w:txbxContent>
                      </wps:txbx>
                      <wps:bodyPr wrap="square" lIns="0" tIns="0" rIns="0" bIns="0" rtlCol="0">
                        <a:noAutofit/>
                      </wps:bodyPr>
                    </wps:wsp>
                  </a:graphicData>
                </a:graphic>
              </wp:anchor>
            </w:drawing>
          </mc:Choice>
          <mc:Fallback>
            <w:pict>
              <v:shape w14:anchorId="2E442B8D" id="Textbox 250" o:spid="_x0000_s1155" type="#_x0000_t202" style="position:absolute;left:0;text-align:left;margin-left:213.85pt;margin-top:-52.4pt;width:4.55pt;height:7.95pt;rotation:-45;z-index:1583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" filled="f" stroked="f">
                <v:textbox inset="0,0,0,0">
                  <w:txbxContent>
                    <w:p w14:paraId="41B0F03A" w14:textId="77777777" w:rsidR="00236FA0" w:rsidRDefault="00000000">
                      <w:pPr>
                        <w:spacing w:line="158" w:lineRule="exact"/>
                        <w:rPr>
                          <w:sz w:val="16"/>
                        </w:rPr>
                      </w:pPr>
                      <w:r>
                        <w:rPr>
                          <w:color w:val="FF0000"/>
                          <w:spacing w:val="-10"/>
                          <w:sz w:val="16"/>
                        </w:rPr>
                        <w:t>5</w:t>
                      </w:r>
                    </w:p>
                  </w:txbxContent>
                </v:textbox>
                <w10:wrap anchorx="page"/>
              </v:shape>
            </w:pict>
          </mc:Fallback>
        </mc:AlternateContent>
      </w:r>
      <w:r>
        <w:rPr>
          <w:rFonts w:ascii="Arial Narrow"/>
          <w:color w:val="0000B8"/>
          <w:spacing w:val="-10"/>
          <w:w w:val="125"/>
          <w:sz w:val="2"/>
        </w:rPr>
        <w:t>C</w:t>
      </w:r>
    </w:p>
    <w:p w14:paraId="1C993D9C" w14:textId="77777777" w:rsidR="00236FA0" w:rsidRDefault="00236FA0">
      <w:pPr>
        <w:pStyle w:val="Textoindependiente"/>
        <w:rPr>
          <w:rFonts w:ascii="Arial Narrow"/>
          <w:sz w:val="2"/>
        </w:rPr>
      </w:pPr>
    </w:p>
    <w:p w14:paraId="3DDD4C5C" w14:textId="77777777" w:rsidR="00236FA0" w:rsidRDefault="00236FA0">
      <w:pPr>
        <w:pStyle w:val="Textoindependiente"/>
        <w:rPr>
          <w:rFonts w:ascii="Arial Narrow"/>
          <w:sz w:val="2"/>
        </w:rPr>
      </w:pPr>
    </w:p>
    <w:p w14:paraId="6DC73239" w14:textId="77777777" w:rsidR="00236FA0" w:rsidRDefault="00236FA0">
      <w:pPr>
        <w:pStyle w:val="Textoindependiente"/>
        <w:rPr>
          <w:rFonts w:ascii="Arial Narrow"/>
          <w:sz w:val="2"/>
        </w:rPr>
      </w:pPr>
    </w:p>
    <w:p w14:paraId="0DDE9585" w14:textId="77777777" w:rsidR="00236FA0" w:rsidRDefault="00236FA0">
      <w:pPr>
        <w:pStyle w:val="Textoindependiente"/>
        <w:rPr>
          <w:rFonts w:ascii="Arial Narrow"/>
          <w:sz w:val="2"/>
        </w:rPr>
      </w:pPr>
    </w:p>
    <w:p w14:paraId="2F1AB681" w14:textId="77777777" w:rsidR="00236FA0" w:rsidRDefault="00236FA0">
      <w:pPr>
        <w:pStyle w:val="Textoindependiente"/>
        <w:rPr>
          <w:rFonts w:ascii="Arial Narrow"/>
          <w:sz w:val="2"/>
        </w:rPr>
      </w:pPr>
    </w:p>
    <w:p w14:paraId="2ED84CA1" w14:textId="77777777" w:rsidR="00236FA0" w:rsidRDefault="00236FA0">
      <w:pPr>
        <w:pStyle w:val="Textoindependiente"/>
        <w:rPr>
          <w:rFonts w:ascii="Arial Narrow"/>
          <w:sz w:val="2"/>
        </w:rPr>
      </w:pPr>
    </w:p>
    <w:p w14:paraId="3B008731" w14:textId="77777777" w:rsidR="00236FA0" w:rsidRDefault="00236FA0">
      <w:pPr>
        <w:pStyle w:val="Textoindependiente"/>
        <w:rPr>
          <w:rFonts w:ascii="Arial Narrow"/>
          <w:sz w:val="2"/>
        </w:rPr>
      </w:pPr>
    </w:p>
    <w:p w14:paraId="1E4F4050" w14:textId="77777777" w:rsidR="00236FA0" w:rsidRDefault="00236FA0">
      <w:pPr>
        <w:pStyle w:val="Textoindependiente"/>
        <w:rPr>
          <w:rFonts w:ascii="Arial Narrow"/>
          <w:sz w:val="2"/>
        </w:rPr>
      </w:pPr>
    </w:p>
    <w:p w14:paraId="61630AE9" w14:textId="77777777" w:rsidR="00236FA0" w:rsidRDefault="00236FA0">
      <w:pPr>
        <w:pStyle w:val="Textoindependiente"/>
        <w:rPr>
          <w:rFonts w:ascii="Arial Narrow"/>
          <w:sz w:val="2"/>
        </w:rPr>
      </w:pPr>
    </w:p>
    <w:p w14:paraId="2FA68249" w14:textId="77777777" w:rsidR="00236FA0" w:rsidRDefault="00236FA0">
      <w:pPr>
        <w:pStyle w:val="Textoindependiente"/>
        <w:rPr>
          <w:rFonts w:ascii="Arial Narrow"/>
          <w:sz w:val="2"/>
        </w:rPr>
      </w:pPr>
    </w:p>
    <w:p w14:paraId="21E0E4BE" w14:textId="77777777" w:rsidR="00236FA0" w:rsidRDefault="00236FA0">
      <w:pPr>
        <w:pStyle w:val="Textoindependiente"/>
        <w:rPr>
          <w:rFonts w:ascii="Arial Narrow"/>
          <w:sz w:val="2"/>
        </w:rPr>
      </w:pPr>
    </w:p>
    <w:p w14:paraId="4BB405AB" w14:textId="77777777" w:rsidR="00236FA0" w:rsidRDefault="00236FA0">
      <w:pPr>
        <w:pStyle w:val="Textoindependiente"/>
        <w:rPr>
          <w:rFonts w:ascii="Arial Narrow"/>
          <w:sz w:val="2"/>
        </w:rPr>
      </w:pPr>
    </w:p>
    <w:p w14:paraId="544A573F" w14:textId="77777777" w:rsidR="00236FA0" w:rsidRDefault="00236FA0">
      <w:pPr>
        <w:pStyle w:val="Textoindependiente"/>
        <w:rPr>
          <w:rFonts w:ascii="Arial Narrow"/>
          <w:sz w:val="2"/>
        </w:rPr>
      </w:pPr>
    </w:p>
    <w:p w14:paraId="4301FBD4" w14:textId="77777777" w:rsidR="00236FA0" w:rsidRDefault="00236FA0">
      <w:pPr>
        <w:pStyle w:val="Textoindependiente"/>
        <w:rPr>
          <w:rFonts w:ascii="Arial Narrow"/>
          <w:sz w:val="2"/>
        </w:rPr>
      </w:pPr>
    </w:p>
    <w:p w14:paraId="3E26DC17" w14:textId="77777777" w:rsidR="00236FA0" w:rsidRDefault="00236FA0">
      <w:pPr>
        <w:pStyle w:val="Textoindependiente"/>
        <w:rPr>
          <w:rFonts w:ascii="Arial Narrow"/>
          <w:sz w:val="2"/>
        </w:rPr>
      </w:pPr>
    </w:p>
    <w:p w14:paraId="73D643A8" w14:textId="77777777" w:rsidR="00236FA0" w:rsidRDefault="00236FA0">
      <w:pPr>
        <w:pStyle w:val="Textoindependiente"/>
        <w:rPr>
          <w:rFonts w:ascii="Arial Narrow"/>
          <w:sz w:val="2"/>
        </w:rPr>
      </w:pPr>
    </w:p>
    <w:p w14:paraId="7DEE740C" w14:textId="77777777" w:rsidR="00236FA0" w:rsidRDefault="00236FA0">
      <w:pPr>
        <w:pStyle w:val="Textoindependiente"/>
        <w:rPr>
          <w:rFonts w:ascii="Arial Narrow"/>
          <w:sz w:val="2"/>
        </w:rPr>
      </w:pPr>
    </w:p>
    <w:p w14:paraId="3FE6DF7A" w14:textId="77777777" w:rsidR="00236FA0" w:rsidRDefault="00236FA0">
      <w:pPr>
        <w:pStyle w:val="Textoindependiente"/>
        <w:rPr>
          <w:rFonts w:ascii="Arial Narrow"/>
          <w:sz w:val="2"/>
        </w:rPr>
      </w:pPr>
    </w:p>
    <w:p w14:paraId="1718338C" w14:textId="77777777" w:rsidR="00236FA0" w:rsidRDefault="00236FA0">
      <w:pPr>
        <w:pStyle w:val="Textoindependiente"/>
        <w:rPr>
          <w:rFonts w:ascii="Arial Narrow"/>
          <w:sz w:val="2"/>
        </w:rPr>
      </w:pPr>
    </w:p>
    <w:p w14:paraId="167E4EBD" w14:textId="77777777" w:rsidR="00236FA0" w:rsidRDefault="00236FA0">
      <w:pPr>
        <w:pStyle w:val="Textoindependiente"/>
        <w:rPr>
          <w:rFonts w:ascii="Arial Narrow"/>
          <w:sz w:val="2"/>
        </w:rPr>
      </w:pPr>
    </w:p>
    <w:p w14:paraId="069F6A14" w14:textId="77777777" w:rsidR="00236FA0" w:rsidRDefault="00236FA0">
      <w:pPr>
        <w:pStyle w:val="Textoindependiente"/>
        <w:rPr>
          <w:rFonts w:ascii="Arial Narrow"/>
          <w:sz w:val="2"/>
        </w:rPr>
      </w:pPr>
    </w:p>
    <w:p w14:paraId="2CB52455" w14:textId="77777777" w:rsidR="00236FA0" w:rsidRDefault="00236FA0">
      <w:pPr>
        <w:pStyle w:val="Textoindependiente"/>
        <w:rPr>
          <w:rFonts w:ascii="Arial Narrow"/>
          <w:sz w:val="2"/>
        </w:rPr>
      </w:pPr>
    </w:p>
    <w:p w14:paraId="3C3FAB05" w14:textId="77777777" w:rsidR="00236FA0" w:rsidRDefault="00236FA0">
      <w:pPr>
        <w:pStyle w:val="Textoindependiente"/>
        <w:rPr>
          <w:rFonts w:ascii="Arial Narrow"/>
          <w:sz w:val="2"/>
        </w:rPr>
      </w:pPr>
    </w:p>
    <w:p w14:paraId="7190A5FF" w14:textId="77777777" w:rsidR="00236FA0" w:rsidRDefault="00236FA0">
      <w:pPr>
        <w:pStyle w:val="Textoindependiente"/>
        <w:rPr>
          <w:rFonts w:ascii="Arial Narrow"/>
          <w:sz w:val="2"/>
        </w:rPr>
      </w:pPr>
    </w:p>
    <w:p w14:paraId="553D16E7" w14:textId="77777777" w:rsidR="00236FA0" w:rsidRDefault="00236FA0">
      <w:pPr>
        <w:pStyle w:val="Textoindependiente"/>
        <w:rPr>
          <w:rFonts w:ascii="Arial Narrow"/>
          <w:sz w:val="2"/>
        </w:rPr>
      </w:pPr>
    </w:p>
    <w:p w14:paraId="23A49215" w14:textId="77777777" w:rsidR="00236FA0" w:rsidRDefault="00236FA0">
      <w:pPr>
        <w:pStyle w:val="Textoindependiente"/>
        <w:rPr>
          <w:rFonts w:ascii="Arial Narrow"/>
          <w:sz w:val="2"/>
        </w:rPr>
      </w:pPr>
    </w:p>
    <w:p w14:paraId="7B84F443" w14:textId="77777777" w:rsidR="00236FA0" w:rsidRDefault="00236FA0">
      <w:pPr>
        <w:pStyle w:val="Textoindependiente"/>
        <w:rPr>
          <w:rFonts w:ascii="Arial Narrow"/>
          <w:sz w:val="2"/>
        </w:rPr>
      </w:pPr>
    </w:p>
    <w:p w14:paraId="369B96DE" w14:textId="77777777" w:rsidR="00236FA0" w:rsidRDefault="00236FA0">
      <w:pPr>
        <w:pStyle w:val="Textoindependiente"/>
        <w:rPr>
          <w:rFonts w:ascii="Arial Narrow"/>
          <w:sz w:val="2"/>
        </w:rPr>
      </w:pPr>
    </w:p>
    <w:p w14:paraId="09F7851D" w14:textId="77777777" w:rsidR="00236FA0" w:rsidRDefault="00236FA0">
      <w:pPr>
        <w:pStyle w:val="Textoindependiente"/>
        <w:rPr>
          <w:rFonts w:ascii="Arial Narrow"/>
          <w:sz w:val="2"/>
        </w:rPr>
      </w:pPr>
    </w:p>
    <w:p w14:paraId="77BA616E" w14:textId="77777777" w:rsidR="00236FA0" w:rsidRDefault="00236FA0">
      <w:pPr>
        <w:pStyle w:val="Textoindependiente"/>
        <w:rPr>
          <w:rFonts w:ascii="Arial Narrow"/>
          <w:sz w:val="2"/>
        </w:rPr>
      </w:pPr>
    </w:p>
    <w:p w14:paraId="4438A622" w14:textId="77777777" w:rsidR="00236FA0" w:rsidRDefault="00236FA0">
      <w:pPr>
        <w:pStyle w:val="Textoindependiente"/>
        <w:rPr>
          <w:rFonts w:ascii="Arial Narrow"/>
          <w:sz w:val="2"/>
        </w:rPr>
      </w:pPr>
    </w:p>
    <w:p w14:paraId="4C4A32DA" w14:textId="77777777" w:rsidR="00236FA0" w:rsidRDefault="00236FA0">
      <w:pPr>
        <w:pStyle w:val="Textoindependiente"/>
        <w:rPr>
          <w:rFonts w:ascii="Arial Narrow"/>
          <w:sz w:val="2"/>
        </w:rPr>
      </w:pPr>
    </w:p>
    <w:p w14:paraId="558DC07E" w14:textId="77777777" w:rsidR="00236FA0" w:rsidRDefault="00236FA0">
      <w:pPr>
        <w:pStyle w:val="Textoindependiente"/>
        <w:rPr>
          <w:rFonts w:ascii="Arial Narrow"/>
          <w:sz w:val="2"/>
        </w:rPr>
      </w:pPr>
    </w:p>
    <w:p w14:paraId="3A1E7FCF" w14:textId="77777777" w:rsidR="00236FA0" w:rsidRDefault="00236FA0">
      <w:pPr>
        <w:pStyle w:val="Textoindependiente"/>
        <w:rPr>
          <w:rFonts w:ascii="Arial Narrow"/>
          <w:sz w:val="2"/>
        </w:rPr>
      </w:pPr>
    </w:p>
    <w:p w14:paraId="3F1A0077" w14:textId="77777777" w:rsidR="00236FA0" w:rsidRDefault="00236FA0">
      <w:pPr>
        <w:pStyle w:val="Textoindependiente"/>
        <w:rPr>
          <w:rFonts w:ascii="Arial Narrow"/>
          <w:sz w:val="2"/>
        </w:rPr>
      </w:pPr>
    </w:p>
    <w:p w14:paraId="6390AE05" w14:textId="77777777" w:rsidR="00236FA0" w:rsidRDefault="00236FA0">
      <w:pPr>
        <w:pStyle w:val="Textoindependiente"/>
        <w:rPr>
          <w:rFonts w:ascii="Arial Narrow"/>
          <w:sz w:val="2"/>
        </w:rPr>
      </w:pPr>
    </w:p>
    <w:p w14:paraId="4070D906" w14:textId="77777777" w:rsidR="00236FA0" w:rsidRDefault="00236FA0">
      <w:pPr>
        <w:pStyle w:val="Textoindependiente"/>
        <w:rPr>
          <w:rFonts w:ascii="Arial Narrow"/>
          <w:sz w:val="2"/>
        </w:rPr>
      </w:pPr>
    </w:p>
    <w:p w14:paraId="4442818A" w14:textId="77777777" w:rsidR="00236FA0" w:rsidRDefault="00236FA0">
      <w:pPr>
        <w:pStyle w:val="Textoindependiente"/>
        <w:rPr>
          <w:rFonts w:ascii="Arial Narrow"/>
          <w:sz w:val="2"/>
        </w:rPr>
      </w:pPr>
    </w:p>
    <w:p w14:paraId="4670541D" w14:textId="77777777" w:rsidR="00236FA0" w:rsidRDefault="00236FA0">
      <w:pPr>
        <w:pStyle w:val="Textoindependiente"/>
        <w:rPr>
          <w:rFonts w:ascii="Arial Narrow"/>
          <w:sz w:val="2"/>
        </w:rPr>
      </w:pPr>
    </w:p>
    <w:p w14:paraId="5E57B33A" w14:textId="77777777" w:rsidR="00236FA0" w:rsidRDefault="00236FA0">
      <w:pPr>
        <w:pStyle w:val="Textoindependiente"/>
        <w:rPr>
          <w:rFonts w:ascii="Arial Narrow"/>
          <w:sz w:val="2"/>
        </w:rPr>
      </w:pPr>
    </w:p>
    <w:p w14:paraId="658397FA" w14:textId="77777777" w:rsidR="00236FA0" w:rsidRDefault="00236FA0">
      <w:pPr>
        <w:pStyle w:val="Textoindependiente"/>
        <w:rPr>
          <w:rFonts w:ascii="Arial Narrow"/>
          <w:sz w:val="2"/>
        </w:rPr>
      </w:pPr>
    </w:p>
    <w:p w14:paraId="046A3ED8" w14:textId="77777777" w:rsidR="00236FA0" w:rsidRDefault="00236FA0">
      <w:pPr>
        <w:pStyle w:val="Textoindependiente"/>
        <w:rPr>
          <w:rFonts w:ascii="Arial Narrow"/>
          <w:sz w:val="2"/>
        </w:rPr>
      </w:pPr>
    </w:p>
    <w:p w14:paraId="7AF9A2F5" w14:textId="77777777" w:rsidR="00236FA0" w:rsidRDefault="00236FA0">
      <w:pPr>
        <w:pStyle w:val="Textoindependiente"/>
        <w:rPr>
          <w:rFonts w:ascii="Arial Narrow"/>
          <w:sz w:val="2"/>
        </w:rPr>
      </w:pPr>
    </w:p>
    <w:p w14:paraId="55ED7D93" w14:textId="77777777" w:rsidR="00236FA0" w:rsidRDefault="00236FA0">
      <w:pPr>
        <w:pStyle w:val="Textoindependiente"/>
        <w:rPr>
          <w:rFonts w:ascii="Arial Narrow"/>
          <w:sz w:val="2"/>
        </w:rPr>
      </w:pPr>
    </w:p>
    <w:p w14:paraId="12F751E3" w14:textId="77777777" w:rsidR="00236FA0" w:rsidRDefault="00236FA0">
      <w:pPr>
        <w:pStyle w:val="Textoindependiente"/>
        <w:rPr>
          <w:rFonts w:ascii="Arial Narrow"/>
          <w:sz w:val="2"/>
        </w:rPr>
      </w:pPr>
    </w:p>
    <w:p w14:paraId="350D3101" w14:textId="77777777" w:rsidR="00236FA0" w:rsidRDefault="00236FA0">
      <w:pPr>
        <w:pStyle w:val="Textoindependiente"/>
        <w:rPr>
          <w:rFonts w:ascii="Arial Narrow"/>
          <w:sz w:val="2"/>
        </w:rPr>
      </w:pPr>
    </w:p>
    <w:p w14:paraId="561DCE66" w14:textId="77777777" w:rsidR="00236FA0" w:rsidRDefault="00236FA0">
      <w:pPr>
        <w:pStyle w:val="Textoindependiente"/>
        <w:rPr>
          <w:rFonts w:ascii="Arial Narrow"/>
          <w:sz w:val="2"/>
        </w:rPr>
      </w:pPr>
    </w:p>
    <w:p w14:paraId="5084137E" w14:textId="77777777" w:rsidR="00236FA0" w:rsidRDefault="00236FA0">
      <w:pPr>
        <w:pStyle w:val="Textoindependiente"/>
        <w:rPr>
          <w:rFonts w:ascii="Arial Narrow"/>
          <w:sz w:val="2"/>
        </w:rPr>
      </w:pPr>
    </w:p>
    <w:p w14:paraId="75ECACF3" w14:textId="77777777" w:rsidR="00236FA0" w:rsidRDefault="00236FA0">
      <w:pPr>
        <w:pStyle w:val="Textoindependiente"/>
        <w:rPr>
          <w:rFonts w:ascii="Arial Narrow"/>
          <w:sz w:val="2"/>
        </w:rPr>
      </w:pPr>
    </w:p>
    <w:p w14:paraId="13B3E0DD" w14:textId="77777777" w:rsidR="00236FA0" w:rsidRDefault="00236FA0">
      <w:pPr>
        <w:pStyle w:val="Textoindependiente"/>
        <w:rPr>
          <w:rFonts w:ascii="Arial Narrow"/>
          <w:sz w:val="2"/>
        </w:rPr>
      </w:pPr>
    </w:p>
    <w:p w14:paraId="76C6380D" w14:textId="77777777" w:rsidR="00236FA0" w:rsidRDefault="00236FA0">
      <w:pPr>
        <w:pStyle w:val="Textoindependiente"/>
        <w:rPr>
          <w:rFonts w:ascii="Arial Narrow"/>
          <w:sz w:val="2"/>
        </w:rPr>
      </w:pPr>
    </w:p>
    <w:p w14:paraId="2D614CA6" w14:textId="77777777" w:rsidR="00236FA0" w:rsidRDefault="00236FA0">
      <w:pPr>
        <w:pStyle w:val="Textoindependiente"/>
        <w:rPr>
          <w:rFonts w:ascii="Arial Narrow"/>
          <w:sz w:val="2"/>
        </w:rPr>
      </w:pPr>
    </w:p>
    <w:p w14:paraId="08C654F3" w14:textId="77777777" w:rsidR="00236FA0" w:rsidRDefault="00236FA0">
      <w:pPr>
        <w:pStyle w:val="Textoindependiente"/>
        <w:rPr>
          <w:rFonts w:ascii="Arial Narrow"/>
          <w:sz w:val="2"/>
        </w:rPr>
      </w:pPr>
    </w:p>
    <w:p w14:paraId="3BB59D2F" w14:textId="77777777" w:rsidR="00236FA0" w:rsidRDefault="00236FA0">
      <w:pPr>
        <w:pStyle w:val="Textoindependiente"/>
        <w:rPr>
          <w:rFonts w:ascii="Arial Narrow"/>
          <w:sz w:val="2"/>
        </w:rPr>
      </w:pPr>
    </w:p>
    <w:p w14:paraId="415BE2AD" w14:textId="77777777" w:rsidR="00236FA0" w:rsidRDefault="00236FA0">
      <w:pPr>
        <w:pStyle w:val="Textoindependiente"/>
        <w:rPr>
          <w:rFonts w:ascii="Arial Narrow"/>
          <w:sz w:val="2"/>
        </w:rPr>
      </w:pPr>
    </w:p>
    <w:p w14:paraId="7D13CF13" w14:textId="77777777" w:rsidR="00236FA0" w:rsidRDefault="00236FA0">
      <w:pPr>
        <w:pStyle w:val="Textoindependiente"/>
        <w:rPr>
          <w:rFonts w:ascii="Arial Narrow"/>
          <w:sz w:val="2"/>
        </w:rPr>
      </w:pPr>
    </w:p>
    <w:p w14:paraId="7BFC0FFF" w14:textId="77777777" w:rsidR="00236FA0" w:rsidRDefault="00236FA0">
      <w:pPr>
        <w:pStyle w:val="Textoindependiente"/>
        <w:rPr>
          <w:rFonts w:ascii="Arial Narrow"/>
          <w:sz w:val="2"/>
        </w:rPr>
      </w:pPr>
    </w:p>
    <w:p w14:paraId="0FFEB2D5" w14:textId="77777777" w:rsidR="00236FA0" w:rsidRDefault="00236FA0">
      <w:pPr>
        <w:pStyle w:val="Textoindependiente"/>
        <w:rPr>
          <w:rFonts w:ascii="Arial Narrow"/>
          <w:sz w:val="2"/>
        </w:rPr>
      </w:pPr>
    </w:p>
    <w:p w14:paraId="391F5F55" w14:textId="77777777" w:rsidR="00236FA0" w:rsidRDefault="00236FA0">
      <w:pPr>
        <w:pStyle w:val="Textoindependiente"/>
        <w:rPr>
          <w:rFonts w:ascii="Arial Narrow"/>
          <w:sz w:val="2"/>
        </w:rPr>
      </w:pPr>
    </w:p>
    <w:p w14:paraId="03992470" w14:textId="77777777" w:rsidR="00236FA0" w:rsidRDefault="00236FA0">
      <w:pPr>
        <w:pStyle w:val="Textoindependiente"/>
        <w:rPr>
          <w:rFonts w:ascii="Arial Narrow"/>
          <w:sz w:val="2"/>
        </w:rPr>
      </w:pPr>
    </w:p>
    <w:p w14:paraId="25178706" w14:textId="77777777" w:rsidR="00236FA0" w:rsidRDefault="00236FA0">
      <w:pPr>
        <w:pStyle w:val="Textoindependiente"/>
        <w:rPr>
          <w:rFonts w:ascii="Arial Narrow"/>
          <w:sz w:val="2"/>
        </w:rPr>
      </w:pPr>
    </w:p>
    <w:p w14:paraId="12A3BCB6" w14:textId="77777777" w:rsidR="00236FA0" w:rsidRDefault="00236FA0">
      <w:pPr>
        <w:pStyle w:val="Textoindependiente"/>
        <w:rPr>
          <w:rFonts w:ascii="Arial Narrow"/>
          <w:sz w:val="2"/>
        </w:rPr>
      </w:pPr>
    </w:p>
    <w:p w14:paraId="2E8B4931" w14:textId="77777777" w:rsidR="00236FA0" w:rsidRDefault="00236FA0">
      <w:pPr>
        <w:pStyle w:val="Textoindependiente"/>
        <w:rPr>
          <w:rFonts w:ascii="Arial Narrow"/>
          <w:sz w:val="2"/>
        </w:rPr>
      </w:pPr>
    </w:p>
    <w:p w14:paraId="3083A3AF" w14:textId="77777777" w:rsidR="00236FA0" w:rsidRDefault="00236FA0">
      <w:pPr>
        <w:pStyle w:val="Textoindependiente"/>
        <w:rPr>
          <w:rFonts w:ascii="Arial Narrow"/>
          <w:sz w:val="2"/>
        </w:rPr>
      </w:pPr>
    </w:p>
    <w:p w14:paraId="452B43F8" w14:textId="77777777" w:rsidR="00236FA0" w:rsidRDefault="00236FA0">
      <w:pPr>
        <w:pStyle w:val="Textoindependiente"/>
        <w:rPr>
          <w:rFonts w:ascii="Arial Narrow"/>
          <w:sz w:val="2"/>
        </w:rPr>
      </w:pPr>
    </w:p>
    <w:p w14:paraId="27DB614E" w14:textId="77777777" w:rsidR="00236FA0" w:rsidRDefault="00236FA0">
      <w:pPr>
        <w:pStyle w:val="Textoindependiente"/>
        <w:rPr>
          <w:rFonts w:ascii="Arial Narrow"/>
          <w:sz w:val="2"/>
        </w:rPr>
      </w:pPr>
    </w:p>
    <w:p w14:paraId="2630A981" w14:textId="77777777" w:rsidR="00236FA0" w:rsidRDefault="00236FA0">
      <w:pPr>
        <w:pStyle w:val="Textoindependiente"/>
        <w:rPr>
          <w:rFonts w:ascii="Arial Narrow"/>
          <w:sz w:val="2"/>
        </w:rPr>
      </w:pPr>
    </w:p>
    <w:p w14:paraId="33E38E3C" w14:textId="77777777" w:rsidR="00236FA0" w:rsidRDefault="00236FA0">
      <w:pPr>
        <w:pStyle w:val="Textoindependiente"/>
        <w:rPr>
          <w:rFonts w:ascii="Arial Narrow"/>
          <w:sz w:val="2"/>
        </w:rPr>
      </w:pPr>
    </w:p>
    <w:p w14:paraId="3BD45B81" w14:textId="77777777" w:rsidR="00236FA0" w:rsidRDefault="00236FA0">
      <w:pPr>
        <w:pStyle w:val="Textoindependiente"/>
        <w:rPr>
          <w:rFonts w:ascii="Arial Narrow"/>
          <w:sz w:val="2"/>
        </w:rPr>
      </w:pPr>
    </w:p>
    <w:p w14:paraId="5CC7372F" w14:textId="77777777" w:rsidR="00236FA0" w:rsidRDefault="00236FA0">
      <w:pPr>
        <w:pStyle w:val="Textoindependiente"/>
        <w:rPr>
          <w:rFonts w:ascii="Arial Narrow"/>
          <w:sz w:val="2"/>
        </w:rPr>
      </w:pPr>
    </w:p>
    <w:p w14:paraId="619CDF50" w14:textId="77777777" w:rsidR="00236FA0" w:rsidRDefault="00236FA0">
      <w:pPr>
        <w:pStyle w:val="Textoindependiente"/>
        <w:rPr>
          <w:rFonts w:ascii="Arial Narrow"/>
          <w:sz w:val="2"/>
        </w:rPr>
      </w:pPr>
    </w:p>
    <w:p w14:paraId="5A2FE6B7" w14:textId="77777777" w:rsidR="00236FA0" w:rsidRDefault="00236FA0">
      <w:pPr>
        <w:pStyle w:val="Textoindependiente"/>
        <w:rPr>
          <w:rFonts w:ascii="Arial Narrow"/>
          <w:sz w:val="2"/>
        </w:rPr>
      </w:pPr>
    </w:p>
    <w:p w14:paraId="7AB2CE79" w14:textId="77777777" w:rsidR="00236FA0" w:rsidRDefault="00236FA0">
      <w:pPr>
        <w:pStyle w:val="Textoindependiente"/>
        <w:rPr>
          <w:rFonts w:ascii="Arial Narrow"/>
          <w:sz w:val="2"/>
        </w:rPr>
      </w:pPr>
    </w:p>
    <w:p w14:paraId="38A7E98D" w14:textId="77777777" w:rsidR="00236FA0" w:rsidRDefault="00236FA0">
      <w:pPr>
        <w:pStyle w:val="Textoindependiente"/>
        <w:rPr>
          <w:rFonts w:ascii="Arial Narrow"/>
          <w:sz w:val="2"/>
        </w:rPr>
      </w:pPr>
    </w:p>
    <w:p w14:paraId="1CB787CA" w14:textId="77777777" w:rsidR="00236FA0" w:rsidRDefault="00236FA0">
      <w:pPr>
        <w:pStyle w:val="Textoindependiente"/>
        <w:rPr>
          <w:rFonts w:ascii="Arial Narrow"/>
          <w:sz w:val="2"/>
        </w:rPr>
      </w:pPr>
    </w:p>
    <w:p w14:paraId="47E10163" w14:textId="77777777" w:rsidR="00236FA0" w:rsidRDefault="00236FA0">
      <w:pPr>
        <w:pStyle w:val="Textoindependiente"/>
        <w:rPr>
          <w:rFonts w:ascii="Arial Narrow"/>
          <w:sz w:val="2"/>
        </w:rPr>
      </w:pPr>
    </w:p>
    <w:p w14:paraId="1DFF04DD" w14:textId="77777777" w:rsidR="00236FA0" w:rsidRDefault="00236FA0">
      <w:pPr>
        <w:pStyle w:val="Textoindependiente"/>
        <w:rPr>
          <w:rFonts w:ascii="Arial Narrow"/>
          <w:sz w:val="2"/>
        </w:rPr>
      </w:pPr>
    </w:p>
    <w:p w14:paraId="5B6A5A37" w14:textId="77777777" w:rsidR="00236FA0" w:rsidRDefault="00236FA0">
      <w:pPr>
        <w:pStyle w:val="Textoindependiente"/>
        <w:rPr>
          <w:rFonts w:ascii="Arial Narrow"/>
          <w:sz w:val="2"/>
        </w:rPr>
      </w:pPr>
    </w:p>
    <w:p w14:paraId="1A13D835" w14:textId="77777777" w:rsidR="00236FA0" w:rsidRDefault="00236FA0">
      <w:pPr>
        <w:pStyle w:val="Textoindependiente"/>
        <w:rPr>
          <w:rFonts w:ascii="Arial Narrow"/>
          <w:sz w:val="2"/>
        </w:rPr>
      </w:pPr>
    </w:p>
    <w:p w14:paraId="065A3622" w14:textId="77777777" w:rsidR="00236FA0" w:rsidRDefault="00236FA0">
      <w:pPr>
        <w:pStyle w:val="Textoindependiente"/>
        <w:rPr>
          <w:rFonts w:ascii="Arial Narrow"/>
          <w:sz w:val="2"/>
        </w:rPr>
      </w:pPr>
    </w:p>
    <w:p w14:paraId="4DDB77C3" w14:textId="77777777" w:rsidR="00236FA0" w:rsidRDefault="00236FA0">
      <w:pPr>
        <w:pStyle w:val="Textoindependiente"/>
        <w:rPr>
          <w:rFonts w:ascii="Arial Narrow"/>
          <w:sz w:val="2"/>
        </w:rPr>
      </w:pPr>
    </w:p>
    <w:p w14:paraId="778E63A1" w14:textId="77777777" w:rsidR="00236FA0" w:rsidRDefault="00236FA0">
      <w:pPr>
        <w:pStyle w:val="Textoindependiente"/>
        <w:rPr>
          <w:rFonts w:ascii="Arial Narrow"/>
          <w:sz w:val="2"/>
        </w:rPr>
      </w:pPr>
    </w:p>
    <w:p w14:paraId="2C9117FE" w14:textId="77777777" w:rsidR="00236FA0" w:rsidRDefault="00236FA0">
      <w:pPr>
        <w:pStyle w:val="Textoindependiente"/>
        <w:rPr>
          <w:rFonts w:ascii="Arial Narrow"/>
          <w:sz w:val="2"/>
        </w:rPr>
      </w:pPr>
    </w:p>
    <w:p w14:paraId="55523287" w14:textId="77777777" w:rsidR="00236FA0" w:rsidRDefault="00236FA0">
      <w:pPr>
        <w:pStyle w:val="Textoindependiente"/>
        <w:rPr>
          <w:rFonts w:ascii="Arial Narrow"/>
          <w:sz w:val="2"/>
        </w:rPr>
      </w:pPr>
    </w:p>
    <w:p w14:paraId="4D695B48" w14:textId="77777777" w:rsidR="00236FA0" w:rsidRDefault="00236FA0">
      <w:pPr>
        <w:pStyle w:val="Textoindependiente"/>
        <w:rPr>
          <w:rFonts w:ascii="Arial Narrow"/>
          <w:sz w:val="2"/>
        </w:rPr>
      </w:pPr>
    </w:p>
    <w:p w14:paraId="5DDFA4C2" w14:textId="77777777" w:rsidR="00236FA0" w:rsidRDefault="00236FA0">
      <w:pPr>
        <w:pStyle w:val="Textoindependiente"/>
        <w:rPr>
          <w:rFonts w:ascii="Arial Narrow"/>
          <w:sz w:val="2"/>
        </w:rPr>
      </w:pPr>
    </w:p>
    <w:p w14:paraId="67C08AE1" w14:textId="77777777" w:rsidR="00236FA0" w:rsidRDefault="00236FA0">
      <w:pPr>
        <w:pStyle w:val="Textoindependiente"/>
        <w:rPr>
          <w:rFonts w:ascii="Arial Narrow"/>
          <w:sz w:val="2"/>
        </w:rPr>
      </w:pPr>
    </w:p>
    <w:p w14:paraId="609CC2DC" w14:textId="77777777" w:rsidR="00236FA0" w:rsidRDefault="00236FA0">
      <w:pPr>
        <w:pStyle w:val="Textoindependiente"/>
        <w:rPr>
          <w:rFonts w:ascii="Arial Narrow"/>
          <w:sz w:val="2"/>
        </w:rPr>
      </w:pPr>
    </w:p>
    <w:p w14:paraId="78EC6C0D" w14:textId="77777777" w:rsidR="00236FA0" w:rsidRDefault="00236FA0">
      <w:pPr>
        <w:pStyle w:val="Textoindependiente"/>
        <w:rPr>
          <w:rFonts w:ascii="Arial Narrow"/>
          <w:sz w:val="2"/>
        </w:rPr>
      </w:pPr>
    </w:p>
    <w:p w14:paraId="20FA31C6" w14:textId="77777777" w:rsidR="00236FA0" w:rsidRDefault="00236FA0">
      <w:pPr>
        <w:pStyle w:val="Textoindependiente"/>
        <w:rPr>
          <w:rFonts w:ascii="Arial Narrow"/>
          <w:sz w:val="2"/>
        </w:rPr>
      </w:pPr>
    </w:p>
    <w:p w14:paraId="395446EE" w14:textId="77777777" w:rsidR="00236FA0" w:rsidRDefault="00236FA0">
      <w:pPr>
        <w:pStyle w:val="Textoindependiente"/>
        <w:rPr>
          <w:rFonts w:ascii="Arial Narrow"/>
          <w:sz w:val="2"/>
        </w:rPr>
      </w:pPr>
    </w:p>
    <w:p w14:paraId="7131F5AB" w14:textId="77777777" w:rsidR="00236FA0" w:rsidRDefault="00236FA0">
      <w:pPr>
        <w:pStyle w:val="Textoindependiente"/>
        <w:rPr>
          <w:rFonts w:ascii="Arial Narrow"/>
          <w:sz w:val="2"/>
        </w:rPr>
      </w:pPr>
    </w:p>
    <w:p w14:paraId="24AA9FD4" w14:textId="77777777" w:rsidR="00236FA0" w:rsidRDefault="00236FA0">
      <w:pPr>
        <w:pStyle w:val="Textoindependiente"/>
        <w:rPr>
          <w:rFonts w:ascii="Arial Narrow"/>
          <w:sz w:val="2"/>
        </w:rPr>
      </w:pPr>
    </w:p>
    <w:p w14:paraId="40C2417C" w14:textId="77777777" w:rsidR="00236FA0" w:rsidRDefault="00236FA0">
      <w:pPr>
        <w:pStyle w:val="Textoindependiente"/>
        <w:rPr>
          <w:rFonts w:ascii="Arial Narrow"/>
          <w:sz w:val="2"/>
        </w:rPr>
      </w:pPr>
    </w:p>
    <w:p w14:paraId="77571819" w14:textId="77777777" w:rsidR="00236FA0" w:rsidRDefault="00236FA0">
      <w:pPr>
        <w:pStyle w:val="Textoindependiente"/>
        <w:rPr>
          <w:rFonts w:ascii="Arial Narrow"/>
          <w:sz w:val="2"/>
        </w:rPr>
      </w:pPr>
    </w:p>
    <w:p w14:paraId="6344600E" w14:textId="77777777" w:rsidR="00236FA0" w:rsidRDefault="00236FA0">
      <w:pPr>
        <w:pStyle w:val="Textoindependiente"/>
        <w:rPr>
          <w:rFonts w:ascii="Arial Narrow"/>
          <w:sz w:val="2"/>
        </w:rPr>
      </w:pPr>
    </w:p>
    <w:p w14:paraId="5125E55B" w14:textId="77777777" w:rsidR="00236FA0" w:rsidRDefault="00236FA0">
      <w:pPr>
        <w:pStyle w:val="Textoindependiente"/>
        <w:rPr>
          <w:rFonts w:ascii="Arial Narrow"/>
          <w:sz w:val="2"/>
        </w:rPr>
      </w:pPr>
    </w:p>
    <w:p w14:paraId="35DCBFF5" w14:textId="77777777" w:rsidR="00236FA0" w:rsidRDefault="00236FA0">
      <w:pPr>
        <w:pStyle w:val="Textoindependiente"/>
        <w:rPr>
          <w:rFonts w:ascii="Arial Narrow"/>
          <w:sz w:val="2"/>
        </w:rPr>
      </w:pPr>
    </w:p>
    <w:p w14:paraId="70BCE30E" w14:textId="77777777" w:rsidR="00236FA0" w:rsidRDefault="00236FA0">
      <w:pPr>
        <w:pStyle w:val="Textoindependiente"/>
        <w:rPr>
          <w:rFonts w:ascii="Arial Narrow"/>
          <w:sz w:val="2"/>
        </w:rPr>
      </w:pPr>
    </w:p>
    <w:p w14:paraId="195F941D" w14:textId="77777777" w:rsidR="00236FA0" w:rsidRDefault="00236FA0">
      <w:pPr>
        <w:pStyle w:val="Textoindependiente"/>
        <w:rPr>
          <w:rFonts w:ascii="Arial Narrow"/>
          <w:sz w:val="2"/>
        </w:rPr>
      </w:pPr>
    </w:p>
    <w:p w14:paraId="02C1D21D" w14:textId="77777777" w:rsidR="00236FA0" w:rsidRDefault="00236FA0">
      <w:pPr>
        <w:pStyle w:val="Textoindependiente"/>
        <w:rPr>
          <w:rFonts w:ascii="Arial Narrow"/>
          <w:sz w:val="2"/>
        </w:rPr>
      </w:pPr>
    </w:p>
    <w:p w14:paraId="60A65124" w14:textId="77777777" w:rsidR="00236FA0" w:rsidRDefault="00236FA0">
      <w:pPr>
        <w:pStyle w:val="Textoindependiente"/>
        <w:rPr>
          <w:rFonts w:ascii="Arial Narrow"/>
          <w:sz w:val="2"/>
        </w:rPr>
      </w:pPr>
    </w:p>
    <w:p w14:paraId="6783AB2B" w14:textId="77777777" w:rsidR="00236FA0" w:rsidRDefault="00236FA0">
      <w:pPr>
        <w:pStyle w:val="Textoindependiente"/>
        <w:rPr>
          <w:rFonts w:ascii="Arial Narrow"/>
          <w:sz w:val="2"/>
        </w:rPr>
      </w:pPr>
    </w:p>
    <w:p w14:paraId="414A8057" w14:textId="77777777" w:rsidR="00236FA0" w:rsidRDefault="00236FA0">
      <w:pPr>
        <w:pStyle w:val="Textoindependiente"/>
        <w:rPr>
          <w:rFonts w:ascii="Arial Narrow"/>
          <w:sz w:val="2"/>
        </w:rPr>
      </w:pPr>
    </w:p>
    <w:p w14:paraId="622A5CC6" w14:textId="77777777" w:rsidR="00236FA0" w:rsidRDefault="00236FA0">
      <w:pPr>
        <w:pStyle w:val="Textoindependiente"/>
        <w:rPr>
          <w:rFonts w:ascii="Arial Narrow"/>
          <w:sz w:val="2"/>
        </w:rPr>
      </w:pPr>
    </w:p>
    <w:p w14:paraId="0E360999" w14:textId="77777777" w:rsidR="00236FA0" w:rsidRDefault="00236FA0">
      <w:pPr>
        <w:pStyle w:val="Textoindependiente"/>
        <w:rPr>
          <w:rFonts w:ascii="Arial Narrow"/>
          <w:sz w:val="2"/>
        </w:rPr>
      </w:pPr>
    </w:p>
    <w:p w14:paraId="4A1AFB1D" w14:textId="77777777" w:rsidR="00236FA0" w:rsidRDefault="00236FA0">
      <w:pPr>
        <w:pStyle w:val="Textoindependiente"/>
        <w:rPr>
          <w:rFonts w:ascii="Arial Narrow"/>
          <w:sz w:val="2"/>
        </w:rPr>
      </w:pPr>
    </w:p>
    <w:p w14:paraId="08205AC9" w14:textId="77777777" w:rsidR="00236FA0" w:rsidRDefault="00236FA0">
      <w:pPr>
        <w:pStyle w:val="Textoindependiente"/>
        <w:rPr>
          <w:rFonts w:ascii="Arial Narrow"/>
          <w:sz w:val="2"/>
        </w:rPr>
      </w:pPr>
    </w:p>
    <w:p w14:paraId="5C477CED" w14:textId="77777777" w:rsidR="00236FA0" w:rsidRDefault="00236FA0">
      <w:pPr>
        <w:pStyle w:val="Textoindependiente"/>
        <w:rPr>
          <w:rFonts w:ascii="Arial Narrow"/>
          <w:sz w:val="2"/>
        </w:rPr>
      </w:pPr>
    </w:p>
    <w:p w14:paraId="3D907ADF" w14:textId="77777777" w:rsidR="00236FA0" w:rsidRDefault="00236FA0">
      <w:pPr>
        <w:pStyle w:val="Textoindependiente"/>
        <w:rPr>
          <w:rFonts w:ascii="Arial Narrow"/>
          <w:sz w:val="2"/>
        </w:rPr>
      </w:pPr>
    </w:p>
    <w:p w14:paraId="6AC690A1" w14:textId="77777777" w:rsidR="00236FA0" w:rsidRDefault="00236FA0">
      <w:pPr>
        <w:pStyle w:val="Textoindependiente"/>
        <w:spacing w:before="2"/>
        <w:rPr>
          <w:rFonts w:ascii="Arial Narrow"/>
          <w:sz w:val="2"/>
        </w:rPr>
      </w:pPr>
    </w:p>
    <w:p w14:paraId="5EA7659A" w14:textId="77777777" w:rsidR="00236FA0" w:rsidRDefault="00000000">
      <w:pPr>
        <w:spacing w:before="1"/>
        <w:ind w:right="6453"/>
        <w:jc w:val="center"/>
        <w:rPr>
          <w:rFonts w:ascii="Arial Narrow"/>
          <w:sz w:val="2"/>
        </w:rPr>
      </w:pPr>
      <w:r>
        <w:rPr>
          <w:noProof/>
        </w:rPr>
        <mc:AlternateContent>
          <mc:Choice Requires="wps">
            <w:drawing>
              <wp:anchor distT="0" distB="0" distL="0" distR="0" simplePos="0" relativeHeight="15827968" behindDoc="0" locked="0" layoutInCell="1" allowOverlap="1" wp14:anchorId="39539E82" wp14:editId="57F4BC43">
                <wp:simplePos x="0" y="0"/>
                <wp:positionH relativeFrom="page">
                  <wp:posOffset>6112790</wp:posOffset>
                </wp:positionH>
                <wp:positionV relativeFrom="paragraph">
                  <wp:posOffset>-317826</wp:posOffset>
                </wp:positionV>
                <wp:extent cx="57785" cy="1009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57785" cy="100965"/>
                        </a:xfrm>
                        <a:prstGeom prst="rect">
                          <a:avLst/>
                        </a:prstGeom>
                      </wps:spPr>
                      <wps:txbx>
                        <w:txbxContent>
                          <w:p w14:paraId="6A25481B" w14:textId="77777777" w:rsidR="00236FA0" w:rsidRDefault="00000000">
                            <w:pPr>
                              <w:spacing w:line="159" w:lineRule="exact"/>
                              <w:rPr>
                                <w:sz w:val="16"/>
                              </w:rPr>
                            </w:pPr>
                            <w:r>
                              <w:rPr>
                                <w:color w:val="FF0000"/>
                                <w:spacing w:val="-10"/>
                                <w:sz w:val="16"/>
                              </w:rPr>
                              <w:t>5</w:t>
                            </w:r>
                          </w:p>
                        </w:txbxContent>
                      </wps:txbx>
                      <wps:bodyPr wrap="square" lIns="0" tIns="0" rIns="0" bIns="0" rtlCol="0">
                        <a:noAutofit/>
                      </wps:bodyPr>
                    </wps:wsp>
                  </a:graphicData>
                </a:graphic>
              </wp:anchor>
            </w:drawing>
          </mc:Choice>
          <mc:Fallback>
            <w:pict>
              <v:shape w14:anchorId="39539E82" id="Textbox 251" o:spid="_x0000_s1156" type="#_x0000_t202" style="position:absolute;left:0;text-align:left;margin-left:481.3pt;margin-top:-25.05pt;width:4.55pt;height:7.95pt;rotation:27;z-index:1582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" filled="f" stroked="f">
                <v:textbox inset="0,0,0,0">
                  <w:txbxContent>
                    <w:p w14:paraId="6A25481B" w14:textId="77777777" w:rsidR="00236FA0" w:rsidRDefault="00000000">
                      <w:pPr>
                        <w:spacing w:line="159" w:lineRule="exact"/>
                        <w:rPr>
                          <w:sz w:val="16"/>
                        </w:rPr>
                      </w:pPr>
                      <w:r>
                        <w:rPr>
                          <w:color w:val="FF0000"/>
                          <w:spacing w:val="-10"/>
                          <w:sz w:val="16"/>
                        </w:rPr>
                        <w:t>5</w:t>
                      </w:r>
                    </w:p>
                  </w:txbxContent>
                </v:textbox>
                <w10:wrap anchorx="page"/>
              </v:shape>
            </w:pict>
          </mc:Fallback>
        </mc:AlternateContent>
      </w:r>
      <w:r>
        <w:rPr>
          <w:noProof/>
        </w:rPr>
        <mc:AlternateContent>
          <mc:Choice Requires="wps">
            <w:drawing>
              <wp:anchor distT="0" distB="0" distL="0" distR="0" simplePos="0" relativeHeight="15828480" behindDoc="0" locked="0" layoutInCell="1" allowOverlap="1" wp14:anchorId="62E74AC7" wp14:editId="5E2C9878">
                <wp:simplePos x="0" y="0"/>
                <wp:positionH relativeFrom="page">
                  <wp:posOffset>6271272</wp:posOffset>
                </wp:positionH>
                <wp:positionV relativeFrom="paragraph">
                  <wp:posOffset>-234020</wp:posOffset>
                </wp:positionV>
                <wp:extent cx="57785" cy="1009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57785" cy="100965"/>
                        </a:xfrm>
                        <a:prstGeom prst="rect">
                          <a:avLst/>
                        </a:prstGeom>
                      </wps:spPr>
                      <wps:txbx>
                        <w:txbxContent>
                          <w:p w14:paraId="0C7CF3E3" w14:textId="77777777" w:rsidR="00236FA0" w:rsidRDefault="00000000">
                            <w:pPr>
                              <w:spacing w:line="159" w:lineRule="exact"/>
                              <w:rPr>
                                <w:sz w:val="16"/>
                              </w:rPr>
                            </w:pPr>
                            <w:r>
                              <w:rPr>
                                <w:color w:val="FF0000"/>
                                <w:spacing w:val="-10"/>
                                <w:sz w:val="16"/>
                              </w:rPr>
                              <w:t>5</w:t>
                            </w:r>
                          </w:p>
                        </w:txbxContent>
                      </wps:txbx>
                      <wps:bodyPr wrap="square" lIns="0" tIns="0" rIns="0" bIns="0" rtlCol="0">
                        <a:noAutofit/>
                      </wps:bodyPr>
                    </wps:wsp>
                  </a:graphicData>
                </a:graphic>
              </wp:anchor>
            </w:drawing>
          </mc:Choice>
          <mc:Fallback>
            <w:pict>
              <v:shape w14:anchorId="62E74AC7" id="Textbox 252" o:spid="_x0000_s1157" type="#_x0000_t202" style="position:absolute;left:0;text-align:left;margin-left:493.8pt;margin-top:-18.45pt;width:4.55pt;height:7.95pt;rotation:27;z-index:158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" filled="f" stroked="f">
                <v:textbox inset="0,0,0,0">
                  <w:txbxContent>
                    <w:p w14:paraId="0C7CF3E3" w14:textId="77777777" w:rsidR="00236FA0" w:rsidRDefault="00000000">
                      <w:pPr>
                        <w:spacing w:line="159" w:lineRule="exact"/>
                        <w:rPr>
                          <w:sz w:val="16"/>
                        </w:rPr>
                      </w:pPr>
                      <w:r>
                        <w:rPr>
                          <w:color w:val="FF0000"/>
                          <w:spacing w:val="-10"/>
                          <w:sz w:val="16"/>
                        </w:rPr>
                        <w:t>5</w:t>
                      </w:r>
                    </w:p>
                  </w:txbxContent>
                </v:textbox>
                <w10:wrap anchorx="page"/>
              </v:shape>
            </w:pict>
          </mc:Fallback>
        </mc:AlternateContent>
      </w:r>
      <w:r>
        <w:rPr>
          <w:noProof/>
        </w:rPr>
        <mc:AlternateContent>
          <mc:Choice Requires="wps">
            <w:drawing>
              <wp:anchor distT="0" distB="0" distL="0" distR="0" simplePos="0" relativeHeight="15828992" behindDoc="0" locked="0" layoutInCell="1" allowOverlap="1" wp14:anchorId="6FE22E2D" wp14:editId="5312547B">
                <wp:simplePos x="0" y="0"/>
                <wp:positionH relativeFrom="page">
                  <wp:posOffset>4404218</wp:posOffset>
                </wp:positionH>
                <wp:positionV relativeFrom="paragraph">
                  <wp:posOffset>-793544</wp:posOffset>
                </wp:positionV>
                <wp:extent cx="189230" cy="7493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
                          <a:off x="0" y="0"/>
                          <a:ext cx="189230" cy="74930"/>
                        </a:xfrm>
                        <a:prstGeom prst="rect">
                          <a:avLst/>
                        </a:prstGeom>
                      </wps:spPr>
                      <wps:txbx>
                        <w:txbxContent>
                          <w:p w14:paraId="4622A639" w14:textId="77777777" w:rsidR="00236FA0" w:rsidRDefault="00000000">
                            <w:pPr>
                              <w:spacing w:line="118" w:lineRule="exact"/>
                              <w:rPr>
                                <w:sz w:val="11"/>
                              </w:rPr>
                            </w:pPr>
                            <w:r>
                              <w:rPr>
                                <w:color w:val="0000B8"/>
                                <w:spacing w:val="-2"/>
                                <w:w w:val="105"/>
                                <w:sz w:val="11"/>
                              </w:rPr>
                              <w:t>98,12</w:t>
                            </w:r>
                          </w:p>
                        </w:txbxContent>
                      </wps:txbx>
                      <wps:bodyPr wrap="square" lIns="0" tIns="0" rIns="0" bIns="0" rtlCol="0">
                        <a:noAutofit/>
                      </wps:bodyPr>
                    </wps:wsp>
                  </a:graphicData>
                </a:graphic>
              </wp:anchor>
            </w:drawing>
          </mc:Choice>
          <mc:Fallback>
            <w:pict>
              <v:shape w14:anchorId="6FE22E2D" id="Textbox 253" o:spid="_x0000_s1158" type="#_x0000_t202" style="position:absolute;left:0;text-align:left;margin-left:346.8pt;margin-top:-62.5pt;width:14.9pt;height:5.9pt;rotation:33;z-index:1582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" filled="f" stroked="f">
                <v:textbox inset="0,0,0,0">
                  <w:txbxContent>
                    <w:p w14:paraId="4622A639" w14:textId="77777777" w:rsidR="00236FA0" w:rsidRDefault="00000000">
                      <w:pPr>
                        <w:spacing w:line="118" w:lineRule="exact"/>
                        <w:rPr>
                          <w:sz w:val="11"/>
                        </w:rPr>
                      </w:pPr>
                      <w:r>
                        <w:rPr>
                          <w:color w:val="0000B8"/>
                          <w:spacing w:val="-2"/>
                          <w:w w:val="105"/>
                          <w:sz w:val="11"/>
                        </w:rPr>
                        <w:t>98,12</w:t>
                      </w:r>
                    </w:p>
                  </w:txbxContent>
                </v:textbox>
                <w10:wrap anchorx="page"/>
              </v:shape>
            </w:pict>
          </mc:Fallback>
        </mc:AlternateContent>
      </w:r>
      <w:r>
        <w:rPr>
          <w:rFonts w:ascii="Arial Narrow"/>
          <w:color w:val="0000B8"/>
          <w:spacing w:val="-10"/>
          <w:w w:val="125"/>
          <w:sz w:val="2"/>
        </w:rPr>
        <w:t>C</w:t>
      </w:r>
    </w:p>
    <w:p w14:paraId="56F19B30" w14:textId="77777777" w:rsidR="00236FA0" w:rsidRDefault="00236FA0">
      <w:pPr>
        <w:pStyle w:val="Textoindependiente"/>
        <w:spacing w:before="11"/>
        <w:rPr>
          <w:rFonts w:ascii="Arial Narrow"/>
          <w:sz w:val="2"/>
        </w:rPr>
      </w:pPr>
    </w:p>
    <w:p w14:paraId="0DDB5CE7" w14:textId="77777777" w:rsidR="00236FA0" w:rsidRDefault="00000000">
      <w:pPr>
        <w:ind w:left="382" w:right="6453"/>
        <w:jc w:val="center"/>
        <w:rPr>
          <w:rFonts w:ascii="Arial Narrow"/>
          <w:sz w:val="2"/>
        </w:rPr>
      </w:pPr>
      <w:r>
        <w:rPr>
          <w:rFonts w:ascii="Arial Narrow"/>
          <w:color w:val="0000B8"/>
          <w:w w:val="125"/>
          <w:sz w:val="2"/>
        </w:rPr>
        <w:t>C</w:t>
      </w:r>
      <w:r>
        <w:rPr>
          <w:rFonts w:ascii="Arial Narrow"/>
          <w:color w:val="0000B8"/>
          <w:spacing w:val="76"/>
          <w:w w:val="125"/>
          <w:sz w:val="2"/>
        </w:rPr>
        <w:t xml:space="preserve"> </w:t>
      </w:r>
      <w:proofErr w:type="spellStart"/>
      <w:r>
        <w:rPr>
          <w:rFonts w:ascii="Arial Narrow"/>
          <w:color w:val="0000B8"/>
          <w:spacing w:val="-10"/>
          <w:w w:val="125"/>
          <w:position w:val="1"/>
          <w:sz w:val="2"/>
        </w:rPr>
        <w:t>C</w:t>
      </w:r>
      <w:proofErr w:type="spellEnd"/>
    </w:p>
    <w:p w14:paraId="3387C2F1" w14:textId="77777777" w:rsidR="00236FA0" w:rsidRDefault="00236FA0">
      <w:pPr>
        <w:pStyle w:val="Textoindependiente"/>
        <w:rPr>
          <w:rFonts w:ascii="Arial Narrow"/>
          <w:sz w:val="8"/>
        </w:rPr>
      </w:pPr>
    </w:p>
    <w:p w14:paraId="7A4E53CA" w14:textId="77777777" w:rsidR="00236FA0" w:rsidRDefault="00236FA0">
      <w:pPr>
        <w:pStyle w:val="Textoindependiente"/>
        <w:rPr>
          <w:rFonts w:ascii="Arial Narrow"/>
          <w:sz w:val="8"/>
        </w:rPr>
      </w:pPr>
    </w:p>
    <w:p w14:paraId="29F16E16" w14:textId="77777777" w:rsidR="00236FA0" w:rsidRDefault="00236FA0">
      <w:pPr>
        <w:pStyle w:val="Textoindependiente"/>
        <w:spacing w:before="25"/>
        <w:rPr>
          <w:rFonts w:ascii="Arial Narrow"/>
          <w:sz w:val="8"/>
        </w:rPr>
      </w:pPr>
    </w:p>
    <w:p w14:paraId="2E1905A7" w14:textId="77777777" w:rsidR="00236FA0" w:rsidRDefault="00000000">
      <w:pPr>
        <w:ind w:left="7509"/>
        <w:rPr>
          <w:rFonts w:ascii="Trebuchet MS"/>
          <w:sz w:val="8"/>
        </w:rPr>
      </w:pPr>
      <w:r>
        <w:rPr>
          <w:noProof/>
        </w:rPr>
        <mc:AlternateContent>
          <mc:Choice Requires="wps">
            <w:drawing>
              <wp:anchor distT="0" distB="0" distL="0" distR="0" simplePos="0" relativeHeight="15825920" behindDoc="0" locked="0" layoutInCell="1" allowOverlap="1" wp14:anchorId="013FCE53" wp14:editId="07DAFF40">
                <wp:simplePos x="0" y="0"/>
                <wp:positionH relativeFrom="page">
                  <wp:posOffset>14530455</wp:posOffset>
                </wp:positionH>
                <wp:positionV relativeFrom="paragraph">
                  <wp:posOffset>115170</wp:posOffset>
                </wp:positionV>
                <wp:extent cx="189230" cy="7493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60000">
                          <a:off x="0" y="0"/>
                          <a:ext cx="189230" cy="74930"/>
                        </a:xfrm>
                        <a:prstGeom prst="rect">
                          <a:avLst/>
                        </a:prstGeom>
                      </wps:spPr>
                      <wps:txbx>
                        <w:txbxContent>
                          <w:p w14:paraId="1BC9D5D5" w14:textId="77777777" w:rsidR="00236FA0" w:rsidRDefault="00000000">
                            <w:pPr>
                              <w:spacing w:line="118" w:lineRule="exact"/>
                              <w:rPr>
                                <w:sz w:val="11"/>
                              </w:rPr>
                            </w:pPr>
                            <w:r>
                              <w:rPr>
                                <w:color w:val="0000B8"/>
                                <w:spacing w:val="-2"/>
                                <w:w w:val="105"/>
                                <w:sz w:val="11"/>
                              </w:rPr>
                              <w:t>54,76</w:t>
                            </w:r>
                          </w:p>
                        </w:txbxContent>
                      </wps:txbx>
                      <wps:bodyPr wrap="square" lIns="0" tIns="0" rIns="0" bIns="0" rtlCol="0">
                        <a:noAutofit/>
                      </wps:bodyPr>
                    </wps:wsp>
                  </a:graphicData>
                </a:graphic>
              </wp:anchor>
            </w:drawing>
          </mc:Choice>
          <mc:Fallback>
            <w:pict>
              <v:shape w14:anchorId="013FCE53" id="Textbox 254" o:spid="_x0000_s1159" type="#_x0000_t202" style="position:absolute;left:0;text-align:left;margin-left:1144.15pt;margin-top:9.05pt;width:14.9pt;height:5.9pt;rotation:26;z-index:15825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" filled="f" stroked="f">
                <v:textbox inset="0,0,0,0">
                  <w:txbxContent>
                    <w:p w14:paraId="1BC9D5D5" w14:textId="77777777" w:rsidR="00236FA0" w:rsidRDefault="00000000">
                      <w:pPr>
                        <w:spacing w:line="118" w:lineRule="exact"/>
                        <w:rPr>
                          <w:sz w:val="11"/>
                        </w:rPr>
                      </w:pPr>
                      <w:r>
                        <w:rPr>
                          <w:color w:val="0000B8"/>
                          <w:spacing w:val="-2"/>
                          <w:w w:val="105"/>
                          <w:sz w:val="11"/>
                        </w:rPr>
                        <w:t>54,76</w:t>
                      </w:r>
                    </w:p>
                  </w:txbxContent>
                </v:textbox>
                <w10:wrap anchorx="page"/>
              </v:shape>
            </w:pict>
          </mc:Fallback>
        </mc:AlternateContent>
      </w:r>
      <w:r>
        <w:rPr>
          <w:noProof/>
        </w:rPr>
        <mc:AlternateContent>
          <mc:Choice Requires="wps">
            <w:drawing>
              <wp:anchor distT="0" distB="0" distL="0" distR="0" simplePos="0" relativeHeight="15829504" behindDoc="0" locked="0" layoutInCell="1" allowOverlap="1" wp14:anchorId="777EFD75" wp14:editId="5DCE7A95">
                <wp:simplePos x="0" y="0"/>
                <wp:positionH relativeFrom="page">
                  <wp:posOffset>5977702</wp:posOffset>
                </wp:positionH>
                <wp:positionV relativeFrom="paragraph">
                  <wp:posOffset>-12837</wp:posOffset>
                </wp:positionV>
                <wp:extent cx="147955" cy="7493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0000">
                          <a:off x="0" y="0"/>
                          <a:ext cx="147955" cy="74930"/>
                        </a:xfrm>
                        <a:prstGeom prst="rect">
                          <a:avLst/>
                        </a:prstGeom>
                      </wps:spPr>
                      <wps:txbx>
                        <w:txbxContent>
                          <w:p w14:paraId="58794744" w14:textId="77777777" w:rsidR="00236FA0" w:rsidRDefault="00000000">
                            <w:pPr>
                              <w:spacing w:line="117" w:lineRule="exact"/>
                              <w:rPr>
                                <w:sz w:val="11"/>
                              </w:rPr>
                            </w:pPr>
                            <w:r>
                              <w:rPr>
                                <w:color w:val="0000B8"/>
                                <w:spacing w:val="-4"/>
                                <w:w w:val="105"/>
                                <w:sz w:val="11"/>
                              </w:rPr>
                              <w:t>5,34</w:t>
                            </w:r>
                          </w:p>
                        </w:txbxContent>
                      </wps:txbx>
                      <wps:bodyPr wrap="square" lIns="0" tIns="0" rIns="0" bIns="0" rtlCol="0">
                        <a:noAutofit/>
                      </wps:bodyPr>
                    </wps:wsp>
                  </a:graphicData>
                </a:graphic>
              </wp:anchor>
            </w:drawing>
          </mc:Choice>
          <mc:Fallback>
            <w:pict>
              <v:shape w14:anchorId="777EFD75" id="Textbox 255" o:spid="_x0000_s1160" type="#_x0000_t202" style="position:absolute;left:0;text-align:left;margin-left:470.7pt;margin-top:-1pt;width:11.65pt;height:5.9pt;rotation:33;z-index:158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" filled="f" stroked="f">
                <v:textbox inset="0,0,0,0">
                  <w:txbxContent>
                    <w:p w14:paraId="58794744" w14:textId="77777777" w:rsidR="00236FA0" w:rsidRDefault="00000000">
                      <w:pPr>
                        <w:spacing w:line="117" w:lineRule="exact"/>
                        <w:rPr>
                          <w:sz w:val="11"/>
                        </w:rPr>
                      </w:pPr>
                      <w:r>
                        <w:rPr>
                          <w:color w:val="0000B8"/>
                          <w:spacing w:val="-4"/>
                          <w:w w:val="105"/>
                          <w:sz w:val="11"/>
                        </w:rPr>
                        <w:t>5,34</w:t>
                      </w:r>
                    </w:p>
                  </w:txbxContent>
                </v:textbox>
                <w10:wrap anchorx="page"/>
              </v:shape>
            </w:pict>
          </mc:Fallback>
        </mc:AlternateContent>
      </w:r>
      <w:r>
        <w:rPr>
          <w:noProof/>
        </w:rPr>
        <mc:AlternateContent>
          <mc:Choice Requires="wps">
            <w:drawing>
              <wp:anchor distT="0" distB="0" distL="0" distR="0" simplePos="0" relativeHeight="15836160" behindDoc="0" locked="0" layoutInCell="1" allowOverlap="1" wp14:anchorId="55419F23" wp14:editId="5182E8F7">
                <wp:simplePos x="0" y="0"/>
                <wp:positionH relativeFrom="page">
                  <wp:posOffset>14033007</wp:posOffset>
                </wp:positionH>
                <wp:positionV relativeFrom="paragraph">
                  <wp:posOffset>87226</wp:posOffset>
                </wp:positionV>
                <wp:extent cx="114300" cy="1009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80000">
                          <a:off x="0" y="0"/>
                          <a:ext cx="114300" cy="100965"/>
                        </a:xfrm>
                        <a:prstGeom prst="rect">
                          <a:avLst/>
                        </a:prstGeom>
                      </wps:spPr>
                      <wps:txbx>
                        <w:txbxContent>
                          <w:p w14:paraId="56BFD141" w14:textId="77777777" w:rsidR="00236FA0" w:rsidRDefault="00000000">
                            <w:pPr>
                              <w:spacing w:line="158" w:lineRule="exact"/>
                              <w:rPr>
                                <w:sz w:val="16"/>
                              </w:rPr>
                            </w:pPr>
                            <w:r>
                              <w:rPr>
                                <w:color w:val="FF0000"/>
                                <w:spacing w:val="-5"/>
                                <w:sz w:val="16"/>
                              </w:rPr>
                              <w:t>30</w:t>
                            </w:r>
                          </w:p>
                        </w:txbxContent>
                      </wps:txbx>
                      <wps:bodyPr wrap="square" lIns="0" tIns="0" rIns="0" bIns="0" rtlCol="0">
                        <a:noAutofit/>
                      </wps:bodyPr>
                    </wps:wsp>
                  </a:graphicData>
                </a:graphic>
              </wp:anchor>
            </w:drawing>
          </mc:Choice>
          <mc:Fallback>
            <w:pict>
              <v:shape w14:anchorId="55419F23" id="Textbox 256" o:spid="_x0000_s1161" type="#_x0000_t202" style="position:absolute;left:0;text-align:left;margin-left:1104.95pt;margin-top:6.85pt;width:9pt;height:7.95pt;rotation:-62;z-index:1583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" filled="f" stroked="f">
                <v:textbox inset="0,0,0,0">
                  <w:txbxContent>
                    <w:p w14:paraId="56BFD141" w14:textId="77777777" w:rsidR="00236FA0" w:rsidRDefault="00000000">
                      <w:pPr>
                        <w:spacing w:line="158" w:lineRule="exact"/>
                        <w:rPr>
                          <w:sz w:val="16"/>
                        </w:rPr>
                      </w:pPr>
                      <w:r>
                        <w:rPr>
                          <w:color w:val="FF0000"/>
                          <w:spacing w:val="-5"/>
                          <w:sz w:val="16"/>
                        </w:rPr>
                        <w:t>30</w:t>
                      </w:r>
                    </w:p>
                  </w:txbxContent>
                </v:textbox>
                <w10:wrap anchorx="page"/>
              </v:shape>
            </w:pict>
          </mc:Fallback>
        </mc:AlternateContent>
      </w:r>
      <w:r>
        <w:rPr>
          <w:rFonts w:ascii="Trebuchet MS"/>
          <w:color w:val="B9B9B9"/>
          <w:spacing w:val="-10"/>
          <w:sz w:val="8"/>
        </w:rPr>
        <w:t>1</w:t>
      </w:r>
    </w:p>
    <w:p w14:paraId="10FAB256" w14:textId="77777777" w:rsidR="00236FA0" w:rsidRDefault="00236FA0">
      <w:pPr>
        <w:pStyle w:val="Textoindependiente"/>
        <w:rPr>
          <w:rFonts w:ascii="Trebuchet MS"/>
          <w:sz w:val="2"/>
        </w:rPr>
      </w:pPr>
    </w:p>
    <w:p w14:paraId="7C983879" w14:textId="77777777" w:rsidR="00236FA0" w:rsidRDefault="00236FA0">
      <w:pPr>
        <w:pStyle w:val="Textoindependiente"/>
        <w:rPr>
          <w:rFonts w:ascii="Trebuchet MS"/>
          <w:sz w:val="2"/>
        </w:rPr>
      </w:pPr>
    </w:p>
    <w:p w14:paraId="76BB72BD" w14:textId="77777777" w:rsidR="00236FA0" w:rsidRDefault="00236FA0">
      <w:pPr>
        <w:pStyle w:val="Textoindependiente"/>
        <w:rPr>
          <w:rFonts w:ascii="Trebuchet MS"/>
          <w:sz w:val="2"/>
        </w:rPr>
      </w:pPr>
    </w:p>
    <w:p w14:paraId="102DB55F" w14:textId="77777777" w:rsidR="00236FA0" w:rsidRDefault="00236FA0">
      <w:pPr>
        <w:pStyle w:val="Textoindependiente"/>
        <w:rPr>
          <w:rFonts w:ascii="Trebuchet MS"/>
          <w:sz w:val="2"/>
        </w:rPr>
      </w:pPr>
    </w:p>
    <w:p w14:paraId="4493C8F7" w14:textId="77777777" w:rsidR="00236FA0" w:rsidRDefault="00236FA0">
      <w:pPr>
        <w:pStyle w:val="Textoindependiente"/>
        <w:rPr>
          <w:rFonts w:ascii="Trebuchet MS"/>
          <w:sz w:val="2"/>
        </w:rPr>
      </w:pPr>
    </w:p>
    <w:p w14:paraId="74918232" w14:textId="77777777" w:rsidR="00236FA0" w:rsidRDefault="00236FA0">
      <w:pPr>
        <w:pStyle w:val="Textoindependiente"/>
        <w:rPr>
          <w:rFonts w:ascii="Trebuchet MS"/>
          <w:sz w:val="2"/>
        </w:rPr>
      </w:pPr>
    </w:p>
    <w:p w14:paraId="0D3CA989" w14:textId="77777777" w:rsidR="00236FA0" w:rsidRDefault="00236FA0">
      <w:pPr>
        <w:pStyle w:val="Textoindependiente"/>
        <w:rPr>
          <w:rFonts w:ascii="Trebuchet MS"/>
          <w:sz w:val="2"/>
        </w:rPr>
      </w:pPr>
    </w:p>
    <w:p w14:paraId="6B409980" w14:textId="77777777" w:rsidR="00236FA0" w:rsidRDefault="00236FA0">
      <w:pPr>
        <w:pStyle w:val="Textoindependiente"/>
        <w:rPr>
          <w:rFonts w:ascii="Trebuchet MS"/>
          <w:sz w:val="2"/>
        </w:rPr>
      </w:pPr>
    </w:p>
    <w:p w14:paraId="284DAE33" w14:textId="77777777" w:rsidR="00236FA0" w:rsidRDefault="00236FA0">
      <w:pPr>
        <w:pStyle w:val="Textoindependiente"/>
        <w:rPr>
          <w:rFonts w:ascii="Trebuchet MS"/>
          <w:sz w:val="2"/>
        </w:rPr>
      </w:pPr>
    </w:p>
    <w:p w14:paraId="4720A72E" w14:textId="77777777" w:rsidR="00236FA0" w:rsidRDefault="00236FA0">
      <w:pPr>
        <w:pStyle w:val="Textoindependiente"/>
        <w:rPr>
          <w:rFonts w:ascii="Trebuchet MS"/>
          <w:sz w:val="2"/>
        </w:rPr>
      </w:pPr>
    </w:p>
    <w:p w14:paraId="4ABA6295" w14:textId="77777777" w:rsidR="00236FA0" w:rsidRDefault="00236FA0">
      <w:pPr>
        <w:pStyle w:val="Textoindependiente"/>
        <w:rPr>
          <w:rFonts w:ascii="Trebuchet MS"/>
          <w:sz w:val="2"/>
        </w:rPr>
      </w:pPr>
    </w:p>
    <w:p w14:paraId="6B64C3EB" w14:textId="77777777" w:rsidR="00236FA0" w:rsidRDefault="00236FA0">
      <w:pPr>
        <w:pStyle w:val="Textoindependiente"/>
        <w:rPr>
          <w:rFonts w:ascii="Trebuchet MS"/>
          <w:sz w:val="2"/>
        </w:rPr>
      </w:pPr>
    </w:p>
    <w:p w14:paraId="13BD0DC1" w14:textId="77777777" w:rsidR="00236FA0" w:rsidRDefault="00236FA0">
      <w:pPr>
        <w:pStyle w:val="Textoindependiente"/>
        <w:rPr>
          <w:rFonts w:ascii="Trebuchet MS"/>
          <w:sz w:val="2"/>
        </w:rPr>
      </w:pPr>
    </w:p>
    <w:p w14:paraId="56C5507F" w14:textId="77777777" w:rsidR="00236FA0" w:rsidRDefault="00236FA0">
      <w:pPr>
        <w:pStyle w:val="Textoindependiente"/>
        <w:rPr>
          <w:rFonts w:ascii="Trebuchet MS"/>
          <w:sz w:val="2"/>
        </w:rPr>
      </w:pPr>
    </w:p>
    <w:p w14:paraId="6AADF87E" w14:textId="77777777" w:rsidR="00236FA0" w:rsidRDefault="00236FA0">
      <w:pPr>
        <w:pStyle w:val="Textoindependiente"/>
        <w:rPr>
          <w:rFonts w:ascii="Trebuchet MS"/>
          <w:sz w:val="2"/>
        </w:rPr>
      </w:pPr>
    </w:p>
    <w:p w14:paraId="2F22EA3E" w14:textId="77777777" w:rsidR="00236FA0" w:rsidRDefault="00236FA0">
      <w:pPr>
        <w:pStyle w:val="Textoindependiente"/>
        <w:rPr>
          <w:rFonts w:ascii="Trebuchet MS"/>
          <w:sz w:val="2"/>
        </w:rPr>
      </w:pPr>
    </w:p>
    <w:p w14:paraId="698118A6" w14:textId="77777777" w:rsidR="00236FA0" w:rsidRDefault="00236FA0">
      <w:pPr>
        <w:pStyle w:val="Textoindependiente"/>
        <w:spacing w:before="2"/>
        <w:rPr>
          <w:rFonts w:ascii="Trebuchet MS"/>
          <w:sz w:val="2"/>
        </w:rPr>
      </w:pPr>
    </w:p>
    <w:p w14:paraId="189B8720" w14:textId="77777777" w:rsidR="00236FA0" w:rsidRDefault="00000000">
      <w:pPr>
        <w:spacing w:before="1"/>
        <w:ind w:left="3308" w:right="6453"/>
        <w:jc w:val="center"/>
        <w:rPr>
          <w:rFonts w:ascii="Arial Narrow"/>
          <w:sz w:val="2"/>
        </w:rPr>
      </w:pPr>
      <w:r>
        <w:rPr>
          <w:noProof/>
        </w:rPr>
        <mc:AlternateContent>
          <mc:Choice Requires="wps">
            <w:drawing>
              <wp:anchor distT="0" distB="0" distL="0" distR="0" simplePos="0" relativeHeight="15826944" behindDoc="0" locked="0" layoutInCell="1" allowOverlap="1" wp14:anchorId="2630311C" wp14:editId="21D8CFCC">
                <wp:simplePos x="0" y="0"/>
                <wp:positionH relativeFrom="page">
                  <wp:posOffset>6319805</wp:posOffset>
                </wp:positionH>
                <wp:positionV relativeFrom="paragraph">
                  <wp:posOffset>-117532</wp:posOffset>
                </wp:positionV>
                <wp:extent cx="189230" cy="7493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60000">
                          <a:off x="0" y="0"/>
                          <a:ext cx="189230" cy="74930"/>
                        </a:xfrm>
                        <a:prstGeom prst="rect">
                          <a:avLst/>
                        </a:prstGeom>
                      </wps:spPr>
                      <wps:txbx>
                        <w:txbxContent>
                          <w:p w14:paraId="77C18F7F" w14:textId="77777777" w:rsidR="00236FA0" w:rsidRDefault="00000000">
                            <w:pPr>
                              <w:spacing w:line="118" w:lineRule="exact"/>
                              <w:rPr>
                                <w:sz w:val="11"/>
                              </w:rPr>
                            </w:pPr>
                            <w:r>
                              <w:rPr>
                                <w:color w:val="0000B8"/>
                                <w:spacing w:val="-2"/>
                                <w:w w:val="105"/>
                                <w:sz w:val="11"/>
                              </w:rPr>
                              <w:t>17,14</w:t>
                            </w:r>
                          </w:p>
                        </w:txbxContent>
                      </wps:txbx>
                      <wps:bodyPr wrap="square" lIns="0" tIns="0" rIns="0" bIns="0" rtlCol="0">
                        <a:noAutofit/>
                      </wps:bodyPr>
                    </wps:wsp>
                  </a:graphicData>
                </a:graphic>
              </wp:anchor>
            </w:drawing>
          </mc:Choice>
          <mc:Fallback>
            <w:pict>
              <v:shape w14:anchorId="2630311C" id="Textbox 257" o:spid="_x0000_s1162" type="#_x0000_t202" style="position:absolute;left:0;text-align:left;margin-left:497.6pt;margin-top:-9.25pt;width:14.9pt;height:5.9pt;rotation:26;z-index:1582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" filled="f" stroked="f">
                <v:textbox inset="0,0,0,0">
                  <w:txbxContent>
                    <w:p w14:paraId="77C18F7F" w14:textId="77777777" w:rsidR="00236FA0" w:rsidRDefault="00000000">
                      <w:pPr>
                        <w:spacing w:line="118" w:lineRule="exact"/>
                        <w:rPr>
                          <w:sz w:val="11"/>
                        </w:rPr>
                      </w:pPr>
                      <w:r>
                        <w:rPr>
                          <w:color w:val="0000B8"/>
                          <w:spacing w:val="-2"/>
                          <w:w w:val="105"/>
                          <w:sz w:val="11"/>
                        </w:rPr>
                        <w:t>17,14</w:t>
                      </w:r>
                    </w:p>
                  </w:txbxContent>
                </v:textbox>
                <w10:wrap anchorx="page"/>
              </v:shape>
            </w:pict>
          </mc:Fallback>
        </mc:AlternateContent>
      </w:r>
      <w:r>
        <w:rPr>
          <w:rFonts w:ascii="Arial Narrow"/>
          <w:color w:val="0000B8"/>
          <w:spacing w:val="-10"/>
          <w:w w:val="125"/>
          <w:sz w:val="2"/>
        </w:rPr>
        <w:t>C</w:t>
      </w:r>
    </w:p>
    <w:p w14:paraId="219BA2E7" w14:textId="77777777" w:rsidR="00236FA0" w:rsidRDefault="00236FA0">
      <w:pPr>
        <w:pStyle w:val="Textoindependiente"/>
        <w:spacing w:before="134"/>
        <w:rPr>
          <w:rFonts w:ascii="Arial Narrow"/>
          <w:sz w:val="16"/>
        </w:rPr>
      </w:pPr>
    </w:p>
    <w:p w14:paraId="6AC54E4F" w14:textId="77777777" w:rsidR="00236FA0" w:rsidRDefault="00000000">
      <w:pPr>
        <w:spacing w:before="1"/>
        <w:ind w:right="98"/>
        <w:jc w:val="right"/>
        <w:rPr>
          <w:sz w:val="16"/>
        </w:rPr>
      </w:pPr>
      <w:r>
        <w:rPr>
          <w:noProof/>
        </w:rPr>
        <mc:AlternateContent>
          <mc:Choice Requires="wps">
            <w:drawing>
              <wp:anchor distT="0" distB="0" distL="0" distR="0" simplePos="0" relativeHeight="15823360" behindDoc="0" locked="0" layoutInCell="1" allowOverlap="1" wp14:anchorId="15A889AC" wp14:editId="7DB646AD">
                <wp:simplePos x="0" y="0"/>
                <wp:positionH relativeFrom="page">
                  <wp:posOffset>8765134</wp:posOffset>
                </wp:positionH>
                <wp:positionV relativeFrom="paragraph">
                  <wp:posOffset>521945</wp:posOffset>
                </wp:positionV>
                <wp:extent cx="188595" cy="7493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960000">
                          <a:off x="0" y="0"/>
                          <a:ext cx="188595" cy="74930"/>
                        </a:xfrm>
                        <a:prstGeom prst="rect">
                          <a:avLst/>
                        </a:prstGeom>
                      </wps:spPr>
                      <wps:txbx>
                        <w:txbxContent>
                          <w:p w14:paraId="5448580F" w14:textId="77777777" w:rsidR="00236FA0" w:rsidRDefault="00000000">
                            <w:pPr>
                              <w:spacing w:line="118" w:lineRule="exact"/>
                              <w:rPr>
                                <w:sz w:val="11"/>
                              </w:rPr>
                            </w:pPr>
                            <w:r>
                              <w:rPr>
                                <w:color w:val="0000B8"/>
                                <w:spacing w:val="-2"/>
                                <w:w w:val="105"/>
                                <w:sz w:val="11"/>
                              </w:rPr>
                              <w:t>69,37</w:t>
                            </w:r>
                          </w:p>
                        </w:txbxContent>
                      </wps:txbx>
                      <wps:bodyPr wrap="square" lIns="0" tIns="0" rIns="0" bIns="0" rtlCol="0">
                        <a:noAutofit/>
                      </wps:bodyPr>
                    </wps:wsp>
                  </a:graphicData>
                </a:graphic>
              </wp:anchor>
            </w:drawing>
          </mc:Choice>
          <mc:Fallback>
            <w:pict>
              <v:shape w14:anchorId="15A889AC" id="Textbox 258" o:spid="_x0000_s1163" type="#_x0000_t202" style="position:absolute;left:0;text-align:left;margin-left:690.15pt;margin-top:41.1pt;width:14.85pt;height:5.9pt;rotation:16;z-index:1582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" filled="f" stroked="f">
                <v:textbox inset="0,0,0,0">
                  <w:txbxContent>
                    <w:p w14:paraId="5448580F" w14:textId="77777777" w:rsidR="00236FA0" w:rsidRDefault="00000000">
                      <w:pPr>
                        <w:spacing w:line="118" w:lineRule="exact"/>
                        <w:rPr>
                          <w:sz w:val="11"/>
                        </w:rPr>
                      </w:pPr>
                      <w:r>
                        <w:rPr>
                          <w:color w:val="0000B8"/>
                          <w:spacing w:val="-2"/>
                          <w:w w:val="105"/>
                          <w:sz w:val="11"/>
                        </w:rPr>
                        <w:t>69,37</w:t>
                      </w:r>
                    </w:p>
                  </w:txbxContent>
                </v:textbox>
                <w10:wrap anchorx="page"/>
              </v:shape>
            </w:pict>
          </mc:Fallback>
        </mc:AlternateContent>
      </w:r>
      <w:r>
        <w:rPr>
          <w:noProof/>
        </w:rPr>
        <mc:AlternateContent>
          <mc:Choice Requires="wps">
            <w:drawing>
              <wp:anchor distT="0" distB="0" distL="0" distR="0" simplePos="0" relativeHeight="15824384" behindDoc="0" locked="0" layoutInCell="1" allowOverlap="1" wp14:anchorId="54C247B8" wp14:editId="3C4634D6">
                <wp:simplePos x="0" y="0"/>
                <wp:positionH relativeFrom="page">
                  <wp:posOffset>7087141</wp:posOffset>
                </wp:positionH>
                <wp:positionV relativeFrom="paragraph">
                  <wp:posOffset>-11395</wp:posOffset>
                </wp:positionV>
                <wp:extent cx="187960" cy="7493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0">
                          <a:off x="0" y="0"/>
                          <a:ext cx="187960" cy="74930"/>
                        </a:xfrm>
                        <a:prstGeom prst="rect">
                          <a:avLst/>
                        </a:prstGeom>
                      </wps:spPr>
                      <wps:txbx>
                        <w:txbxContent>
                          <w:p w14:paraId="6E4250B2" w14:textId="77777777" w:rsidR="00236FA0" w:rsidRDefault="00000000">
                            <w:pPr>
                              <w:spacing w:line="117" w:lineRule="exact"/>
                              <w:rPr>
                                <w:sz w:val="11"/>
                              </w:rPr>
                            </w:pPr>
                            <w:r>
                              <w:rPr>
                                <w:color w:val="0000B8"/>
                                <w:spacing w:val="-2"/>
                                <w:w w:val="105"/>
                                <w:sz w:val="11"/>
                              </w:rPr>
                              <w:t>27,99</w:t>
                            </w:r>
                          </w:p>
                        </w:txbxContent>
                      </wps:txbx>
                      <wps:bodyPr wrap="square" lIns="0" tIns="0" rIns="0" bIns="0" rtlCol="0">
                        <a:noAutofit/>
                      </wps:bodyPr>
                    </wps:wsp>
                  </a:graphicData>
                </a:graphic>
              </wp:anchor>
            </w:drawing>
          </mc:Choice>
          <mc:Fallback>
            <w:pict>
              <v:shape w14:anchorId="54C247B8" id="Textbox 259" o:spid="_x0000_s1164" type="#_x0000_t202" style="position:absolute;left:0;text-align:left;margin-left:558.05pt;margin-top:-.9pt;width:14.8pt;height:5.9pt;rotation:20;z-index:1582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" filled="f" stroked="f">
                <v:textbox inset="0,0,0,0">
                  <w:txbxContent>
                    <w:p w14:paraId="6E4250B2" w14:textId="77777777" w:rsidR="00236FA0" w:rsidRDefault="00000000">
                      <w:pPr>
                        <w:spacing w:line="117" w:lineRule="exact"/>
                        <w:rPr>
                          <w:sz w:val="11"/>
                        </w:rPr>
                      </w:pPr>
                      <w:r>
                        <w:rPr>
                          <w:color w:val="0000B8"/>
                          <w:spacing w:val="-2"/>
                          <w:w w:val="105"/>
                          <w:sz w:val="11"/>
                        </w:rPr>
                        <w:t>27,99</w:t>
                      </w:r>
                    </w:p>
                  </w:txbxContent>
                </v:textbox>
                <w10:wrap anchorx="page"/>
              </v:shape>
            </w:pict>
          </mc:Fallback>
        </mc:AlternateContent>
      </w:r>
      <w:r>
        <w:rPr>
          <w:noProof/>
        </w:rPr>
        <mc:AlternateContent>
          <mc:Choice Requires="wps">
            <w:drawing>
              <wp:anchor distT="0" distB="0" distL="0" distR="0" simplePos="0" relativeHeight="15833600" behindDoc="0" locked="0" layoutInCell="1" allowOverlap="1" wp14:anchorId="6C65CB28" wp14:editId="182FC06F">
                <wp:simplePos x="0" y="0"/>
                <wp:positionH relativeFrom="page">
                  <wp:posOffset>9932566</wp:posOffset>
                </wp:positionH>
                <wp:positionV relativeFrom="paragraph">
                  <wp:posOffset>587350</wp:posOffset>
                </wp:positionV>
                <wp:extent cx="56515" cy="1009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980000">
                          <a:off x="0" y="0"/>
                          <a:ext cx="56515" cy="100965"/>
                        </a:xfrm>
                        <a:prstGeom prst="rect">
                          <a:avLst/>
                        </a:prstGeom>
                      </wps:spPr>
                      <wps:txbx>
                        <w:txbxContent>
                          <w:p w14:paraId="0FA88BC8" w14:textId="77777777" w:rsidR="00236FA0" w:rsidRDefault="00000000">
                            <w:pPr>
                              <w:spacing w:line="158" w:lineRule="exact"/>
                              <w:rPr>
                                <w:sz w:val="16"/>
                              </w:rPr>
                            </w:pPr>
                            <w:r>
                              <w:rPr>
                                <w:color w:val="FF0000"/>
                                <w:spacing w:val="-10"/>
                                <w:sz w:val="16"/>
                              </w:rPr>
                              <w:t>5</w:t>
                            </w:r>
                          </w:p>
                        </w:txbxContent>
                      </wps:txbx>
                      <wps:bodyPr wrap="square" lIns="0" tIns="0" rIns="0" bIns="0" rtlCol="0">
                        <a:noAutofit/>
                      </wps:bodyPr>
                    </wps:wsp>
                  </a:graphicData>
                </a:graphic>
              </wp:anchor>
            </w:drawing>
          </mc:Choice>
          <mc:Fallback>
            <w:pict>
              <v:shape w14:anchorId="6C65CB28" id="Textbox 260" o:spid="_x0000_s1165" type="#_x0000_t202" style="position:absolute;left:0;text-align:left;margin-left:782.1pt;margin-top:46.25pt;width:4.45pt;height:7.95pt;rotation:-77;z-index:1583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" filled="f" stroked="f">
                <v:textbox inset="0,0,0,0">
                  <w:txbxContent>
                    <w:p w14:paraId="0FA88BC8" w14:textId="77777777" w:rsidR="00236FA0" w:rsidRDefault="00000000">
                      <w:pPr>
                        <w:spacing w:line="158" w:lineRule="exact"/>
                        <w:rPr>
                          <w:sz w:val="16"/>
                        </w:rPr>
                      </w:pPr>
                      <w:r>
                        <w:rPr>
                          <w:color w:val="FF0000"/>
                          <w:spacing w:val="-10"/>
                          <w:sz w:val="16"/>
                        </w:rPr>
                        <w:t>5</w:t>
                      </w:r>
                    </w:p>
                  </w:txbxContent>
                </v:textbox>
                <w10:wrap anchorx="page"/>
              </v:shape>
            </w:pict>
          </mc:Fallback>
        </mc:AlternateContent>
      </w:r>
      <w:r>
        <w:rPr>
          <w:noProof/>
        </w:rPr>
        <mc:AlternateContent>
          <mc:Choice Requires="wps">
            <w:drawing>
              <wp:anchor distT="0" distB="0" distL="0" distR="0" simplePos="0" relativeHeight="15834112" behindDoc="0" locked="0" layoutInCell="1" allowOverlap="1" wp14:anchorId="7AF62262" wp14:editId="4F92156B">
                <wp:simplePos x="0" y="0"/>
                <wp:positionH relativeFrom="page">
                  <wp:posOffset>13065635</wp:posOffset>
                </wp:positionH>
                <wp:positionV relativeFrom="paragraph">
                  <wp:posOffset>292988</wp:posOffset>
                </wp:positionV>
                <wp:extent cx="147955" cy="7493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80000">
                          <a:off x="0" y="0"/>
                          <a:ext cx="147955" cy="74930"/>
                        </a:xfrm>
                        <a:prstGeom prst="rect">
                          <a:avLst/>
                        </a:prstGeom>
                      </wps:spPr>
                      <wps:txbx>
                        <w:txbxContent>
                          <w:p w14:paraId="41309071" w14:textId="77777777" w:rsidR="00236FA0" w:rsidRDefault="00000000">
                            <w:pPr>
                              <w:spacing w:line="117" w:lineRule="exact"/>
                              <w:rPr>
                                <w:sz w:val="11"/>
                              </w:rPr>
                            </w:pPr>
                            <w:r>
                              <w:rPr>
                                <w:color w:val="0000B8"/>
                                <w:spacing w:val="-4"/>
                                <w:w w:val="105"/>
                                <w:sz w:val="11"/>
                              </w:rPr>
                              <w:t>60,2</w:t>
                            </w:r>
                          </w:p>
                        </w:txbxContent>
                      </wps:txbx>
                      <wps:bodyPr wrap="square" lIns="0" tIns="0" rIns="0" bIns="0" rtlCol="0">
                        <a:noAutofit/>
                      </wps:bodyPr>
                    </wps:wsp>
                  </a:graphicData>
                </a:graphic>
              </wp:anchor>
            </w:drawing>
          </mc:Choice>
          <mc:Fallback>
            <w:pict>
              <v:shape w14:anchorId="7AF62262" id="Textbox 261" o:spid="_x0000_s1166" type="#_x0000_t202" style="position:absolute;left:0;text-align:left;margin-left:1028.8pt;margin-top:23.05pt;width:11.65pt;height:5.9pt;rotation:-72;z-index:1583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" filled="f" stroked="f">
                <v:textbox inset="0,0,0,0">
                  <w:txbxContent>
                    <w:p w14:paraId="41309071" w14:textId="77777777" w:rsidR="00236FA0" w:rsidRDefault="00000000">
                      <w:pPr>
                        <w:spacing w:line="117" w:lineRule="exact"/>
                        <w:rPr>
                          <w:sz w:val="11"/>
                        </w:rPr>
                      </w:pPr>
                      <w:r>
                        <w:rPr>
                          <w:color w:val="0000B8"/>
                          <w:spacing w:val="-4"/>
                          <w:w w:val="105"/>
                          <w:sz w:val="11"/>
                        </w:rPr>
                        <w:t>60,2</w:t>
                      </w:r>
                    </w:p>
                  </w:txbxContent>
                </v:textbox>
                <w10:wrap anchorx="page"/>
              </v:shape>
            </w:pict>
          </mc:Fallback>
        </mc:AlternateContent>
      </w:r>
      <w:r>
        <w:rPr>
          <w:color w:val="B9B9B9"/>
          <w:spacing w:val="-2"/>
          <w:sz w:val="16"/>
        </w:rPr>
        <w:t>A-</w:t>
      </w:r>
      <w:r>
        <w:rPr>
          <w:color w:val="B9B9B9"/>
          <w:spacing w:val="-10"/>
          <w:sz w:val="16"/>
        </w:rPr>
        <w:t>6</w:t>
      </w:r>
    </w:p>
    <w:p w14:paraId="2E5A1719" w14:textId="77777777" w:rsidR="00236FA0" w:rsidRDefault="00236FA0">
      <w:pPr>
        <w:pStyle w:val="Textoindependiente"/>
        <w:rPr>
          <w:sz w:val="19"/>
        </w:rPr>
      </w:pPr>
    </w:p>
    <w:p w14:paraId="5134F139" w14:textId="77777777" w:rsidR="00236FA0" w:rsidRDefault="00236FA0">
      <w:pPr>
        <w:pStyle w:val="Textoindependiente"/>
        <w:rPr>
          <w:sz w:val="19"/>
        </w:rPr>
      </w:pPr>
    </w:p>
    <w:p w14:paraId="7716FB0F" w14:textId="77777777" w:rsidR="00236FA0" w:rsidRDefault="00236FA0">
      <w:pPr>
        <w:pStyle w:val="Textoindependiente"/>
        <w:rPr>
          <w:sz w:val="19"/>
        </w:rPr>
      </w:pPr>
    </w:p>
    <w:p w14:paraId="47AA691B" w14:textId="77777777" w:rsidR="00236FA0" w:rsidRDefault="00236FA0">
      <w:pPr>
        <w:pStyle w:val="Textoindependiente"/>
        <w:rPr>
          <w:sz w:val="19"/>
        </w:rPr>
      </w:pPr>
    </w:p>
    <w:p w14:paraId="6F8F17FB" w14:textId="77777777" w:rsidR="00236FA0" w:rsidRDefault="00236FA0">
      <w:pPr>
        <w:pStyle w:val="Textoindependiente"/>
        <w:rPr>
          <w:sz w:val="19"/>
        </w:rPr>
      </w:pPr>
    </w:p>
    <w:p w14:paraId="5F97FCF4" w14:textId="77777777" w:rsidR="00236FA0" w:rsidRDefault="00236FA0">
      <w:pPr>
        <w:pStyle w:val="Textoindependiente"/>
        <w:rPr>
          <w:sz w:val="19"/>
        </w:rPr>
      </w:pPr>
    </w:p>
    <w:p w14:paraId="64D017BF" w14:textId="77777777" w:rsidR="00236FA0" w:rsidRDefault="00236FA0">
      <w:pPr>
        <w:pStyle w:val="Textoindependiente"/>
        <w:rPr>
          <w:sz w:val="19"/>
        </w:rPr>
      </w:pPr>
    </w:p>
    <w:p w14:paraId="1E2BE4F0" w14:textId="77777777" w:rsidR="00236FA0" w:rsidRDefault="00236FA0">
      <w:pPr>
        <w:pStyle w:val="Textoindependiente"/>
        <w:spacing w:before="46"/>
        <w:rPr>
          <w:sz w:val="19"/>
        </w:rPr>
      </w:pPr>
    </w:p>
    <w:p w14:paraId="14FA89E8" w14:textId="77777777" w:rsidR="00236FA0" w:rsidRDefault="00000000">
      <w:pPr>
        <w:tabs>
          <w:tab w:val="left" w:pos="17859"/>
        </w:tabs>
        <w:ind w:left="9945"/>
        <w:rPr>
          <w:rFonts w:ascii="Arial Narrow" w:hAnsi="Arial Narrow"/>
          <w:sz w:val="2"/>
        </w:rPr>
      </w:pPr>
      <w:r>
        <w:rPr>
          <w:noProof/>
        </w:rPr>
        <mc:AlternateContent>
          <mc:Choice Requires="wps">
            <w:drawing>
              <wp:anchor distT="0" distB="0" distL="0" distR="0" simplePos="0" relativeHeight="484900352" behindDoc="1" locked="0" layoutInCell="1" allowOverlap="1" wp14:anchorId="324C819D" wp14:editId="3C153269">
                <wp:simplePos x="0" y="0"/>
                <wp:positionH relativeFrom="page">
                  <wp:posOffset>11430576</wp:posOffset>
                </wp:positionH>
                <wp:positionV relativeFrom="paragraph">
                  <wp:posOffset>-43133</wp:posOffset>
                </wp:positionV>
                <wp:extent cx="190500" cy="7493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720000">
                          <a:off x="0" y="0"/>
                          <a:ext cx="190500" cy="74930"/>
                        </a:xfrm>
                        <a:prstGeom prst="rect">
                          <a:avLst/>
                        </a:prstGeom>
                      </wps:spPr>
                      <wps:txbx>
                        <w:txbxContent>
                          <w:p w14:paraId="5C6EF9FD" w14:textId="77777777" w:rsidR="00236FA0" w:rsidRDefault="00000000">
                            <w:pPr>
                              <w:spacing w:line="118" w:lineRule="exact"/>
                              <w:rPr>
                                <w:sz w:val="11"/>
                              </w:rPr>
                            </w:pPr>
                            <w:r>
                              <w:rPr>
                                <w:color w:val="0000B8"/>
                                <w:spacing w:val="-2"/>
                                <w:w w:val="105"/>
                                <w:sz w:val="11"/>
                              </w:rPr>
                              <w:t>83,14</w:t>
                            </w:r>
                          </w:p>
                        </w:txbxContent>
                      </wps:txbx>
                      <wps:bodyPr wrap="square" lIns="0" tIns="0" rIns="0" bIns="0" rtlCol="0">
                        <a:noAutofit/>
                      </wps:bodyPr>
                    </wps:wsp>
                  </a:graphicData>
                </a:graphic>
              </wp:anchor>
            </w:drawing>
          </mc:Choice>
          <mc:Fallback>
            <w:pict>
              <v:shape w14:anchorId="324C819D" id="Textbox 262" o:spid="_x0000_s1167" type="#_x0000_t202" style="position:absolute;left:0;text-align:left;margin-left:900.05pt;margin-top:-3.4pt;width:15pt;height:5.9pt;rotation:12;z-index:-1841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" filled="f" stroked="f">
                <v:textbox inset="0,0,0,0">
                  <w:txbxContent>
                    <w:p w14:paraId="5C6EF9FD" w14:textId="77777777" w:rsidR="00236FA0" w:rsidRDefault="00000000">
                      <w:pPr>
                        <w:spacing w:line="118" w:lineRule="exact"/>
                        <w:rPr>
                          <w:sz w:val="11"/>
                        </w:rPr>
                      </w:pPr>
                      <w:r>
                        <w:rPr>
                          <w:color w:val="0000B8"/>
                          <w:spacing w:val="-2"/>
                          <w:w w:val="105"/>
                          <w:sz w:val="11"/>
                        </w:rPr>
                        <w:t>83,14</w:t>
                      </w:r>
                    </w:p>
                  </w:txbxContent>
                </v:textbox>
                <w10:wrap anchorx="page"/>
              </v:shape>
            </w:pict>
          </mc:Fallback>
        </mc:AlternateContent>
      </w:r>
      <w:r>
        <w:rPr>
          <w:noProof/>
        </w:rPr>
        <mc:AlternateContent>
          <mc:Choice Requires="wps">
            <w:drawing>
              <wp:anchor distT="0" distB="0" distL="0" distR="0" simplePos="0" relativeHeight="15823872" behindDoc="0" locked="0" layoutInCell="1" allowOverlap="1" wp14:anchorId="143BBFD6" wp14:editId="533B387A">
                <wp:simplePos x="0" y="0"/>
                <wp:positionH relativeFrom="page">
                  <wp:posOffset>13036740</wp:posOffset>
                </wp:positionH>
                <wp:positionV relativeFrom="paragraph">
                  <wp:posOffset>-315076</wp:posOffset>
                </wp:positionV>
                <wp:extent cx="235585" cy="1009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20000">
                          <a:off x="0" y="0"/>
                          <a:ext cx="235585" cy="100965"/>
                        </a:xfrm>
                        <a:prstGeom prst="rect">
                          <a:avLst/>
                        </a:prstGeom>
                      </wps:spPr>
                      <wps:txbx>
                        <w:txbxContent>
                          <w:p w14:paraId="4D54F17E" w14:textId="77777777" w:rsidR="00236FA0" w:rsidRDefault="00000000">
                            <w:pPr>
                              <w:spacing w:line="158" w:lineRule="exact"/>
                              <w:rPr>
                                <w:sz w:val="16"/>
                              </w:rPr>
                            </w:pPr>
                            <w:proofErr w:type="gramStart"/>
                            <w:r>
                              <w:rPr>
                                <w:color w:val="FF0000"/>
                                <w:sz w:val="16"/>
                              </w:rPr>
                              <w:t>5</w:t>
                            </w:r>
                            <w:r>
                              <w:rPr>
                                <w:color w:val="FF0000"/>
                                <w:spacing w:val="51"/>
                                <w:sz w:val="16"/>
                              </w:rPr>
                              <w:t xml:space="preserve">  </w:t>
                            </w:r>
                            <w:r>
                              <w:rPr>
                                <w:color w:val="FF0000"/>
                                <w:spacing w:val="-10"/>
                                <w:sz w:val="16"/>
                              </w:rPr>
                              <w:t>5</w:t>
                            </w:r>
                            <w:proofErr w:type="gramEnd"/>
                          </w:p>
                        </w:txbxContent>
                      </wps:txbx>
                      <wps:bodyPr wrap="square" lIns="0" tIns="0" rIns="0" bIns="0" rtlCol="0">
                        <a:noAutofit/>
                      </wps:bodyPr>
                    </wps:wsp>
                  </a:graphicData>
                </a:graphic>
              </wp:anchor>
            </w:drawing>
          </mc:Choice>
          <mc:Fallback>
            <w:pict>
              <v:shape w14:anchorId="143BBFD6" id="Textbox 263" o:spid="_x0000_s1168" type="#_x0000_t202" style="position:absolute;left:0;text-align:left;margin-left:1026.5pt;margin-top:-24.8pt;width:18.55pt;height:7.95pt;rotation:17;z-index:1582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" filled="f" stroked="f">
                <v:textbox inset="0,0,0,0">
                  <w:txbxContent>
                    <w:p w14:paraId="4D54F17E" w14:textId="77777777" w:rsidR="00236FA0" w:rsidRDefault="00000000">
                      <w:pPr>
                        <w:spacing w:line="158" w:lineRule="exact"/>
                        <w:rPr>
                          <w:sz w:val="16"/>
                        </w:rPr>
                      </w:pPr>
                      <w:proofErr w:type="gramStart"/>
                      <w:r>
                        <w:rPr>
                          <w:color w:val="FF0000"/>
                          <w:sz w:val="16"/>
                        </w:rPr>
                        <w:t>5</w:t>
                      </w:r>
                      <w:r>
                        <w:rPr>
                          <w:color w:val="FF0000"/>
                          <w:spacing w:val="51"/>
                          <w:sz w:val="16"/>
                        </w:rPr>
                        <w:t xml:space="preserve">  </w:t>
                      </w:r>
                      <w:r>
                        <w:rPr>
                          <w:color w:val="FF0000"/>
                          <w:spacing w:val="-10"/>
                          <w:sz w:val="16"/>
                        </w:rPr>
                        <w:t>5</w:t>
                      </w:r>
                      <w:proofErr w:type="gramEnd"/>
                    </w:p>
                  </w:txbxContent>
                </v:textbox>
                <w10:wrap anchorx="page"/>
              </v:shape>
            </w:pict>
          </mc:Fallback>
        </mc:AlternateContent>
      </w:r>
      <w:r>
        <w:rPr>
          <w:color w:val="B9B9B9"/>
          <w:sz w:val="19"/>
        </w:rPr>
        <w:t>Urbanización</w:t>
      </w:r>
      <w:r>
        <w:rPr>
          <w:color w:val="B9B9B9"/>
          <w:spacing w:val="40"/>
          <w:w w:val="110"/>
          <w:sz w:val="19"/>
        </w:rPr>
        <w:t xml:space="preserve"> </w:t>
      </w:r>
      <w:proofErr w:type="spellStart"/>
      <w:r>
        <w:rPr>
          <w:color w:val="B9B9B9"/>
          <w:spacing w:val="-2"/>
          <w:w w:val="110"/>
          <w:sz w:val="19"/>
        </w:rPr>
        <w:t>Valpardo</w:t>
      </w:r>
      <w:proofErr w:type="spellEnd"/>
      <w:r>
        <w:rPr>
          <w:color w:val="B9B9B9"/>
          <w:sz w:val="19"/>
        </w:rPr>
        <w:tab/>
      </w:r>
      <w:r>
        <w:rPr>
          <w:rFonts w:ascii="Arial Narrow" w:hAnsi="Arial Narrow"/>
          <w:color w:val="0000B8"/>
          <w:spacing w:val="-10"/>
          <w:w w:val="110"/>
          <w:position w:val="13"/>
          <w:sz w:val="2"/>
        </w:rPr>
        <w:t>C</w:t>
      </w:r>
    </w:p>
    <w:p w14:paraId="6A893E07" w14:textId="77777777" w:rsidR="00236FA0" w:rsidRDefault="00236FA0">
      <w:pPr>
        <w:pStyle w:val="Textoindependiente"/>
        <w:rPr>
          <w:rFonts w:ascii="Arial Narrow"/>
          <w:sz w:val="2"/>
        </w:rPr>
      </w:pPr>
    </w:p>
    <w:p w14:paraId="2E1D8DF4" w14:textId="77777777" w:rsidR="00236FA0" w:rsidRDefault="00236FA0">
      <w:pPr>
        <w:pStyle w:val="Textoindependiente"/>
        <w:rPr>
          <w:rFonts w:ascii="Arial Narrow"/>
          <w:sz w:val="2"/>
        </w:rPr>
      </w:pPr>
    </w:p>
    <w:p w14:paraId="3EDB8356" w14:textId="77777777" w:rsidR="00236FA0" w:rsidRDefault="00236FA0">
      <w:pPr>
        <w:pStyle w:val="Textoindependiente"/>
        <w:rPr>
          <w:rFonts w:ascii="Arial Narrow"/>
          <w:sz w:val="2"/>
        </w:rPr>
      </w:pPr>
    </w:p>
    <w:p w14:paraId="064A4ED7" w14:textId="77777777" w:rsidR="00236FA0" w:rsidRDefault="00236FA0">
      <w:pPr>
        <w:pStyle w:val="Textoindependiente"/>
        <w:rPr>
          <w:rFonts w:ascii="Arial Narrow"/>
          <w:sz w:val="2"/>
        </w:rPr>
      </w:pPr>
    </w:p>
    <w:p w14:paraId="6BBF445A" w14:textId="77777777" w:rsidR="00236FA0" w:rsidRDefault="00236FA0">
      <w:pPr>
        <w:pStyle w:val="Textoindependiente"/>
        <w:rPr>
          <w:rFonts w:ascii="Arial Narrow"/>
          <w:sz w:val="2"/>
        </w:rPr>
      </w:pPr>
    </w:p>
    <w:p w14:paraId="23AE1E05" w14:textId="77777777" w:rsidR="00236FA0" w:rsidRDefault="00236FA0">
      <w:pPr>
        <w:pStyle w:val="Textoindependiente"/>
        <w:rPr>
          <w:rFonts w:ascii="Arial Narrow"/>
          <w:sz w:val="2"/>
        </w:rPr>
      </w:pPr>
    </w:p>
    <w:p w14:paraId="69C259E4" w14:textId="77777777" w:rsidR="00236FA0" w:rsidRDefault="00236FA0">
      <w:pPr>
        <w:pStyle w:val="Textoindependiente"/>
        <w:rPr>
          <w:rFonts w:ascii="Arial Narrow"/>
          <w:sz w:val="2"/>
        </w:rPr>
      </w:pPr>
    </w:p>
    <w:p w14:paraId="5FFF62E2" w14:textId="77777777" w:rsidR="00236FA0" w:rsidRDefault="00236FA0">
      <w:pPr>
        <w:pStyle w:val="Textoindependiente"/>
        <w:spacing w:before="2"/>
        <w:rPr>
          <w:rFonts w:ascii="Arial Narrow"/>
          <w:sz w:val="2"/>
        </w:rPr>
      </w:pPr>
    </w:p>
    <w:p w14:paraId="638156E2" w14:textId="77777777" w:rsidR="00236FA0" w:rsidRDefault="00000000">
      <w:pPr>
        <w:ind w:left="19224"/>
        <w:rPr>
          <w:rFonts w:ascii="Arial Narrow"/>
          <w:sz w:val="2"/>
        </w:rPr>
      </w:pPr>
      <w:r>
        <w:rPr>
          <w:rFonts w:ascii="Arial Narrow"/>
          <w:color w:val="0000B8"/>
          <w:spacing w:val="-10"/>
          <w:w w:val="125"/>
          <w:sz w:val="2"/>
        </w:rPr>
        <w:t>C</w:t>
      </w:r>
    </w:p>
    <w:p w14:paraId="73EF13AF" w14:textId="77777777" w:rsidR="00236FA0" w:rsidRDefault="00000000">
      <w:pPr>
        <w:spacing w:before="11"/>
        <w:ind w:left="19469"/>
        <w:rPr>
          <w:rFonts w:ascii="Arial Narrow"/>
          <w:sz w:val="2"/>
        </w:rPr>
      </w:pPr>
      <w:r>
        <w:rPr>
          <w:rFonts w:ascii="Arial Narrow"/>
          <w:color w:val="0000B8"/>
          <w:spacing w:val="-10"/>
          <w:w w:val="125"/>
          <w:sz w:val="2"/>
        </w:rPr>
        <w:t>C</w:t>
      </w:r>
    </w:p>
    <w:p w14:paraId="35D31CE2" w14:textId="77777777" w:rsidR="00236FA0" w:rsidRDefault="00236FA0">
      <w:pPr>
        <w:pStyle w:val="Textoindependiente"/>
        <w:spacing w:before="2"/>
        <w:rPr>
          <w:rFonts w:ascii="Arial Narrow"/>
          <w:sz w:val="2"/>
        </w:rPr>
      </w:pPr>
    </w:p>
    <w:p w14:paraId="7F07CAC3" w14:textId="77777777" w:rsidR="00236FA0" w:rsidRDefault="00000000">
      <w:pPr>
        <w:ind w:right="2603"/>
        <w:jc w:val="right"/>
        <w:rPr>
          <w:rFonts w:ascii="Arial Narrow"/>
          <w:sz w:val="2"/>
        </w:rPr>
      </w:pPr>
      <w:r>
        <w:rPr>
          <w:rFonts w:ascii="Arial Narrow"/>
          <w:color w:val="0000B8"/>
          <w:spacing w:val="-10"/>
          <w:w w:val="125"/>
          <w:sz w:val="2"/>
        </w:rPr>
        <w:t>C</w:t>
      </w:r>
    </w:p>
    <w:p w14:paraId="68FA91AD" w14:textId="77777777" w:rsidR="00236FA0" w:rsidRDefault="00236FA0">
      <w:pPr>
        <w:jc w:val="right"/>
        <w:rPr>
          <w:rFonts w:ascii="Arial Narrow"/>
          <w:sz w:val="2"/>
        </w:rPr>
        <w:sectPr w:rsidR="00236FA0">
          <w:headerReference w:type="default" r:id="rId26"/>
          <w:footerReference w:type="default" r:id="rId27"/>
          <w:pgSz w:w="23820" w:h="16840" w:orient="landscape"/>
          <w:pgMar w:top="1840" w:right="420" w:bottom="280" w:left="840" w:header="0" w:footer="0" w:gutter="0"/>
          <w:cols w:space="720"/>
        </w:sectPr>
      </w:pPr>
    </w:p>
    <w:p w14:paraId="6FB376FB" w14:textId="77777777" w:rsidR="00236FA0" w:rsidRDefault="00236FA0">
      <w:pPr>
        <w:pStyle w:val="Textoindependiente"/>
        <w:rPr>
          <w:rFonts w:ascii="Arial Narrow"/>
          <w:sz w:val="11"/>
        </w:rPr>
      </w:pPr>
    </w:p>
    <w:p w14:paraId="52E872EB" w14:textId="77777777" w:rsidR="00236FA0" w:rsidRDefault="00236FA0">
      <w:pPr>
        <w:pStyle w:val="Textoindependiente"/>
        <w:rPr>
          <w:rFonts w:ascii="Arial Narrow"/>
          <w:sz w:val="11"/>
        </w:rPr>
      </w:pPr>
    </w:p>
    <w:p w14:paraId="3A8D8567" w14:textId="77777777" w:rsidR="00236FA0" w:rsidRDefault="00236FA0">
      <w:pPr>
        <w:pStyle w:val="Textoindependiente"/>
        <w:rPr>
          <w:rFonts w:ascii="Arial Narrow"/>
          <w:sz w:val="11"/>
        </w:rPr>
      </w:pPr>
    </w:p>
    <w:p w14:paraId="624386B3" w14:textId="77777777" w:rsidR="00236FA0" w:rsidRDefault="00236FA0">
      <w:pPr>
        <w:pStyle w:val="Textoindependiente"/>
        <w:rPr>
          <w:rFonts w:ascii="Arial Narrow"/>
          <w:sz w:val="11"/>
        </w:rPr>
      </w:pPr>
    </w:p>
    <w:p w14:paraId="53936967" w14:textId="77777777" w:rsidR="00236FA0" w:rsidRDefault="00236FA0">
      <w:pPr>
        <w:pStyle w:val="Textoindependiente"/>
        <w:spacing w:before="63"/>
        <w:rPr>
          <w:rFonts w:ascii="Arial Narrow"/>
          <w:sz w:val="11"/>
        </w:rPr>
      </w:pPr>
    </w:p>
    <w:p w14:paraId="593F6F3B" w14:textId="77777777" w:rsidR="00236FA0" w:rsidRDefault="00000000">
      <w:pPr>
        <w:jc w:val="right"/>
        <w:rPr>
          <w:sz w:val="11"/>
        </w:rPr>
      </w:pPr>
      <w:r>
        <w:rPr>
          <w:noProof/>
        </w:rPr>
        <mc:AlternateContent>
          <mc:Choice Requires="wps">
            <w:drawing>
              <wp:anchor distT="0" distB="0" distL="0" distR="0" simplePos="0" relativeHeight="15822336" behindDoc="0" locked="0" layoutInCell="1" allowOverlap="1" wp14:anchorId="21F281F4" wp14:editId="6F703B1D">
                <wp:simplePos x="0" y="0"/>
                <wp:positionH relativeFrom="page">
                  <wp:posOffset>608076</wp:posOffset>
                </wp:positionH>
                <wp:positionV relativeFrom="paragraph">
                  <wp:posOffset>44503</wp:posOffset>
                </wp:positionV>
                <wp:extent cx="2628900" cy="33845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38455"/>
                        </a:xfrm>
                        <a:prstGeom prst="rect">
                          <a:avLst/>
                        </a:prstGeom>
                        <a:ln w="4762">
                          <a:solidFill>
                            <a:srgbClr val="000000"/>
                          </a:solidFill>
                          <a:prstDash val="solid"/>
                        </a:ln>
                      </wps:spPr>
                      <wps:txbx>
                        <w:txbxContent>
                          <w:p w14:paraId="665C541B" w14:textId="77777777" w:rsidR="00236FA0"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wps:txbx>
                      <wps:bodyPr wrap="square" lIns="0" tIns="0" rIns="0" bIns="0" rtlCol="0">
                        <a:noAutofit/>
                      </wps:bodyPr>
                    </wps:wsp>
                  </a:graphicData>
                </a:graphic>
              </wp:anchor>
            </w:drawing>
          </mc:Choice>
          <mc:Fallback>
            <w:pict>
              <v:shape w14:anchorId="21F281F4" id="Textbox 264" o:spid="_x0000_s1169" type="#_x0000_t202" style="position:absolute;left:0;text-align:left;margin-left:47.9pt;margin-top:3.5pt;width:207pt;height:26.65pt;z-index:1582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" filled="f" strokeweight=".1323mm">
                <v:path arrowok="t"/>
                <v:textbox inset="0,0,0,0">
                  <w:txbxContent>
                    <w:p w14:paraId="665C541B" w14:textId="77777777" w:rsidR="00236FA0"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v:textbox>
                <w10:wrap anchorx="page"/>
              </v:shape>
            </w:pict>
          </mc:Fallback>
        </mc:AlternateContent>
      </w:r>
      <w:r>
        <w:rPr>
          <w:spacing w:val="-2"/>
          <w:w w:val="105"/>
          <w:sz w:val="11"/>
        </w:rPr>
        <w:t>SOLICITANTE:</w:t>
      </w:r>
    </w:p>
    <w:p w14:paraId="719B09F7" w14:textId="77777777" w:rsidR="00236FA0" w:rsidRDefault="00000000">
      <w:pPr>
        <w:spacing w:before="147" w:line="258" w:lineRule="exact"/>
        <w:ind w:right="708"/>
        <w:jc w:val="center"/>
        <w:rPr>
          <w:b/>
          <w:sz w:val="23"/>
        </w:rPr>
      </w:pPr>
      <w:r>
        <w:br w:type="column"/>
      </w: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63DA3945" w14:textId="77777777" w:rsidR="00236FA0" w:rsidRDefault="00000000">
      <w:pPr>
        <w:spacing w:line="212" w:lineRule="exact"/>
        <w:ind w:right="777"/>
        <w:jc w:val="center"/>
        <w:rPr>
          <w:sz w:val="19"/>
        </w:rPr>
      </w:pPr>
      <w:r>
        <w:rPr>
          <w:w w:val="105"/>
          <w:sz w:val="19"/>
        </w:rPr>
        <w:t>PLANO</w:t>
      </w:r>
      <w:r>
        <w:rPr>
          <w:spacing w:val="-7"/>
          <w:w w:val="105"/>
          <w:sz w:val="19"/>
        </w:rPr>
        <w:t xml:space="preserve"> </w:t>
      </w:r>
      <w:r>
        <w:rPr>
          <w:w w:val="105"/>
          <w:sz w:val="19"/>
        </w:rPr>
        <w:t>DE</w:t>
      </w:r>
      <w:r>
        <w:rPr>
          <w:spacing w:val="-9"/>
          <w:w w:val="105"/>
          <w:sz w:val="19"/>
        </w:rPr>
        <w:t xml:space="preserve"> </w:t>
      </w:r>
      <w:r>
        <w:rPr>
          <w:spacing w:val="-2"/>
          <w:w w:val="105"/>
          <w:sz w:val="19"/>
        </w:rPr>
        <w:t>CARTOGRAFIA</w:t>
      </w:r>
    </w:p>
    <w:p w14:paraId="45D405AD" w14:textId="77777777" w:rsidR="00236FA0" w:rsidRDefault="00000000">
      <w:pPr>
        <w:spacing w:before="78"/>
        <w:ind w:left="493" w:right="708"/>
        <w:jc w:val="center"/>
        <w:rPr>
          <w:sz w:val="11"/>
        </w:rPr>
      </w:pPr>
      <w:r>
        <w:rPr>
          <w:spacing w:val="-2"/>
          <w:w w:val="105"/>
          <w:sz w:val="11"/>
        </w:rPr>
        <w:t>OBSERVACIONES:</w:t>
      </w:r>
    </w:p>
    <w:p w14:paraId="71EA901E" w14:textId="77777777" w:rsidR="00236FA0" w:rsidRDefault="00236FA0">
      <w:pPr>
        <w:jc w:val="center"/>
        <w:rPr>
          <w:sz w:val="11"/>
        </w:rPr>
        <w:sectPr w:rsidR="00236FA0">
          <w:type w:val="continuous"/>
          <w:pgSz w:w="23820" w:h="16840" w:orient="landscape"/>
          <w:pgMar w:top="1260" w:right="420" w:bottom="1260" w:left="840" w:header="0" w:footer="0" w:gutter="0"/>
          <w:cols w:num="2" w:space="720" w:equalWidth="0">
            <w:col w:w="14189" w:space="40"/>
            <w:col w:w="8331"/>
          </w:cols>
        </w:sectPr>
      </w:pPr>
    </w:p>
    <w:p w14:paraId="4EA7B9AC" w14:textId="77777777" w:rsidR="00236FA0" w:rsidRDefault="00236FA0">
      <w:pPr>
        <w:pStyle w:val="Textoindependiente"/>
      </w:pPr>
    </w:p>
    <w:p w14:paraId="138ACF2F" w14:textId="77777777" w:rsidR="00236FA0" w:rsidRDefault="00236FA0">
      <w:pPr>
        <w:pStyle w:val="Textoindependiente"/>
        <w:spacing w:before="203"/>
      </w:pPr>
    </w:p>
    <w:p w14:paraId="4F3AED6E" w14:textId="77777777" w:rsidR="00236FA0" w:rsidRDefault="00236FA0">
      <w:pPr>
        <w:sectPr w:rsidR="00236FA0">
          <w:type w:val="continuous"/>
          <w:pgSz w:w="23820" w:h="16840" w:orient="landscape"/>
          <w:pgMar w:top="1260" w:right="420" w:bottom="1260" w:left="840" w:header="0" w:footer="0" w:gutter="0"/>
          <w:cols w:space="720"/>
        </w:sectPr>
      </w:pPr>
    </w:p>
    <w:p w14:paraId="22B36702" w14:textId="77777777" w:rsidR="00236FA0" w:rsidRDefault="00000000">
      <w:pPr>
        <w:spacing w:before="103"/>
        <w:jc w:val="right"/>
        <w:rPr>
          <w:sz w:val="11"/>
        </w:rPr>
      </w:pPr>
      <w:r>
        <w:rPr>
          <w:spacing w:val="-2"/>
          <w:w w:val="105"/>
          <w:sz w:val="11"/>
        </w:rPr>
        <w:t>SITUACIÓN:</w:t>
      </w:r>
    </w:p>
    <w:p w14:paraId="57838D98" w14:textId="77777777" w:rsidR="00236FA0" w:rsidRDefault="00000000">
      <w:pPr>
        <w:spacing w:before="108"/>
        <w:jc w:val="right"/>
        <w:rPr>
          <w:sz w:val="11"/>
        </w:rPr>
      </w:pPr>
      <w:r>
        <w:br w:type="column"/>
      </w:r>
      <w:r>
        <w:rPr>
          <w:spacing w:val="-2"/>
          <w:w w:val="105"/>
          <w:sz w:val="11"/>
        </w:rPr>
        <w:t>COORDENADAS:</w:t>
      </w:r>
    </w:p>
    <w:p w14:paraId="6CDBE033" w14:textId="77777777" w:rsidR="00236FA0" w:rsidRDefault="00000000">
      <w:pPr>
        <w:spacing w:before="117"/>
        <w:ind w:left="385"/>
        <w:rPr>
          <w:sz w:val="11"/>
        </w:rPr>
      </w:pPr>
      <w:r>
        <w:br w:type="column"/>
      </w:r>
      <w:r>
        <w:rPr>
          <w:spacing w:val="-2"/>
          <w:w w:val="105"/>
          <w:sz w:val="11"/>
        </w:rPr>
        <w:t>EXPEDIENTE:</w:t>
      </w:r>
    </w:p>
    <w:p w14:paraId="4A34F884" w14:textId="77777777" w:rsidR="00236FA0" w:rsidRDefault="00236FA0">
      <w:pPr>
        <w:rPr>
          <w:sz w:val="11"/>
        </w:rPr>
        <w:sectPr w:rsidR="00236FA0">
          <w:type w:val="continuous"/>
          <w:pgSz w:w="23820" w:h="16840" w:orient="landscape"/>
          <w:pgMar w:top="1260" w:right="420" w:bottom="1260" w:left="840" w:header="0" w:footer="0" w:gutter="0"/>
          <w:cols w:num="3" w:space="720" w:equalWidth="0">
            <w:col w:w="12930" w:space="40"/>
            <w:col w:w="4356" w:space="39"/>
            <w:col w:w="5195"/>
          </w:cols>
        </w:sectPr>
      </w:pPr>
    </w:p>
    <w:p w14:paraId="6D2EC0AF" w14:textId="77777777" w:rsidR="00236FA0" w:rsidRDefault="00236FA0">
      <w:pPr>
        <w:pStyle w:val="Textoindependiente"/>
        <w:spacing w:before="52"/>
      </w:pPr>
    </w:p>
    <w:p w14:paraId="35A2E685" w14:textId="77777777" w:rsidR="00236FA0" w:rsidRDefault="00236FA0">
      <w:pPr>
        <w:sectPr w:rsidR="00236FA0">
          <w:type w:val="continuous"/>
          <w:pgSz w:w="23820" w:h="16840" w:orient="landscape"/>
          <w:pgMar w:top="1260" w:right="420" w:bottom="1260" w:left="840" w:header="0" w:footer="0" w:gutter="0"/>
          <w:cols w:space="720"/>
        </w:sectPr>
      </w:pPr>
    </w:p>
    <w:p w14:paraId="45725A5A" w14:textId="77777777" w:rsidR="00236FA0" w:rsidRDefault="00000000">
      <w:pPr>
        <w:pStyle w:val="Textoindependiente"/>
        <w:rPr>
          <w:sz w:val="11"/>
        </w:rPr>
      </w:pPr>
      <w:r>
        <w:rPr>
          <w:noProof/>
        </w:rPr>
        <mc:AlternateContent>
          <mc:Choice Requires="wps">
            <w:drawing>
              <wp:anchor distT="0" distB="0" distL="0" distR="0" simplePos="0" relativeHeight="484898304" behindDoc="1" locked="0" layoutInCell="1" allowOverlap="1" wp14:anchorId="3F98C0B2" wp14:editId="62253B90">
                <wp:simplePos x="0" y="0"/>
                <wp:positionH relativeFrom="page">
                  <wp:posOffset>2298850</wp:posOffset>
                </wp:positionH>
                <wp:positionV relativeFrom="page">
                  <wp:posOffset>686626</wp:posOffset>
                </wp:positionV>
                <wp:extent cx="160655" cy="7493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160655" cy="74930"/>
                        </a:xfrm>
                        <a:prstGeom prst="rect">
                          <a:avLst/>
                        </a:prstGeom>
                      </wps:spPr>
                      <wps:txbx>
                        <w:txbxContent>
                          <w:p w14:paraId="275E5041" w14:textId="77777777" w:rsidR="00236FA0" w:rsidRDefault="00000000">
                            <w:pPr>
                              <w:spacing w:line="118" w:lineRule="exact"/>
                              <w:rPr>
                                <w:sz w:val="11"/>
                              </w:rPr>
                            </w:pPr>
                            <w:r>
                              <w:rPr>
                                <w:color w:val="0000B8"/>
                                <w:spacing w:val="-4"/>
                                <w:w w:val="105"/>
                                <w:sz w:val="11"/>
                              </w:rPr>
                              <w:t>R25,</w:t>
                            </w:r>
                          </w:p>
                        </w:txbxContent>
                      </wps:txbx>
                      <wps:bodyPr wrap="square" lIns="0" tIns="0" rIns="0" bIns="0" rtlCol="0">
                        <a:noAutofit/>
                      </wps:bodyPr>
                    </wps:wsp>
                  </a:graphicData>
                </a:graphic>
              </wp:anchor>
            </w:drawing>
          </mc:Choice>
          <mc:Fallback>
            <w:pict>
              <v:shape w14:anchorId="3F98C0B2" id="Textbox 265" o:spid="_x0000_s1170" type="#_x0000_t202" style="position:absolute;margin-left:181pt;margin-top:54.05pt;width:12.65pt;height:5.9pt;rotation:56;z-index:-1841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" filled="f" stroked="f">
                <v:textbox inset="0,0,0,0">
                  <w:txbxContent>
                    <w:p w14:paraId="275E5041" w14:textId="77777777" w:rsidR="00236FA0" w:rsidRDefault="00000000">
                      <w:pPr>
                        <w:spacing w:line="118" w:lineRule="exact"/>
                        <w:rPr>
                          <w:sz w:val="11"/>
                        </w:rPr>
                      </w:pPr>
                      <w:r>
                        <w:rPr>
                          <w:color w:val="0000B8"/>
                          <w:spacing w:val="-4"/>
                          <w:w w:val="105"/>
                          <w:sz w:val="11"/>
                        </w:rPr>
                        <w:t>R25,</w:t>
                      </w:r>
                    </w:p>
                  </w:txbxContent>
                </v:textbox>
                <w10:wrap anchorx="page" anchory="page"/>
              </v:shape>
            </w:pict>
          </mc:Fallback>
        </mc:AlternateContent>
      </w:r>
      <w:r>
        <w:rPr>
          <w:noProof/>
        </w:rPr>
        <mc:AlternateContent>
          <mc:Choice Requires="wps">
            <w:drawing>
              <wp:anchor distT="0" distB="0" distL="0" distR="0" simplePos="0" relativeHeight="484898816" behindDoc="1" locked="0" layoutInCell="1" allowOverlap="1" wp14:anchorId="496AE76B" wp14:editId="253CC120">
                <wp:simplePos x="0" y="0"/>
                <wp:positionH relativeFrom="page">
                  <wp:posOffset>11078005</wp:posOffset>
                </wp:positionH>
                <wp:positionV relativeFrom="page">
                  <wp:posOffset>343896</wp:posOffset>
                </wp:positionV>
                <wp:extent cx="3165475" cy="23812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03700622" w14:textId="77777777" w:rsidR="00236FA0"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7BA7EC30" w14:textId="77777777" w:rsidR="00236FA0" w:rsidRDefault="00000000">
                            <w:pPr>
                              <w:spacing w:before="5" w:line="208" w:lineRule="auto"/>
                              <w:ind w:left="2175" w:firstLine="838"/>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AR4QHN4ZTZ2H7L52G5C7XQ2HF</w:t>
                            </w:r>
                            <w:r>
                              <w:rPr>
                                <w:spacing w:val="10"/>
                                <w:sz w:val="12"/>
                              </w:rPr>
                              <w:t xml:space="preserve"> </w:t>
                            </w:r>
                            <w:proofErr w:type="spellStart"/>
                            <w:r>
                              <w:rPr>
                                <w:spacing w:val="-2"/>
                                <w:sz w:val="12"/>
                              </w:rPr>
                              <w:t>alidación:V</w:t>
                            </w:r>
                            <w:proofErr w:type="spellEnd"/>
                            <w:r>
                              <w:rPr>
                                <w:spacing w:val="11"/>
                                <w:sz w:val="12"/>
                              </w:rPr>
                              <w:t xml:space="preserve"> </w:t>
                            </w:r>
                            <w:r>
                              <w:rPr>
                                <w:spacing w:val="-4"/>
                                <w:sz w:val="12"/>
                              </w:rPr>
                              <w:t>Cód.</w:t>
                            </w:r>
                          </w:p>
                        </w:txbxContent>
                      </wps:txbx>
                      <wps:bodyPr wrap="square" lIns="0" tIns="0" rIns="0" bIns="0" rtlCol="0">
                        <a:noAutofit/>
                      </wps:bodyPr>
                    </wps:wsp>
                  </a:graphicData>
                </a:graphic>
              </wp:anchor>
            </w:drawing>
          </mc:Choice>
          <mc:Fallback>
            <w:pict>
              <v:shape w14:anchorId="496AE76B" id="Textbox 266" o:spid="_x0000_s1171" type="#_x0000_t202" style="position:absolute;margin-left:872.3pt;margin-top:27.1pt;width:249.25pt;height:18.75pt;z-index:-1841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" filled="f" stroked="f">
                <v:textbox inset="0,0,0,0">
                  <w:txbxContent>
                    <w:p w14:paraId="03700622" w14:textId="77777777" w:rsidR="00236FA0"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7BA7EC30" w14:textId="77777777" w:rsidR="00236FA0" w:rsidRDefault="00000000">
                      <w:pPr>
                        <w:spacing w:before="5" w:line="208" w:lineRule="auto"/>
                        <w:ind w:left="2175" w:firstLine="838"/>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AR4QHN4ZTZ2H7L52G5C7XQ2HF</w:t>
                      </w:r>
                      <w:r>
                        <w:rPr>
                          <w:spacing w:val="10"/>
                          <w:sz w:val="12"/>
                        </w:rPr>
                        <w:t xml:space="preserve"> </w:t>
                      </w:r>
                      <w:proofErr w:type="spellStart"/>
                      <w:r>
                        <w:rPr>
                          <w:spacing w:val="-2"/>
                          <w:sz w:val="12"/>
                        </w:rPr>
                        <w:t>alidación:V</w:t>
                      </w:r>
                      <w:proofErr w:type="spellEnd"/>
                      <w:r>
                        <w:rPr>
                          <w:spacing w:val="11"/>
                          <w:sz w:val="12"/>
                        </w:rPr>
                        <w:t xml:space="preserve"> </w:t>
                      </w:r>
                      <w:r>
                        <w:rPr>
                          <w:spacing w:val="-4"/>
                          <w:sz w:val="12"/>
                        </w:rPr>
                        <w:t>Cód.</w:t>
                      </w:r>
                    </w:p>
                  </w:txbxContent>
                </v:textbox>
                <w10:wrap anchorx="page" anchory="page"/>
              </v:shape>
            </w:pict>
          </mc:Fallback>
        </mc:AlternateContent>
      </w:r>
      <w:r>
        <w:rPr>
          <w:noProof/>
        </w:rPr>
        <w:drawing>
          <wp:anchor distT="0" distB="0" distL="0" distR="0" simplePos="0" relativeHeight="484899328" behindDoc="1" locked="0" layoutInCell="1" allowOverlap="1" wp14:anchorId="26C9A685" wp14:editId="2105F125">
            <wp:simplePos x="0" y="0"/>
            <wp:positionH relativeFrom="page">
              <wp:posOffset>0</wp:posOffset>
            </wp:positionH>
            <wp:positionV relativeFrom="page">
              <wp:posOffset>0</wp:posOffset>
            </wp:positionV>
            <wp:extent cx="15119604" cy="10692384"/>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8" cstate="print"/>
                    <a:stretch>
                      <a:fillRect/>
                    </a:stretch>
                  </pic:blipFill>
                  <pic:spPr>
                    <a:xfrm>
                      <a:off x="0" y="0"/>
                      <a:ext cx="15119604" cy="10692384"/>
                    </a:xfrm>
                    <a:prstGeom prst="rect">
                      <a:avLst/>
                    </a:prstGeom>
                  </pic:spPr>
                </pic:pic>
              </a:graphicData>
            </a:graphic>
          </wp:anchor>
        </w:drawing>
      </w:r>
      <w:r>
        <w:rPr>
          <w:noProof/>
        </w:rPr>
        <mc:AlternateContent>
          <mc:Choice Requires="wps">
            <w:drawing>
              <wp:anchor distT="0" distB="0" distL="0" distR="0" simplePos="0" relativeHeight="15824896" behindDoc="0" locked="0" layoutInCell="1" allowOverlap="1" wp14:anchorId="7C00CE16" wp14:editId="45EF244B">
                <wp:simplePos x="0" y="0"/>
                <wp:positionH relativeFrom="page">
                  <wp:posOffset>3014015</wp:posOffset>
                </wp:positionH>
                <wp:positionV relativeFrom="page">
                  <wp:posOffset>769689</wp:posOffset>
                </wp:positionV>
                <wp:extent cx="9525" cy="1587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00000">
                          <a:off x="0" y="0"/>
                          <a:ext cx="9525" cy="15875"/>
                        </a:xfrm>
                        <a:prstGeom prst="rect">
                          <a:avLst/>
                        </a:prstGeom>
                      </wps:spPr>
                      <wps:txbx>
                        <w:txbxContent>
                          <w:p w14:paraId="1345F03B" w14:textId="77777777" w:rsidR="00236FA0" w:rsidRDefault="00000000">
                            <w:pPr>
                              <w:spacing w:before="1" w:line="23" w:lineRule="exact"/>
                              <w:rPr>
                                <w:rFonts w:ascii="Arial Narrow"/>
                                <w:sz w:val="2"/>
                              </w:rPr>
                            </w:pPr>
                            <w:r>
                              <w:rPr>
                                <w:rFonts w:ascii="Arial Narrow"/>
                                <w:color w:val="0000B8"/>
                                <w:spacing w:val="-10"/>
                                <w:w w:val="140"/>
                                <w:sz w:val="2"/>
                              </w:rPr>
                              <w:t>T</w:t>
                            </w:r>
                          </w:p>
                        </w:txbxContent>
                      </wps:txbx>
                      <wps:bodyPr wrap="square" lIns="0" tIns="0" rIns="0" bIns="0" rtlCol="0">
                        <a:noAutofit/>
                      </wps:bodyPr>
                    </wps:wsp>
                  </a:graphicData>
                </a:graphic>
              </wp:anchor>
            </w:drawing>
          </mc:Choice>
          <mc:Fallback>
            <w:pict>
              <v:shape w14:anchorId="7C00CE16" id="Textbox 268" o:spid="_x0000_s1172" type="#_x0000_t202" style="position:absolute;margin-left:237.3pt;margin-top:60.6pt;width:.75pt;height:1.25pt;rotation:25;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" filled="f" stroked="f">
                <v:textbox inset="0,0,0,0">
                  <w:txbxContent>
                    <w:p w14:paraId="1345F03B" w14:textId="77777777" w:rsidR="00236FA0" w:rsidRDefault="00000000">
                      <w:pPr>
                        <w:spacing w:before="1" w:line="23" w:lineRule="exact"/>
                        <w:rPr>
                          <w:rFonts w:ascii="Arial Narrow"/>
                          <w:sz w:val="2"/>
                        </w:rPr>
                      </w:pPr>
                      <w:r>
                        <w:rPr>
                          <w:rFonts w:ascii="Arial Narrow"/>
                          <w:color w:val="0000B8"/>
                          <w:spacing w:val="-10"/>
                          <w:w w:val="140"/>
                          <w:sz w:val="2"/>
                        </w:rPr>
                        <w:t>T</w:t>
                      </w:r>
                    </w:p>
                  </w:txbxContent>
                </v:textbox>
                <w10:wrap anchorx="page" anchory="page"/>
              </v:shape>
            </w:pict>
          </mc:Fallback>
        </mc:AlternateContent>
      </w:r>
      <w:r>
        <w:rPr>
          <w:noProof/>
        </w:rPr>
        <mc:AlternateContent>
          <mc:Choice Requires="wps">
            <w:drawing>
              <wp:anchor distT="0" distB="0" distL="0" distR="0" simplePos="0" relativeHeight="15826432" behindDoc="0" locked="0" layoutInCell="1" allowOverlap="1" wp14:anchorId="0250264B" wp14:editId="57D9C4F1">
                <wp:simplePos x="0" y="0"/>
                <wp:positionH relativeFrom="page">
                  <wp:posOffset>3047221</wp:posOffset>
                </wp:positionH>
                <wp:positionV relativeFrom="page">
                  <wp:posOffset>786332</wp:posOffset>
                </wp:positionV>
                <wp:extent cx="7620" cy="1270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560000">
                          <a:off x="0" y="0"/>
                          <a:ext cx="7620" cy="12700"/>
                        </a:xfrm>
                        <a:prstGeom prst="rect">
                          <a:avLst/>
                        </a:prstGeom>
                      </wps:spPr>
                      <wps:txbx>
                        <w:txbxContent>
                          <w:p w14:paraId="7825537C" w14:textId="77777777" w:rsidR="00236FA0" w:rsidRDefault="00000000">
                            <w:pPr>
                              <w:spacing w:line="19" w:lineRule="exact"/>
                              <w:rPr>
                                <w:rFonts w:ascii="Arial Narrow"/>
                                <w:sz w:val="2"/>
                              </w:rPr>
                            </w:pPr>
                            <w:r>
                              <w:rPr>
                                <w:rFonts w:ascii="Arial Narrow"/>
                                <w:color w:val="0000B8"/>
                                <w:spacing w:val="-10"/>
                                <w:w w:val="110"/>
                                <w:sz w:val="2"/>
                              </w:rPr>
                              <w:t>T</w:t>
                            </w:r>
                          </w:p>
                        </w:txbxContent>
                      </wps:txbx>
                      <wps:bodyPr wrap="square" lIns="0" tIns="0" rIns="0" bIns="0" rtlCol="0">
                        <a:noAutofit/>
                      </wps:bodyPr>
                    </wps:wsp>
                  </a:graphicData>
                </a:graphic>
              </wp:anchor>
            </w:drawing>
          </mc:Choice>
          <mc:Fallback>
            <w:pict>
              <v:shape w14:anchorId="0250264B" id="Textbox 269" o:spid="_x0000_s1173" type="#_x0000_t202" style="position:absolute;margin-left:239.95pt;margin-top:61.9pt;width:.6pt;height:1pt;rotation:26;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" filled="f" stroked="f">
                <v:textbox inset="0,0,0,0">
                  <w:txbxContent>
                    <w:p w14:paraId="7825537C" w14:textId="77777777" w:rsidR="00236FA0" w:rsidRDefault="00000000">
                      <w:pPr>
                        <w:spacing w:line="19" w:lineRule="exact"/>
                        <w:rPr>
                          <w:rFonts w:ascii="Arial Narrow"/>
                          <w:sz w:val="2"/>
                        </w:rPr>
                      </w:pPr>
                      <w:r>
                        <w:rPr>
                          <w:rFonts w:ascii="Arial Narrow"/>
                          <w:color w:val="0000B8"/>
                          <w:spacing w:val="-10"/>
                          <w:w w:val="110"/>
                          <w:sz w:val="2"/>
                        </w:rPr>
                        <w:t>T</w:t>
                      </w:r>
                    </w:p>
                  </w:txbxContent>
                </v:textbox>
                <w10:wrap anchorx="page" anchory="page"/>
              </v:shape>
            </w:pict>
          </mc:Fallback>
        </mc:AlternateContent>
      </w:r>
      <w:r>
        <w:rPr>
          <w:noProof/>
        </w:rPr>
        <mc:AlternateContent>
          <mc:Choice Requires="wps">
            <w:drawing>
              <wp:anchor distT="0" distB="0" distL="0" distR="0" simplePos="0" relativeHeight="15830016" behindDoc="0" locked="0" layoutInCell="1" allowOverlap="1" wp14:anchorId="58652625" wp14:editId="3B754D0E">
                <wp:simplePos x="0" y="0"/>
                <wp:positionH relativeFrom="page">
                  <wp:posOffset>2415253</wp:posOffset>
                </wp:positionH>
                <wp:positionV relativeFrom="page">
                  <wp:posOffset>770197</wp:posOffset>
                </wp:positionV>
                <wp:extent cx="41910" cy="7493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60000">
                          <a:off x="0" y="0"/>
                          <a:ext cx="41910" cy="74930"/>
                        </a:xfrm>
                        <a:prstGeom prst="rect">
                          <a:avLst/>
                        </a:prstGeom>
                      </wps:spPr>
                      <wps:txbx>
                        <w:txbxContent>
                          <w:p w14:paraId="77EC21DA" w14:textId="77777777" w:rsidR="00236FA0" w:rsidRDefault="00000000">
                            <w:pPr>
                              <w:spacing w:line="118" w:lineRule="exact"/>
                              <w:rPr>
                                <w:sz w:val="11"/>
                              </w:rPr>
                            </w:pPr>
                            <w:r>
                              <w:rPr>
                                <w:color w:val="0000B8"/>
                                <w:spacing w:val="-10"/>
                                <w:w w:val="105"/>
                                <w:sz w:val="11"/>
                              </w:rPr>
                              <w:t>1</w:t>
                            </w:r>
                          </w:p>
                        </w:txbxContent>
                      </wps:txbx>
                      <wps:bodyPr wrap="square" lIns="0" tIns="0" rIns="0" bIns="0" rtlCol="0">
                        <a:noAutofit/>
                      </wps:bodyPr>
                    </wps:wsp>
                  </a:graphicData>
                </a:graphic>
              </wp:anchor>
            </w:drawing>
          </mc:Choice>
          <mc:Fallback>
            <w:pict>
              <v:shape w14:anchorId="58652625" id="Textbox 270" o:spid="_x0000_s1174" type="#_x0000_t202" style="position:absolute;margin-left:190.2pt;margin-top:60.65pt;width:3.3pt;height:5.9pt;rotation:56;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" filled="f" stroked="f">
                <v:textbox inset="0,0,0,0">
                  <w:txbxContent>
                    <w:p w14:paraId="77EC21DA" w14:textId="77777777" w:rsidR="00236FA0" w:rsidRDefault="00000000">
                      <w:pPr>
                        <w:spacing w:line="118" w:lineRule="exact"/>
                        <w:rPr>
                          <w:sz w:val="11"/>
                        </w:rPr>
                      </w:pPr>
                      <w:r>
                        <w:rPr>
                          <w:color w:val="0000B8"/>
                          <w:spacing w:val="-10"/>
                          <w:w w:val="105"/>
                          <w:sz w:val="11"/>
                        </w:rPr>
                        <w:t>1</w:t>
                      </w:r>
                    </w:p>
                  </w:txbxContent>
                </v:textbox>
                <w10:wrap anchorx="page" anchory="page"/>
              </v:shape>
            </w:pict>
          </mc:Fallback>
        </mc:AlternateContent>
      </w:r>
      <w:r>
        <w:rPr>
          <w:noProof/>
        </w:rPr>
        <mc:AlternateContent>
          <mc:Choice Requires="wps">
            <w:drawing>
              <wp:anchor distT="0" distB="0" distL="0" distR="0" simplePos="0" relativeHeight="15833088" behindDoc="0" locked="0" layoutInCell="1" allowOverlap="1" wp14:anchorId="1E19F658" wp14:editId="650C42CB">
                <wp:simplePos x="0" y="0"/>
                <wp:positionH relativeFrom="page">
                  <wp:posOffset>189830</wp:posOffset>
                </wp:positionH>
                <wp:positionV relativeFrom="page">
                  <wp:posOffset>177693</wp:posOffset>
                </wp:positionV>
                <wp:extent cx="167640" cy="49149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F67B0E6" w14:textId="77777777" w:rsidR="00236FA0" w:rsidRDefault="00000000">
                            <w:pPr>
                              <w:pStyle w:val="Textoindependiente"/>
                              <w:spacing w:before="13"/>
                              <w:ind w:left="20"/>
                            </w:pPr>
                            <w:r>
                              <w:t>Anexo</w:t>
                            </w:r>
                            <w:r>
                              <w:rPr>
                                <w:spacing w:val="-5"/>
                              </w:rPr>
                              <w:t xml:space="preserve"> </w:t>
                            </w:r>
                            <w:r>
                              <w:rPr>
                                <w:spacing w:val="-10"/>
                              </w:rPr>
                              <w:t>1</w:t>
                            </w:r>
                          </w:p>
                        </w:txbxContent>
                      </wps:txbx>
                      <wps:bodyPr vert="vert270" wrap="square" lIns="0" tIns="0" rIns="0" bIns="0" rtlCol="0">
                        <a:noAutofit/>
                      </wps:bodyPr>
                    </wps:wsp>
                  </a:graphicData>
                </a:graphic>
              </wp:anchor>
            </w:drawing>
          </mc:Choice>
          <mc:Fallback>
            <w:pict>
              <v:shape w14:anchorId="1E19F658" id="Textbox 271" o:spid="_x0000_s1175" type="#_x0000_t202" style="position:absolute;margin-left:14.95pt;margin-top:14pt;width:13.2pt;height:38.7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" filled="f" stroked="f">
                <v:textbox style="layout-flow:vertical;mso-layout-flow-alt:bottom-to-top" inset="0,0,0,0">
                  <w:txbxContent>
                    <w:p w14:paraId="5F67B0E6" w14:textId="77777777" w:rsidR="00236FA0"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r>
        <w:rPr>
          <w:noProof/>
        </w:rPr>
        <mc:AlternateContent>
          <mc:Choice Requires="wps">
            <w:drawing>
              <wp:anchor distT="0" distB="0" distL="0" distR="0" simplePos="0" relativeHeight="15835136" behindDoc="0" locked="0" layoutInCell="1" allowOverlap="1" wp14:anchorId="226B41C3" wp14:editId="07C68B6B">
                <wp:simplePos x="0" y="0"/>
                <wp:positionH relativeFrom="page">
                  <wp:posOffset>3319197</wp:posOffset>
                </wp:positionH>
                <wp:positionV relativeFrom="page">
                  <wp:posOffset>941551</wp:posOffset>
                </wp:positionV>
                <wp:extent cx="114300" cy="1009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80000">
                          <a:off x="0" y="0"/>
                          <a:ext cx="114300" cy="100965"/>
                        </a:xfrm>
                        <a:prstGeom prst="rect">
                          <a:avLst/>
                        </a:prstGeom>
                      </wps:spPr>
                      <wps:txbx>
                        <w:txbxContent>
                          <w:p w14:paraId="4915958F" w14:textId="77777777" w:rsidR="00236FA0" w:rsidRDefault="00000000">
                            <w:pPr>
                              <w:spacing w:line="158" w:lineRule="exact"/>
                              <w:rPr>
                                <w:sz w:val="16"/>
                              </w:rPr>
                            </w:pPr>
                            <w:r>
                              <w:rPr>
                                <w:color w:val="FF0000"/>
                                <w:spacing w:val="-5"/>
                                <w:sz w:val="16"/>
                              </w:rPr>
                              <w:t>30</w:t>
                            </w:r>
                          </w:p>
                        </w:txbxContent>
                      </wps:txbx>
                      <wps:bodyPr wrap="square" lIns="0" tIns="0" rIns="0" bIns="0" rtlCol="0">
                        <a:noAutofit/>
                      </wps:bodyPr>
                    </wps:wsp>
                  </a:graphicData>
                </a:graphic>
              </wp:anchor>
            </w:drawing>
          </mc:Choice>
          <mc:Fallback>
            <w:pict>
              <v:shape w14:anchorId="226B41C3" id="Textbox 272" o:spid="_x0000_s1176" type="#_x0000_t202" style="position:absolute;margin-left:261.35pt;margin-top:74.15pt;width:9pt;height:7.95pt;rotation:-62;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" filled="f" stroked="f">
                <v:textbox inset="0,0,0,0">
                  <w:txbxContent>
                    <w:p w14:paraId="4915958F" w14:textId="77777777" w:rsidR="00236FA0" w:rsidRDefault="00000000">
                      <w:pPr>
                        <w:spacing w:line="158" w:lineRule="exact"/>
                        <w:rPr>
                          <w:sz w:val="16"/>
                        </w:rPr>
                      </w:pPr>
                      <w:r>
                        <w:rPr>
                          <w:color w:val="FF0000"/>
                          <w:spacing w:val="-5"/>
                          <w:sz w:val="16"/>
                        </w:rPr>
                        <w:t>30</w:t>
                      </w:r>
                    </w:p>
                  </w:txbxContent>
                </v:textbox>
                <w10:wrap anchorx="page" anchory="page"/>
              </v:shape>
            </w:pict>
          </mc:Fallback>
        </mc:AlternateContent>
      </w:r>
    </w:p>
    <w:p w14:paraId="4F0106F6" w14:textId="77777777" w:rsidR="00236FA0" w:rsidRDefault="00236FA0">
      <w:pPr>
        <w:pStyle w:val="Textoindependiente"/>
        <w:rPr>
          <w:sz w:val="11"/>
        </w:rPr>
      </w:pPr>
    </w:p>
    <w:p w14:paraId="7574E427" w14:textId="77777777" w:rsidR="00236FA0" w:rsidRDefault="00236FA0">
      <w:pPr>
        <w:pStyle w:val="Textoindependiente"/>
        <w:spacing w:before="38"/>
        <w:rPr>
          <w:sz w:val="11"/>
        </w:rPr>
      </w:pPr>
    </w:p>
    <w:p w14:paraId="2061B5BD" w14:textId="77777777" w:rsidR="00236FA0" w:rsidRDefault="00000000">
      <w:pPr>
        <w:tabs>
          <w:tab w:val="left" w:pos="2750"/>
        </w:tabs>
        <w:jc w:val="right"/>
        <w:rPr>
          <w:sz w:val="11"/>
        </w:rPr>
      </w:pPr>
      <w:r>
        <w:rPr>
          <w:noProof/>
        </w:rPr>
        <mc:AlternateContent>
          <mc:Choice Requires="wps">
            <w:drawing>
              <wp:anchor distT="0" distB="0" distL="0" distR="0" simplePos="0" relativeHeight="484897792" behindDoc="1" locked="0" layoutInCell="1" allowOverlap="1" wp14:anchorId="66DF3679" wp14:editId="1C39BF6A">
                <wp:simplePos x="0" y="0"/>
                <wp:positionH relativeFrom="page">
                  <wp:posOffset>8281482</wp:posOffset>
                </wp:positionH>
                <wp:positionV relativeFrom="paragraph">
                  <wp:posOffset>135461</wp:posOffset>
                </wp:positionV>
                <wp:extent cx="4469130" cy="46482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9130" cy="464820"/>
                        </a:xfrm>
                        <a:prstGeom prst="rect">
                          <a:avLst/>
                        </a:prstGeom>
                      </wps:spPr>
                      <wps:txbx>
                        <w:txbxContent>
                          <w:p w14:paraId="087DC62C" w14:textId="77777777" w:rsidR="00236FA0" w:rsidRDefault="00000000">
                            <w:pPr>
                              <w:spacing w:before="3"/>
                              <w:jc w:val="right"/>
                              <w:rPr>
                                <w:sz w:val="11"/>
                              </w:rPr>
                            </w:pPr>
                            <w:r>
                              <w:rPr>
                                <w:w w:val="105"/>
                                <w:sz w:val="11"/>
                              </w:rPr>
                              <w:t>ARQUITECTO</w:t>
                            </w:r>
                            <w:r>
                              <w:rPr>
                                <w:spacing w:val="12"/>
                                <w:w w:val="105"/>
                                <w:sz w:val="11"/>
                              </w:rPr>
                              <w:t xml:space="preserve"> </w:t>
                            </w:r>
                            <w:r>
                              <w:rPr>
                                <w:spacing w:val="-2"/>
                                <w:w w:val="105"/>
                                <w:sz w:val="11"/>
                              </w:rPr>
                              <w:t>MUNICIPAL:</w:t>
                            </w:r>
                          </w:p>
                          <w:p w14:paraId="5C28357D" w14:textId="77777777" w:rsidR="00236FA0" w:rsidRDefault="00000000">
                            <w:pPr>
                              <w:spacing w:before="68"/>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p w14:paraId="0D98DC66" w14:textId="77777777" w:rsidR="00236FA0" w:rsidRDefault="00236FA0">
                            <w:pPr>
                              <w:pStyle w:val="Textoindependiente"/>
                              <w:spacing w:before="1"/>
                              <w:rPr>
                                <w:sz w:val="11"/>
                              </w:rPr>
                            </w:pPr>
                          </w:p>
                          <w:p w14:paraId="3C4BDC51" w14:textId="77777777" w:rsidR="00236FA0" w:rsidRDefault="00000000">
                            <w:pPr>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454FF029" w14:textId="77777777" w:rsidR="00236FA0" w:rsidRDefault="00000000">
                            <w:pPr>
                              <w:tabs>
                                <w:tab w:val="left" w:pos="3372"/>
                              </w:tabs>
                              <w:spacing w:before="25"/>
                              <w:ind w:left="18"/>
                              <w:rPr>
                                <w:sz w:val="11"/>
                              </w:rPr>
                            </w:pP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txbxContent>
                      </wps:txbx>
                      <wps:bodyPr wrap="square" lIns="0" tIns="0" rIns="0" bIns="0" rtlCol="0">
                        <a:noAutofit/>
                      </wps:bodyPr>
                    </wps:wsp>
                  </a:graphicData>
                </a:graphic>
              </wp:anchor>
            </w:drawing>
          </mc:Choice>
          <mc:Fallback>
            <w:pict>
              <v:shape w14:anchorId="66DF3679" id="Textbox 273" o:spid="_x0000_s1177" type="#_x0000_t202" style="position:absolute;left:0;text-align:left;margin-left:652.1pt;margin-top:10.65pt;width:351.9pt;height:36.6pt;z-index:-1841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" filled="f" stroked="f">
                <v:textbox inset="0,0,0,0">
                  <w:txbxContent>
                    <w:p w14:paraId="087DC62C" w14:textId="77777777" w:rsidR="00236FA0" w:rsidRDefault="00000000">
                      <w:pPr>
                        <w:spacing w:before="3"/>
                        <w:jc w:val="right"/>
                        <w:rPr>
                          <w:sz w:val="11"/>
                        </w:rPr>
                      </w:pPr>
                      <w:r>
                        <w:rPr>
                          <w:w w:val="105"/>
                          <w:sz w:val="11"/>
                        </w:rPr>
                        <w:t>ARQUITECTO</w:t>
                      </w:r>
                      <w:r>
                        <w:rPr>
                          <w:spacing w:val="12"/>
                          <w:w w:val="105"/>
                          <w:sz w:val="11"/>
                        </w:rPr>
                        <w:t xml:space="preserve"> </w:t>
                      </w:r>
                      <w:r>
                        <w:rPr>
                          <w:spacing w:val="-2"/>
                          <w:w w:val="105"/>
                          <w:sz w:val="11"/>
                        </w:rPr>
                        <w:t>MUNICIPAL:</w:t>
                      </w:r>
                    </w:p>
                    <w:p w14:paraId="5C28357D" w14:textId="77777777" w:rsidR="00236FA0" w:rsidRDefault="00000000">
                      <w:pPr>
                        <w:spacing w:before="68"/>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p w14:paraId="0D98DC66" w14:textId="77777777" w:rsidR="00236FA0" w:rsidRDefault="00236FA0">
                      <w:pPr>
                        <w:pStyle w:val="Textoindependiente"/>
                        <w:spacing w:before="1"/>
                        <w:rPr>
                          <w:sz w:val="11"/>
                        </w:rPr>
                      </w:pPr>
                    </w:p>
                    <w:p w14:paraId="3C4BDC51" w14:textId="77777777" w:rsidR="00236FA0" w:rsidRDefault="00000000">
                      <w:pPr>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454FF029" w14:textId="77777777" w:rsidR="00236FA0" w:rsidRDefault="00000000">
                      <w:pPr>
                        <w:tabs>
                          <w:tab w:val="left" w:pos="3372"/>
                        </w:tabs>
                        <w:spacing w:before="25"/>
                        <w:ind w:left="18"/>
                        <w:rPr>
                          <w:sz w:val="11"/>
                        </w:rPr>
                      </w:pP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txbxContent>
                </v:textbox>
                <w10:wrap anchorx="page"/>
              </v:shape>
            </w:pict>
          </mc:Fallback>
        </mc:AlternateContent>
      </w: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2"/>
          <w:w w:val="105"/>
          <w:sz w:val="11"/>
        </w:rPr>
        <w:t>CATASTRALES:</w:t>
      </w:r>
    </w:p>
    <w:p w14:paraId="5F85DA04" w14:textId="77777777" w:rsidR="00236FA0" w:rsidRDefault="00000000">
      <w:pPr>
        <w:spacing w:before="103"/>
        <w:ind w:left="1423"/>
        <w:rPr>
          <w:sz w:val="11"/>
        </w:rPr>
      </w:pPr>
      <w:r>
        <w:br w:type="column"/>
      </w:r>
      <w:r>
        <w:rPr>
          <w:w w:val="105"/>
          <w:sz w:val="11"/>
        </w:rPr>
        <w:t>ESCALA</w:t>
      </w:r>
      <w:r>
        <w:rPr>
          <w:spacing w:val="10"/>
          <w:w w:val="105"/>
          <w:sz w:val="11"/>
        </w:rPr>
        <w:t xml:space="preserve"> </w:t>
      </w:r>
      <w:r>
        <w:rPr>
          <w:spacing w:val="-2"/>
          <w:w w:val="105"/>
          <w:sz w:val="11"/>
        </w:rPr>
        <w:t>GRÁFICA:</w:t>
      </w:r>
    </w:p>
    <w:p w14:paraId="2D09BACC" w14:textId="77777777" w:rsidR="00236FA0" w:rsidRDefault="00000000">
      <w:pPr>
        <w:spacing w:before="88"/>
        <w:rPr>
          <w:sz w:val="12"/>
        </w:rPr>
      </w:pPr>
      <w:r>
        <w:br w:type="column"/>
      </w:r>
    </w:p>
    <w:p w14:paraId="694FFACD" w14:textId="77777777" w:rsidR="00236FA0" w:rsidRDefault="00000000">
      <w:pPr>
        <w:tabs>
          <w:tab w:val="left" w:pos="669"/>
          <w:tab w:val="left" w:pos="1480"/>
          <w:tab w:val="left" w:pos="2046"/>
          <w:tab w:val="left" w:pos="2612"/>
          <w:tab w:val="left" w:pos="3178"/>
        </w:tabs>
        <w:ind w:left="386"/>
        <w:rPr>
          <w:rFonts w:ascii="Calibri"/>
          <w:sz w:val="12"/>
        </w:rPr>
      </w:pPr>
      <w:r>
        <w:rPr>
          <w:rFonts w:ascii="Calibri"/>
          <w:spacing w:val="-10"/>
          <w:sz w:val="12"/>
        </w:rPr>
        <w:t>0</w:t>
      </w:r>
      <w:r>
        <w:rPr>
          <w:rFonts w:ascii="Calibri"/>
          <w:sz w:val="12"/>
        </w:rPr>
        <w:tab/>
      </w:r>
      <w:proofErr w:type="gramStart"/>
      <w:r>
        <w:rPr>
          <w:rFonts w:ascii="Calibri"/>
          <w:sz w:val="12"/>
        </w:rPr>
        <w:t>5</w:t>
      </w:r>
      <w:r>
        <w:rPr>
          <w:rFonts w:ascii="Calibri"/>
          <w:spacing w:val="62"/>
          <w:sz w:val="12"/>
        </w:rPr>
        <w:t xml:space="preserve">  </w:t>
      </w:r>
      <w:r>
        <w:rPr>
          <w:rFonts w:ascii="Calibri"/>
          <w:spacing w:val="-5"/>
          <w:sz w:val="12"/>
        </w:rPr>
        <w:t>10</w:t>
      </w:r>
      <w:proofErr w:type="gramEnd"/>
      <w:r>
        <w:rPr>
          <w:rFonts w:ascii="Calibri"/>
          <w:sz w:val="12"/>
        </w:rPr>
        <w:tab/>
      </w:r>
      <w:r>
        <w:rPr>
          <w:rFonts w:ascii="Calibri"/>
          <w:spacing w:val="-5"/>
          <w:sz w:val="12"/>
        </w:rPr>
        <w:t>20</w:t>
      </w:r>
      <w:r>
        <w:rPr>
          <w:rFonts w:ascii="Calibri"/>
          <w:sz w:val="12"/>
        </w:rPr>
        <w:tab/>
      </w:r>
      <w:r>
        <w:rPr>
          <w:rFonts w:ascii="Calibri"/>
          <w:spacing w:val="-5"/>
          <w:sz w:val="12"/>
        </w:rPr>
        <w:t>30</w:t>
      </w:r>
      <w:r>
        <w:rPr>
          <w:rFonts w:ascii="Calibri"/>
          <w:sz w:val="12"/>
        </w:rPr>
        <w:tab/>
      </w:r>
      <w:r>
        <w:rPr>
          <w:rFonts w:ascii="Calibri"/>
          <w:spacing w:val="-5"/>
          <w:sz w:val="12"/>
        </w:rPr>
        <w:t>40</w:t>
      </w:r>
      <w:r>
        <w:rPr>
          <w:rFonts w:ascii="Calibri"/>
          <w:sz w:val="12"/>
        </w:rPr>
        <w:tab/>
      </w:r>
      <w:r>
        <w:rPr>
          <w:rFonts w:ascii="Calibri"/>
          <w:spacing w:val="-5"/>
          <w:sz w:val="12"/>
        </w:rPr>
        <w:t>50</w:t>
      </w:r>
    </w:p>
    <w:p w14:paraId="3C556A62" w14:textId="77777777" w:rsidR="00236FA0" w:rsidRDefault="00236FA0">
      <w:pPr>
        <w:rPr>
          <w:rFonts w:ascii="Calibri"/>
          <w:sz w:val="12"/>
        </w:rPr>
        <w:sectPr w:rsidR="00236FA0">
          <w:type w:val="continuous"/>
          <w:pgSz w:w="23820" w:h="16840" w:orient="landscape"/>
          <w:pgMar w:top="1260" w:right="420" w:bottom="1260" w:left="840" w:header="0" w:footer="0" w:gutter="0"/>
          <w:cols w:num="3" w:space="720" w:equalWidth="0">
            <w:col w:w="16280" w:space="40"/>
            <w:col w:w="2483" w:space="39"/>
            <w:col w:w="3718"/>
          </w:cols>
        </w:sectPr>
      </w:pPr>
    </w:p>
    <w:p w14:paraId="33DEF843" w14:textId="77777777" w:rsidR="00236FA0" w:rsidRDefault="00236FA0">
      <w:pPr>
        <w:pStyle w:val="Textoindependiente"/>
        <w:rPr>
          <w:rFonts w:ascii="Calibri"/>
        </w:rPr>
      </w:pPr>
    </w:p>
    <w:p w14:paraId="0BE6E0D5" w14:textId="37252523" w:rsidR="00236FA0" w:rsidRDefault="003A1289">
      <w:pPr>
        <w:pStyle w:val="Textoindependiente"/>
        <w:rPr>
          <w:rFonts w:ascii="Calibri"/>
        </w:rPr>
      </w:pPr>
      <w:r>
        <w:rPr>
          <w:rFonts w:ascii="Calibri"/>
          <w:noProof/>
        </w:rPr>
        <mc:AlternateContent>
          <mc:Choice Requires="wps">
            <w:drawing>
              <wp:anchor distT="0" distB="0" distL="114300" distR="114300" simplePos="0" relativeHeight="487728640" behindDoc="0" locked="0" layoutInCell="1" allowOverlap="1" wp14:anchorId="270E7746" wp14:editId="2C283A30">
                <wp:simplePos x="0" y="0"/>
                <wp:positionH relativeFrom="column">
                  <wp:posOffset>117506</wp:posOffset>
                </wp:positionH>
                <wp:positionV relativeFrom="paragraph">
                  <wp:posOffset>68358</wp:posOffset>
                </wp:positionV>
                <wp:extent cx="168275" cy="266330"/>
                <wp:effectExtent l="0" t="0" r="22225" b="19685"/>
                <wp:wrapNone/>
                <wp:docPr id="1693551470" name="Cuadro de texto 3"/>
                <wp:cNvGraphicFramePr/>
                <a:graphic xmlns:a="http://schemas.openxmlformats.org/drawingml/2006/main">
                  <a:graphicData uri="http://schemas.microsoft.com/office/word/2010/wordprocessingShape">
                    <wps:wsp>
                      <wps:cNvSpPr txBox="1"/>
                      <wps:spPr>
                        <a:xfrm>
                          <a:off x="0" y="0"/>
                          <a:ext cx="168275" cy="266330"/>
                        </a:xfrm>
                        <a:prstGeom prst="rect">
                          <a:avLst/>
                        </a:prstGeom>
                        <a:solidFill>
                          <a:schemeClr val="lt1"/>
                        </a:solidFill>
                        <a:ln w="6350">
                          <a:solidFill>
                            <a:prstClr val="black"/>
                          </a:solidFill>
                        </a:ln>
                      </wps:spPr>
                      <wps:txbx>
                        <w:txbxContent>
                          <w:p w14:paraId="07A1760C"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0E7746" id="Cuadro de texto 3" o:spid="_x0000_s1178" type="#_x0000_t202" style="position:absolute;margin-left:9.25pt;margin-top:5.4pt;width:13.25pt;height:20.95pt;z-index:48772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" fillcolor="white [3201]" strokeweight=".5pt">
                <v:textbox>
                  <w:txbxContent>
                    <w:p w14:paraId="07A1760C" w14:textId="77777777" w:rsidR="003A1289" w:rsidRDefault="003A1289"/>
                  </w:txbxContent>
                </v:textbox>
              </v:shape>
            </w:pict>
          </mc:Fallback>
        </mc:AlternateContent>
      </w:r>
    </w:p>
    <w:p w14:paraId="334C1196" w14:textId="77777777" w:rsidR="00236FA0" w:rsidRDefault="00236FA0">
      <w:pPr>
        <w:pStyle w:val="Textoindependiente"/>
        <w:rPr>
          <w:rFonts w:ascii="Calibri"/>
        </w:rPr>
      </w:pPr>
    </w:p>
    <w:p w14:paraId="084B88E7" w14:textId="77777777" w:rsidR="00236FA0" w:rsidRDefault="00236FA0">
      <w:pPr>
        <w:pStyle w:val="Textoindependiente"/>
        <w:rPr>
          <w:rFonts w:ascii="Calibri"/>
        </w:rPr>
      </w:pPr>
    </w:p>
    <w:p w14:paraId="54CFBE7D" w14:textId="77777777" w:rsidR="00236FA0" w:rsidRDefault="00236FA0">
      <w:pPr>
        <w:pStyle w:val="Textoindependiente"/>
        <w:rPr>
          <w:rFonts w:ascii="Calibri"/>
        </w:rPr>
      </w:pPr>
    </w:p>
    <w:p w14:paraId="40CBA092" w14:textId="77777777" w:rsidR="00236FA0" w:rsidRDefault="00236FA0">
      <w:pPr>
        <w:pStyle w:val="Textoindependiente"/>
        <w:rPr>
          <w:rFonts w:ascii="Calibri"/>
        </w:rPr>
      </w:pPr>
    </w:p>
    <w:p w14:paraId="5EDBCEBD" w14:textId="77777777" w:rsidR="00236FA0" w:rsidRDefault="00236FA0">
      <w:pPr>
        <w:pStyle w:val="Textoindependiente"/>
        <w:rPr>
          <w:rFonts w:ascii="Calibri"/>
        </w:rPr>
      </w:pPr>
    </w:p>
    <w:p w14:paraId="3197105D" w14:textId="77777777" w:rsidR="00236FA0" w:rsidRDefault="00236FA0">
      <w:pPr>
        <w:pStyle w:val="Textoindependiente"/>
        <w:rPr>
          <w:rFonts w:ascii="Calibri"/>
        </w:rPr>
      </w:pPr>
    </w:p>
    <w:p w14:paraId="0B5B8240" w14:textId="77777777" w:rsidR="00236FA0" w:rsidRDefault="00236FA0">
      <w:pPr>
        <w:pStyle w:val="Textoindependiente"/>
        <w:rPr>
          <w:rFonts w:ascii="Calibri"/>
        </w:rPr>
      </w:pPr>
    </w:p>
    <w:p w14:paraId="50A08925" w14:textId="28F271A0" w:rsidR="00236FA0" w:rsidRDefault="003A1289">
      <w:pPr>
        <w:pStyle w:val="Textoindependiente"/>
        <w:rPr>
          <w:rFonts w:ascii="Calibri"/>
        </w:rPr>
      </w:pPr>
      <w:r>
        <w:rPr>
          <w:rFonts w:ascii="Calibri"/>
          <w:noProof/>
        </w:rPr>
        <mc:AlternateContent>
          <mc:Choice Requires="wps">
            <w:drawing>
              <wp:anchor distT="0" distB="0" distL="114300" distR="114300" simplePos="0" relativeHeight="487727616" behindDoc="0" locked="0" layoutInCell="1" allowOverlap="1" wp14:anchorId="77FDC17E" wp14:editId="7DF01E3B">
                <wp:simplePos x="0" y="0"/>
                <wp:positionH relativeFrom="column">
                  <wp:posOffset>117506</wp:posOffset>
                </wp:positionH>
                <wp:positionV relativeFrom="paragraph">
                  <wp:posOffset>146537</wp:posOffset>
                </wp:positionV>
                <wp:extent cx="168676" cy="781235"/>
                <wp:effectExtent l="0" t="0" r="22225" b="19050"/>
                <wp:wrapNone/>
                <wp:docPr id="1827320432" name="Cuadro de texto 2"/>
                <wp:cNvGraphicFramePr/>
                <a:graphic xmlns:a="http://schemas.openxmlformats.org/drawingml/2006/main">
                  <a:graphicData uri="http://schemas.microsoft.com/office/word/2010/wordprocessingShape">
                    <wps:wsp>
                      <wps:cNvSpPr txBox="1"/>
                      <wps:spPr>
                        <a:xfrm>
                          <a:off x="0" y="0"/>
                          <a:ext cx="168676" cy="781235"/>
                        </a:xfrm>
                        <a:prstGeom prst="rect">
                          <a:avLst/>
                        </a:prstGeom>
                        <a:solidFill>
                          <a:schemeClr val="lt1"/>
                        </a:solidFill>
                        <a:ln w="6350">
                          <a:solidFill>
                            <a:prstClr val="black"/>
                          </a:solidFill>
                        </a:ln>
                      </wps:spPr>
                      <wps:txbx>
                        <w:txbxContent>
                          <w:p w14:paraId="3B03CFE1"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FDC17E" id="Cuadro de texto 2" o:spid="_x0000_s1179" type="#_x0000_t202" style="position:absolute;margin-left:9.25pt;margin-top:11.55pt;width:13.3pt;height:61.5pt;z-index:48772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" fillcolor="white [3201]" strokeweight=".5pt">
                <v:textbox>
                  <w:txbxContent>
                    <w:p w14:paraId="3B03CFE1" w14:textId="77777777" w:rsidR="003A1289" w:rsidRDefault="003A1289"/>
                  </w:txbxContent>
                </v:textbox>
              </v:shape>
            </w:pict>
          </mc:Fallback>
        </mc:AlternateContent>
      </w:r>
    </w:p>
    <w:p w14:paraId="39BA3D9D" w14:textId="77777777" w:rsidR="00236FA0" w:rsidRDefault="00236FA0">
      <w:pPr>
        <w:pStyle w:val="Textoindependiente"/>
        <w:rPr>
          <w:rFonts w:ascii="Calibri"/>
        </w:rPr>
      </w:pPr>
    </w:p>
    <w:p w14:paraId="38DA7C76" w14:textId="77777777" w:rsidR="00236FA0" w:rsidRDefault="00236FA0">
      <w:pPr>
        <w:pStyle w:val="Textoindependiente"/>
        <w:rPr>
          <w:rFonts w:ascii="Calibri"/>
        </w:rPr>
      </w:pPr>
    </w:p>
    <w:p w14:paraId="30E59F33" w14:textId="77777777" w:rsidR="00236FA0" w:rsidRDefault="00236FA0">
      <w:pPr>
        <w:pStyle w:val="Textoindependiente"/>
        <w:rPr>
          <w:rFonts w:ascii="Calibri"/>
        </w:rPr>
      </w:pPr>
    </w:p>
    <w:p w14:paraId="74192351" w14:textId="77777777" w:rsidR="00236FA0" w:rsidRDefault="00236FA0">
      <w:pPr>
        <w:pStyle w:val="Textoindependiente"/>
        <w:rPr>
          <w:rFonts w:ascii="Calibri"/>
        </w:rPr>
      </w:pPr>
    </w:p>
    <w:p w14:paraId="036CD8AF" w14:textId="77777777" w:rsidR="00236FA0" w:rsidRDefault="00236FA0">
      <w:pPr>
        <w:pStyle w:val="Textoindependiente"/>
        <w:rPr>
          <w:rFonts w:ascii="Calibri"/>
        </w:rPr>
      </w:pPr>
    </w:p>
    <w:p w14:paraId="01C1679A" w14:textId="77777777" w:rsidR="00236FA0" w:rsidRDefault="00236FA0">
      <w:pPr>
        <w:pStyle w:val="Textoindependiente"/>
        <w:rPr>
          <w:rFonts w:ascii="Calibri"/>
        </w:rPr>
      </w:pPr>
    </w:p>
    <w:p w14:paraId="73B030FF" w14:textId="77777777" w:rsidR="00236FA0" w:rsidRDefault="00236FA0">
      <w:pPr>
        <w:pStyle w:val="Textoindependiente"/>
        <w:rPr>
          <w:rFonts w:ascii="Calibri"/>
        </w:rPr>
      </w:pPr>
    </w:p>
    <w:p w14:paraId="49548D5E" w14:textId="77777777" w:rsidR="00236FA0" w:rsidRDefault="00236FA0">
      <w:pPr>
        <w:pStyle w:val="Textoindependiente"/>
        <w:rPr>
          <w:rFonts w:ascii="Calibri"/>
        </w:rPr>
      </w:pPr>
    </w:p>
    <w:p w14:paraId="4BC01AC0" w14:textId="77777777" w:rsidR="00236FA0" w:rsidRDefault="00236FA0">
      <w:pPr>
        <w:pStyle w:val="Textoindependiente"/>
        <w:rPr>
          <w:rFonts w:ascii="Calibri"/>
        </w:rPr>
      </w:pPr>
    </w:p>
    <w:p w14:paraId="23CF1C28" w14:textId="77777777" w:rsidR="00236FA0" w:rsidRDefault="00236FA0">
      <w:pPr>
        <w:pStyle w:val="Textoindependiente"/>
        <w:rPr>
          <w:rFonts w:ascii="Calibri"/>
        </w:rPr>
      </w:pPr>
    </w:p>
    <w:p w14:paraId="5B77ED4A" w14:textId="77777777" w:rsidR="00236FA0" w:rsidRDefault="00236FA0">
      <w:pPr>
        <w:pStyle w:val="Textoindependiente"/>
        <w:rPr>
          <w:rFonts w:ascii="Calibri"/>
        </w:rPr>
      </w:pPr>
    </w:p>
    <w:p w14:paraId="22D72A05" w14:textId="77777777" w:rsidR="00236FA0" w:rsidRDefault="00236FA0">
      <w:pPr>
        <w:pStyle w:val="Textoindependiente"/>
        <w:rPr>
          <w:rFonts w:ascii="Calibri"/>
        </w:rPr>
      </w:pPr>
    </w:p>
    <w:p w14:paraId="3373B824" w14:textId="77777777" w:rsidR="00236FA0" w:rsidRDefault="00236FA0">
      <w:pPr>
        <w:pStyle w:val="Textoindependiente"/>
        <w:rPr>
          <w:rFonts w:ascii="Calibri"/>
        </w:rPr>
      </w:pPr>
    </w:p>
    <w:p w14:paraId="796C0B00" w14:textId="77777777" w:rsidR="00236FA0" w:rsidRDefault="00236FA0">
      <w:pPr>
        <w:pStyle w:val="Textoindependiente"/>
        <w:rPr>
          <w:rFonts w:ascii="Calibri"/>
        </w:rPr>
      </w:pPr>
    </w:p>
    <w:p w14:paraId="40EEFB9B" w14:textId="77777777" w:rsidR="00236FA0" w:rsidRDefault="00236FA0">
      <w:pPr>
        <w:pStyle w:val="Textoindependiente"/>
        <w:rPr>
          <w:rFonts w:ascii="Calibri"/>
        </w:rPr>
      </w:pPr>
    </w:p>
    <w:p w14:paraId="2B3745D9" w14:textId="77777777" w:rsidR="00236FA0" w:rsidRDefault="00236FA0">
      <w:pPr>
        <w:pStyle w:val="Textoindependiente"/>
        <w:rPr>
          <w:rFonts w:ascii="Calibri"/>
        </w:rPr>
      </w:pPr>
    </w:p>
    <w:p w14:paraId="027F55D3" w14:textId="77777777" w:rsidR="00236FA0" w:rsidRDefault="00236FA0">
      <w:pPr>
        <w:pStyle w:val="Textoindependiente"/>
        <w:rPr>
          <w:rFonts w:ascii="Calibri"/>
        </w:rPr>
      </w:pPr>
    </w:p>
    <w:p w14:paraId="6A0C37C5" w14:textId="77777777" w:rsidR="00236FA0" w:rsidRDefault="00236FA0">
      <w:pPr>
        <w:pStyle w:val="Textoindependiente"/>
        <w:rPr>
          <w:rFonts w:ascii="Calibri"/>
        </w:rPr>
      </w:pPr>
    </w:p>
    <w:p w14:paraId="71C482A4" w14:textId="77777777" w:rsidR="00236FA0" w:rsidRDefault="00236FA0">
      <w:pPr>
        <w:pStyle w:val="Textoindependiente"/>
        <w:rPr>
          <w:rFonts w:ascii="Calibri"/>
        </w:rPr>
      </w:pPr>
    </w:p>
    <w:p w14:paraId="1AD4CB03" w14:textId="77777777" w:rsidR="00236FA0" w:rsidRDefault="00236FA0">
      <w:pPr>
        <w:pStyle w:val="Textoindependiente"/>
        <w:rPr>
          <w:rFonts w:ascii="Calibri"/>
        </w:rPr>
      </w:pPr>
    </w:p>
    <w:p w14:paraId="707CE843" w14:textId="77777777" w:rsidR="00236FA0" w:rsidRDefault="00236FA0">
      <w:pPr>
        <w:pStyle w:val="Textoindependiente"/>
        <w:rPr>
          <w:rFonts w:ascii="Calibri"/>
        </w:rPr>
      </w:pPr>
    </w:p>
    <w:p w14:paraId="02E738B2" w14:textId="77777777" w:rsidR="00236FA0" w:rsidRDefault="00236FA0">
      <w:pPr>
        <w:pStyle w:val="Textoindependiente"/>
        <w:rPr>
          <w:rFonts w:ascii="Calibri"/>
        </w:rPr>
      </w:pPr>
    </w:p>
    <w:p w14:paraId="7B76BCEF" w14:textId="77777777" w:rsidR="00236FA0" w:rsidRDefault="00236FA0">
      <w:pPr>
        <w:pStyle w:val="Textoindependiente"/>
        <w:rPr>
          <w:rFonts w:ascii="Calibri"/>
        </w:rPr>
      </w:pPr>
    </w:p>
    <w:p w14:paraId="153B067A" w14:textId="77777777" w:rsidR="00236FA0" w:rsidRDefault="00236FA0">
      <w:pPr>
        <w:pStyle w:val="Textoindependiente"/>
        <w:rPr>
          <w:rFonts w:ascii="Calibri"/>
        </w:rPr>
      </w:pPr>
    </w:p>
    <w:p w14:paraId="14744539" w14:textId="77777777" w:rsidR="00236FA0" w:rsidRDefault="00236FA0">
      <w:pPr>
        <w:pStyle w:val="Textoindependiente"/>
        <w:rPr>
          <w:rFonts w:ascii="Calibri"/>
        </w:rPr>
      </w:pPr>
    </w:p>
    <w:p w14:paraId="4B905973" w14:textId="77777777" w:rsidR="00236FA0" w:rsidRDefault="00236FA0">
      <w:pPr>
        <w:pStyle w:val="Textoindependiente"/>
        <w:rPr>
          <w:rFonts w:ascii="Calibri"/>
        </w:rPr>
      </w:pPr>
    </w:p>
    <w:p w14:paraId="7BC45E06" w14:textId="77777777" w:rsidR="00236FA0" w:rsidRDefault="00236FA0">
      <w:pPr>
        <w:pStyle w:val="Textoindependiente"/>
        <w:rPr>
          <w:rFonts w:ascii="Calibri"/>
        </w:rPr>
      </w:pPr>
    </w:p>
    <w:p w14:paraId="375816CC" w14:textId="135A64AB" w:rsidR="00236FA0" w:rsidRDefault="003A1289">
      <w:pPr>
        <w:pStyle w:val="Textoindependiente"/>
        <w:spacing w:before="18"/>
        <w:rPr>
          <w:rFonts w:ascii="Calibri"/>
        </w:rPr>
      </w:pPr>
      <w:r>
        <w:rPr>
          <w:rFonts w:ascii="Calibri"/>
          <w:noProof/>
        </w:rPr>
        <mc:AlternateContent>
          <mc:Choice Requires="wps">
            <w:drawing>
              <wp:anchor distT="0" distB="0" distL="114300" distR="114300" simplePos="0" relativeHeight="487729664" behindDoc="0" locked="0" layoutInCell="1" allowOverlap="1" wp14:anchorId="0DD4B04B" wp14:editId="67A3CACB">
                <wp:simplePos x="0" y="0"/>
                <wp:positionH relativeFrom="column">
                  <wp:posOffset>19851</wp:posOffset>
                </wp:positionH>
                <wp:positionV relativeFrom="paragraph">
                  <wp:posOffset>151296</wp:posOffset>
                </wp:positionV>
                <wp:extent cx="506028" cy="479395"/>
                <wp:effectExtent l="0" t="0" r="27940" b="16510"/>
                <wp:wrapNone/>
                <wp:docPr id="1204327495" name="Cuadro de texto 4"/>
                <wp:cNvGraphicFramePr/>
                <a:graphic xmlns:a="http://schemas.openxmlformats.org/drawingml/2006/main">
                  <a:graphicData uri="http://schemas.microsoft.com/office/word/2010/wordprocessingShape">
                    <wps:wsp>
                      <wps:cNvSpPr txBox="1"/>
                      <wps:spPr>
                        <a:xfrm>
                          <a:off x="0" y="0"/>
                          <a:ext cx="506028" cy="479395"/>
                        </a:xfrm>
                        <a:prstGeom prst="rect">
                          <a:avLst/>
                        </a:prstGeom>
                        <a:solidFill>
                          <a:schemeClr val="lt1"/>
                        </a:solidFill>
                        <a:ln w="6350">
                          <a:solidFill>
                            <a:prstClr val="black"/>
                          </a:solidFill>
                        </a:ln>
                      </wps:spPr>
                      <wps:txbx>
                        <w:txbxContent>
                          <w:p w14:paraId="31971452"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D4B04B" id="Cuadro de texto 4" o:spid="_x0000_s1180" type="#_x0000_t202" style="position:absolute;margin-left:1.55pt;margin-top:11.9pt;width:39.85pt;height:37.75pt;z-index:48772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" fillcolor="white [3201]" strokeweight=".5pt">
                <v:textbox>
                  <w:txbxContent>
                    <w:p w14:paraId="31971452" w14:textId="77777777" w:rsidR="003A1289" w:rsidRDefault="003A1289"/>
                  </w:txbxContent>
                </v:textbox>
              </v:shape>
            </w:pict>
          </mc:Fallback>
        </mc:AlternateContent>
      </w:r>
    </w:p>
    <w:p w14:paraId="496F6B72" w14:textId="77777777" w:rsidR="00236FA0" w:rsidRDefault="00236FA0">
      <w:pPr>
        <w:rPr>
          <w:rFonts w:ascii="Calibri"/>
        </w:rPr>
        <w:sectPr w:rsidR="00236FA0">
          <w:headerReference w:type="default" r:id="rId29"/>
          <w:footerReference w:type="default" r:id="rId30"/>
          <w:pgSz w:w="16840" w:h="11910" w:orient="landscape"/>
          <w:pgMar w:top="1340" w:right="601" w:bottom="280" w:left="500" w:header="0" w:footer="0" w:gutter="0"/>
          <w:cols w:space="720"/>
        </w:sectPr>
      </w:pPr>
    </w:p>
    <w:p w14:paraId="5279DE5D" w14:textId="77777777" w:rsidR="00236FA0" w:rsidRDefault="00000000">
      <w:pPr>
        <w:pStyle w:val="Textoindependiente"/>
        <w:rPr>
          <w:rFonts w:ascii="Calibri"/>
          <w:sz w:val="12"/>
        </w:rPr>
      </w:pPr>
      <w:r>
        <w:rPr>
          <w:noProof/>
        </w:rPr>
        <w:drawing>
          <wp:anchor distT="0" distB="0" distL="0" distR="0" simplePos="0" relativeHeight="484915712" behindDoc="1" locked="0" layoutInCell="1" allowOverlap="1" wp14:anchorId="6E70F7DB" wp14:editId="424F7960">
            <wp:simplePos x="0" y="0"/>
            <wp:positionH relativeFrom="page">
              <wp:posOffset>0</wp:posOffset>
            </wp:positionH>
            <wp:positionV relativeFrom="page">
              <wp:posOffset>0</wp:posOffset>
            </wp:positionV>
            <wp:extent cx="10693400" cy="7559294"/>
            <wp:effectExtent l="0" t="0" r="0" b="381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31" cstate="print"/>
                    <a:stretch>
                      <a:fillRect/>
                    </a:stretch>
                  </pic:blipFill>
                  <pic:spPr>
                    <a:xfrm>
                      <a:off x="0" y="0"/>
                      <a:ext cx="10693400" cy="7559294"/>
                    </a:xfrm>
                    <a:prstGeom prst="rect">
                      <a:avLst/>
                    </a:prstGeom>
                  </pic:spPr>
                </pic:pic>
              </a:graphicData>
            </a:graphic>
          </wp:anchor>
        </w:drawing>
      </w:r>
      <w:r>
        <w:rPr>
          <w:noProof/>
        </w:rPr>
        <mc:AlternateContent>
          <mc:Choice Requires="wps">
            <w:drawing>
              <wp:anchor distT="0" distB="0" distL="0" distR="0" simplePos="0" relativeHeight="15838720" behindDoc="0" locked="0" layoutInCell="1" allowOverlap="1" wp14:anchorId="2E3DE273" wp14:editId="1725256E">
                <wp:simplePos x="0" y="0"/>
                <wp:positionH relativeFrom="page">
                  <wp:posOffset>10336286</wp:posOffset>
                </wp:positionH>
                <wp:positionV relativeFrom="page">
                  <wp:posOffset>6890384</wp:posOffset>
                </wp:positionV>
                <wp:extent cx="167640" cy="49149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FD3F535" w14:textId="77777777" w:rsidR="00236FA0" w:rsidRDefault="00000000">
                            <w:pPr>
                              <w:pStyle w:val="Textoindependiente"/>
                              <w:spacing w:before="13"/>
                              <w:ind w:left="20"/>
                            </w:pPr>
                            <w:r>
                              <w:t>Anexo</w:t>
                            </w:r>
                            <w:r>
                              <w:rPr>
                                <w:spacing w:val="-5"/>
                              </w:rPr>
                              <w:t xml:space="preserve"> </w:t>
                            </w:r>
                            <w:r>
                              <w:rPr>
                                <w:spacing w:val="-10"/>
                              </w:rPr>
                              <w:t>2</w:t>
                            </w:r>
                          </w:p>
                        </w:txbxContent>
                      </wps:txbx>
                      <wps:bodyPr vert="vert" wrap="square" lIns="0" tIns="0" rIns="0" bIns="0" rtlCol="0">
                        <a:noAutofit/>
                      </wps:bodyPr>
                    </wps:wsp>
                  </a:graphicData>
                </a:graphic>
              </wp:anchor>
            </w:drawing>
          </mc:Choice>
          <mc:Fallback>
            <w:pict>
              <v:shape w14:anchorId="2E3DE273" id="Textbox 275" o:spid="_x0000_s1181" type="#_x0000_t202" style="position:absolute;margin-left:813.9pt;margin-top:542.55pt;width:13.2pt;height:38.7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0EhoAEAAC8DAAAOAAAAZHJzL2Uyb0RvYy54bWysUsGO0zAQvSPxD5bvNG1V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Fa7rJ8m8eY/+2gPbEY3kdGy1GKgWfbSPp9UGik6L8GNi8v&#10;wvmA58PufMDUf4KyLllfgA+HBNYVOtceEx2eSmE5bVAe+9/3UnXd8+0f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NZ9BIaABAAAvAwAADgAAAAAAAAAAAAAAAAAuAgAAZHJzL2Uyb0RvYy54bWxQSwECLQAUAAYA&#10;CAAAACEAtI5lAOMAAAAPAQAADwAAAAAAAAAAAAAAAAD6AwAAZHJzL2Rvd25yZXYueG1sUEsFBgAA&#10;AAAEAAQA8wAAAAoFAAAAAA==&#10;" filled="f" stroked="f">
                <v:textbox style="layout-flow:vertical" inset="0,0,0,0">
                  <w:txbxContent>
                    <w:p w14:paraId="3FD3F535" w14:textId="77777777" w:rsidR="00236FA0"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p w14:paraId="2854697B" w14:textId="77777777" w:rsidR="00236FA0" w:rsidRDefault="00236FA0">
      <w:pPr>
        <w:pStyle w:val="Textoindependiente"/>
        <w:spacing w:before="53"/>
        <w:rPr>
          <w:rFonts w:ascii="Calibri"/>
          <w:sz w:val="12"/>
        </w:rPr>
      </w:pPr>
    </w:p>
    <w:p w14:paraId="2AA7D437" w14:textId="4A163457" w:rsidR="00236FA0" w:rsidRDefault="00000000">
      <w:pPr>
        <w:pStyle w:val="Ttulo1"/>
        <w:spacing w:before="102"/>
        <w:ind w:left="861"/>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3851D8C" w14:textId="77777777" w:rsidR="00236FA0" w:rsidRDefault="00000000">
      <w:pPr>
        <w:spacing w:line="201" w:lineRule="exact"/>
        <w:ind w:left="881"/>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p w14:paraId="24CB35FD" w14:textId="77777777" w:rsidR="00236FA0" w:rsidRDefault="00236FA0">
      <w:pPr>
        <w:spacing w:line="201" w:lineRule="exact"/>
        <w:rPr>
          <w:rFonts w:ascii="Tahoma" w:hAnsi="Tahoma"/>
          <w:sz w:val="18"/>
        </w:rPr>
        <w:sectPr w:rsidR="00236FA0">
          <w:type w:val="continuous"/>
          <w:pgSz w:w="16840" w:h="11910" w:orient="landscape"/>
          <w:pgMar w:top="1260" w:right="601" w:bottom="1260" w:left="500" w:header="0" w:footer="0" w:gutter="0"/>
          <w:cols w:num="2" w:space="720" w:equalWidth="0">
            <w:col w:w="5999" w:space="40"/>
            <w:col w:w="9700"/>
          </w:cols>
        </w:sectPr>
      </w:pPr>
    </w:p>
    <w:p w14:paraId="22E2F23E" w14:textId="77777777" w:rsidR="00236FA0" w:rsidRDefault="00236FA0">
      <w:pPr>
        <w:pStyle w:val="Textoindependiente"/>
        <w:rPr>
          <w:rFonts w:ascii="Tahoma"/>
        </w:rPr>
      </w:pPr>
    </w:p>
    <w:p w14:paraId="77740B5D" w14:textId="39A6FAF3" w:rsidR="00236FA0" w:rsidRDefault="003A1289">
      <w:pPr>
        <w:pStyle w:val="Textoindependiente"/>
        <w:rPr>
          <w:rFonts w:ascii="Tahoma"/>
        </w:rPr>
      </w:pPr>
      <w:r>
        <w:rPr>
          <w:rFonts w:ascii="Tahoma"/>
          <w:noProof/>
        </w:rPr>
        <mc:AlternateContent>
          <mc:Choice Requires="wps">
            <w:drawing>
              <wp:anchor distT="0" distB="0" distL="114300" distR="114300" simplePos="0" relativeHeight="487731712" behindDoc="0" locked="0" layoutInCell="1" allowOverlap="1" wp14:anchorId="55F61AFC" wp14:editId="376C454F">
                <wp:simplePos x="0" y="0"/>
                <wp:positionH relativeFrom="column">
                  <wp:posOffset>175211</wp:posOffset>
                </wp:positionH>
                <wp:positionV relativeFrom="paragraph">
                  <wp:posOffset>92457</wp:posOffset>
                </wp:positionV>
                <wp:extent cx="102093" cy="257453"/>
                <wp:effectExtent l="0" t="0" r="12700" b="28575"/>
                <wp:wrapNone/>
                <wp:docPr id="727313707" name="Cuadro de texto 6"/>
                <wp:cNvGraphicFramePr/>
                <a:graphic xmlns:a="http://schemas.openxmlformats.org/drawingml/2006/main">
                  <a:graphicData uri="http://schemas.microsoft.com/office/word/2010/wordprocessingShape">
                    <wps:wsp>
                      <wps:cNvSpPr txBox="1"/>
                      <wps:spPr>
                        <a:xfrm>
                          <a:off x="0" y="0"/>
                          <a:ext cx="102093" cy="257453"/>
                        </a:xfrm>
                        <a:prstGeom prst="rect">
                          <a:avLst/>
                        </a:prstGeom>
                        <a:solidFill>
                          <a:schemeClr val="lt1"/>
                        </a:solidFill>
                        <a:ln w="6350">
                          <a:solidFill>
                            <a:prstClr val="black"/>
                          </a:solidFill>
                        </a:ln>
                      </wps:spPr>
                      <wps:txbx>
                        <w:txbxContent>
                          <w:p w14:paraId="18A2F353"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F61AFC" id="Cuadro de texto 6" o:spid="_x0000_s1182" type="#_x0000_t202" style="position:absolute;margin-left:13.8pt;margin-top:7.3pt;width:8.05pt;height:20.25pt;z-index:48773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" fillcolor="white [3201]" strokeweight=".5pt">
                <v:textbox>
                  <w:txbxContent>
                    <w:p w14:paraId="18A2F353" w14:textId="77777777" w:rsidR="003A1289" w:rsidRDefault="003A1289"/>
                  </w:txbxContent>
                </v:textbox>
              </v:shape>
            </w:pict>
          </mc:Fallback>
        </mc:AlternateContent>
      </w:r>
    </w:p>
    <w:p w14:paraId="39E4DCA1" w14:textId="43EE27DE" w:rsidR="00236FA0" w:rsidRDefault="003A1289">
      <w:pPr>
        <w:pStyle w:val="Textoindependiente"/>
        <w:rPr>
          <w:rFonts w:ascii="Tahoma"/>
        </w:rPr>
      </w:pPr>
      <w:r>
        <w:rPr>
          <w:rFonts w:ascii="Tahoma"/>
          <w:noProof/>
        </w:rPr>
        <mc:AlternateContent>
          <mc:Choice Requires="wps">
            <w:drawing>
              <wp:anchor distT="0" distB="0" distL="114300" distR="114300" simplePos="0" relativeHeight="487732736" behindDoc="0" locked="0" layoutInCell="1" allowOverlap="1" wp14:anchorId="227C5627" wp14:editId="4178ADE2">
                <wp:simplePos x="0" y="0"/>
                <wp:positionH relativeFrom="column">
                  <wp:posOffset>459296</wp:posOffset>
                </wp:positionH>
                <wp:positionV relativeFrom="paragraph">
                  <wp:posOffset>98585</wp:posOffset>
                </wp:positionV>
                <wp:extent cx="408373" cy="1309457"/>
                <wp:effectExtent l="0" t="0" r="10795" b="24130"/>
                <wp:wrapNone/>
                <wp:docPr id="151805663" name="Cuadro de texto 7"/>
                <wp:cNvGraphicFramePr/>
                <a:graphic xmlns:a="http://schemas.openxmlformats.org/drawingml/2006/main">
                  <a:graphicData uri="http://schemas.microsoft.com/office/word/2010/wordprocessingShape">
                    <wps:wsp>
                      <wps:cNvSpPr txBox="1"/>
                      <wps:spPr>
                        <a:xfrm>
                          <a:off x="0" y="0"/>
                          <a:ext cx="408373" cy="1309457"/>
                        </a:xfrm>
                        <a:prstGeom prst="rect">
                          <a:avLst/>
                        </a:prstGeom>
                        <a:solidFill>
                          <a:schemeClr val="lt1"/>
                        </a:solidFill>
                        <a:ln w="6350">
                          <a:solidFill>
                            <a:prstClr val="black"/>
                          </a:solidFill>
                        </a:ln>
                      </wps:spPr>
                      <wps:txbx>
                        <w:txbxContent>
                          <w:p w14:paraId="3D6A708A"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C5627" id="Cuadro de texto 7" o:spid="_x0000_s1183" type="#_x0000_t202" style="position:absolute;margin-left:36.15pt;margin-top:7.75pt;width:32.15pt;height:103.1pt;z-index:48773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" fillcolor="white [3201]" strokeweight=".5pt">
                <v:textbox>
                  <w:txbxContent>
                    <w:p w14:paraId="3D6A708A" w14:textId="77777777" w:rsidR="003A1289" w:rsidRDefault="003A1289"/>
                  </w:txbxContent>
                </v:textbox>
              </v:shape>
            </w:pict>
          </mc:Fallback>
        </mc:AlternateContent>
      </w:r>
    </w:p>
    <w:p w14:paraId="1BF0F16B" w14:textId="77777777" w:rsidR="00236FA0" w:rsidRDefault="00236FA0">
      <w:pPr>
        <w:pStyle w:val="Textoindependiente"/>
        <w:rPr>
          <w:rFonts w:ascii="Tahoma"/>
        </w:rPr>
      </w:pPr>
    </w:p>
    <w:p w14:paraId="056A630D" w14:textId="77777777" w:rsidR="00236FA0" w:rsidRDefault="00236FA0">
      <w:pPr>
        <w:pStyle w:val="Textoindependiente"/>
        <w:rPr>
          <w:rFonts w:ascii="Tahoma"/>
        </w:rPr>
      </w:pPr>
    </w:p>
    <w:p w14:paraId="5D66A0A5" w14:textId="77777777" w:rsidR="00236FA0" w:rsidRDefault="00236FA0">
      <w:pPr>
        <w:pStyle w:val="Textoindependiente"/>
        <w:rPr>
          <w:rFonts w:ascii="Tahoma"/>
        </w:rPr>
      </w:pPr>
    </w:p>
    <w:p w14:paraId="452DB940" w14:textId="77777777" w:rsidR="00236FA0" w:rsidRDefault="00236FA0">
      <w:pPr>
        <w:pStyle w:val="Textoindependiente"/>
        <w:rPr>
          <w:rFonts w:ascii="Tahoma"/>
        </w:rPr>
      </w:pPr>
    </w:p>
    <w:p w14:paraId="0628A7E4" w14:textId="77777777" w:rsidR="00236FA0" w:rsidRDefault="00236FA0">
      <w:pPr>
        <w:pStyle w:val="Textoindependiente"/>
        <w:rPr>
          <w:rFonts w:ascii="Tahoma"/>
        </w:rPr>
      </w:pPr>
    </w:p>
    <w:p w14:paraId="60BD8EEC" w14:textId="77777777" w:rsidR="00236FA0" w:rsidRDefault="00236FA0">
      <w:pPr>
        <w:pStyle w:val="Textoindependiente"/>
        <w:rPr>
          <w:rFonts w:ascii="Tahoma"/>
        </w:rPr>
      </w:pPr>
    </w:p>
    <w:p w14:paraId="6320DD4E" w14:textId="77777777" w:rsidR="00236FA0" w:rsidRDefault="00236FA0">
      <w:pPr>
        <w:pStyle w:val="Textoindependiente"/>
        <w:rPr>
          <w:rFonts w:ascii="Tahoma"/>
        </w:rPr>
      </w:pPr>
    </w:p>
    <w:p w14:paraId="7ED6F6EA" w14:textId="40FF27DF" w:rsidR="00236FA0" w:rsidRDefault="003A1289">
      <w:pPr>
        <w:pStyle w:val="Textoindependiente"/>
        <w:rPr>
          <w:rFonts w:ascii="Tahoma"/>
        </w:rPr>
      </w:pPr>
      <w:r>
        <w:rPr>
          <w:rFonts w:ascii="Tahoma"/>
          <w:noProof/>
        </w:rPr>
        <mc:AlternateContent>
          <mc:Choice Requires="wps">
            <w:drawing>
              <wp:anchor distT="0" distB="0" distL="114300" distR="114300" simplePos="0" relativeHeight="487733760" behindDoc="0" locked="0" layoutInCell="1" allowOverlap="1" wp14:anchorId="17A96B0F" wp14:editId="35520AA6">
                <wp:simplePos x="0" y="0"/>
                <wp:positionH relativeFrom="column">
                  <wp:posOffset>175211</wp:posOffset>
                </wp:positionH>
                <wp:positionV relativeFrom="paragraph">
                  <wp:posOffset>53130</wp:posOffset>
                </wp:positionV>
                <wp:extent cx="142042" cy="794552"/>
                <wp:effectExtent l="0" t="0" r="10795" b="24765"/>
                <wp:wrapNone/>
                <wp:docPr id="544781721" name="Cuadro de texto 8"/>
                <wp:cNvGraphicFramePr/>
                <a:graphic xmlns:a="http://schemas.openxmlformats.org/drawingml/2006/main">
                  <a:graphicData uri="http://schemas.microsoft.com/office/word/2010/wordprocessingShape">
                    <wps:wsp>
                      <wps:cNvSpPr txBox="1"/>
                      <wps:spPr>
                        <a:xfrm>
                          <a:off x="0" y="0"/>
                          <a:ext cx="142042" cy="794552"/>
                        </a:xfrm>
                        <a:prstGeom prst="rect">
                          <a:avLst/>
                        </a:prstGeom>
                        <a:solidFill>
                          <a:schemeClr val="lt1"/>
                        </a:solidFill>
                        <a:ln w="6350">
                          <a:solidFill>
                            <a:prstClr val="black"/>
                          </a:solidFill>
                        </a:ln>
                      </wps:spPr>
                      <wps:txbx>
                        <w:txbxContent>
                          <w:p w14:paraId="257CD80A"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96B0F" id="Cuadro de texto 8" o:spid="_x0000_s1184" type="#_x0000_t202" style="position:absolute;margin-left:13.8pt;margin-top:4.2pt;width:11.2pt;height:62.55pt;z-index:48773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" fillcolor="white [3201]" strokeweight=".5pt">
                <v:textbox>
                  <w:txbxContent>
                    <w:p w14:paraId="257CD80A" w14:textId="77777777" w:rsidR="003A1289" w:rsidRDefault="003A1289"/>
                  </w:txbxContent>
                </v:textbox>
              </v:shape>
            </w:pict>
          </mc:Fallback>
        </mc:AlternateContent>
      </w:r>
    </w:p>
    <w:p w14:paraId="17CB5955" w14:textId="77777777" w:rsidR="00236FA0" w:rsidRDefault="00236FA0">
      <w:pPr>
        <w:pStyle w:val="Textoindependiente"/>
        <w:rPr>
          <w:rFonts w:ascii="Tahoma"/>
        </w:rPr>
      </w:pPr>
    </w:p>
    <w:p w14:paraId="6F2EE220" w14:textId="77777777" w:rsidR="00236FA0" w:rsidRDefault="00236FA0">
      <w:pPr>
        <w:pStyle w:val="Textoindependiente"/>
        <w:rPr>
          <w:rFonts w:ascii="Tahoma"/>
        </w:rPr>
      </w:pPr>
    </w:p>
    <w:p w14:paraId="74A5D411" w14:textId="77777777" w:rsidR="00236FA0" w:rsidRDefault="00236FA0">
      <w:pPr>
        <w:pStyle w:val="Textoindependiente"/>
        <w:rPr>
          <w:rFonts w:ascii="Tahoma"/>
        </w:rPr>
      </w:pPr>
    </w:p>
    <w:p w14:paraId="18C5867E" w14:textId="77777777" w:rsidR="00236FA0" w:rsidRDefault="00236FA0">
      <w:pPr>
        <w:pStyle w:val="Textoindependiente"/>
        <w:rPr>
          <w:rFonts w:ascii="Tahoma"/>
        </w:rPr>
      </w:pPr>
    </w:p>
    <w:p w14:paraId="6CC53C0E" w14:textId="77777777" w:rsidR="00236FA0" w:rsidRDefault="00236FA0">
      <w:pPr>
        <w:pStyle w:val="Textoindependiente"/>
        <w:rPr>
          <w:rFonts w:ascii="Tahoma"/>
        </w:rPr>
      </w:pPr>
    </w:p>
    <w:p w14:paraId="659DCC56" w14:textId="77777777" w:rsidR="00236FA0" w:rsidRDefault="00236FA0">
      <w:pPr>
        <w:pStyle w:val="Textoindependiente"/>
        <w:rPr>
          <w:rFonts w:ascii="Tahoma"/>
        </w:rPr>
      </w:pPr>
    </w:p>
    <w:p w14:paraId="71B4E4C4" w14:textId="77777777" w:rsidR="00236FA0" w:rsidRDefault="00236FA0">
      <w:pPr>
        <w:pStyle w:val="Textoindependiente"/>
        <w:rPr>
          <w:rFonts w:ascii="Tahoma"/>
        </w:rPr>
      </w:pPr>
    </w:p>
    <w:p w14:paraId="43B93820" w14:textId="77777777" w:rsidR="00236FA0" w:rsidRDefault="00236FA0">
      <w:pPr>
        <w:pStyle w:val="Textoindependiente"/>
        <w:rPr>
          <w:rFonts w:ascii="Tahoma"/>
        </w:rPr>
      </w:pPr>
    </w:p>
    <w:p w14:paraId="33AB0675" w14:textId="77777777" w:rsidR="00236FA0" w:rsidRDefault="00236FA0">
      <w:pPr>
        <w:pStyle w:val="Textoindependiente"/>
        <w:rPr>
          <w:rFonts w:ascii="Tahoma"/>
        </w:rPr>
      </w:pPr>
    </w:p>
    <w:p w14:paraId="43238062" w14:textId="77777777" w:rsidR="00236FA0" w:rsidRDefault="00236FA0">
      <w:pPr>
        <w:pStyle w:val="Textoindependiente"/>
        <w:rPr>
          <w:rFonts w:ascii="Tahoma"/>
        </w:rPr>
      </w:pPr>
    </w:p>
    <w:p w14:paraId="44010D30" w14:textId="77777777" w:rsidR="00236FA0" w:rsidRDefault="00236FA0">
      <w:pPr>
        <w:pStyle w:val="Textoindependiente"/>
        <w:rPr>
          <w:rFonts w:ascii="Tahoma"/>
        </w:rPr>
      </w:pPr>
    </w:p>
    <w:p w14:paraId="7763BF41" w14:textId="77777777" w:rsidR="00236FA0" w:rsidRDefault="00236FA0">
      <w:pPr>
        <w:pStyle w:val="Textoindependiente"/>
        <w:rPr>
          <w:rFonts w:ascii="Tahoma"/>
        </w:rPr>
      </w:pPr>
    </w:p>
    <w:p w14:paraId="48AD1221" w14:textId="77777777" w:rsidR="00236FA0" w:rsidRDefault="00236FA0">
      <w:pPr>
        <w:pStyle w:val="Textoindependiente"/>
        <w:rPr>
          <w:rFonts w:ascii="Tahoma"/>
        </w:rPr>
      </w:pPr>
    </w:p>
    <w:p w14:paraId="329D5D06" w14:textId="77777777" w:rsidR="00236FA0" w:rsidRDefault="00236FA0">
      <w:pPr>
        <w:pStyle w:val="Textoindependiente"/>
        <w:rPr>
          <w:rFonts w:ascii="Tahoma"/>
        </w:rPr>
      </w:pPr>
    </w:p>
    <w:p w14:paraId="5A066B45" w14:textId="77777777" w:rsidR="00236FA0" w:rsidRDefault="00236FA0">
      <w:pPr>
        <w:pStyle w:val="Textoindependiente"/>
        <w:rPr>
          <w:rFonts w:ascii="Tahoma"/>
        </w:rPr>
      </w:pPr>
    </w:p>
    <w:p w14:paraId="434E29D5" w14:textId="77777777" w:rsidR="00236FA0" w:rsidRDefault="00236FA0">
      <w:pPr>
        <w:pStyle w:val="Textoindependiente"/>
        <w:rPr>
          <w:rFonts w:ascii="Tahoma"/>
        </w:rPr>
      </w:pPr>
    </w:p>
    <w:p w14:paraId="28A79C35" w14:textId="77777777" w:rsidR="00236FA0" w:rsidRDefault="00236FA0">
      <w:pPr>
        <w:pStyle w:val="Textoindependiente"/>
        <w:rPr>
          <w:rFonts w:ascii="Tahoma"/>
        </w:rPr>
      </w:pPr>
    </w:p>
    <w:p w14:paraId="41207033" w14:textId="77777777" w:rsidR="00236FA0" w:rsidRDefault="00236FA0">
      <w:pPr>
        <w:pStyle w:val="Textoindependiente"/>
        <w:rPr>
          <w:rFonts w:ascii="Tahoma"/>
        </w:rPr>
      </w:pPr>
    </w:p>
    <w:p w14:paraId="147D314B" w14:textId="77777777" w:rsidR="00236FA0" w:rsidRDefault="00236FA0">
      <w:pPr>
        <w:pStyle w:val="Textoindependiente"/>
        <w:rPr>
          <w:rFonts w:ascii="Tahoma"/>
        </w:rPr>
      </w:pPr>
    </w:p>
    <w:p w14:paraId="21D8B8C7" w14:textId="77777777" w:rsidR="00236FA0" w:rsidRDefault="00236FA0">
      <w:pPr>
        <w:pStyle w:val="Textoindependiente"/>
        <w:rPr>
          <w:rFonts w:ascii="Tahoma"/>
        </w:rPr>
      </w:pPr>
    </w:p>
    <w:p w14:paraId="12357C6B" w14:textId="77777777" w:rsidR="00236FA0" w:rsidRDefault="00236FA0">
      <w:pPr>
        <w:pStyle w:val="Textoindependiente"/>
        <w:rPr>
          <w:rFonts w:ascii="Tahoma"/>
        </w:rPr>
      </w:pPr>
    </w:p>
    <w:p w14:paraId="28F2CB58" w14:textId="77777777" w:rsidR="00236FA0" w:rsidRDefault="00236FA0">
      <w:pPr>
        <w:pStyle w:val="Textoindependiente"/>
        <w:rPr>
          <w:rFonts w:ascii="Tahoma"/>
        </w:rPr>
      </w:pPr>
    </w:p>
    <w:p w14:paraId="056FCAD6" w14:textId="77777777" w:rsidR="00236FA0" w:rsidRDefault="00236FA0">
      <w:pPr>
        <w:pStyle w:val="Textoindependiente"/>
        <w:rPr>
          <w:rFonts w:ascii="Tahoma"/>
        </w:rPr>
      </w:pPr>
    </w:p>
    <w:p w14:paraId="2CC51B61" w14:textId="77777777" w:rsidR="00236FA0" w:rsidRDefault="00236FA0">
      <w:pPr>
        <w:pStyle w:val="Textoindependiente"/>
        <w:rPr>
          <w:rFonts w:ascii="Tahoma"/>
        </w:rPr>
      </w:pPr>
    </w:p>
    <w:p w14:paraId="20B83574" w14:textId="77777777" w:rsidR="00236FA0" w:rsidRDefault="00236FA0">
      <w:pPr>
        <w:pStyle w:val="Textoindependiente"/>
        <w:rPr>
          <w:rFonts w:ascii="Tahoma"/>
        </w:rPr>
      </w:pPr>
    </w:p>
    <w:p w14:paraId="55E7551E" w14:textId="77777777" w:rsidR="00236FA0" w:rsidRDefault="00236FA0">
      <w:pPr>
        <w:pStyle w:val="Textoindependiente"/>
        <w:rPr>
          <w:rFonts w:ascii="Tahoma"/>
        </w:rPr>
      </w:pPr>
    </w:p>
    <w:p w14:paraId="26B93FA9" w14:textId="637A6431" w:rsidR="00236FA0" w:rsidRDefault="003A1289">
      <w:pPr>
        <w:pStyle w:val="Textoindependiente"/>
        <w:spacing w:before="122"/>
        <w:rPr>
          <w:rFonts w:ascii="Tahoma"/>
        </w:rPr>
      </w:pPr>
      <w:r>
        <w:rPr>
          <w:rFonts w:ascii="Tahoma"/>
          <w:noProof/>
        </w:rPr>
        <mc:AlternateContent>
          <mc:Choice Requires="wps">
            <w:drawing>
              <wp:anchor distT="0" distB="0" distL="114300" distR="114300" simplePos="0" relativeHeight="487730688" behindDoc="0" locked="0" layoutInCell="1" allowOverlap="1" wp14:anchorId="6962A99A" wp14:editId="00EB90EE">
                <wp:simplePos x="0" y="0"/>
                <wp:positionH relativeFrom="column">
                  <wp:posOffset>15413</wp:posOffset>
                </wp:positionH>
                <wp:positionV relativeFrom="paragraph">
                  <wp:posOffset>228748</wp:posOffset>
                </wp:positionV>
                <wp:extent cx="510466" cy="466078"/>
                <wp:effectExtent l="0" t="0" r="23495" b="10795"/>
                <wp:wrapNone/>
                <wp:docPr id="2111223358" name="Cuadro de texto 5"/>
                <wp:cNvGraphicFramePr/>
                <a:graphic xmlns:a="http://schemas.openxmlformats.org/drawingml/2006/main">
                  <a:graphicData uri="http://schemas.microsoft.com/office/word/2010/wordprocessingShape">
                    <wps:wsp>
                      <wps:cNvSpPr txBox="1"/>
                      <wps:spPr>
                        <a:xfrm>
                          <a:off x="0" y="0"/>
                          <a:ext cx="510466" cy="466078"/>
                        </a:xfrm>
                        <a:prstGeom prst="rect">
                          <a:avLst/>
                        </a:prstGeom>
                        <a:solidFill>
                          <a:schemeClr val="lt1"/>
                        </a:solidFill>
                        <a:ln w="6350">
                          <a:solidFill>
                            <a:prstClr val="black"/>
                          </a:solidFill>
                        </a:ln>
                      </wps:spPr>
                      <wps:txbx>
                        <w:txbxContent>
                          <w:p w14:paraId="7E3C1A27"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62A99A" id="Cuadro de texto 5" o:spid="_x0000_s1185" type="#_x0000_t202" style="position:absolute;margin-left:1.2pt;margin-top:18pt;width:40.2pt;height:36.7pt;z-index:48773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" fillcolor="white [3201]" strokeweight=".5pt">
                <v:textbox>
                  <w:txbxContent>
                    <w:p w14:paraId="7E3C1A27" w14:textId="77777777" w:rsidR="003A1289" w:rsidRDefault="003A1289"/>
                  </w:txbxContent>
                </v:textbox>
              </v:shape>
            </w:pict>
          </mc:Fallback>
        </mc:AlternateContent>
      </w:r>
    </w:p>
    <w:p w14:paraId="2BCBEF1E" w14:textId="77777777" w:rsidR="00236FA0" w:rsidRDefault="00236FA0">
      <w:pPr>
        <w:rPr>
          <w:rFonts w:ascii="Tahoma"/>
        </w:rPr>
        <w:sectPr w:rsidR="00236FA0">
          <w:headerReference w:type="default" r:id="rId32"/>
          <w:footerReference w:type="default" r:id="rId33"/>
          <w:pgSz w:w="16840" w:h="11910" w:orient="landscape"/>
          <w:pgMar w:top="1340" w:right="601" w:bottom="280" w:left="500" w:header="0" w:footer="0" w:gutter="0"/>
          <w:cols w:space="720"/>
        </w:sectPr>
      </w:pPr>
    </w:p>
    <w:p w14:paraId="49A118A1" w14:textId="77777777" w:rsidR="00236FA0" w:rsidRDefault="00000000">
      <w:pPr>
        <w:pStyle w:val="Textoindependiente"/>
        <w:rPr>
          <w:rFonts w:ascii="Tahoma"/>
          <w:sz w:val="12"/>
        </w:rPr>
      </w:pPr>
      <w:r>
        <w:rPr>
          <w:noProof/>
        </w:rPr>
        <w:drawing>
          <wp:anchor distT="0" distB="0" distL="0" distR="0" simplePos="0" relativeHeight="484917248" behindDoc="1" locked="0" layoutInCell="1" allowOverlap="1" wp14:anchorId="3DC9FE1C" wp14:editId="09265683">
            <wp:simplePos x="0" y="0"/>
            <wp:positionH relativeFrom="page">
              <wp:posOffset>0</wp:posOffset>
            </wp:positionH>
            <wp:positionV relativeFrom="page">
              <wp:posOffset>678180</wp:posOffset>
            </wp:positionV>
            <wp:extent cx="10693400" cy="6881114"/>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34"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40256" behindDoc="0" locked="0" layoutInCell="1" allowOverlap="1" wp14:anchorId="1ED18701" wp14:editId="6734F9AB">
                <wp:simplePos x="0" y="0"/>
                <wp:positionH relativeFrom="page">
                  <wp:posOffset>10336286</wp:posOffset>
                </wp:positionH>
                <wp:positionV relativeFrom="page">
                  <wp:posOffset>6890384</wp:posOffset>
                </wp:positionV>
                <wp:extent cx="167640" cy="49149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8246D98" w14:textId="77777777" w:rsidR="00236FA0"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1ED18701" id="Textbox 278" o:spid="_x0000_s1186" type="#_x0000_t202" style="position:absolute;margin-left:813.9pt;margin-top:542.55pt;width:13.2pt;height:38.7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" filled="f" stroked="f">
                <v:textbox style="layout-flow:vertical" inset="0,0,0,0">
                  <w:txbxContent>
                    <w:p w14:paraId="08246D98" w14:textId="77777777" w:rsidR="00236FA0"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p w14:paraId="443AC44F" w14:textId="77777777" w:rsidR="00236FA0" w:rsidRDefault="00236FA0">
      <w:pPr>
        <w:pStyle w:val="Textoindependiente"/>
        <w:spacing w:before="56"/>
        <w:rPr>
          <w:rFonts w:ascii="Tahoma"/>
          <w:sz w:val="12"/>
        </w:rPr>
      </w:pPr>
    </w:p>
    <w:p w14:paraId="7D4999D5" w14:textId="77777777" w:rsidR="00236FA0" w:rsidRDefault="00000000">
      <w:pPr>
        <w:pStyle w:val="Ttulo1"/>
        <w:spacing w:before="101"/>
        <w:ind w:left="861"/>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B9F7652" w14:textId="77777777" w:rsidR="00236FA0" w:rsidRDefault="00000000">
      <w:pPr>
        <w:spacing w:line="201" w:lineRule="exact"/>
        <w:ind w:left="881"/>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p w14:paraId="7F8AD7AA" w14:textId="77777777" w:rsidR="00236FA0" w:rsidRDefault="00236FA0">
      <w:pPr>
        <w:spacing w:line="201" w:lineRule="exact"/>
        <w:rPr>
          <w:rFonts w:ascii="Tahoma" w:hAnsi="Tahoma"/>
          <w:sz w:val="18"/>
        </w:rPr>
        <w:sectPr w:rsidR="00236FA0">
          <w:type w:val="continuous"/>
          <w:pgSz w:w="16840" w:h="11910" w:orient="landscape"/>
          <w:pgMar w:top="1260" w:right="601" w:bottom="1260" w:left="500" w:header="0" w:footer="0" w:gutter="0"/>
          <w:cols w:num="2" w:space="720" w:equalWidth="0">
            <w:col w:w="5999" w:space="40"/>
            <w:col w:w="9700"/>
          </w:cols>
        </w:sectPr>
      </w:pPr>
    </w:p>
    <w:p w14:paraId="0C809796" w14:textId="77777777" w:rsidR="00236FA0" w:rsidRDefault="00236FA0">
      <w:pPr>
        <w:pStyle w:val="Textoindependiente"/>
        <w:rPr>
          <w:rFonts w:ascii="Tahoma"/>
        </w:rPr>
      </w:pPr>
    </w:p>
    <w:p w14:paraId="3C440EAA" w14:textId="77777777" w:rsidR="00236FA0" w:rsidRDefault="00236FA0">
      <w:pPr>
        <w:pStyle w:val="Textoindependiente"/>
        <w:rPr>
          <w:rFonts w:ascii="Tahoma"/>
        </w:rPr>
      </w:pPr>
    </w:p>
    <w:p w14:paraId="19F359F1" w14:textId="77777777" w:rsidR="00236FA0" w:rsidRDefault="00236FA0">
      <w:pPr>
        <w:pStyle w:val="Textoindependiente"/>
        <w:rPr>
          <w:rFonts w:ascii="Tahoma"/>
        </w:rPr>
      </w:pPr>
    </w:p>
    <w:p w14:paraId="27CE1F49" w14:textId="77777777" w:rsidR="00236FA0" w:rsidRDefault="00236FA0">
      <w:pPr>
        <w:pStyle w:val="Textoindependiente"/>
        <w:rPr>
          <w:rFonts w:ascii="Tahoma"/>
        </w:rPr>
      </w:pPr>
    </w:p>
    <w:p w14:paraId="2992F7DB" w14:textId="77777777" w:rsidR="00236FA0" w:rsidRDefault="00236FA0">
      <w:pPr>
        <w:pStyle w:val="Textoindependiente"/>
        <w:rPr>
          <w:rFonts w:ascii="Tahoma"/>
        </w:rPr>
      </w:pPr>
    </w:p>
    <w:p w14:paraId="063B5937" w14:textId="77777777" w:rsidR="00236FA0" w:rsidRDefault="00236FA0">
      <w:pPr>
        <w:pStyle w:val="Textoindependiente"/>
        <w:rPr>
          <w:rFonts w:ascii="Tahoma"/>
        </w:rPr>
      </w:pPr>
    </w:p>
    <w:p w14:paraId="2DDA3F7D" w14:textId="77777777" w:rsidR="00236FA0" w:rsidRDefault="00236FA0">
      <w:pPr>
        <w:pStyle w:val="Textoindependiente"/>
        <w:rPr>
          <w:rFonts w:ascii="Tahoma"/>
        </w:rPr>
      </w:pPr>
    </w:p>
    <w:p w14:paraId="28C27434" w14:textId="77777777" w:rsidR="00236FA0" w:rsidRDefault="00236FA0">
      <w:pPr>
        <w:pStyle w:val="Textoindependiente"/>
        <w:rPr>
          <w:rFonts w:ascii="Tahoma"/>
        </w:rPr>
      </w:pPr>
    </w:p>
    <w:p w14:paraId="46F0C7E8" w14:textId="77777777" w:rsidR="00236FA0" w:rsidRDefault="00236FA0">
      <w:pPr>
        <w:pStyle w:val="Textoindependiente"/>
        <w:rPr>
          <w:rFonts w:ascii="Tahoma"/>
        </w:rPr>
      </w:pPr>
    </w:p>
    <w:p w14:paraId="1E31E108" w14:textId="77777777" w:rsidR="00236FA0" w:rsidRDefault="00236FA0">
      <w:pPr>
        <w:pStyle w:val="Textoindependiente"/>
        <w:rPr>
          <w:rFonts w:ascii="Tahoma"/>
        </w:rPr>
      </w:pPr>
    </w:p>
    <w:p w14:paraId="7A92A9E6" w14:textId="77777777" w:rsidR="00236FA0" w:rsidRDefault="00236FA0">
      <w:pPr>
        <w:pStyle w:val="Textoindependiente"/>
        <w:rPr>
          <w:rFonts w:ascii="Tahoma"/>
        </w:rPr>
      </w:pPr>
    </w:p>
    <w:p w14:paraId="678CCD05" w14:textId="77777777" w:rsidR="00236FA0" w:rsidRDefault="00236FA0">
      <w:pPr>
        <w:pStyle w:val="Textoindependiente"/>
        <w:rPr>
          <w:rFonts w:ascii="Tahoma"/>
        </w:rPr>
      </w:pPr>
    </w:p>
    <w:p w14:paraId="1FA22B62" w14:textId="77777777" w:rsidR="00236FA0" w:rsidRDefault="00236FA0">
      <w:pPr>
        <w:pStyle w:val="Textoindependiente"/>
        <w:rPr>
          <w:rFonts w:ascii="Tahoma"/>
        </w:rPr>
      </w:pPr>
    </w:p>
    <w:p w14:paraId="2B671E07" w14:textId="77777777" w:rsidR="00236FA0" w:rsidRDefault="00236FA0">
      <w:pPr>
        <w:pStyle w:val="Textoindependiente"/>
        <w:rPr>
          <w:rFonts w:ascii="Tahoma"/>
        </w:rPr>
      </w:pPr>
    </w:p>
    <w:p w14:paraId="2DF7BAB3" w14:textId="77777777" w:rsidR="00236FA0" w:rsidRDefault="00236FA0">
      <w:pPr>
        <w:pStyle w:val="Textoindependiente"/>
        <w:rPr>
          <w:rFonts w:ascii="Tahoma"/>
        </w:rPr>
      </w:pPr>
    </w:p>
    <w:p w14:paraId="13C23BCC" w14:textId="77777777" w:rsidR="00236FA0" w:rsidRDefault="00236FA0">
      <w:pPr>
        <w:pStyle w:val="Textoindependiente"/>
        <w:rPr>
          <w:rFonts w:ascii="Tahoma"/>
        </w:rPr>
      </w:pPr>
    </w:p>
    <w:p w14:paraId="1D7CC1A0" w14:textId="77777777" w:rsidR="00236FA0" w:rsidRDefault="00236FA0">
      <w:pPr>
        <w:pStyle w:val="Textoindependiente"/>
        <w:rPr>
          <w:rFonts w:ascii="Tahoma"/>
        </w:rPr>
      </w:pPr>
    </w:p>
    <w:p w14:paraId="561CD9A9" w14:textId="77777777" w:rsidR="00236FA0" w:rsidRDefault="00236FA0">
      <w:pPr>
        <w:pStyle w:val="Textoindependiente"/>
        <w:rPr>
          <w:rFonts w:ascii="Tahoma"/>
        </w:rPr>
      </w:pPr>
    </w:p>
    <w:p w14:paraId="2BD70DA0" w14:textId="77777777" w:rsidR="00236FA0" w:rsidRDefault="00236FA0">
      <w:pPr>
        <w:pStyle w:val="Textoindependiente"/>
        <w:rPr>
          <w:rFonts w:ascii="Tahoma"/>
        </w:rPr>
      </w:pPr>
    </w:p>
    <w:p w14:paraId="743275CF" w14:textId="77777777" w:rsidR="00236FA0" w:rsidRDefault="00236FA0">
      <w:pPr>
        <w:pStyle w:val="Textoindependiente"/>
        <w:rPr>
          <w:rFonts w:ascii="Tahoma"/>
        </w:rPr>
      </w:pPr>
    </w:p>
    <w:p w14:paraId="4EDE795D" w14:textId="77777777" w:rsidR="00236FA0" w:rsidRDefault="00236FA0">
      <w:pPr>
        <w:pStyle w:val="Textoindependiente"/>
        <w:rPr>
          <w:rFonts w:ascii="Tahoma"/>
        </w:rPr>
      </w:pPr>
    </w:p>
    <w:p w14:paraId="47E2C5AB" w14:textId="77777777" w:rsidR="00236FA0" w:rsidRDefault="00236FA0">
      <w:pPr>
        <w:pStyle w:val="Textoindependiente"/>
        <w:rPr>
          <w:rFonts w:ascii="Tahoma"/>
        </w:rPr>
      </w:pPr>
    </w:p>
    <w:p w14:paraId="61C605A3" w14:textId="77777777" w:rsidR="00236FA0" w:rsidRDefault="00236FA0">
      <w:pPr>
        <w:pStyle w:val="Textoindependiente"/>
        <w:rPr>
          <w:rFonts w:ascii="Tahoma"/>
        </w:rPr>
      </w:pPr>
    </w:p>
    <w:p w14:paraId="04D33A3A" w14:textId="77777777" w:rsidR="00236FA0" w:rsidRDefault="00236FA0">
      <w:pPr>
        <w:pStyle w:val="Textoindependiente"/>
        <w:rPr>
          <w:rFonts w:ascii="Tahoma"/>
        </w:rPr>
      </w:pPr>
    </w:p>
    <w:p w14:paraId="366D67C9" w14:textId="77777777" w:rsidR="00236FA0" w:rsidRDefault="00236FA0">
      <w:pPr>
        <w:pStyle w:val="Textoindependiente"/>
        <w:rPr>
          <w:rFonts w:ascii="Tahoma"/>
        </w:rPr>
      </w:pPr>
    </w:p>
    <w:p w14:paraId="1E336403" w14:textId="77777777" w:rsidR="00236FA0" w:rsidRDefault="00236FA0">
      <w:pPr>
        <w:pStyle w:val="Textoindependiente"/>
        <w:rPr>
          <w:rFonts w:ascii="Tahoma"/>
        </w:rPr>
      </w:pPr>
    </w:p>
    <w:p w14:paraId="34908056" w14:textId="77777777" w:rsidR="00236FA0" w:rsidRDefault="00236FA0">
      <w:pPr>
        <w:pStyle w:val="Textoindependiente"/>
        <w:rPr>
          <w:rFonts w:ascii="Tahoma"/>
        </w:rPr>
      </w:pPr>
    </w:p>
    <w:p w14:paraId="26983464" w14:textId="77777777" w:rsidR="00236FA0" w:rsidRDefault="00236FA0">
      <w:pPr>
        <w:pStyle w:val="Textoindependiente"/>
        <w:rPr>
          <w:rFonts w:ascii="Tahoma"/>
        </w:rPr>
      </w:pPr>
    </w:p>
    <w:p w14:paraId="381EAF4E" w14:textId="77777777" w:rsidR="00236FA0" w:rsidRDefault="00236FA0">
      <w:pPr>
        <w:pStyle w:val="Textoindependiente"/>
        <w:rPr>
          <w:rFonts w:ascii="Tahoma"/>
        </w:rPr>
      </w:pPr>
    </w:p>
    <w:p w14:paraId="0C38080C" w14:textId="77777777" w:rsidR="00236FA0" w:rsidRDefault="00236FA0">
      <w:pPr>
        <w:pStyle w:val="Textoindependiente"/>
        <w:rPr>
          <w:rFonts w:ascii="Tahoma"/>
        </w:rPr>
      </w:pPr>
    </w:p>
    <w:p w14:paraId="5C997D7D" w14:textId="77777777" w:rsidR="00236FA0" w:rsidRDefault="00236FA0">
      <w:pPr>
        <w:pStyle w:val="Textoindependiente"/>
        <w:rPr>
          <w:rFonts w:ascii="Tahoma"/>
        </w:rPr>
      </w:pPr>
    </w:p>
    <w:p w14:paraId="0770090B" w14:textId="77777777" w:rsidR="00236FA0" w:rsidRDefault="00236FA0">
      <w:pPr>
        <w:pStyle w:val="Textoindependiente"/>
        <w:rPr>
          <w:rFonts w:ascii="Tahoma"/>
        </w:rPr>
      </w:pPr>
    </w:p>
    <w:p w14:paraId="70179C4C" w14:textId="77777777" w:rsidR="00236FA0" w:rsidRDefault="00236FA0">
      <w:pPr>
        <w:pStyle w:val="Textoindependiente"/>
        <w:rPr>
          <w:rFonts w:ascii="Tahoma"/>
        </w:rPr>
      </w:pPr>
    </w:p>
    <w:p w14:paraId="54D3FD61" w14:textId="77777777" w:rsidR="00236FA0" w:rsidRDefault="00236FA0">
      <w:pPr>
        <w:pStyle w:val="Textoindependiente"/>
        <w:spacing w:before="110"/>
        <w:rPr>
          <w:rFonts w:ascii="Tahoma"/>
        </w:rPr>
      </w:pPr>
    </w:p>
    <w:p w14:paraId="63AC501F" w14:textId="77777777" w:rsidR="00236FA0" w:rsidRDefault="00000000">
      <w:pPr>
        <w:pStyle w:val="Textoindependiente"/>
        <w:ind w:left="14036"/>
        <w:rPr>
          <w:rFonts w:ascii="Tahoma"/>
        </w:rPr>
      </w:pPr>
      <w:r>
        <w:rPr>
          <w:rFonts w:ascii="Tahoma"/>
          <w:noProof/>
        </w:rPr>
        <w:drawing>
          <wp:inline distT="0" distB="0" distL="0" distR="0" wp14:anchorId="7311C43E" wp14:editId="0BA263AE">
            <wp:extent cx="1013530" cy="670560"/>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35" cstate="print"/>
                    <a:stretch>
                      <a:fillRect/>
                    </a:stretch>
                  </pic:blipFill>
                  <pic:spPr>
                    <a:xfrm>
                      <a:off x="0" y="0"/>
                      <a:ext cx="1013530" cy="670560"/>
                    </a:xfrm>
                    <a:prstGeom prst="rect">
                      <a:avLst/>
                    </a:prstGeom>
                  </pic:spPr>
                </pic:pic>
              </a:graphicData>
            </a:graphic>
          </wp:inline>
        </w:drawing>
      </w:r>
    </w:p>
    <w:p w14:paraId="648AA5F4" w14:textId="77777777" w:rsidR="00236FA0" w:rsidRDefault="00236FA0">
      <w:pPr>
        <w:rPr>
          <w:rFonts w:ascii="Tahoma"/>
        </w:rPr>
        <w:sectPr w:rsidR="00236FA0">
          <w:headerReference w:type="default" r:id="rId36"/>
          <w:footerReference w:type="default" r:id="rId37"/>
          <w:pgSz w:w="16840" w:h="11910" w:orient="landscape"/>
          <w:pgMar w:top="1340" w:right="600" w:bottom="280" w:left="500" w:header="0" w:footer="0" w:gutter="0"/>
          <w:cols w:space="720"/>
        </w:sectPr>
      </w:pPr>
    </w:p>
    <w:p w14:paraId="360D62AC" w14:textId="77777777" w:rsidR="00236FA0" w:rsidRDefault="00000000">
      <w:pPr>
        <w:pStyle w:val="Textoindependiente"/>
        <w:spacing w:before="120"/>
        <w:rPr>
          <w:rFonts w:ascii="Tahoma"/>
          <w:sz w:val="12"/>
        </w:rPr>
      </w:pPr>
      <w:r>
        <w:rPr>
          <w:noProof/>
        </w:rPr>
        <mc:AlternateContent>
          <mc:Choice Requires="wps">
            <w:drawing>
              <wp:anchor distT="0" distB="0" distL="0" distR="0" simplePos="0" relativeHeight="15841280" behindDoc="0" locked="0" layoutInCell="1" allowOverlap="1" wp14:anchorId="6FD6C613" wp14:editId="1D79CC21">
                <wp:simplePos x="0" y="0"/>
                <wp:positionH relativeFrom="page">
                  <wp:posOffset>10335270</wp:posOffset>
                </wp:positionH>
                <wp:positionV relativeFrom="page">
                  <wp:posOffset>6891655</wp:posOffset>
                </wp:positionV>
                <wp:extent cx="167640" cy="49149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24A6A6C" w14:textId="77777777" w:rsidR="00236FA0"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6FD6C613" id="Textbox 281" o:spid="_x0000_s1187" type="#_x0000_t202" style="position:absolute;margin-left:813.8pt;margin-top:542.65pt;width:13.2pt;height:38.7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B4uHaOgAQAALwMAAA4AAAAAAAAAAAAAAAAALgIAAGRycy9lMm9Eb2MueG1sUEsBAi0AFAAGAAgA&#10;AAAhAKmuGRvhAAAADwEAAA8AAAAAAAAAAAAAAAAA+gMAAGRycy9kb3ducmV2LnhtbFBLBQYAAAAA&#10;BAAEAPMAAAAIBQAAAAA=&#10;" filled="f" stroked="f">
                <v:textbox style="layout-flow:vertical" inset="0,0,0,0">
                  <w:txbxContent>
                    <w:p w14:paraId="324A6A6C"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15841792" behindDoc="0" locked="0" layoutInCell="1" allowOverlap="1" wp14:anchorId="6498BFF7" wp14:editId="5309467D">
                <wp:simplePos x="0" y="0"/>
                <wp:positionH relativeFrom="page">
                  <wp:posOffset>9545832</wp:posOffset>
                </wp:positionH>
                <wp:positionV relativeFrom="page">
                  <wp:posOffset>1392438</wp:posOffset>
                </wp:positionV>
                <wp:extent cx="461645" cy="409575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645" cy="4095750"/>
                        </a:xfrm>
                        <a:prstGeom prst="rect">
                          <a:avLst/>
                        </a:prstGeom>
                      </wps:spPr>
                      <wps:txbx>
                        <w:txbxContent>
                          <w:p w14:paraId="47A6BDCE"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62CC69EA"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vert="vert" wrap="square" lIns="0" tIns="0" rIns="0" bIns="0" rtlCol="0">
                        <a:noAutofit/>
                      </wps:bodyPr>
                    </wps:wsp>
                  </a:graphicData>
                </a:graphic>
              </wp:anchor>
            </w:drawing>
          </mc:Choice>
          <mc:Fallback>
            <w:pict>
              <v:shape w14:anchorId="6498BFF7" id="Textbox 282" o:spid="_x0000_s1188" type="#_x0000_t202" style="position:absolute;margin-left:751.65pt;margin-top:109.65pt;width:36.35pt;height:322.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" filled="f" stroked="f">
                <v:textbox style="layout-flow:vertical" inset="0,0,0,0">
                  <w:txbxContent>
                    <w:p w14:paraId="47A6BDCE"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62CC69EA"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r>
        <w:rPr>
          <w:noProof/>
        </w:rPr>
        <mc:AlternateContent>
          <mc:Choice Requires="wps">
            <w:drawing>
              <wp:anchor distT="0" distB="0" distL="0" distR="0" simplePos="0" relativeHeight="15842304" behindDoc="0" locked="0" layoutInCell="1" allowOverlap="1" wp14:anchorId="25E2087F" wp14:editId="6B6CB6DE">
                <wp:simplePos x="0" y="0"/>
                <wp:positionH relativeFrom="page">
                  <wp:posOffset>7393728</wp:posOffset>
                </wp:positionH>
                <wp:positionV relativeFrom="page">
                  <wp:posOffset>2863088</wp:posOffset>
                </wp:positionV>
                <wp:extent cx="1045210" cy="177038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5210" cy="1770380"/>
                        </a:xfrm>
                        <a:prstGeom prst="rect">
                          <a:avLst/>
                        </a:prstGeom>
                      </wps:spPr>
                      <wps:txbx>
                        <w:txbxContent>
                          <w:p w14:paraId="6FBE76AD" w14:textId="77777777" w:rsidR="00236FA0" w:rsidRDefault="00000000">
                            <w:pPr>
                              <w:spacing w:before="14"/>
                              <w:jc w:val="center"/>
                              <w:rPr>
                                <w:rFonts w:ascii="Calibri"/>
                                <w:b/>
                                <w:sz w:val="52"/>
                              </w:rPr>
                            </w:pPr>
                            <w:r>
                              <w:rPr>
                                <w:rFonts w:ascii="Calibri"/>
                                <w:b/>
                                <w:spacing w:val="-11"/>
                                <w:w w:val="105"/>
                                <w:sz w:val="52"/>
                              </w:rPr>
                              <w:t>ANEXO</w:t>
                            </w:r>
                            <w:r>
                              <w:rPr>
                                <w:rFonts w:ascii="Calibri"/>
                                <w:b/>
                                <w:spacing w:val="-42"/>
                                <w:w w:val="105"/>
                                <w:sz w:val="52"/>
                              </w:rPr>
                              <w:t xml:space="preserve"> </w:t>
                            </w:r>
                            <w:r>
                              <w:rPr>
                                <w:rFonts w:ascii="Calibri"/>
                                <w:b/>
                                <w:spacing w:val="-10"/>
                                <w:w w:val="105"/>
                                <w:sz w:val="52"/>
                              </w:rPr>
                              <w:t>I</w:t>
                            </w:r>
                          </w:p>
                          <w:p w14:paraId="78DBC248" w14:textId="77777777" w:rsidR="00236FA0" w:rsidRDefault="00000000">
                            <w:pPr>
                              <w:spacing w:before="334"/>
                              <w:jc w:val="center"/>
                              <w:rPr>
                                <w:rFonts w:ascii="Calibri"/>
                                <w:b/>
                                <w:sz w:val="52"/>
                              </w:rPr>
                            </w:pPr>
                            <w:r>
                              <w:rPr>
                                <w:rFonts w:ascii="Calibri"/>
                                <w:b/>
                                <w:spacing w:val="-11"/>
                                <w:w w:val="105"/>
                                <w:sz w:val="52"/>
                              </w:rPr>
                              <w:t>INVENTARIO</w:t>
                            </w:r>
                          </w:p>
                        </w:txbxContent>
                      </wps:txbx>
                      <wps:bodyPr vert="vert" wrap="square" lIns="0" tIns="0" rIns="0" bIns="0" rtlCol="0">
                        <a:noAutofit/>
                      </wps:bodyPr>
                    </wps:wsp>
                  </a:graphicData>
                </a:graphic>
              </wp:anchor>
            </w:drawing>
          </mc:Choice>
          <mc:Fallback>
            <w:pict>
              <v:shape w14:anchorId="25E2087F" id="Textbox 283" o:spid="_x0000_s1189" type="#_x0000_t202" style="position:absolute;margin-left:582.2pt;margin-top:225.45pt;width:82.3pt;height:139.4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" filled="f" stroked="f">
                <v:textbox style="layout-flow:vertical" inset="0,0,0,0">
                  <w:txbxContent>
                    <w:p w14:paraId="6FBE76AD" w14:textId="77777777" w:rsidR="00236FA0" w:rsidRDefault="00000000">
                      <w:pPr>
                        <w:spacing w:before="14"/>
                        <w:jc w:val="center"/>
                        <w:rPr>
                          <w:rFonts w:ascii="Calibri"/>
                          <w:b/>
                          <w:sz w:val="52"/>
                        </w:rPr>
                      </w:pPr>
                      <w:r>
                        <w:rPr>
                          <w:rFonts w:ascii="Calibri"/>
                          <w:b/>
                          <w:spacing w:val="-11"/>
                          <w:w w:val="105"/>
                          <w:sz w:val="52"/>
                        </w:rPr>
                        <w:t>ANEXO</w:t>
                      </w:r>
                      <w:r>
                        <w:rPr>
                          <w:rFonts w:ascii="Calibri"/>
                          <w:b/>
                          <w:spacing w:val="-42"/>
                          <w:w w:val="105"/>
                          <w:sz w:val="52"/>
                        </w:rPr>
                        <w:t xml:space="preserve"> </w:t>
                      </w:r>
                      <w:r>
                        <w:rPr>
                          <w:rFonts w:ascii="Calibri"/>
                          <w:b/>
                          <w:spacing w:val="-10"/>
                          <w:w w:val="105"/>
                          <w:sz w:val="52"/>
                        </w:rPr>
                        <w:t>I</w:t>
                      </w:r>
                    </w:p>
                    <w:p w14:paraId="78DBC248" w14:textId="77777777" w:rsidR="00236FA0" w:rsidRDefault="00000000">
                      <w:pPr>
                        <w:spacing w:before="334"/>
                        <w:jc w:val="center"/>
                        <w:rPr>
                          <w:rFonts w:ascii="Calibri"/>
                          <w:b/>
                          <w:sz w:val="52"/>
                        </w:rPr>
                      </w:pPr>
                      <w:r>
                        <w:rPr>
                          <w:rFonts w:ascii="Calibri"/>
                          <w:b/>
                          <w:spacing w:val="-11"/>
                          <w:w w:val="105"/>
                          <w:sz w:val="52"/>
                        </w:rPr>
                        <w:t>INVENTARIO</w:t>
                      </w:r>
                    </w:p>
                  </w:txbxContent>
                </v:textbox>
                <w10:wrap anchorx="page" anchory="page"/>
              </v:shape>
            </w:pict>
          </mc:Fallback>
        </mc:AlternateContent>
      </w:r>
    </w:p>
    <w:p w14:paraId="523B3E8A" w14:textId="276F6549" w:rsidR="00236FA0" w:rsidRDefault="00000000">
      <w:pPr>
        <w:pStyle w:val="Ttulo1"/>
        <w:spacing w:before="20"/>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5DB10E5" w14:textId="77777777" w:rsidR="00236FA0"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p w14:paraId="0023F617" w14:textId="77777777" w:rsidR="00236FA0" w:rsidRDefault="00236FA0">
      <w:pPr>
        <w:spacing w:line="201" w:lineRule="exact"/>
        <w:rPr>
          <w:rFonts w:ascii="Tahoma" w:hAnsi="Tahoma"/>
          <w:sz w:val="18"/>
        </w:rPr>
        <w:sectPr w:rsidR="00236FA0">
          <w:type w:val="continuous"/>
          <w:pgSz w:w="16840" w:h="11910" w:orient="landscape"/>
          <w:pgMar w:top="1260" w:right="600" w:bottom="1260" w:left="500" w:header="0" w:footer="0" w:gutter="0"/>
          <w:cols w:num="2" w:space="720" w:equalWidth="0">
            <w:col w:w="6039" w:space="761"/>
            <w:col w:w="8940"/>
          </w:cols>
        </w:sectPr>
      </w:pPr>
    </w:p>
    <w:p w14:paraId="7EA47C1C" w14:textId="778D7955" w:rsidR="00236FA0" w:rsidRDefault="00000000">
      <w:pPr>
        <w:pStyle w:val="Textoindependiente"/>
        <w:spacing w:before="80"/>
        <w:rPr>
          <w:rFonts w:ascii="Tahoma"/>
          <w:sz w:val="24"/>
        </w:rPr>
      </w:pPr>
      <w:r>
        <w:rPr>
          <w:noProof/>
        </w:rPr>
        <w:lastRenderedPageBreak/>
        <mc:AlternateContent>
          <mc:Choice Requires="wps">
            <w:drawing>
              <wp:anchor distT="0" distB="0" distL="0" distR="0" simplePos="0" relativeHeight="484922368" behindDoc="1" locked="0" layoutInCell="1" allowOverlap="1" wp14:anchorId="552579A6" wp14:editId="19B8AC99">
                <wp:simplePos x="0" y="0"/>
                <wp:positionH relativeFrom="page">
                  <wp:posOffset>6807090</wp:posOffset>
                </wp:positionH>
                <wp:positionV relativeFrom="page">
                  <wp:posOffset>2819237</wp:posOffset>
                </wp:positionV>
                <wp:extent cx="419734" cy="318706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D9EDB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066C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552579A6" id="Textbox 289" o:spid="_x0000_s1190" type="#_x0000_t202" style="position:absolute;margin-left:536pt;margin-top:222pt;width:33.05pt;height:250.95pt;z-index:-1839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FzPGP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58D9EDB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066C8"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p>
    <w:p w14:paraId="073A4160" w14:textId="77777777" w:rsidR="00236FA0" w:rsidRDefault="00000000">
      <w:pPr>
        <w:ind w:left="101"/>
        <w:rPr>
          <w:b/>
          <w:sz w:val="24"/>
        </w:rPr>
      </w:pPr>
      <w:r>
        <w:rPr>
          <w:b/>
          <w:spacing w:val="-2"/>
          <w:sz w:val="24"/>
        </w:rPr>
        <w:t>NAVALCARBÓN</w:t>
      </w:r>
    </w:p>
    <w:p w14:paraId="60EAC3D5" w14:textId="77777777" w:rsidR="00236FA0" w:rsidRDefault="00236FA0">
      <w:pPr>
        <w:pStyle w:val="Textoindependiente"/>
        <w:spacing w:before="240"/>
        <w:rPr>
          <w:b/>
          <w:sz w:val="24"/>
        </w:rPr>
      </w:pPr>
    </w:p>
    <w:p w14:paraId="2967B8EB" w14:textId="77777777" w:rsidR="00236FA0" w:rsidRDefault="00000000">
      <w:pPr>
        <w:pStyle w:val="Prrafodelista"/>
        <w:numPr>
          <w:ilvl w:val="0"/>
          <w:numId w:val="2"/>
        </w:numPr>
        <w:tabs>
          <w:tab w:val="left" w:pos="821"/>
        </w:tabs>
        <w:ind w:right="112"/>
        <w:jc w:val="left"/>
        <w:rPr>
          <w:rFonts w:ascii="Symbol" w:hAnsi="Symbol"/>
          <w:sz w:val="20"/>
        </w:rPr>
      </w:pPr>
      <w:r>
        <w:rPr>
          <w:b/>
          <w:sz w:val="24"/>
        </w:rPr>
        <w:t>4</w:t>
      </w:r>
      <w:r>
        <w:rPr>
          <w:b/>
          <w:spacing w:val="-6"/>
          <w:sz w:val="24"/>
        </w:rPr>
        <w:t xml:space="preserve"> </w:t>
      </w:r>
      <w:r>
        <w:rPr>
          <w:b/>
          <w:sz w:val="24"/>
        </w:rPr>
        <w:t>cargadores</w:t>
      </w:r>
      <w:r>
        <w:rPr>
          <w:b/>
          <w:spacing w:val="-6"/>
          <w:sz w:val="24"/>
        </w:rPr>
        <w:t xml:space="preserve"> </w:t>
      </w:r>
      <w:r>
        <w:rPr>
          <w:b/>
          <w:sz w:val="24"/>
        </w:rPr>
        <w:t>dobles</w:t>
      </w:r>
      <w:r>
        <w:rPr>
          <w:b/>
          <w:spacing w:val="-6"/>
          <w:sz w:val="24"/>
        </w:rPr>
        <w:t xml:space="preserve"> </w:t>
      </w:r>
      <w:r>
        <w:rPr>
          <w:b/>
          <w:sz w:val="24"/>
        </w:rPr>
        <w:t>convencionales</w:t>
      </w:r>
      <w:r>
        <w:rPr>
          <w:b/>
          <w:spacing w:val="-6"/>
          <w:sz w:val="24"/>
        </w:rPr>
        <w:t xml:space="preserve"> </w:t>
      </w:r>
      <w:r>
        <w:rPr>
          <w:b/>
          <w:sz w:val="24"/>
        </w:rPr>
        <w:t>de</w:t>
      </w:r>
      <w:r>
        <w:rPr>
          <w:b/>
          <w:spacing w:val="-8"/>
          <w:sz w:val="24"/>
        </w:rPr>
        <w:t xml:space="preserve"> </w:t>
      </w:r>
      <w:r>
        <w:rPr>
          <w:b/>
          <w:sz w:val="24"/>
        </w:rPr>
        <w:t>22</w:t>
      </w:r>
      <w:r>
        <w:rPr>
          <w:b/>
          <w:spacing w:val="-5"/>
          <w:sz w:val="24"/>
        </w:rPr>
        <w:t xml:space="preserve"> </w:t>
      </w:r>
      <w:r>
        <w:rPr>
          <w:b/>
          <w:sz w:val="24"/>
        </w:rPr>
        <w:t>KW</w:t>
      </w:r>
      <w:r>
        <w:rPr>
          <w:b/>
          <w:spacing w:val="-9"/>
          <w:sz w:val="24"/>
        </w:rPr>
        <w:t xml:space="preserve"> </w:t>
      </w:r>
      <w:r>
        <w:rPr>
          <w:b/>
          <w:sz w:val="24"/>
        </w:rPr>
        <w:t>cada</w:t>
      </w:r>
      <w:r>
        <w:rPr>
          <w:b/>
          <w:spacing w:val="-8"/>
          <w:sz w:val="24"/>
        </w:rPr>
        <w:t xml:space="preserve"> </w:t>
      </w:r>
      <w:r>
        <w:rPr>
          <w:b/>
          <w:sz w:val="24"/>
        </w:rPr>
        <w:t>uno,</w:t>
      </w:r>
      <w:r>
        <w:rPr>
          <w:b/>
          <w:spacing w:val="-2"/>
          <w:sz w:val="24"/>
        </w:rPr>
        <w:t xml:space="preserve"> </w:t>
      </w:r>
      <w:r>
        <w:rPr>
          <w:b/>
          <w:sz w:val="24"/>
        </w:rPr>
        <w:t>Marca</w:t>
      </w:r>
      <w:r>
        <w:rPr>
          <w:b/>
          <w:spacing w:val="-2"/>
          <w:sz w:val="24"/>
        </w:rPr>
        <w:t xml:space="preserve"> </w:t>
      </w:r>
      <w:r>
        <w:rPr>
          <w:b/>
          <w:sz w:val="24"/>
        </w:rPr>
        <w:t>URBAN</w:t>
      </w:r>
      <w:r>
        <w:rPr>
          <w:b/>
          <w:spacing w:val="-6"/>
          <w:sz w:val="24"/>
        </w:rPr>
        <w:t xml:space="preserve"> </w:t>
      </w:r>
      <w:r>
        <w:rPr>
          <w:b/>
          <w:sz w:val="24"/>
        </w:rPr>
        <w:t>- Modelo T22-C2 Gen3.</w:t>
      </w:r>
    </w:p>
    <w:p w14:paraId="0B2DD07D" w14:textId="77777777" w:rsidR="00236FA0" w:rsidRDefault="00236FA0">
      <w:pPr>
        <w:pStyle w:val="Textoindependiente"/>
        <w:spacing w:before="240"/>
        <w:rPr>
          <w:b/>
          <w:sz w:val="24"/>
        </w:rPr>
      </w:pPr>
    </w:p>
    <w:p w14:paraId="77A3F8F7" w14:textId="77777777" w:rsidR="00236FA0" w:rsidRDefault="00000000">
      <w:pPr>
        <w:tabs>
          <w:tab w:val="left" w:pos="4956"/>
        </w:tabs>
        <w:ind w:right="1543"/>
        <w:jc w:val="right"/>
        <w:rPr>
          <w:b/>
          <w:sz w:val="24"/>
        </w:rPr>
      </w:pPr>
      <w:r>
        <w:rPr>
          <w:b/>
          <w:sz w:val="24"/>
        </w:rPr>
        <w:t>Cargador</w:t>
      </w:r>
      <w:r>
        <w:rPr>
          <w:b/>
          <w:spacing w:val="-5"/>
          <w:sz w:val="24"/>
        </w:rPr>
        <w:t xml:space="preserve"> </w:t>
      </w:r>
      <w:r>
        <w:rPr>
          <w:b/>
          <w:spacing w:val="-10"/>
          <w:sz w:val="24"/>
        </w:rPr>
        <w:t>1</w:t>
      </w:r>
      <w:r>
        <w:rPr>
          <w:b/>
          <w:sz w:val="24"/>
        </w:rPr>
        <w:tab/>
        <w:t>Cargador</w:t>
      </w:r>
      <w:r>
        <w:rPr>
          <w:b/>
          <w:spacing w:val="-6"/>
          <w:sz w:val="24"/>
        </w:rPr>
        <w:t xml:space="preserve"> </w:t>
      </w:r>
      <w:r>
        <w:rPr>
          <w:b/>
          <w:spacing w:val="-10"/>
          <w:sz w:val="24"/>
        </w:rPr>
        <w:t>2</w:t>
      </w:r>
    </w:p>
    <w:p w14:paraId="6893065A" w14:textId="77777777" w:rsidR="00236FA0" w:rsidRDefault="00000000">
      <w:pPr>
        <w:pStyle w:val="Textoindependiente"/>
        <w:spacing w:before="6"/>
        <w:rPr>
          <w:b/>
          <w:sz w:val="9"/>
        </w:rPr>
      </w:pPr>
      <w:r>
        <w:rPr>
          <w:noProof/>
        </w:rPr>
        <w:drawing>
          <wp:anchor distT="0" distB="0" distL="0" distR="0" simplePos="0" relativeHeight="487702016" behindDoc="1" locked="0" layoutInCell="1" allowOverlap="1" wp14:anchorId="46F9E86E" wp14:editId="7C56945B">
            <wp:simplePos x="0" y="0"/>
            <wp:positionH relativeFrom="page">
              <wp:posOffset>1591055</wp:posOffset>
            </wp:positionH>
            <wp:positionV relativeFrom="paragraph">
              <wp:posOffset>85377</wp:posOffset>
            </wp:positionV>
            <wp:extent cx="2177504" cy="2904363"/>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38" cstate="print"/>
                    <a:stretch>
                      <a:fillRect/>
                    </a:stretch>
                  </pic:blipFill>
                  <pic:spPr>
                    <a:xfrm>
                      <a:off x="0" y="0"/>
                      <a:ext cx="2177504" cy="2904363"/>
                    </a:xfrm>
                    <a:prstGeom prst="rect">
                      <a:avLst/>
                    </a:prstGeom>
                  </pic:spPr>
                </pic:pic>
              </a:graphicData>
            </a:graphic>
          </wp:anchor>
        </w:drawing>
      </w:r>
      <w:r>
        <w:rPr>
          <w:noProof/>
        </w:rPr>
        <w:drawing>
          <wp:anchor distT="0" distB="0" distL="0" distR="0" simplePos="0" relativeHeight="487702528" behindDoc="1" locked="0" layoutInCell="1" allowOverlap="1" wp14:anchorId="20866371" wp14:editId="5EA1AD9B">
            <wp:simplePos x="0" y="0"/>
            <wp:positionH relativeFrom="page">
              <wp:posOffset>4663440</wp:posOffset>
            </wp:positionH>
            <wp:positionV relativeFrom="paragraph">
              <wp:posOffset>85377</wp:posOffset>
            </wp:positionV>
            <wp:extent cx="2177504" cy="2904363"/>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39" cstate="print"/>
                    <a:stretch>
                      <a:fillRect/>
                    </a:stretch>
                  </pic:blipFill>
                  <pic:spPr>
                    <a:xfrm>
                      <a:off x="0" y="0"/>
                      <a:ext cx="2177504" cy="2904363"/>
                    </a:xfrm>
                    <a:prstGeom prst="rect">
                      <a:avLst/>
                    </a:prstGeom>
                  </pic:spPr>
                </pic:pic>
              </a:graphicData>
            </a:graphic>
          </wp:anchor>
        </w:drawing>
      </w:r>
    </w:p>
    <w:p w14:paraId="6B6796D1" w14:textId="77777777" w:rsidR="00236FA0" w:rsidRDefault="00000000">
      <w:pPr>
        <w:tabs>
          <w:tab w:val="left" w:pos="4619"/>
        </w:tabs>
        <w:spacing w:before="164"/>
        <w:ind w:right="1544"/>
        <w:jc w:val="right"/>
        <w:rPr>
          <w:b/>
          <w:sz w:val="24"/>
        </w:rPr>
      </w:pPr>
      <w:r>
        <w:rPr>
          <w:b/>
          <w:sz w:val="24"/>
        </w:rPr>
        <w:t>Cargador</w:t>
      </w:r>
      <w:r>
        <w:rPr>
          <w:b/>
          <w:spacing w:val="-8"/>
          <w:sz w:val="24"/>
        </w:rPr>
        <w:t xml:space="preserve"> </w:t>
      </w:r>
      <w:r>
        <w:rPr>
          <w:b/>
          <w:spacing w:val="-10"/>
          <w:sz w:val="24"/>
        </w:rPr>
        <w:t>3</w:t>
      </w:r>
      <w:r>
        <w:rPr>
          <w:b/>
          <w:sz w:val="24"/>
        </w:rPr>
        <w:tab/>
        <w:t>Cargador</w:t>
      </w:r>
      <w:r>
        <w:rPr>
          <w:b/>
          <w:spacing w:val="-5"/>
          <w:sz w:val="24"/>
        </w:rPr>
        <w:t xml:space="preserve"> </w:t>
      </w:r>
      <w:r>
        <w:rPr>
          <w:b/>
          <w:spacing w:val="-10"/>
          <w:sz w:val="24"/>
        </w:rPr>
        <w:t>4</w:t>
      </w:r>
    </w:p>
    <w:p w14:paraId="0011ADE4" w14:textId="77777777" w:rsidR="00236FA0" w:rsidRDefault="00000000">
      <w:pPr>
        <w:pStyle w:val="Textoindependiente"/>
        <w:spacing w:before="7"/>
        <w:rPr>
          <w:b/>
          <w:sz w:val="6"/>
        </w:rPr>
      </w:pPr>
      <w:r>
        <w:rPr>
          <w:noProof/>
        </w:rPr>
        <w:drawing>
          <wp:anchor distT="0" distB="0" distL="0" distR="0" simplePos="0" relativeHeight="487703040" behindDoc="1" locked="0" layoutInCell="1" allowOverlap="1" wp14:anchorId="7B8DFF0D" wp14:editId="117E9D92">
            <wp:simplePos x="0" y="0"/>
            <wp:positionH relativeFrom="page">
              <wp:posOffset>1591055</wp:posOffset>
            </wp:positionH>
            <wp:positionV relativeFrom="paragraph">
              <wp:posOffset>77612</wp:posOffset>
            </wp:positionV>
            <wp:extent cx="2129141" cy="2838354"/>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40" cstate="print"/>
                    <a:stretch>
                      <a:fillRect/>
                    </a:stretch>
                  </pic:blipFill>
                  <pic:spPr>
                    <a:xfrm>
                      <a:off x="0" y="0"/>
                      <a:ext cx="2129141" cy="2838354"/>
                    </a:xfrm>
                    <a:prstGeom prst="rect">
                      <a:avLst/>
                    </a:prstGeom>
                  </pic:spPr>
                </pic:pic>
              </a:graphicData>
            </a:graphic>
          </wp:anchor>
        </w:drawing>
      </w:r>
      <w:r>
        <w:rPr>
          <w:noProof/>
        </w:rPr>
        <w:drawing>
          <wp:anchor distT="0" distB="0" distL="0" distR="0" simplePos="0" relativeHeight="487703552" behindDoc="1" locked="0" layoutInCell="1" allowOverlap="1" wp14:anchorId="416FA9A7" wp14:editId="73CC4DAC">
            <wp:simplePos x="0" y="0"/>
            <wp:positionH relativeFrom="page">
              <wp:posOffset>4681728</wp:posOffset>
            </wp:positionH>
            <wp:positionV relativeFrom="paragraph">
              <wp:posOffset>63896</wp:posOffset>
            </wp:positionV>
            <wp:extent cx="2128015" cy="2838354"/>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41" cstate="print"/>
                    <a:stretch>
                      <a:fillRect/>
                    </a:stretch>
                  </pic:blipFill>
                  <pic:spPr>
                    <a:xfrm>
                      <a:off x="0" y="0"/>
                      <a:ext cx="2128015" cy="2838354"/>
                    </a:xfrm>
                    <a:prstGeom prst="rect">
                      <a:avLst/>
                    </a:prstGeom>
                  </pic:spPr>
                </pic:pic>
              </a:graphicData>
            </a:graphic>
          </wp:anchor>
        </w:drawing>
      </w:r>
    </w:p>
    <w:p w14:paraId="4148AEEA" w14:textId="77777777" w:rsidR="00236FA0" w:rsidRDefault="00236FA0">
      <w:pPr>
        <w:rPr>
          <w:sz w:val="6"/>
        </w:rPr>
        <w:sectPr w:rsidR="00236FA0">
          <w:headerReference w:type="default" r:id="rId42"/>
          <w:footerReference w:type="default" r:id="rId43"/>
          <w:pgSz w:w="11910" w:h="16840"/>
          <w:pgMar w:top="2300" w:right="1020" w:bottom="1260" w:left="1600" w:header="319" w:footer="1060" w:gutter="0"/>
          <w:cols w:space="720"/>
        </w:sectPr>
      </w:pPr>
    </w:p>
    <w:p w14:paraId="1C6B0B7F" w14:textId="6E5F7CE5" w:rsidR="00236FA0" w:rsidRDefault="00000000">
      <w:pPr>
        <w:pStyle w:val="Prrafodelista"/>
        <w:numPr>
          <w:ilvl w:val="0"/>
          <w:numId w:val="2"/>
        </w:numPr>
        <w:tabs>
          <w:tab w:val="left" w:pos="821"/>
        </w:tabs>
        <w:spacing w:before="250"/>
        <w:ind w:right="110"/>
        <w:rPr>
          <w:rFonts w:ascii="Symbol" w:hAnsi="Symbol"/>
          <w:sz w:val="20"/>
        </w:rPr>
      </w:pPr>
      <w:r>
        <w:rPr>
          <w:noProof/>
        </w:rPr>
        <w:lastRenderedPageBreak/>
        <mc:AlternateContent>
          <mc:Choice Requires="wps">
            <w:drawing>
              <wp:anchor distT="0" distB="0" distL="0" distR="0" simplePos="0" relativeHeight="15846912" behindDoc="0" locked="0" layoutInCell="1" allowOverlap="1" wp14:anchorId="7FCCAFCC" wp14:editId="6A813019">
                <wp:simplePos x="0" y="0"/>
                <wp:positionH relativeFrom="page">
                  <wp:posOffset>6807090</wp:posOffset>
                </wp:positionH>
                <wp:positionV relativeFrom="page">
                  <wp:posOffset>2819237</wp:posOffset>
                </wp:positionV>
                <wp:extent cx="419734" cy="318706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EAA0D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280B7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7FCCAFCC" id="Textbox 299" o:spid="_x0000_s1191" type="#_x0000_t202" style="position:absolute;left:0;text-align:left;margin-left:536pt;margin-top:222pt;width:33.05pt;height:250.95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mYa3+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20EAA0D0"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280B7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sz w:val="24"/>
        </w:rPr>
        <w:t>1 módulo cerrado de Aparcamiento Seguro para 10 bicicletas/patinetes con</w:t>
      </w:r>
      <w:r>
        <w:rPr>
          <w:b/>
          <w:spacing w:val="-1"/>
          <w:sz w:val="24"/>
        </w:rPr>
        <w:t xml:space="preserve"> </w:t>
      </w:r>
      <w:r>
        <w:rPr>
          <w:b/>
          <w:sz w:val="24"/>
        </w:rPr>
        <w:t>taquillas</w:t>
      </w:r>
      <w:r>
        <w:rPr>
          <w:b/>
          <w:spacing w:val="-2"/>
          <w:sz w:val="24"/>
        </w:rPr>
        <w:t xml:space="preserve"> </w:t>
      </w:r>
      <w:r>
        <w:rPr>
          <w:b/>
          <w:sz w:val="24"/>
        </w:rPr>
        <w:t>individuales</w:t>
      </w:r>
      <w:r>
        <w:rPr>
          <w:b/>
          <w:spacing w:val="-1"/>
          <w:sz w:val="24"/>
        </w:rPr>
        <w:t xml:space="preserve"> </w:t>
      </w:r>
      <w:r>
        <w:rPr>
          <w:b/>
          <w:sz w:val="24"/>
        </w:rPr>
        <w:t>privadas</w:t>
      </w:r>
      <w:r>
        <w:rPr>
          <w:b/>
          <w:spacing w:val="-2"/>
          <w:sz w:val="24"/>
        </w:rPr>
        <w:t xml:space="preserve"> </w:t>
      </w:r>
      <w:r>
        <w:rPr>
          <w:b/>
          <w:sz w:val="24"/>
        </w:rPr>
        <w:t>y</w:t>
      </w:r>
      <w:r>
        <w:rPr>
          <w:b/>
          <w:spacing w:val="-2"/>
          <w:sz w:val="24"/>
        </w:rPr>
        <w:t xml:space="preserve"> </w:t>
      </w:r>
      <w:r>
        <w:rPr>
          <w:b/>
          <w:sz w:val="24"/>
        </w:rPr>
        <w:t>con</w:t>
      </w:r>
      <w:r>
        <w:rPr>
          <w:b/>
          <w:spacing w:val="-6"/>
          <w:sz w:val="24"/>
        </w:rPr>
        <w:t xml:space="preserve"> </w:t>
      </w:r>
      <w:r>
        <w:rPr>
          <w:b/>
          <w:sz w:val="24"/>
        </w:rPr>
        <w:t>punto</w:t>
      </w:r>
      <w:r>
        <w:rPr>
          <w:b/>
          <w:spacing w:val="-1"/>
          <w:sz w:val="24"/>
        </w:rPr>
        <w:t xml:space="preserve"> </w:t>
      </w:r>
      <w:r>
        <w:rPr>
          <w:b/>
          <w:sz w:val="24"/>
        </w:rPr>
        <w:t>de</w:t>
      </w:r>
      <w:r>
        <w:rPr>
          <w:b/>
          <w:spacing w:val="-1"/>
          <w:sz w:val="24"/>
        </w:rPr>
        <w:t xml:space="preserve"> </w:t>
      </w:r>
      <w:r>
        <w:rPr>
          <w:b/>
          <w:sz w:val="24"/>
        </w:rPr>
        <w:t>recarga</w:t>
      </w:r>
      <w:r>
        <w:rPr>
          <w:b/>
          <w:spacing w:val="-2"/>
          <w:sz w:val="24"/>
        </w:rPr>
        <w:t xml:space="preserve"> </w:t>
      </w:r>
      <w:r>
        <w:rPr>
          <w:b/>
          <w:sz w:val="24"/>
        </w:rPr>
        <w:t>eléctrica</w:t>
      </w:r>
      <w:r>
        <w:rPr>
          <w:b/>
          <w:spacing w:val="-2"/>
          <w:sz w:val="24"/>
        </w:rPr>
        <w:t xml:space="preserve"> </w:t>
      </w:r>
      <w:r>
        <w:rPr>
          <w:b/>
          <w:sz w:val="24"/>
        </w:rPr>
        <w:t>cada una de ellas.</w:t>
      </w:r>
      <w:r>
        <w:rPr>
          <w:b/>
          <w:spacing w:val="40"/>
          <w:sz w:val="24"/>
        </w:rPr>
        <w:t xml:space="preserve"> </w:t>
      </w:r>
      <w:r>
        <w:rPr>
          <w:b/>
          <w:sz w:val="24"/>
        </w:rPr>
        <w:t>Marca SURFACE - Modelo B10.</w:t>
      </w:r>
    </w:p>
    <w:p w14:paraId="51A4C8FF" w14:textId="77777777" w:rsidR="00236FA0" w:rsidRDefault="00236FA0">
      <w:pPr>
        <w:pStyle w:val="Textoindependiente"/>
        <w:rPr>
          <w:b/>
        </w:rPr>
      </w:pPr>
    </w:p>
    <w:p w14:paraId="39BFD1E1" w14:textId="77777777" w:rsidR="00236FA0" w:rsidRDefault="00000000">
      <w:pPr>
        <w:pStyle w:val="Textoindependiente"/>
        <w:spacing w:before="53"/>
        <w:rPr>
          <w:b/>
        </w:rPr>
      </w:pPr>
      <w:r>
        <w:rPr>
          <w:noProof/>
        </w:rPr>
        <w:drawing>
          <wp:anchor distT="0" distB="0" distL="0" distR="0" simplePos="0" relativeHeight="487705088" behindDoc="1" locked="0" layoutInCell="1" allowOverlap="1" wp14:anchorId="19FCFD67" wp14:editId="19922A18">
            <wp:simplePos x="0" y="0"/>
            <wp:positionH relativeFrom="page">
              <wp:posOffset>1527048</wp:posOffset>
            </wp:positionH>
            <wp:positionV relativeFrom="paragraph">
              <wp:posOffset>195129</wp:posOffset>
            </wp:positionV>
            <wp:extent cx="5181257" cy="2914650"/>
            <wp:effectExtent l="0" t="0" r="0" b="0"/>
            <wp:wrapTopAndBottom/>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44" cstate="print"/>
                    <a:stretch>
                      <a:fillRect/>
                    </a:stretch>
                  </pic:blipFill>
                  <pic:spPr>
                    <a:xfrm>
                      <a:off x="0" y="0"/>
                      <a:ext cx="5181257" cy="2914650"/>
                    </a:xfrm>
                    <a:prstGeom prst="rect">
                      <a:avLst/>
                    </a:prstGeom>
                  </pic:spPr>
                </pic:pic>
              </a:graphicData>
            </a:graphic>
          </wp:anchor>
        </w:drawing>
      </w:r>
    </w:p>
    <w:p w14:paraId="0EE36627" w14:textId="77777777" w:rsidR="00236FA0" w:rsidRDefault="00236FA0">
      <w:pPr>
        <w:pStyle w:val="Textoindependiente"/>
        <w:rPr>
          <w:b/>
        </w:rPr>
      </w:pPr>
    </w:p>
    <w:p w14:paraId="44D2AF99" w14:textId="77777777" w:rsidR="00236FA0" w:rsidRDefault="00236FA0">
      <w:pPr>
        <w:pStyle w:val="Textoindependiente"/>
        <w:rPr>
          <w:b/>
        </w:rPr>
      </w:pPr>
    </w:p>
    <w:p w14:paraId="61A75AB8" w14:textId="77777777" w:rsidR="00236FA0" w:rsidRDefault="00000000">
      <w:pPr>
        <w:pStyle w:val="Textoindependiente"/>
        <w:spacing w:before="36"/>
        <w:rPr>
          <w:b/>
        </w:rPr>
      </w:pPr>
      <w:r>
        <w:rPr>
          <w:noProof/>
        </w:rPr>
        <w:drawing>
          <wp:anchor distT="0" distB="0" distL="0" distR="0" simplePos="0" relativeHeight="487705600" behindDoc="1" locked="0" layoutInCell="1" allowOverlap="1" wp14:anchorId="17658DBF" wp14:editId="2DFBA69D">
            <wp:simplePos x="0" y="0"/>
            <wp:positionH relativeFrom="page">
              <wp:posOffset>1505712</wp:posOffset>
            </wp:positionH>
            <wp:positionV relativeFrom="paragraph">
              <wp:posOffset>184174</wp:posOffset>
            </wp:positionV>
            <wp:extent cx="5033997" cy="2263140"/>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45" cstate="print"/>
                    <a:stretch>
                      <a:fillRect/>
                    </a:stretch>
                  </pic:blipFill>
                  <pic:spPr>
                    <a:xfrm>
                      <a:off x="0" y="0"/>
                      <a:ext cx="5033997" cy="2263140"/>
                    </a:xfrm>
                    <a:prstGeom prst="rect">
                      <a:avLst/>
                    </a:prstGeom>
                  </pic:spPr>
                </pic:pic>
              </a:graphicData>
            </a:graphic>
          </wp:anchor>
        </w:drawing>
      </w:r>
    </w:p>
    <w:p w14:paraId="6C503263" w14:textId="77777777" w:rsidR="00236FA0" w:rsidRDefault="00236FA0">
      <w:pPr>
        <w:sectPr w:rsidR="00236FA0">
          <w:headerReference w:type="default" r:id="rId46"/>
          <w:footerReference w:type="default" r:id="rId47"/>
          <w:pgSz w:w="11910" w:h="16840"/>
          <w:pgMar w:top="2300" w:right="1020" w:bottom="1260" w:left="1600" w:header="319" w:footer="1060" w:gutter="0"/>
          <w:cols w:space="720"/>
        </w:sectPr>
      </w:pPr>
    </w:p>
    <w:p w14:paraId="5BA9EF3B" w14:textId="427576EB" w:rsidR="00236FA0" w:rsidRDefault="00000000">
      <w:pPr>
        <w:pStyle w:val="Prrafodelista"/>
        <w:numPr>
          <w:ilvl w:val="0"/>
          <w:numId w:val="2"/>
        </w:numPr>
        <w:tabs>
          <w:tab w:val="left" w:pos="821"/>
        </w:tabs>
        <w:spacing w:before="250"/>
        <w:ind w:right="114"/>
        <w:rPr>
          <w:rFonts w:ascii="Symbol" w:hAnsi="Symbol"/>
          <w:sz w:val="20"/>
        </w:rPr>
      </w:pPr>
      <w:r>
        <w:rPr>
          <w:noProof/>
        </w:rPr>
        <w:lastRenderedPageBreak/>
        <mc:AlternateContent>
          <mc:Choice Requires="wps">
            <w:drawing>
              <wp:anchor distT="0" distB="0" distL="0" distR="0" simplePos="0" relativeHeight="484926464" behindDoc="1" locked="0" layoutInCell="1" allowOverlap="1" wp14:anchorId="2A33A0CA" wp14:editId="19AC315D">
                <wp:simplePos x="0" y="0"/>
                <wp:positionH relativeFrom="page">
                  <wp:posOffset>6807090</wp:posOffset>
                </wp:positionH>
                <wp:positionV relativeFrom="page">
                  <wp:posOffset>2819237</wp:posOffset>
                </wp:positionV>
                <wp:extent cx="419734" cy="318706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2C63F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03780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2A33A0CA" id="Textbox 307" o:spid="_x0000_s1192" type="#_x0000_t202" style="position:absolute;left:0;text-align:left;margin-left:536pt;margin-top:222pt;width:33.05pt;height:250.95pt;z-index:-1839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xjtLW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2C2C63F5"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037809"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sz w:val="24"/>
        </w:rPr>
        <w:t>1 aparcamiento abierto para</w:t>
      </w:r>
      <w:r>
        <w:rPr>
          <w:b/>
          <w:spacing w:val="-2"/>
          <w:sz w:val="24"/>
        </w:rPr>
        <w:t xml:space="preserve"> </w:t>
      </w:r>
      <w:r>
        <w:rPr>
          <w:b/>
          <w:sz w:val="24"/>
        </w:rPr>
        <w:t>12 bicicletas en exterior, constituido por 12 tubos de acero galvanizado, protegido por una pérgola.</w:t>
      </w:r>
    </w:p>
    <w:p w14:paraId="214BA099" w14:textId="77777777" w:rsidR="00236FA0" w:rsidRDefault="00000000">
      <w:pPr>
        <w:pStyle w:val="Textoindependiente"/>
        <w:spacing w:before="6"/>
        <w:rPr>
          <w:b/>
          <w:sz w:val="8"/>
        </w:rPr>
      </w:pPr>
      <w:r>
        <w:rPr>
          <w:noProof/>
        </w:rPr>
        <w:drawing>
          <wp:anchor distT="0" distB="0" distL="0" distR="0" simplePos="0" relativeHeight="487707136" behindDoc="1" locked="0" layoutInCell="1" allowOverlap="1" wp14:anchorId="4DC40A33" wp14:editId="74C837F7">
            <wp:simplePos x="0" y="0"/>
            <wp:positionH relativeFrom="page">
              <wp:posOffset>1537716</wp:posOffset>
            </wp:positionH>
            <wp:positionV relativeFrom="paragraph">
              <wp:posOffset>77499</wp:posOffset>
            </wp:positionV>
            <wp:extent cx="4356635" cy="3264789"/>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48" cstate="print"/>
                    <a:stretch>
                      <a:fillRect/>
                    </a:stretch>
                  </pic:blipFill>
                  <pic:spPr>
                    <a:xfrm>
                      <a:off x="0" y="0"/>
                      <a:ext cx="4356635" cy="3264789"/>
                    </a:xfrm>
                    <a:prstGeom prst="rect">
                      <a:avLst/>
                    </a:prstGeom>
                  </pic:spPr>
                </pic:pic>
              </a:graphicData>
            </a:graphic>
          </wp:anchor>
        </w:drawing>
      </w:r>
    </w:p>
    <w:p w14:paraId="6D5CD237" w14:textId="77777777" w:rsidR="00236FA0" w:rsidRDefault="00236FA0">
      <w:pPr>
        <w:pStyle w:val="Textoindependiente"/>
        <w:spacing w:before="194"/>
        <w:rPr>
          <w:b/>
          <w:sz w:val="24"/>
        </w:rPr>
      </w:pPr>
    </w:p>
    <w:p w14:paraId="1CF97082" w14:textId="77777777" w:rsidR="00236FA0" w:rsidRDefault="00000000">
      <w:pPr>
        <w:pStyle w:val="Prrafodelista"/>
        <w:numPr>
          <w:ilvl w:val="0"/>
          <w:numId w:val="2"/>
        </w:numPr>
        <w:tabs>
          <w:tab w:val="left" w:pos="821"/>
        </w:tabs>
        <w:ind w:right="109"/>
        <w:rPr>
          <w:rFonts w:ascii="Symbol" w:hAnsi="Symbol"/>
          <w:sz w:val="20"/>
        </w:rPr>
      </w:pPr>
      <w:r>
        <w:rPr>
          <w:b/>
          <w:sz w:val="24"/>
        </w:rPr>
        <w:t>1 pérgola, conformada por una estructura metálica de 18,50 m</w:t>
      </w:r>
      <w:r>
        <w:rPr>
          <w:b/>
          <w:position w:val="8"/>
          <w:sz w:val="16"/>
        </w:rPr>
        <w:t>2</w:t>
      </w:r>
      <w:r>
        <w:rPr>
          <w:b/>
          <w:spacing w:val="40"/>
          <w:position w:val="8"/>
          <w:sz w:val="16"/>
        </w:rPr>
        <w:t xml:space="preserve"> </w:t>
      </w:r>
      <w:r>
        <w:rPr>
          <w:b/>
          <w:sz w:val="24"/>
        </w:rPr>
        <w:t>de superficie, que además de servir de protección al aparcamiento de bicicletas, cuenta con una instalación fotovoltaica.</w:t>
      </w:r>
    </w:p>
    <w:p w14:paraId="285DEDB1" w14:textId="77777777" w:rsidR="00236FA0" w:rsidRDefault="00000000">
      <w:pPr>
        <w:pStyle w:val="Textoindependiente"/>
        <w:spacing w:before="6"/>
        <w:rPr>
          <w:b/>
          <w:sz w:val="8"/>
        </w:rPr>
      </w:pPr>
      <w:r>
        <w:rPr>
          <w:noProof/>
        </w:rPr>
        <w:drawing>
          <wp:anchor distT="0" distB="0" distL="0" distR="0" simplePos="0" relativeHeight="487707648" behindDoc="1" locked="0" layoutInCell="1" allowOverlap="1" wp14:anchorId="4017FF15" wp14:editId="73A1A84F">
            <wp:simplePos x="0" y="0"/>
            <wp:positionH relativeFrom="page">
              <wp:posOffset>1537716</wp:posOffset>
            </wp:positionH>
            <wp:positionV relativeFrom="paragraph">
              <wp:posOffset>77554</wp:posOffset>
            </wp:positionV>
            <wp:extent cx="4256621" cy="3190589"/>
            <wp:effectExtent l="0" t="0" r="0" b="0"/>
            <wp:wrapTopAndBottom/>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49" cstate="print"/>
                    <a:stretch>
                      <a:fillRect/>
                    </a:stretch>
                  </pic:blipFill>
                  <pic:spPr>
                    <a:xfrm>
                      <a:off x="0" y="0"/>
                      <a:ext cx="4256621" cy="3190589"/>
                    </a:xfrm>
                    <a:prstGeom prst="rect">
                      <a:avLst/>
                    </a:prstGeom>
                  </pic:spPr>
                </pic:pic>
              </a:graphicData>
            </a:graphic>
          </wp:anchor>
        </w:drawing>
      </w:r>
    </w:p>
    <w:p w14:paraId="36745733" w14:textId="77777777" w:rsidR="00236FA0" w:rsidRDefault="00236FA0">
      <w:pPr>
        <w:rPr>
          <w:sz w:val="8"/>
        </w:rPr>
        <w:sectPr w:rsidR="00236FA0">
          <w:headerReference w:type="default" r:id="rId50"/>
          <w:footerReference w:type="default" r:id="rId51"/>
          <w:pgSz w:w="11910" w:h="16840"/>
          <w:pgMar w:top="2300" w:right="1020" w:bottom="1260" w:left="1600" w:header="319" w:footer="1060" w:gutter="0"/>
          <w:cols w:space="720"/>
        </w:sectPr>
      </w:pPr>
    </w:p>
    <w:p w14:paraId="28420656" w14:textId="0212A371" w:rsidR="00236FA0" w:rsidRDefault="00000000">
      <w:pPr>
        <w:pStyle w:val="Prrafodelista"/>
        <w:numPr>
          <w:ilvl w:val="0"/>
          <w:numId w:val="2"/>
        </w:numPr>
        <w:tabs>
          <w:tab w:val="left" w:pos="821"/>
        </w:tabs>
        <w:spacing w:before="250"/>
        <w:ind w:right="112"/>
        <w:rPr>
          <w:rFonts w:ascii="Symbol" w:hAnsi="Symbol"/>
          <w:sz w:val="20"/>
        </w:rPr>
      </w:pPr>
      <w:r>
        <w:rPr>
          <w:noProof/>
        </w:rPr>
        <w:lastRenderedPageBreak/>
        <mc:AlternateContent>
          <mc:Choice Requires="wps">
            <w:drawing>
              <wp:anchor distT="0" distB="0" distL="0" distR="0" simplePos="0" relativeHeight="15850496" behindDoc="0" locked="0" layoutInCell="1" allowOverlap="1" wp14:anchorId="1BC2DD2E" wp14:editId="1DABF891">
                <wp:simplePos x="0" y="0"/>
                <wp:positionH relativeFrom="page">
                  <wp:posOffset>6807090</wp:posOffset>
                </wp:positionH>
                <wp:positionV relativeFrom="page">
                  <wp:posOffset>2819237</wp:posOffset>
                </wp:positionV>
                <wp:extent cx="419734" cy="318706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A86BB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A735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BC2DD2E" id="Textbox 315" o:spid="_x0000_s1193" type="#_x0000_t202" style="position:absolute;left:0;text-align:left;margin-left:536pt;margin-top:222pt;width:33.05pt;height:250.9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5F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qw+azLbRHUkMDSWg5Ll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wNy5F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59A86BBF"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A735A"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sz w:val="24"/>
        </w:rPr>
        <w:t>1 tótem Informativo EDIGAL con iluminación LED y lámina opal blanca para</w:t>
      </w:r>
      <w:r>
        <w:rPr>
          <w:b/>
          <w:spacing w:val="-6"/>
          <w:sz w:val="24"/>
        </w:rPr>
        <w:t xml:space="preserve"> </w:t>
      </w:r>
      <w:r>
        <w:rPr>
          <w:b/>
          <w:sz w:val="24"/>
        </w:rPr>
        <w:t>visualización</w:t>
      </w:r>
      <w:r>
        <w:rPr>
          <w:b/>
          <w:spacing w:val="-6"/>
          <w:sz w:val="24"/>
        </w:rPr>
        <w:t xml:space="preserve"> </w:t>
      </w:r>
      <w:r>
        <w:rPr>
          <w:b/>
          <w:sz w:val="24"/>
        </w:rPr>
        <w:t>de</w:t>
      </w:r>
      <w:r>
        <w:rPr>
          <w:b/>
          <w:spacing w:val="-8"/>
          <w:sz w:val="24"/>
        </w:rPr>
        <w:t xml:space="preserve"> </w:t>
      </w:r>
      <w:r>
        <w:rPr>
          <w:b/>
          <w:sz w:val="24"/>
        </w:rPr>
        <w:t>las</w:t>
      </w:r>
      <w:r>
        <w:rPr>
          <w:b/>
          <w:spacing w:val="-6"/>
          <w:sz w:val="24"/>
        </w:rPr>
        <w:t xml:space="preserve"> </w:t>
      </w:r>
      <w:r>
        <w:rPr>
          <w:b/>
          <w:sz w:val="24"/>
        </w:rPr>
        <w:t>letras</w:t>
      </w:r>
      <w:r>
        <w:rPr>
          <w:b/>
          <w:spacing w:val="-8"/>
          <w:sz w:val="24"/>
        </w:rPr>
        <w:t xml:space="preserve"> </w:t>
      </w:r>
      <w:r>
        <w:rPr>
          <w:b/>
          <w:sz w:val="24"/>
        </w:rPr>
        <w:t>corpóreas</w:t>
      </w:r>
      <w:r>
        <w:rPr>
          <w:b/>
          <w:spacing w:val="-10"/>
          <w:sz w:val="24"/>
        </w:rPr>
        <w:t xml:space="preserve"> </w:t>
      </w:r>
      <w:r>
        <w:rPr>
          <w:b/>
          <w:sz w:val="24"/>
        </w:rPr>
        <w:t>MOVILIDAD</w:t>
      </w:r>
      <w:r>
        <w:rPr>
          <w:b/>
          <w:spacing w:val="-6"/>
          <w:sz w:val="24"/>
        </w:rPr>
        <w:t xml:space="preserve"> </w:t>
      </w:r>
      <w:r>
        <w:rPr>
          <w:b/>
          <w:sz w:val="24"/>
        </w:rPr>
        <w:t>y</w:t>
      </w:r>
      <w:r>
        <w:rPr>
          <w:b/>
          <w:spacing w:val="-6"/>
          <w:sz w:val="24"/>
        </w:rPr>
        <w:t xml:space="preserve"> </w:t>
      </w:r>
      <w:r>
        <w:rPr>
          <w:b/>
          <w:sz w:val="24"/>
        </w:rPr>
        <w:t>ÁREA</w:t>
      </w:r>
      <w:r>
        <w:rPr>
          <w:b/>
          <w:spacing w:val="-9"/>
          <w:sz w:val="24"/>
        </w:rPr>
        <w:t xml:space="preserve"> </w:t>
      </w:r>
      <w:r>
        <w:rPr>
          <w:b/>
          <w:sz w:val="24"/>
        </w:rPr>
        <w:t>-</w:t>
      </w:r>
      <w:r>
        <w:rPr>
          <w:b/>
          <w:spacing w:val="-6"/>
          <w:sz w:val="24"/>
        </w:rPr>
        <w:t xml:space="preserve"> </w:t>
      </w:r>
      <w:r>
        <w:rPr>
          <w:b/>
          <w:sz w:val="24"/>
        </w:rPr>
        <w:t>fuente</w:t>
      </w:r>
      <w:r>
        <w:rPr>
          <w:b/>
          <w:spacing w:val="-8"/>
          <w:sz w:val="24"/>
        </w:rPr>
        <w:t xml:space="preserve"> </w:t>
      </w:r>
      <w:r>
        <w:rPr>
          <w:b/>
          <w:sz w:val="24"/>
        </w:rPr>
        <w:t>de iluminación 100 W / 24 V.</w:t>
      </w:r>
    </w:p>
    <w:p w14:paraId="07F9DDAC" w14:textId="77777777" w:rsidR="00236FA0" w:rsidRDefault="00000000">
      <w:pPr>
        <w:pStyle w:val="Textoindependiente"/>
        <w:spacing w:before="9"/>
        <w:rPr>
          <w:b/>
          <w:sz w:val="11"/>
        </w:rPr>
      </w:pPr>
      <w:r>
        <w:rPr>
          <w:noProof/>
        </w:rPr>
        <w:drawing>
          <wp:anchor distT="0" distB="0" distL="0" distR="0" simplePos="0" relativeHeight="487709184" behindDoc="1" locked="0" layoutInCell="1" allowOverlap="1" wp14:anchorId="1207E0CE" wp14:editId="5347F203">
            <wp:simplePos x="0" y="0"/>
            <wp:positionH relativeFrom="page">
              <wp:posOffset>2209800</wp:posOffset>
            </wp:positionH>
            <wp:positionV relativeFrom="paragraph">
              <wp:posOffset>101275</wp:posOffset>
            </wp:positionV>
            <wp:extent cx="3858767" cy="6324600"/>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52" cstate="print"/>
                    <a:stretch>
                      <a:fillRect/>
                    </a:stretch>
                  </pic:blipFill>
                  <pic:spPr>
                    <a:xfrm>
                      <a:off x="0" y="0"/>
                      <a:ext cx="3858767" cy="6324600"/>
                    </a:xfrm>
                    <a:prstGeom prst="rect">
                      <a:avLst/>
                    </a:prstGeom>
                  </pic:spPr>
                </pic:pic>
              </a:graphicData>
            </a:graphic>
          </wp:anchor>
        </w:drawing>
      </w:r>
    </w:p>
    <w:p w14:paraId="17B9CD74" w14:textId="77777777" w:rsidR="00236FA0" w:rsidRDefault="00236FA0">
      <w:pPr>
        <w:rPr>
          <w:sz w:val="11"/>
        </w:rPr>
        <w:sectPr w:rsidR="00236FA0">
          <w:headerReference w:type="default" r:id="rId53"/>
          <w:footerReference w:type="default" r:id="rId54"/>
          <w:pgSz w:w="11910" w:h="16840"/>
          <w:pgMar w:top="2300" w:right="1020" w:bottom="1260" w:left="1600" w:header="319" w:footer="1060" w:gutter="0"/>
          <w:cols w:space="720"/>
        </w:sectPr>
      </w:pPr>
    </w:p>
    <w:p w14:paraId="4E0B96EF" w14:textId="396EE701" w:rsidR="00236FA0" w:rsidRDefault="00000000">
      <w:pPr>
        <w:spacing w:before="250"/>
        <w:ind w:left="101"/>
        <w:rPr>
          <w:b/>
          <w:sz w:val="24"/>
        </w:rPr>
      </w:pPr>
      <w:r>
        <w:rPr>
          <w:noProof/>
        </w:rPr>
        <w:lastRenderedPageBreak/>
        <mc:AlternateContent>
          <mc:Choice Requires="wps">
            <w:drawing>
              <wp:anchor distT="0" distB="0" distL="0" distR="0" simplePos="0" relativeHeight="15853056" behindDoc="0" locked="0" layoutInCell="1" allowOverlap="1" wp14:anchorId="0A1C3941" wp14:editId="77CD361F">
                <wp:simplePos x="0" y="0"/>
                <wp:positionH relativeFrom="page">
                  <wp:posOffset>6807090</wp:posOffset>
                </wp:positionH>
                <wp:positionV relativeFrom="page">
                  <wp:posOffset>2819237</wp:posOffset>
                </wp:positionV>
                <wp:extent cx="419734" cy="31870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AE7DD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DD65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A1C3941" id="Textbox 322" o:spid="_x0000_s1194" type="#_x0000_t202" style="position:absolute;left:0;text-align:left;margin-left:536pt;margin-top:222pt;width:33.05pt;height:250.95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MubBK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7AE7DD3"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DD654"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anchory="page"/>
              </v:shape>
            </w:pict>
          </mc:Fallback>
        </mc:AlternateContent>
      </w:r>
      <w:r>
        <w:rPr>
          <w:b/>
          <w:spacing w:val="-2"/>
          <w:sz w:val="24"/>
        </w:rPr>
        <w:t>MARAZUELA</w:t>
      </w:r>
    </w:p>
    <w:p w14:paraId="2DAA26B7" w14:textId="77777777" w:rsidR="00236FA0" w:rsidRDefault="00236FA0">
      <w:pPr>
        <w:pStyle w:val="Textoindependiente"/>
        <w:spacing w:before="240"/>
        <w:rPr>
          <w:b/>
          <w:sz w:val="24"/>
        </w:rPr>
      </w:pPr>
    </w:p>
    <w:p w14:paraId="739C16CA" w14:textId="77777777" w:rsidR="00236FA0" w:rsidRDefault="00000000">
      <w:pPr>
        <w:pStyle w:val="Prrafodelista"/>
        <w:numPr>
          <w:ilvl w:val="0"/>
          <w:numId w:val="2"/>
        </w:numPr>
        <w:tabs>
          <w:tab w:val="left" w:pos="821"/>
        </w:tabs>
        <w:ind w:right="112"/>
        <w:jc w:val="left"/>
        <w:rPr>
          <w:rFonts w:ascii="Symbol" w:hAnsi="Symbol"/>
          <w:sz w:val="24"/>
        </w:rPr>
      </w:pPr>
      <w:r>
        <w:rPr>
          <w:b/>
          <w:sz w:val="24"/>
        </w:rPr>
        <w:t>6</w:t>
      </w:r>
      <w:r>
        <w:rPr>
          <w:b/>
          <w:spacing w:val="-6"/>
          <w:sz w:val="24"/>
        </w:rPr>
        <w:t xml:space="preserve"> </w:t>
      </w:r>
      <w:r>
        <w:rPr>
          <w:b/>
          <w:sz w:val="24"/>
        </w:rPr>
        <w:t>cargadores</w:t>
      </w:r>
      <w:r>
        <w:rPr>
          <w:b/>
          <w:spacing w:val="-6"/>
          <w:sz w:val="24"/>
        </w:rPr>
        <w:t xml:space="preserve"> </w:t>
      </w:r>
      <w:r>
        <w:rPr>
          <w:b/>
          <w:sz w:val="24"/>
        </w:rPr>
        <w:t>dobles</w:t>
      </w:r>
      <w:r>
        <w:rPr>
          <w:b/>
          <w:spacing w:val="-6"/>
          <w:sz w:val="24"/>
        </w:rPr>
        <w:t xml:space="preserve"> </w:t>
      </w:r>
      <w:r>
        <w:rPr>
          <w:b/>
          <w:sz w:val="24"/>
        </w:rPr>
        <w:t>convencionales</w:t>
      </w:r>
      <w:r>
        <w:rPr>
          <w:b/>
          <w:spacing w:val="-6"/>
          <w:sz w:val="24"/>
        </w:rPr>
        <w:t xml:space="preserve"> </w:t>
      </w:r>
      <w:r>
        <w:rPr>
          <w:b/>
          <w:sz w:val="24"/>
        </w:rPr>
        <w:t>de</w:t>
      </w:r>
      <w:r>
        <w:rPr>
          <w:b/>
          <w:spacing w:val="-8"/>
          <w:sz w:val="24"/>
        </w:rPr>
        <w:t xml:space="preserve"> </w:t>
      </w:r>
      <w:r>
        <w:rPr>
          <w:b/>
          <w:sz w:val="24"/>
        </w:rPr>
        <w:t>22</w:t>
      </w:r>
      <w:r>
        <w:rPr>
          <w:b/>
          <w:spacing w:val="-5"/>
          <w:sz w:val="24"/>
        </w:rPr>
        <w:t xml:space="preserve"> </w:t>
      </w:r>
      <w:r>
        <w:rPr>
          <w:b/>
          <w:sz w:val="24"/>
        </w:rPr>
        <w:t>KW</w:t>
      </w:r>
      <w:r>
        <w:rPr>
          <w:b/>
          <w:spacing w:val="-9"/>
          <w:sz w:val="24"/>
        </w:rPr>
        <w:t xml:space="preserve"> </w:t>
      </w:r>
      <w:r>
        <w:rPr>
          <w:b/>
          <w:sz w:val="24"/>
        </w:rPr>
        <w:t>cada</w:t>
      </w:r>
      <w:r>
        <w:rPr>
          <w:b/>
          <w:spacing w:val="-8"/>
          <w:sz w:val="24"/>
        </w:rPr>
        <w:t xml:space="preserve"> </w:t>
      </w:r>
      <w:r>
        <w:rPr>
          <w:b/>
          <w:sz w:val="24"/>
        </w:rPr>
        <w:t>uno,</w:t>
      </w:r>
      <w:r>
        <w:rPr>
          <w:b/>
          <w:spacing w:val="-2"/>
          <w:sz w:val="24"/>
        </w:rPr>
        <w:t xml:space="preserve"> </w:t>
      </w:r>
      <w:r>
        <w:rPr>
          <w:b/>
          <w:sz w:val="24"/>
        </w:rPr>
        <w:t>Marca</w:t>
      </w:r>
      <w:r>
        <w:rPr>
          <w:b/>
          <w:spacing w:val="-2"/>
          <w:sz w:val="24"/>
        </w:rPr>
        <w:t xml:space="preserve"> </w:t>
      </w:r>
      <w:r>
        <w:rPr>
          <w:b/>
          <w:sz w:val="24"/>
        </w:rPr>
        <w:t>URBAN</w:t>
      </w:r>
      <w:r>
        <w:rPr>
          <w:b/>
          <w:spacing w:val="-6"/>
          <w:sz w:val="24"/>
        </w:rPr>
        <w:t xml:space="preserve"> </w:t>
      </w:r>
      <w:r>
        <w:rPr>
          <w:b/>
          <w:sz w:val="24"/>
        </w:rPr>
        <w:t>- Modelo T24-mix.</w:t>
      </w:r>
    </w:p>
    <w:p w14:paraId="46233B31" w14:textId="77777777" w:rsidR="00236FA0" w:rsidRDefault="00000000">
      <w:pPr>
        <w:pStyle w:val="Textoindependiente"/>
        <w:spacing w:before="4"/>
        <w:rPr>
          <w:b/>
          <w:sz w:val="8"/>
        </w:rPr>
      </w:pPr>
      <w:r>
        <w:rPr>
          <w:noProof/>
        </w:rPr>
        <w:drawing>
          <wp:anchor distT="0" distB="0" distL="0" distR="0" simplePos="0" relativeHeight="487710720" behindDoc="1" locked="0" layoutInCell="1" allowOverlap="1" wp14:anchorId="2DB0FD71" wp14:editId="79F7B170">
            <wp:simplePos x="0" y="0"/>
            <wp:positionH relativeFrom="page">
              <wp:posOffset>1537716</wp:posOffset>
            </wp:positionH>
            <wp:positionV relativeFrom="paragraph">
              <wp:posOffset>76737</wp:posOffset>
            </wp:positionV>
            <wp:extent cx="4841261" cy="3629405"/>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55" cstate="print"/>
                    <a:stretch>
                      <a:fillRect/>
                    </a:stretch>
                  </pic:blipFill>
                  <pic:spPr>
                    <a:xfrm>
                      <a:off x="0" y="0"/>
                      <a:ext cx="4841261" cy="3629405"/>
                    </a:xfrm>
                    <a:prstGeom prst="rect">
                      <a:avLst/>
                    </a:prstGeom>
                  </pic:spPr>
                </pic:pic>
              </a:graphicData>
            </a:graphic>
          </wp:anchor>
        </w:drawing>
      </w:r>
    </w:p>
    <w:p w14:paraId="50A2B1B9" w14:textId="77777777" w:rsidR="00236FA0" w:rsidRDefault="00236FA0">
      <w:pPr>
        <w:pStyle w:val="Textoindependiente"/>
        <w:spacing w:before="193"/>
        <w:rPr>
          <w:b/>
          <w:sz w:val="24"/>
        </w:rPr>
      </w:pPr>
    </w:p>
    <w:p w14:paraId="0C88E7C4" w14:textId="77777777" w:rsidR="00236FA0" w:rsidRDefault="00000000">
      <w:pPr>
        <w:tabs>
          <w:tab w:val="left" w:pos="5463"/>
        </w:tabs>
        <w:ind w:left="238"/>
        <w:jc w:val="center"/>
        <w:rPr>
          <w:b/>
          <w:sz w:val="24"/>
        </w:rPr>
      </w:pPr>
      <w:r>
        <w:rPr>
          <w:b/>
          <w:sz w:val="24"/>
        </w:rPr>
        <w:t>Cargador</w:t>
      </w:r>
      <w:r>
        <w:rPr>
          <w:b/>
          <w:spacing w:val="-5"/>
          <w:sz w:val="24"/>
        </w:rPr>
        <w:t xml:space="preserve"> </w:t>
      </w:r>
      <w:r>
        <w:rPr>
          <w:b/>
          <w:spacing w:val="-10"/>
          <w:sz w:val="24"/>
        </w:rPr>
        <w:t>1</w:t>
      </w:r>
      <w:r>
        <w:rPr>
          <w:b/>
          <w:sz w:val="24"/>
        </w:rPr>
        <w:tab/>
        <w:t>Cargador</w:t>
      </w:r>
      <w:r>
        <w:rPr>
          <w:b/>
          <w:spacing w:val="-8"/>
          <w:sz w:val="24"/>
        </w:rPr>
        <w:t xml:space="preserve"> </w:t>
      </w:r>
      <w:r>
        <w:rPr>
          <w:b/>
          <w:spacing w:val="-10"/>
          <w:sz w:val="24"/>
        </w:rPr>
        <w:t>2</w:t>
      </w:r>
    </w:p>
    <w:p w14:paraId="7B3010B5" w14:textId="77777777" w:rsidR="00236FA0" w:rsidRDefault="00000000">
      <w:pPr>
        <w:pStyle w:val="Textoindependiente"/>
        <w:rPr>
          <w:b/>
          <w:sz w:val="10"/>
        </w:rPr>
      </w:pPr>
      <w:r>
        <w:rPr>
          <w:noProof/>
        </w:rPr>
        <w:drawing>
          <wp:anchor distT="0" distB="0" distL="0" distR="0" simplePos="0" relativeHeight="487711232" behindDoc="1" locked="0" layoutInCell="1" allowOverlap="1" wp14:anchorId="2E5F0A47" wp14:editId="0F1A118C">
            <wp:simplePos x="0" y="0"/>
            <wp:positionH relativeFrom="page">
              <wp:posOffset>1382267</wp:posOffset>
            </wp:positionH>
            <wp:positionV relativeFrom="paragraph">
              <wp:posOffset>91597</wp:posOffset>
            </wp:positionV>
            <wp:extent cx="2129141" cy="2838354"/>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56" cstate="print"/>
                    <a:stretch>
                      <a:fillRect/>
                    </a:stretch>
                  </pic:blipFill>
                  <pic:spPr>
                    <a:xfrm>
                      <a:off x="0" y="0"/>
                      <a:ext cx="2129141" cy="2838354"/>
                    </a:xfrm>
                    <a:prstGeom prst="rect">
                      <a:avLst/>
                    </a:prstGeom>
                  </pic:spPr>
                </pic:pic>
              </a:graphicData>
            </a:graphic>
          </wp:anchor>
        </w:drawing>
      </w:r>
      <w:r>
        <w:rPr>
          <w:noProof/>
        </w:rPr>
        <w:drawing>
          <wp:anchor distT="0" distB="0" distL="0" distR="0" simplePos="0" relativeHeight="487711744" behindDoc="1" locked="0" layoutInCell="1" allowOverlap="1" wp14:anchorId="761FF3D5" wp14:editId="42DA39A0">
            <wp:simplePos x="0" y="0"/>
            <wp:positionH relativeFrom="page">
              <wp:posOffset>4681728</wp:posOffset>
            </wp:positionH>
            <wp:positionV relativeFrom="paragraph">
              <wp:posOffset>88548</wp:posOffset>
            </wp:positionV>
            <wp:extent cx="2129141" cy="2838354"/>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57" cstate="print"/>
                    <a:stretch>
                      <a:fillRect/>
                    </a:stretch>
                  </pic:blipFill>
                  <pic:spPr>
                    <a:xfrm>
                      <a:off x="0" y="0"/>
                      <a:ext cx="2129141" cy="2838354"/>
                    </a:xfrm>
                    <a:prstGeom prst="rect">
                      <a:avLst/>
                    </a:prstGeom>
                  </pic:spPr>
                </pic:pic>
              </a:graphicData>
            </a:graphic>
          </wp:anchor>
        </w:drawing>
      </w:r>
    </w:p>
    <w:p w14:paraId="7DFDED08" w14:textId="77777777" w:rsidR="00236FA0" w:rsidRDefault="00236FA0">
      <w:pPr>
        <w:rPr>
          <w:sz w:val="10"/>
        </w:rPr>
        <w:sectPr w:rsidR="00236FA0">
          <w:headerReference w:type="default" r:id="rId58"/>
          <w:footerReference w:type="default" r:id="rId59"/>
          <w:pgSz w:w="11910" w:h="16840"/>
          <w:pgMar w:top="2300" w:right="1020" w:bottom="1260" w:left="1600" w:header="319" w:footer="1060" w:gutter="0"/>
          <w:cols w:space="720"/>
        </w:sectPr>
      </w:pPr>
    </w:p>
    <w:p w14:paraId="117B40B9" w14:textId="77777777" w:rsidR="00236FA0" w:rsidRDefault="00236FA0">
      <w:pPr>
        <w:pStyle w:val="Textoindependiente"/>
        <w:spacing w:before="125"/>
        <w:rPr>
          <w:b/>
        </w:rPr>
      </w:pPr>
    </w:p>
    <w:p w14:paraId="406EB394" w14:textId="77777777" w:rsidR="00236FA0" w:rsidRDefault="00000000">
      <w:pPr>
        <w:tabs>
          <w:tab w:val="left" w:pos="8560"/>
        </w:tabs>
        <w:ind w:left="2864"/>
        <w:rPr>
          <w:sz w:val="20"/>
        </w:rPr>
      </w:pPr>
      <w:r>
        <w:rPr>
          <w:noProof/>
          <w:sz w:val="20"/>
        </w:rPr>
        <w:drawing>
          <wp:inline distT="0" distB="0" distL="0" distR="0" wp14:anchorId="48E183B8" wp14:editId="0E870675">
            <wp:extent cx="2906785" cy="2179319"/>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60" cstate="print"/>
                    <a:stretch>
                      <a:fillRect/>
                    </a:stretch>
                  </pic:blipFill>
                  <pic:spPr>
                    <a:xfrm>
                      <a:off x="0" y="0"/>
                      <a:ext cx="2906785" cy="2179319"/>
                    </a:xfrm>
                    <a:prstGeom prst="rect">
                      <a:avLst/>
                    </a:prstGeom>
                  </pic:spPr>
                </pic:pic>
              </a:graphicData>
            </a:graphic>
          </wp:inline>
        </w:drawing>
      </w:r>
      <w:r>
        <w:rPr>
          <w:sz w:val="20"/>
        </w:rPr>
        <w:tab/>
      </w:r>
      <w:r>
        <w:rPr>
          <w:noProof/>
          <w:sz w:val="20"/>
        </w:rPr>
        <w:drawing>
          <wp:inline distT="0" distB="0" distL="0" distR="0" wp14:anchorId="6D0F7D75" wp14:editId="064CF23C">
            <wp:extent cx="2906785" cy="2179319"/>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61" cstate="print"/>
                    <a:stretch>
                      <a:fillRect/>
                    </a:stretch>
                  </pic:blipFill>
                  <pic:spPr>
                    <a:xfrm>
                      <a:off x="0" y="0"/>
                      <a:ext cx="2906785" cy="2179319"/>
                    </a:xfrm>
                    <a:prstGeom prst="rect">
                      <a:avLst/>
                    </a:prstGeom>
                  </pic:spPr>
                </pic:pic>
              </a:graphicData>
            </a:graphic>
          </wp:inline>
        </w:drawing>
      </w:r>
    </w:p>
    <w:p w14:paraId="71EBFB58" w14:textId="77777777" w:rsidR="00236FA0" w:rsidRDefault="00236FA0">
      <w:pPr>
        <w:pStyle w:val="Textoindependiente"/>
        <w:rPr>
          <w:b/>
        </w:rPr>
      </w:pPr>
    </w:p>
    <w:p w14:paraId="05166339" w14:textId="77777777" w:rsidR="00236FA0" w:rsidRDefault="00236FA0">
      <w:pPr>
        <w:pStyle w:val="Textoindependiente"/>
        <w:rPr>
          <w:b/>
        </w:rPr>
      </w:pPr>
    </w:p>
    <w:p w14:paraId="46E925BF" w14:textId="77777777" w:rsidR="00236FA0" w:rsidRDefault="00236FA0">
      <w:pPr>
        <w:pStyle w:val="Textoindependiente"/>
        <w:rPr>
          <w:b/>
        </w:rPr>
      </w:pPr>
    </w:p>
    <w:p w14:paraId="7959F862" w14:textId="77777777" w:rsidR="00236FA0" w:rsidRDefault="00236FA0">
      <w:pPr>
        <w:pStyle w:val="Textoindependiente"/>
        <w:spacing w:before="205"/>
        <w:rPr>
          <w:b/>
        </w:rPr>
      </w:pPr>
    </w:p>
    <w:p w14:paraId="0B9ACC4E" w14:textId="77777777" w:rsidR="00236FA0" w:rsidRDefault="00000000">
      <w:pPr>
        <w:tabs>
          <w:tab w:val="left" w:pos="8591"/>
          <w:tab w:val="left" w:pos="14036"/>
        </w:tabs>
        <w:ind w:left="2896"/>
        <w:rPr>
          <w:sz w:val="20"/>
        </w:rPr>
      </w:pPr>
      <w:r>
        <w:rPr>
          <w:noProof/>
          <w:position w:val="103"/>
          <w:sz w:val="20"/>
        </w:rPr>
        <w:drawing>
          <wp:inline distT="0" distB="0" distL="0" distR="0" wp14:anchorId="50F59DAB" wp14:editId="79AE99F6">
            <wp:extent cx="2905247" cy="2179320"/>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62" cstate="print"/>
                    <a:stretch>
                      <a:fillRect/>
                    </a:stretch>
                  </pic:blipFill>
                  <pic:spPr>
                    <a:xfrm>
                      <a:off x="0" y="0"/>
                      <a:ext cx="2905247" cy="2179320"/>
                    </a:xfrm>
                    <a:prstGeom prst="rect">
                      <a:avLst/>
                    </a:prstGeom>
                  </pic:spPr>
                </pic:pic>
              </a:graphicData>
            </a:graphic>
          </wp:inline>
        </w:drawing>
      </w:r>
      <w:r>
        <w:rPr>
          <w:position w:val="103"/>
          <w:sz w:val="20"/>
        </w:rPr>
        <w:tab/>
      </w:r>
      <w:r>
        <w:rPr>
          <w:noProof/>
          <w:position w:val="103"/>
          <w:sz w:val="20"/>
        </w:rPr>
        <w:drawing>
          <wp:inline distT="0" distB="0" distL="0" distR="0" wp14:anchorId="3A556156" wp14:editId="7883FA87">
            <wp:extent cx="2905247" cy="2179320"/>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63" cstate="print"/>
                    <a:stretch>
                      <a:fillRect/>
                    </a:stretch>
                  </pic:blipFill>
                  <pic:spPr>
                    <a:xfrm>
                      <a:off x="0" y="0"/>
                      <a:ext cx="2905247" cy="2179320"/>
                    </a:xfrm>
                    <a:prstGeom prst="rect">
                      <a:avLst/>
                    </a:prstGeom>
                  </pic:spPr>
                </pic:pic>
              </a:graphicData>
            </a:graphic>
          </wp:inline>
        </w:drawing>
      </w:r>
      <w:r>
        <w:rPr>
          <w:position w:val="103"/>
          <w:sz w:val="20"/>
        </w:rPr>
        <w:tab/>
      </w:r>
      <w:r>
        <w:rPr>
          <w:noProof/>
          <w:sz w:val="20"/>
        </w:rPr>
        <w:drawing>
          <wp:inline distT="0" distB="0" distL="0" distR="0" wp14:anchorId="7A2F0886" wp14:editId="7966E3B4">
            <wp:extent cx="1013530" cy="670560"/>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5" cstate="print"/>
                    <a:stretch>
                      <a:fillRect/>
                    </a:stretch>
                  </pic:blipFill>
                  <pic:spPr>
                    <a:xfrm>
                      <a:off x="0" y="0"/>
                      <a:ext cx="1013530" cy="670560"/>
                    </a:xfrm>
                    <a:prstGeom prst="rect">
                      <a:avLst/>
                    </a:prstGeom>
                  </pic:spPr>
                </pic:pic>
              </a:graphicData>
            </a:graphic>
          </wp:inline>
        </w:drawing>
      </w:r>
    </w:p>
    <w:p w14:paraId="4C9C73D3" w14:textId="77777777" w:rsidR="00236FA0" w:rsidRDefault="00236FA0">
      <w:pPr>
        <w:rPr>
          <w:sz w:val="20"/>
        </w:rPr>
        <w:sectPr w:rsidR="00236FA0">
          <w:headerReference w:type="default" r:id="rId64"/>
          <w:footerReference w:type="default" r:id="rId65"/>
          <w:pgSz w:w="16840" w:h="11910" w:orient="landscape"/>
          <w:pgMar w:top="1340" w:right="600" w:bottom="280" w:left="500" w:header="0" w:footer="0" w:gutter="0"/>
          <w:cols w:space="720"/>
        </w:sectPr>
      </w:pPr>
    </w:p>
    <w:p w14:paraId="291434EE" w14:textId="77777777" w:rsidR="00236FA0" w:rsidRDefault="00000000">
      <w:pPr>
        <w:pStyle w:val="Textoindependiente"/>
        <w:spacing w:before="126"/>
        <w:rPr>
          <w:b/>
          <w:sz w:val="12"/>
        </w:rPr>
      </w:pPr>
      <w:r>
        <w:rPr>
          <w:noProof/>
        </w:rPr>
        <mc:AlternateContent>
          <mc:Choice Requires="wps">
            <w:drawing>
              <wp:anchor distT="0" distB="0" distL="0" distR="0" simplePos="0" relativeHeight="15854592" behindDoc="0" locked="0" layoutInCell="1" allowOverlap="1" wp14:anchorId="7B3A674C" wp14:editId="0A99D901">
                <wp:simplePos x="0" y="0"/>
                <wp:positionH relativeFrom="page">
                  <wp:posOffset>10335270</wp:posOffset>
                </wp:positionH>
                <wp:positionV relativeFrom="page">
                  <wp:posOffset>6891655</wp:posOffset>
                </wp:positionV>
                <wp:extent cx="167640" cy="491490"/>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B9D0095" w14:textId="77777777" w:rsidR="00236FA0"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7B3A674C" id="Textbox 332" o:spid="_x0000_s1195" type="#_x0000_t202" style="position:absolute;margin-left:813.8pt;margin-top:542.65pt;width:13.2pt;height:38.7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JlvkY2gAQAALwMAAA4AAAAAAAAAAAAAAAAALgIAAGRycy9lMm9Eb2MueG1sUEsBAi0AFAAGAAgA&#10;AAAhAKmuGRvhAAAADwEAAA8AAAAAAAAAAAAAAAAA+gMAAGRycy9kb3ducmV2LnhtbFBLBQYAAAAA&#10;BAAEAPMAAAAIBQAAAAA=&#10;" filled="f" stroked="f">
                <v:textbox style="layout-flow:vertical" inset="0,0,0,0">
                  <w:txbxContent>
                    <w:p w14:paraId="0B9D0095"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932608" behindDoc="1" locked="0" layoutInCell="1" allowOverlap="1" wp14:anchorId="4B26C1B8" wp14:editId="28E29F30">
                <wp:simplePos x="0" y="0"/>
                <wp:positionH relativeFrom="page">
                  <wp:posOffset>9545832</wp:posOffset>
                </wp:positionH>
                <wp:positionV relativeFrom="page">
                  <wp:posOffset>1392438</wp:posOffset>
                </wp:positionV>
                <wp:extent cx="461645" cy="409575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645" cy="4095750"/>
                        </a:xfrm>
                        <a:prstGeom prst="rect">
                          <a:avLst/>
                        </a:prstGeom>
                      </wps:spPr>
                      <wps:txbx>
                        <w:txbxContent>
                          <w:p w14:paraId="2F04AFD0"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61D98990"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vert="vert" wrap="square" lIns="0" tIns="0" rIns="0" bIns="0" rtlCol="0">
                        <a:noAutofit/>
                      </wps:bodyPr>
                    </wps:wsp>
                  </a:graphicData>
                </a:graphic>
              </wp:anchor>
            </w:drawing>
          </mc:Choice>
          <mc:Fallback>
            <w:pict>
              <v:shape w14:anchorId="4B26C1B8" id="Textbox 333" o:spid="_x0000_s1196" type="#_x0000_t202" style="position:absolute;margin-left:751.65pt;margin-top:109.65pt;width:36.35pt;height:322.5pt;z-index:-1838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" filled="f" stroked="f">
                <v:textbox style="layout-flow:vertical" inset="0,0,0,0">
                  <w:txbxContent>
                    <w:p w14:paraId="2F04AFD0"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61D98990"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r>
        <w:rPr>
          <w:noProof/>
        </w:rPr>
        <mc:AlternateContent>
          <mc:Choice Requires="wps">
            <w:drawing>
              <wp:anchor distT="0" distB="0" distL="0" distR="0" simplePos="0" relativeHeight="15855616" behindDoc="0" locked="0" layoutInCell="1" allowOverlap="1" wp14:anchorId="1901CB22" wp14:editId="74DA90E5">
                <wp:simplePos x="0" y="0"/>
                <wp:positionH relativeFrom="page">
                  <wp:posOffset>8884118</wp:posOffset>
                </wp:positionH>
                <wp:positionV relativeFrom="page">
                  <wp:posOffset>1738592</wp:posOffset>
                </wp:positionV>
                <wp:extent cx="196215" cy="82804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828040"/>
                        </a:xfrm>
                        <a:prstGeom prst="rect">
                          <a:avLst/>
                        </a:prstGeom>
                      </wps:spPr>
                      <wps:txbx>
                        <w:txbxContent>
                          <w:p w14:paraId="3C945A65" w14:textId="77777777" w:rsidR="00236FA0" w:rsidRDefault="00000000">
                            <w:pPr>
                              <w:spacing w:before="12"/>
                              <w:ind w:left="20"/>
                              <w:rPr>
                                <w:b/>
                                <w:sz w:val="24"/>
                              </w:rPr>
                            </w:pPr>
                            <w:r>
                              <w:rPr>
                                <w:b/>
                                <w:sz w:val="24"/>
                              </w:rPr>
                              <w:t>Cargador</w:t>
                            </w:r>
                            <w:r>
                              <w:rPr>
                                <w:b/>
                                <w:spacing w:val="-8"/>
                                <w:sz w:val="24"/>
                              </w:rPr>
                              <w:t xml:space="preserve"> </w:t>
                            </w:r>
                            <w:r>
                              <w:rPr>
                                <w:b/>
                                <w:spacing w:val="-10"/>
                                <w:sz w:val="24"/>
                              </w:rPr>
                              <w:t>3</w:t>
                            </w:r>
                          </w:p>
                        </w:txbxContent>
                      </wps:txbx>
                      <wps:bodyPr vert="vert" wrap="square" lIns="0" tIns="0" rIns="0" bIns="0" rtlCol="0">
                        <a:noAutofit/>
                      </wps:bodyPr>
                    </wps:wsp>
                  </a:graphicData>
                </a:graphic>
              </wp:anchor>
            </w:drawing>
          </mc:Choice>
          <mc:Fallback>
            <w:pict>
              <v:shape w14:anchorId="1901CB22" id="Textbox 334" o:spid="_x0000_s1197" type="#_x0000_t202" style="position:absolute;margin-left:699.55pt;margin-top:136.9pt;width:15.45pt;height:65.2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" filled="f" stroked="f">
                <v:textbox style="layout-flow:vertical" inset="0,0,0,0">
                  <w:txbxContent>
                    <w:p w14:paraId="3C945A65" w14:textId="77777777" w:rsidR="00236FA0" w:rsidRDefault="00000000">
                      <w:pPr>
                        <w:spacing w:before="12"/>
                        <w:ind w:left="20"/>
                        <w:rPr>
                          <w:b/>
                          <w:sz w:val="24"/>
                        </w:rPr>
                      </w:pPr>
                      <w:r>
                        <w:rPr>
                          <w:b/>
                          <w:sz w:val="24"/>
                        </w:rPr>
                        <w:t>Cargador</w:t>
                      </w:r>
                      <w:r>
                        <w:rPr>
                          <w:b/>
                          <w:spacing w:val="-8"/>
                          <w:sz w:val="24"/>
                        </w:rPr>
                        <w:t xml:space="preserve"> </w:t>
                      </w:r>
                      <w:r>
                        <w:rPr>
                          <w:b/>
                          <w:spacing w:val="-10"/>
                          <w:sz w:val="24"/>
                        </w:rPr>
                        <w:t>3</w:t>
                      </w:r>
                    </w:p>
                  </w:txbxContent>
                </v:textbox>
                <w10:wrap anchorx="page" anchory="page"/>
              </v:shape>
            </w:pict>
          </mc:Fallback>
        </mc:AlternateContent>
      </w:r>
      <w:r>
        <w:rPr>
          <w:noProof/>
        </w:rPr>
        <mc:AlternateContent>
          <mc:Choice Requires="wps">
            <w:drawing>
              <wp:anchor distT="0" distB="0" distL="0" distR="0" simplePos="0" relativeHeight="484933632" behindDoc="1" locked="0" layoutInCell="1" allowOverlap="1" wp14:anchorId="7FF58E35" wp14:editId="0A5D928D">
                <wp:simplePos x="0" y="0"/>
                <wp:positionH relativeFrom="page">
                  <wp:posOffset>8884118</wp:posOffset>
                </wp:positionH>
                <wp:positionV relativeFrom="page">
                  <wp:posOffset>4664261</wp:posOffset>
                </wp:positionV>
                <wp:extent cx="196215" cy="829944"/>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829944"/>
                        </a:xfrm>
                        <a:prstGeom prst="rect">
                          <a:avLst/>
                        </a:prstGeom>
                      </wps:spPr>
                      <wps:txbx>
                        <w:txbxContent>
                          <w:p w14:paraId="57477899" w14:textId="77777777" w:rsidR="00236FA0" w:rsidRDefault="00000000">
                            <w:pPr>
                              <w:spacing w:before="12"/>
                              <w:ind w:left="20"/>
                              <w:rPr>
                                <w:b/>
                                <w:sz w:val="24"/>
                              </w:rPr>
                            </w:pPr>
                            <w:r>
                              <w:rPr>
                                <w:b/>
                                <w:sz w:val="24"/>
                              </w:rPr>
                              <w:t>Cargador</w:t>
                            </w:r>
                            <w:r>
                              <w:rPr>
                                <w:b/>
                                <w:spacing w:val="-5"/>
                                <w:sz w:val="24"/>
                              </w:rPr>
                              <w:t xml:space="preserve"> </w:t>
                            </w:r>
                            <w:r>
                              <w:rPr>
                                <w:b/>
                                <w:spacing w:val="-10"/>
                                <w:sz w:val="24"/>
                              </w:rPr>
                              <w:t>4</w:t>
                            </w:r>
                          </w:p>
                        </w:txbxContent>
                      </wps:txbx>
                      <wps:bodyPr vert="vert" wrap="square" lIns="0" tIns="0" rIns="0" bIns="0" rtlCol="0">
                        <a:noAutofit/>
                      </wps:bodyPr>
                    </wps:wsp>
                  </a:graphicData>
                </a:graphic>
              </wp:anchor>
            </w:drawing>
          </mc:Choice>
          <mc:Fallback>
            <w:pict>
              <v:shape w14:anchorId="7FF58E35" id="Textbox 335" o:spid="_x0000_s1198" type="#_x0000_t202" style="position:absolute;margin-left:699.55pt;margin-top:367.25pt;width:15.45pt;height:65.35pt;z-index:-1838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" filled="f" stroked="f">
                <v:textbox style="layout-flow:vertical" inset="0,0,0,0">
                  <w:txbxContent>
                    <w:p w14:paraId="57477899" w14:textId="77777777" w:rsidR="00236FA0" w:rsidRDefault="00000000">
                      <w:pPr>
                        <w:spacing w:before="12"/>
                        <w:ind w:left="20"/>
                        <w:rPr>
                          <w:b/>
                          <w:sz w:val="24"/>
                        </w:rPr>
                      </w:pPr>
                      <w:r>
                        <w:rPr>
                          <w:b/>
                          <w:sz w:val="24"/>
                        </w:rPr>
                        <w:t>Cargador</w:t>
                      </w:r>
                      <w:r>
                        <w:rPr>
                          <w:b/>
                          <w:spacing w:val="-5"/>
                          <w:sz w:val="24"/>
                        </w:rPr>
                        <w:t xml:space="preserve"> </w:t>
                      </w:r>
                      <w:r>
                        <w:rPr>
                          <w:b/>
                          <w:spacing w:val="-10"/>
                          <w:sz w:val="24"/>
                        </w:rPr>
                        <w:t>4</w:t>
                      </w:r>
                    </w:p>
                  </w:txbxContent>
                </v:textbox>
                <w10:wrap anchorx="page" anchory="page"/>
              </v:shape>
            </w:pict>
          </mc:Fallback>
        </mc:AlternateContent>
      </w:r>
      <w:r>
        <w:rPr>
          <w:noProof/>
        </w:rPr>
        <mc:AlternateContent>
          <mc:Choice Requires="wps">
            <w:drawing>
              <wp:anchor distT="0" distB="0" distL="0" distR="0" simplePos="0" relativeHeight="484934144" behindDoc="1" locked="0" layoutInCell="1" allowOverlap="1" wp14:anchorId="42CBD21C" wp14:editId="2048606E">
                <wp:simplePos x="0" y="0"/>
                <wp:positionH relativeFrom="page">
                  <wp:posOffset>5112218</wp:posOffset>
                </wp:positionH>
                <wp:positionV relativeFrom="page">
                  <wp:posOffset>1696248</wp:posOffset>
                </wp:positionV>
                <wp:extent cx="196215" cy="82931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829310"/>
                        </a:xfrm>
                        <a:prstGeom prst="rect">
                          <a:avLst/>
                        </a:prstGeom>
                      </wps:spPr>
                      <wps:txbx>
                        <w:txbxContent>
                          <w:p w14:paraId="18A94BED" w14:textId="77777777" w:rsidR="00236FA0" w:rsidRDefault="00000000">
                            <w:pPr>
                              <w:spacing w:before="12"/>
                              <w:ind w:left="20"/>
                              <w:rPr>
                                <w:b/>
                                <w:sz w:val="24"/>
                              </w:rPr>
                            </w:pPr>
                            <w:r>
                              <w:rPr>
                                <w:b/>
                                <w:sz w:val="24"/>
                              </w:rPr>
                              <w:t>Cargador</w:t>
                            </w:r>
                            <w:r>
                              <w:rPr>
                                <w:b/>
                                <w:spacing w:val="-6"/>
                                <w:sz w:val="24"/>
                              </w:rPr>
                              <w:t xml:space="preserve"> </w:t>
                            </w:r>
                            <w:r>
                              <w:rPr>
                                <w:b/>
                                <w:spacing w:val="-10"/>
                                <w:sz w:val="24"/>
                              </w:rPr>
                              <w:t>5</w:t>
                            </w:r>
                          </w:p>
                        </w:txbxContent>
                      </wps:txbx>
                      <wps:bodyPr vert="vert" wrap="square" lIns="0" tIns="0" rIns="0" bIns="0" rtlCol="0">
                        <a:noAutofit/>
                      </wps:bodyPr>
                    </wps:wsp>
                  </a:graphicData>
                </a:graphic>
              </wp:anchor>
            </w:drawing>
          </mc:Choice>
          <mc:Fallback>
            <w:pict>
              <v:shape w14:anchorId="42CBD21C" id="Textbox 336" o:spid="_x0000_s1199" type="#_x0000_t202" style="position:absolute;margin-left:402.55pt;margin-top:133.55pt;width:15.45pt;height:65.3pt;z-index:-1838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" filled="f" stroked="f">
                <v:textbox style="layout-flow:vertical" inset="0,0,0,0">
                  <w:txbxContent>
                    <w:p w14:paraId="18A94BED" w14:textId="77777777" w:rsidR="00236FA0" w:rsidRDefault="00000000">
                      <w:pPr>
                        <w:spacing w:before="12"/>
                        <w:ind w:left="20"/>
                        <w:rPr>
                          <w:b/>
                          <w:sz w:val="24"/>
                        </w:rPr>
                      </w:pPr>
                      <w:r>
                        <w:rPr>
                          <w:b/>
                          <w:sz w:val="24"/>
                        </w:rPr>
                        <w:t>Cargador</w:t>
                      </w:r>
                      <w:r>
                        <w:rPr>
                          <w:b/>
                          <w:spacing w:val="-6"/>
                          <w:sz w:val="24"/>
                        </w:rPr>
                        <w:t xml:space="preserve"> </w:t>
                      </w:r>
                      <w:r>
                        <w:rPr>
                          <w:b/>
                          <w:spacing w:val="-10"/>
                          <w:sz w:val="24"/>
                        </w:rPr>
                        <w:t>5</w:t>
                      </w:r>
                    </w:p>
                  </w:txbxContent>
                </v:textbox>
                <w10:wrap anchorx="page" anchory="page"/>
              </v:shape>
            </w:pict>
          </mc:Fallback>
        </mc:AlternateContent>
      </w:r>
      <w:r>
        <w:rPr>
          <w:noProof/>
        </w:rPr>
        <mc:AlternateContent>
          <mc:Choice Requires="wps">
            <w:drawing>
              <wp:anchor distT="0" distB="0" distL="0" distR="0" simplePos="0" relativeHeight="484934656" behindDoc="1" locked="0" layoutInCell="1" allowOverlap="1" wp14:anchorId="13A810CA" wp14:editId="3198CB08">
                <wp:simplePos x="0" y="0"/>
                <wp:positionH relativeFrom="page">
                  <wp:posOffset>5112218</wp:posOffset>
                </wp:positionH>
                <wp:positionV relativeFrom="page">
                  <wp:posOffset>4664118</wp:posOffset>
                </wp:positionV>
                <wp:extent cx="196215" cy="83121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831215"/>
                        </a:xfrm>
                        <a:prstGeom prst="rect">
                          <a:avLst/>
                        </a:prstGeom>
                      </wps:spPr>
                      <wps:txbx>
                        <w:txbxContent>
                          <w:p w14:paraId="75D60C23" w14:textId="77777777" w:rsidR="00236FA0" w:rsidRDefault="00000000">
                            <w:pPr>
                              <w:spacing w:before="12"/>
                              <w:ind w:left="20"/>
                              <w:rPr>
                                <w:b/>
                                <w:sz w:val="24"/>
                              </w:rPr>
                            </w:pPr>
                            <w:r>
                              <w:rPr>
                                <w:b/>
                                <w:sz w:val="24"/>
                              </w:rPr>
                              <w:t>Cargador</w:t>
                            </w:r>
                            <w:r>
                              <w:rPr>
                                <w:b/>
                                <w:spacing w:val="-3"/>
                                <w:sz w:val="24"/>
                              </w:rPr>
                              <w:t xml:space="preserve"> </w:t>
                            </w:r>
                            <w:r>
                              <w:rPr>
                                <w:b/>
                                <w:spacing w:val="-10"/>
                                <w:sz w:val="24"/>
                              </w:rPr>
                              <w:t>6</w:t>
                            </w:r>
                          </w:p>
                        </w:txbxContent>
                      </wps:txbx>
                      <wps:bodyPr vert="vert" wrap="square" lIns="0" tIns="0" rIns="0" bIns="0" rtlCol="0">
                        <a:noAutofit/>
                      </wps:bodyPr>
                    </wps:wsp>
                  </a:graphicData>
                </a:graphic>
              </wp:anchor>
            </w:drawing>
          </mc:Choice>
          <mc:Fallback>
            <w:pict>
              <v:shape w14:anchorId="13A810CA" id="Textbox 337" o:spid="_x0000_s1200" type="#_x0000_t202" style="position:absolute;margin-left:402.55pt;margin-top:367.25pt;width:15.45pt;height:65.45pt;z-index:-1838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" filled="f" stroked="f">
                <v:textbox style="layout-flow:vertical" inset="0,0,0,0">
                  <w:txbxContent>
                    <w:p w14:paraId="75D60C23" w14:textId="77777777" w:rsidR="00236FA0" w:rsidRDefault="00000000">
                      <w:pPr>
                        <w:spacing w:before="12"/>
                        <w:ind w:left="20"/>
                        <w:rPr>
                          <w:b/>
                          <w:sz w:val="24"/>
                        </w:rPr>
                      </w:pPr>
                      <w:r>
                        <w:rPr>
                          <w:b/>
                          <w:sz w:val="24"/>
                        </w:rPr>
                        <w:t>Cargador</w:t>
                      </w:r>
                      <w:r>
                        <w:rPr>
                          <w:b/>
                          <w:spacing w:val="-3"/>
                          <w:sz w:val="24"/>
                        </w:rPr>
                        <w:t xml:space="preserve"> </w:t>
                      </w:r>
                      <w:r>
                        <w:rPr>
                          <w:b/>
                          <w:spacing w:val="-10"/>
                          <w:sz w:val="24"/>
                        </w:rPr>
                        <w:t>6</w:t>
                      </w:r>
                    </w:p>
                  </w:txbxContent>
                </v:textbox>
                <w10:wrap anchorx="page" anchory="page"/>
              </v:shape>
            </w:pict>
          </mc:Fallback>
        </mc:AlternateContent>
      </w:r>
    </w:p>
    <w:p w14:paraId="2791378A" w14:textId="77777777" w:rsidR="00236FA0" w:rsidRDefault="00000000">
      <w:pPr>
        <w:pStyle w:val="Ttulo1"/>
        <w:spacing w:before="20"/>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90C6AD9" w14:textId="77777777" w:rsidR="00236FA0"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p w14:paraId="3C6BC5C6" w14:textId="77777777" w:rsidR="00236FA0" w:rsidRDefault="00236FA0">
      <w:pPr>
        <w:spacing w:line="201" w:lineRule="exact"/>
        <w:rPr>
          <w:rFonts w:ascii="Tahoma" w:hAnsi="Tahoma"/>
          <w:sz w:val="18"/>
        </w:rPr>
        <w:sectPr w:rsidR="00236FA0">
          <w:type w:val="continuous"/>
          <w:pgSz w:w="16840" w:h="11910" w:orient="landscape"/>
          <w:pgMar w:top="1260" w:right="600" w:bottom="1260" w:left="500" w:header="0" w:footer="0" w:gutter="0"/>
          <w:cols w:num="2" w:space="720" w:equalWidth="0">
            <w:col w:w="6039" w:space="761"/>
            <w:col w:w="8940"/>
          </w:cols>
        </w:sectPr>
      </w:pPr>
    </w:p>
    <w:p w14:paraId="0D8F0696" w14:textId="77777777" w:rsidR="00236FA0" w:rsidRDefault="00000000">
      <w:pPr>
        <w:pStyle w:val="Textoindependiente"/>
        <w:spacing w:before="72"/>
        <w:ind w:right="117"/>
        <w:jc w:val="right"/>
      </w:pPr>
      <w:r>
        <w:rPr>
          <w:noProof/>
        </w:rPr>
        <w:lastRenderedPageBreak/>
        <mc:AlternateContent>
          <mc:Choice Requires="wpg">
            <w:drawing>
              <wp:anchor distT="0" distB="0" distL="0" distR="0" simplePos="0" relativeHeight="484935168" behindDoc="1" locked="0" layoutInCell="1" allowOverlap="1" wp14:anchorId="680E1DC6" wp14:editId="00993403">
                <wp:simplePos x="0" y="0"/>
                <wp:positionH relativeFrom="page">
                  <wp:posOffset>222250</wp:posOffset>
                </wp:positionH>
                <wp:positionV relativeFrom="page">
                  <wp:posOffset>215645</wp:posOffset>
                </wp:positionV>
                <wp:extent cx="14714219" cy="10279380"/>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14219" cy="10279380"/>
                          <a:chOff x="0" y="0"/>
                          <a:chExt cx="14714219" cy="10279380"/>
                        </a:xfrm>
                      </wpg:grpSpPr>
                      <pic:pic xmlns:pic="http://schemas.openxmlformats.org/drawingml/2006/picture">
                        <pic:nvPicPr>
                          <pic:cNvPr id="340" name="Image 340"/>
                          <pic:cNvPicPr/>
                        </pic:nvPicPr>
                        <pic:blipFill>
                          <a:blip r:embed="rId66" cstate="print"/>
                          <a:stretch>
                            <a:fillRect/>
                          </a:stretch>
                        </pic:blipFill>
                        <pic:spPr>
                          <a:xfrm>
                            <a:off x="182118" y="7128509"/>
                            <a:ext cx="7015733" cy="2925317"/>
                          </a:xfrm>
                          <a:prstGeom prst="rect">
                            <a:avLst/>
                          </a:prstGeom>
                        </pic:spPr>
                      </pic:pic>
                      <pic:pic xmlns:pic="http://schemas.openxmlformats.org/drawingml/2006/picture">
                        <pic:nvPicPr>
                          <pic:cNvPr id="341" name="Image 341"/>
                          <pic:cNvPicPr/>
                        </pic:nvPicPr>
                        <pic:blipFill>
                          <a:blip r:embed="rId67" cstate="print"/>
                          <a:stretch>
                            <a:fillRect/>
                          </a:stretch>
                        </pic:blipFill>
                        <pic:spPr>
                          <a:xfrm>
                            <a:off x="182118" y="128015"/>
                            <a:ext cx="7015733" cy="7271765"/>
                          </a:xfrm>
                          <a:prstGeom prst="rect">
                            <a:avLst/>
                          </a:prstGeom>
                        </pic:spPr>
                      </pic:pic>
                      <wps:wsp>
                        <wps:cNvPr id="342" name="Graphic 342"/>
                        <wps:cNvSpPr/>
                        <wps:spPr>
                          <a:xfrm>
                            <a:off x="4544567" y="4034789"/>
                            <a:ext cx="41275" cy="49530"/>
                          </a:xfrm>
                          <a:custGeom>
                            <a:avLst/>
                            <a:gdLst/>
                            <a:ahLst/>
                            <a:cxnLst/>
                            <a:rect l="l" t="t" r="r" b="b"/>
                            <a:pathLst>
                              <a:path w="41275" h="49530">
                                <a:moveTo>
                                  <a:pt x="3810" y="49530"/>
                                </a:moveTo>
                                <a:lnTo>
                                  <a:pt x="41148" y="3048"/>
                                </a:lnTo>
                                <a:lnTo>
                                  <a:pt x="39624" y="3048"/>
                                </a:lnTo>
                                <a:lnTo>
                                  <a:pt x="3810" y="49530"/>
                                </a:lnTo>
                                <a:close/>
                              </a:path>
                              <a:path w="41275" h="49530">
                                <a:moveTo>
                                  <a:pt x="37338" y="1524"/>
                                </a:moveTo>
                                <a:lnTo>
                                  <a:pt x="39624" y="3048"/>
                                </a:lnTo>
                                <a:lnTo>
                                  <a:pt x="41148" y="3048"/>
                                </a:lnTo>
                                <a:lnTo>
                                  <a:pt x="37338" y="1524"/>
                                </a:lnTo>
                                <a:close/>
                              </a:path>
                              <a:path w="41275" h="49530">
                                <a:moveTo>
                                  <a:pt x="3810" y="44461"/>
                                </a:moveTo>
                                <a:lnTo>
                                  <a:pt x="37338" y="1524"/>
                                </a:lnTo>
                                <a:lnTo>
                                  <a:pt x="41148" y="3048"/>
                                </a:lnTo>
                                <a:lnTo>
                                  <a:pt x="37338" y="0"/>
                                </a:lnTo>
                                <a:lnTo>
                                  <a:pt x="3810" y="44461"/>
                                </a:lnTo>
                                <a:close/>
                              </a:path>
                              <a:path w="41275" h="49530">
                                <a:moveTo>
                                  <a:pt x="0" y="46482"/>
                                </a:moveTo>
                                <a:lnTo>
                                  <a:pt x="3810" y="49530"/>
                                </a:lnTo>
                                <a:lnTo>
                                  <a:pt x="37338" y="6014"/>
                                </a:lnTo>
                                <a:lnTo>
                                  <a:pt x="3810" y="48006"/>
                                </a:lnTo>
                                <a:lnTo>
                                  <a:pt x="0" y="46482"/>
                                </a:lnTo>
                                <a:close/>
                              </a:path>
                              <a:path w="41275" h="49530">
                                <a:moveTo>
                                  <a:pt x="0" y="46482"/>
                                </a:moveTo>
                                <a:lnTo>
                                  <a:pt x="2286" y="46482"/>
                                </a:lnTo>
                                <a:lnTo>
                                  <a:pt x="37338" y="0"/>
                                </a:lnTo>
                                <a:lnTo>
                                  <a:pt x="0" y="46482"/>
                                </a:lnTo>
                                <a:close/>
                              </a:path>
                              <a:path w="41275" h="49530">
                                <a:moveTo>
                                  <a:pt x="0" y="46482"/>
                                </a:moveTo>
                                <a:lnTo>
                                  <a:pt x="3810" y="48006"/>
                                </a:lnTo>
                                <a:lnTo>
                                  <a:pt x="2286" y="46482"/>
                                </a:lnTo>
                                <a:lnTo>
                                  <a:pt x="0" y="46482"/>
                                </a:lnTo>
                                <a:close/>
                              </a:path>
                            </a:pathLst>
                          </a:custGeom>
                          <a:solidFill>
                            <a:srgbClr val="FF0000"/>
                          </a:solidFill>
                        </wps:spPr>
                        <wps:bodyPr wrap="square" lIns="0" tIns="0" rIns="0" bIns="0" rtlCol="0">
                          <a:prstTxWarp prst="textNoShape">
                            <a:avLst/>
                          </a:prstTxWarp>
                          <a:noAutofit/>
                        </wps:bodyPr>
                      </wps:wsp>
                      <wps:wsp>
                        <wps:cNvPr id="343" name="Graphic 343"/>
                        <wps:cNvSpPr/>
                        <wps:spPr>
                          <a:xfrm>
                            <a:off x="4544567" y="4034789"/>
                            <a:ext cx="41275" cy="49530"/>
                          </a:xfrm>
                          <a:custGeom>
                            <a:avLst/>
                            <a:gdLst/>
                            <a:ahLst/>
                            <a:cxnLst/>
                            <a:rect l="l" t="t" r="r" b="b"/>
                            <a:pathLst>
                              <a:path w="41275" h="49530">
                                <a:moveTo>
                                  <a:pt x="2285" y="46481"/>
                                </a:moveTo>
                                <a:lnTo>
                                  <a:pt x="0" y="46481"/>
                                </a:lnTo>
                                <a:lnTo>
                                  <a:pt x="3809" y="48005"/>
                                </a:lnTo>
                                <a:lnTo>
                                  <a:pt x="2285" y="46481"/>
                                </a:lnTo>
                                <a:close/>
                              </a:path>
                              <a:path w="41275" h="49530">
                                <a:moveTo>
                                  <a:pt x="0" y="46481"/>
                                </a:moveTo>
                                <a:lnTo>
                                  <a:pt x="3809" y="48005"/>
                                </a:lnTo>
                                <a:lnTo>
                                  <a:pt x="3809" y="49529"/>
                                </a:lnTo>
                                <a:lnTo>
                                  <a:pt x="0" y="46481"/>
                                </a:lnTo>
                                <a:close/>
                              </a:path>
                              <a:path w="41275" h="49530">
                                <a:moveTo>
                                  <a:pt x="3809" y="48005"/>
                                </a:moveTo>
                                <a:lnTo>
                                  <a:pt x="3809" y="49529"/>
                                </a:lnTo>
                                <a:lnTo>
                                  <a:pt x="39623" y="3047"/>
                                </a:lnTo>
                                <a:lnTo>
                                  <a:pt x="3809" y="48005"/>
                                </a:lnTo>
                                <a:close/>
                              </a:path>
                              <a:path w="41275" h="49530">
                                <a:moveTo>
                                  <a:pt x="3809" y="49529"/>
                                </a:moveTo>
                                <a:lnTo>
                                  <a:pt x="39623" y="3047"/>
                                </a:lnTo>
                                <a:lnTo>
                                  <a:pt x="41147" y="3047"/>
                                </a:lnTo>
                                <a:lnTo>
                                  <a:pt x="3809" y="49529"/>
                                </a:lnTo>
                                <a:close/>
                              </a:path>
                              <a:path w="41275" h="49530">
                                <a:moveTo>
                                  <a:pt x="39623" y="3047"/>
                                </a:moveTo>
                                <a:lnTo>
                                  <a:pt x="41147" y="3047"/>
                                </a:lnTo>
                                <a:lnTo>
                                  <a:pt x="37337" y="1523"/>
                                </a:lnTo>
                                <a:lnTo>
                                  <a:pt x="39623" y="3047"/>
                                </a:lnTo>
                                <a:close/>
                              </a:path>
                              <a:path w="41275" h="49530">
                                <a:moveTo>
                                  <a:pt x="41147" y="3047"/>
                                </a:moveTo>
                                <a:lnTo>
                                  <a:pt x="37337" y="1523"/>
                                </a:lnTo>
                                <a:lnTo>
                                  <a:pt x="37337" y="0"/>
                                </a:lnTo>
                                <a:lnTo>
                                  <a:pt x="41147" y="3047"/>
                                </a:lnTo>
                                <a:close/>
                              </a:path>
                              <a:path w="41275" h="49530">
                                <a:moveTo>
                                  <a:pt x="37337" y="1523"/>
                                </a:moveTo>
                                <a:lnTo>
                                  <a:pt x="37337" y="0"/>
                                </a:lnTo>
                                <a:lnTo>
                                  <a:pt x="2285" y="46481"/>
                                </a:lnTo>
                                <a:lnTo>
                                  <a:pt x="37337" y="1523"/>
                                </a:lnTo>
                                <a:close/>
                              </a:path>
                              <a:path w="41275" h="49530">
                                <a:moveTo>
                                  <a:pt x="37337" y="0"/>
                                </a:moveTo>
                                <a:lnTo>
                                  <a:pt x="2285" y="46481"/>
                                </a:lnTo>
                                <a:lnTo>
                                  <a:pt x="0" y="46481"/>
                                </a:lnTo>
                                <a:lnTo>
                                  <a:pt x="37337" y="0"/>
                                </a:lnTo>
                                <a:close/>
                              </a:path>
                            </a:pathLst>
                          </a:custGeom>
                          <a:ln w="0">
                            <a:solidFill>
                              <a:srgbClr val="FF0000"/>
                            </a:solidFill>
                            <a:prstDash val="solid"/>
                          </a:ln>
                        </wps:spPr>
                        <wps:bodyPr wrap="square" lIns="0" tIns="0" rIns="0" bIns="0" rtlCol="0">
                          <a:prstTxWarp prst="textNoShape">
                            <a:avLst/>
                          </a:prstTxWarp>
                          <a:noAutofit/>
                        </wps:bodyPr>
                      </wps:wsp>
                      <wps:wsp>
                        <wps:cNvPr id="344" name="Graphic 344"/>
                        <wps:cNvSpPr/>
                        <wps:spPr>
                          <a:xfrm>
                            <a:off x="4555235" y="4066793"/>
                            <a:ext cx="21590" cy="26034"/>
                          </a:xfrm>
                          <a:custGeom>
                            <a:avLst/>
                            <a:gdLst/>
                            <a:ahLst/>
                            <a:cxnLst/>
                            <a:rect l="l" t="t" r="r" b="b"/>
                            <a:pathLst>
                              <a:path w="21590" h="26034">
                                <a:moveTo>
                                  <a:pt x="3810" y="25908"/>
                                </a:moveTo>
                                <a:lnTo>
                                  <a:pt x="21336" y="3048"/>
                                </a:lnTo>
                                <a:lnTo>
                                  <a:pt x="19812" y="3048"/>
                                </a:lnTo>
                                <a:lnTo>
                                  <a:pt x="3810" y="25908"/>
                                </a:lnTo>
                                <a:close/>
                              </a:path>
                              <a:path w="21590" h="26034">
                                <a:moveTo>
                                  <a:pt x="17526" y="1524"/>
                                </a:moveTo>
                                <a:lnTo>
                                  <a:pt x="19812" y="3048"/>
                                </a:lnTo>
                                <a:lnTo>
                                  <a:pt x="21336" y="3048"/>
                                </a:lnTo>
                                <a:lnTo>
                                  <a:pt x="17526" y="1524"/>
                                </a:lnTo>
                                <a:close/>
                              </a:path>
                              <a:path w="21590" h="26034">
                                <a:moveTo>
                                  <a:pt x="1613" y="21974"/>
                                </a:moveTo>
                                <a:lnTo>
                                  <a:pt x="17526" y="1524"/>
                                </a:lnTo>
                                <a:lnTo>
                                  <a:pt x="21336" y="3048"/>
                                </a:lnTo>
                                <a:lnTo>
                                  <a:pt x="17526" y="0"/>
                                </a:lnTo>
                                <a:lnTo>
                                  <a:pt x="1613" y="21974"/>
                                </a:lnTo>
                                <a:close/>
                              </a:path>
                              <a:path w="21590" h="26034">
                                <a:moveTo>
                                  <a:pt x="0" y="22098"/>
                                </a:moveTo>
                                <a:lnTo>
                                  <a:pt x="3810" y="25908"/>
                                </a:lnTo>
                                <a:lnTo>
                                  <a:pt x="19812" y="3048"/>
                                </a:lnTo>
                                <a:lnTo>
                                  <a:pt x="3810" y="23622"/>
                                </a:lnTo>
                                <a:lnTo>
                                  <a:pt x="0" y="22098"/>
                                </a:lnTo>
                                <a:close/>
                              </a:path>
                              <a:path w="21590" h="26034">
                                <a:moveTo>
                                  <a:pt x="0" y="21336"/>
                                </a:moveTo>
                                <a:lnTo>
                                  <a:pt x="508" y="21590"/>
                                </a:lnTo>
                                <a:lnTo>
                                  <a:pt x="762" y="21336"/>
                                </a:lnTo>
                                <a:lnTo>
                                  <a:pt x="1613" y="21974"/>
                                </a:lnTo>
                                <a:lnTo>
                                  <a:pt x="17526" y="0"/>
                                </a:lnTo>
                                <a:lnTo>
                                  <a:pt x="0" y="21336"/>
                                </a:lnTo>
                                <a:close/>
                              </a:path>
                              <a:path w="21590" h="26034">
                                <a:moveTo>
                                  <a:pt x="0" y="22098"/>
                                </a:moveTo>
                                <a:lnTo>
                                  <a:pt x="3810" y="23622"/>
                                </a:lnTo>
                                <a:lnTo>
                                  <a:pt x="1613" y="21974"/>
                                </a:lnTo>
                                <a:lnTo>
                                  <a:pt x="1613" y="22142"/>
                                </a:lnTo>
                                <a:lnTo>
                                  <a:pt x="762" y="21717"/>
                                </a:lnTo>
                                <a:lnTo>
                                  <a:pt x="508" y="21590"/>
                                </a:lnTo>
                                <a:lnTo>
                                  <a:pt x="0" y="22098"/>
                                </a:lnTo>
                                <a:close/>
                              </a:path>
                            </a:pathLst>
                          </a:custGeom>
                          <a:solidFill>
                            <a:srgbClr val="FF0000"/>
                          </a:solidFill>
                        </wps:spPr>
                        <wps:bodyPr wrap="square" lIns="0" tIns="0" rIns="0" bIns="0" rtlCol="0">
                          <a:prstTxWarp prst="textNoShape">
                            <a:avLst/>
                          </a:prstTxWarp>
                          <a:noAutofit/>
                        </wps:bodyPr>
                      </wps:wsp>
                      <wps:wsp>
                        <wps:cNvPr id="345" name="Graphic 345"/>
                        <wps:cNvSpPr/>
                        <wps:spPr>
                          <a:xfrm>
                            <a:off x="4555235" y="4066793"/>
                            <a:ext cx="21590" cy="26034"/>
                          </a:xfrm>
                          <a:custGeom>
                            <a:avLst/>
                            <a:gdLst/>
                            <a:ahLst/>
                            <a:cxnLst/>
                            <a:rect l="l" t="t" r="r" b="b"/>
                            <a:pathLst>
                              <a:path w="21590" h="26034">
                                <a:moveTo>
                                  <a:pt x="761" y="21335"/>
                                </a:moveTo>
                                <a:lnTo>
                                  <a:pt x="0" y="22097"/>
                                </a:lnTo>
                                <a:lnTo>
                                  <a:pt x="3809" y="23621"/>
                                </a:lnTo>
                                <a:lnTo>
                                  <a:pt x="761" y="21335"/>
                                </a:lnTo>
                                <a:close/>
                              </a:path>
                              <a:path w="21590" h="26034">
                                <a:moveTo>
                                  <a:pt x="0" y="22097"/>
                                </a:moveTo>
                                <a:lnTo>
                                  <a:pt x="3809" y="23621"/>
                                </a:lnTo>
                                <a:lnTo>
                                  <a:pt x="3809" y="25907"/>
                                </a:lnTo>
                                <a:lnTo>
                                  <a:pt x="0" y="22097"/>
                                </a:lnTo>
                                <a:close/>
                              </a:path>
                              <a:path w="21590" h="26034">
                                <a:moveTo>
                                  <a:pt x="3809" y="23621"/>
                                </a:moveTo>
                                <a:lnTo>
                                  <a:pt x="3809" y="25907"/>
                                </a:lnTo>
                                <a:lnTo>
                                  <a:pt x="19811" y="3047"/>
                                </a:lnTo>
                                <a:lnTo>
                                  <a:pt x="3809" y="23621"/>
                                </a:lnTo>
                                <a:close/>
                              </a:path>
                              <a:path w="21590" h="26034">
                                <a:moveTo>
                                  <a:pt x="3809" y="25907"/>
                                </a:moveTo>
                                <a:lnTo>
                                  <a:pt x="19811" y="3047"/>
                                </a:lnTo>
                                <a:lnTo>
                                  <a:pt x="21335" y="3047"/>
                                </a:lnTo>
                                <a:lnTo>
                                  <a:pt x="3809" y="25907"/>
                                </a:lnTo>
                                <a:close/>
                              </a:path>
                              <a:path w="21590" h="26034">
                                <a:moveTo>
                                  <a:pt x="19811" y="3047"/>
                                </a:moveTo>
                                <a:lnTo>
                                  <a:pt x="21335" y="3047"/>
                                </a:lnTo>
                                <a:lnTo>
                                  <a:pt x="17525" y="1523"/>
                                </a:lnTo>
                                <a:lnTo>
                                  <a:pt x="19811" y="3047"/>
                                </a:lnTo>
                                <a:close/>
                              </a:path>
                              <a:path w="21590" h="26034">
                                <a:moveTo>
                                  <a:pt x="21335" y="3047"/>
                                </a:moveTo>
                                <a:lnTo>
                                  <a:pt x="17525" y="1523"/>
                                </a:lnTo>
                                <a:lnTo>
                                  <a:pt x="17525" y="0"/>
                                </a:lnTo>
                                <a:lnTo>
                                  <a:pt x="21335" y="3047"/>
                                </a:lnTo>
                                <a:close/>
                              </a:path>
                              <a:path w="21590" h="26034">
                                <a:moveTo>
                                  <a:pt x="17525" y="1523"/>
                                </a:moveTo>
                                <a:lnTo>
                                  <a:pt x="17525" y="0"/>
                                </a:lnTo>
                                <a:lnTo>
                                  <a:pt x="1523" y="22097"/>
                                </a:lnTo>
                                <a:lnTo>
                                  <a:pt x="17525" y="1523"/>
                                </a:lnTo>
                                <a:close/>
                              </a:path>
                              <a:path w="21590" h="26034">
                                <a:moveTo>
                                  <a:pt x="17525" y="0"/>
                                </a:moveTo>
                                <a:lnTo>
                                  <a:pt x="1523" y="22097"/>
                                </a:lnTo>
                                <a:lnTo>
                                  <a:pt x="0" y="21335"/>
                                </a:lnTo>
                                <a:lnTo>
                                  <a:pt x="17525" y="0"/>
                                </a:lnTo>
                                <a:close/>
                              </a:path>
                            </a:pathLst>
                          </a:custGeom>
                          <a:ln w="0">
                            <a:solidFill>
                              <a:srgbClr val="FF0000"/>
                            </a:solidFill>
                            <a:prstDash val="solid"/>
                          </a:ln>
                        </wps:spPr>
                        <wps:bodyPr wrap="square" lIns="0" tIns="0" rIns="0" bIns="0" rtlCol="0">
                          <a:prstTxWarp prst="textNoShape">
                            <a:avLst/>
                          </a:prstTxWarp>
                          <a:noAutofit/>
                        </wps:bodyPr>
                      </wps:wsp>
                      <wps:wsp>
                        <wps:cNvPr id="346" name="Graphic 346"/>
                        <wps:cNvSpPr/>
                        <wps:spPr>
                          <a:xfrm>
                            <a:off x="4549902" y="4104893"/>
                            <a:ext cx="13970" cy="38100"/>
                          </a:xfrm>
                          <a:custGeom>
                            <a:avLst/>
                            <a:gdLst/>
                            <a:ahLst/>
                            <a:cxnLst/>
                            <a:rect l="l" t="t" r="r" b="b"/>
                            <a:pathLst>
                              <a:path w="13970" h="38100">
                                <a:moveTo>
                                  <a:pt x="6096" y="37846"/>
                                </a:moveTo>
                                <a:lnTo>
                                  <a:pt x="6858" y="37822"/>
                                </a:lnTo>
                                <a:lnTo>
                                  <a:pt x="13716" y="36576"/>
                                </a:lnTo>
                                <a:lnTo>
                                  <a:pt x="12192" y="35814"/>
                                </a:lnTo>
                                <a:lnTo>
                                  <a:pt x="6096" y="37846"/>
                                </a:lnTo>
                                <a:close/>
                              </a:path>
                              <a:path w="13970" h="38100">
                                <a:moveTo>
                                  <a:pt x="6858" y="762"/>
                                </a:moveTo>
                                <a:lnTo>
                                  <a:pt x="12192" y="35814"/>
                                </a:lnTo>
                                <a:lnTo>
                                  <a:pt x="13716" y="36576"/>
                                </a:lnTo>
                                <a:lnTo>
                                  <a:pt x="6858" y="762"/>
                                </a:lnTo>
                                <a:close/>
                              </a:path>
                              <a:path w="13970" h="38100">
                                <a:moveTo>
                                  <a:pt x="6858" y="762"/>
                                </a:moveTo>
                                <a:lnTo>
                                  <a:pt x="13716" y="36576"/>
                                </a:lnTo>
                                <a:lnTo>
                                  <a:pt x="7620" y="0"/>
                                </a:lnTo>
                                <a:lnTo>
                                  <a:pt x="6858" y="762"/>
                                </a:lnTo>
                                <a:close/>
                              </a:path>
                              <a:path w="13970" h="38100">
                                <a:moveTo>
                                  <a:pt x="5334" y="38100"/>
                                </a:moveTo>
                                <a:lnTo>
                                  <a:pt x="12192" y="35814"/>
                                </a:lnTo>
                                <a:lnTo>
                                  <a:pt x="7620" y="36385"/>
                                </a:lnTo>
                                <a:lnTo>
                                  <a:pt x="6858" y="36480"/>
                                </a:lnTo>
                                <a:lnTo>
                                  <a:pt x="6096" y="36576"/>
                                </a:lnTo>
                                <a:lnTo>
                                  <a:pt x="5334" y="38100"/>
                                </a:lnTo>
                                <a:close/>
                              </a:path>
                              <a:path w="13970" h="38100">
                                <a:moveTo>
                                  <a:pt x="762" y="2286"/>
                                </a:moveTo>
                                <a:lnTo>
                                  <a:pt x="6858" y="762"/>
                                </a:lnTo>
                                <a:lnTo>
                                  <a:pt x="7620" y="0"/>
                                </a:lnTo>
                                <a:lnTo>
                                  <a:pt x="762" y="2286"/>
                                </a:lnTo>
                                <a:close/>
                              </a:path>
                              <a:path w="13970" h="38100">
                                <a:moveTo>
                                  <a:pt x="0" y="762"/>
                                </a:moveTo>
                                <a:lnTo>
                                  <a:pt x="762" y="2286"/>
                                </a:lnTo>
                                <a:lnTo>
                                  <a:pt x="7620" y="0"/>
                                </a:lnTo>
                                <a:lnTo>
                                  <a:pt x="762" y="685"/>
                                </a:lnTo>
                                <a:lnTo>
                                  <a:pt x="0" y="762"/>
                                </a:lnTo>
                                <a:close/>
                              </a:path>
                              <a:path w="13970" h="38100">
                                <a:moveTo>
                                  <a:pt x="0" y="762"/>
                                </a:moveTo>
                                <a:lnTo>
                                  <a:pt x="5334" y="38100"/>
                                </a:lnTo>
                                <a:lnTo>
                                  <a:pt x="6096" y="36576"/>
                                </a:lnTo>
                                <a:lnTo>
                                  <a:pt x="0" y="762"/>
                                </a:lnTo>
                                <a:close/>
                              </a:path>
                              <a:path w="13970" h="38100">
                                <a:moveTo>
                                  <a:pt x="0" y="762"/>
                                </a:moveTo>
                                <a:lnTo>
                                  <a:pt x="6096" y="36576"/>
                                </a:lnTo>
                                <a:lnTo>
                                  <a:pt x="762" y="2286"/>
                                </a:lnTo>
                                <a:lnTo>
                                  <a:pt x="0" y="762"/>
                                </a:lnTo>
                                <a:close/>
                              </a:path>
                            </a:pathLst>
                          </a:custGeom>
                          <a:solidFill>
                            <a:srgbClr val="FF0000"/>
                          </a:solidFill>
                        </wps:spPr>
                        <wps:bodyPr wrap="square" lIns="0" tIns="0" rIns="0" bIns="0" rtlCol="0">
                          <a:prstTxWarp prst="textNoShape">
                            <a:avLst/>
                          </a:prstTxWarp>
                          <a:noAutofit/>
                        </wps:bodyPr>
                      </wps:wsp>
                      <wps:wsp>
                        <wps:cNvPr id="347" name="Graphic 347"/>
                        <wps:cNvSpPr/>
                        <wps:spPr>
                          <a:xfrm>
                            <a:off x="4549902" y="4104893"/>
                            <a:ext cx="13970" cy="38100"/>
                          </a:xfrm>
                          <a:custGeom>
                            <a:avLst/>
                            <a:gdLst/>
                            <a:ahLst/>
                            <a:cxnLst/>
                            <a:rect l="l" t="t" r="r" b="b"/>
                            <a:pathLst>
                              <a:path w="13970" h="38100">
                                <a:moveTo>
                                  <a:pt x="0" y="761"/>
                                </a:moveTo>
                                <a:lnTo>
                                  <a:pt x="761" y="2285"/>
                                </a:lnTo>
                                <a:lnTo>
                                  <a:pt x="7619" y="0"/>
                                </a:lnTo>
                                <a:lnTo>
                                  <a:pt x="0" y="761"/>
                                </a:lnTo>
                                <a:close/>
                              </a:path>
                              <a:path w="13970" h="38100">
                                <a:moveTo>
                                  <a:pt x="761" y="2285"/>
                                </a:moveTo>
                                <a:lnTo>
                                  <a:pt x="7619" y="0"/>
                                </a:lnTo>
                                <a:lnTo>
                                  <a:pt x="6857" y="761"/>
                                </a:lnTo>
                                <a:lnTo>
                                  <a:pt x="761" y="2285"/>
                                </a:lnTo>
                                <a:close/>
                              </a:path>
                              <a:path w="13970" h="38100">
                                <a:moveTo>
                                  <a:pt x="7619" y="0"/>
                                </a:moveTo>
                                <a:lnTo>
                                  <a:pt x="6857" y="761"/>
                                </a:lnTo>
                                <a:lnTo>
                                  <a:pt x="13715" y="36575"/>
                                </a:lnTo>
                                <a:lnTo>
                                  <a:pt x="7619" y="0"/>
                                </a:lnTo>
                                <a:close/>
                              </a:path>
                              <a:path w="13970" h="38100">
                                <a:moveTo>
                                  <a:pt x="6857" y="761"/>
                                </a:moveTo>
                                <a:lnTo>
                                  <a:pt x="13715" y="36575"/>
                                </a:lnTo>
                                <a:lnTo>
                                  <a:pt x="12191" y="35813"/>
                                </a:lnTo>
                                <a:lnTo>
                                  <a:pt x="6857" y="761"/>
                                </a:lnTo>
                                <a:close/>
                              </a:path>
                              <a:path w="13970" h="38100">
                                <a:moveTo>
                                  <a:pt x="13715" y="36575"/>
                                </a:moveTo>
                                <a:lnTo>
                                  <a:pt x="12191" y="35813"/>
                                </a:lnTo>
                                <a:lnTo>
                                  <a:pt x="5333" y="38099"/>
                                </a:lnTo>
                                <a:lnTo>
                                  <a:pt x="13715" y="36575"/>
                                </a:lnTo>
                                <a:close/>
                              </a:path>
                              <a:path w="13970" h="38100">
                                <a:moveTo>
                                  <a:pt x="12191" y="35813"/>
                                </a:moveTo>
                                <a:lnTo>
                                  <a:pt x="5333" y="38099"/>
                                </a:lnTo>
                                <a:lnTo>
                                  <a:pt x="6095" y="36575"/>
                                </a:lnTo>
                                <a:lnTo>
                                  <a:pt x="12191" y="35813"/>
                                </a:lnTo>
                                <a:close/>
                              </a:path>
                              <a:path w="13970" h="38100">
                                <a:moveTo>
                                  <a:pt x="5333" y="38099"/>
                                </a:moveTo>
                                <a:lnTo>
                                  <a:pt x="6095" y="36575"/>
                                </a:lnTo>
                                <a:lnTo>
                                  <a:pt x="0" y="761"/>
                                </a:lnTo>
                                <a:lnTo>
                                  <a:pt x="5333" y="38099"/>
                                </a:lnTo>
                                <a:close/>
                              </a:path>
                              <a:path w="13970" h="38100">
                                <a:moveTo>
                                  <a:pt x="6095" y="36575"/>
                                </a:moveTo>
                                <a:lnTo>
                                  <a:pt x="0" y="761"/>
                                </a:lnTo>
                                <a:lnTo>
                                  <a:pt x="761" y="2285"/>
                                </a:lnTo>
                                <a:lnTo>
                                  <a:pt x="6095" y="36575"/>
                                </a:lnTo>
                                <a:close/>
                              </a:path>
                            </a:pathLst>
                          </a:custGeom>
                          <a:ln w="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68" cstate="print"/>
                          <a:stretch>
                            <a:fillRect/>
                          </a:stretch>
                        </pic:blipFill>
                        <pic:spPr>
                          <a:xfrm>
                            <a:off x="7559802" y="128015"/>
                            <a:ext cx="7015733" cy="7629143"/>
                          </a:xfrm>
                          <a:prstGeom prst="rect">
                            <a:avLst/>
                          </a:prstGeom>
                        </pic:spPr>
                      </pic:pic>
                      <wps:wsp>
                        <wps:cNvPr id="349" name="Graphic 349"/>
                        <wps:cNvSpPr/>
                        <wps:spPr>
                          <a:xfrm>
                            <a:off x="12420600" y="2788919"/>
                            <a:ext cx="408940" cy="499109"/>
                          </a:xfrm>
                          <a:custGeom>
                            <a:avLst/>
                            <a:gdLst/>
                            <a:ahLst/>
                            <a:cxnLst/>
                            <a:rect l="l" t="t" r="r" b="b"/>
                            <a:pathLst>
                              <a:path w="408940" h="499109">
                                <a:moveTo>
                                  <a:pt x="38100" y="499110"/>
                                </a:moveTo>
                                <a:lnTo>
                                  <a:pt x="408432" y="30480"/>
                                </a:lnTo>
                                <a:lnTo>
                                  <a:pt x="390144" y="32766"/>
                                </a:lnTo>
                                <a:lnTo>
                                  <a:pt x="38100" y="499110"/>
                                </a:lnTo>
                                <a:close/>
                              </a:path>
                              <a:path w="408940" h="499109">
                                <a:moveTo>
                                  <a:pt x="371856" y="18288"/>
                                </a:moveTo>
                                <a:lnTo>
                                  <a:pt x="390144" y="32766"/>
                                </a:lnTo>
                                <a:lnTo>
                                  <a:pt x="408432" y="30480"/>
                                </a:lnTo>
                                <a:lnTo>
                                  <a:pt x="371856" y="18288"/>
                                </a:lnTo>
                                <a:close/>
                              </a:path>
                              <a:path w="408940" h="499109">
                                <a:moveTo>
                                  <a:pt x="369570" y="0"/>
                                </a:moveTo>
                                <a:lnTo>
                                  <a:pt x="371856" y="18288"/>
                                </a:lnTo>
                                <a:lnTo>
                                  <a:pt x="408432" y="30480"/>
                                </a:lnTo>
                                <a:lnTo>
                                  <a:pt x="369570" y="0"/>
                                </a:lnTo>
                                <a:close/>
                              </a:path>
                              <a:path w="408940" h="499109">
                                <a:moveTo>
                                  <a:pt x="35814" y="481584"/>
                                </a:moveTo>
                                <a:lnTo>
                                  <a:pt x="38100" y="499110"/>
                                </a:lnTo>
                                <a:lnTo>
                                  <a:pt x="390144" y="32766"/>
                                </a:lnTo>
                                <a:lnTo>
                                  <a:pt x="35814" y="481584"/>
                                </a:lnTo>
                                <a:close/>
                              </a:path>
                              <a:path w="408940" h="499109">
                                <a:moveTo>
                                  <a:pt x="17526" y="467106"/>
                                </a:moveTo>
                                <a:lnTo>
                                  <a:pt x="371856" y="18288"/>
                                </a:lnTo>
                                <a:lnTo>
                                  <a:pt x="369570" y="0"/>
                                </a:lnTo>
                                <a:lnTo>
                                  <a:pt x="17526" y="467106"/>
                                </a:lnTo>
                                <a:close/>
                              </a:path>
                              <a:path w="408940" h="499109">
                                <a:moveTo>
                                  <a:pt x="0" y="468630"/>
                                </a:moveTo>
                                <a:lnTo>
                                  <a:pt x="17526" y="467106"/>
                                </a:lnTo>
                                <a:lnTo>
                                  <a:pt x="369570" y="0"/>
                                </a:lnTo>
                                <a:lnTo>
                                  <a:pt x="0" y="468630"/>
                                </a:lnTo>
                                <a:close/>
                              </a:path>
                              <a:path w="408940" h="499109">
                                <a:moveTo>
                                  <a:pt x="0" y="468630"/>
                                </a:moveTo>
                                <a:lnTo>
                                  <a:pt x="38100" y="499110"/>
                                </a:lnTo>
                                <a:lnTo>
                                  <a:pt x="35814" y="481584"/>
                                </a:lnTo>
                                <a:lnTo>
                                  <a:pt x="0" y="468630"/>
                                </a:lnTo>
                                <a:close/>
                              </a:path>
                              <a:path w="408940" h="499109">
                                <a:moveTo>
                                  <a:pt x="0" y="468630"/>
                                </a:moveTo>
                                <a:lnTo>
                                  <a:pt x="35814" y="481584"/>
                                </a:lnTo>
                                <a:lnTo>
                                  <a:pt x="17526" y="467106"/>
                                </a:lnTo>
                                <a:lnTo>
                                  <a:pt x="0" y="468630"/>
                                </a:lnTo>
                                <a:close/>
                              </a:path>
                            </a:pathLst>
                          </a:custGeom>
                          <a:solidFill>
                            <a:srgbClr val="FF0000"/>
                          </a:solidFill>
                        </wps:spPr>
                        <wps:bodyPr wrap="square" lIns="0" tIns="0" rIns="0" bIns="0" rtlCol="0">
                          <a:prstTxWarp prst="textNoShape">
                            <a:avLst/>
                          </a:prstTxWarp>
                          <a:noAutofit/>
                        </wps:bodyPr>
                      </wps:wsp>
                      <wps:wsp>
                        <wps:cNvPr id="350" name="Graphic 350"/>
                        <wps:cNvSpPr/>
                        <wps:spPr>
                          <a:xfrm>
                            <a:off x="12420600" y="2788919"/>
                            <a:ext cx="408940" cy="499109"/>
                          </a:xfrm>
                          <a:custGeom>
                            <a:avLst/>
                            <a:gdLst/>
                            <a:ahLst/>
                            <a:cxnLst/>
                            <a:rect l="l" t="t" r="r" b="b"/>
                            <a:pathLst>
                              <a:path w="408940" h="499109">
                                <a:moveTo>
                                  <a:pt x="17525" y="467105"/>
                                </a:moveTo>
                                <a:lnTo>
                                  <a:pt x="0" y="468629"/>
                                </a:lnTo>
                                <a:lnTo>
                                  <a:pt x="35813" y="481583"/>
                                </a:lnTo>
                                <a:lnTo>
                                  <a:pt x="17525" y="467105"/>
                                </a:lnTo>
                                <a:close/>
                              </a:path>
                              <a:path w="408940" h="499109">
                                <a:moveTo>
                                  <a:pt x="0" y="468629"/>
                                </a:moveTo>
                                <a:lnTo>
                                  <a:pt x="35813" y="481583"/>
                                </a:lnTo>
                                <a:lnTo>
                                  <a:pt x="38099" y="499109"/>
                                </a:lnTo>
                                <a:lnTo>
                                  <a:pt x="0" y="468629"/>
                                </a:lnTo>
                                <a:close/>
                              </a:path>
                              <a:path w="408940" h="499109">
                                <a:moveTo>
                                  <a:pt x="35813" y="481583"/>
                                </a:moveTo>
                                <a:lnTo>
                                  <a:pt x="38099" y="499109"/>
                                </a:lnTo>
                                <a:lnTo>
                                  <a:pt x="390143" y="32765"/>
                                </a:lnTo>
                                <a:lnTo>
                                  <a:pt x="35813" y="481583"/>
                                </a:lnTo>
                                <a:close/>
                              </a:path>
                              <a:path w="408940" h="499109">
                                <a:moveTo>
                                  <a:pt x="38099" y="499109"/>
                                </a:moveTo>
                                <a:lnTo>
                                  <a:pt x="390143" y="32765"/>
                                </a:lnTo>
                                <a:lnTo>
                                  <a:pt x="408431" y="30479"/>
                                </a:lnTo>
                                <a:lnTo>
                                  <a:pt x="38099" y="499109"/>
                                </a:lnTo>
                                <a:close/>
                              </a:path>
                              <a:path w="408940" h="499109">
                                <a:moveTo>
                                  <a:pt x="390143" y="32765"/>
                                </a:moveTo>
                                <a:lnTo>
                                  <a:pt x="408431" y="30479"/>
                                </a:lnTo>
                                <a:lnTo>
                                  <a:pt x="371855" y="18287"/>
                                </a:lnTo>
                                <a:lnTo>
                                  <a:pt x="390143" y="32765"/>
                                </a:lnTo>
                                <a:close/>
                              </a:path>
                              <a:path w="408940" h="499109">
                                <a:moveTo>
                                  <a:pt x="408431" y="30479"/>
                                </a:moveTo>
                                <a:lnTo>
                                  <a:pt x="371855" y="18287"/>
                                </a:lnTo>
                                <a:lnTo>
                                  <a:pt x="369569" y="0"/>
                                </a:lnTo>
                                <a:lnTo>
                                  <a:pt x="408431" y="30479"/>
                                </a:lnTo>
                                <a:close/>
                              </a:path>
                              <a:path w="408940" h="499109">
                                <a:moveTo>
                                  <a:pt x="371855" y="18287"/>
                                </a:moveTo>
                                <a:lnTo>
                                  <a:pt x="369569" y="0"/>
                                </a:lnTo>
                                <a:lnTo>
                                  <a:pt x="17525" y="467105"/>
                                </a:lnTo>
                                <a:lnTo>
                                  <a:pt x="371855" y="18287"/>
                                </a:lnTo>
                                <a:close/>
                              </a:path>
                              <a:path w="408940" h="499109">
                                <a:moveTo>
                                  <a:pt x="369569" y="0"/>
                                </a:moveTo>
                                <a:lnTo>
                                  <a:pt x="17525" y="467105"/>
                                </a:lnTo>
                                <a:lnTo>
                                  <a:pt x="0" y="468629"/>
                                </a:lnTo>
                                <a:lnTo>
                                  <a:pt x="369569" y="0"/>
                                </a:lnTo>
                                <a:close/>
                              </a:path>
                            </a:pathLst>
                          </a:custGeom>
                          <a:ln w="0">
                            <a:solidFill>
                              <a:srgbClr val="FF0000"/>
                            </a:solidFill>
                            <a:prstDash val="solid"/>
                          </a:ln>
                        </wps:spPr>
                        <wps:bodyPr wrap="square" lIns="0" tIns="0" rIns="0" bIns="0" rtlCol="0">
                          <a:prstTxWarp prst="textNoShape">
                            <a:avLst/>
                          </a:prstTxWarp>
                          <a:noAutofit/>
                        </wps:bodyPr>
                      </wps:wsp>
                      <wps:wsp>
                        <wps:cNvPr id="351" name="Graphic 351"/>
                        <wps:cNvSpPr/>
                        <wps:spPr>
                          <a:xfrm>
                            <a:off x="12526518" y="3109721"/>
                            <a:ext cx="215265" cy="258445"/>
                          </a:xfrm>
                          <a:custGeom>
                            <a:avLst/>
                            <a:gdLst/>
                            <a:ahLst/>
                            <a:cxnLst/>
                            <a:rect l="l" t="t" r="r" b="b"/>
                            <a:pathLst>
                              <a:path w="215265" h="258445">
                                <a:moveTo>
                                  <a:pt x="36576" y="258318"/>
                                </a:moveTo>
                                <a:lnTo>
                                  <a:pt x="214884" y="32766"/>
                                </a:lnTo>
                                <a:lnTo>
                                  <a:pt x="197358" y="35052"/>
                                </a:lnTo>
                                <a:lnTo>
                                  <a:pt x="36576" y="258318"/>
                                </a:lnTo>
                                <a:close/>
                              </a:path>
                              <a:path w="215265" h="258445">
                                <a:moveTo>
                                  <a:pt x="173736" y="17526"/>
                                </a:moveTo>
                                <a:lnTo>
                                  <a:pt x="197358" y="35052"/>
                                </a:lnTo>
                                <a:lnTo>
                                  <a:pt x="214884" y="32766"/>
                                </a:lnTo>
                                <a:lnTo>
                                  <a:pt x="173736" y="17526"/>
                                </a:lnTo>
                                <a:close/>
                              </a:path>
                              <a:path w="215265" h="258445">
                                <a:moveTo>
                                  <a:pt x="171450" y="0"/>
                                </a:moveTo>
                                <a:lnTo>
                                  <a:pt x="173736" y="17526"/>
                                </a:lnTo>
                                <a:lnTo>
                                  <a:pt x="214884" y="32766"/>
                                </a:lnTo>
                                <a:lnTo>
                                  <a:pt x="171450" y="0"/>
                                </a:lnTo>
                                <a:close/>
                              </a:path>
                              <a:path w="215265" h="258445">
                                <a:moveTo>
                                  <a:pt x="35052" y="240030"/>
                                </a:moveTo>
                                <a:lnTo>
                                  <a:pt x="36576" y="258318"/>
                                </a:lnTo>
                                <a:lnTo>
                                  <a:pt x="197358" y="35052"/>
                                </a:lnTo>
                                <a:lnTo>
                                  <a:pt x="35052" y="240030"/>
                                </a:lnTo>
                                <a:close/>
                              </a:path>
                              <a:path w="215265" h="258445">
                                <a:moveTo>
                                  <a:pt x="13616" y="221116"/>
                                </a:moveTo>
                                <a:lnTo>
                                  <a:pt x="13833" y="221308"/>
                                </a:lnTo>
                                <a:lnTo>
                                  <a:pt x="173736" y="17526"/>
                                </a:lnTo>
                                <a:lnTo>
                                  <a:pt x="171450" y="0"/>
                                </a:lnTo>
                                <a:lnTo>
                                  <a:pt x="13616" y="221116"/>
                                </a:lnTo>
                                <a:close/>
                              </a:path>
                              <a:path w="215265" h="258445">
                                <a:moveTo>
                                  <a:pt x="0" y="218694"/>
                                </a:moveTo>
                                <a:lnTo>
                                  <a:pt x="4757" y="222353"/>
                                </a:lnTo>
                                <a:lnTo>
                                  <a:pt x="9144" y="217170"/>
                                </a:lnTo>
                                <a:lnTo>
                                  <a:pt x="13616" y="221116"/>
                                </a:lnTo>
                                <a:lnTo>
                                  <a:pt x="171450" y="0"/>
                                </a:lnTo>
                                <a:lnTo>
                                  <a:pt x="0" y="218694"/>
                                </a:lnTo>
                                <a:close/>
                              </a:path>
                              <a:path w="215265" h="258445">
                                <a:moveTo>
                                  <a:pt x="762" y="227076"/>
                                </a:moveTo>
                                <a:lnTo>
                                  <a:pt x="36576" y="258318"/>
                                </a:lnTo>
                                <a:lnTo>
                                  <a:pt x="35052" y="240030"/>
                                </a:lnTo>
                                <a:lnTo>
                                  <a:pt x="762" y="227076"/>
                                </a:lnTo>
                                <a:close/>
                              </a:path>
                              <a:path w="215265" h="258445">
                                <a:moveTo>
                                  <a:pt x="762" y="227076"/>
                                </a:moveTo>
                                <a:lnTo>
                                  <a:pt x="35052" y="240030"/>
                                </a:lnTo>
                                <a:lnTo>
                                  <a:pt x="13833" y="221308"/>
                                </a:lnTo>
                                <a:lnTo>
                                  <a:pt x="9906" y="226314"/>
                                </a:lnTo>
                                <a:lnTo>
                                  <a:pt x="4757" y="222353"/>
                                </a:lnTo>
                                <a:lnTo>
                                  <a:pt x="762" y="227076"/>
                                </a:lnTo>
                                <a:close/>
                              </a:path>
                              <a:path w="215265" h="258445">
                                <a:moveTo>
                                  <a:pt x="9906" y="226314"/>
                                </a:moveTo>
                                <a:lnTo>
                                  <a:pt x="13833" y="221308"/>
                                </a:lnTo>
                                <a:lnTo>
                                  <a:pt x="13616" y="221116"/>
                                </a:lnTo>
                                <a:lnTo>
                                  <a:pt x="9906" y="226314"/>
                                </a:lnTo>
                                <a:close/>
                              </a:path>
                            </a:pathLst>
                          </a:custGeom>
                          <a:solidFill>
                            <a:srgbClr val="FF0000"/>
                          </a:solidFill>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69" cstate="print"/>
                          <a:stretch>
                            <a:fillRect/>
                          </a:stretch>
                        </pic:blipFill>
                        <pic:spPr>
                          <a:xfrm>
                            <a:off x="12526518" y="3109721"/>
                            <a:ext cx="214883" cy="258317"/>
                          </a:xfrm>
                          <a:prstGeom prst="rect">
                            <a:avLst/>
                          </a:prstGeom>
                        </pic:spPr>
                      </pic:pic>
                      <wps:wsp>
                        <wps:cNvPr id="353" name="Graphic 353"/>
                        <wps:cNvSpPr/>
                        <wps:spPr>
                          <a:xfrm>
                            <a:off x="12467843" y="3489959"/>
                            <a:ext cx="139065" cy="381000"/>
                          </a:xfrm>
                          <a:custGeom>
                            <a:avLst/>
                            <a:gdLst/>
                            <a:ahLst/>
                            <a:cxnLst/>
                            <a:rect l="l" t="t" r="r" b="b"/>
                            <a:pathLst>
                              <a:path w="139065" h="381000">
                                <a:moveTo>
                                  <a:pt x="54864" y="381000"/>
                                </a:moveTo>
                                <a:lnTo>
                                  <a:pt x="138684" y="368808"/>
                                </a:lnTo>
                                <a:lnTo>
                                  <a:pt x="124206" y="358140"/>
                                </a:lnTo>
                                <a:lnTo>
                                  <a:pt x="54864" y="381000"/>
                                </a:lnTo>
                                <a:close/>
                              </a:path>
                              <a:path w="139065" h="381000">
                                <a:moveTo>
                                  <a:pt x="73152" y="14478"/>
                                </a:moveTo>
                                <a:lnTo>
                                  <a:pt x="124206" y="358140"/>
                                </a:lnTo>
                                <a:lnTo>
                                  <a:pt x="138684" y="368808"/>
                                </a:lnTo>
                                <a:lnTo>
                                  <a:pt x="73152" y="14478"/>
                                </a:lnTo>
                                <a:close/>
                              </a:path>
                              <a:path w="139065" h="381000">
                                <a:moveTo>
                                  <a:pt x="73152" y="14478"/>
                                </a:moveTo>
                                <a:lnTo>
                                  <a:pt x="138684" y="368808"/>
                                </a:lnTo>
                                <a:lnTo>
                                  <a:pt x="83820" y="0"/>
                                </a:lnTo>
                                <a:lnTo>
                                  <a:pt x="73152" y="14478"/>
                                </a:lnTo>
                                <a:close/>
                              </a:path>
                              <a:path w="139065" h="381000">
                                <a:moveTo>
                                  <a:pt x="54864" y="381000"/>
                                </a:moveTo>
                                <a:lnTo>
                                  <a:pt x="124206" y="358140"/>
                                </a:lnTo>
                                <a:lnTo>
                                  <a:pt x="65532" y="367284"/>
                                </a:lnTo>
                                <a:lnTo>
                                  <a:pt x="54864" y="381000"/>
                                </a:lnTo>
                                <a:close/>
                              </a:path>
                              <a:path w="139065" h="381000">
                                <a:moveTo>
                                  <a:pt x="14478" y="22860"/>
                                </a:moveTo>
                                <a:lnTo>
                                  <a:pt x="73152" y="14478"/>
                                </a:lnTo>
                                <a:lnTo>
                                  <a:pt x="83820" y="0"/>
                                </a:lnTo>
                                <a:lnTo>
                                  <a:pt x="14478" y="22860"/>
                                </a:lnTo>
                                <a:close/>
                              </a:path>
                              <a:path w="139065" h="381000">
                                <a:moveTo>
                                  <a:pt x="0" y="12192"/>
                                </a:moveTo>
                                <a:lnTo>
                                  <a:pt x="14478" y="22860"/>
                                </a:lnTo>
                                <a:lnTo>
                                  <a:pt x="83820" y="0"/>
                                </a:lnTo>
                                <a:lnTo>
                                  <a:pt x="0" y="12192"/>
                                </a:lnTo>
                                <a:close/>
                              </a:path>
                              <a:path w="139065" h="381000">
                                <a:moveTo>
                                  <a:pt x="0" y="12192"/>
                                </a:moveTo>
                                <a:lnTo>
                                  <a:pt x="54864" y="381000"/>
                                </a:lnTo>
                                <a:lnTo>
                                  <a:pt x="65532" y="367284"/>
                                </a:lnTo>
                                <a:lnTo>
                                  <a:pt x="0" y="12192"/>
                                </a:lnTo>
                                <a:close/>
                              </a:path>
                              <a:path w="139065" h="381000">
                                <a:moveTo>
                                  <a:pt x="0" y="12192"/>
                                </a:moveTo>
                                <a:lnTo>
                                  <a:pt x="65532" y="367284"/>
                                </a:lnTo>
                                <a:lnTo>
                                  <a:pt x="14478" y="22860"/>
                                </a:lnTo>
                                <a:lnTo>
                                  <a:pt x="0" y="12192"/>
                                </a:lnTo>
                                <a:close/>
                              </a:path>
                            </a:pathLst>
                          </a:custGeom>
                          <a:solidFill>
                            <a:srgbClr val="FF0000"/>
                          </a:solidFill>
                        </wps:spPr>
                        <wps:bodyPr wrap="square" lIns="0" tIns="0" rIns="0" bIns="0" rtlCol="0">
                          <a:prstTxWarp prst="textNoShape">
                            <a:avLst/>
                          </a:prstTxWarp>
                          <a:noAutofit/>
                        </wps:bodyPr>
                      </wps:wsp>
                      <wps:wsp>
                        <wps:cNvPr id="354" name="Graphic 354"/>
                        <wps:cNvSpPr/>
                        <wps:spPr>
                          <a:xfrm>
                            <a:off x="12467843" y="3489959"/>
                            <a:ext cx="139065" cy="381000"/>
                          </a:xfrm>
                          <a:custGeom>
                            <a:avLst/>
                            <a:gdLst/>
                            <a:ahLst/>
                            <a:cxnLst/>
                            <a:rect l="l" t="t" r="r" b="b"/>
                            <a:pathLst>
                              <a:path w="139065" h="381000">
                                <a:moveTo>
                                  <a:pt x="0" y="12191"/>
                                </a:moveTo>
                                <a:lnTo>
                                  <a:pt x="14477" y="22859"/>
                                </a:lnTo>
                                <a:lnTo>
                                  <a:pt x="83819" y="0"/>
                                </a:lnTo>
                                <a:lnTo>
                                  <a:pt x="0" y="12191"/>
                                </a:lnTo>
                                <a:close/>
                              </a:path>
                              <a:path w="139065" h="381000">
                                <a:moveTo>
                                  <a:pt x="14477" y="22859"/>
                                </a:moveTo>
                                <a:lnTo>
                                  <a:pt x="83819" y="0"/>
                                </a:lnTo>
                                <a:lnTo>
                                  <a:pt x="73151" y="14477"/>
                                </a:lnTo>
                                <a:lnTo>
                                  <a:pt x="14477" y="22859"/>
                                </a:lnTo>
                                <a:close/>
                              </a:path>
                              <a:path w="139065" h="381000">
                                <a:moveTo>
                                  <a:pt x="83819" y="0"/>
                                </a:moveTo>
                                <a:lnTo>
                                  <a:pt x="73151" y="14477"/>
                                </a:lnTo>
                                <a:lnTo>
                                  <a:pt x="138683" y="368807"/>
                                </a:lnTo>
                                <a:lnTo>
                                  <a:pt x="83819" y="0"/>
                                </a:lnTo>
                                <a:close/>
                              </a:path>
                              <a:path w="139065" h="381000">
                                <a:moveTo>
                                  <a:pt x="73151" y="14477"/>
                                </a:moveTo>
                                <a:lnTo>
                                  <a:pt x="138683" y="368807"/>
                                </a:lnTo>
                                <a:lnTo>
                                  <a:pt x="124205" y="358139"/>
                                </a:lnTo>
                                <a:lnTo>
                                  <a:pt x="73151" y="14477"/>
                                </a:lnTo>
                                <a:close/>
                              </a:path>
                              <a:path w="139065" h="381000">
                                <a:moveTo>
                                  <a:pt x="138683" y="368807"/>
                                </a:moveTo>
                                <a:lnTo>
                                  <a:pt x="124205" y="358139"/>
                                </a:lnTo>
                                <a:lnTo>
                                  <a:pt x="54863" y="380999"/>
                                </a:lnTo>
                                <a:lnTo>
                                  <a:pt x="138683" y="368807"/>
                                </a:lnTo>
                                <a:close/>
                              </a:path>
                              <a:path w="139065" h="381000">
                                <a:moveTo>
                                  <a:pt x="124205" y="358139"/>
                                </a:moveTo>
                                <a:lnTo>
                                  <a:pt x="54863" y="380999"/>
                                </a:lnTo>
                                <a:lnTo>
                                  <a:pt x="65531" y="367283"/>
                                </a:lnTo>
                                <a:lnTo>
                                  <a:pt x="124205" y="358139"/>
                                </a:lnTo>
                                <a:close/>
                              </a:path>
                              <a:path w="139065" h="381000">
                                <a:moveTo>
                                  <a:pt x="54863" y="380999"/>
                                </a:moveTo>
                                <a:lnTo>
                                  <a:pt x="65531" y="367283"/>
                                </a:lnTo>
                                <a:lnTo>
                                  <a:pt x="0" y="12191"/>
                                </a:lnTo>
                                <a:lnTo>
                                  <a:pt x="54863" y="380999"/>
                                </a:lnTo>
                                <a:close/>
                              </a:path>
                              <a:path w="139065" h="381000">
                                <a:moveTo>
                                  <a:pt x="65531" y="367283"/>
                                </a:moveTo>
                                <a:lnTo>
                                  <a:pt x="0" y="12191"/>
                                </a:lnTo>
                                <a:lnTo>
                                  <a:pt x="14477" y="22859"/>
                                </a:lnTo>
                                <a:lnTo>
                                  <a:pt x="65531" y="367283"/>
                                </a:lnTo>
                                <a:close/>
                              </a:path>
                            </a:pathLst>
                          </a:custGeom>
                          <a:ln w="0">
                            <a:solidFill>
                              <a:srgbClr val="FF0000"/>
                            </a:solidFill>
                            <a:prstDash val="solid"/>
                          </a:ln>
                        </wps:spPr>
                        <wps:bodyPr wrap="square" lIns="0" tIns="0" rIns="0" bIns="0" rtlCol="0">
                          <a:prstTxWarp prst="textNoShape">
                            <a:avLst/>
                          </a:prstTxWarp>
                          <a:noAutofit/>
                        </wps:bodyPr>
                      </wps:wsp>
                      <wps:wsp>
                        <wps:cNvPr id="355" name="Graphic 355"/>
                        <wps:cNvSpPr/>
                        <wps:spPr>
                          <a:xfrm>
                            <a:off x="4038600" y="4106417"/>
                            <a:ext cx="512445" cy="1062990"/>
                          </a:xfrm>
                          <a:custGeom>
                            <a:avLst/>
                            <a:gdLst/>
                            <a:ahLst/>
                            <a:cxnLst/>
                            <a:rect l="l" t="t" r="r" b="b"/>
                            <a:pathLst>
                              <a:path w="512445" h="1062990">
                                <a:moveTo>
                                  <a:pt x="0" y="775716"/>
                                </a:moveTo>
                                <a:lnTo>
                                  <a:pt x="137922" y="775716"/>
                                </a:lnTo>
                                <a:lnTo>
                                  <a:pt x="512064" y="0"/>
                                </a:lnTo>
                                <a:lnTo>
                                  <a:pt x="0" y="775716"/>
                                </a:lnTo>
                                <a:close/>
                              </a:path>
                              <a:path w="512445" h="1062990">
                                <a:moveTo>
                                  <a:pt x="0" y="775716"/>
                                </a:moveTo>
                                <a:lnTo>
                                  <a:pt x="0" y="1062990"/>
                                </a:lnTo>
                                <a:lnTo>
                                  <a:pt x="137922" y="775716"/>
                                </a:lnTo>
                                <a:lnTo>
                                  <a:pt x="0" y="775716"/>
                                </a:lnTo>
                                <a:close/>
                              </a:path>
                            </a:pathLst>
                          </a:custGeom>
                          <a:solidFill>
                            <a:srgbClr val="F9F9F9"/>
                          </a:solidFill>
                        </wps:spPr>
                        <wps:bodyPr wrap="square" lIns="0" tIns="0" rIns="0" bIns="0" rtlCol="0">
                          <a:prstTxWarp prst="textNoShape">
                            <a:avLst/>
                          </a:prstTxWarp>
                          <a:noAutofit/>
                        </wps:bodyPr>
                      </wps:wsp>
                      <wps:wsp>
                        <wps:cNvPr id="356" name="Graphic 356"/>
                        <wps:cNvSpPr/>
                        <wps:spPr>
                          <a:xfrm>
                            <a:off x="4038600" y="4106417"/>
                            <a:ext cx="512445" cy="1062990"/>
                          </a:xfrm>
                          <a:custGeom>
                            <a:avLst/>
                            <a:gdLst/>
                            <a:ahLst/>
                            <a:cxnLst/>
                            <a:rect l="l" t="t" r="r" b="b"/>
                            <a:pathLst>
                              <a:path w="512445" h="1062990">
                                <a:moveTo>
                                  <a:pt x="512063" y="0"/>
                                </a:moveTo>
                                <a:lnTo>
                                  <a:pt x="137921" y="775715"/>
                                </a:lnTo>
                                <a:lnTo>
                                  <a:pt x="0" y="775715"/>
                                </a:lnTo>
                                <a:lnTo>
                                  <a:pt x="512063" y="0"/>
                                </a:lnTo>
                                <a:close/>
                              </a:path>
                              <a:path w="512445" h="1062990">
                                <a:moveTo>
                                  <a:pt x="137921" y="775715"/>
                                </a:moveTo>
                                <a:lnTo>
                                  <a:pt x="0" y="775715"/>
                                </a:lnTo>
                                <a:lnTo>
                                  <a:pt x="0" y="1062989"/>
                                </a:lnTo>
                                <a:lnTo>
                                  <a:pt x="137921" y="775715"/>
                                </a:lnTo>
                                <a:close/>
                              </a:path>
                            </a:pathLst>
                          </a:custGeom>
                          <a:ln w="0">
                            <a:solidFill>
                              <a:srgbClr val="F9F9F9"/>
                            </a:solidFill>
                            <a:prstDash val="solid"/>
                          </a:ln>
                        </wps:spPr>
                        <wps:bodyPr wrap="square" lIns="0" tIns="0" rIns="0" bIns="0" rtlCol="0">
                          <a:prstTxWarp prst="textNoShape">
                            <a:avLst/>
                          </a:prstTxWarp>
                          <a:noAutofit/>
                        </wps:bodyPr>
                      </wps:wsp>
                      <wps:wsp>
                        <wps:cNvPr id="357" name="Graphic 357"/>
                        <wps:cNvSpPr/>
                        <wps:spPr>
                          <a:xfrm>
                            <a:off x="4038600" y="4106417"/>
                            <a:ext cx="512445" cy="1062990"/>
                          </a:xfrm>
                          <a:custGeom>
                            <a:avLst/>
                            <a:gdLst/>
                            <a:ahLst/>
                            <a:cxnLst/>
                            <a:rect l="l" t="t" r="r" b="b"/>
                            <a:pathLst>
                              <a:path w="512445" h="1062990">
                                <a:moveTo>
                                  <a:pt x="0" y="775715"/>
                                </a:moveTo>
                                <a:lnTo>
                                  <a:pt x="512063" y="0"/>
                                </a:lnTo>
                                <a:lnTo>
                                  <a:pt x="0" y="1062989"/>
                                </a:lnTo>
                                <a:lnTo>
                                  <a:pt x="0" y="775715"/>
                                </a:lnTo>
                              </a:path>
                            </a:pathLst>
                          </a:custGeom>
                          <a:ln w="3047">
                            <a:solidFill>
                              <a:srgbClr val="F9F9F9"/>
                            </a:solidFill>
                            <a:prstDash val="solid"/>
                          </a:ln>
                        </wps:spPr>
                        <wps:bodyPr wrap="square" lIns="0" tIns="0" rIns="0" bIns="0" rtlCol="0">
                          <a:prstTxWarp prst="textNoShape">
                            <a:avLst/>
                          </a:prstTxWarp>
                          <a:noAutofit/>
                        </wps:bodyPr>
                      </wps:wsp>
                      <wps:wsp>
                        <wps:cNvPr id="358" name="Graphic 358"/>
                        <wps:cNvSpPr/>
                        <wps:spPr>
                          <a:xfrm>
                            <a:off x="2529077" y="4882133"/>
                            <a:ext cx="1510030" cy="287655"/>
                          </a:xfrm>
                          <a:custGeom>
                            <a:avLst/>
                            <a:gdLst/>
                            <a:ahLst/>
                            <a:cxnLst/>
                            <a:rect l="l" t="t" r="r" b="b"/>
                            <a:pathLst>
                              <a:path w="1510030" h="287655">
                                <a:moveTo>
                                  <a:pt x="0" y="0"/>
                                </a:moveTo>
                                <a:lnTo>
                                  <a:pt x="0" y="287274"/>
                                </a:lnTo>
                                <a:lnTo>
                                  <a:pt x="1509522" y="287274"/>
                                </a:lnTo>
                                <a:lnTo>
                                  <a:pt x="0" y="0"/>
                                </a:lnTo>
                                <a:close/>
                              </a:path>
                              <a:path w="1510030" h="287655">
                                <a:moveTo>
                                  <a:pt x="0" y="0"/>
                                </a:moveTo>
                                <a:lnTo>
                                  <a:pt x="1509522" y="287274"/>
                                </a:lnTo>
                                <a:lnTo>
                                  <a:pt x="1509522" y="0"/>
                                </a:lnTo>
                                <a:lnTo>
                                  <a:pt x="0" y="0"/>
                                </a:lnTo>
                                <a:close/>
                              </a:path>
                            </a:pathLst>
                          </a:custGeom>
                          <a:solidFill>
                            <a:srgbClr val="F9F9F9"/>
                          </a:solidFill>
                        </wps:spPr>
                        <wps:bodyPr wrap="square" lIns="0" tIns="0" rIns="0" bIns="0" rtlCol="0">
                          <a:prstTxWarp prst="textNoShape">
                            <a:avLst/>
                          </a:prstTxWarp>
                          <a:noAutofit/>
                        </wps:bodyPr>
                      </wps:wsp>
                      <wps:wsp>
                        <wps:cNvPr id="359" name="Graphic 359"/>
                        <wps:cNvSpPr/>
                        <wps:spPr>
                          <a:xfrm>
                            <a:off x="2529077" y="4882133"/>
                            <a:ext cx="1510030" cy="287655"/>
                          </a:xfrm>
                          <a:custGeom>
                            <a:avLst/>
                            <a:gdLst/>
                            <a:ahLst/>
                            <a:cxnLst/>
                            <a:rect l="l" t="t" r="r" b="b"/>
                            <a:pathLst>
                              <a:path w="1510030" h="287655">
                                <a:moveTo>
                                  <a:pt x="1509521" y="0"/>
                                </a:moveTo>
                                <a:lnTo>
                                  <a:pt x="0" y="0"/>
                                </a:lnTo>
                                <a:lnTo>
                                  <a:pt x="1509521" y="287273"/>
                                </a:lnTo>
                                <a:lnTo>
                                  <a:pt x="1509521" y="0"/>
                                </a:lnTo>
                                <a:close/>
                              </a:path>
                              <a:path w="1510030" h="287655">
                                <a:moveTo>
                                  <a:pt x="0" y="0"/>
                                </a:moveTo>
                                <a:lnTo>
                                  <a:pt x="1509521" y="287273"/>
                                </a:lnTo>
                                <a:lnTo>
                                  <a:pt x="0" y="287273"/>
                                </a:lnTo>
                                <a:lnTo>
                                  <a:pt x="0" y="0"/>
                                </a:lnTo>
                                <a:close/>
                              </a:path>
                            </a:pathLst>
                          </a:custGeom>
                          <a:ln w="0">
                            <a:solidFill>
                              <a:srgbClr val="F9F9F9"/>
                            </a:solidFill>
                            <a:prstDash val="solid"/>
                          </a:ln>
                        </wps:spPr>
                        <wps:bodyPr wrap="square" lIns="0" tIns="0" rIns="0" bIns="0" rtlCol="0">
                          <a:prstTxWarp prst="textNoShape">
                            <a:avLst/>
                          </a:prstTxWarp>
                          <a:noAutofit/>
                        </wps:bodyPr>
                      </wps:wsp>
                      <wps:wsp>
                        <wps:cNvPr id="360" name="Graphic 360"/>
                        <wps:cNvSpPr/>
                        <wps:spPr>
                          <a:xfrm>
                            <a:off x="2529077" y="4882133"/>
                            <a:ext cx="1510030" cy="287655"/>
                          </a:xfrm>
                          <a:custGeom>
                            <a:avLst/>
                            <a:gdLst/>
                            <a:ahLst/>
                            <a:cxnLst/>
                            <a:rect l="l" t="t" r="r" b="b"/>
                            <a:pathLst>
                              <a:path w="1510030" h="287655">
                                <a:moveTo>
                                  <a:pt x="0" y="0"/>
                                </a:moveTo>
                                <a:lnTo>
                                  <a:pt x="1509521" y="0"/>
                                </a:lnTo>
                                <a:lnTo>
                                  <a:pt x="1509521" y="287273"/>
                                </a:lnTo>
                                <a:lnTo>
                                  <a:pt x="0" y="287273"/>
                                </a:lnTo>
                                <a:lnTo>
                                  <a:pt x="0" y="0"/>
                                </a:lnTo>
                              </a:path>
                            </a:pathLst>
                          </a:custGeom>
                          <a:ln w="3047">
                            <a:solidFill>
                              <a:srgbClr val="F9F9F9"/>
                            </a:solidFill>
                            <a:prstDash val="solid"/>
                          </a:ln>
                        </wps:spPr>
                        <wps:bodyPr wrap="square" lIns="0" tIns="0" rIns="0" bIns="0" rtlCol="0">
                          <a:prstTxWarp prst="textNoShape">
                            <a:avLst/>
                          </a:prstTxWarp>
                          <a:noAutofit/>
                        </wps:bodyPr>
                      </wps:wsp>
                      <wps:wsp>
                        <wps:cNvPr id="361" name="Graphic 361"/>
                        <wps:cNvSpPr/>
                        <wps:spPr>
                          <a:xfrm>
                            <a:off x="1523" y="1523"/>
                            <a:ext cx="14711680" cy="10276840"/>
                          </a:xfrm>
                          <a:custGeom>
                            <a:avLst/>
                            <a:gdLst/>
                            <a:ahLst/>
                            <a:cxnLst/>
                            <a:rect l="l" t="t" r="r" b="b"/>
                            <a:pathLst>
                              <a:path w="14711680" h="10276840">
                                <a:moveTo>
                                  <a:pt x="0" y="10276331"/>
                                </a:moveTo>
                                <a:lnTo>
                                  <a:pt x="14711171" y="10276331"/>
                                </a:lnTo>
                                <a:lnTo>
                                  <a:pt x="14711171" y="0"/>
                                </a:lnTo>
                                <a:lnTo>
                                  <a:pt x="0" y="0"/>
                                </a:lnTo>
                                <a:lnTo>
                                  <a:pt x="0" y="10276331"/>
                                </a:lnTo>
                              </a:path>
                            </a:pathLst>
                          </a:custGeom>
                          <a:ln w="3047">
                            <a:solidFill>
                              <a:srgbClr val="000000"/>
                            </a:solidFill>
                            <a:prstDash val="solid"/>
                          </a:ln>
                        </wps:spPr>
                        <wps:bodyPr wrap="square" lIns="0" tIns="0" rIns="0" bIns="0" rtlCol="0">
                          <a:prstTxWarp prst="textNoShape">
                            <a:avLst/>
                          </a:prstTxWarp>
                          <a:noAutofit/>
                        </wps:bodyPr>
                      </wps:wsp>
                      <wps:wsp>
                        <wps:cNvPr id="362" name="Graphic 362"/>
                        <wps:cNvSpPr/>
                        <wps:spPr>
                          <a:xfrm>
                            <a:off x="1523" y="10277855"/>
                            <a:ext cx="14711680" cy="1270"/>
                          </a:xfrm>
                          <a:custGeom>
                            <a:avLst/>
                            <a:gdLst/>
                            <a:ahLst/>
                            <a:cxnLst/>
                            <a:rect l="l" t="t" r="r" b="b"/>
                            <a:pathLst>
                              <a:path w="14711680">
                                <a:moveTo>
                                  <a:pt x="0" y="0"/>
                                </a:moveTo>
                                <a:lnTo>
                                  <a:pt x="14711171" y="0"/>
                                </a:lnTo>
                              </a:path>
                            </a:pathLst>
                          </a:custGeom>
                          <a:ln w="3047">
                            <a:solidFill>
                              <a:srgbClr val="000094"/>
                            </a:solidFill>
                            <a:prstDash val="solid"/>
                          </a:ln>
                        </wps:spPr>
                        <wps:bodyPr wrap="square" lIns="0" tIns="0" rIns="0" bIns="0" rtlCol="0">
                          <a:prstTxWarp prst="textNoShape">
                            <a:avLst/>
                          </a:prstTxWarp>
                          <a:noAutofit/>
                        </wps:bodyPr>
                      </wps:wsp>
                      <wps:wsp>
                        <wps:cNvPr id="363" name="Graphic 363"/>
                        <wps:cNvSpPr/>
                        <wps:spPr>
                          <a:xfrm>
                            <a:off x="181355" y="127253"/>
                            <a:ext cx="7017384" cy="9927590"/>
                          </a:xfrm>
                          <a:custGeom>
                            <a:avLst/>
                            <a:gdLst/>
                            <a:ahLst/>
                            <a:cxnLst/>
                            <a:rect l="l" t="t" r="r" b="b"/>
                            <a:pathLst>
                              <a:path w="7017384" h="9927590">
                                <a:moveTo>
                                  <a:pt x="0" y="9927335"/>
                                </a:moveTo>
                                <a:lnTo>
                                  <a:pt x="7017257" y="9927335"/>
                                </a:lnTo>
                                <a:lnTo>
                                  <a:pt x="7017257" y="0"/>
                                </a:lnTo>
                                <a:lnTo>
                                  <a:pt x="0" y="0"/>
                                </a:lnTo>
                                <a:lnTo>
                                  <a:pt x="0" y="9927335"/>
                                </a:lnTo>
                              </a:path>
                            </a:pathLst>
                          </a:custGeom>
                          <a:ln w="0">
                            <a:solidFill>
                              <a:srgbClr val="000000"/>
                            </a:solidFill>
                            <a:prstDash val="solid"/>
                          </a:ln>
                        </wps:spPr>
                        <wps:bodyPr wrap="square" lIns="0" tIns="0" rIns="0" bIns="0" rtlCol="0">
                          <a:prstTxWarp prst="textNoShape">
                            <a:avLst/>
                          </a:prstTxWarp>
                          <a:noAutofit/>
                        </wps:bodyPr>
                      </wps:wsp>
                      <wps:wsp>
                        <wps:cNvPr id="364" name="Graphic 364"/>
                        <wps:cNvSpPr/>
                        <wps:spPr>
                          <a:xfrm>
                            <a:off x="7559040" y="127253"/>
                            <a:ext cx="7017384" cy="7630795"/>
                          </a:xfrm>
                          <a:custGeom>
                            <a:avLst/>
                            <a:gdLst/>
                            <a:ahLst/>
                            <a:cxnLst/>
                            <a:rect l="l" t="t" r="r" b="b"/>
                            <a:pathLst>
                              <a:path w="7017384" h="7630795">
                                <a:moveTo>
                                  <a:pt x="0" y="7630667"/>
                                </a:moveTo>
                                <a:lnTo>
                                  <a:pt x="7017257" y="7630667"/>
                                </a:lnTo>
                                <a:lnTo>
                                  <a:pt x="7017257" y="0"/>
                                </a:lnTo>
                                <a:lnTo>
                                  <a:pt x="0" y="0"/>
                                </a:lnTo>
                                <a:lnTo>
                                  <a:pt x="0" y="7630667"/>
                                </a:lnTo>
                              </a:path>
                            </a:pathLst>
                          </a:custGeom>
                          <a:ln w="0">
                            <a:solidFill>
                              <a:srgbClr val="000000"/>
                            </a:solidFill>
                            <a:prstDash val="solid"/>
                          </a:ln>
                        </wps:spPr>
                        <wps:bodyPr wrap="square" lIns="0" tIns="0" rIns="0" bIns="0" rtlCol="0">
                          <a:prstTxWarp prst="textNoShape">
                            <a:avLst/>
                          </a:prstTxWarp>
                          <a:noAutofit/>
                        </wps:bodyPr>
                      </wps:wsp>
                      <wps:wsp>
                        <wps:cNvPr id="365" name="Graphic 365"/>
                        <wps:cNvSpPr/>
                        <wps:spPr>
                          <a:xfrm>
                            <a:off x="2619755" y="4101845"/>
                            <a:ext cx="1938655" cy="1022985"/>
                          </a:xfrm>
                          <a:custGeom>
                            <a:avLst/>
                            <a:gdLst/>
                            <a:ahLst/>
                            <a:cxnLst/>
                            <a:rect l="l" t="t" r="r" b="b"/>
                            <a:pathLst>
                              <a:path w="1938655" h="1022985">
                                <a:moveTo>
                                  <a:pt x="1367790" y="1018794"/>
                                </a:moveTo>
                                <a:lnTo>
                                  <a:pt x="1938528" y="9144"/>
                                </a:lnTo>
                                <a:lnTo>
                                  <a:pt x="1922526" y="0"/>
                                </a:lnTo>
                                <a:lnTo>
                                  <a:pt x="1367790" y="1018794"/>
                                </a:lnTo>
                                <a:close/>
                              </a:path>
                              <a:path w="1938655" h="1022985">
                                <a:moveTo>
                                  <a:pt x="1357122" y="1001268"/>
                                </a:moveTo>
                                <a:lnTo>
                                  <a:pt x="1367790" y="1018794"/>
                                </a:lnTo>
                                <a:lnTo>
                                  <a:pt x="1922526" y="0"/>
                                </a:lnTo>
                                <a:lnTo>
                                  <a:pt x="1357122" y="1001268"/>
                                </a:lnTo>
                                <a:close/>
                              </a:path>
                              <a:path w="1938655" h="1022985">
                                <a:moveTo>
                                  <a:pt x="0" y="1022604"/>
                                </a:moveTo>
                                <a:lnTo>
                                  <a:pt x="1357122" y="1018823"/>
                                </a:lnTo>
                                <a:lnTo>
                                  <a:pt x="1367790" y="1018794"/>
                                </a:lnTo>
                                <a:lnTo>
                                  <a:pt x="1357122" y="1001268"/>
                                </a:lnTo>
                                <a:lnTo>
                                  <a:pt x="0" y="1022604"/>
                                </a:lnTo>
                                <a:close/>
                              </a:path>
                              <a:path w="1938655" h="1022985">
                                <a:moveTo>
                                  <a:pt x="0" y="1005078"/>
                                </a:moveTo>
                                <a:lnTo>
                                  <a:pt x="0" y="1022604"/>
                                </a:lnTo>
                                <a:lnTo>
                                  <a:pt x="1357122" y="1001268"/>
                                </a:lnTo>
                                <a:lnTo>
                                  <a:pt x="0" y="1005078"/>
                                </a:lnTo>
                                <a:close/>
                              </a:path>
                            </a:pathLst>
                          </a:custGeom>
                          <a:solidFill>
                            <a:srgbClr val="0000DD"/>
                          </a:solidFill>
                        </wps:spPr>
                        <wps:bodyPr wrap="square" lIns="0" tIns="0" rIns="0" bIns="0" rtlCol="0">
                          <a:prstTxWarp prst="textNoShape">
                            <a:avLst/>
                          </a:prstTxWarp>
                          <a:noAutofit/>
                        </wps:bodyPr>
                      </wps:wsp>
                      <wps:wsp>
                        <wps:cNvPr id="366" name="Graphic 366"/>
                        <wps:cNvSpPr/>
                        <wps:spPr>
                          <a:xfrm>
                            <a:off x="2619755" y="4101845"/>
                            <a:ext cx="1938655" cy="1022985"/>
                          </a:xfrm>
                          <a:custGeom>
                            <a:avLst/>
                            <a:gdLst/>
                            <a:ahLst/>
                            <a:cxnLst/>
                            <a:rect l="l" t="t" r="r" b="b"/>
                            <a:pathLst>
                              <a:path w="1938655" h="1022985">
                                <a:moveTo>
                                  <a:pt x="0" y="1005077"/>
                                </a:moveTo>
                                <a:lnTo>
                                  <a:pt x="0" y="1022603"/>
                                </a:lnTo>
                                <a:lnTo>
                                  <a:pt x="1357121" y="1001267"/>
                                </a:lnTo>
                                <a:lnTo>
                                  <a:pt x="0" y="1005077"/>
                                </a:lnTo>
                                <a:close/>
                              </a:path>
                              <a:path w="1938655" h="1022985">
                                <a:moveTo>
                                  <a:pt x="0" y="1022603"/>
                                </a:moveTo>
                                <a:lnTo>
                                  <a:pt x="1357121" y="1001267"/>
                                </a:lnTo>
                                <a:lnTo>
                                  <a:pt x="1367789" y="1018793"/>
                                </a:lnTo>
                                <a:lnTo>
                                  <a:pt x="0" y="1022603"/>
                                </a:lnTo>
                                <a:close/>
                              </a:path>
                              <a:path w="1938655" h="1022985">
                                <a:moveTo>
                                  <a:pt x="1357121" y="1001267"/>
                                </a:moveTo>
                                <a:lnTo>
                                  <a:pt x="1367789" y="1018793"/>
                                </a:lnTo>
                                <a:lnTo>
                                  <a:pt x="1922525" y="0"/>
                                </a:lnTo>
                                <a:lnTo>
                                  <a:pt x="1357121" y="1001267"/>
                                </a:lnTo>
                                <a:close/>
                              </a:path>
                              <a:path w="1938655" h="1022985">
                                <a:moveTo>
                                  <a:pt x="1367789" y="1018793"/>
                                </a:moveTo>
                                <a:lnTo>
                                  <a:pt x="1922525" y="0"/>
                                </a:lnTo>
                                <a:lnTo>
                                  <a:pt x="1938527" y="9143"/>
                                </a:lnTo>
                                <a:lnTo>
                                  <a:pt x="1367789" y="1018793"/>
                                </a:lnTo>
                                <a:close/>
                              </a:path>
                            </a:pathLst>
                          </a:custGeom>
                          <a:ln w="0">
                            <a:solidFill>
                              <a:srgbClr val="0000DD"/>
                            </a:solidFill>
                            <a:prstDash val="solid"/>
                          </a:ln>
                        </wps:spPr>
                        <wps:bodyPr wrap="square" lIns="0" tIns="0" rIns="0" bIns="0" rtlCol="0">
                          <a:prstTxWarp prst="textNoShape">
                            <a:avLst/>
                          </a:prstTxWarp>
                          <a:noAutofit/>
                        </wps:bodyPr>
                      </wps:wsp>
                      <pic:pic xmlns:pic="http://schemas.openxmlformats.org/drawingml/2006/picture">
                        <pic:nvPicPr>
                          <pic:cNvPr id="367" name="Image 367"/>
                          <pic:cNvPicPr/>
                        </pic:nvPicPr>
                        <pic:blipFill>
                          <a:blip r:embed="rId70" cstate="print"/>
                          <a:stretch>
                            <a:fillRect/>
                          </a:stretch>
                        </pic:blipFill>
                        <pic:spPr>
                          <a:xfrm>
                            <a:off x="4501134" y="4056887"/>
                            <a:ext cx="98297" cy="98297"/>
                          </a:xfrm>
                          <a:prstGeom prst="rect">
                            <a:avLst/>
                          </a:prstGeom>
                        </pic:spPr>
                      </pic:pic>
                      <wps:wsp>
                        <wps:cNvPr id="368" name="Graphic 368"/>
                        <wps:cNvSpPr/>
                        <wps:spPr>
                          <a:xfrm>
                            <a:off x="10443971" y="3984497"/>
                            <a:ext cx="1640205" cy="247650"/>
                          </a:xfrm>
                          <a:custGeom>
                            <a:avLst/>
                            <a:gdLst/>
                            <a:ahLst/>
                            <a:cxnLst/>
                            <a:rect l="l" t="t" r="r" b="b"/>
                            <a:pathLst>
                              <a:path w="1640205" h="247650">
                                <a:moveTo>
                                  <a:pt x="1441704" y="247650"/>
                                </a:moveTo>
                                <a:lnTo>
                                  <a:pt x="1639824" y="11430"/>
                                </a:lnTo>
                                <a:lnTo>
                                  <a:pt x="1626108" y="0"/>
                                </a:lnTo>
                                <a:lnTo>
                                  <a:pt x="1441704" y="247650"/>
                                </a:lnTo>
                                <a:close/>
                              </a:path>
                              <a:path w="1640205" h="247650">
                                <a:moveTo>
                                  <a:pt x="1433322" y="229362"/>
                                </a:moveTo>
                                <a:lnTo>
                                  <a:pt x="1441704" y="247650"/>
                                </a:lnTo>
                                <a:lnTo>
                                  <a:pt x="1626108" y="0"/>
                                </a:lnTo>
                                <a:lnTo>
                                  <a:pt x="1433322" y="229362"/>
                                </a:lnTo>
                                <a:close/>
                              </a:path>
                              <a:path w="1640205" h="247650">
                                <a:moveTo>
                                  <a:pt x="0" y="247650"/>
                                </a:moveTo>
                                <a:lnTo>
                                  <a:pt x="1441704" y="247650"/>
                                </a:lnTo>
                                <a:lnTo>
                                  <a:pt x="1433322" y="229362"/>
                                </a:lnTo>
                                <a:lnTo>
                                  <a:pt x="0" y="247650"/>
                                </a:lnTo>
                                <a:close/>
                              </a:path>
                              <a:path w="1640205" h="247650">
                                <a:moveTo>
                                  <a:pt x="0" y="229362"/>
                                </a:moveTo>
                                <a:lnTo>
                                  <a:pt x="0" y="247650"/>
                                </a:lnTo>
                                <a:lnTo>
                                  <a:pt x="1433322" y="229362"/>
                                </a:lnTo>
                                <a:lnTo>
                                  <a:pt x="0" y="229362"/>
                                </a:lnTo>
                                <a:close/>
                              </a:path>
                            </a:pathLst>
                          </a:custGeom>
                          <a:solidFill>
                            <a:srgbClr val="F9F9F9"/>
                          </a:solidFill>
                        </wps:spPr>
                        <wps:bodyPr wrap="square" lIns="0" tIns="0" rIns="0" bIns="0" rtlCol="0">
                          <a:prstTxWarp prst="textNoShape">
                            <a:avLst/>
                          </a:prstTxWarp>
                          <a:noAutofit/>
                        </wps:bodyPr>
                      </wps:wsp>
                      <wps:wsp>
                        <wps:cNvPr id="369" name="Graphic 369"/>
                        <wps:cNvSpPr/>
                        <wps:spPr>
                          <a:xfrm>
                            <a:off x="10443971" y="4213859"/>
                            <a:ext cx="1442085" cy="18415"/>
                          </a:xfrm>
                          <a:custGeom>
                            <a:avLst/>
                            <a:gdLst/>
                            <a:ahLst/>
                            <a:cxnLst/>
                            <a:rect l="l" t="t" r="r" b="b"/>
                            <a:pathLst>
                              <a:path w="1442085" h="18415">
                                <a:moveTo>
                                  <a:pt x="0" y="0"/>
                                </a:moveTo>
                                <a:lnTo>
                                  <a:pt x="0" y="18287"/>
                                </a:lnTo>
                                <a:lnTo>
                                  <a:pt x="1433321" y="0"/>
                                </a:lnTo>
                                <a:lnTo>
                                  <a:pt x="0" y="0"/>
                                </a:lnTo>
                                <a:close/>
                              </a:path>
                              <a:path w="1442085" h="18415">
                                <a:moveTo>
                                  <a:pt x="0" y="18287"/>
                                </a:moveTo>
                                <a:lnTo>
                                  <a:pt x="1433321" y="0"/>
                                </a:lnTo>
                                <a:lnTo>
                                  <a:pt x="1441703" y="18287"/>
                                </a:lnTo>
                                <a:lnTo>
                                  <a:pt x="0" y="18287"/>
                                </a:lnTo>
                                <a:close/>
                              </a:path>
                            </a:pathLst>
                          </a:custGeom>
                          <a:ln w="0">
                            <a:solidFill>
                              <a:srgbClr val="F9F9F9"/>
                            </a:solidFill>
                            <a:prstDash val="solid"/>
                          </a:ln>
                        </wps:spPr>
                        <wps:bodyPr wrap="square" lIns="0" tIns="0" rIns="0" bIns="0" rtlCol="0">
                          <a:prstTxWarp prst="textNoShape">
                            <a:avLst/>
                          </a:prstTxWarp>
                          <a:noAutofit/>
                        </wps:bodyPr>
                      </wps:wsp>
                      <pic:pic xmlns:pic="http://schemas.openxmlformats.org/drawingml/2006/picture">
                        <pic:nvPicPr>
                          <pic:cNvPr id="370" name="Image 370"/>
                          <pic:cNvPicPr/>
                        </pic:nvPicPr>
                        <pic:blipFill>
                          <a:blip r:embed="rId71" cstate="print"/>
                          <a:stretch>
                            <a:fillRect/>
                          </a:stretch>
                        </pic:blipFill>
                        <pic:spPr>
                          <a:xfrm>
                            <a:off x="11877293" y="3984497"/>
                            <a:ext cx="206501" cy="247649"/>
                          </a:xfrm>
                          <a:prstGeom prst="rect">
                            <a:avLst/>
                          </a:prstGeom>
                        </pic:spPr>
                      </pic:pic>
                      <pic:pic xmlns:pic="http://schemas.openxmlformats.org/drawingml/2006/picture">
                        <pic:nvPicPr>
                          <pic:cNvPr id="371" name="Image 371"/>
                          <pic:cNvPicPr/>
                        </pic:nvPicPr>
                        <pic:blipFill>
                          <a:blip r:embed="rId72" cstate="print"/>
                          <a:stretch>
                            <a:fillRect/>
                          </a:stretch>
                        </pic:blipFill>
                        <pic:spPr>
                          <a:xfrm>
                            <a:off x="7684007" y="7583423"/>
                            <a:ext cx="627126" cy="102869"/>
                          </a:xfrm>
                          <a:prstGeom prst="rect">
                            <a:avLst/>
                          </a:prstGeom>
                        </pic:spPr>
                      </pic:pic>
                      <pic:pic xmlns:pic="http://schemas.openxmlformats.org/drawingml/2006/picture">
                        <pic:nvPicPr>
                          <pic:cNvPr id="372" name="Image 372"/>
                          <pic:cNvPicPr/>
                        </pic:nvPicPr>
                        <pic:blipFill>
                          <a:blip r:embed="rId73" cstate="print"/>
                          <a:stretch>
                            <a:fillRect/>
                          </a:stretch>
                        </pic:blipFill>
                        <pic:spPr>
                          <a:xfrm>
                            <a:off x="7267193" y="9915905"/>
                            <a:ext cx="679704" cy="102869"/>
                          </a:xfrm>
                          <a:prstGeom prst="rect">
                            <a:avLst/>
                          </a:prstGeom>
                        </pic:spPr>
                      </pic:pic>
                      <pic:pic xmlns:pic="http://schemas.openxmlformats.org/drawingml/2006/picture">
                        <pic:nvPicPr>
                          <pic:cNvPr id="373" name="Image 373"/>
                          <pic:cNvPicPr/>
                        </pic:nvPicPr>
                        <pic:blipFill>
                          <a:blip r:embed="rId74" cstate="print"/>
                          <a:stretch>
                            <a:fillRect/>
                          </a:stretch>
                        </pic:blipFill>
                        <pic:spPr>
                          <a:xfrm>
                            <a:off x="11948865" y="8204453"/>
                            <a:ext cx="438234" cy="685076"/>
                          </a:xfrm>
                          <a:prstGeom prst="rect">
                            <a:avLst/>
                          </a:prstGeom>
                        </pic:spPr>
                      </pic:pic>
                      <wps:wsp>
                        <wps:cNvPr id="374" name="Graphic 374"/>
                        <wps:cNvSpPr/>
                        <wps:spPr>
                          <a:xfrm>
                            <a:off x="11833097" y="8117585"/>
                            <a:ext cx="2879725" cy="2160270"/>
                          </a:xfrm>
                          <a:custGeom>
                            <a:avLst/>
                            <a:gdLst/>
                            <a:ahLst/>
                            <a:cxnLst/>
                            <a:rect l="l" t="t" r="r" b="b"/>
                            <a:pathLst>
                              <a:path w="2879725" h="2160270">
                                <a:moveTo>
                                  <a:pt x="0" y="0"/>
                                </a:moveTo>
                                <a:lnTo>
                                  <a:pt x="2879597" y="0"/>
                                </a:lnTo>
                                <a:lnTo>
                                  <a:pt x="2879597" y="2160269"/>
                                </a:lnTo>
                                <a:lnTo>
                                  <a:pt x="0" y="2160269"/>
                                </a:lnTo>
                                <a:lnTo>
                                  <a:pt x="0" y="0"/>
                                </a:lnTo>
                              </a:path>
                            </a:pathLst>
                          </a:custGeom>
                          <a:ln w="3047">
                            <a:solidFill>
                              <a:srgbClr val="000094"/>
                            </a:solidFill>
                            <a:prstDash val="solid"/>
                          </a:ln>
                        </wps:spPr>
                        <wps:bodyPr wrap="square" lIns="0" tIns="0" rIns="0" bIns="0" rtlCol="0">
                          <a:prstTxWarp prst="textNoShape">
                            <a:avLst/>
                          </a:prstTxWarp>
                          <a:noAutofit/>
                        </wps:bodyPr>
                      </wps:wsp>
                      <pic:pic xmlns:pic="http://schemas.openxmlformats.org/drawingml/2006/picture">
                        <pic:nvPicPr>
                          <pic:cNvPr id="375" name="Image 375"/>
                          <pic:cNvPicPr/>
                        </pic:nvPicPr>
                        <pic:blipFill>
                          <a:blip r:embed="rId75" cstate="print"/>
                          <a:stretch>
                            <a:fillRect/>
                          </a:stretch>
                        </pic:blipFill>
                        <pic:spPr>
                          <a:xfrm>
                            <a:off x="11959590" y="9153905"/>
                            <a:ext cx="107441" cy="110490"/>
                          </a:xfrm>
                          <a:prstGeom prst="rect">
                            <a:avLst/>
                          </a:prstGeom>
                        </pic:spPr>
                      </pic:pic>
                      <wps:wsp>
                        <wps:cNvPr id="376" name="Graphic 376"/>
                        <wps:cNvSpPr/>
                        <wps:spPr>
                          <a:xfrm>
                            <a:off x="12099798" y="9154668"/>
                            <a:ext cx="132080" cy="108585"/>
                          </a:xfrm>
                          <a:custGeom>
                            <a:avLst/>
                            <a:gdLst/>
                            <a:ahLst/>
                            <a:cxnLst/>
                            <a:rect l="l" t="t" r="r" b="b"/>
                            <a:pathLst>
                              <a:path w="132080" h="108585">
                                <a:moveTo>
                                  <a:pt x="12192" y="92964"/>
                                </a:moveTo>
                                <a:lnTo>
                                  <a:pt x="0" y="92964"/>
                                </a:lnTo>
                                <a:lnTo>
                                  <a:pt x="0" y="108204"/>
                                </a:lnTo>
                                <a:lnTo>
                                  <a:pt x="12192" y="108204"/>
                                </a:lnTo>
                                <a:lnTo>
                                  <a:pt x="12192" y="92964"/>
                                </a:lnTo>
                                <a:close/>
                              </a:path>
                              <a:path w="132080" h="108585">
                                <a:moveTo>
                                  <a:pt x="131826" y="31242"/>
                                </a:moveTo>
                                <a:lnTo>
                                  <a:pt x="131064" y="29718"/>
                                </a:lnTo>
                                <a:lnTo>
                                  <a:pt x="131064" y="23622"/>
                                </a:lnTo>
                                <a:lnTo>
                                  <a:pt x="130302" y="22098"/>
                                </a:lnTo>
                                <a:lnTo>
                                  <a:pt x="130302" y="20574"/>
                                </a:lnTo>
                                <a:lnTo>
                                  <a:pt x="129540" y="19050"/>
                                </a:lnTo>
                                <a:lnTo>
                                  <a:pt x="129540" y="17526"/>
                                </a:lnTo>
                                <a:lnTo>
                                  <a:pt x="128778" y="16764"/>
                                </a:lnTo>
                                <a:lnTo>
                                  <a:pt x="128778" y="16002"/>
                                </a:lnTo>
                                <a:lnTo>
                                  <a:pt x="128016" y="14478"/>
                                </a:lnTo>
                                <a:lnTo>
                                  <a:pt x="127254" y="13716"/>
                                </a:lnTo>
                                <a:lnTo>
                                  <a:pt x="125730" y="10668"/>
                                </a:lnTo>
                                <a:lnTo>
                                  <a:pt x="124968" y="9906"/>
                                </a:lnTo>
                                <a:lnTo>
                                  <a:pt x="124206" y="8382"/>
                                </a:lnTo>
                                <a:lnTo>
                                  <a:pt x="119634" y="3810"/>
                                </a:lnTo>
                                <a:lnTo>
                                  <a:pt x="119634" y="26670"/>
                                </a:lnTo>
                                <a:lnTo>
                                  <a:pt x="119634" y="36576"/>
                                </a:lnTo>
                                <a:lnTo>
                                  <a:pt x="118872" y="38100"/>
                                </a:lnTo>
                                <a:lnTo>
                                  <a:pt x="118872" y="39624"/>
                                </a:lnTo>
                                <a:lnTo>
                                  <a:pt x="118110" y="40386"/>
                                </a:lnTo>
                                <a:lnTo>
                                  <a:pt x="118110" y="41910"/>
                                </a:lnTo>
                                <a:lnTo>
                                  <a:pt x="117348" y="42672"/>
                                </a:lnTo>
                                <a:lnTo>
                                  <a:pt x="116586" y="44196"/>
                                </a:lnTo>
                                <a:lnTo>
                                  <a:pt x="115824" y="44958"/>
                                </a:lnTo>
                                <a:lnTo>
                                  <a:pt x="115062" y="46482"/>
                                </a:lnTo>
                                <a:lnTo>
                                  <a:pt x="114300" y="47244"/>
                                </a:lnTo>
                                <a:lnTo>
                                  <a:pt x="113538" y="47244"/>
                                </a:lnTo>
                                <a:lnTo>
                                  <a:pt x="112014" y="48768"/>
                                </a:lnTo>
                                <a:lnTo>
                                  <a:pt x="110490" y="49530"/>
                                </a:lnTo>
                                <a:lnTo>
                                  <a:pt x="109728" y="49530"/>
                                </a:lnTo>
                                <a:lnTo>
                                  <a:pt x="108966" y="50292"/>
                                </a:lnTo>
                                <a:lnTo>
                                  <a:pt x="106680" y="50292"/>
                                </a:lnTo>
                                <a:lnTo>
                                  <a:pt x="105156" y="51054"/>
                                </a:lnTo>
                                <a:lnTo>
                                  <a:pt x="76962" y="51054"/>
                                </a:lnTo>
                                <a:lnTo>
                                  <a:pt x="76962" y="12954"/>
                                </a:lnTo>
                                <a:lnTo>
                                  <a:pt x="108204" y="12954"/>
                                </a:lnTo>
                                <a:lnTo>
                                  <a:pt x="108966" y="13716"/>
                                </a:lnTo>
                                <a:lnTo>
                                  <a:pt x="110490" y="13716"/>
                                </a:lnTo>
                                <a:lnTo>
                                  <a:pt x="111252" y="14478"/>
                                </a:lnTo>
                                <a:lnTo>
                                  <a:pt x="112776" y="15240"/>
                                </a:lnTo>
                                <a:lnTo>
                                  <a:pt x="115062" y="17526"/>
                                </a:lnTo>
                                <a:lnTo>
                                  <a:pt x="115824" y="19050"/>
                                </a:lnTo>
                                <a:lnTo>
                                  <a:pt x="118110" y="21336"/>
                                </a:lnTo>
                                <a:lnTo>
                                  <a:pt x="118110" y="22860"/>
                                </a:lnTo>
                                <a:lnTo>
                                  <a:pt x="118872" y="24384"/>
                                </a:lnTo>
                                <a:lnTo>
                                  <a:pt x="118872" y="25908"/>
                                </a:lnTo>
                                <a:lnTo>
                                  <a:pt x="119634" y="26670"/>
                                </a:lnTo>
                                <a:lnTo>
                                  <a:pt x="119634" y="3810"/>
                                </a:lnTo>
                                <a:lnTo>
                                  <a:pt x="118110" y="3810"/>
                                </a:lnTo>
                                <a:lnTo>
                                  <a:pt x="117348" y="3048"/>
                                </a:lnTo>
                                <a:lnTo>
                                  <a:pt x="115824" y="2286"/>
                                </a:lnTo>
                                <a:lnTo>
                                  <a:pt x="115062" y="2286"/>
                                </a:lnTo>
                                <a:lnTo>
                                  <a:pt x="113538" y="1524"/>
                                </a:lnTo>
                                <a:lnTo>
                                  <a:pt x="112776" y="1524"/>
                                </a:lnTo>
                                <a:lnTo>
                                  <a:pt x="111252" y="762"/>
                                </a:lnTo>
                                <a:lnTo>
                                  <a:pt x="107442" y="762"/>
                                </a:lnTo>
                                <a:lnTo>
                                  <a:pt x="105918" y="0"/>
                                </a:lnTo>
                                <a:lnTo>
                                  <a:pt x="65532" y="0"/>
                                </a:lnTo>
                                <a:lnTo>
                                  <a:pt x="65532" y="108204"/>
                                </a:lnTo>
                                <a:lnTo>
                                  <a:pt x="76962" y="108204"/>
                                </a:lnTo>
                                <a:lnTo>
                                  <a:pt x="76962" y="64008"/>
                                </a:lnTo>
                                <a:lnTo>
                                  <a:pt x="105156" y="64008"/>
                                </a:lnTo>
                                <a:lnTo>
                                  <a:pt x="106680" y="63246"/>
                                </a:lnTo>
                                <a:lnTo>
                                  <a:pt x="109728" y="63246"/>
                                </a:lnTo>
                                <a:lnTo>
                                  <a:pt x="110490" y="62484"/>
                                </a:lnTo>
                                <a:lnTo>
                                  <a:pt x="112776" y="62484"/>
                                </a:lnTo>
                                <a:lnTo>
                                  <a:pt x="114300" y="61722"/>
                                </a:lnTo>
                                <a:lnTo>
                                  <a:pt x="115062" y="61722"/>
                                </a:lnTo>
                                <a:lnTo>
                                  <a:pt x="116586" y="60960"/>
                                </a:lnTo>
                                <a:lnTo>
                                  <a:pt x="117348" y="60198"/>
                                </a:lnTo>
                                <a:lnTo>
                                  <a:pt x="118110" y="60198"/>
                                </a:lnTo>
                                <a:lnTo>
                                  <a:pt x="118872" y="59436"/>
                                </a:lnTo>
                                <a:lnTo>
                                  <a:pt x="120396" y="58674"/>
                                </a:lnTo>
                                <a:lnTo>
                                  <a:pt x="121920" y="57150"/>
                                </a:lnTo>
                                <a:lnTo>
                                  <a:pt x="122682" y="57150"/>
                                </a:lnTo>
                                <a:lnTo>
                                  <a:pt x="123444" y="56388"/>
                                </a:lnTo>
                                <a:lnTo>
                                  <a:pt x="123444" y="55626"/>
                                </a:lnTo>
                                <a:lnTo>
                                  <a:pt x="124206" y="54102"/>
                                </a:lnTo>
                                <a:lnTo>
                                  <a:pt x="124968" y="54102"/>
                                </a:lnTo>
                                <a:lnTo>
                                  <a:pt x="125730" y="53340"/>
                                </a:lnTo>
                                <a:lnTo>
                                  <a:pt x="126492" y="51816"/>
                                </a:lnTo>
                                <a:lnTo>
                                  <a:pt x="126492" y="51054"/>
                                </a:lnTo>
                                <a:lnTo>
                                  <a:pt x="128016" y="48006"/>
                                </a:lnTo>
                                <a:lnTo>
                                  <a:pt x="128778" y="47244"/>
                                </a:lnTo>
                                <a:lnTo>
                                  <a:pt x="128778" y="45720"/>
                                </a:lnTo>
                                <a:lnTo>
                                  <a:pt x="130302" y="42672"/>
                                </a:lnTo>
                                <a:lnTo>
                                  <a:pt x="130302" y="40386"/>
                                </a:lnTo>
                                <a:lnTo>
                                  <a:pt x="131064" y="38862"/>
                                </a:lnTo>
                                <a:lnTo>
                                  <a:pt x="131064" y="32766"/>
                                </a:lnTo>
                                <a:lnTo>
                                  <a:pt x="131826" y="31242"/>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377" name="Image 377"/>
                          <pic:cNvPicPr/>
                        </pic:nvPicPr>
                        <pic:blipFill>
                          <a:blip r:embed="rId76" cstate="print"/>
                          <a:stretch>
                            <a:fillRect/>
                          </a:stretch>
                        </pic:blipFill>
                        <pic:spPr>
                          <a:xfrm>
                            <a:off x="12245340" y="9152381"/>
                            <a:ext cx="434340" cy="112014"/>
                          </a:xfrm>
                          <a:prstGeom prst="rect">
                            <a:avLst/>
                          </a:prstGeom>
                        </pic:spPr>
                      </pic:pic>
                      <wps:wsp>
                        <wps:cNvPr id="378" name="Graphic 378"/>
                        <wps:cNvSpPr/>
                        <wps:spPr>
                          <a:xfrm>
                            <a:off x="12695682" y="9153144"/>
                            <a:ext cx="178435" cy="111760"/>
                          </a:xfrm>
                          <a:custGeom>
                            <a:avLst/>
                            <a:gdLst/>
                            <a:ahLst/>
                            <a:cxnLst/>
                            <a:rect l="l" t="t" r="r" b="b"/>
                            <a:pathLst>
                              <a:path w="178435" h="111760">
                                <a:moveTo>
                                  <a:pt x="63500" y="96774"/>
                                </a:moveTo>
                                <a:lnTo>
                                  <a:pt x="62230" y="96774"/>
                                </a:lnTo>
                                <a:lnTo>
                                  <a:pt x="58420" y="96774"/>
                                </a:lnTo>
                                <a:lnTo>
                                  <a:pt x="11430" y="96774"/>
                                </a:lnTo>
                                <a:lnTo>
                                  <a:pt x="11430" y="60198"/>
                                </a:lnTo>
                                <a:lnTo>
                                  <a:pt x="58420" y="60198"/>
                                </a:lnTo>
                                <a:lnTo>
                                  <a:pt x="58420" y="47244"/>
                                </a:lnTo>
                                <a:lnTo>
                                  <a:pt x="11430" y="47244"/>
                                </a:lnTo>
                                <a:lnTo>
                                  <a:pt x="11430" y="14478"/>
                                </a:lnTo>
                                <a:lnTo>
                                  <a:pt x="58420" y="14478"/>
                                </a:lnTo>
                                <a:lnTo>
                                  <a:pt x="62230" y="14478"/>
                                </a:lnTo>
                                <a:lnTo>
                                  <a:pt x="62230" y="1524"/>
                                </a:lnTo>
                                <a:lnTo>
                                  <a:pt x="58420" y="1524"/>
                                </a:lnTo>
                                <a:lnTo>
                                  <a:pt x="11430" y="1524"/>
                                </a:lnTo>
                                <a:lnTo>
                                  <a:pt x="0" y="1524"/>
                                </a:lnTo>
                                <a:lnTo>
                                  <a:pt x="0" y="109728"/>
                                </a:lnTo>
                                <a:lnTo>
                                  <a:pt x="11430" y="109728"/>
                                </a:lnTo>
                                <a:lnTo>
                                  <a:pt x="58420" y="109728"/>
                                </a:lnTo>
                                <a:lnTo>
                                  <a:pt x="62230" y="109728"/>
                                </a:lnTo>
                                <a:lnTo>
                                  <a:pt x="63500" y="109728"/>
                                </a:lnTo>
                                <a:lnTo>
                                  <a:pt x="63500" y="96774"/>
                                </a:lnTo>
                                <a:close/>
                              </a:path>
                              <a:path w="178435" h="111760">
                                <a:moveTo>
                                  <a:pt x="178308" y="73152"/>
                                </a:moveTo>
                                <a:lnTo>
                                  <a:pt x="177673" y="71628"/>
                                </a:lnTo>
                                <a:lnTo>
                                  <a:pt x="177673" y="70104"/>
                                </a:lnTo>
                                <a:lnTo>
                                  <a:pt x="176911" y="68580"/>
                                </a:lnTo>
                                <a:lnTo>
                                  <a:pt x="176911" y="67056"/>
                                </a:lnTo>
                                <a:lnTo>
                                  <a:pt x="176149" y="66294"/>
                                </a:lnTo>
                                <a:lnTo>
                                  <a:pt x="174625" y="63246"/>
                                </a:lnTo>
                                <a:lnTo>
                                  <a:pt x="174625" y="62484"/>
                                </a:lnTo>
                                <a:lnTo>
                                  <a:pt x="173863" y="61722"/>
                                </a:lnTo>
                                <a:lnTo>
                                  <a:pt x="173101" y="60198"/>
                                </a:lnTo>
                                <a:lnTo>
                                  <a:pt x="168529" y="55626"/>
                                </a:lnTo>
                                <a:lnTo>
                                  <a:pt x="167767" y="55245"/>
                                </a:lnTo>
                                <a:lnTo>
                                  <a:pt x="167005" y="54864"/>
                                </a:lnTo>
                                <a:lnTo>
                                  <a:pt x="166243" y="54102"/>
                                </a:lnTo>
                                <a:lnTo>
                                  <a:pt x="164719" y="53340"/>
                                </a:lnTo>
                                <a:lnTo>
                                  <a:pt x="163957" y="52578"/>
                                </a:lnTo>
                                <a:lnTo>
                                  <a:pt x="163195" y="52578"/>
                                </a:lnTo>
                                <a:lnTo>
                                  <a:pt x="162433" y="51816"/>
                                </a:lnTo>
                                <a:lnTo>
                                  <a:pt x="161671" y="51816"/>
                                </a:lnTo>
                                <a:lnTo>
                                  <a:pt x="160909" y="51054"/>
                                </a:lnTo>
                                <a:lnTo>
                                  <a:pt x="160147" y="51054"/>
                                </a:lnTo>
                                <a:lnTo>
                                  <a:pt x="159385" y="50292"/>
                                </a:lnTo>
                                <a:lnTo>
                                  <a:pt x="158623" y="50292"/>
                                </a:lnTo>
                                <a:lnTo>
                                  <a:pt x="157099" y="49530"/>
                                </a:lnTo>
                                <a:lnTo>
                                  <a:pt x="156337" y="49530"/>
                                </a:lnTo>
                                <a:lnTo>
                                  <a:pt x="154813" y="48768"/>
                                </a:lnTo>
                                <a:lnTo>
                                  <a:pt x="154051" y="48768"/>
                                </a:lnTo>
                                <a:lnTo>
                                  <a:pt x="151003" y="47244"/>
                                </a:lnTo>
                                <a:lnTo>
                                  <a:pt x="149479" y="47244"/>
                                </a:lnTo>
                                <a:lnTo>
                                  <a:pt x="147955" y="46482"/>
                                </a:lnTo>
                                <a:lnTo>
                                  <a:pt x="146431" y="46482"/>
                                </a:lnTo>
                                <a:lnTo>
                                  <a:pt x="144907" y="45720"/>
                                </a:lnTo>
                                <a:lnTo>
                                  <a:pt x="144145" y="45720"/>
                                </a:lnTo>
                                <a:lnTo>
                                  <a:pt x="141859" y="44958"/>
                                </a:lnTo>
                                <a:lnTo>
                                  <a:pt x="140335" y="44196"/>
                                </a:lnTo>
                                <a:lnTo>
                                  <a:pt x="138811" y="44196"/>
                                </a:lnTo>
                                <a:lnTo>
                                  <a:pt x="137287" y="43434"/>
                                </a:lnTo>
                                <a:lnTo>
                                  <a:pt x="136525" y="42672"/>
                                </a:lnTo>
                                <a:lnTo>
                                  <a:pt x="135001" y="42672"/>
                                </a:lnTo>
                                <a:lnTo>
                                  <a:pt x="133477" y="41910"/>
                                </a:lnTo>
                                <a:lnTo>
                                  <a:pt x="132715" y="41148"/>
                                </a:lnTo>
                                <a:lnTo>
                                  <a:pt x="131953" y="41148"/>
                                </a:lnTo>
                                <a:lnTo>
                                  <a:pt x="130429" y="40386"/>
                                </a:lnTo>
                                <a:lnTo>
                                  <a:pt x="129654" y="39624"/>
                                </a:lnTo>
                                <a:lnTo>
                                  <a:pt x="128892" y="39624"/>
                                </a:lnTo>
                                <a:lnTo>
                                  <a:pt x="127368" y="38100"/>
                                </a:lnTo>
                                <a:lnTo>
                                  <a:pt x="127368" y="37338"/>
                                </a:lnTo>
                                <a:lnTo>
                                  <a:pt x="126606" y="36576"/>
                                </a:lnTo>
                                <a:lnTo>
                                  <a:pt x="125844" y="35052"/>
                                </a:lnTo>
                                <a:lnTo>
                                  <a:pt x="125082" y="34290"/>
                                </a:lnTo>
                                <a:lnTo>
                                  <a:pt x="124320" y="32766"/>
                                </a:lnTo>
                                <a:lnTo>
                                  <a:pt x="124320" y="24384"/>
                                </a:lnTo>
                                <a:lnTo>
                                  <a:pt x="125844" y="21336"/>
                                </a:lnTo>
                                <a:lnTo>
                                  <a:pt x="126606" y="20574"/>
                                </a:lnTo>
                                <a:lnTo>
                                  <a:pt x="127368" y="19050"/>
                                </a:lnTo>
                                <a:lnTo>
                                  <a:pt x="128130" y="18288"/>
                                </a:lnTo>
                                <a:lnTo>
                                  <a:pt x="128892" y="16764"/>
                                </a:lnTo>
                                <a:lnTo>
                                  <a:pt x="130429" y="15240"/>
                                </a:lnTo>
                                <a:lnTo>
                                  <a:pt x="131953" y="15240"/>
                                </a:lnTo>
                                <a:lnTo>
                                  <a:pt x="133477" y="13716"/>
                                </a:lnTo>
                                <a:lnTo>
                                  <a:pt x="135001" y="13716"/>
                                </a:lnTo>
                                <a:lnTo>
                                  <a:pt x="135763" y="12954"/>
                                </a:lnTo>
                                <a:lnTo>
                                  <a:pt x="138049" y="12954"/>
                                </a:lnTo>
                                <a:lnTo>
                                  <a:pt x="139573" y="12192"/>
                                </a:lnTo>
                                <a:lnTo>
                                  <a:pt x="147193" y="12192"/>
                                </a:lnTo>
                                <a:lnTo>
                                  <a:pt x="148717" y="12954"/>
                                </a:lnTo>
                                <a:lnTo>
                                  <a:pt x="151003" y="12954"/>
                                </a:lnTo>
                                <a:lnTo>
                                  <a:pt x="152527" y="13716"/>
                                </a:lnTo>
                                <a:lnTo>
                                  <a:pt x="153289" y="13716"/>
                                </a:lnTo>
                                <a:lnTo>
                                  <a:pt x="154813" y="14478"/>
                                </a:lnTo>
                                <a:lnTo>
                                  <a:pt x="155575" y="14478"/>
                                </a:lnTo>
                                <a:lnTo>
                                  <a:pt x="157099" y="16002"/>
                                </a:lnTo>
                                <a:lnTo>
                                  <a:pt x="158623" y="16764"/>
                                </a:lnTo>
                                <a:lnTo>
                                  <a:pt x="160909" y="19050"/>
                                </a:lnTo>
                                <a:lnTo>
                                  <a:pt x="161671" y="20574"/>
                                </a:lnTo>
                                <a:lnTo>
                                  <a:pt x="161671" y="21336"/>
                                </a:lnTo>
                                <a:lnTo>
                                  <a:pt x="162433" y="22860"/>
                                </a:lnTo>
                                <a:lnTo>
                                  <a:pt x="163195" y="23622"/>
                                </a:lnTo>
                                <a:lnTo>
                                  <a:pt x="163195" y="25146"/>
                                </a:lnTo>
                                <a:lnTo>
                                  <a:pt x="163957" y="26670"/>
                                </a:lnTo>
                                <a:lnTo>
                                  <a:pt x="163957" y="28194"/>
                                </a:lnTo>
                                <a:lnTo>
                                  <a:pt x="164719" y="29718"/>
                                </a:lnTo>
                                <a:lnTo>
                                  <a:pt x="164719" y="32766"/>
                                </a:lnTo>
                                <a:lnTo>
                                  <a:pt x="176149" y="32004"/>
                                </a:lnTo>
                                <a:lnTo>
                                  <a:pt x="176149" y="30480"/>
                                </a:lnTo>
                                <a:lnTo>
                                  <a:pt x="175387" y="28956"/>
                                </a:lnTo>
                                <a:lnTo>
                                  <a:pt x="175387" y="24384"/>
                                </a:lnTo>
                                <a:lnTo>
                                  <a:pt x="174625" y="22860"/>
                                </a:lnTo>
                                <a:lnTo>
                                  <a:pt x="174625" y="21336"/>
                                </a:lnTo>
                                <a:lnTo>
                                  <a:pt x="173863" y="19812"/>
                                </a:lnTo>
                                <a:lnTo>
                                  <a:pt x="173101" y="19050"/>
                                </a:lnTo>
                                <a:lnTo>
                                  <a:pt x="173101" y="17526"/>
                                </a:lnTo>
                                <a:lnTo>
                                  <a:pt x="172339" y="16002"/>
                                </a:lnTo>
                                <a:lnTo>
                                  <a:pt x="171577" y="15240"/>
                                </a:lnTo>
                                <a:lnTo>
                                  <a:pt x="171577" y="14478"/>
                                </a:lnTo>
                                <a:lnTo>
                                  <a:pt x="170815" y="12954"/>
                                </a:lnTo>
                                <a:lnTo>
                                  <a:pt x="169291" y="11430"/>
                                </a:lnTo>
                                <a:lnTo>
                                  <a:pt x="168529" y="9906"/>
                                </a:lnTo>
                                <a:lnTo>
                                  <a:pt x="163957" y="5334"/>
                                </a:lnTo>
                                <a:lnTo>
                                  <a:pt x="162433" y="4572"/>
                                </a:lnTo>
                                <a:lnTo>
                                  <a:pt x="161671" y="3810"/>
                                </a:lnTo>
                                <a:lnTo>
                                  <a:pt x="160147" y="3810"/>
                                </a:lnTo>
                                <a:lnTo>
                                  <a:pt x="160147" y="3048"/>
                                </a:lnTo>
                                <a:lnTo>
                                  <a:pt x="158623" y="3048"/>
                                </a:lnTo>
                                <a:lnTo>
                                  <a:pt x="157099" y="1524"/>
                                </a:lnTo>
                                <a:lnTo>
                                  <a:pt x="155575" y="1524"/>
                                </a:lnTo>
                                <a:lnTo>
                                  <a:pt x="154813" y="762"/>
                                </a:lnTo>
                                <a:lnTo>
                                  <a:pt x="152527" y="762"/>
                                </a:lnTo>
                                <a:lnTo>
                                  <a:pt x="151003" y="0"/>
                                </a:lnTo>
                                <a:lnTo>
                                  <a:pt x="136525" y="0"/>
                                </a:lnTo>
                                <a:lnTo>
                                  <a:pt x="135763" y="762"/>
                                </a:lnTo>
                                <a:lnTo>
                                  <a:pt x="133477" y="762"/>
                                </a:lnTo>
                                <a:lnTo>
                                  <a:pt x="131953" y="1524"/>
                                </a:lnTo>
                                <a:lnTo>
                                  <a:pt x="131191" y="1524"/>
                                </a:lnTo>
                                <a:lnTo>
                                  <a:pt x="129654" y="2286"/>
                                </a:lnTo>
                                <a:lnTo>
                                  <a:pt x="128892" y="3048"/>
                                </a:lnTo>
                                <a:lnTo>
                                  <a:pt x="127368" y="3048"/>
                                </a:lnTo>
                                <a:lnTo>
                                  <a:pt x="125844" y="4572"/>
                                </a:lnTo>
                                <a:lnTo>
                                  <a:pt x="124320" y="5334"/>
                                </a:lnTo>
                                <a:lnTo>
                                  <a:pt x="123558" y="6096"/>
                                </a:lnTo>
                                <a:lnTo>
                                  <a:pt x="122034" y="6858"/>
                                </a:lnTo>
                                <a:lnTo>
                                  <a:pt x="120510" y="8382"/>
                                </a:lnTo>
                                <a:lnTo>
                                  <a:pt x="119748" y="9906"/>
                                </a:lnTo>
                                <a:lnTo>
                                  <a:pt x="118224" y="11430"/>
                                </a:lnTo>
                                <a:lnTo>
                                  <a:pt x="117462" y="12954"/>
                                </a:lnTo>
                                <a:lnTo>
                                  <a:pt x="116700" y="13716"/>
                                </a:lnTo>
                                <a:lnTo>
                                  <a:pt x="115938" y="15240"/>
                                </a:lnTo>
                                <a:lnTo>
                                  <a:pt x="115938" y="16764"/>
                                </a:lnTo>
                                <a:lnTo>
                                  <a:pt x="115176" y="18288"/>
                                </a:lnTo>
                                <a:lnTo>
                                  <a:pt x="114414" y="19050"/>
                                </a:lnTo>
                                <a:lnTo>
                                  <a:pt x="114414" y="20574"/>
                                </a:lnTo>
                                <a:lnTo>
                                  <a:pt x="113652" y="22098"/>
                                </a:lnTo>
                                <a:lnTo>
                                  <a:pt x="113652" y="25146"/>
                                </a:lnTo>
                                <a:lnTo>
                                  <a:pt x="112890" y="26670"/>
                                </a:lnTo>
                                <a:lnTo>
                                  <a:pt x="112890" y="32004"/>
                                </a:lnTo>
                                <a:lnTo>
                                  <a:pt x="113652" y="33528"/>
                                </a:lnTo>
                                <a:lnTo>
                                  <a:pt x="113652" y="35814"/>
                                </a:lnTo>
                                <a:lnTo>
                                  <a:pt x="114414" y="37338"/>
                                </a:lnTo>
                                <a:lnTo>
                                  <a:pt x="114414" y="38862"/>
                                </a:lnTo>
                                <a:lnTo>
                                  <a:pt x="115176" y="40386"/>
                                </a:lnTo>
                                <a:lnTo>
                                  <a:pt x="115176" y="41910"/>
                                </a:lnTo>
                                <a:lnTo>
                                  <a:pt x="116700" y="43434"/>
                                </a:lnTo>
                                <a:lnTo>
                                  <a:pt x="116700" y="44196"/>
                                </a:lnTo>
                                <a:lnTo>
                                  <a:pt x="117462" y="45720"/>
                                </a:lnTo>
                                <a:lnTo>
                                  <a:pt x="118986" y="47244"/>
                                </a:lnTo>
                                <a:lnTo>
                                  <a:pt x="119748" y="48768"/>
                                </a:lnTo>
                                <a:lnTo>
                                  <a:pt x="121272" y="49530"/>
                                </a:lnTo>
                                <a:lnTo>
                                  <a:pt x="122796" y="51054"/>
                                </a:lnTo>
                                <a:lnTo>
                                  <a:pt x="124320" y="51816"/>
                                </a:lnTo>
                                <a:lnTo>
                                  <a:pt x="125844" y="53340"/>
                                </a:lnTo>
                                <a:lnTo>
                                  <a:pt x="126606" y="53340"/>
                                </a:lnTo>
                                <a:lnTo>
                                  <a:pt x="128130" y="54864"/>
                                </a:lnTo>
                                <a:lnTo>
                                  <a:pt x="128892" y="54864"/>
                                </a:lnTo>
                                <a:lnTo>
                                  <a:pt x="130429" y="55626"/>
                                </a:lnTo>
                                <a:lnTo>
                                  <a:pt x="131191" y="55626"/>
                                </a:lnTo>
                                <a:lnTo>
                                  <a:pt x="131953" y="56388"/>
                                </a:lnTo>
                                <a:lnTo>
                                  <a:pt x="133477" y="57150"/>
                                </a:lnTo>
                                <a:lnTo>
                                  <a:pt x="135001" y="57150"/>
                                </a:lnTo>
                                <a:lnTo>
                                  <a:pt x="135763" y="57912"/>
                                </a:lnTo>
                                <a:lnTo>
                                  <a:pt x="137287" y="57912"/>
                                </a:lnTo>
                                <a:lnTo>
                                  <a:pt x="140335" y="59436"/>
                                </a:lnTo>
                                <a:lnTo>
                                  <a:pt x="142621" y="59436"/>
                                </a:lnTo>
                                <a:lnTo>
                                  <a:pt x="145669" y="60960"/>
                                </a:lnTo>
                                <a:lnTo>
                                  <a:pt x="147193" y="60960"/>
                                </a:lnTo>
                                <a:lnTo>
                                  <a:pt x="150241" y="62484"/>
                                </a:lnTo>
                                <a:lnTo>
                                  <a:pt x="151003" y="62484"/>
                                </a:lnTo>
                                <a:lnTo>
                                  <a:pt x="152527" y="63246"/>
                                </a:lnTo>
                                <a:lnTo>
                                  <a:pt x="153289" y="63246"/>
                                </a:lnTo>
                                <a:lnTo>
                                  <a:pt x="154813" y="64008"/>
                                </a:lnTo>
                                <a:lnTo>
                                  <a:pt x="156337" y="64008"/>
                                </a:lnTo>
                                <a:lnTo>
                                  <a:pt x="157099" y="64770"/>
                                </a:lnTo>
                                <a:lnTo>
                                  <a:pt x="160147" y="66294"/>
                                </a:lnTo>
                                <a:lnTo>
                                  <a:pt x="161671" y="67818"/>
                                </a:lnTo>
                                <a:lnTo>
                                  <a:pt x="163195" y="68580"/>
                                </a:lnTo>
                                <a:lnTo>
                                  <a:pt x="164719" y="70104"/>
                                </a:lnTo>
                                <a:lnTo>
                                  <a:pt x="167005" y="74676"/>
                                </a:lnTo>
                                <a:lnTo>
                                  <a:pt x="167005" y="76962"/>
                                </a:lnTo>
                                <a:lnTo>
                                  <a:pt x="167767" y="78486"/>
                                </a:lnTo>
                                <a:lnTo>
                                  <a:pt x="167767" y="82296"/>
                                </a:lnTo>
                                <a:lnTo>
                                  <a:pt x="167005" y="83820"/>
                                </a:lnTo>
                                <a:lnTo>
                                  <a:pt x="167005" y="85344"/>
                                </a:lnTo>
                                <a:lnTo>
                                  <a:pt x="165481" y="88392"/>
                                </a:lnTo>
                                <a:lnTo>
                                  <a:pt x="165481" y="89154"/>
                                </a:lnTo>
                                <a:lnTo>
                                  <a:pt x="164719" y="89916"/>
                                </a:lnTo>
                                <a:lnTo>
                                  <a:pt x="163957" y="91440"/>
                                </a:lnTo>
                                <a:lnTo>
                                  <a:pt x="162433" y="92964"/>
                                </a:lnTo>
                                <a:lnTo>
                                  <a:pt x="160909" y="93726"/>
                                </a:lnTo>
                                <a:lnTo>
                                  <a:pt x="160147" y="94488"/>
                                </a:lnTo>
                                <a:lnTo>
                                  <a:pt x="158623" y="95250"/>
                                </a:lnTo>
                                <a:lnTo>
                                  <a:pt x="157099" y="96774"/>
                                </a:lnTo>
                                <a:lnTo>
                                  <a:pt x="155575" y="96774"/>
                                </a:lnTo>
                                <a:lnTo>
                                  <a:pt x="154813" y="97536"/>
                                </a:lnTo>
                                <a:lnTo>
                                  <a:pt x="152527" y="97536"/>
                                </a:lnTo>
                                <a:lnTo>
                                  <a:pt x="151003" y="98298"/>
                                </a:lnTo>
                                <a:lnTo>
                                  <a:pt x="140335" y="98298"/>
                                </a:lnTo>
                                <a:lnTo>
                                  <a:pt x="139573" y="97536"/>
                                </a:lnTo>
                                <a:lnTo>
                                  <a:pt x="138049" y="97536"/>
                                </a:lnTo>
                                <a:lnTo>
                                  <a:pt x="137287" y="96774"/>
                                </a:lnTo>
                                <a:lnTo>
                                  <a:pt x="135763" y="96774"/>
                                </a:lnTo>
                                <a:lnTo>
                                  <a:pt x="135001" y="96012"/>
                                </a:lnTo>
                                <a:lnTo>
                                  <a:pt x="134239" y="96012"/>
                                </a:lnTo>
                                <a:lnTo>
                                  <a:pt x="131191" y="94488"/>
                                </a:lnTo>
                                <a:lnTo>
                                  <a:pt x="130429" y="93726"/>
                                </a:lnTo>
                                <a:lnTo>
                                  <a:pt x="128892" y="92964"/>
                                </a:lnTo>
                                <a:lnTo>
                                  <a:pt x="128130" y="92202"/>
                                </a:lnTo>
                                <a:lnTo>
                                  <a:pt x="127368" y="90678"/>
                                </a:lnTo>
                                <a:lnTo>
                                  <a:pt x="125844" y="89154"/>
                                </a:lnTo>
                                <a:lnTo>
                                  <a:pt x="125082" y="87630"/>
                                </a:lnTo>
                                <a:lnTo>
                                  <a:pt x="123558" y="86106"/>
                                </a:lnTo>
                                <a:lnTo>
                                  <a:pt x="123558" y="85344"/>
                                </a:lnTo>
                                <a:lnTo>
                                  <a:pt x="122796" y="83820"/>
                                </a:lnTo>
                                <a:lnTo>
                                  <a:pt x="122034" y="83058"/>
                                </a:lnTo>
                                <a:lnTo>
                                  <a:pt x="122034" y="81534"/>
                                </a:lnTo>
                                <a:lnTo>
                                  <a:pt x="121272" y="80010"/>
                                </a:lnTo>
                                <a:lnTo>
                                  <a:pt x="121272" y="76962"/>
                                </a:lnTo>
                                <a:lnTo>
                                  <a:pt x="120510" y="75438"/>
                                </a:lnTo>
                                <a:lnTo>
                                  <a:pt x="120510" y="73914"/>
                                </a:lnTo>
                                <a:lnTo>
                                  <a:pt x="118986" y="74028"/>
                                </a:lnTo>
                                <a:lnTo>
                                  <a:pt x="117462" y="74142"/>
                                </a:lnTo>
                                <a:lnTo>
                                  <a:pt x="115938" y="74244"/>
                                </a:lnTo>
                                <a:lnTo>
                                  <a:pt x="114414" y="74358"/>
                                </a:lnTo>
                                <a:lnTo>
                                  <a:pt x="112890" y="74460"/>
                                </a:lnTo>
                                <a:lnTo>
                                  <a:pt x="111366" y="74574"/>
                                </a:lnTo>
                                <a:lnTo>
                                  <a:pt x="109842" y="74676"/>
                                </a:lnTo>
                                <a:lnTo>
                                  <a:pt x="109842" y="79248"/>
                                </a:lnTo>
                                <a:lnTo>
                                  <a:pt x="110604" y="80772"/>
                                </a:lnTo>
                                <a:lnTo>
                                  <a:pt x="110604" y="83820"/>
                                </a:lnTo>
                                <a:lnTo>
                                  <a:pt x="111366" y="84582"/>
                                </a:lnTo>
                                <a:lnTo>
                                  <a:pt x="111366" y="86106"/>
                                </a:lnTo>
                                <a:lnTo>
                                  <a:pt x="112128" y="87630"/>
                                </a:lnTo>
                                <a:lnTo>
                                  <a:pt x="112128" y="89154"/>
                                </a:lnTo>
                                <a:lnTo>
                                  <a:pt x="112890" y="90678"/>
                                </a:lnTo>
                                <a:lnTo>
                                  <a:pt x="113652" y="91440"/>
                                </a:lnTo>
                                <a:lnTo>
                                  <a:pt x="113652" y="92964"/>
                                </a:lnTo>
                                <a:lnTo>
                                  <a:pt x="114414" y="94488"/>
                                </a:lnTo>
                                <a:lnTo>
                                  <a:pt x="115938" y="96012"/>
                                </a:lnTo>
                                <a:lnTo>
                                  <a:pt x="116700" y="97536"/>
                                </a:lnTo>
                                <a:lnTo>
                                  <a:pt x="117462" y="98298"/>
                                </a:lnTo>
                                <a:lnTo>
                                  <a:pt x="118224" y="99822"/>
                                </a:lnTo>
                                <a:lnTo>
                                  <a:pt x="119748" y="101346"/>
                                </a:lnTo>
                                <a:lnTo>
                                  <a:pt x="120510" y="102870"/>
                                </a:lnTo>
                                <a:lnTo>
                                  <a:pt x="122034" y="103632"/>
                                </a:lnTo>
                                <a:lnTo>
                                  <a:pt x="123558" y="105156"/>
                                </a:lnTo>
                                <a:lnTo>
                                  <a:pt x="125082" y="105918"/>
                                </a:lnTo>
                                <a:lnTo>
                                  <a:pt x="125844" y="106680"/>
                                </a:lnTo>
                                <a:lnTo>
                                  <a:pt x="126606" y="106680"/>
                                </a:lnTo>
                                <a:lnTo>
                                  <a:pt x="127368" y="107442"/>
                                </a:lnTo>
                                <a:lnTo>
                                  <a:pt x="128892" y="108204"/>
                                </a:lnTo>
                                <a:lnTo>
                                  <a:pt x="129654" y="108204"/>
                                </a:lnTo>
                                <a:lnTo>
                                  <a:pt x="130429" y="108966"/>
                                </a:lnTo>
                                <a:lnTo>
                                  <a:pt x="131953" y="108966"/>
                                </a:lnTo>
                                <a:lnTo>
                                  <a:pt x="132715" y="109728"/>
                                </a:lnTo>
                                <a:lnTo>
                                  <a:pt x="135001" y="109728"/>
                                </a:lnTo>
                                <a:lnTo>
                                  <a:pt x="136525" y="110490"/>
                                </a:lnTo>
                                <a:lnTo>
                                  <a:pt x="138811" y="110490"/>
                                </a:lnTo>
                                <a:lnTo>
                                  <a:pt x="140335" y="111252"/>
                                </a:lnTo>
                                <a:lnTo>
                                  <a:pt x="151765" y="111252"/>
                                </a:lnTo>
                                <a:lnTo>
                                  <a:pt x="153289" y="110490"/>
                                </a:lnTo>
                                <a:lnTo>
                                  <a:pt x="155575" y="110490"/>
                                </a:lnTo>
                                <a:lnTo>
                                  <a:pt x="157099" y="109728"/>
                                </a:lnTo>
                                <a:lnTo>
                                  <a:pt x="157861" y="109728"/>
                                </a:lnTo>
                                <a:lnTo>
                                  <a:pt x="159385" y="108966"/>
                                </a:lnTo>
                                <a:lnTo>
                                  <a:pt x="160147" y="108966"/>
                                </a:lnTo>
                                <a:lnTo>
                                  <a:pt x="160909" y="108204"/>
                                </a:lnTo>
                                <a:lnTo>
                                  <a:pt x="162433" y="107442"/>
                                </a:lnTo>
                                <a:lnTo>
                                  <a:pt x="163195" y="106680"/>
                                </a:lnTo>
                                <a:lnTo>
                                  <a:pt x="163957" y="106680"/>
                                </a:lnTo>
                                <a:lnTo>
                                  <a:pt x="165481" y="105918"/>
                                </a:lnTo>
                                <a:lnTo>
                                  <a:pt x="167005" y="104394"/>
                                </a:lnTo>
                                <a:lnTo>
                                  <a:pt x="168529" y="103632"/>
                                </a:lnTo>
                                <a:lnTo>
                                  <a:pt x="169291" y="102870"/>
                                </a:lnTo>
                                <a:lnTo>
                                  <a:pt x="170053" y="101346"/>
                                </a:lnTo>
                                <a:lnTo>
                                  <a:pt x="171577" y="99822"/>
                                </a:lnTo>
                                <a:lnTo>
                                  <a:pt x="172339" y="98298"/>
                                </a:lnTo>
                                <a:lnTo>
                                  <a:pt x="173101" y="97536"/>
                                </a:lnTo>
                                <a:lnTo>
                                  <a:pt x="173863" y="96012"/>
                                </a:lnTo>
                                <a:lnTo>
                                  <a:pt x="174625" y="95250"/>
                                </a:lnTo>
                                <a:lnTo>
                                  <a:pt x="174625" y="94488"/>
                                </a:lnTo>
                                <a:lnTo>
                                  <a:pt x="176149" y="91440"/>
                                </a:lnTo>
                                <a:lnTo>
                                  <a:pt x="176911" y="90678"/>
                                </a:lnTo>
                                <a:lnTo>
                                  <a:pt x="176911" y="89154"/>
                                </a:lnTo>
                                <a:lnTo>
                                  <a:pt x="177673" y="87630"/>
                                </a:lnTo>
                                <a:lnTo>
                                  <a:pt x="177673" y="86106"/>
                                </a:lnTo>
                                <a:lnTo>
                                  <a:pt x="178308" y="84582"/>
                                </a:lnTo>
                                <a:lnTo>
                                  <a:pt x="178308" y="73152"/>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379" name="Image 379"/>
                          <pic:cNvPicPr/>
                        </pic:nvPicPr>
                        <pic:blipFill>
                          <a:blip r:embed="rId77" cstate="print"/>
                          <a:stretch>
                            <a:fillRect/>
                          </a:stretch>
                        </pic:blipFill>
                        <pic:spPr>
                          <a:xfrm>
                            <a:off x="12891516" y="9127235"/>
                            <a:ext cx="678941" cy="137160"/>
                          </a:xfrm>
                          <a:prstGeom prst="rect">
                            <a:avLst/>
                          </a:prstGeom>
                        </pic:spPr>
                      </pic:pic>
                      <wps:wsp>
                        <wps:cNvPr id="380" name="Graphic 380"/>
                        <wps:cNvSpPr/>
                        <wps:spPr>
                          <a:xfrm>
                            <a:off x="13613893" y="9154668"/>
                            <a:ext cx="677545" cy="108585"/>
                          </a:xfrm>
                          <a:custGeom>
                            <a:avLst/>
                            <a:gdLst/>
                            <a:ahLst/>
                            <a:cxnLst/>
                            <a:rect l="l" t="t" r="r" b="b"/>
                            <a:pathLst>
                              <a:path w="677545" h="108585">
                                <a:moveTo>
                                  <a:pt x="64770" y="95250"/>
                                </a:moveTo>
                                <a:lnTo>
                                  <a:pt x="62230" y="95250"/>
                                </a:lnTo>
                                <a:lnTo>
                                  <a:pt x="59690" y="95250"/>
                                </a:lnTo>
                                <a:lnTo>
                                  <a:pt x="11430" y="95250"/>
                                </a:lnTo>
                                <a:lnTo>
                                  <a:pt x="11430" y="58674"/>
                                </a:lnTo>
                                <a:lnTo>
                                  <a:pt x="59690" y="58674"/>
                                </a:lnTo>
                                <a:lnTo>
                                  <a:pt x="59690" y="45720"/>
                                </a:lnTo>
                                <a:lnTo>
                                  <a:pt x="11430" y="45720"/>
                                </a:lnTo>
                                <a:lnTo>
                                  <a:pt x="11430" y="12954"/>
                                </a:lnTo>
                                <a:lnTo>
                                  <a:pt x="59690" y="12954"/>
                                </a:lnTo>
                                <a:lnTo>
                                  <a:pt x="62230" y="12954"/>
                                </a:lnTo>
                                <a:lnTo>
                                  <a:pt x="62230" y="0"/>
                                </a:lnTo>
                                <a:lnTo>
                                  <a:pt x="59690" y="0"/>
                                </a:lnTo>
                                <a:lnTo>
                                  <a:pt x="11430" y="0"/>
                                </a:lnTo>
                                <a:lnTo>
                                  <a:pt x="0" y="0"/>
                                </a:lnTo>
                                <a:lnTo>
                                  <a:pt x="0" y="108204"/>
                                </a:lnTo>
                                <a:lnTo>
                                  <a:pt x="11430" y="108204"/>
                                </a:lnTo>
                                <a:lnTo>
                                  <a:pt x="59690" y="108204"/>
                                </a:lnTo>
                                <a:lnTo>
                                  <a:pt x="62230" y="108204"/>
                                </a:lnTo>
                                <a:lnTo>
                                  <a:pt x="64770" y="108204"/>
                                </a:lnTo>
                                <a:lnTo>
                                  <a:pt x="64770" y="95250"/>
                                </a:lnTo>
                                <a:close/>
                              </a:path>
                              <a:path w="677545" h="108585">
                                <a:moveTo>
                                  <a:pt x="163068" y="0"/>
                                </a:moveTo>
                                <a:lnTo>
                                  <a:pt x="147066" y="0"/>
                                </a:lnTo>
                                <a:lnTo>
                                  <a:pt x="126492" y="75438"/>
                                </a:lnTo>
                                <a:lnTo>
                                  <a:pt x="125730" y="76962"/>
                                </a:lnTo>
                                <a:lnTo>
                                  <a:pt x="125730" y="79248"/>
                                </a:lnTo>
                                <a:lnTo>
                                  <a:pt x="124968" y="80772"/>
                                </a:lnTo>
                                <a:lnTo>
                                  <a:pt x="124968" y="82296"/>
                                </a:lnTo>
                                <a:lnTo>
                                  <a:pt x="124206" y="83820"/>
                                </a:lnTo>
                                <a:lnTo>
                                  <a:pt x="124206" y="85344"/>
                                </a:lnTo>
                                <a:lnTo>
                                  <a:pt x="123444" y="86868"/>
                                </a:lnTo>
                                <a:lnTo>
                                  <a:pt x="123444" y="87630"/>
                                </a:lnTo>
                                <a:lnTo>
                                  <a:pt x="122682" y="89154"/>
                                </a:lnTo>
                                <a:lnTo>
                                  <a:pt x="122682" y="90678"/>
                                </a:lnTo>
                                <a:lnTo>
                                  <a:pt x="121920" y="91440"/>
                                </a:lnTo>
                                <a:lnTo>
                                  <a:pt x="121158" y="89916"/>
                                </a:lnTo>
                                <a:lnTo>
                                  <a:pt x="121158" y="87630"/>
                                </a:lnTo>
                                <a:lnTo>
                                  <a:pt x="120396" y="86106"/>
                                </a:lnTo>
                                <a:lnTo>
                                  <a:pt x="120396" y="84582"/>
                                </a:lnTo>
                                <a:lnTo>
                                  <a:pt x="119634" y="83058"/>
                                </a:lnTo>
                                <a:lnTo>
                                  <a:pt x="119634" y="81534"/>
                                </a:lnTo>
                                <a:lnTo>
                                  <a:pt x="118110" y="78486"/>
                                </a:lnTo>
                                <a:lnTo>
                                  <a:pt x="118110" y="76200"/>
                                </a:lnTo>
                                <a:lnTo>
                                  <a:pt x="97536" y="0"/>
                                </a:lnTo>
                                <a:lnTo>
                                  <a:pt x="80010" y="0"/>
                                </a:lnTo>
                                <a:lnTo>
                                  <a:pt x="80010" y="108204"/>
                                </a:lnTo>
                                <a:lnTo>
                                  <a:pt x="91440" y="108204"/>
                                </a:lnTo>
                                <a:lnTo>
                                  <a:pt x="91440" y="16002"/>
                                </a:lnTo>
                                <a:lnTo>
                                  <a:pt x="116586" y="108204"/>
                                </a:lnTo>
                                <a:lnTo>
                                  <a:pt x="126492" y="108204"/>
                                </a:lnTo>
                                <a:lnTo>
                                  <a:pt x="151638" y="17526"/>
                                </a:lnTo>
                                <a:lnTo>
                                  <a:pt x="151638" y="108204"/>
                                </a:lnTo>
                                <a:lnTo>
                                  <a:pt x="163068" y="108204"/>
                                </a:lnTo>
                                <a:lnTo>
                                  <a:pt x="163068" y="0"/>
                                </a:lnTo>
                                <a:close/>
                              </a:path>
                              <a:path w="677545" h="108585">
                                <a:moveTo>
                                  <a:pt x="246888" y="25146"/>
                                </a:moveTo>
                                <a:lnTo>
                                  <a:pt x="246126" y="23622"/>
                                </a:lnTo>
                                <a:lnTo>
                                  <a:pt x="246126" y="20574"/>
                                </a:lnTo>
                                <a:lnTo>
                                  <a:pt x="245364" y="19050"/>
                                </a:lnTo>
                                <a:lnTo>
                                  <a:pt x="245364" y="17526"/>
                                </a:lnTo>
                                <a:lnTo>
                                  <a:pt x="244602" y="16764"/>
                                </a:lnTo>
                                <a:lnTo>
                                  <a:pt x="244602" y="16002"/>
                                </a:lnTo>
                                <a:lnTo>
                                  <a:pt x="243840" y="14478"/>
                                </a:lnTo>
                                <a:lnTo>
                                  <a:pt x="243078" y="13716"/>
                                </a:lnTo>
                                <a:lnTo>
                                  <a:pt x="241554" y="10668"/>
                                </a:lnTo>
                                <a:lnTo>
                                  <a:pt x="240792" y="9906"/>
                                </a:lnTo>
                                <a:lnTo>
                                  <a:pt x="240030" y="8382"/>
                                </a:lnTo>
                                <a:lnTo>
                                  <a:pt x="236220" y="4572"/>
                                </a:lnTo>
                                <a:lnTo>
                                  <a:pt x="235458" y="4191"/>
                                </a:lnTo>
                                <a:lnTo>
                                  <a:pt x="235458" y="28194"/>
                                </a:lnTo>
                                <a:lnTo>
                                  <a:pt x="235458" y="35052"/>
                                </a:lnTo>
                                <a:lnTo>
                                  <a:pt x="234696" y="36576"/>
                                </a:lnTo>
                                <a:lnTo>
                                  <a:pt x="234696" y="39624"/>
                                </a:lnTo>
                                <a:lnTo>
                                  <a:pt x="233934" y="40386"/>
                                </a:lnTo>
                                <a:lnTo>
                                  <a:pt x="233172" y="41910"/>
                                </a:lnTo>
                                <a:lnTo>
                                  <a:pt x="233172" y="42672"/>
                                </a:lnTo>
                                <a:lnTo>
                                  <a:pt x="232410" y="44196"/>
                                </a:lnTo>
                                <a:lnTo>
                                  <a:pt x="231648" y="44958"/>
                                </a:lnTo>
                                <a:lnTo>
                                  <a:pt x="230886" y="46482"/>
                                </a:lnTo>
                                <a:lnTo>
                                  <a:pt x="230124" y="47244"/>
                                </a:lnTo>
                                <a:lnTo>
                                  <a:pt x="229362" y="47244"/>
                                </a:lnTo>
                                <a:lnTo>
                                  <a:pt x="228600" y="48006"/>
                                </a:lnTo>
                                <a:lnTo>
                                  <a:pt x="227076" y="48768"/>
                                </a:lnTo>
                                <a:lnTo>
                                  <a:pt x="226314" y="49530"/>
                                </a:lnTo>
                                <a:lnTo>
                                  <a:pt x="225552" y="49530"/>
                                </a:lnTo>
                                <a:lnTo>
                                  <a:pt x="224028" y="50292"/>
                                </a:lnTo>
                                <a:lnTo>
                                  <a:pt x="221742" y="50292"/>
                                </a:lnTo>
                                <a:lnTo>
                                  <a:pt x="220980" y="51054"/>
                                </a:lnTo>
                                <a:lnTo>
                                  <a:pt x="192786" y="51054"/>
                                </a:lnTo>
                                <a:lnTo>
                                  <a:pt x="192786" y="12954"/>
                                </a:lnTo>
                                <a:lnTo>
                                  <a:pt x="224028" y="12954"/>
                                </a:lnTo>
                                <a:lnTo>
                                  <a:pt x="224790" y="13716"/>
                                </a:lnTo>
                                <a:lnTo>
                                  <a:pt x="226314" y="13716"/>
                                </a:lnTo>
                                <a:lnTo>
                                  <a:pt x="227076" y="14478"/>
                                </a:lnTo>
                                <a:lnTo>
                                  <a:pt x="228600" y="15240"/>
                                </a:lnTo>
                                <a:lnTo>
                                  <a:pt x="230886" y="17526"/>
                                </a:lnTo>
                                <a:lnTo>
                                  <a:pt x="231648" y="19050"/>
                                </a:lnTo>
                                <a:lnTo>
                                  <a:pt x="233172" y="20574"/>
                                </a:lnTo>
                                <a:lnTo>
                                  <a:pt x="233172" y="21336"/>
                                </a:lnTo>
                                <a:lnTo>
                                  <a:pt x="234696" y="24384"/>
                                </a:lnTo>
                                <a:lnTo>
                                  <a:pt x="234696" y="26670"/>
                                </a:lnTo>
                                <a:lnTo>
                                  <a:pt x="235458" y="28194"/>
                                </a:lnTo>
                                <a:lnTo>
                                  <a:pt x="235458" y="4191"/>
                                </a:lnTo>
                                <a:lnTo>
                                  <a:pt x="234696" y="3810"/>
                                </a:lnTo>
                                <a:lnTo>
                                  <a:pt x="233934" y="3810"/>
                                </a:lnTo>
                                <a:lnTo>
                                  <a:pt x="233172" y="3048"/>
                                </a:lnTo>
                                <a:lnTo>
                                  <a:pt x="231648" y="2286"/>
                                </a:lnTo>
                                <a:lnTo>
                                  <a:pt x="230886" y="2286"/>
                                </a:lnTo>
                                <a:lnTo>
                                  <a:pt x="229362" y="1524"/>
                                </a:lnTo>
                                <a:lnTo>
                                  <a:pt x="227838" y="1524"/>
                                </a:lnTo>
                                <a:lnTo>
                                  <a:pt x="227076" y="762"/>
                                </a:lnTo>
                                <a:lnTo>
                                  <a:pt x="223266" y="762"/>
                                </a:lnTo>
                                <a:lnTo>
                                  <a:pt x="221742" y="0"/>
                                </a:lnTo>
                                <a:lnTo>
                                  <a:pt x="181356" y="0"/>
                                </a:lnTo>
                                <a:lnTo>
                                  <a:pt x="181356" y="108204"/>
                                </a:lnTo>
                                <a:lnTo>
                                  <a:pt x="192786" y="108204"/>
                                </a:lnTo>
                                <a:lnTo>
                                  <a:pt x="192786" y="64008"/>
                                </a:lnTo>
                                <a:lnTo>
                                  <a:pt x="220980" y="64008"/>
                                </a:lnTo>
                                <a:lnTo>
                                  <a:pt x="222504" y="63246"/>
                                </a:lnTo>
                                <a:lnTo>
                                  <a:pt x="224790" y="63246"/>
                                </a:lnTo>
                                <a:lnTo>
                                  <a:pt x="226314" y="62484"/>
                                </a:lnTo>
                                <a:lnTo>
                                  <a:pt x="228600" y="62484"/>
                                </a:lnTo>
                                <a:lnTo>
                                  <a:pt x="230124" y="61722"/>
                                </a:lnTo>
                                <a:lnTo>
                                  <a:pt x="230886" y="61722"/>
                                </a:lnTo>
                                <a:lnTo>
                                  <a:pt x="231648" y="60960"/>
                                </a:lnTo>
                                <a:lnTo>
                                  <a:pt x="233172" y="60198"/>
                                </a:lnTo>
                                <a:lnTo>
                                  <a:pt x="233934" y="60198"/>
                                </a:lnTo>
                                <a:lnTo>
                                  <a:pt x="236982" y="57150"/>
                                </a:lnTo>
                                <a:lnTo>
                                  <a:pt x="237744" y="57150"/>
                                </a:lnTo>
                                <a:lnTo>
                                  <a:pt x="239268" y="55626"/>
                                </a:lnTo>
                                <a:lnTo>
                                  <a:pt x="240030" y="54102"/>
                                </a:lnTo>
                                <a:lnTo>
                                  <a:pt x="240792" y="53340"/>
                                </a:lnTo>
                                <a:lnTo>
                                  <a:pt x="241554" y="51816"/>
                                </a:lnTo>
                                <a:lnTo>
                                  <a:pt x="242316" y="51054"/>
                                </a:lnTo>
                                <a:lnTo>
                                  <a:pt x="243840" y="48006"/>
                                </a:lnTo>
                                <a:lnTo>
                                  <a:pt x="244602" y="47244"/>
                                </a:lnTo>
                                <a:lnTo>
                                  <a:pt x="244602" y="45720"/>
                                </a:lnTo>
                                <a:lnTo>
                                  <a:pt x="245364" y="44196"/>
                                </a:lnTo>
                                <a:lnTo>
                                  <a:pt x="245364" y="42672"/>
                                </a:lnTo>
                                <a:lnTo>
                                  <a:pt x="246126" y="41910"/>
                                </a:lnTo>
                                <a:lnTo>
                                  <a:pt x="246126" y="40386"/>
                                </a:lnTo>
                                <a:lnTo>
                                  <a:pt x="246888" y="38862"/>
                                </a:lnTo>
                                <a:lnTo>
                                  <a:pt x="246888" y="25146"/>
                                </a:lnTo>
                                <a:close/>
                              </a:path>
                              <a:path w="677545" h="108585">
                                <a:moveTo>
                                  <a:pt x="315976" y="95250"/>
                                </a:moveTo>
                                <a:lnTo>
                                  <a:pt x="272796" y="95250"/>
                                </a:lnTo>
                                <a:lnTo>
                                  <a:pt x="272796" y="0"/>
                                </a:lnTo>
                                <a:lnTo>
                                  <a:pt x="261366" y="0"/>
                                </a:lnTo>
                                <a:lnTo>
                                  <a:pt x="261366" y="108204"/>
                                </a:lnTo>
                                <a:lnTo>
                                  <a:pt x="272796" y="108204"/>
                                </a:lnTo>
                                <a:lnTo>
                                  <a:pt x="315976" y="108204"/>
                                </a:lnTo>
                                <a:lnTo>
                                  <a:pt x="315976" y="95250"/>
                                </a:lnTo>
                                <a:close/>
                              </a:path>
                              <a:path w="677545" h="108585">
                                <a:moveTo>
                                  <a:pt x="400050" y="108204"/>
                                </a:moveTo>
                                <a:lnTo>
                                  <a:pt x="373380" y="25882"/>
                                </a:lnTo>
                                <a:lnTo>
                                  <a:pt x="373380" y="63246"/>
                                </a:lnTo>
                                <a:lnTo>
                                  <a:pt x="344424" y="63246"/>
                                </a:lnTo>
                                <a:lnTo>
                                  <a:pt x="353568" y="32004"/>
                                </a:lnTo>
                                <a:lnTo>
                                  <a:pt x="353568" y="31242"/>
                                </a:lnTo>
                                <a:lnTo>
                                  <a:pt x="354330" y="30480"/>
                                </a:lnTo>
                                <a:lnTo>
                                  <a:pt x="354330" y="28956"/>
                                </a:lnTo>
                                <a:lnTo>
                                  <a:pt x="355092" y="27432"/>
                                </a:lnTo>
                                <a:lnTo>
                                  <a:pt x="355092" y="25908"/>
                                </a:lnTo>
                                <a:lnTo>
                                  <a:pt x="355854" y="24384"/>
                                </a:lnTo>
                                <a:lnTo>
                                  <a:pt x="355854" y="22860"/>
                                </a:lnTo>
                                <a:lnTo>
                                  <a:pt x="356616" y="21336"/>
                                </a:lnTo>
                                <a:lnTo>
                                  <a:pt x="356616" y="19812"/>
                                </a:lnTo>
                                <a:lnTo>
                                  <a:pt x="357378" y="18288"/>
                                </a:lnTo>
                                <a:lnTo>
                                  <a:pt x="357378" y="16002"/>
                                </a:lnTo>
                                <a:lnTo>
                                  <a:pt x="358140" y="14478"/>
                                </a:lnTo>
                                <a:lnTo>
                                  <a:pt x="358140" y="11430"/>
                                </a:lnTo>
                                <a:lnTo>
                                  <a:pt x="358902" y="12192"/>
                                </a:lnTo>
                                <a:lnTo>
                                  <a:pt x="358902" y="14478"/>
                                </a:lnTo>
                                <a:lnTo>
                                  <a:pt x="359664" y="16002"/>
                                </a:lnTo>
                                <a:lnTo>
                                  <a:pt x="359664" y="16764"/>
                                </a:lnTo>
                                <a:lnTo>
                                  <a:pt x="360426" y="18288"/>
                                </a:lnTo>
                                <a:lnTo>
                                  <a:pt x="360426" y="19812"/>
                                </a:lnTo>
                                <a:lnTo>
                                  <a:pt x="361188" y="21336"/>
                                </a:lnTo>
                                <a:lnTo>
                                  <a:pt x="361188" y="22860"/>
                                </a:lnTo>
                                <a:lnTo>
                                  <a:pt x="361950" y="24384"/>
                                </a:lnTo>
                                <a:lnTo>
                                  <a:pt x="361950" y="25908"/>
                                </a:lnTo>
                                <a:lnTo>
                                  <a:pt x="362712" y="27432"/>
                                </a:lnTo>
                                <a:lnTo>
                                  <a:pt x="362712" y="28956"/>
                                </a:lnTo>
                                <a:lnTo>
                                  <a:pt x="364236" y="32004"/>
                                </a:lnTo>
                                <a:lnTo>
                                  <a:pt x="364236" y="33528"/>
                                </a:lnTo>
                                <a:lnTo>
                                  <a:pt x="373380" y="63246"/>
                                </a:lnTo>
                                <a:lnTo>
                                  <a:pt x="373380" y="25882"/>
                                </a:lnTo>
                                <a:lnTo>
                                  <a:pt x="364998" y="0"/>
                                </a:lnTo>
                                <a:lnTo>
                                  <a:pt x="352806" y="0"/>
                                </a:lnTo>
                                <a:lnTo>
                                  <a:pt x="344424" y="27051"/>
                                </a:lnTo>
                                <a:lnTo>
                                  <a:pt x="319278" y="108204"/>
                                </a:lnTo>
                                <a:lnTo>
                                  <a:pt x="331470" y="108204"/>
                                </a:lnTo>
                                <a:lnTo>
                                  <a:pt x="340614" y="75438"/>
                                </a:lnTo>
                                <a:lnTo>
                                  <a:pt x="377190" y="75438"/>
                                </a:lnTo>
                                <a:lnTo>
                                  <a:pt x="387096" y="108204"/>
                                </a:lnTo>
                                <a:lnTo>
                                  <a:pt x="400050" y="108204"/>
                                </a:lnTo>
                                <a:close/>
                              </a:path>
                              <a:path w="677545" h="108585">
                                <a:moveTo>
                                  <a:pt x="470916" y="95250"/>
                                </a:moveTo>
                                <a:lnTo>
                                  <a:pt x="415290" y="95250"/>
                                </a:lnTo>
                                <a:lnTo>
                                  <a:pt x="420624" y="87630"/>
                                </a:lnTo>
                                <a:lnTo>
                                  <a:pt x="469392" y="12954"/>
                                </a:lnTo>
                                <a:lnTo>
                                  <a:pt x="469392" y="0"/>
                                </a:lnTo>
                                <a:lnTo>
                                  <a:pt x="455676" y="0"/>
                                </a:lnTo>
                                <a:lnTo>
                                  <a:pt x="407670" y="0"/>
                                </a:lnTo>
                                <a:lnTo>
                                  <a:pt x="407670" y="12954"/>
                                </a:lnTo>
                                <a:lnTo>
                                  <a:pt x="455676" y="12954"/>
                                </a:lnTo>
                                <a:lnTo>
                                  <a:pt x="454914" y="13716"/>
                                </a:lnTo>
                                <a:lnTo>
                                  <a:pt x="454152" y="15240"/>
                                </a:lnTo>
                                <a:lnTo>
                                  <a:pt x="452628" y="16764"/>
                                </a:lnTo>
                                <a:lnTo>
                                  <a:pt x="451866" y="18288"/>
                                </a:lnTo>
                                <a:lnTo>
                                  <a:pt x="449580" y="20574"/>
                                </a:lnTo>
                                <a:lnTo>
                                  <a:pt x="448818" y="22098"/>
                                </a:lnTo>
                                <a:lnTo>
                                  <a:pt x="448056" y="22860"/>
                                </a:lnTo>
                                <a:lnTo>
                                  <a:pt x="446532" y="25908"/>
                                </a:lnTo>
                                <a:lnTo>
                                  <a:pt x="415290" y="74396"/>
                                </a:lnTo>
                                <a:lnTo>
                                  <a:pt x="402336" y="94488"/>
                                </a:lnTo>
                                <a:lnTo>
                                  <a:pt x="402336" y="108204"/>
                                </a:lnTo>
                                <a:lnTo>
                                  <a:pt x="470916" y="108204"/>
                                </a:lnTo>
                                <a:lnTo>
                                  <a:pt x="470916" y="95250"/>
                                </a:lnTo>
                                <a:close/>
                              </a:path>
                              <a:path w="677545" h="108585">
                                <a:moveTo>
                                  <a:pt x="554736" y="108204"/>
                                </a:moveTo>
                                <a:lnTo>
                                  <a:pt x="528066" y="27635"/>
                                </a:lnTo>
                                <a:lnTo>
                                  <a:pt x="528066" y="63246"/>
                                </a:lnTo>
                                <a:lnTo>
                                  <a:pt x="498348" y="63246"/>
                                </a:lnTo>
                                <a:lnTo>
                                  <a:pt x="508254" y="32004"/>
                                </a:lnTo>
                                <a:lnTo>
                                  <a:pt x="508254" y="30480"/>
                                </a:lnTo>
                                <a:lnTo>
                                  <a:pt x="509016" y="28956"/>
                                </a:lnTo>
                                <a:lnTo>
                                  <a:pt x="509016" y="27432"/>
                                </a:lnTo>
                                <a:lnTo>
                                  <a:pt x="509778" y="25908"/>
                                </a:lnTo>
                                <a:lnTo>
                                  <a:pt x="509778" y="24384"/>
                                </a:lnTo>
                                <a:lnTo>
                                  <a:pt x="510540" y="22860"/>
                                </a:lnTo>
                                <a:lnTo>
                                  <a:pt x="510540" y="21336"/>
                                </a:lnTo>
                                <a:lnTo>
                                  <a:pt x="511302" y="19812"/>
                                </a:lnTo>
                                <a:lnTo>
                                  <a:pt x="511302" y="16764"/>
                                </a:lnTo>
                                <a:lnTo>
                                  <a:pt x="512064" y="16002"/>
                                </a:lnTo>
                                <a:lnTo>
                                  <a:pt x="512064" y="12954"/>
                                </a:lnTo>
                                <a:lnTo>
                                  <a:pt x="512826" y="11430"/>
                                </a:lnTo>
                                <a:lnTo>
                                  <a:pt x="512826" y="12954"/>
                                </a:lnTo>
                                <a:lnTo>
                                  <a:pt x="513588" y="14478"/>
                                </a:lnTo>
                                <a:lnTo>
                                  <a:pt x="513588" y="16002"/>
                                </a:lnTo>
                                <a:lnTo>
                                  <a:pt x="514350" y="16764"/>
                                </a:lnTo>
                                <a:lnTo>
                                  <a:pt x="514350" y="19812"/>
                                </a:lnTo>
                                <a:lnTo>
                                  <a:pt x="515112" y="21336"/>
                                </a:lnTo>
                                <a:lnTo>
                                  <a:pt x="515112" y="22860"/>
                                </a:lnTo>
                                <a:lnTo>
                                  <a:pt x="516636" y="25908"/>
                                </a:lnTo>
                                <a:lnTo>
                                  <a:pt x="516636" y="27432"/>
                                </a:lnTo>
                                <a:lnTo>
                                  <a:pt x="517398" y="28956"/>
                                </a:lnTo>
                                <a:lnTo>
                                  <a:pt x="517398" y="30480"/>
                                </a:lnTo>
                                <a:lnTo>
                                  <a:pt x="518922" y="33528"/>
                                </a:lnTo>
                                <a:lnTo>
                                  <a:pt x="528066" y="63246"/>
                                </a:lnTo>
                                <a:lnTo>
                                  <a:pt x="528066" y="27635"/>
                                </a:lnTo>
                                <a:lnTo>
                                  <a:pt x="518922" y="0"/>
                                </a:lnTo>
                                <a:lnTo>
                                  <a:pt x="506730" y="0"/>
                                </a:lnTo>
                                <a:lnTo>
                                  <a:pt x="498348" y="27051"/>
                                </a:lnTo>
                                <a:lnTo>
                                  <a:pt x="473202" y="108204"/>
                                </a:lnTo>
                                <a:lnTo>
                                  <a:pt x="485394" y="108204"/>
                                </a:lnTo>
                                <a:lnTo>
                                  <a:pt x="495300" y="75438"/>
                                </a:lnTo>
                                <a:lnTo>
                                  <a:pt x="531114" y="75438"/>
                                </a:lnTo>
                                <a:lnTo>
                                  <a:pt x="541020" y="108204"/>
                                </a:lnTo>
                                <a:lnTo>
                                  <a:pt x="554736" y="108204"/>
                                </a:lnTo>
                                <a:close/>
                              </a:path>
                              <a:path w="677545" h="108585">
                                <a:moveTo>
                                  <a:pt x="645414" y="0"/>
                                </a:moveTo>
                                <a:lnTo>
                                  <a:pt x="630174" y="0"/>
                                </a:lnTo>
                                <a:lnTo>
                                  <a:pt x="609600" y="75438"/>
                                </a:lnTo>
                                <a:lnTo>
                                  <a:pt x="608838" y="76962"/>
                                </a:lnTo>
                                <a:lnTo>
                                  <a:pt x="608838" y="79248"/>
                                </a:lnTo>
                                <a:lnTo>
                                  <a:pt x="607314" y="82296"/>
                                </a:lnTo>
                                <a:lnTo>
                                  <a:pt x="607314" y="83820"/>
                                </a:lnTo>
                                <a:lnTo>
                                  <a:pt x="606552" y="85344"/>
                                </a:lnTo>
                                <a:lnTo>
                                  <a:pt x="606552" y="86868"/>
                                </a:lnTo>
                                <a:lnTo>
                                  <a:pt x="605790" y="87630"/>
                                </a:lnTo>
                                <a:lnTo>
                                  <a:pt x="605790" y="90678"/>
                                </a:lnTo>
                                <a:lnTo>
                                  <a:pt x="605028" y="91440"/>
                                </a:lnTo>
                                <a:lnTo>
                                  <a:pt x="604266" y="89916"/>
                                </a:lnTo>
                                <a:lnTo>
                                  <a:pt x="604266" y="89154"/>
                                </a:lnTo>
                                <a:lnTo>
                                  <a:pt x="603504" y="87630"/>
                                </a:lnTo>
                                <a:lnTo>
                                  <a:pt x="603504" y="86106"/>
                                </a:lnTo>
                                <a:lnTo>
                                  <a:pt x="602742" y="84582"/>
                                </a:lnTo>
                                <a:lnTo>
                                  <a:pt x="602742" y="83058"/>
                                </a:lnTo>
                                <a:lnTo>
                                  <a:pt x="601980" y="81534"/>
                                </a:lnTo>
                                <a:lnTo>
                                  <a:pt x="601980" y="80010"/>
                                </a:lnTo>
                                <a:lnTo>
                                  <a:pt x="601218" y="78486"/>
                                </a:lnTo>
                                <a:lnTo>
                                  <a:pt x="600456" y="76200"/>
                                </a:lnTo>
                                <a:lnTo>
                                  <a:pt x="580644" y="0"/>
                                </a:lnTo>
                                <a:lnTo>
                                  <a:pt x="563118" y="0"/>
                                </a:lnTo>
                                <a:lnTo>
                                  <a:pt x="563118" y="108204"/>
                                </a:lnTo>
                                <a:lnTo>
                                  <a:pt x="574548" y="108204"/>
                                </a:lnTo>
                                <a:lnTo>
                                  <a:pt x="574548" y="16002"/>
                                </a:lnTo>
                                <a:lnTo>
                                  <a:pt x="598932" y="108204"/>
                                </a:lnTo>
                                <a:lnTo>
                                  <a:pt x="609600" y="108204"/>
                                </a:lnTo>
                                <a:lnTo>
                                  <a:pt x="634746" y="17526"/>
                                </a:lnTo>
                                <a:lnTo>
                                  <a:pt x="634746" y="108204"/>
                                </a:lnTo>
                                <a:lnTo>
                                  <a:pt x="645414" y="108204"/>
                                </a:lnTo>
                                <a:lnTo>
                                  <a:pt x="645414" y="0"/>
                                </a:lnTo>
                                <a:close/>
                              </a:path>
                              <a:path w="677545" h="108585">
                                <a:moveTo>
                                  <a:pt x="677418" y="0"/>
                                </a:moveTo>
                                <a:lnTo>
                                  <a:pt x="665988" y="0"/>
                                </a:lnTo>
                                <a:lnTo>
                                  <a:pt x="665988" y="108204"/>
                                </a:lnTo>
                                <a:lnTo>
                                  <a:pt x="677418" y="108204"/>
                                </a:lnTo>
                                <a:lnTo>
                                  <a:pt x="677418" y="0"/>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78" cstate="print"/>
                          <a:stretch>
                            <a:fillRect/>
                          </a:stretch>
                        </pic:blipFill>
                        <pic:spPr>
                          <a:xfrm>
                            <a:off x="14311884" y="9152381"/>
                            <a:ext cx="320040" cy="112014"/>
                          </a:xfrm>
                          <a:prstGeom prst="rect">
                            <a:avLst/>
                          </a:prstGeom>
                        </pic:spPr>
                      </pic:pic>
                      <pic:pic xmlns:pic="http://schemas.openxmlformats.org/drawingml/2006/picture">
                        <pic:nvPicPr>
                          <pic:cNvPr id="382" name="Image 382"/>
                          <pic:cNvPicPr/>
                        </pic:nvPicPr>
                        <pic:blipFill>
                          <a:blip r:embed="rId79" cstate="print"/>
                          <a:stretch>
                            <a:fillRect/>
                          </a:stretch>
                        </pic:blipFill>
                        <pic:spPr>
                          <a:xfrm>
                            <a:off x="14097762" y="10131552"/>
                            <a:ext cx="534924" cy="73914"/>
                          </a:xfrm>
                          <a:prstGeom prst="rect">
                            <a:avLst/>
                          </a:prstGeom>
                        </pic:spPr>
                      </pic:pic>
                      <pic:pic xmlns:pic="http://schemas.openxmlformats.org/drawingml/2006/picture">
                        <pic:nvPicPr>
                          <pic:cNvPr id="383" name="Image 383"/>
                          <pic:cNvPicPr/>
                        </pic:nvPicPr>
                        <pic:blipFill>
                          <a:blip r:embed="rId80" cstate="print"/>
                          <a:stretch>
                            <a:fillRect/>
                          </a:stretch>
                        </pic:blipFill>
                        <pic:spPr>
                          <a:xfrm>
                            <a:off x="11935206" y="9758933"/>
                            <a:ext cx="719328" cy="96774"/>
                          </a:xfrm>
                          <a:prstGeom prst="rect">
                            <a:avLst/>
                          </a:prstGeom>
                        </pic:spPr>
                      </pic:pic>
                      <wps:wsp>
                        <wps:cNvPr id="384" name="Graphic 384"/>
                        <wps:cNvSpPr/>
                        <wps:spPr>
                          <a:xfrm>
                            <a:off x="12067793" y="2652521"/>
                            <a:ext cx="919480" cy="1346835"/>
                          </a:xfrm>
                          <a:custGeom>
                            <a:avLst/>
                            <a:gdLst/>
                            <a:ahLst/>
                            <a:cxnLst/>
                            <a:rect l="l" t="t" r="r" b="b"/>
                            <a:pathLst>
                              <a:path w="919480" h="1346835">
                                <a:moveTo>
                                  <a:pt x="0" y="1346454"/>
                                </a:moveTo>
                                <a:lnTo>
                                  <a:pt x="918972" y="1346454"/>
                                </a:lnTo>
                                <a:lnTo>
                                  <a:pt x="901446" y="1328928"/>
                                </a:lnTo>
                                <a:lnTo>
                                  <a:pt x="0" y="1346454"/>
                                </a:lnTo>
                                <a:close/>
                              </a:path>
                              <a:path w="919480" h="1346835">
                                <a:moveTo>
                                  <a:pt x="901446" y="17526"/>
                                </a:moveTo>
                                <a:lnTo>
                                  <a:pt x="901446" y="1328928"/>
                                </a:lnTo>
                                <a:lnTo>
                                  <a:pt x="918972" y="1346454"/>
                                </a:lnTo>
                                <a:lnTo>
                                  <a:pt x="901446" y="17526"/>
                                </a:lnTo>
                                <a:close/>
                              </a:path>
                              <a:path w="919480" h="1346835">
                                <a:moveTo>
                                  <a:pt x="901446" y="17526"/>
                                </a:moveTo>
                                <a:lnTo>
                                  <a:pt x="918972" y="1346454"/>
                                </a:lnTo>
                                <a:lnTo>
                                  <a:pt x="918972" y="0"/>
                                </a:lnTo>
                                <a:lnTo>
                                  <a:pt x="901446" y="17526"/>
                                </a:lnTo>
                                <a:close/>
                              </a:path>
                              <a:path w="919480" h="1346835">
                                <a:moveTo>
                                  <a:pt x="18288" y="17526"/>
                                </a:moveTo>
                                <a:lnTo>
                                  <a:pt x="901446" y="17526"/>
                                </a:lnTo>
                                <a:lnTo>
                                  <a:pt x="918972" y="0"/>
                                </a:lnTo>
                                <a:lnTo>
                                  <a:pt x="18288" y="17526"/>
                                </a:lnTo>
                                <a:close/>
                              </a:path>
                              <a:path w="919480" h="1346835">
                                <a:moveTo>
                                  <a:pt x="0" y="0"/>
                                </a:moveTo>
                                <a:lnTo>
                                  <a:pt x="18288" y="17526"/>
                                </a:lnTo>
                                <a:lnTo>
                                  <a:pt x="918972" y="0"/>
                                </a:lnTo>
                                <a:lnTo>
                                  <a:pt x="0" y="0"/>
                                </a:lnTo>
                                <a:close/>
                              </a:path>
                              <a:path w="919480" h="1346835">
                                <a:moveTo>
                                  <a:pt x="0" y="1346454"/>
                                </a:moveTo>
                                <a:lnTo>
                                  <a:pt x="901446" y="1328928"/>
                                </a:lnTo>
                                <a:lnTo>
                                  <a:pt x="18288" y="1328928"/>
                                </a:lnTo>
                                <a:lnTo>
                                  <a:pt x="0" y="1346454"/>
                                </a:lnTo>
                                <a:close/>
                              </a:path>
                              <a:path w="919480" h="1346835">
                                <a:moveTo>
                                  <a:pt x="0" y="0"/>
                                </a:moveTo>
                                <a:lnTo>
                                  <a:pt x="0" y="1346454"/>
                                </a:lnTo>
                                <a:lnTo>
                                  <a:pt x="18288" y="1328928"/>
                                </a:lnTo>
                                <a:lnTo>
                                  <a:pt x="0" y="0"/>
                                </a:lnTo>
                                <a:close/>
                              </a:path>
                              <a:path w="919480" h="1346835">
                                <a:moveTo>
                                  <a:pt x="0" y="0"/>
                                </a:moveTo>
                                <a:lnTo>
                                  <a:pt x="18288" y="1328928"/>
                                </a:lnTo>
                                <a:lnTo>
                                  <a:pt x="18288" y="17526"/>
                                </a:lnTo>
                                <a:lnTo>
                                  <a:pt x="0" y="0"/>
                                </a:lnTo>
                                <a:close/>
                              </a:path>
                            </a:pathLst>
                          </a:custGeom>
                          <a:solidFill>
                            <a:srgbClr val="F9F9F9"/>
                          </a:solidFill>
                        </wps:spPr>
                        <wps:bodyPr wrap="square" lIns="0" tIns="0" rIns="0" bIns="0" rtlCol="0">
                          <a:prstTxWarp prst="textNoShape">
                            <a:avLst/>
                          </a:prstTxWarp>
                          <a:noAutofit/>
                        </wps:bodyPr>
                      </wps:wsp>
                      <wps:wsp>
                        <wps:cNvPr id="385" name="Graphic 385"/>
                        <wps:cNvSpPr/>
                        <wps:spPr>
                          <a:xfrm>
                            <a:off x="12067793" y="2652521"/>
                            <a:ext cx="919480" cy="1346835"/>
                          </a:xfrm>
                          <a:custGeom>
                            <a:avLst/>
                            <a:gdLst/>
                            <a:ahLst/>
                            <a:cxnLst/>
                            <a:rect l="l" t="t" r="r" b="b"/>
                            <a:pathLst>
                              <a:path w="919480" h="1346835">
                                <a:moveTo>
                                  <a:pt x="0" y="0"/>
                                </a:moveTo>
                                <a:lnTo>
                                  <a:pt x="18287" y="17525"/>
                                </a:lnTo>
                                <a:lnTo>
                                  <a:pt x="918971" y="0"/>
                                </a:lnTo>
                                <a:lnTo>
                                  <a:pt x="0" y="0"/>
                                </a:lnTo>
                                <a:close/>
                              </a:path>
                              <a:path w="919480" h="1346835">
                                <a:moveTo>
                                  <a:pt x="18287" y="17525"/>
                                </a:moveTo>
                                <a:lnTo>
                                  <a:pt x="918971" y="0"/>
                                </a:lnTo>
                                <a:lnTo>
                                  <a:pt x="901445" y="17525"/>
                                </a:lnTo>
                                <a:lnTo>
                                  <a:pt x="18287" y="17525"/>
                                </a:lnTo>
                                <a:close/>
                              </a:path>
                              <a:path w="919480" h="1346835">
                                <a:moveTo>
                                  <a:pt x="918971" y="0"/>
                                </a:moveTo>
                                <a:lnTo>
                                  <a:pt x="901445" y="17525"/>
                                </a:lnTo>
                                <a:lnTo>
                                  <a:pt x="918971" y="1346453"/>
                                </a:lnTo>
                                <a:lnTo>
                                  <a:pt x="918971" y="0"/>
                                </a:lnTo>
                                <a:close/>
                              </a:path>
                              <a:path w="919480" h="1346835">
                                <a:moveTo>
                                  <a:pt x="901445" y="17525"/>
                                </a:moveTo>
                                <a:lnTo>
                                  <a:pt x="918971" y="1346453"/>
                                </a:lnTo>
                                <a:lnTo>
                                  <a:pt x="901445" y="1328927"/>
                                </a:lnTo>
                                <a:lnTo>
                                  <a:pt x="901445" y="17525"/>
                                </a:lnTo>
                                <a:close/>
                              </a:path>
                              <a:path w="919480" h="1346835">
                                <a:moveTo>
                                  <a:pt x="918971" y="1346453"/>
                                </a:moveTo>
                                <a:lnTo>
                                  <a:pt x="901445" y="1328927"/>
                                </a:lnTo>
                                <a:lnTo>
                                  <a:pt x="0" y="1346453"/>
                                </a:lnTo>
                                <a:lnTo>
                                  <a:pt x="918971" y="1346453"/>
                                </a:lnTo>
                                <a:close/>
                              </a:path>
                              <a:path w="919480" h="1346835">
                                <a:moveTo>
                                  <a:pt x="901445" y="1328927"/>
                                </a:moveTo>
                                <a:lnTo>
                                  <a:pt x="0" y="1346453"/>
                                </a:lnTo>
                                <a:lnTo>
                                  <a:pt x="18287" y="1328927"/>
                                </a:lnTo>
                                <a:lnTo>
                                  <a:pt x="901445" y="1328927"/>
                                </a:lnTo>
                                <a:close/>
                              </a:path>
                              <a:path w="919480" h="1346835">
                                <a:moveTo>
                                  <a:pt x="0" y="1346453"/>
                                </a:moveTo>
                                <a:lnTo>
                                  <a:pt x="18287" y="1328927"/>
                                </a:lnTo>
                                <a:lnTo>
                                  <a:pt x="0" y="0"/>
                                </a:lnTo>
                                <a:lnTo>
                                  <a:pt x="0" y="1346453"/>
                                </a:lnTo>
                                <a:close/>
                              </a:path>
                              <a:path w="919480" h="1346835">
                                <a:moveTo>
                                  <a:pt x="18287" y="1328927"/>
                                </a:moveTo>
                                <a:lnTo>
                                  <a:pt x="0" y="0"/>
                                </a:lnTo>
                                <a:lnTo>
                                  <a:pt x="18287" y="17525"/>
                                </a:lnTo>
                                <a:lnTo>
                                  <a:pt x="18287" y="1328927"/>
                                </a:lnTo>
                                <a:close/>
                              </a:path>
                            </a:pathLst>
                          </a:custGeom>
                          <a:ln w="0">
                            <a:solidFill>
                              <a:srgbClr val="F9F9F9"/>
                            </a:solidFill>
                            <a:prstDash val="solid"/>
                          </a:ln>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81" cstate="print"/>
                          <a:stretch>
                            <a:fillRect/>
                          </a:stretch>
                        </pic:blipFill>
                        <pic:spPr>
                          <a:xfrm>
                            <a:off x="6545960" y="9664954"/>
                            <a:ext cx="444500" cy="444500"/>
                          </a:xfrm>
                          <a:prstGeom prst="rect">
                            <a:avLst/>
                          </a:prstGeom>
                        </pic:spPr>
                      </pic:pic>
                    </wpg:wgp>
                  </a:graphicData>
                </a:graphic>
              </wp:anchor>
            </w:drawing>
          </mc:Choice>
          <mc:Fallback>
            <w:pict>
              <v:group w14:anchorId="6BDE7F02" id="Group 339" o:spid="_x0000_s1026" style="position:absolute;margin-left:17.5pt;margin-top:17pt;width:1158.6pt;height:809.4pt;z-index:-18381312;mso-wrap-distance-left:0;mso-wrap-distance-right:0;mso-position-horizontal-relative:page;mso-position-vertical-relative:page" coordsize="147142,1027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0" o:spid="_x0000_s1027" type="#_x0000_t75" style="position:absolute;left:1821;top:71285;width:70157;height:2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">
                  <v:imagedata r:id="rId82" o:title=""/>
                </v:shape>
                <v:shape id="Image 341" o:spid="_x0000_s1028" type="#_x0000_t75" style="position:absolute;left:1821;top:1280;width:70157;height:7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">
                  <v:imagedata r:id="rId83" o:title=""/>
                </v:shape>
                <v:shape id="Graphic 342" o:spid="_x0000_s1029" style="position:absolute;left:45445;top:40347;width:413;height:496;visibility:visible;mso-wrap-style:square;v-text-anchor:top" coordsize="41275,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" path="m3810,49530l41148,3048r-1524,l3810,49530xem37338,1524r2286,1524l41148,3048,37338,1524xem3810,44461l37338,1524r3810,1524l37338,,3810,44461xem,46482r3810,3048l37338,6014,3810,48006,,46482xem,46482r2286,l37338,,,46482xem,46482r3810,1524l2286,46482,,46482xe" fillcolor="red" stroked="f">
                  <v:path arrowok="t"/>
                </v:shape>
                <v:shape id="Graphic 343" o:spid="_x0000_s1030" style="position:absolute;left:45445;top:40347;width:413;height:496;visibility:visible;mso-wrap-style:square;v-text-anchor:top" coordsize="41275,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" path="m2285,46481l,46481r3809,1524l2285,46481xem,46481r3809,1524l3809,49529,,46481xem3809,48005r,1524l39623,3047,3809,48005xem3809,49529l39623,3047r1524,l3809,49529xem39623,3047r1524,l37337,1523r2286,1524xem41147,3047l37337,1523,37337,r3810,3047xem37337,1523l37337,,2285,46481,37337,1523xem37337,l2285,46481,,46481,37337,xe" filled="f" strokecolor="red" strokeweight="0">
                  <v:path arrowok="t"/>
                </v:shape>
                <v:shape id="Graphic 344" o:spid="_x0000_s1031" style="position:absolute;left:45552;top:40667;width:216;height:261;visibility:visible;mso-wrap-style:square;v-text-anchor:top" coordsize="21590,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" path="m3810,25908l21336,3048r-1524,l3810,25908xem17526,1524r2286,1524l21336,3048,17526,1524xem1613,21974l17526,1524r3810,1524l17526,,1613,21974xem,22098r3810,3810l19812,3048,3810,23622,,22098xem,21336r508,254l762,21336r851,638l17526,,,21336xem,22098r3810,1524l1613,21974r,168l762,21717,508,21590,,22098xe" fillcolor="red" stroked="f">
                  <v:path arrowok="t"/>
                </v:shape>
                <v:shape id="Graphic 345" o:spid="_x0000_s1032" style="position:absolute;left:45552;top:40667;width:216;height:261;visibility:visible;mso-wrap-style:square;v-text-anchor:top" coordsize="21590,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" path="m761,21335l,22097r3809,1524l761,21335xem,22097r3809,1524l3809,25907,,22097xem3809,23621r,2286l19811,3047,3809,23621xem3809,25907l19811,3047r1524,l3809,25907xem19811,3047r1524,l17525,1523r2286,1524xem21335,3047l17525,1523,17525,r3810,3047xem17525,1523l17525,,1523,22097,17525,1523xem17525,l1523,22097,,21335,17525,xe" filled="f" strokecolor="red" strokeweight="0">
                  <v:path arrowok="t"/>
                </v:shape>
                <v:shape id="Graphic 346" o:spid="_x0000_s1033" style="position:absolute;left:45499;top:41048;width:139;height:381;visibility:visible;mso-wrap-style:square;v-text-anchor:top" coordsize="1397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" path="m6096,37846r762,-24l13716,36576r-1524,-762l6096,37846xem6858,762r5334,35052l13716,36576,6858,762xem6858,762r6858,35814l7620,,6858,762xem5334,38100r6858,-2286l7620,36385r-762,95l6096,36576r-762,1524xem762,2286l6858,762,7620,,762,2286xem,762l762,2286,7620,,762,685,,762xem,762l5334,38100r762,-1524l,762xem,762l6096,36576,762,2286,,762xe" fillcolor="red" stroked="f">
                  <v:path arrowok="t"/>
                </v:shape>
                <v:shape id="Graphic 347" o:spid="_x0000_s1034" style="position:absolute;left:45499;top:41048;width:139;height:381;visibility:visible;mso-wrap-style:square;v-text-anchor:top" coordsize="1397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" path="m,761l761,2285,7619,,,761xem761,2285l7619,,6857,761,761,2285xem7619,l6857,761r6858,35814l7619,xem6857,761r6858,35814l12191,35813,6857,761xem13715,36575r-1524,-762l5333,38099r8382,-1524xem12191,35813l5333,38099r762,-1524l12191,35813xem5333,38099r762,-1524l,761,5333,38099xem6095,36575l,761,761,2285,6095,36575xe" filled="f" strokecolor="red" strokeweight="0">
                  <v:path arrowok="t"/>
                </v:shape>
                <v:shape id="Image 348" o:spid="_x0000_s1035" type="#_x0000_t75" style="position:absolute;left:75598;top:1280;width:70157;height:7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">
                  <v:imagedata r:id="rId84" o:title=""/>
                </v:shape>
                <v:shape id="Graphic 349" o:spid="_x0000_s1036" style="position:absolute;left:124206;top:27889;width:4089;height:4991;visibility:visible;mso-wrap-style:square;v-text-anchor:top" coordsize="408940,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" path="m38100,499110l408432,30480r-18288,2286l38100,499110xem371856,18288r18288,14478l408432,30480,371856,18288xem369570,r2286,18288l408432,30480,369570,xem35814,481584r2286,17526l390144,32766,35814,481584xem17526,467106l371856,18288,369570,,17526,467106xem,468630r17526,-1524l369570,,,468630xem,468630r38100,30480l35814,481584,,468630xem,468630r35814,12954l17526,467106,,468630xe" fillcolor="red" stroked="f">
                  <v:path arrowok="t"/>
                </v:shape>
                <v:shape id="Graphic 350" o:spid="_x0000_s1037" style="position:absolute;left:124206;top:27889;width:4089;height:4991;visibility:visible;mso-wrap-style:square;v-text-anchor:top" coordsize="408940,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" path="m17525,467105l,468629r35813,12954l17525,467105xem,468629r35813,12954l38099,499109,,468629xem35813,481583r2286,17526l390143,32765,35813,481583xem38099,499109l390143,32765r18288,-2286l38099,499109xem390143,32765r18288,-2286l371855,18287r18288,14478xem408431,30479l371855,18287,369569,r38862,30479xem371855,18287l369569,,17525,467105,371855,18287xem369569,l17525,467105,,468629,369569,xe" filled="f" strokecolor="red" strokeweight="0">
                  <v:path arrowok="t"/>
                </v:shape>
                <v:shape id="Graphic 351" o:spid="_x0000_s1038" style="position:absolute;left:125265;top:31097;width:2152;height:2584;visibility:visible;mso-wrap-style:square;v-text-anchor:top" coordsize="21526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" path="m36576,258318l214884,32766r-17526,2286l36576,258318xem173736,17526r23622,17526l214884,32766,173736,17526xem171450,r2286,17526l214884,32766,171450,xem35052,240030r1524,18288l197358,35052,35052,240030xem13616,221116r217,192l173736,17526,171450,,13616,221116xem,218694r4757,3659l9144,217170r4472,3946l171450,,,218694xem762,227076r35814,31242l35052,240030,762,227076xem762,227076r34290,12954l13833,221308r-3927,5006l4757,222353,762,227076xem9906,226314r3927,-5006l13616,221116r-3710,5198xe" fillcolor="red" stroked="f">
                  <v:path arrowok="t"/>
                </v:shape>
                <v:shape id="Image 352" o:spid="_x0000_s1039" type="#_x0000_t75" style="position:absolute;left:125265;top:31097;width:2149;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">
                  <v:imagedata r:id="rId85" o:title=""/>
                </v:shape>
                <v:shape id="Graphic 353" o:spid="_x0000_s1040" style="position:absolute;left:124678;top:34899;width:1391;height:3810;visibility:visible;mso-wrap-style:square;v-text-anchor:top" coordsize="1390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" path="m54864,381000r83820,-12192l124206,358140,54864,381000xem73152,14478r51054,343662l138684,368808,73152,14478xem73152,14478r65532,354330l83820,,73152,14478xem54864,381000r69342,-22860l65532,367284,54864,381000xem14478,22860l73152,14478,83820,,14478,22860xem,12192l14478,22860,83820,,,12192xem,12192l54864,381000,65532,367284,,12192xem,12192l65532,367284,14478,22860,,12192xe" fillcolor="red" stroked="f">
                  <v:path arrowok="t"/>
                </v:shape>
                <v:shape id="Graphic 354" o:spid="_x0000_s1041" style="position:absolute;left:124678;top:34899;width:1391;height:3810;visibility:visible;mso-wrap-style:square;v-text-anchor:top" coordsize="1390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" path="m,12191l14477,22859,83819,,,12191xem14477,22859l83819,,73151,14477,14477,22859xem83819,l73151,14477r65532,354330l83819,xem73151,14477r65532,354330l124205,358139,73151,14477xem138683,368807l124205,358139,54863,380999r83820,-12192xem124205,358139l54863,380999,65531,367283r58674,-9144xem54863,380999l65531,367283,,12191,54863,380999xem65531,367283l,12191,14477,22859,65531,367283xe" filled="f" strokecolor="red" strokeweight="0">
                  <v:path arrowok="t"/>
                </v:shape>
                <v:shape id="Graphic 355" o:spid="_x0000_s1042" style="position:absolute;left:40386;top:41064;width:5124;height:10630;visibility:visible;mso-wrap-style:square;v-text-anchor:top" coordsize="51244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" path="m,775716r137922,l512064,,,775716xem,775716r,287274l137922,775716,,775716xe" fillcolor="#f9f9f9" stroked="f">
                  <v:path arrowok="t"/>
                </v:shape>
                <v:shape id="Graphic 356" o:spid="_x0000_s1043" style="position:absolute;left:40386;top:41064;width:5124;height:10630;visibility:visible;mso-wrap-style:square;v-text-anchor:top" coordsize="51244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" path="m512063,l137921,775715,,775715,512063,xem137921,775715l,775715r,287274l137921,775715xe" filled="f" strokecolor="#f9f9f9" strokeweight="0">
                  <v:path arrowok="t"/>
                </v:shape>
                <v:shape id="Graphic 357" o:spid="_x0000_s1044" style="position:absolute;left:40386;top:41064;width:5124;height:10630;visibility:visible;mso-wrap-style:square;v-text-anchor:top" coordsize="51244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" path="m,775715l512063,,,1062989,,775715e" filled="f" strokecolor="#f9f9f9" strokeweight=".08464mm">
                  <v:path arrowok="t"/>
                </v:shape>
                <v:shape id="Graphic 358" o:spid="_x0000_s1045" style="position:absolute;left:25290;top:48821;width:15101;height:2876;visibility:visible;mso-wrap-style:square;v-text-anchor:top" coordsize="151003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" path="m,l,287274r1509522,l,xem,l1509522,287274,1509522,,,xe" fillcolor="#f9f9f9" stroked="f">
                  <v:path arrowok="t"/>
                </v:shape>
                <v:shape id="Graphic 359" o:spid="_x0000_s1046" style="position:absolute;left:25290;top:48821;width:15101;height:2876;visibility:visible;mso-wrap-style:square;v-text-anchor:top" coordsize="151003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" path="m1509521,l,,1509521,287273,1509521,xem,l1509521,287273,,287273,,xe" filled="f" strokecolor="#f9f9f9" strokeweight="0">
                  <v:path arrowok="t"/>
                </v:shape>
                <v:shape id="Graphic 360" o:spid="_x0000_s1047" style="position:absolute;left:25290;top:48821;width:15101;height:2876;visibility:visible;mso-wrap-style:square;v-text-anchor:top" coordsize="151003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" path="m,l1509521,r,287273l,287273,,e" filled="f" strokecolor="#f9f9f9" strokeweight=".08464mm">
                  <v:path arrowok="t"/>
                </v:shape>
                <v:shape id="Graphic 361" o:spid="_x0000_s1048" style="position:absolute;left:15;top:15;width:147117;height:102768;visibility:visible;mso-wrap-style:square;v-text-anchor:top" coordsize="14711680,1027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" path="m,10276331r14711171,l14711171,,,,,10276331e" filled="f" strokeweight=".08464mm">
                  <v:path arrowok="t"/>
                </v:shape>
                <v:shape id="Graphic 362" o:spid="_x0000_s1049" style="position:absolute;left:15;top:102778;width:147117;height:13;visibility:visible;mso-wrap-style:square;v-text-anchor:top" coordsize="14711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" path="m,l14711171,e" filled="f" strokecolor="#000094" strokeweight=".08464mm">
                  <v:path arrowok="t"/>
                </v:shape>
                <v:shape id="Graphic 363" o:spid="_x0000_s1050" style="position:absolute;left:1813;top:1272;width:70174;height:99276;visibility:visible;mso-wrap-style:square;v-text-anchor:top" coordsize="7017384,992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" path="m,9927335r7017257,l7017257,,,,,9927335e" filled="f" strokeweight="0">
                  <v:path arrowok="t"/>
                </v:shape>
                <v:shape id="Graphic 364" o:spid="_x0000_s1051" style="position:absolute;left:75590;top:1272;width:70174;height:76308;visibility:visible;mso-wrap-style:square;v-text-anchor:top" coordsize="7017384,763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" path="m,7630667r7017257,l7017257,,,,,7630667e" filled="f" strokeweight="0">
                  <v:path arrowok="t"/>
                </v:shape>
                <v:shape id="Graphic 365" o:spid="_x0000_s1052" style="position:absolute;left:26197;top:41018;width:19387;height:10230;visibility:visible;mso-wrap-style:square;v-text-anchor:top" coordsize="1938655,1022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" path="m1367790,1018794l1938528,9144,1922526,,1367790,1018794xem1357122,1001268r10668,17526l1922526,,1357122,1001268xem,1022604r1357122,-3781l1367790,1018794r-10668,-17526l,1022604xem,1005078r,17526l1357122,1001268,,1005078xe" fillcolor="#00d" stroked="f">
                  <v:path arrowok="t"/>
                </v:shape>
                <v:shape id="Graphic 366" o:spid="_x0000_s1053" style="position:absolute;left:26197;top:41018;width:19387;height:10230;visibility:visible;mso-wrap-style:square;v-text-anchor:top" coordsize="1938655,1022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" path="m,1005077r,17526l1357121,1001267,,1005077xem,1022603r1357121,-21336l1367789,1018793,,1022603xem1357121,1001267r10668,17526l1922525,,1357121,1001267xem1367789,1018793l1922525,r16002,9143l1367789,1018793xe" filled="f" strokecolor="#00d" strokeweight="0">
                  <v:path arrowok="t"/>
                </v:shape>
                <v:shape id="Image 367" o:spid="_x0000_s1054" type="#_x0000_t75" style="position:absolute;left:45011;top:40568;width:983;height: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">
                  <v:imagedata r:id="rId86" o:title=""/>
                </v:shape>
                <v:shape id="Graphic 368" o:spid="_x0000_s1055" style="position:absolute;left:104439;top:39844;width:16402;height:2477;visibility:visible;mso-wrap-style:square;v-text-anchor:top" coordsize="164020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" path="m1441704,247650l1639824,11430,1626108,,1441704,247650xem1433322,229362r8382,18288l1626108,,1433322,229362xem,247650r1441704,l1433322,229362,,247650xem,229362r,18288l1433322,229362,,229362xe" fillcolor="#f9f9f9" stroked="f">
                  <v:path arrowok="t"/>
                </v:shape>
                <v:shape id="Graphic 369" o:spid="_x0000_s1056" style="position:absolute;left:104439;top:42138;width:14421;height:184;visibility:visible;mso-wrap-style:square;v-text-anchor:top" coordsize="144208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" path="m,l,18287,1433321,,,xem,18287l1433321,r8382,18287l,18287xe" filled="f" strokecolor="#f9f9f9" strokeweight="0">
                  <v:path arrowok="t"/>
                </v:shape>
                <v:shape id="Image 370" o:spid="_x0000_s1057" type="#_x0000_t75" style="position:absolute;left:118772;top:39844;width:2065;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">
                  <v:imagedata r:id="rId87" o:title=""/>
                </v:shape>
                <v:shape id="Image 371" o:spid="_x0000_s1058" type="#_x0000_t75" style="position:absolute;left:76840;top:75834;width:6271;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">
                  <v:imagedata r:id="rId88" o:title=""/>
                </v:shape>
                <v:shape id="Image 372" o:spid="_x0000_s1059" type="#_x0000_t75" style="position:absolute;left:72671;top:99159;width:6797;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">
                  <v:imagedata r:id="rId89" o:title=""/>
                </v:shape>
                <v:shape id="Image 373" o:spid="_x0000_s1060" type="#_x0000_t75" style="position:absolute;left:119488;top:82044;width:4382;height: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">
                  <v:imagedata r:id="rId90" o:title=""/>
                </v:shape>
                <v:shape id="Graphic 374" o:spid="_x0000_s1061" style="position:absolute;left:118330;top:81175;width:28798;height:21603;visibility:visible;mso-wrap-style:square;v-text-anchor:top" coordsize="2879725,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" path="m,l2879597,r,2160269l,2160269,,e" filled="f" strokecolor="#000094" strokeweight=".08464mm">
                  <v:path arrowok="t"/>
                </v:shape>
                <v:shape id="Image 375" o:spid="_x0000_s1062" type="#_x0000_t75" style="position:absolute;left:119595;top:91539;width:1075;height: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">
                  <v:imagedata r:id="rId91" o:title=""/>
                </v:shape>
                <v:shape id="Graphic 376" o:spid="_x0000_s1063" style="position:absolute;left:120997;top:91546;width:1321;height:1086;visibility:visible;mso-wrap-style:square;v-text-anchor:top" coordsize="13208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" path="m12192,92964l,92964r,15240l12192,108204r,-15240xem131826,31242r-762,-1524l131064,23622r-762,-1524l130302,20574r-762,-1524l129540,17526r-762,-762l128778,16002r-762,-1524l127254,13716r-1524,-3048l124968,9906r-762,-1524l119634,3810r,22860l119634,36576r-762,1524l118872,39624r-762,762l118110,41910r-762,762l116586,44196r-762,762l115062,46482r-762,762l113538,47244r-1524,1524l110490,49530r-762,l108966,50292r-2286,l105156,51054r-28194,l76962,12954r31242,l108966,13716r1524,l111252,14478r1524,762l115062,17526r762,1524l118110,21336r,1524l118872,24384r,1524l119634,26670r,-22860l118110,3810r-762,-762l115824,2286r-762,l113538,1524r-762,l111252,762r-3810,l105918,,65532,r,108204l76962,108204r,-44196l105156,64008r1524,-762l109728,63246r762,-762l112776,62484r1524,-762l115062,61722r1524,-762l117348,60198r762,l118872,59436r1524,-762l121920,57150r762,l123444,56388r,-762l124206,54102r762,l125730,53340r762,-1524l126492,51054r1524,-3048l128778,47244r,-1524l130302,42672r,-2286l131064,38862r,-6096l131826,31242xe" fillcolor="#000094" stroked="f">
                  <v:path arrowok="t"/>
                </v:shape>
                <v:shape id="Image 377" o:spid="_x0000_s1064" type="#_x0000_t75" style="position:absolute;left:122453;top:91523;width:4343;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">
                  <v:imagedata r:id="rId92" o:title=""/>
                </v:shape>
                <v:shape id="Graphic 378" o:spid="_x0000_s1065" style="position:absolute;left:126956;top:91531;width:1785;height:1118;visibility:visible;mso-wrap-style:square;v-text-anchor:top" coordsize="17843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" path="m63500,96774r-1270,l58420,96774r-46990,l11430,60198r46990,l58420,47244r-46990,l11430,14478r46990,l62230,14478r,-12954l58420,1524r-46990,l,1524,,109728r11430,l58420,109728r3810,l63500,109728r,-12954xem178308,73152r-635,-1524l177673,70104r-762,-1524l176911,67056r-762,-762l174625,63246r,-762l173863,61722r-762,-1524l168529,55626r-762,-381l167005,54864r-762,-762l164719,53340r-762,-762l163195,52578r-762,-762l161671,51816r-762,-762l160147,51054r-762,-762l158623,50292r-1524,-762l156337,49530r-1524,-762l154051,48768r-3048,-1524l149479,47244r-1524,-762l146431,46482r-1524,-762l144145,45720r-2286,-762l140335,44196r-1524,l137287,43434r-762,-762l135001,42672r-1524,-762l132715,41148r-762,l130429,40386r-775,-762l128892,39624r-1524,-1524l127368,37338r-762,-762l125844,35052r-762,-762l124320,32766r,-8382l125844,21336r762,-762l127368,19050r762,-762l128892,16764r1537,-1524l131953,15240r1524,-1524l135001,13716r762,-762l138049,12954r1524,-762l147193,12192r1524,762l151003,12954r1524,762l153289,13716r1524,762l155575,14478r1524,1524l158623,16764r2286,2286l161671,20574r,762l162433,22860r762,762l163195,25146r762,1524l163957,28194r762,1524l164719,32766r11430,-762l176149,30480r-762,-1524l175387,24384r-762,-1524l174625,21336r-762,-1524l173101,19050r,-1524l172339,16002r-762,-762l171577,14478r-762,-1524l169291,11430r-762,-1524l163957,5334r-1524,-762l161671,3810r-1524,l160147,3048r-1524,l157099,1524r-1524,l154813,762r-2286,l151003,,136525,r-762,762l133477,762r-1524,762l131191,1524r-1537,762l128892,3048r-1524,l125844,4572r-1524,762l123558,6096r-1524,762l120510,8382r-762,1524l118224,11430r-762,1524l116700,13716r-762,1524l115938,16764r-762,1524l114414,19050r,1524l113652,22098r,3048l112890,26670r,5334l113652,33528r,2286l114414,37338r,1524l115176,40386r,1524l116700,43434r,762l117462,45720r1524,1524l119748,48768r1524,762l122796,51054r1524,762l125844,53340r762,l128130,54864r762,l130429,55626r762,l131953,56388r1524,762l135001,57150r762,762l137287,57912r3048,1524l142621,59436r3048,1524l147193,60960r3048,1524l151003,62484r1524,762l153289,63246r1524,762l156337,64008r762,762l160147,66294r1524,1524l163195,68580r1524,1524l167005,74676r,2286l167767,78486r,3810l167005,83820r,1524l165481,88392r,762l164719,89916r-762,1524l162433,92964r-1524,762l160147,94488r-1524,762l157099,96774r-1524,l154813,97536r-2286,l151003,98298r-10668,l139573,97536r-1524,l137287,96774r-1524,l135001,96012r-762,l131191,94488r-762,-762l128892,92964r-762,-762l127368,90678r-1524,-1524l125082,87630r-1524,-1524l123558,85344r-762,-1524l122034,83058r,-1524l121272,80010r,-3048l120510,75438r,-1524l118986,74028r-1524,114l115938,74244r-1524,114l112890,74460r-1524,114l109842,74676r,4572l110604,80772r,3048l111366,84582r,1524l112128,87630r,1524l112890,90678r762,762l113652,92964r762,1524l115938,96012r762,1524l117462,98298r762,1524l119748,101346r762,1524l122034,103632r1524,1524l125082,105918r762,762l126606,106680r762,762l128892,108204r762,l130429,108966r1524,l132715,109728r2286,l136525,110490r2286,l140335,111252r11430,l153289,110490r2286,l157099,109728r762,l159385,108966r762,l160909,108204r1524,-762l163195,106680r762,l165481,105918r1524,-1524l168529,103632r762,-762l170053,101346r1524,-1524l172339,98298r762,-762l173863,96012r762,-762l174625,94488r1524,-3048l176911,90678r,-1524l177673,87630r,-1524l178308,84582r,-11430xe" fillcolor="#000094" stroked="f">
                  <v:path arrowok="t"/>
                </v:shape>
                <v:shape id="Image 379" o:spid="_x0000_s1066" type="#_x0000_t75" style="position:absolute;left:128915;top:91272;width:6789;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">
                  <v:imagedata r:id="rId93" o:title=""/>
                </v:shape>
                <v:shape id="Graphic 380" o:spid="_x0000_s1067" style="position:absolute;left:136138;top:91546;width:6776;height:1086;visibility:visible;mso-wrap-style:square;v-text-anchor:top" coordsize="67754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" path="m64770,95250r-2540,l59690,95250r-48260,l11430,58674r48260,l59690,45720r-48260,l11430,12954r48260,l62230,12954,62230,,59690,,11430,,,,,108204r11430,l59690,108204r2540,l64770,108204r,-12954xem163068,l147066,,126492,75438r-762,1524l125730,79248r-762,1524l124968,82296r-762,1524l124206,85344r-762,1524l123444,87630r-762,1524l122682,90678r-762,762l121158,89916r,-2286l120396,86106r,-1524l119634,83058r,-1524l118110,78486r,-2286l97536,,80010,r,108204l91440,108204r,-92202l116586,108204r9906,l151638,17526r,90678l163068,108204,163068,xem246888,25146r-762,-1524l246126,20574r-762,-1524l245364,17526r-762,-762l244602,16002r-762,-1524l243078,13716r-1524,-3048l240792,9906r-762,-1524l236220,4572r-762,-381l235458,28194r,6858l234696,36576r,3048l233934,40386r-762,1524l233172,42672r-762,1524l231648,44958r-762,1524l230124,47244r-762,l228600,48006r-1524,762l226314,49530r-762,l224028,50292r-2286,l220980,51054r-28194,l192786,12954r31242,l224790,13716r1524,l227076,14478r1524,762l230886,17526r762,1524l233172,20574r,762l234696,24384r,2286l235458,28194r,-24003l234696,3810r-762,l233172,3048r-1524,-762l230886,2286r-1524,-762l227838,1524r-762,-762l223266,762,221742,,181356,r,108204l192786,108204r,-44196l220980,64008r1524,-762l224790,63246r1524,-762l228600,62484r1524,-762l230886,61722r762,-762l233172,60198r762,l236982,57150r762,l239268,55626r762,-1524l240792,53340r762,-1524l242316,51054r1524,-3048l244602,47244r,-1524l245364,44196r,-1524l246126,41910r,-1524l246888,38862r,-13716xem315976,95250r-43180,l272796,,261366,r,108204l272796,108204r43180,l315976,95250xem400050,108204l373380,25882r,37364l344424,63246r9144,-31242l353568,31242r762,-762l354330,28956r762,-1524l355092,25908r762,-1524l355854,22860r762,-1524l356616,19812r762,-1524l357378,16002r762,-1524l358140,11430r762,762l358902,14478r762,1524l359664,16764r762,1524l360426,19812r762,1524l361188,22860r762,1524l361950,25908r762,1524l362712,28956r1524,3048l364236,33528r9144,29718l373380,25882,364998,,352806,r-8382,27051l319278,108204r12192,l340614,75438r36576,l387096,108204r12954,xem470916,95250r-55626,l420624,87630,469392,12954,469392,,455676,,407670,r,12954l455676,12954r-762,762l454152,15240r-1524,1524l451866,18288r-2286,2286l448818,22098r-762,762l446532,25908,415290,74396,402336,94488r,13716l470916,108204r,-12954xem554736,108204l528066,27635r,35611l498348,63246r9906,-31242l508254,30480r762,-1524l509016,27432r762,-1524l509778,24384r762,-1524l510540,21336r762,-1524l511302,16764r762,-762l512064,12954r762,-1524l512826,12954r762,1524l513588,16002r762,762l514350,19812r762,1524l515112,22860r1524,3048l516636,27432r762,1524l517398,30480r1524,3048l528066,63246r,-35611l518922,,506730,r-8382,27051l473202,108204r12192,l495300,75438r35814,l541020,108204r13716,xem645414,l630174,,609600,75438r-762,1524l608838,79248r-1524,3048l607314,83820r-762,1524l606552,86868r-762,762l605790,90678r-762,762l604266,89916r,-762l603504,87630r,-1524l602742,84582r,-1524l601980,81534r,-1524l601218,78486r-762,-2286l580644,,563118,r,108204l574548,108204r,-92202l598932,108204r10668,l634746,17526r,90678l645414,108204,645414,xem677418,l665988,r,108204l677418,108204,677418,xe" fillcolor="#000094" stroked="f">
                  <v:path arrowok="t"/>
                </v:shape>
                <v:shape id="Image 381" o:spid="_x0000_s1068" type="#_x0000_t75" style="position:absolute;left:143118;top:91523;width:3201;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">
                  <v:imagedata r:id="rId94" o:title=""/>
                </v:shape>
                <v:shape id="Image 382" o:spid="_x0000_s1069" type="#_x0000_t75" style="position:absolute;left:140977;top:101315;width:5349;height: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">
                  <v:imagedata r:id="rId95" o:title=""/>
                </v:shape>
                <v:shape id="Image 383" o:spid="_x0000_s1070" type="#_x0000_t75" style="position:absolute;left:119352;top:97589;width:7193;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">
                  <v:imagedata r:id="rId96" o:title=""/>
                </v:shape>
                <v:shape id="Graphic 384" o:spid="_x0000_s1071" style="position:absolute;left:120677;top:26525;width:9195;height:13468;visibility:visible;mso-wrap-style:square;v-text-anchor:top" coordsize="919480,134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" path="m,1346454r918972,l901446,1328928,,1346454xem901446,17526r,1311402l918972,1346454,901446,17526xem901446,17526r17526,1328928l918972,,901446,17526xem18288,17526r883158,l918972,,18288,17526xem,l18288,17526,918972,,,xem,1346454r901446,-17526l18288,1328928,,1346454xem,l,1346454r18288,-17526l,xem,l18288,1328928r,-1311402l,xe" fillcolor="#f9f9f9" stroked="f">
                  <v:path arrowok="t"/>
                </v:shape>
                <v:shape id="Graphic 385" o:spid="_x0000_s1072" style="position:absolute;left:120677;top:26525;width:9195;height:13468;visibility:visible;mso-wrap-style:square;v-text-anchor:top" coordsize="919480,134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" path="m,l18287,17525,918971,,,xem18287,17525l918971,,901445,17525r-883158,xem918971,l901445,17525r17526,1328928l918971,xem901445,17525r17526,1328928l901445,1328927r,-1311402xem918971,1346453r-17526,-17526l,1346453r918971,xem901445,1328927l,1346453r18287,-17526l901445,1328927xem,1346453r18287,-17526l,,,1346453xem18287,1328927l,,18287,17525r,1311402xe" filled="f" strokecolor="#f9f9f9" strokeweight="0">
                  <v:path arrowok="t"/>
                </v:shape>
                <v:shape id="Image 386" o:spid="_x0000_s1073" type="#_x0000_t75" style="position:absolute;left:65459;top:96649;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">
                  <v:imagedata r:id="rId97" o:title=""/>
                </v:shape>
                <w10:wrap anchorx="page" anchory="page"/>
              </v:group>
            </w:pict>
          </mc:Fallback>
        </mc:AlternateContent>
      </w:r>
      <w:r>
        <w:t>Anexo</w:t>
      </w:r>
      <w:r>
        <w:rPr>
          <w:spacing w:val="-5"/>
        </w:rPr>
        <w:t xml:space="preserve"> </w:t>
      </w:r>
      <w:r>
        <w:rPr>
          <w:spacing w:val="-10"/>
        </w:rPr>
        <w:t>5</w:t>
      </w:r>
    </w:p>
    <w:p w14:paraId="42FC712C" w14:textId="77777777" w:rsidR="00236FA0" w:rsidRDefault="00236FA0">
      <w:pPr>
        <w:pStyle w:val="Textoindependiente"/>
        <w:rPr>
          <w:sz w:val="23"/>
        </w:rPr>
      </w:pPr>
    </w:p>
    <w:p w14:paraId="698E862A" w14:textId="77777777" w:rsidR="00236FA0" w:rsidRDefault="00236FA0">
      <w:pPr>
        <w:pStyle w:val="Textoindependiente"/>
        <w:rPr>
          <w:sz w:val="23"/>
        </w:rPr>
      </w:pPr>
    </w:p>
    <w:p w14:paraId="1BBDE9A7" w14:textId="77777777" w:rsidR="00236FA0" w:rsidRDefault="00236FA0">
      <w:pPr>
        <w:pStyle w:val="Textoindependiente"/>
        <w:rPr>
          <w:sz w:val="23"/>
        </w:rPr>
      </w:pPr>
    </w:p>
    <w:p w14:paraId="5FB970D3" w14:textId="77777777" w:rsidR="00236FA0" w:rsidRDefault="00236FA0">
      <w:pPr>
        <w:pStyle w:val="Textoindependiente"/>
        <w:rPr>
          <w:sz w:val="23"/>
        </w:rPr>
      </w:pPr>
    </w:p>
    <w:p w14:paraId="682A4197" w14:textId="77777777" w:rsidR="00236FA0" w:rsidRDefault="00236FA0">
      <w:pPr>
        <w:pStyle w:val="Textoindependiente"/>
        <w:rPr>
          <w:sz w:val="23"/>
        </w:rPr>
      </w:pPr>
    </w:p>
    <w:p w14:paraId="3823301F" w14:textId="77777777" w:rsidR="00236FA0" w:rsidRDefault="00236FA0">
      <w:pPr>
        <w:pStyle w:val="Textoindependiente"/>
        <w:rPr>
          <w:sz w:val="23"/>
        </w:rPr>
      </w:pPr>
    </w:p>
    <w:p w14:paraId="38F9EF2D" w14:textId="77777777" w:rsidR="00236FA0" w:rsidRDefault="00236FA0">
      <w:pPr>
        <w:pStyle w:val="Textoindependiente"/>
        <w:rPr>
          <w:sz w:val="23"/>
        </w:rPr>
      </w:pPr>
    </w:p>
    <w:p w14:paraId="675969FC" w14:textId="77777777" w:rsidR="00236FA0" w:rsidRDefault="00236FA0">
      <w:pPr>
        <w:pStyle w:val="Textoindependiente"/>
        <w:rPr>
          <w:sz w:val="23"/>
        </w:rPr>
      </w:pPr>
    </w:p>
    <w:p w14:paraId="6C43E42D" w14:textId="77777777" w:rsidR="00236FA0" w:rsidRDefault="00236FA0">
      <w:pPr>
        <w:pStyle w:val="Textoindependiente"/>
        <w:rPr>
          <w:sz w:val="23"/>
        </w:rPr>
      </w:pPr>
    </w:p>
    <w:p w14:paraId="03958751" w14:textId="77777777" w:rsidR="00236FA0" w:rsidRDefault="00236FA0">
      <w:pPr>
        <w:pStyle w:val="Textoindependiente"/>
        <w:rPr>
          <w:sz w:val="23"/>
        </w:rPr>
      </w:pPr>
    </w:p>
    <w:p w14:paraId="1A74D05F" w14:textId="77777777" w:rsidR="00236FA0" w:rsidRDefault="00236FA0">
      <w:pPr>
        <w:pStyle w:val="Textoindependiente"/>
        <w:rPr>
          <w:sz w:val="23"/>
        </w:rPr>
      </w:pPr>
    </w:p>
    <w:p w14:paraId="0E6A8ADB" w14:textId="77777777" w:rsidR="00236FA0" w:rsidRDefault="00236FA0">
      <w:pPr>
        <w:pStyle w:val="Textoindependiente"/>
        <w:rPr>
          <w:sz w:val="23"/>
        </w:rPr>
      </w:pPr>
    </w:p>
    <w:p w14:paraId="285DABD5" w14:textId="77777777" w:rsidR="00236FA0" w:rsidRDefault="00236FA0">
      <w:pPr>
        <w:pStyle w:val="Textoindependiente"/>
        <w:rPr>
          <w:sz w:val="23"/>
        </w:rPr>
      </w:pPr>
    </w:p>
    <w:p w14:paraId="2C95CDAB" w14:textId="77777777" w:rsidR="00236FA0" w:rsidRDefault="00236FA0">
      <w:pPr>
        <w:pStyle w:val="Textoindependiente"/>
        <w:rPr>
          <w:sz w:val="23"/>
        </w:rPr>
      </w:pPr>
    </w:p>
    <w:p w14:paraId="09FFD0F2" w14:textId="77777777" w:rsidR="00236FA0" w:rsidRDefault="00236FA0">
      <w:pPr>
        <w:pStyle w:val="Textoindependiente"/>
        <w:rPr>
          <w:sz w:val="23"/>
        </w:rPr>
      </w:pPr>
    </w:p>
    <w:p w14:paraId="35FF93C1" w14:textId="77777777" w:rsidR="00236FA0" w:rsidRDefault="00236FA0">
      <w:pPr>
        <w:pStyle w:val="Textoindependiente"/>
        <w:rPr>
          <w:sz w:val="23"/>
        </w:rPr>
      </w:pPr>
    </w:p>
    <w:p w14:paraId="28D423AA" w14:textId="77777777" w:rsidR="00236FA0" w:rsidRDefault="00236FA0">
      <w:pPr>
        <w:pStyle w:val="Textoindependiente"/>
        <w:rPr>
          <w:sz w:val="23"/>
        </w:rPr>
      </w:pPr>
    </w:p>
    <w:p w14:paraId="6D68EE59" w14:textId="77777777" w:rsidR="00236FA0" w:rsidRDefault="00236FA0">
      <w:pPr>
        <w:pStyle w:val="Textoindependiente"/>
        <w:rPr>
          <w:sz w:val="23"/>
        </w:rPr>
      </w:pPr>
    </w:p>
    <w:p w14:paraId="6D8CB202" w14:textId="77777777" w:rsidR="00236FA0" w:rsidRDefault="00236FA0">
      <w:pPr>
        <w:pStyle w:val="Textoindependiente"/>
        <w:rPr>
          <w:sz w:val="23"/>
        </w:rPr>
      </w:pPr>
    </w:p>
    <w:p w14:paraId="4995E34C" w14:textId="77777777" w:rsidR="00236FA0" w:rsidRDefault="00236FA0">
      <w:pPr>
        <w:pStyle w:val="Textoindependiente"/>
        <w:rPr>
          <w:sz w:val="23"/>
        </w:rPr>
      </w:pPr>
    </w:p>
    <w:p w14:paraId="163DBC18" w14:textId="77777777" w:rsidR="00236FA0" w:rsidRDefault="00236FA0">
      <w:pPr>
        <w:pStyle w:val="Textoindependiente"/>
        <w:rPr>
          <w:sz w:val="23"/>
        </w:rPr>
      </w:pPr>
    </w:p>
    <w:p w14:paraId="5965A442" w14:textId="77777777" w:rsidR="00236FA0" w:rsidRDefault="00236FA0">
      <w:pPr>
        <w:pStyle w:val="Textoindependiente"/>
        <w:rPr>
          <w:sz w:val="23"/>
        </w:rPr>
      </w:pPr>
    </w:p>
    <w:p w14:paraId="2B5B5304" w14:textId="77777777" w:rsidR="00236FA0" w:rsidRDefault="00236FA0">
      <w:pPr>
        <w:pStyle w:val="Textoindependiente"/>
        <w:spacing w:before="79"/>
        <w:rPr>
          <w:sz w:val="23"/>
        </w:rPr>
      </w:pPr>
    </w:p>
    <w:p w14:paraId="698C8E87" w14:textId="77777777" w:rsidR="00236FA0" w:rsidRDefault="00000000">
      <w:pPr>
        <w:pStyle w:val="Ttulo2"/>
        <w:ind w:left="13424"/>
      </w:pPr>
      <w:r>
        <w:rPr>
          <w:noProof/>
        </w:rPr>
        <mc:AlternateContent>
          <mc:Choice Requires="wps">
            <w:drawing>
              <wp:anchor distT="0" distB="0" distL="0" distR="0" simplePos="0" relativeHeight="15858176" behindDoc="0" locked="0" layoutInCell="1" allowOverlap="1" wp14:anchorId="106D0CF7" wp14:editId="42972A36">
                <wp:simplePos x="0" y="0"/>
                <wp:positionH relativeFrom="page">
                  <wp:posOffset>6807090</wp:posOffset>
                </wp:positionH>
                <wp:positionV relativeFrom="paragraph">
                  <wp:posOffset>-1436762</wp:posOffset>
                </wp:positionV>
                <wp:extent cx="419734" cy="318706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0D67D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56701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106D0CF7" id="Textbox 387" o:spid="_x0000_s1201" type="#_x0000_t202" style="position:absolute;left:0;text-align:left;margin-left:536pt;margin-top:-113.15pt;width:33.05pt;height:250.95pt;z-index:158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" filled="f" stroked="f">
                <v:textbox style="layout-flow:vertical;mso-layout-flow-alt:bottom-to-top" inset="0,0,0,0">
                  <w:txbxContent>
                    <w:p w14:paraId="220D67DE"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567015"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v:shape>
            </w:pict>
          </mc:Fallback>
        </mc:AlternateContent>
      </w:r>
      <w:r>
        <w:rPr>
          <w:color w:val="F9F9F9"/>
        </w:rPr>
        <w:t>Situación</w:t>
      </w:r>
      <w:r>
        <w:rPr>
          <w:color w:val="F9F9F9"/>
          <w:spacing w:val="22"/>
        </w:rPr>
        <w:t xml:space="preserve"> </w:t>
      </w:r>
      <w:r>
        <w:rPr>
          <w:color w:val="F9F9F9"/>
          <w:spacing w:val="-2"/>
        </w:rPr>
        <w:t>Concesión</w:t>
      </w:r>
    </w:p>
    <w:p w14:paraId="5044B539" w14:textId="77777777" w:rsidR="00236FA0" w:rsidRDefault="00236FA0">
      <w:pPr>
        <w:pStyle w:val="Textoindependiente"/>
        <w:rPr>
          <w:sz w:val="23"/>
        </w:rPr>
      </w:pPr>
    </w:p>
    <w:p w14:paraId="76E91FEC" w14:textId="77777777" w:rsidR="00236FA0" w:rsidRDefault="00236FA0">
      <w:pPr>
        <w:pStyle w:val="Textoindependiente"/>
        <w:rPr>
          <w:sz w:val="23"/>
        </w:rPr>
      </w:pPr>
    </w:p>
    <w:p w14:paraId="687AA73B" w14:textId="77777777" w:rsidR="00236FA0" w:rsidRDefault="00236FA0">
      <w:pPr>
        <w:pStyle w:val="Textoindependiente"/>
        <w:rPr>
          <w:sz w:val="23"/>
        </w:rPr>
      </w:pPr>
    </w:p>
    <w:p w14:paraId="446E5E12" w14:textId="77777777" w:rsidR="00236FA0" w:rsidRDefault="00236FA0">
      <w:pPr>
        <w:pStyle w:val="Textoindependiente"/>
        <w:spacing w:before="79"/>
        <w:rPr>
          <w:sz w:val="23"/>
        </w:rPr>
      </w:pPr>
    </w:p>
    <w:p w14:paraId="591BB7FF" w14:textId="77777777" w:rsidR="00236FA0" w:rsidRDefault="00000000">
      <w:pPr>
        <w:spacing w:before="1"/>
        <w:ind w:left="1049"/>
        <w:rPr>
          <w:sz w:val="23"/>
        </w:rPr>
      </w:pPr>
      <w:r>
        <w:rPr>
          <w:color w:val="0000DD"/>
          <w:sz w:val="23"/>
        </w:rPr>
        <w:t>Situación</w:t>
      </w:r>
      <w:r>
        <w:rPr>
          <w:color w:val="0000DD"/>
          <w:spacing w:val="22"/>
          <w:sz w:val="23"/>
        </w:rPr>
        <w:t xml:space="preserve"> </w:t>
      </w:r>
      <w:r>
        <w:rPr>
          <w:color w:val="0000DD"/>
          <w:spacing w:val="-2"/>
          <w:sz w:val="23"/>
        </w:rPr>
        <w:t>concesión</w:t>
      </w:r>
    </w:p>
    <w:p w14:paraId="176E9B37" w14:textId="77777777" w:rsidR="00236FA0" w:rsidRDefault="00236FA0">
      <w:pPr>
        <w:pStyle w:val="Textoindependiente"/>
        <w:rPr>
          <w:sz w:val="19"/>
        </w:rPr>
      </w:pPr>
    </w:p>
    <w:p w14:paraId="09453DD6" w14:textId="77777777" w:rsidR="00236FA0" w:rsidRDefault="00236FA0">
      <w:pPr>
        <w:pStyle w:val="Textoindependiente"/>
        <w:rPr>
          <w:sz w:val="19"/>
        </w:rPr>
      </w:pPr>
    </w:p>
    <w:p w14:paraId="4061FEB4" w14:textId="77777777" w:rsidR="00236FA0" w:rsidRDefault="00236FA0">
      <w:pPr>
        <w:pStyle w:val="Textoindependiente"/>
        <w:rPr>
          <w:sz w:val="19"/>
        </w:rPr>
      </w:pPr>
    </w:p>
    <w:p w14:paraId="0A750F91" w14:textId="77777777" w:rsidR="00236FA0" w:rsidRDefault="00236FA0">
      <w:pPr>
        <w:pStyle w:val="Textoindependiente"/>
        <w:rPr>
          <w:sz w:val="19"/>
        </w:rPr>
      </w:pPr>
    </w:p>
    <w:p w14:paraId="47E2EECA" w14:textId="77777777" w:rsidR="00236FA0" w:rsidRDefault="00236FA0">
      <w:pPr>
        <w:pStyle w:val="Textoindependiente"/>
        <w:rPr>
          <w:sz w:val="19"/>
        </w:rPr>
      </w:pPr>
    </w:p>
    <w:p w14:paraId="67EF8F4D" w14:textId="77777777" w:rsidR="00236FA0" w:rsidRDefault="00236FA0">
      <w:pPr>
        <w:pStyle w:val="Textoindependiente"/>
        <w:rPr>
          <w:sz w:val="19"/>
        </w:rPr>
      </w:pPr>
    </w:p>
    <w:p w14:paraId="6C596798" w14:textId="77777777" w:rsidR="00236FA0" w:rsidRDefault="00236FA0">
      <w:pPr>
        <w:pStyle w:val="Textoindependiente"/>
        <w:rPr>
          <w:sz w:val="19"/>
        </w:rPr>
      </w:pPr>
    </w:p>
    <w:p w14:paraId="3CE81E44" w14:textId="77777777" w:rsidR="00236FA0" w:rsidRDefault="00236FA0">
      <w:pPr>
        <w:pStyle w:val="Textoindependiente"/>
        <w:rPr>
          <w:sz w:val="19"/>
        </w:rPr>
      </w:pPr>
    </w:p>
    <w:p w14:paraId="2FDDEDD9" w14:textId="77777777" w:rsidR="00236FA0" w:rsidRDefault="00236FA0">
      <w:pPr>
        <w:pStyle w:val="Textoindependiente"/>
        <w:rPr>
          <w:sz w:val="19"/>
        </w:rPr>
      </w:pPr>
    </w:p>
    <w:p w14:paraId="6FFA5AD2" w14:textId="77777777" w:rsidR="00236FA0" w:rsidRDefault="00236FA0">
      <w:pPr>
        <w:pStyle w:val="Textoindependiente"/>
        <w:rPr>
          <w:sz w:val="19"/>
        </w:rPr>
      </w:pPr>
    </w:p>
    <w:p w14:paraId="727B24F2" w14:textId="77777777" w:rsidR="00236FA0" w:rsidRDefault="00236FA0">
      <w:pPr>
        <w:pStyle w:val="Textoindependiente"/>
        <w:rPr>
          <w:sz w:val="19"/>
        </w:rPr>
      </w:pPr>
    </w:p>
    <w:p w14:paraId="79453F16" w14:textId="77777777" w:rsidR="00236FA0" w:rsidRDefault="00236FA0">
      <w:pPr>
        <w:pStyle w:val="Textoindependiente"/>
        <w:rPr>
          <w:sz w:val="19"/>
        </w:rPr>
      </w:pPr>
    </w:p>
    <w:p w14:paraId="709233D6" w14:textId="77777777" w:rsidR="00236FA0" w:rsidRDefault="00236FA0">
      <w:pPr>
        <w:pStyle w:val="Textoindependiente"/>
        <w:rPr>
          <w:sz w:val="19"/>
        </w:rPr>
      </w:pPr>
    </w:p>
    <w:p w14:paraId="33DB9AE5" w14:textId="77777777" w:rsidR="00236FA0" w:rsidRDefault="00236FA0">
      <w:pPr>
        <w:pStyle w:val="Textoindependiente"/>
        <w:rPr>
          <w:sz w:val="19"/>
        </w:rPr>
      </w:pPr>
    </w:p>
    <w:p w14:paraId="0AD20A4D" w14:textId="77777777" w:rsidR="00236FA0" w:rsidRDefault="00236FA0">
      <w:pPr>
        <w:pStyle w:val="Textoindependiente"/>
        <w:rPr>
          <w:sz w:val="19"/>
        </w:rPr>
      </w:pPr>
    </w:p>
    <w:p w14:paraId="36E1EDE9" w14:textId="77777777" w:rsidR="00236FA0" w:rsidRDefault="00236FA0">
      <w:pPr>
        <w:pStyle w:val="Textoindependiente"/>
        <w:rPr>
          <w:sz w:val="19"/>
        </w:rPr>
      </w:pPr>
    </w:p>
    <w:p w14:paraId="1470D77E" w14:textId="77777777" w:rsidR="00236FA0" w:rsidRDefault="00236FA0">
      <w:pPr>
        <w:pStyle w:val="Textoindependiente"/>
        <w:rPr>
          <w:sz w:val="19"/>
        </w:rPr>
      </w:pPr>
    </w:p>
    <w:p w14:paraId="4807BA11" w14:textId="77777777" w:rsidR="00236FA0" w:rsidRDefault="00236FA0">
      <w:pPr>
        <w:pStyle w:val="Textoindependiente"/>
        <w:rPr>
          <w:sz w:val="19"/>
        </w:rPr>
      </w:pPr>
    </w:p>
    <w:p w14:paraId="6B79E7FA" w14:textId="77777777" w:rsidR="00236FA0" w:rsidRDefault="00236FA0">
      <w:pPr>
        <w:pStyle w:val="Textoindependiente"/>
        <w:rPr>
          <w:sz w:val="19"/>
        </w:rPr>
      </w:pPr>
    </w:p>
    <w:p w14:paraId="3EC55ECD" w14:textId="77777777" w:rsidR="00236FA0" w:rsidRDefault="00236FA0">
      <w:pPr>
        <w:pStyle w:val="Textoindependiente"/>
        <w:rPr>
          <w:sz w:val="19"/>
        </w:rPr>
      </w:pPr>
    </w:p>
    <w:p w14:paraId="34D2B76A" w14:textId="77777777" w:rsidR="00236FA0" w:rsidRDefault="00236FA0">
      <w:pPr>
        <w:pStyle w:val="Textoindependiente"/>
        <w:rPr>
          <w:sz w:val="19"/>
        </w:rPr>
      </w:pPr>
    </w:p>
    <w:p w14:paraId="12D3284A" w14:textId="77777777" w:rsidR="00236FA0" w:rsidRDefault="00236FA0">
      <w:pPr>
        <w:pStyle w:val="Textoindependiente"/>
        <w:spacing w:before="207"/>
        <w:rPr>
          <w:sz w:val="19"/>
        </w:rPr>
      </w:pPr>
    </w:p>
    <w:p w14:paraId="49BD5D00" w14:textId="77777777" w:rsidR="00236FA0" w:rsidRDefault="00000000">
      <w:pPr>
        <w:spacing w:before="1"/>
        <w:ind w:left="16509"/>
        <w:rPr>
          <w:sz w:val="19"/>
        </w:rPr>
      </w:pPr>
      <w:r>
        <w:rPr>
          <w:noProof/>
        </w:rPr>
        <mc:AlternateContent>
          <mc:Choice Requires="wps">
            <w:drawing>
              <wp:anchor distT="0" distB="0" distL="0" distR="0" simplePos="0" relativeHeight="15858688" behindDoc="0" locked="0" layoutInCell="1" allowOverlap="1" wp14:anchorId="3C3B2DBA" wp14:editId="4555FB1B">
                <wp:simplePos x="0" y="0"/>
                <wp:positionH relativeFrom="page">
                  <wp:posOffset>6965929</wp:posOffset>
                </wp:positionH>
                <wp:positionV relativeFrom="paragraph">
                  <wp:posOffset>-1944728</wp:posOffset>
                </wp:positionV>
                <wp:extent cx="263525" cy="327596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A4C9028" w14:textId="77777777" w:rsidR="00236FA0"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YSMMXJX5M9MT79K7377QL6KNF</w:t>
                            </w:r>
                          </w:p>
                          <w:p w14:paraId="16433E2D" w14:textId="77777777" w:rsidR="00236FA0"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CB5108D" w14:textId="77777777" w:rsidR="00236FA0"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94</w:t>
                            </w:r>
                          </w:p>
                        </w:txbxContent>
                      </wps:txbx>
                      <wps:bodyPr vert="vert270" wrap="square" lIns="0" tIns="0" rIns="0" bIns="0" rtlCol="0">
                        <a:noAutofit/>
                      </wps:bodyPr>
                    </wps:wsp>
                  </a:graphicData>
                </a:graphic>
              </wp:anchor>
            </w:drawing>
          </mc:Choice>
          <mc:Fallback>
            <w:pict>
              <v:shape w14:anchorId="3C3B2DBA" id="Textbox 388" o:spid="_x0000_s1202" type="#_x0000_t202" style="position:absolute;left:0;text-align:left;margin-left:548.5pt;margin-top:-153.15pt;width:20.75pt;height:257.95pt;z-index:1585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" filled="f" stroked="f">
                <v:textbox style="layout-flow:vertical;mso-layout-flow-alt:bottom-to-top" inset="0,0,0,0">
                  <w:txbxContent>
                    <w:p w14:paraId="6A4C9028" w14:textId="77777777" w:rsidR="00236FA0"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YSMMXJX5M9MT79K7377QL6KNF</w:t>
                      </w:r>
                    </w:p>
                    <w:p w14:paraId="16433E2D" w14:textId="77777777" w:rsidR="00236FA0"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CB5108D" w14:textId="77777777" w:rsidR="00236FA0"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94</w:t>
                      </w:r>
                    </w:p>
                  </w:txbxContent>
                </v:textbox>
                <w10:wrap anchorx="page"/>
              </v:shape>
            </w:pict>
          </mc:Fallback>
        </mc:AlternateContent>
      </w:r>
      <w:r>
        <w:rPr>
          <w:color w:val="000094"/>
          <w:spacing w:val="-2"/>
          <w:w w:val="105"/>
          <w:sz w:val="19"/>
        </w:rPr>
        <w:t>CONCESIÓN</w:t>
      </w:r>
      <w:r>
        <w:rPr>
          <w:color w:val="000094"/>
          <w:spacing w:val="-3"/>
          <w:w w:val="105"/>
          <w:sz w:val="19"/>
        </w:rPr>
        <w:t xml:space="preserve"> </w:t>
      </w:r>
      <w:r>
        <w:rPr>
          <w:color w:val="000094"/>
          <w:spacing w:val="-2"/>
          <w:w w:val="105"/>
          <w:sz w:val="19"/>
        </w:rPr>
        <w:t>DEMANIAL</w:t>
      </w:r>
    </w:p>
    <w:p w14:paraId="00A592BC" w14:textId="77777777" w:rsidR="00236FA0" w:rsidRDefault="00000000">
      <w:pPr>
        <w:spacing w:before="54" w:line="261" w:lineRule="auto"/>
        <w:ind w:left="16505" w:right="289" w:firstLine="15"/>
        <w:rPr>
          <w:sz w:val="19"/>
        </w:rPr>
      </w:pPr>
      <w:r>
        <w:rPr>
          <w:color w:val="000094"/>
          <w:w w:val="105"/>
          <w:sz w:val="19"/>
        </w:rPr>
        <w:t>ÁREA</w:t>
      </w:r>
      <w:r>
        <w:rPr>
          <w:color w:val="000094"/>
          <w:spacing w:val="-14"/>
          <w:w w:val="105"/>
          <w:sz w:val="19"/>
        </w:rPr>
        <w:t xml:space="preserve"> </w:t>
      </w:r>
      <w:r>
        <w:rPr>
          <w:color w:val="000094"/>
          <w:w w:val="105"/>
          <w:sz w:val="19"/>
        </w:rPr>
        <w:t>MULTIMODAL</w:t>
      </w:r>
      <w:r>
        <w:rPr>
          <w:color w:val="000094"/>
          <w:spacing w:val="-14"/>
          <w:w w:val="105"/>
          <w:sz w:val="19"/>
        </w:rPr>
        <w:t xml:space="preserve"> </w:t>
      </w:r>
      <w:r>
        <w:rPr>
          <w:color w:val="000094"/>
          <w:w w:val="105"/>
          <w:sz w:val="19"/>
        </w:rPr>
        <w:t>DE</w:t>
      </w:r>
      <w:r>
        <w:rPr>
          <w:color w:val="000094"/>
          <w:spacing w:val="-14"/>
          <w:w w:val="105"/>
          <w:sz w:val="19"/>
        </w:rPr>
        <w:t xml:space="preserve"> </w:t>
      </w:r>
      <w:r>
        <w:rPr>
          <w:color w:val="000094"/>
          <w:w w:val="105"/>
          <w:sz w:val="19"/>
        </w:rPr>
        <w:t>MOVILIDAD EN EL PARQUE EMPRESARIAL.</w:t>
      </w:r>
    </w:p>
    <w:p w14:paraId="6AFADF94" w14:textId="77777777" w:rsidR="00236FA0" w:rsidRDefault="00000000">
      <w:pPr>
        <w:spacing w:before="1"/>
        <w:ind w:left="16506"/>
        <w:rPr>
          <w:sz w:val="19"/>
        </w:rPr>
      </w:pPr>
      <w:r>
        <w:rPr>
          <w:color w:val="000094"/>
          <w:w w:val="105"/>
          <w:sz w:val="19"/>
        </w:rPr>
        <w:t>LAS</w:t>
      </w:r>
      <w:r>
        <w:rPr>
          <w:color w:val="000094"/>
          <w:spacing w:val="-5"/>
          <w:w w:val="105"/>
          <w:sz w:val="19"/>
        </w:rPr>
        <w:t xml:space="preserve"> </w:t>
      </w:r>
      <w:r>
        <w:rPr>
          <w:color w:val="000094"/>
          <w:w w:val="105"/>
          <w:sz w:val="19"/>
        </w:rPr>
        <w:t>ROZAS</w:t>
      </w:r>
      <w:r>
        <w:rPr>
          <w:color w:val="000094"/>
          <w:spacing w:val="-5"/>
          <w:w w:val="105"/>
          <w:sz w:val="19"/>
        </w:rPr>
        <w:t xml:space="preserve"> </w:t>
      </w:r>
      <w:r>
        <w:rPr>
          <w:color w:val="000094"/>
          <w:w w:val="105"/>
          <w:sz w:val="19"/>
        </w:rPr>
        <w:t>DE</w:t>
      </w:r>
      <w:r>
        <w:rPr>
          <w:color w:val="000094"/>
          <w:spacing w:val="-5"/>
          <w:w w:val="105"/>
          <w:sz w:val="19"/>
        </w:rPr>
        <w:t xml:space="preserve"> </w:t>
      </w:r>
      <w:r>
        <w:rPr>
          <w:color w:val="000094"/>
          <w:spacing w:val="-2"/>
          <w:w w:val="105"/>
          <w:sz w:val="19"/>
        </w:rPr>
        <w:t>MADRID</w:t>
      </w:r>
    </w:p>
    <w:p w14:paraId="35603431" w14:textId="77777777" w:rsidR="00236FA0" w:rsidRDefault="00236FA0">
      <w:pPr>
        <w:rPr>
          <w:sz w:val="19"/>
        </w:rPr>
        <w:sectPr w:rsidR="00236FA0">
          <w:headerReference w:type="default" r:id="rId98"/>
          <w:footerReference w:type="default" r:id="rId99"/>
          <w:pgSz w:w="23820" w:h="16840" w:orient="landscape"/>
          <w:pgMar w:top="240" w:right="180" w:bottom="280" w:left="3460" w:header="0" w:footer="0" w:gutter="0"/>
          <w:cols w:space="720"/>
        </w:sectPr>
      </w:pPr>
    </w:p>
    <w:p w14:paraId="46BF11BE" w14:textId="5D6B8ADF" w:rsidR="00236FA0" w:rsidRDefault="003A1289">
      <w:pPr>
        <w:pStyle w:val="Textoindependiente"/>
        <w:spacing w:before="74"/>
        <w:ind w:right="117"/>
        <w:jc w:val="right"/>
      </w:pPr>
      <w:r>
        <w:rPr>
          <w:noProof/>
        </w:rPr>
        <w:lastRenderedPageBreak/>
        <mc:AlternateContent>
          <mc:Choice Requires="wpg">
            <w:drawing>
              <wp:anchor distT="0" distB="0" distL="0" distR="0" simplePos="0" relativeHeight="251723264" behindDoc="1" locked="0" layoutInCell="1" allowOverlap="1" wp14:anchorId="42C7B086" wp14:editId="3822634C">
                <wp:simplePos x="0" y="0"/>
                <wp:positionH relativeFrom="page">
                  <wp:posOffset>159385</wp:posOffset>
                </wp:positionH>
                <wp:positionV relativeFrom="page">
                  <wp:posOffset>243840</wp:posOffset>
                </wp:positionV>
                <wp:extent cx="14747240" cy="10314940"/>
                <wp:effectExtent l="0" t="0" r="16510" b="1016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47240" cy="10314940"/>
                          <a:chOff x="4572" y="4572"/>
                          <a:chExt cx="14747748" cy="10314940"/>
                        </a:xfrm>
                      </wpg:grpSpPr>
                      <pic:pic xmlns:pic="http://schemas.openxmlformats.org/drawingml/2006/picture">
                        <pic:nvPicPr>
                          <pic:cNvPr id="395" name="Image 395"/>
                          <pic:cNvPicPr/>
                        </pic:nvPicPr>
                        <pic:blipFill>
                          <a:blip r:embed="rId100" cstate="print"/>
                          <a:stretch>
                            <a:fillRect/>
                          </a:stretch>
                        </pic:blipFill>
                        <pic:spPr>
                          <a:xfrm>
                            <a:off x="6096" y="6095"/>
                            <a:ext cx="11864339" cy="10311384"/>
                          </a:xfrm>
                          <a:prstGeom prst="rect">
                            <a:avLst/>
                          </a:prstGeom>
                        </pic:spPr>
                      </pic:pic>
                      <wps:wsp>
                        <wps:cNvPr id="396" name="Graphic 396"/>
                        <wps:cNvSpPr/>
                        <wps:spPr>
                          <a:xfrm>
                            <a:off x="4322064" y="986027"/>
                            <a:ext cx="3022600" cy="3779520"/>
                          </a:xfrm>
                          <a:custGeom>
                            <a:avLst/>
                            <a:gdLst/>
                            <a:ahLst/>
                            <a:cxnLst/>
                            <a:rect l="l" t="t" r="r" b="b"/>
                            <a:pathLst>
                              <a:path w="3022600" h="3779520">
                                <a:moveTo>
                                  <a:pt x="7620" y="3685031"/>
                                </a:moveTo>
                                <a:lnTo>
                                  <a:pt x="0" y="3570731"/>
                                </a:lnTo>
                              </a:path>
                              <a:path w="3022600" h="3779520">
                                <a:moveTo>
                                  <a:pt x="83820" y="3745991"/>
                                </a:moveTo>
                                <a:lnTo>
                                  <a:pt x="65532" y="3486911"/>
                                </a:lnTo>
                              </a:path>
                              <a:path w="3022600" h="3779520">
                                <a:moveTo>
                                  <a:pt x="158496" y="3779519"/>
                                </a:moveTo>
                                <a:lnTo>
                                  <a:pt x="132588" y="3401567"/>
                                </a:lnTo>
                              </a:path>
                              <a:path w="3022600" h="3779520">
                                <a:moveTo>
                                  <a:pt x="227076" y="3745991"/>
                                </a:moveTo>
                                <a:lnTo>
                                  <a:pt x="199644" y="3317747"/>
                                </a:lnTo>
                              </a:path>
                              <a:path w="3022600" h="3779520">
                                <a:moveTo>
                                  <a:pt x="294132" y="3662171"/>
                                </a:moveTo>
                                <a:lnTo>
                                  <a:pt x="265176" y="3233928"/>
                                </a:lnTo>
                              </a:path>
                              <a:path w="3022600" h="3779520">
                                <a:moveTo>
                                  <a:pt x="361188" y="3578352"/>
                                </a:moveTo>
                                <a:lnTo>
                                  <a:pt x="332232" y="3148583"/>
                                </a:lnTo>
                              </a:path>
                              <a:path w="3022600" h="3779520">
                                <a:moveTo>
                                  <a:pt x="426720" y="3493007"/>
                                </a:moveTo>
                                <a:lnTo>
                                  <a:pt x="399288" y="3064763"/>
                                </a:lnTo>
                              </a:path>
                              <a:path w="3022600" h="3779520">
                                <a:moveTo>
                                  <a:pt x="493776" y="3409187"/>
                                </a:moveTo>
                                <a:lnTo>
                                  <a:pt x="464820" y="2980943"/>
                                </a:lnTo>
                              </a:path>
                              <a:path w="3022600" h="3779520">
                                <a:moveTo>
                                  <a:pt x="560832" y="3325367"/>
                                </a:moveTo>
                                <a:lnTo>
                                  <a:pt x="531876" y="2895599"/>
                                </a:lnTo>
                              </a:path>
                              <a:path w="3022600" h="3779520">
                                <a:moveTo>
                                  <a:pt x="626364" y="3240023"/>
                                </a:moveTo>
                                <a:lnTo>
                                  <a:pt x="598932" y="2811779"/>
                                </a:lnTo>
                              </a:path>
                              <a:path w="3022600" h="3779520">
                                <a:moveTo>
                                  <a:pt x="693420" y="3156204"/>
                                </a:moveTo>
                                <a:lnTo>
                                  <a:pt x="664464" y="2727959"/>
                                </a:lnTo>
                              </a:path>
                              <a:path w="3022600" h="3779520">
                                <a:moveTo>
                                  <a:pt x="760476" y="3072383"/>
                                </a:moveTo>
                                <a:lnTo>
                                  <a:pt x="731520" y="2642616"/>
                                </a:lnTo>
                              </a:path>
                              <a:path w="3022600" h="3779520">
                                <a:moveTo>
                                  <a:pt x="826008" y="2987039"/>
                                </a:moveTo>
                                <a:lnTo>
                                  <a:pt x="798576" y="2558795"/>
                                </a:lnTo>
                              </a:path>
                              <a:path w="3022600" h="3779520">
                                <a:moveTo>
                                  <a:pt x="893064" y="2903219"/>
                                </a:moveTo>
                                <a:lnTo>
                                  <a:pt x="864108" y="2474975"/>
                                </a:lnTo>
                              </a:path>
                              <a:path w="3022600" h="3779520">
                                <a:moveTo>
                                  <a:pt x="960120" y="2819399"/>
                                </a:moveTo>
                                <a:lnTo>
                                  <a:pt x="931164" y="2389631"/>
                                </a:lnTo>
                              </a:path>
                              <a:path w="3022600" h="3779520">
                                <a:moveTo>
                                  <a:pt x="1025652" y="2734055"/>
                                </a:moveTo>
                                <a:lnTo>
                                  <a:pt x="998220" y="2305811"/>
                                </a:lnTo>
                              </a:path>
                              <a:path w="3022600" h="3779520">
                                <a:moveTo>
                                  <a:pt x="1092708" y="2650235"/>
                                </a:moveTo>
                                <a:lnTo>
                                  <a:pt x="1063752" y="2221991"/>
                                </a:lnTo>
                              </a:path>
                              <a:path w="3022600" h="3779520">
                                <a:moveTo>
                                  <a:pt x="1159764" y="2566416"/>
                                </a:moveTo>
                                <a:lnTo>
                                  <a:pt x="1130808" y="2136647"/>
                                </a:lnTo>
                              </a:path>
                              <a:path w="3022600" h="3779520">
                                <a:moveTo>
                                  <a:pt x="1225296" y="2481071"/>
                                </a:moveTo>
                                <a:lnTo>
                                  <a:pt x="1197864" y="2052827"/>
                                </a:lnTo>
                              </a:path>
                              <a:path w="3022600" h="3779520">
                                <a:moveTo>
                                  <a:pt x="1292352" y="2397252"/>
                                </a:moveTo>
                                <a:lnTo>
                                  <a:pt x="1263396" y="1969007"/>
                                </a:lnTo>
                              </a:path>
                              <a:path w="3022600" h="3779520">
                                <a:moveTo>
                                  <a:pt x="1359408" y="2313431"/>
                                </a:moveTo>
                                <a:lnTo>
                                  <a:pt x="1330452" y="1883663"/>
                                </a:lnTo>
                              </a:path>
                              <a:path w="3022600" h="3779520">
                                <a:moveTo>
                                  <a:pt x="1424940" y="2228087"/>
                                </a:moveTo>
                                <a:lnTo>
                                  <a:pt x="1397508" y="1799843"/>
                                </a:lnTo>
                              </a:path>
                              <a:path w="3022600" h="3779520">
                                <a:moveTo>
                                  <a:pt x="1491996" y="2144267"/>
                                </a:moveTo>
                                <a:lnTo>
                                  <a:pt x="1463040" y="1716023"/>
                                </a:lnTo>
                              </a:path>
                              <a:path w="3022600" h="3779520">
                                <a:moveTo>
                                  <a:pt x="1559052" y="2060447"/>
                                </a:moveTo>
                                <a:lnTo>
                                  <a:pt x="1530096" y="1632203"/>
                                </a:lnTo>
                              </a:path>
                              <a:path w="3022600" h="3779520">
                                <a:moveTo>
                                  <a:pt x="1624584" y="1975103"/>
                                </a:moveTo>
                                <a:lnTo>
                                  <a:pt x="1597152" y="1546859"/>
                                </a:lnTo>
                              </a:path>
                              <a:path w="3022600" h="3779520">
                                <a:moveTo>
                                  <a:pt x="1691640" y="1891283"/>
                                </a:moveTo>
                                <a:lnTo>
                                  <a:pt x="1662684" y="1463039"/>
                                </a:lnTo>
                              </a:path>
                              <a:path w="3022600" h="3779520">
                                <a:moveTo>
                                  <a:pt x="1758696" y="1807463"/>
                                </a:moveTo>
                                <a:lnTo>
                                  <a:pt x="1729740" y="1379219"/>
                                </a:lnTo>
                              </a:path>
                              <a:path w="3022600" h="3779520">
                                <a:moveTo>
                                  <a:pt x="1824228" y="1722119"/>
                                </a:moveTo>
                                <a:lnTo>
                                  <a:pt x="1796796" y="1293875"/>
                                </a:lnTo>
                              </a:path>
                              <a:path w="3022600" h="3779520">
                                <a:moveTo>
                                  <a:pt x="1891284" y="1638299"/>
                                </a:moveTo>
                                <a:lnTo>
                                  <a:pt x="1862328" y="1210055"/>
                                </a:lnTo>
                              </a:path>
                              <a:path w="3022600" h="3779520">
                                <a:moveTo>
                                  <a:pt x="1958340" y="1554479"/>
                                </a:moveTo>
                                <a:lnTo>
                                  <a:pt x="1929384" y="1126235"/>
                                </a:lnTo>
                              </a:path>
                              <a:path w="3022600" h="3779520">
                                <a:moveTo>
                                  <a:pt x="2023872" y="1470659"/>
                                </a:moveTo>
                                <a:lnTo>
                                  <a:pt x="1996440" y="1040891"/>
                                </a:lnTo>
                              </a:path>
                              <a:path w="3022600" h="3779520">
                                <a:moveTo>
                                  <a:pt x="2090928" y="1385315"/>
                                </a:moveTo>
                                <a:lnTo>
                                  <a:pt x="2061972" y="957071"/>
                                </a:lnTo>
                              </a:path>
                              <a:path w="3022600" h="3779520">
                                <a:moveTo>
                                  <a:pt x="2157984" y="1301495"/>
                                </a:moveTo>
                                <a:lnTo>
                                  <a:pt x="2129028" y="873251"/>
                                </a:lnTo>
                              </a:path>
                              <a:path w="3022600" h="3779520">
                                <a:moveTo>
                                  <a:pt x="2223516" y="1217675"/>
                                </a:moveTo>
                                <a:lnTo>
                                  <a:pt x="2194560" y="787907"/>
                                </a:lnTo>
                              </a:path>
                              <a:path w="3022600" h="3779520">
                                <a:moveTo>
                                  <a:pt x="2290572" y="1132331"/>
                                </a:moveTo>
                                <a:lnTo>
                                  <a:pt x="2261616" y="704088"/>
                                </a:lnTo>
                              </a:path>
                              <a:path w="3022600" h="3779520">
                                <a:moveTo>
                                  <a:pt x="2357628" y="1048511"/>
                                </a:moveTo>
                                <a:lnTo>
                                  <a:pt x="2328672" y="620267"/>
                                </a:lnTo>
                              </a:path>
                              <a:path w="3022600" h="3779520">
                                <a:moveTo>
                                  <a:pt x="2423160" y="964691"/>
                                </a:moveTo>
                                <a:lnTo>
                                  <a:pt x="2394204" y="534923"/>
                                </a:lnTo>
                              </a:path>
                              <a:path w="3022600" h="3779520">
                                <a:moveTo>
                                  <a:pt x="2490216" y="879347"/>
                                </a:moveTo>
                                <a:lnTo>
                                  <a:pt x="2461260" y="451103"/>
                                </a:lnTo>
                              </a:path>
                              <a:path w="3022600" h="3779520">
                                <a:moveTo>
                                  <a:pt x="2557272" y="795527"/>
                                </a:moveTo>
                                <a:lnTo>
                                  <a:pt x="2528316" y="367283"/>
                                </a:lnTo>
                              </a:path>
                              <a:path w="3022600" h="3779520">
                                <a:moveTo>
                                  <a:pt x="2622804" y="711707"/>
                                </a:moveTo>
                                <a:lnTo>
                                  <a:pt x="2593848" y="281939"/>
                                </a:lnTo>
                              </a:path>
                              <a:path w="3022600" h="3779520">
                                <a:moveTo>
                                  <a:pt x="2689860" y="626363"/>
                                </a:moveTo>
                                <a:lnTo>
                                  <a:pt x="2660904" y="198119"/>
                                </a:lnTo>
                              </a:path>
                              <a:path w="3022600" h="3779520">
                                <a:moveTo>
                                  <a:pt x="2756916" y="542543"/>
                                </a:moveTo>
                                <a:lnTo>
                                  <a:pt x="2727960" y="114300"/>
                                </a:lnTo>
                              </a:path>
                              <a:path w="3022600" h="3779520">
                                <a:moveTo>
                                  <a:pt x="2822448" y="458723"/>
                                </a:moveTo>
                                <a:lnTo>
                                  <a:pt x="2793492" y="28955"/>
                                </a:lnTo>
                              </a:path>
                              <a:path w="3022600" h="3779520">
                                <a:moveTo>
                                  <a:pt x="2889504" y="373379"/>
                                </a:moveTo>
                                <a:lnTo>
                                  <a:pt x="2865120" y="0"/>
                                </a:lnTo>
                              </a:path>
                              <a:path w="3022600" h="3779520">
                                <a:moveTo>
                                  <a:pt x="2956560" y="289559"/>
                                </a:moveTo>
                                <a:lnTo>
                                  <a:pt x="2939796" y="44195"/>
                                </a:lnTo>
                              </a:path>
                              <a:path w="3022600" h="3779520">
                                <a:moveTo>
                                  <a:pt x="3022092" y="205739"/>
                                </a:moveTo>
                                <a:lnTo>
                                  <a:pt x="3015996" y="105155"/>
                                </a:lnTo>
                              </a:path>
                            </a:pathLst>
                          </a:custGeom>
                          <a:ln w="9144">
                            <a:solidFill>
                              <a:srgbClr val="000094"/>
                            </a:solidFill>
                            <a:prstDash val="solid"/>
                          </a:ln>
                        </wps:spPr>
                        <wps:bodyPr wrap="square" lIns="0" tIns="0" rIns="0" bIns="0" rtlCol="0">
                          <a:prstTxWarp prst="textNoShape">
                            <a:avLst/>
                          </a:prstTxWarp>
                          <a:noAutofit/>
                        </wps:bodyPr>
                      </wps:wsp>
                      <wps:wsp>
                        <wps:cNvPr id="397" name="Graphic 397"/>
                        <wps:cNvSpPr/>
                        <wps:spPr>
                          <a:xfrm>
                            <a:off x="4494263" y="1130808"/>
                            <a:ext cx="2906395" cy="3682365"/>
                          </a:xfrm>
                          <a:custGeom>
                            <a:avLst/>
                            <a:gdLst/>
                            <a:ahLst/>
                            <a:cxnLst/>
                            <a:rect l="l" t="t" r="r" b="b"/>
                            <a:pathLst>
                              <a:path w="2906395" h="3682365">
                                <a:moveTo>
                                  <a:pt x="2906268" y="0"/>
                                </a:moveTo>
                                <a:lnTo>
                                  <a:pt x="2886456" y="3048"/>
                                </a:lnTo>
                                <a:lnTo>
                                  <a:pt x="0" y="3660648"/>
                                </a:lnTo>
                                <a:lnTo>
                                  <a:pt x="1524" y="3681984"/>
                                </a:lnTo>
                                <a:lnTo>
                                  <a:pt x="2906268" y="0"/>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398" name="Image 398"/>
                          <pic:cNvPicPr/>
                        </pic:nvPicPr>
                        <pic:blipFill>
                          <a:blip r:embed="rId101" cstate="print"/>
                          <a:stretch>
                            <a:fillRect/>
                          </a:stretch>
                        </pic:blipFill>
                        <pic:spPr>
                          <a:xfrm>
                            <a:off x="7162800" y="944880"/>
                            <a:ext cx="237744" cy="188975"/>
                          </a:xfrm>
                          <a:prstGeom prst="rect">
                            <a:avLst/>
                          </a:prstGeom>
                        </pic:spPr>
                      </pic:pic>
                      <wps:wsp>
                        <wps:cNvPr id="399" name="Graphic 399"/>
                        <wps:cNvSpPr/>
                        <wps:spPr>
                          <a:xfrm>
                            <a:off x="4258043" y="944880"/>
                            <a:ext cx="2908300" cy="3868420"/>
                          </a:xfrm>
                          <a:custGeom>
                            <a:avLst/>
                            <a:gdLst/>
                            <a:ahLst/>
                            <a:cxnLst/>
                            <a:rect l="l" t="t" r="r" b="b"/>
                            <a:pathLst>
                              <a:path w="2908300" h="3868420">
                                <a:moveTo>
                                  <a:pt x="2907792" y="19812"/>
                                </a:moveTo>
                                <a:lnTo>
                                  <a:pt x="2904744" y="0"/>
                                </a:lnTo>
                                <a:lnTo>
                                  <a:pt x="0" y="3680460"/>
                                </a:lnTo>
                                <a:lnTo>
                                  <a:pt x="237744" y="3867912"/>
                                </a:lnTo>
                                <a:lnTo>
                                  <a:pt x="236220" y="3846576"/>
                                </a:lnTo>
                                <a:lnTo>
                                  <a:pt x="21336" y="3677412"/>
                                </a:lnTo>
                                <a:lnTo>
                                  <a:pt x="2907792" y="19812"/>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102" cstate="print"/>
                          <a:stretch>
                            <a:fillRect/>
                          </a:stretch>
                        </pic:blipFill>
                        <pic:spPr>
                          <a:xfrm>
                            <a:off x="7106411" y="896111"/>
                            <a:ext cx="117347" cy="117348"/>
                          </a:xfrm>
                          <a:prstGeom prst="rect">
                            <a:avLst/>
                          </a:prstGeom>
                        </pic:spPr>
                      </pic:pic>
                      <pic:pic xmlns:pic="http://schemas.openxmlformats.org/drawingml/2006/picture">
                        <pic:nvPicPr>
                          <pic:cNvPr id="401" name="Image 401"/>
                          <pic:cNvPicPr/>
                        </pic:nvPicPr>
                        <pic:blipFill>
                          <a:blip r:embed="rId103" cstate="print"/>
                          <a:stretch>
                            <a:fillRect/>
                          </a:stretch>
                        </pic:blipFill>
                        <pic:spPr>
                          <a:xfrm>
                            <a:off x="7331964" y="1074419"/>
                            <a:ext cx="117347" cy="117348"/>
                          </a:xfrm>
                          <a:prstGeom prst="rect">
                            <a:avLst/>
                          </a:prstGeom>
                        </pic:spPr>
                      </pic:pic>
                      <wps:wsp>
                        <wps:cNvPr id="402" name="Graphic 402"/>
                        <wps:cNvSpPr/>
                        <wps:spPr>
                          <a:xfrm>
                            <a:off x="4456176" y="4764023"/>
                            <a:ext cx="76200" cy="76200"/>
                          </a:xfrm>
                          <a:custGeom>
                            <a:avLst/>
                            <a:gdLst/>
                            <a:ahLst/>
                            <a:cxnLst/>
                            <a:rect l="l" t="t" r="r" b="b"/>
                            <a:pathLst>
                              <a:path w="76200" h="76200">
                                <a:moveTo>
                                  <a:pt x="38100" y="0"/>
                                </a:moveTo>
                                <a:lnTo>
                                  <a:pt x="3047" y="22859"/>
                                </a:lnTo>
                                <a:lnTo>
                                  <a:pt x="0" y="32004"/>
                                </a:lnTo>
                                <a:lnTo>
                                  <a:pt x="0" y="44195"/>
                                </a:lnTo>
                                <a:lnTo>
                                  <a:pt x="27432" y="74676"/>
                                </a:lnTo>
                                <a:lnTo>
                                  <a:pt x="38100" y="76200"/>
                                </a:lnTo>
                                <a:lnTo>
                                  <a:pt x="48768" y="74676"/>
                                </a:lnTo>
                                <a:lnTo>
                                  <a:pt x="59436" y="70104"/>
                                </a:lnTo>
                                <a:lnTo>
                                  <a:pt x="67056" y="62484"/>
                                </a:lnTo>
                                <a:lnTo>
                                  <a:pt x="73152" y="53339"/>
                                </a:lnTo>
                                <a:lnTo>
                                  <a:pt x="76200" y="44195"/>
                                </a:lnTo>
                                <a:lnTo>
                                  <a:pt x="76200" y="32004"/>
                                </a:lnTo>
                                <a:lnTo>
                                  <a:pt x="48768" y="1524"/>
                                </a:lnTo>
                                <a:lnTo>
                                  <a:pt x="38100" y="0"/>
                                </a:lnTo>
                                <a:close/>
                              </a:path>
                            </a:pathLst>
                          </a:custGeom>
                          <a:ln w="3048">
                            <a:solidFill>
                              <a:srgbClr val="000000"/>
                            </a:solidFill>
                            <a:prstDash val="solid"/>
                          </a:ln>
                        </wps:spPr>
                        <wps:bodyPr wrap="square" lIns="0" tIns="0" rIns="0" bIns="0" rtlCol="0">
                          <a:prstTxWarp prst="textNoShape">
                            <a:avLst/>
                          </a:prstTxWarp>
                          <a:noAutofit/>
                        </wps:bodyPr>
                      </wps:wsp>
                      <wps:wsp>
                        <wps:cNvPr id="403" name="Graphic 403"/>
                        <wps:cNvSpPr/>
                        <wps:spPr>
                          <a:xfrm>
                            <a:off x="4456163" y="4762500"/>
                            <a:ext cx="78105" cy="79375"/>
                          </a:xfrm>
                          <a:custGeom>
                            <a:avLst/>
                            <a:gdLst/>
                            <a:ahLst/>
                            <a:cxnLst/>
                            <a:rect l="l" t="t" r="r" b="b"/>
                            <a:pathLst>
                              <a:path w="78105" h="79375">
                                <a:moveTo>
                                  <a:pt x="38100" y="0"/>
                                </a:moveTo>
                                <a:lnTo>
                                  <a:pt x="3048" y="24384"/>
                                </a:lnTo>
                                <a:lnTo>
                                  <a:pt x="0" y="32004"/>
                                </a:lnTo>
                                <a:lnTo>
                                  <a:pt x="0" y="39624"/>
                                </a:lnTo>
                                <a:lnTo>
                                  <a:pt x="38100" y="39624"/>
                                </a:lnTo>
                                <a:lnTo>
                                  <a:pt x="38100" y="32004"/>
                                </a:lnTo>
                                <a:lnTo>
                                  <a:pt x="38100" y="24384"/>
                                </a:lnTo>
                                <a:lnTo>
                                  <a:pt x="38100" y="1524"/>
                                </a:lnTo>
                                <a:lnTo>
                                  <a:pt x="38100" y="0"/>
                                </a:lnTo>
                                <a:close/>
                              </a:path>
                              <a:path w="78105" h="79375">
                                <a:moveTo>
                                  <a:pt x="77724" y="39624"/>
                                </a:moveTo>
                                <a:lnTo>
                                  <a:pt x="38100" y="39624"/>
                                </a:lnTo>
                                <a:lnTo>
                                  <a:pt x="38100" y="47244"/>
                                </a:lnTo>
                                <a:lnTo>
                                  <a:pt x="38100" y="54864"/>
                                </a:lnTo>
                                <a:lnTo>
                                  <a:pt x="38100" y="79248"/>
                                </a:lnTo>
                                <a:lnTo>
                                  <a:pt x="45720" y="77724"/>
                                </a:lnTo>
                                <a:lnTo>
                                  <a:pt x="77724" y="47244"/>
                                </a:lnTo>
                                <a:lnTo>
                                  <a:pt x="77724" y="39624"/>
                                </a:lnTo>
                                <a:close/>
                              </a:path>
                            </a:pathLst>
                          </a:custGeom>
                          <a:solidFill>
                            <a:srgbClr val="000000"/>
                          </a:solidFill>
                        </wps:spPr>
                        <wps:bodyPr wrap="square" lIns="0" tIns="0" rIns="0" bIns="0" rtlCol="0">
                          <a:prstTxWarp prst="textNoShape">
                            <a:avLst/>
                          </a:prstTxWarp>
                          <a:noAutofit/>
                        </wps:bodyPr>
                      </wps:wsp>
                      <wps:wsp>
                        <wps:cNvPr id="404" name="Graphic 404"/>
                        <wps:cNvSpPr/>
                        <wps:spPr>
                          <a:xfrm>
                            <a:off x="4456176" y="4764023"/>
                            <a:ext cx="76200" cy="76200"/>
                          </a:xfrm>
                          <a:custGeom>
                            <a:avLst/>
                            <a:gdLst/>
                            <a:ahLst/>
                            <a:cxnLst/>
                            <a:rect l="l" t="t" r="r" b="b"/>
                            <a:pathLst>
                              <a:path w="76200" h="76200">
                                <a:moveTo>
                                  <a:pt x="38100" y="0"/>
                                </a:moveTo>
                                <a:lnTo>
                                  <a:pt x="3047" y="22859"/>
                                </a:lnTo>
                                <a:lnTo>
                                  <a:pt x="0" y="32004"/>
                                </a:lnTo>
                                <a:lnTo>
                                  <a:pt x="0" y="44195"/>
                                </a:lnTo>
                                <a:lnTo>
                                  <a:pt x="27432" y="74676"/>
                                </a:lnTo>
                                <a:lnTo>
                                  <a:pt x="38100" y="76200"/>
                                </a:lnTo>
                                <a:lnTo>
                                  <a:pt x="48768" y="74676"/>
                                </a:lnTo>
                                <a:lnTo>
                                  <a:pt x="59436" y="70104"/>
                                </a:lnTo>
                                <a:lnTo>
                                  <a:pt x="67056" y="62484"/>
                                </a:lnTo>
                                <a:lnTo>
                                  <a:pt x="73152" y="53339"/>
                                </a:lnTo>
                                <a:lnTo>
                                  <a:pt x="76200" y="44195"/>
                                </a:lnTo>
                                <a:lnTo>
                                  <a:pt x="76200" y="32004"/>
                                </a:lnTo>
                                <a:lnTo>
                                  <a:pt x="48768" y="1524"/>
                                </a:lnTo>
                                <a:lnTo>
                                  <a:pt x="38100" y="0"/>
                                </a:lnTo>
                                <a:close/>
                              </a:path>
                            </a:pathLst>
                          </a:custGeom>
                          <a:ln w="3048">
                            <a:solidFill>
                              <a:srgbClr val="000000"/>
                            </a:solidFill>
                            <a:prstDash val="solid"/>
                          </a:ln>
                        </wps:spPr>
                        <wps:bodyPr wrap="square" lIns="0" tIns="0" rIns="0" bIns="0" rtlCol="0">
                          <a:prstTxWarp prst="textNoShape">
                            <a:avLst/>
                          </a:prstTxWarp>
                          <a:noAutofit/>
                        </wps:bodyPr>
                      </wps:wsp>
                      <wps:wsp>
                        <wps:cNvPr id="405" name="Graphic 405"/>
                        <wps:cNvSpPr/>
                        <wps:spPr>
                          <a:xfrm>
                            <a:off x="4436364" y="4742688"/>
                            <a:ext cx="117475" cy="117475"/>
                          </a:xfrm>
                          <a:custGeom>
                            <a:avLst/>
                            <a:gdLst/>
                            <a:ahLst/>
                            <a:cxnLst/>
                            <a:rect l="l" t="t" r="r" b="b"/>
                            <a:pathLst>
                              <a:path w="117475" h="117475">
                                <a:moveTo>
                                  <a:pt x="57912" y="117348"/>
                                </a:moveTo>
                                <a:lnTo>
                                  <a:pt x="57912" y="0"/>
                                </a:lnTo>
                              </a:path>
                              <a:path w="117475" h="117475">
                                <a:moveTo>
                                  <a:pt x="0" y="59436"/>
                                </a:moveTo>
                                <a:lnTo>
                                  <a:pt x="117348" y="59436"/>
                                </a:lnTo>
                              </a:path>
                            </a:pathLst>
                          </a:custGeom>
                          <a:ln w="3048">
                            <a:solidFill>
                              <a:srgbClr val="000000"/>
                            </a:solidFill>
                            <a:prstDash val="solid"/>
                          </a:ln>
                        </wps:spPr>
                        <wps:bodyPr wrap="square" lIns="0" tIns="0" rIns="0" bIns="0" rtlCol="0">
                          <a:prstTxWarp prst="textNoShape">
                            <a:avLst/>
                          </a:prstTxWarp>
                          <a:noAutofit/>
                        </wps:bodyPr>
                      </wps:wsp>
                      <wps:wsp>
                        <wps:cNvPr id="406" name="Graphic 406"/>
                        <wps:cNvSpPr/>
                        <wps:spPr>
                          <a:xfrm>
                            <a:off x="4230623" y="4585715"/>
                            <a:ext cx="76200" cy="76200"/>
                          </a:xfrm>
                          <a:custGeom>
                            <a:avLst/>
                            <a:gdLst/>
                            <a:ahLst/>
                            <a:cxnLst/>
                            <a:rect l="l" t="t" r="r" b="b"/>
                            <a:pathLst>
                              <a:path w="76200" h="76200">
                                <a:moveTo>
                                  <a:pt x="38100" y="0"/>
                                </a:moveTo>
                                <a:lnTo>
                                  <a:pt x="3047" y="22859"/>
                                </a:lnTo>
                                <a:lnTo>
                                  <a:pt x="0" y="32004"/>
                                </a:lnTo>
                                <a:lnTo>
                                  <a:pt x="0" y="44195"/>
                                </a:lnTo>
                                <a:lnTo>
                                  <a:pt x="27432" y="74676"/>
                                </a:lnTo>
                                <a:lnTo>
                                  <a:pt x="38100" y="76200"/>
                                </a:lnTo>
                                <a:lnTo>
                                  <a:pt x="48768" y="74676"/>
                                </a:lnTo>
                                <a:lnTo>
                                  <a:pt x="59436" y="70104"/>
                                </a:lnTo>
                                <a:lnTo>
                                  <a:pt x="67056" y="62484"/>
                                </a:lnTo>
                                <a:lnTo>
                                  <a:pt x="73152" y="53339"/>
                                </a:lnTo>
                                <a:lnTo>
                                  <a:pt x="76200" y="44195"/>
                                </a:lnTo>
                                <a:lnTo>
                                  <a:pt x="76200" y="32004"/>
                                </a:lnTo>
                                <a:lnTo>
                                  <a:pt x="48768" y="1524"/>
                                </a:lnTo>
                                <a:lnTo>
                                  <a:pt x="38100" y="0"/>
                                </a:lnTo>
                                <a:close/>
                              </a:path>
                            </a:pathLst>
                          </a:custGeom>
                          <a:ln w="3048">
                            <a:solidFill>
                              <a:srgbClr val="000000"/>
                            </a:solidFill>
                            <a:prstDash val="solid"/>
                          </a:ln>
                        </wps:spPr>
                        <wps:bodyPr wrap="square" lIns="0" tIns="0" rIns="0" bIns="0" rtlCol="0">
                          <a:prstTxWarp prst="textNoShape">
                            <a:avLst/>
                          </a:prstTxWarp>
                          <a:noAutofit/>
                        </wps:bodyPr>
                      </wps:wsp>
                      <wps:wsp>
                        <wps:cNvPr id="407" name="Graphic 407"/>
                        <wps:cNvSpPr/>
                        <wps:spPr>
                          <a:xfrm>
                            <a:off x="4229087" y="4584192"/>
                            <a:ext cx="79375" cy="78105"/>
                          </a:xfrm>
                          <a:custGeom>
                            <a:avLst/>
                            <a:gdLst/>
                            <a:ahLst/>
                            <a:cxnLst/>
                            <a:rect l="l" t="t" r="r" b="b"/>
                            <a:pathLst>
                              <a:path w="79375" h="78105">
                                <a:moveTo>
                                  <a:pt x="39624" y="0"/>
                                </a:moveTo>
                                <a:lnTo>
                                  <a:pt x="32004" y="1524"/>
                                </a:lnTo>
                                <a:lnTo>
                                  <a:pt x="24384" y="3048"/>
                                </a:lnTo>
                                <a:lnTo>
                                  <a:pt x="18288" y="6096"/>
                                </a:lnTo>
                                <a:lnTo>
                                  <a:pt x="12192" y="12192"/>
                                </a:lnTo>
                                <a:lnTo>
                                  <a:pt x="7620" y="18288"/>
                                </a:lnTo>
                                <a:lnTo>
                                  <a:pt x="3048" y="24384"/>
                                </a:lnTo>
                                <a:lnTo>
                                  <a:pt x="1524" y="32004"/>
                                </a:lnTo>
                                <a:lnTo>
                                  <a:pt x="0" y="39624"/>
                                </a:lnTo>
                                <a:lnTo>
                                  <a:pt x="39624" y="39624"/>
                                </a:lnTo>
                                <a:lnTo>
                                  <a:pt x="39624" y="1524"/>
                                </a:lnTo>
                                <a:lnTo>
                                  <a:pt x="39624" y="0"/>
                                </a:lnTo>
                                <a:close/>
                              </a:path>
                              <a:path w="79375" h="78105">
                                <a:moveTo>
                                  <a:pt x="79248" y="39624"/>
                                </a:moveTo>
                                <a:lnTo>
                                  <a:pt x="39624" y="39624"/>
                                </a:lnTo>
                                <a:lnTo>
                                  <a:pt x="39624" y="47244"/>
                                </a:lnTo>
                                <a:lnTo>
                                  <a:pt x="39624" y="54864"/>
                                </a:lnTo>
                                <a:lnTo>
                                  <a:pt x="39624" y="77724"/>
                                </a:lnTo>
                                <a:lnTo>
                                  <a:pt x="47244" y="77724"/>
                                </a:lnTo>
                                <a:lnTo>
                                  <a:pt x="54864" y="76200"/>
                                </a:lnTo>
                                <a:lnTo>
                                  <a:pt x="60960" y="71628"/>
                                </a:lnTo>
                                <a:lnTo>
                                  <a:pt x="67056" y="67056"/>
                                </a:lnTo>
                                <a:lnTo>
                                  <a:pt x="71628" y="60960"/>
                                </a:lnTo>
                                <a:lnTo>
                                  <a:pt x="76200" y="54864"/>
                                </a:lnTo>
                                <a:lnTo>
                                  <a:pt x="77724" y="47244"/>
                                </a:lnTo>
                                <a:lnTo>
                                  <a:pt x="79248" y="39624"/>
                                </a:lnTo>
                                <a:close/>
                              </a:path>
                            </a:pathLst>
                          </a:custGeom>
                          <a:solidFill>
                            <a:srgbClr val="000000"/>
                          </a:solidFill>
                        </wps:spPr>
                        <wps:bodyPr wrap="square" lIns="0" tIns="0" rIns="0" bIns="0" rtlCol="0">
                          <a:prstTxWarp prst="textNoShape">
                            <a:avLst/>
                          </a:prstTxWarp>
                          <a:noAutofit/>
                        </wps:bodyPr>
                      </wps:wsp>
                      <wps:wsp>
                        <wps:cNvPr id="408" name="Graphic 408"/>
                        <wps:cNvSpPr/>
                        <wps:spPr>
                          <a:xfrm>
                            <a:off x="4230623" y="4585715"/>
                            <a:ext cx="76200" cy="76200"/>
                          </a:xfrm>
                          <a:custGeom>
                            <a:avLst/>
                            <a:gdLst/>
                            <a:ahLst/>
                            <a:cxnLst/>
                            <a:rect l="l" t="t" r="r" b="b"/>
                            <a:pathLst>
                              <a:path w="76200" h="76200">
                                <a:moveTo>
                                  <a:pt x="38100" y="0"/>
                                </a:moveTo>
                                <a:lnTo>
                                  <a:pt x="3047" y="22859"/>
                                </a:lnTo>
                                <a:lnTo>
                                  <a:pt x="0" y="32004"/>
                                </a:lnTo>
                                <a:lnTo>
                                  <a:pt x="0" y="44195"/>
                                </a:lnTo>
                                <a:lnTo>
                                  <a:pt x="27432" y="74676"/>
                                </a:lnTo>
                                <a:lnTo>
                                  <a:pt x="38100" y="76200"/>
                                </a:lnTo>
                                <a:lnTo>
                                  <a:pt x="48768" y="74676"/>
                                </a:lnTo>
                                <a:lnTo>
                                  <a:pt x="59436" y="70104"/>
                                </a:lnTo>
                                <a:lnTo>
                                  <a:pt x="67056" y="62484"/>
                                </a:lnTo>
                                <a:lnTo>
                                  <a:pt x="73152" y="53339"/>
                                </a:lnTo>
                                <a:lnTo>
                                  <a:pt x="76200" y="44195"/>
                                </a:lnTo>
                                <a:lnTo>
                                  <a:pt x="76200" y="32004"/>
                                </a:lnTo>
                                <a:lnTo>
                                  <a:pt x="48768" y="1524"/>
                                </a:lnTo>
                                <a:lnTo>
                                  <a:pt x="38100" y="0"/>
                                </a:lnTo>
                                <a:close/>
                              </a:path>
                            </a:pathLst>
                          </a:custGeom>
                          <a:ln w="3048">
                            <a:solidFill>
                              <a:srgbClr val="000000"/>
                            </a:solidFill>
                            <a:prstDash val="solid"/>
                          </a:ln>
                        </wps:spPr>
                        <wps:bodyPr wrap="square" lIns="0" tIns="0" rIns="0" bIns="0" rtlCol="0">
                          <a:prstTxWarp prst="textNoShape">
                            <a:avLst/>
                          </a:prstTxWarp>
                          <a:noAutofit/>
                        </wps:bodyPr>
                      </wps:wsp>
                      <wps:wsp>
                        <wps:cNvPr id="409" name="Graphic 409"/>
                        <wps:cNvSpPr/>
                        <wps:spPr>
                          <a:xfrm>
                            <a:off x="4209288" y="4564379"/>
                            <a:ext cx="119380" cy="117475"/>
                          </a:xfrm>
                          <a:custGeom>
                            <a:avLst/>
                            <a:gdLst/>
                            <a:ahLst/>
                            <a:cxnLst/>
                            <a:rect l="l" t="t" r="r" b="b"/>
                            <a:pathLst>
                              <a:path w="119380" h="117475">
                                <a:moveTo>
                                  <a:pt x="59436" y="117348"/>
                                </a:moveTo>
                                <a:lnTo>
                                  <a:pt x="59436" y="0"/>
                                </a:lnTo>
                              </a:path>
                              <a:path w="119380" h="117475">
                                <a:moveTo>
                                  <a:pt x="0" y="59436"/>
                                </a:moveTo>
                                <a:lnTo>
                                  <a:pt x="118872" y="59436"/>
                                </a:lnTo>
                              </a:path>
                            </a:pathLst>
                          </a:custGeom>
                          <a:ln w="3048">
                            <a:solidFill>
                              <a:srgbClr val="000000"/>
                            </a:solidFill>
                            <a:prstDash val="solid"/>
                          </a:ln>
                        </wps:spPr>
                        <wps:bodyPr wrap="square" lIns="0" tIns="0" rIns="0" bIns="0" rtlCol="0">
                          <a:prstTxWarp prst="textNoShape">
                            <a:avLst/>
                          </a:prstTxWarp>
                          <a:noAutofit/>
                        </wps:bodyPr>
                      </wps:wsp>
                      <wps:wsp>
                        <wps:cNvPr id="410" name="Graphic 410"/>
                        <wps:cNvSpPr/>
                        <wps:spPr>
                          <a:xfrm>
                            <a:off x="4675632" y="3525011"/>
                            <a:ext cx="2123440" cy="5953125"/>
                          </a:xfrm>
                          <a:custGeom>
                            <a:avLst/>
                            <a:gdLst/>
                            <a:ahLst/>
                            <a:cxnLst/>
                            <a:rect l="l" t="t" r="r" b="b"/>
                            <a:pathLst>
                              <a:path w="2123440" h="5953125">
                                <a:moveTo>
                                  <a:pt x="35051" y="3621024"/>
                                </a:moveTo>
                                <a:lnTo>
                                  <a:pt x="0" y="3098292"/>
                                </a:lnTo>
                              </a:path>
                              <a:path w="2123440" h="5953125">
                                <a:moveTo>
                                  <a:pt x="166115" y="4503420"/>
                                </a:moveTo>
                                <a:lnTo>
                                  <a:pt x="71627" y="3087624"/>
                                </a:lnTo>
                              </a:path>
                              <a:path w="2123440" h="5953125">
                                <a:moveTo>
                                  <a:pt x="297179" y="5385816"/>
                                </a:moveTo>
                                <a:lnTo>
                                  <a:pt x="143255" y="3076956"/>
                                </a:lnTo>
                              </a:path>
                              <a:path w="2123440" h="5953125">
                                <a:moveTo>
                                  <a:pt x="406907" y="5952744"/>
                                </a:moveTo>
                                <a:lnTo>
                                  <a:pt x="214883" y="3066288"/>
                                </a:lnTo>
                              </a:path>
                              <a:path w="2123440" h="5953125">
                                <a:moveTo>
                                  <a:pt x="478535" y="5942076"/>
                                </a:moveTo>
                                <a:lnTo>
                                  <a:pt x="286511" y="3055620"/>
                                </a:lnTo>
                              </a:path>
                              <a:path w="2123440" h="5953125">
                                <a:moveTo>
                                  <a:pt x="550163" y="5931408"/>
                                </a:moveTo>
                                <a:lnTo>
                                  <a:pt x="358139" y="3044952"/>
                                </a:lnTo>
                              </a:path>
                              <a:path w="2123440" h="5953125">
                                <a:moveTo>
                                  <a:pt x="621791" y="5920740"/>
                                </a:moveTo>
                                <a:lnTo>
                                  <a:pt x="429767" y="3034284"/>
                                </a:lnTo>
                              </a:path>
                              <a:path w="2123440" h="5953125">
                                <a:moveTo>
                                  <a:pt x="693419" y="5910072"/>
                                </a:moveTo>
                                <a:lnTo>
                                  <a:pt x="499871" y="3023616"/>
                                </a:lnTo>
                              </a:path>
                              <a:path w="2123440" h="5953125">
                                <a:moveTo>
                                  <a:pt x="411479" y="1700784"/>
                                </a:moveTo>
                                <a:lnTo>
                                  <a:pt x="411479" y="1697736"/>
                                </a:lnTo>
                              </a:path>
                              <a:path w="2123440" h="5953125">
                                <a:moveTo>
                                  <a:pt x="765047" y="5899404"/>
                                </a:moveTo>
                                <a:lnTo>
                                  <a:pt x="608075" y="3558540"/>
                                </a:lnTo>
                              </a:path>
                              <a:path w="2123440" h="5953125">
                                <a:moveTo>
                                  <a:pt x="489203" y="1764792"/>
                                </a:moveTo>
                                <a:lnTo>
                                  <a:pt x="478535" y="1612392"/>
                                </a:lnTo>
                              </a:path>
                              <a:path w="2123440" h="5953125">
                                <a:moveTo>
                                  <a:pt x="836676" y="5888736"/>
                                </a:moveTo>
                                <a:lnTo>
                                  <a:pt x="739139" y="4440936"/>
                                </a:lnTo>
                              </a:path>
                              <a:path w="2123440" h="5953125">
                                <a:moveTo>
                                  <a:pt x="565403" y="1830324"/>
                                </a:moveTo>
                                <a:lnTo>
                                  <a:pt x="545591" y="1528572"/>
                                </a:lnTo>
                              </a:path>
                              <a:path w="2123440" h="5953125">
                                <a:moveTo>
                                  <a:pt x="906779" y="5878068"/>
                                </a:moveTo>
                                <a:lnTo>
                                  <a:pt x="870204" y="5323332"/>
                                </a:lnTo>
                              </a:path>
                              <a:path w="2123440" h="5953125">
                                <a:moveTo>
                                  <a:pt x="641603" y="1895856"/>
                                </a:moveTo>
                                <a:lnTo>
                                  <a:pt x="611123" y="1443228"/>
                                </a:lnTo>
                              </a:path>
                              <a:path w="2123440" h="5953125">
                                <a:moveTo>
                                  <a:pt x="717804" y="1959864"/>
                                </a:moveTo>
                                <a:lnTo>
                                  <a:pt x="678179" y="1357884"/>
                                </a:lnTo>
                              </a:path>
                              <a:path w="2123440" h="5953125">
                                <a:moveTo>
                                  <a:pt x="790955" y="1975103"/>
                                </a:moveTo>
                                <a:lnTo>
                                  <a:pt x="745235" y="1274064"/>
                                </a:lnTo>
                              </a:path>
                              <a:path w="2123440" h="5953125">
                                <a:moveTo>
                                  <a:pt x="858012" y="1889760"/>
                                </a:moveTo>
                                <a:lnTo>
                                  <a:pt x="810767" y="1188720"/>
                                </a:lnTo>
                              </a:path>
                              <a:path w="2123440" h="5953125">
                                <a:moveTo>
                                  <a:pt x="925067" y="1805939"/>
                                </a:moveTo>
                                <a:lnTo>
                                  <a:pt x="877823" y="1103376"/>
                                </a:lnTo>
                              </a:path>
                              <a:path w="2123440" h="5953125">
                                <a:moveTo>
                                  <a:pt x="990599" y="1722120"/>
                                </a:moveTo>
                                <a:lnTo>
                                  <a:pt x="943355" y="1018032"/>
                                </a:lnTo>
                              </a:path>
                              <a:path w="2123440" h="5953125">
                                <a:moveTo>
                                  <a:pt x="1057655" y="1638300"/>
                                </a:moveTo>
                                <a:lnTo>
                                  <a:pt x="1010412" y="934212"/>
                                </a:lnTo>
                              </a:path>
                              <a:path w="2123440" h="5953125">
                                <a:moveTo>
                                  <a:pt x="1124712" y="1554480"/>
                                </a:moveTo>
                                <a:lnTo>
                                  <a:pt x="1077467" y="848867"/>
                                </a:lnTo>
                              </a:path>
                              <a:path w="2123440" h="5953125">
                                <a:moveTo>
                                  <a:pt x="1190244" y="1470660"/>
                                </a:moveTo>
                                <a:lnTo>
                                  <a:pt x="1142999" y="763524"/>
                                </a:lnTo>
                              </a:path>
                              <a:path w="2123440" h="5953125">
                                <a:moveTo>
                                  <a:pt x="1257299" y="1386839"/>
                                </a:moveTo>
                                <a:lnTo>
                                  <a:pt x="1210055" y="679703"/>
                                </a:lnTo>
                              </a:path>
                              <a:path w="2123440" h="5953125">
                                <a:moveTo>
                                  <a:pt x="1324356" y="1301495"/>
                                </a:moveTo>
                                <a:lnTo>
                                  <a:pt x="1277112" y="594360"/>
                                </a:lnTo>
                              </a:path>
                              <a:path w="2123440" h="5953125">
                                <a:moveTo>
                                  <a:pt x="1389888" y="1217676"/>
                                </a:moveTo>
                                <a:lnTo>
                                  <a:pt x="1342644" y="509015"/>
                                </a:lnTo>
                              </a:path>
                              <a:path w="2123440" h="5953125">
                                <a:moveTo>
                                  <a:pt x="1456944" y="1133856"/>
                                </a:moveTo>
                                <a:lnTo>
                                  <a:pt x="1409699" y="423672"/>
                                </a:lnTo>
                              </a:path>
                              <a:path w="2123440" h="5953125">
                                <a:moveTo>
                                  <a:pt x="1523999" y="1050036"/>
                                </a:moveTo>
                                <a:lnTo>
                                  <a:pt x="1476756" y="339851"/>
                                </a:lnTo>
                              </a:path>
                              <a:path w="2123440" h="5953125">
                                <a:moveTo>
                                  <a:pt x="1589531" y="966215"/>
                                </a:moveTo>
                                <a:lnTo>
                                  <a:pt x="1542288" y="254508"/>
                                </a:lnTo>
                              </a:path>
                              <a:path w="2123440" h="5953125">
                                <a:moveTo>
                                  <a:pt x="1656588" y="882396"/>
                                </a:moveTo>
                                <a:lnTo>
                                  <a:pt x="1609344" y="169164"/>
                                </a:lnTo>
                              </a:path>
                              <a:path w="2123440" h="5953125">
                                <a:moveTo>
                                  <a:pt x="1723644" y="797051"/>
                                </a:moveTo>
                                <a:lnTo>
                                  <a:pt x="1674876" y="85344"/>
                                </a:lnTo>
                              </a:path>
                              <a:path w="2123440" h="5953125">
                                <a:moveTo>
                                  <a:pt x="1789176" y="713232"/>
                                </a:moveTo>
                                <a:lnTo>
                                  <a:pt x="1741931" y="0"/>
                                </a:lnTo>
                              </a:path>
                              <a:path w="2123440" h="5953125">
                                <a:moveTo>
                                  <a:pt x="1856231" y="629412"/>
                                </a:moveTo>
                                <a:lnTo>
                                  <a:pt x="1816608" y="47244"/>
                                </a:lnTo>
                              </a:path>
                              <a:path w="2123440" h="5953125">
                                <a:moveTo>
                                  <a:pt x="1923288" y="545592"/>
                                </a:moveTo>
                                <a:lnTo>
                                  <a:pt x="1892808" y="105155"/>
                                </a:lnTo>
                              </a:path>
                              <a:path w="2123440" h="5953125">
                                <a:moveTo>
                                  <a:pt x="1988820" y="461772"/>
                                </a:moveTo>
                                <a:lnTo>
                                  <a:pt x="1969008" y="161544"/>
                                </a:lnTo>
                              </a:path>
                              <a:path w="2123440" h="5953125">
                                <a:moveTo>
                                  <a:pt x="2055876" y="377951"/>
                                </a:moveTo>
                                <a:lnTo>
                                  <a:pt x="2045208" y="219455"/>
                                </a:lnTo>
                              </a:path>
                              <a:path w="2123440" h="5953125">
                                <a:moveTo>
                                  <a:pt x="2122931" y="294132"/>
                                </a:moveTo>
                                <a:lnTo>
                                  <a:pt x="2121408" y="277367"/>
                                </a:lnTo>
                              </a:path>
                            </a:pathLst>
                          </a:custGeom>
                          <a:ln w="9144">
                            <a:solidFill>
                              <a:srgbClr val="000094"/>
                            </a:solidFill>
                            <a:prstDash val="solid"/>
                          </a:ln>
                        </wps:spPr>
                        <wps:bodyPr wrap="square" lIns="0" tIns="0" rIns="0" bIns="0" rtlCol="0">
                          <a:prstTxWarp prst="textNoShape">
                            <a:avLst/>
                          </a:prstTxWarp>
                          <a:noAutofit/>
                        </wps:bodyPr>
                      </wps:wsp>
                      <wps:wsp>
                        <wps:cNvPr id="411" name="Graphic 411"/>
                        <wps:cNvSpPr/>
                        <wps:spPr>
                          <a:xfrm>
                            <a:off x="5081003" y="3508248"/>
                            <a:ext cx="1734820" cy="2030095"/>
                          </a:xfrm>
                          <a:custGeom>
                            <a:avLst/>
                            <a:gdLst/>
                            <a:ahLst/>
                            <a:cxnLst/>
                            <a:rect l="l" t="t" r="r" b="b"/>
                            <a:pathLst>
                              <a:path w="1734820" h="2030095">
                                <a:moveTo>
                                  <a:pt x="1734312" y="300228"/>
                                </a:moveTo>
                                <a:lnTo>
                                  <a:pt x="1714500" y="285102"/>
                                </a:lnTo>
                                <a:lnTo>
                                  <a:pt x="1714500" y="301752"/>
                                </a:lnTo>
                                <a:lnTo>
                                  <a:pt x="362712" y="2008632"/>
                                </a:lnTo>
                                <a:lnTo>
                                  <a:pt x="14973" y="1715096"/>
                                </a:lnTo>
                                <a:lnTo>
                                  <a:pt x="1342644" y="19812"/>
                                </a:lnTo>
                                <a:lnTo>
                                  <a:pt x="1714500" y="301752"/>
                                </a:lnTo>
                                <a:lnTo>
                                  <a:pt x="1714500" y="285102"/>
                                </a:lnTo>
                                <a:lnTo>
                                  <a:pt x="1341120" y="0"/>
                                </a:lnTo>
                                <a:lnTo>
                                  <a:pt x="0" y="1711452"/>
                                </a:lnTo>
                                <a:lnTo>
                                  <a:pt x="6146" y="1716735"/>
                                </a:lnTo>
                                <a:lnTo>
                                  <a:pt x="1524" y="1722120"/>
                                </a:lnTo>
                                <a:lnTo>
                                  <a:pt x="364236" y="2029968"/>
                                </a:lnTo>
                                <a:lnTo>
                                  <a:pt x="1734312" y="300228"/>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104" cstate="print"/>
                          <a:stretch>
                            <a:fillRect/>
                          </a:stretch>
                        </pic:blipFill>
                        <pic:spPr>
                          <a:xfrm>
                            <a:off x="6364223" y="3459479"/>
                            <a:ext cx="117347" cy="117348"/>
                          </a:xfrm>
                          <a:prstGeom prst="rect">
                            <a:avLst/>
                          </a:prstGeom>
                        </pic:spPr>
                      </pic:pic>
                      <pic:pic xmlns:pic="http://schemas.openxmlformats.org/drawingml/2006/picture">
                        <pic:nvPicPr>
                          <pic:cNvPr id="413" name="Image 413"/>
                          <pic:cNvPicPr/>
                        </pic:nvPicPr>
                        <pic:blipFill>
                          <a:blip r:embed="rId105" cstate="print"/>
                          <a:stretch>
                            <a:fillRect/>
                          </a:stretch>
                        </pic:blipFill>
                        <pic:spPr>
                          <a:xfrm>
                            <a:off x="6746747" y="3750564"/>
                            <a:ext cx="117347" cy="117348"/>
                          </a:xfrm>
                          <a:prstGeom prst="rect">
                            <a:avLst/>
                          </a:prstGeom>
                        </pic:spPr>
                      </pic:pic>
                      <pic:pic xmlns:pic="http://schemas.openxmlformats.org/drawingml/2006/picture">
                        <pic:nvPicPr>
                          <pic:cNvPr id="414" name="Image 414"/>
                          <pic:cNvPicPr/>
                        </pic:nvPicPr>
                        <pic:blipFill>
                          <a:blip r:embed="rId106" cstate="print"/>
                          <a:stretch>
                            <a:fillRect/>
                          </a:stretch>
                        </pic:blipFill>
                        <pic:spPr>
                          <a:xfrm>
                            <a:off x="5385815" y="5469635"/>
                            <a:ext cx="117348" cy="117348"/>
                          </a:xfrm>
                          <a:prstGeom prst="rect">
                            <a:avLst/>
                          </a:prstGeom>
                        </pic:spPr>
                      </pic:pic>
                      <pic:pic xmlns:pic="http://schemas.openxmlformats.org/drawingml/2006/picture">
                        <pic:nvPicPr>
                          <pic:cNvPr id="415" name="Image 415"/>
                          <pic:cNvPicPr/>
                        </pic:nvPicPr>
                        <pic:blipFill>
                          <a:blip r:embed="rId107" cstate="print"/>
                          <a:stretch>
                            <a:fillRect/>
                          </a:stretch>
                        </pic:blipFill>
                        <pic:spPr>
                          <a:xfrm>
                            <a:off x="5027676" y="5166359"/>
                            <a:ext cx="117348" cy="117348"/>
                          </a:xfrm>
                          <a:prstGeom prst="rect">
                            <a:avLst/>
                          </a:prstGeom>
                        </pic:spPr>
                      </pic:pic>
                      <wps:wsp>
                        <wps:cNvPr id="416" name="Graphic 416"/>
                        <wps:cNvSpPr/>
                        <wps:spPr>
                          <a:xfrm>
                            <a:off x="4634484" y="6545580"/>
                            <a:ext cx="993775" cy="2935605"/>
                          </a:xfrm>
                          <a:custGeom>
                            <a:avLst/>
                            <a:gdLst/>
                            <a:ahLst/>
                            <a:cxnLst/>
                            <a:rect l="l" t="t" r="r" b="b"/>
                            <a:pathLst>
                              <a:path w="993775" h="2935605">
                                <a:moveTo>
                                  <a:pt x="993648" y="2851404"/>
                                </a:moveTo>
                                <a:lnTo>
                                  <a:pt x="569976" y="0"/>
                                </a:lnTo>
                              </a:path>
                              <a:path w="993775" h="2935605">
                                <a:moveTo>
                                  <a:pt x="423672" y="2935224"/>
                                </a:moveTo>
                                <a:lnTo>
                                  <a:pt x="0" y="83820"/>
                                </a:lnTo>
                              </a:path>
                            </a:pathLst>
                          </a:custGeom>
                          <a:ln w="9144">
                            <a:solidFill>
                              <a:srgbClr val="000000"/>
                            </a:solidFill>
                            <a:prstDash val="solid"/>
                          </a:ln>
                        </wps:spPr>
                        <wps:bodyPr wrap="square" lIns="0" tIns="0" rIns="0" bIns="0" rtlCol="0">
                          <a:prstTxWarp prst="textNoShape">
                            <a:avLst/>
                          </a:prstTxWarp>
                          <a:noAutofit/>
                        </wps:bodyPr>
                      </wps:wsp>
                      <wps:wsp>
                        <wps:cNvPr id="417" name="Graphic 417"/>
                        <wps:cNvSpPr/>
                        <wps:spPr>
                          <a:xfrm>
                            <a:off x="4625327" y="6536436"/>
                            <a:ext cx="1010919" cy="2954020"/>
                          </a:xfrm>
                          <a:custGeom>
                            <a:avLst/>
                            <a:gdLst/>
                            <a:ahLst/>
                            <a:cxnLst/>
                            <a:rect l="l" t="t" r="r" b="b"/>
                            <a:pathLst>
                              <a:path w="1010919" h="2954020">
                                <a:moveTo>
                                  <a:pt x="1010412" y="2866644"/>
                                </a:moveTo>
                                <a:lnTo>
                                  <a:pt x="993648" y="2753626"/>
                                </a:lnTo>
                                <a:lnTo>
                                  <a:pt x="993648" y="2854452"/>
                                </a:lnTo>
                                <a:lnTo>
                                  <a:pt x="438912" y="2936748"/>
                                </a:lnTo>
                                <a:lnTo>
                                  <a:pt x="16764" y="99060"/>
                                </a:lnTo>
                                <a:lnTo>
                                  <a:pt x="573024" y="16764"/>
                                </a:lnTo>
                                <a:lnTo>
                                  <a:pt x="993648" y="2854452"/>
                                </a:lnTo>
                                <a:lnTo>
                                  <a:pt x="993648" y="2753626"/>
                                </a:lnTo>
                                <a:lnTo>
                                  <a:pt x="585216" y="0"/>
                                </a:lnTo>
                                <a:lnTo>
                                  <a:pt x="0" y="86868"/>
                                </a:lnTo>
                                <a:lnTo>
                                  <a:pt x="426720" y="2953512"/>
                                </a:lnTo>
                                <a:lnTo>
                                  <a:pt x="1010412" y="2866644"/>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418" name="Image 418"/>
                          <pic:cNvPicPr/>
                        </pic:nvPicPr>
                        <pic:blipFill>
                          <a:blip r:embed="rId108" cstate="print"/>
                          <a:stretch>
                            <a:fillRect/>
                          </a:stretch>
                        </pic:blipFill>
                        <pic:spPr>
                          <a:xfrm>
                            <a:off x="4575047" y="6571488"/>
                            <a:ext cx="117348" cy="117348"/>
                          </a:xfrm>
                          <a:prstGeom prst="rect">
                            <a:avLst/>
                          </a:prstGeom>
                        </pic:spPr>
                      </pic:pic>
                      <pic:pic xmlns:pic="http://schemas.openxmlformats.org/drawingml/2006/picture">
                        <pic:nvPicPr>
                          <pic:cNvPr id="419" name="Image 419"/>
                          <pic:cNvPicPr/>
                        </pic:nvPicPr>
                        <pic:blipFill>
                          <a:blip r:embed="rId109" cstate="print"/>
                          <a:stretch>
                            <a:fillRect/>
                          </a:stretch>
                        </pic:blipFill>
                        <pic:spPr>
                          <a:xfrm>
                            <a:off x="5145023" y="6486144"/>
                            <a:ext cx="117348" cy="117348"/>
                          </a:xfrm>
                          <a:prstGeom prst="rect">
                            <a:avLst/>
                          </a:prstGeom>
                        </pic:spPr>
                      </pic:pic>
                      <pic:pic xmlns:pic="http://schemas.openxmlformats.org/drawingml/2006/picture">
                        <pic:nvPicPr>
                          <pic:cNvPr id="420" name="Image 420"/>
                          <pic:cNvPicPr/>
                        </pic:nvPicPr>
                        <pic:blipFill>
                          <a:blip r:embed="rId110" cstate="print"/>
                          <a:stretch>
                            <a:fillRect/>
                          </a:stretch>
                        </pic:blipFill>
                        <pic:spPr>
                          <a:xfrm>
                            <a:off x="5568696" y="9337547"/>
                            <a:ext cx="117348" cy="117347"/>
                          </a:xfrm>
                          <a:prstGeom prst="rect">
                            <a:avLst/>
                          </a:prstGeom>
                        </pic:spPr>
                      </pic:pic>
                      <pic:pic xmlns:pic="http://schemas.openxmlformats.org/drawingml/2006/picture">
                        <pic:nvPicPr>
                          <pic:cNvPr id="421" name="Image 421"/>
                          <pic:cNvPicPr/>
                        </pic:nvPicPr>
                        <pic:blipFill>
                          <a:blip r:embed="rId111" cstate="print"/>
                          <a:stretch>
                            <a:fillRect/>
                          </a:stretch>
                        </pic:blipFill>
                        <pic:spPr>
                          <a:xfrm>
                            <a:off x="4998720" y="9422892"/>
                            <a:ext cx="117348" cy="117347"/>
                          </a:xfrm>
                          <a:prstGeom prst="rect">
                            <a:avLst/>
                          </a:prstGeom>
                        </pic:spPr>
                      </pic:pic>
                      <wps:wsp>
                        <wps:cNvPr id="422" name="Graphic 422"/>
                        <wps:cNvSpPr/>
                        <wps:spPr>
                          <a:xfrm>
                            <a:off x="4096511" y="7641335"/>
                            <a:ext cx="342900" cy="885825"/>
                          </a:xfrm>
                          <a:custGeom>
                            <a:avLst/>
                            <a:gdLst/>
                            <a:ahLst/>
                            <a:cxnLst/>
                            <a:rect l="l" t="t" r="r" b="b"/>
                            <a:pathLst>
                              <a:path w="342900" h="885825">
                                <a:moveTo>
                                  <a:pt x="54863" y="864108"/>
                                </a:moveTo>
                                <a:lnTo>
                                  <a:pt x="0" y="32004"/>
                                </a:lnTo>
                              </a:path>
                              <a:path w="342900" h="885825">
                                <a:moveTo>
                                  <a:pt x="129539" y="885444"/>
                                </a:moveTo>
                                <a:lnTo>
                                  <a:pt x="71627" y="21336"/>
                                </a:lnTo>
                              </a:path>
                              <a:path w="342900" h="885825">
                                <a:moveTo>
                                  <a:pt x="201167" y="874776"/>
                                </a:moveTo>
                                <a:lnTo>
                                  <a:pt x="143255" y="10668"/>
                                </a:lnTo>
                              </a:path>
                              <a:path w="342900" h="885825">
                                <a:moveTo>
                                  <a:pt x="272795" y="865632"/>
                                </a:moveTo>
                                <a:lnTo>
                                  <a:pt x="214883" y="0"/>
                                </a:lnTo>
                              </a:path>
                              <a:path w="342900" h="885825">
                                <a:moveTo>
                                  <a:pt x="342899" y="854964"/>
                                </a:moveTo>
                                <a:lnTo>
                                  <a:pt x="341375" y="832104"/>
                                </a:lnTo>
                              </a:path>
                            </a:pathLst>
                          </a:custGeom>
                          <a:ln w="9144">
                            <a:solidFill>
                              <a:srgbClr val="000094"/>
                            </a:solidFill>
                            <a:prstDash val="solid"/>
                          </a:ln>
                        </wps:spPr>
                        <wps:bodyPr wrap="square" lIns="0" tIns="0" rIns="0" bIns="0" rtlCol="0">
                          <a:prstTxWarp prst="textNoShape">
                            <a:avLst/>
                          </a:prstTxWarp>
                          <a:noAutofit/>
                        </wps:bodyPr>
                      </wps:wsp>
                      <wps:wsp>
                        <wps:cNvPr id="423" name="Graphic 423"/>
                        <wps:cNvSpPr/>
                        <wps:spPr>
                          <a:xfrm>
                            <a:off x="4021823" y="7632192"/>
                            <a:ext cx="428625" cy="914400"/>
                          </a:xfrm>
                          <a:custGeom>
                            <a:avLst/>
                            <a:gdLst/>
                            <a:ahLst/>
                            <a:cxnLst/>
                            <a:rect l="l" t="t" r="r" b="b"/>
                            <a:pathLst>
                              <a:path w="428625" h="914400">
                                <a:moveTo>
                                  <a:pt x="428244" y="868680"/>
                                </a:moveTo>
                                <a:lnTo>
                                  <a:pt x="411480" y="756272"/>
                                </a:lnTo>
                                <a:lnTo>
                                  <a:pt x="411480" y="856488"/>
                                </a:lnTo>
                                <a:lnTo>
                                  <a:pt x="141732" y="897636"/>
                                </a:lnTo>
                                <a:lnTo>
                                  <a:pt x="16764" y="56388"/>
                                </a:lnTo>
                                <a:lnTo>
                                  <a:pt x="286512" y="16764"/>
                                </a:lnTo>
                                <a:lnTo>
                                  <a:pt x="411480" y="856488"/>
                                </a:lnTo>
                                <a:lnTo>
                                  <a:pt x="411480" y="756272"/>
                                </a:lnTo>
                                <a:lnTo>
                                  <a:pt x="298704" y="0"/>
                                </a:lnTo>
                                <a:lnTo>
                                  <a:pt x="0" y="44196"/>
                                </a:lnTo>
                                <a:lnTo>
                                  <a:pt x="129540" y="914400"/>
                                </a:lnTo>
                                <a:lnTo>
                                  <a:pt x="428244" y="868680"/>
                                </a:lnTo>
                                <a:close/>
                              </a:path>
                            </a:pathLst>
                          </a:custGeom>
                          <a:solidFill>
                            <a:srgbClr val="000094"/>
                          </a:solidFill>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112" cstate="print"/>
                          <a:stretch>
                            <a:fillRect/>
                          </a:stretch>
                        </pic:blipFill>
                        <pic:spPr>
                          <a:xfrm>
                            <a:off x="3971544" y="7624571"/>
                            <a:ext cx="117348" cy="117348"/>
                          </a:xfrm>
                          <a:prstGeom prst="rect">
                            <a:avLst/>
                          </a:prstGeom>
                        </pic:spPr>
                      </pic:pic>
                      <pic:pic xmlns:pic="http://schemas.openxmlformats.org/drawingml/2006/picture">
                        <pic:nvPicPr>
                          <pic:cNvPr id="425" name="Image 425"/>
                          <pic:cNvPicPr/>
                        </pic:nvPicPr>
                        <pic:blipFill>
                          <a:blip r:embed="rId113" cstate="print"/>
                          <a:stretch>
                            <a:fillRect/>
                          </a:stretch>
                        </pic:blipFill>
                        <pic:spPr>
                          <a:xfrm>
                            <a:off x="4256532" y="7581900"/>
                            <a:ext cx="117348" cy="117348"/>
                          </a:xfrm>
                          <a:prstGeom prst="rect">
                            <a:avLst/>
                          </a:prstGeom>
                        </pic:spPr>
                      </pic:pic>
                      <pic:pic xmlns:pic="http://schemas.openxmlformats.org/drawingml/2006/picture">
                        <pic:nvPicPr>
                          <pic:cNvPr id="426" name="Image 426"/>
                          <pic:cNvPicPr/>
                        </pic:nvPicPr>
                        <pic:blipFill>
                          <a:blip r:embed="rId114" cstate="print"/>
                          <a:stretch>
                            <a:fillRect/>
                          </a:stretch>
                        </pic:blipFill>
                        <pic:spPr>
                          <a:xfrm>
                            <a:off x="4383023" y="8436864"/>
                            <a:ext cx="117348" cy="117348"/>
                          </a:xfrm>
                          <a:prstGeom prst="rect">
                            <a:avLst/>
                          </a:prstGeom>
                        </pic:spPr>
                      </pic:pic>
                      <pic:pic xmlns:pic="http://schemas.openxmlformats.org/drawingml/2006/picture">
                        <pic:nvPicPr>
                          <pic:cNvPr id="427" name="Image 427"/>
                          <pic:cNvPicPr/>
                        </pic:nvPicPr>
                        <pic:blipFill>
                          <a:blip r:embed="rId115" cstate="print"/>
                          <a:stretch>
                            <a:fillRect/>
                          </a:stretch>
                        </pic:blipFill>
                        <pic:spPr>
                          <a:xfrm>
                            <a:off x="4098035" y="8479535"/>
                            <a:ext cx="117348" cy="117348"/>
                          </a:xfrm>
                          <a:prstGeom prst="rect">
                            <a:avLst/>
                          </a:prstGeom>
                        </pic:spPr>
                      </pic:pic>
                      <wps:wsp>
                        <wps:cNvPr id="428" name="Graphic 428"/>
                        <wps:cNvSpPr/>
                        <wps:spPr>
                          <a:xfrm>
                            <a:off x="13548360" y="9851135"/>
                            <a:ext cx="719455" cy="18415"/>
                          </a:xfrm>
                          <a:custGeom>
                            <a:avLst/>
                            <a:gdLst/>
                            <a:ahLst/>
                            <a:cxnLst/>
                            <a:rect l="l" t="t" r="r" b="b"/>
                            <a:pathLst>
                              <a:path w="719455" h="18415">
                                <a:moveTo>
                                  <a:pt x="719328" y="0"/>
                                </a:moveTo>
                                <a:lnTo>
                                  <a:pt x="0" y="0"/>
                                </a:lnTo>
                                <a:lnTo>
                                  <a:pt x="0" y="18287"/>
                                </a:lnTo>
                              </a:path>
                            </a:pathLst>
                          </a:custGeom>
                          <a:ln w="9143">
                            <a:solidFill>
                              <a:srgbClr val="000000"/>
                            </a:solidFill>
                            <a:prstDash val="solid"/>
                          </a:ln>
                        </wps:spPr>
                        <wps:bodyPr wrap="square" lIns="0" tIns="0" rIns="0" bIns="0" rtlCol="0">
                          <a:prstTxWarp prst="textNoShape">
                            <a:avLst/>
                          </a:prstTxWarp>
                          <a:noAutofit/>
                        </wps:bodyPr>
                      </wps:wsp>
                      <wps:wsp>
                        <wps:cNvPr id="429" name="Graphic 429"/>
                        <wps:cNvSpPr/>
                        <wps:spPr>
                          <a:xfrm>
                            <a:off x="13548360" y="9832848"/>
                            <a:ext cx="719455" cy="36830"/>
                          </a:xfrm>
                          <a:custGeom>
                            <a:avLst/>
                            <a:gdLst/>
                            <a:ahLst/>
                            <a:cxnLst/>
                            <a:rect l="l" t="t" r="r" b="b"/>
                            <a:pathLst>
                              <a:path w="719455" h="36830">
                                <a:moveTo>
                                  <a:pt x="143243" y="18288"/>
                                </a:moveTo>
                                <a:lnTo>
                                  <a:pt x="71628" y="18288"/>
                                </a:lnTo>
                                <a:lnTo>
                                  <a:pt x="71628" y="0"/>
                                </a:lnTo>
                                <a:lnTo>
                                  <a:pt x="0" y="0"/>
                                </a:lnTo>
                                <a:lnTo>
                                  <a:pt x="0" y="18288"/>
                                </a:lnTo>
                                <a:lnTo>
                                  <a:pt x="71615" y="18288"/>
                                </a:lnTo>
                                <a:lnTo>
                                  <a:pt x="71615" y="36576"/>
                                </a:lnTo>
                                <a:lnTo>
                                  <a:pt x="143243" y="36576"/>
                                </a:lnTo>
                                <a:lnTo>
                                  <a:pt x="143243" y="18288"/>
                                </a:lnTo>
                                <a:close/>
                              </a:path>
                              <a:path w="719455" h="36830">
                                <a:moveTo>
                                  <a:pt x="288023" y="0"/>
                                </a:moveTo>
                                <a:lnTo>
                                  <a:pt x="143243" y="0"/>
                                </a:lnTo>
                                <a:lnTo>
                                  <a:pt x="143243" y="18288"/>
                                </a:lnTo>
                                <a:lnTo>
                                  <a:pt x="288023" y="18288"/>
                                </a:lnTo>
                                <a:lnTo>
                                  <a:pt x="288023" y="0"/>
                                </a:lnTo>
                                <a:close/>
                              </a:path>
                              <a:path w="719455" h="36830">
                                <a:moveTo>
                                  <a:pt x="431279" y="18288"/>
                                </a:moveTo>
                                <a:lnTo>
                                  <a:pt x="288023" y="18288"/>
                                </a:lnTo>
                                <a:lnTo>
                                  <a:pt x="288023" y="36576"/>
                                </a:lnTo>
                                <a:lnTo>
                                  <a:pt x="431279" y="36576"/>
                                </a:lnTo>
                                <a:lnTo>
                                  <a:pt x="431279" y="18288"/>
                                </a:lnTo>
                                <a:close/>
                              </a:path>
                              <a:path w="719455" h="36830">
                                <a:moveTo>
                                  <a:pt x="576059" y="0"/>
                                </a:moveTo>
                                <a:lnTo>
                                  <a:pt x="431279" y="0"/>
                                </a:lnTo>
                                <a:lnTo>
                                  <a:pt x="431279" y="18288"/>
                                </a:lnTo>
                                <a:lnTo>
                                  <a:pt x="576059" y="18288"/>
                                </a:lnTo>
                                <a:lnTo>
                                  <a:pt x="576059" y="0"/>
                                </a:lnTo>
                                <a:close/>
                              </a:path>
                              <a:path w="719455" h="36830">
                                <a:moveTo>
                                  <a:pt x="719315" y="18288"/>
                                </a:moveTo>
                                <a:lnTo>
                                  <a:pt x="576059" y="18288"/>
                                </a:lnTo>
                                <a:lnTo>
                                  <a:pt x="576059" y="36576"/>
                                </a:lnTo>
                                <a:lnTo>
                                  <a:pt x="719315" y="36576"/>
                                </a:lnTo>
                                <a:lnTo>
                                  <a:pt x="719315" y="18288"/>
                                </a:lnTo>
                                <a:close/>
                              </a:path>
                            </a:pathLst>
                          </a:custGeom>
                          <a:solidFill>
                            <a:srgbClr val="000000"/>
                          </a:solidFill>
                        </wps:spPr>
                        <wps:bodyPr wrap="square" lIns="0" tIns="0" rIns="0" bIns="0" rtlCol="0">
                          <a:prstTxWarp prst="textNoShape">
                            <a:avLst/>
                          </a:prstTxWarp>
                          <a:noAutofit/>
                        </wps:bodyPr>
                      </wps:wsp>
                      <wps:wsp>
                        <wps:cNvPr id="430" name="Graphic 430"/>
                        <wps:cNvSpPr/>
                        <wps:spPr>
                          <a:xfrm>
                            <a:off x="13548359" y="9851135"/>
                            <a:ext cx="719455" cy="18415"/>
                          </a:xfrm>
                          <a:custGeom>
                            <a:avLst/>
                            <a:gdLst/>
                            <a:ahLst/>
                            <a:cxnLst/>
                            <a:rect l="l" t="t" r="r" b="b"/>
                            <a:pathLst>
                              <a:path w="719455" h="18415">
                                <a:moveTo>
                                  <a:pt x="143255" y="0"/>
                                </a:moveTo>
                                <a:lnTo>
                                  <a:pt x="143255" y="18287"/>
                                </a:lnTo>
                              </a:path>
                              <a:path w="719455" h="18415">
                                <a:moveTo>
                                  <a:pt x="288035" y="0"/>
                                </a:moveTo>
                                <a:lnTo>
                                  <a:pt x="288035" y="18287"/>
                                </a:lnTo>
                              </a:path>
                              <a:path w="719455" h="18415">
                                <a:moveTo>
                                  <a:pt x="431291" y="0"/>
                                </a:moveTo>
                                <a:lnTo>
                                  <a:pt x="431291" y="18287"/>
                                </a:lnTo>
                              </a:path>
                              <a:path w="719455" h="18415">
                                <a:moveTo>
                                  <a:pt x="576071" y="0"/>
                                </a:moveTo>
                                <a:lnTo>
                                  <a:pt x="576071" y="18287"/>
                                </a:lnTo>
                              </a:path>
                              <a:path w="719455" h="18415">
                                <a:moveTo>
                                  <a:pt x="0" y="18287"/>
                                </a:moveTo>
                                <a:lnTo>
                                  <a:pt x="719327" y="18287"/>
                                </a:lnTo>
                                <a:lnTo>
                                  <a:pt x="719327" y="0"/>
                                </a:lnTo>
                              </a:path>
                            </a:pathLst>
                          </a:custGeom>
                          <a:ln w="9144">
                            <a:solidFill>
                              <a:srgbClr val="000000"/>
                            </a:solidFill>
                            <a:prstDash val="solid"/>
                          </a:ln>
                        </wps:spPr>
                        <wps:bodyPr wrap="square" lIns="0" tIns="0" rIns="0" bIns="0" rtlCol="0">
                          <a:prstTxWarp prst="textNoShape">
                            <a:avLst/>
                          </a:prstTxWarp>
                          <a:noAutofit/>
                        </wps:bodyPr>
                      </wps:wsp>
                      <wps:wsp>
                        <wps:cNvPr id="431" name="Graphic 431"/>
                        <wps:cNvSpPr/>
                        <wps:spPr>
                          <a:xfrm>
                            <a:off x="13548359" y="9832847"/>
                            <a:ext cx="719455" cy="36830"/>
                          </a:xfrm>
                          <a:custGeom>
                            <a:avLst/>
                            <a:gdLst/>
                            <a:ahLst/>
                            <a:cxnLst/>
                            <a:rect l="l" t="t" r="r" b="b"/>
                            <a:pathLst>
                              <a:path w="719455" h="36830">
                                <a:moveTo>
                                  <a:pt x="71628" y="18287"/>
                                </a:moveTo>
                                <a:lnTo>
                                  <a:pt x="71628" y="36575"/>
                                </a:lnTo>
                              </a:path>
                              <a:path w="719455" h="36830">
                                <a:moveTo>
                                  <a:pt x="719328" y="0"/>
                                </a:moveTo>
                                <a:lnTo>
                                  <a:pt x="0" y="0"/>
                                </a:lnTo>
                                <a:lnTo>
                                  <a:pt x="0" y="18287"/>
                                </a:lnTo>
                              </a:path>
                              <a:path w="719455" h="36830">
                                <a:moveTo>
                                  <a:pt x="143256" y="0"/>
                                </a:moveTo>
                                <a:lnTo>
                                  <a:pt x="143256" y="18287"/>
                                </a:lnTo>
                              </a:path>
                              <a:path w="719455" h="36830">
                                <a:moveTo>
                                  <a:pt x="288036" y="0"/>
                                </a:moveTo>
                                <a:lnTo>
                                  <a:pt x="288036" y="18287"/>
                                </a:lnTo>
                              </a:path>
                              <a:path w="719455" h="36830">
                                <a:moveTo>
                                  <a:pt x="431292" y="0"/>
                                </a:moveTo>
                                <a:lnTo>
                                  <a:pt x="431292" y="18287"/>
                                </a:lnTo>
                              </a:path>
                              <a:path w="719455" h="36830">
                                <a:moveTo>
                                  <a:pt x="576072" y="0"/>
                                </a:moveTo>
                                <a:lnTo>
                                  <a:pt x="576072" y="18287"/>
                                </a:lnTo>
                              </a:path>
                              <a:path w="719455" h="36830">
                                <a:moveTo>
                                  <a:pt x="0" y="18287"/>
                                </a:moveTo>
                                <a:lnTo>
                                  <a:pt x="719328" y="18287"/>
                                </a:lnTo>
                                <a:lnTo>
                                  <a:pt x="719328" y="0"/>
                                </a:lnTo>
                              </a:path>
                              <a:path w="719455" h="36830">
                                <a:moveTo>
                                  <a:pt x="71628" y="0"/>
                                </a:moveTo>
                                <a:lnTo>
                                  <a:pt x="71628" y="18287"/>
                                </a:lnTo>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116" cstate="print"/>
                          <a:stretch>
                            <a:fillRect/>
                          </a:stretch>
                        </pic:blipFill>
                        <pic:spPr>
                          <a:xfrm>
                            <a:off x="12001500" y="8261604"/>
                            <a:ext cx="414527" cy="682751"/>
                          </a:xfrm>
                          <a:prstGeom prst="rect">
                            <a:avLst/>
                          </a:prstGeom>
                        </pic:spPr>
                      </pic:pic>
                      <wps:wsp>
                        <wps:cNvPr id="433" name="Graphic 433"/>
                        <wps:cNvSpPr/>
                        <wps:spPr>
                          <a:xfrm>
                            <a:off x="11871960" y="8159495"/>
                            <a:ext cx="2880360" cy="2159635"/>
                          </a:xfrm>
                          <a:custGeom>
                            <a:avLst/>
                            <a:gdLst/>
                            <a:ahLst/>
                            <a:cxnLst/>
                            <a:rect l="l" t="t" r="r" b="b"/>
                            <a:pathLst>
                              <a:path w="2880360" h="2159635">
                                <a:moveTo>
                                  <a:pt x="0" y="0"/>
                                </a:moveTo>
                                <a:lnTo>
                                  <a:pt x="2880360" y="0"/>
                                </a:lnTo>
                                <a:lnTo>
                                  <a:pt x="2880360" y="2159508"/>
                                </a:lnTo>
                                <a:lnTo>
                                  <a:pt x="0" y="2159508"/>
                                </a:lnTo>
                                <a:lnTo>
                                  <a:pt x="0" y="0"/>
                                </a:lnTo>
                                <a:close/>
                              </a:path>
                            </a:pathLst>
                          </a:custGeom>
                          <a:ln w="3048">
                            <a:solidFill>
                              <a:srgbClr val="000094"/>
                            </a:solidFill>
                            <a:prstDash val="solid"/>
                          </a:ln>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117" cstate="print"/>
                          <a:stretch>
                            <a:fillRect/>
                          </a:stretch>
                        </pic:blipFill>
                        <pic:spPr>
                          <a:xfrm>
                            <a:off x="11994546" y="9193434"/>
                            <a:ext cx="128206" cy="116014"/>
                          </a:xfrm>
                          <a:prstGeom prst="rect">
                            <a:avLst/>
                          </a:prstGeom>
                        </pic:spPr>
                      </pic:pic>
                      <wps:wsp>
                        <wps:cNvPr id="435" name="Graphic 435"/>
                        <wps:cNvSpPr/>
                        <wps:spPr>
                          <a:xfrm>
                            <a:off x="12137135" y="9290304"/>
                            <a:ext cx="12700" cy="13970"/>
                          </a:xfrm>
                          <a:custGeom>
                            <a:avLst/>
                            <a:gdLst/>
                            <a:ahLst/>
                            <a:cxnLst/>
                            <a:rect l="l" t="t" r="r" b="b"/>
                            <a:pathLst>
                              <a:path w="12700" h="13970">
                                <a:moveTo>
                                  <a:pt x="12192" y="0"/>
                                </a:moveTo>
                                <a:lnTo>
                                  <a:pt x="12192" y="13715"/>
                                </a:lnTo>
                                <a:lnTo>
                                  <a:pt x="0" y="13715"/>
                                </a:lnTo>
                                <a:lnTo>
                                  <a:pt x="0" y="0"/>
                                </a:lnTo>
                                <a:lnTo>
                                  <a:pt x="12192" y="0"/>
                                </a:lnTo>
                                <a:close/>
                              </a:path>
                            </a:pathLst>
                          </a:custGeom>
                          <a:solidFill>
                            <a:srgbClr val="000094"/>
                          </a:solidFill>
                        </wps:spPr>
                        <wps:bodyPr wrap="square" lIns="0" tIns="0" rIns="0" bIns="0" rtlCol="0">
                          <a:prstTxWarp prst="textNoShape">
                            <a:avLst/>
                          </a:prstTxWarp>
                          <a:noAutofit/>
                        </wps:bodyPr>
                      </wps:wsp>
                      <wps:wsp>
                        <wps:cNvPr id="436" name="Graphic 436"/>
                        <wps:cNvSpPr/>
                        <wps:spPr>
                          <a:xfrm>
                            <a:off x="12137135" y="9290304"/>
                            <a:ext cx="12700" cy="13970"/>
                          </a:xfrm>
                          <a:custGeom>
                            <a:avLst/>
                            <a:gdLst/>
                            <a:ahLst/>
                            <a:cxnLst/>
                            <a:rect l="l" t="t" r="r" b="b"/>
                            <a:pathLst>
                              <a:path w="12700" h="13970">
                                <a:moveTo>
                                  <a:pt x="0" y="13715"/>
                                </a:moveTo>
                                <a:lnTo>
                                  <a:pt x="0" y="0"/>
                                </a:lnTo>
                                <a:lnTo>
                                  <a:pt x="12192" y="0"/>
                                </a:lnTo>
                                <a:lnTo>
                                  <a:pt x="12192" y="13715"/>
                                </a:lnTo>
                                <a:lnTo>
                                  <a:pt x="0" y="13715"/>
                                </a:lnTo>
                                <a:close/>
                              </a:path>
                            </a:pathLst>
                          </a:custGeom>
                          <a:ln w="4762">
                            <a:solidFill>
                              <a:srgbClr val="000094"/>
                            </a:solidFill>
                            <a:prstDash val="solid"/>
                          </a:ln>
                        </wps:spPr>
                        <wps:bodyPr wrap="square" lIns="0" tIns="0" rIns="0" bIns="0" rtlCol="0">
                          <a:prstTxWarp prst="textNoShape">
                            <a:avLst/>
                          </a:prstTxWarp>
                          <a:noAutofit/>
                        </wps:bodyPr>
                      </wps:wsp>
                      <wps:wsp>
                        <wps:cNvPr id="437" name="Graphic 437"/>
                        <wps:cNvSpPr/>
                        <wps:spPr>
                          <a:xfrm>
                            <a:off x="12214860" y="9209532"/>
                            <a:ext cx="53340" cy="40005"/>
                          </a:xfrm>
                          <a:custGeom>
                            <a:avLst/>
                            <a:gdLst/>
                            <a:ahLst/>
                            <a:cxnLst/>
                            <a:rect l="l" t="t" r="r" b="b"/>
                            <a:pathLst>
                              <a:path w="53340" h="40005">
                                <a:moveTo>
                                  <a:pt x="51816" y="3048"/>
                                </a:moveTo>
                                <a:lnTo>
                                  <a:pt x="51816" y="33528"/>
                                </a:lnTo>
                                <a:lnTo>
                                  <a:pt x="50292" y="35052"/>
                                </a:lnTo>
                                <a:lnTo>
                                  <a:pt x="48768" y="38100"/>
                                </a:lnTo>
                                <a:lnTo>
                                  <a:pt x="47244" y="39624"/>
                                </a:lnTo>
                                <a:lnTo>
                                  <a:pt x="0" y="38100"/>
                                </a:lnTo>
                                <a:lnTo>
                                  <a:pt x="30480" y="38100"/>
                                </a:lnTo>
                                <a:lnTo>
                                  <a:pt x="32004" y="36576"/>
                                </a:lnTo>
                                <a:lnTo>
                                  <a:pt x="33528" y="36576"/>
                                </a:lnTo>
                                <a:lnTo>
                                  <a:pt x="36576" y="35052"/>
                                </a:lnTo>
                                <a:lnTo>
                                  <a:pt x="39624" y="32004"/>
                                </a:lnTo>
                                <a:lnTo>
                                  <a:pt x="39624" y="28956"/>
                                </a:lnTo>
                                <a:lnTo>
                                  <a:pt x="41148" y="25908"/>
                                </a:lnTo>
                                <a:lnTo>
                                  <a:pt x="41148" y="24384"/>
                                </a:lnTo>
                                <a:lnTo>
                                  <a:pt x="42672" y="19812"/>
                                </a:lnTo>
                                <a:lnTo>
                                  <a:pt x="42672" y="0"/>
                                </a:lnTo>
                                <a:lnTo>
                                  <a:pt x="48768" y="0"/>
                                </a:lnTo>
                                <a:lnTo>
                                  <a:pt x="51816" y="3048"/>
                                </a:lnTo>
                                <a:close/>
                              </a:path>
                              <a:path w="53340" h="40005">
                                <a:moveTo>
                                  <a:pt x="42672" y="0"/>
                                </a:moveTo>
                                <a:lnTo>
                                  <a:pt x="42672" y="18288"/>
                                </a:lnTo>
                                <a:lnTo>
                                  <a:pt x="41148" y="15240"/>
                                </a:lnTo>
                                <a:lnTo>
                                  <a:pt x="41148" y="10668"/>
                                </a:lnTo>
                                <a:lnTo>
                                  <a:pt x="38100" y="4572"/>
                                </a:lnTo>
                                <a:lnTo>
                                  <a:pt x="36576" y="3048"/>
                                </a:lnTo>
                                <a:lnTo>
                                  <a:pt x="33528" y="1524"/>
                                </a:lnTo>
                                <a:lnTo>
                                  <a:pt x="32004" y="1524"/>
                                </a:lnTo>
                                <a:lnTo>
                                  <a:pt x="30480" y="0"/>
                                </a:lnTo>
                                <a:lnTo>
                                  <a:pt x="42672" y="0"/>
                                </a:lnTo>
                                <a:close/>
                              </a:path>
                              <a:path w="53340" h="40005">
                                <a:moveTo>
                                  <a:pt x="53340" y="9144"/>
                                </a:moveTo>
                                <a:lnTo>
                                  <a:pt x="53340" y="27432"/>
                                </a:lnTo>
                                <a:lnTo>
                                  <a:pt x="51816" y="30480"/>
                                </a:lnTo>
                                <a:lnTo>
                                  <a:pt x="51816" y="6096"/>
                                </a:lnTo>
                                <a:lnTo>
                                  <a:pt x="53340" y="9144"/>
                                </a:lnTo>
                                <a:close/>
                              </a:path>
                            </a:pathLst>
                          </a:custGeom>
                          <a:solidFill>
                            <a:srgbClr val="000094"/>
                          </a:solidFill>
                        </wps:spPr>
                        <wps:bodyPr wrap="square" lIns="0" tIns="0" rIns="0" bIns="0" rtlCol="0">
                          <a:prstTxWarp prst="textNoShape">
                            <a:avLst/>
                          </a:prstTxWarp>
                          <a:noAutofit/>
                        </wps:bodyPr>
                      </wps:wsp>
                      <wps:wsp>
                        <wps:cNvPr id="438" name="Graphic 438"/>
                        <wps:cNvSpPr/>
                        <wps:spPr>
                          <a:xfrm>
                            <a:off x="12214860" y="9209532"/>
                            <a:ext cx="53340" cy="40005"/>
                          </a:xfrm>
                          <a:custGeom>
                            <a:avLst/>
                            <a:gdLst/>
                            <a:ahLst/>
                            <a:cxnLst/>
                            <a:rect l="l" t="t" r="r" b="b"/>
                            <a:pathLst>
                              <a:path w="53340" h="40005">
                                <a:moveTo>
                                  <a:pt x="48768" y="0"/>
                                </a:moveTo>
                                <a:lnTo>
                                  <a:pt x="21336" y="0"/>
                                </a:lnTo>
                                <a:lnTo>
                                  <a:pt x="22860" y="0"/>
                                </a:lnTo>
                                <a:lnTo>
                                  <a:pt x="25908" y="0"/>
                                </a:lnTo>
                                <a:lnTo>
                                  <a:pt x="28956" y="0"/>
                                </a:lnTo>
                                <a:lnTo>
                                  <a:pt x="30480" y="0"/>
                                </a:lnTo>
                                <a:lnTo>
                                  <a:pt x="32004" y="1524"/>
                                </a:lnTo>
                                <a:lnTo>
                                  <a:pt x="33528" y="1524"/>
                                </a:lnTo>
                                <a:lnTo>
                                  <a:pt x="36576" y="3048"/>
                                </a:lnTo>
                                <a:lnTo>
                                  <a:pt x="38100" y="4572"/>
                                </a:lnTo>
                                <a:lnTo>
                                  <a:pt x="39624" y="7620"/>
                                </a:lnTo>
                                <a:lnTo>
                                  <a:pt x="41148" y="10668"/>
                                </a:lnTo>
                                <a:lnTo>
                                  <a:pt x="41148" y="12192"/>
                                </a:lnTo>
                                <a:lnTo>
                                  <a:pt x="41148" y="15240"/>
                                </a:lnTo>
                                <a:lnTo>
                                  <a:pt x="42672" y="18288"/>
                                </a:lnTo>
                                <a:lnTo>
                                  <a:pt x="42672" y="19812"/>
                                </a:lnTo>
                                <a:lnTo>
                                  <a:pt x="41148" y="24384"/>
                                </a:lnTo>
                                <a:lnTo>
                                  <a:pt x="41148" y="25908"/>
                                </a:lnTo>
                                <a:lnTo>
                                  <a:pt x="39624" y="28956"/>
                                </a:lnTo>
                                <a:lnTo>
                                  <a:pt x="39624" y="32004"/>
                                </a:lnTo>
                                <a:lnTo>
                                  <a:pt x="38100" y="33528"/>
                                </a:lnTo>
                                <a:lnTo>
                                  <a:pt x="36576" y="35052"/>
                                </a:lnTo>
                                <a:lnTo>
                                  <a:pt x="33528" y="36576"/>
                                </a:lnTo>
                                <a:lnTo>
                                  <a:pt x="32004" y="36576"/>
                                </a:lnTo>
                                <a:lnTo>
                                  <a:pt x="30480" y="38100"/>
                                </a:lnTo>
                                <a:lnTo>
                                  <a:pt x="27432" y="38100"/>
                                </a:lnTo>
                                <a:lnTo>
                                  <a:pt x="24384" y="38100"/>
                                </a:lnTo>
                                <a:lnTo>
                                  <a:pt x="21336" y="38100"/>
                                </a:lnTo>
                                <a:lnTo>
                                  <a:pt x="0" y="38100"/>
                                </a:lnTo>
                                <a:lnTo>
                                  <a:pt x="47244" y="39624"/>
                                </a:lnTo>
                                <a:lnTo>
                                  <a:pt x="48768" y="38100"/>
                                </a:lnTo>
                                <a:lnTo>
                                  <a:pt x="50292" y="35052"/>
                                </a:lnTo>
                                <a:lnTo>
                                  <a:pt x="51816" y="33528"/>
                                </a:lnTo>
                                <a:lnTo>
                                  <a:pt x="51816" y="30480"/>
                                </a:lnTo>
                                <a:lnTo>
                                  <a:pt x="53340" y="27432"/>
                                </a:lnTo>
                                <a:lnTo>
                                  <a:pt x="53340" y="24384"/>
                                </a:lnTo>
                                <a:lnTo>
                                  <a:pt x="53340" y="9144"/>
                                </a:lnTo>
                                <a:lnTo>
                                  <a:pt x="51816" y="6096"/>
                                </a:lnTo>
                                <a:lnTo>
                                  <a:pt x="51816" y="3048"/>
                                </a:lnTo>
                                <a:lnTo>
                                  <a:pt x="50292" y="1524"/>
                                </a:lnTo>
                                <a:lnTo>
                                  <a:pt x="48768" y="0"/>
                                </a:lnTo>
                                <a:close/>
                              </a:path>
                            </a:pathLst>
                          </a:custGeom>
                          <a:ln w="4762">
                            <a:solidFill>
                              <a:srgbClr val="000094"/>
                            </a:solidFill>
                            <a:prstDash val="solid"/>
                          </a:ln>
                        </wps:spPr>
                        <wps:bodyPr wrap="square" lIns="0" tIns="0" rIns="0" bIns="0" rtlCol="0">
                          <a:prstTxWarp prst="textNoShape">
                            <a:avLst/>
                          </a:prstTxWarp>
                          <a:noAutofit/>
                        </wps:bodyPr>
                      </wps:wsp>
                      <wps:wsp>
                        <wps:cNvPr id="439" name="Graphic 439"/>
                        <wps:cNvSpPr/>
                        <wps:spPr>
                          <a:xfrm>
                            <a:off x="12202668" y="9197340"/>
                            <a:ext cx="60960" cy="106680"/>
                          </a:xfrm>
                          <a:custGeom>
                            <a:avLst/>
                            <a:gdLst/>
                            <a:ahLst/>
                            <a:cxnLst/>
                            <a:rect l="l" t="t" r="r" b="b"/>
                            <a:pathLst>
                              <a:path w="60960" h="106680">
                                <a:moveTo>
                                  <a:pt x="60960" y="12192"/>
                                </a:moveTo>
                                <a:lnTo>
                                  <a:pt x="12192" y="12192"/>
                                </a:lnTo>
                                <a:lnTo>
                                  <a:pt x="12192" y="106680"/>
                                </a:lnTo>
                                <a:lnTo>
                                  <a:pt x="0" y="106680"/>
                                </a:lnTo>
                                <a:lnTo>
                                  <a:pt x="0" y="0"/>
                                </a:lnTo>
                                <a:lnTo>
                                  <a:pt x="45720" y="0"/>
                                </a:lnTo>
                                <a:lnTo>
                                  <a:pt x="48768" y="1524"/>
                                </a:lnTo>
                                <a:lnTo>
                                  <a:pt x="50292" y="1524"/>
                                </a:lnTo>
                                <a:lnTo>
                                  <a:pt x="53340" y="3048"/>
                                </a:lnTo>
                                <a:lnTo>
                                  <a:pt x="59436" y="9144"/>
                                </a:lnTo>
                                <a:lnTo>
                                  <a:pt x="60960" y="12192"/>
                                </a:lnTo>
                                <a:close/>
                              </a:path>
                              <a:path w="60960" h="106680">
                                <a:moveTo>
                                  <a:pt x="59436" y="51816"/>
                                </a:moveTo>
                                <a:lnTo>
                                  <a:pt x="59436" y="53340"/>
                                </a:lnTo>
                                <a:lnTo>
                                  <a:pt x="53340" y="59436"/>
                                </a:lnTo>
                                <a:lnTo>
                                  <a:pt x="50292" y="60960"/>
                                </a:lnTo>
                                <a:lnTo>
                                  <a:pt x="48768" y="60960"/>
                                </a:lnTo>
                                <a:lnTo>
                                  <a:pt x="45720" y="62484"/>
                                </a:lnTo>
                                <a:lnTo>
                                  <a:pt x="38100" y="62484"/>
                                </a:lnTo>
                                <a:lnTo>
                                  <a:pt x="35052" y="64008"/>
                                </a:lnTo>
                                <a:lnTo>
                                  <a:pt x="12192" y="64008"/>
                                </a:lnTo>
                                <a:lnTo>
                                  <a:pt x="12192" y="50292"/>
                                </a:lnTo>
                                <a:lnTo>
                                  <a:pt x="59436" y="51816"/>
                                </a:lnTo>
                                <a:close/>
                              </a:path>
                            </a:pathLst>
                          </a:custGeom>
                          <a:solidFill>
                            <a:srgbClr val="000094"/>
                          </a:solidFill>
                        </wps:spPr>
                        <wps:bodyPr wrap="square" lIns="0" tIns="0" rIns="0" bIns="0" rtlCol="0">
                          <a:prstTxWarp prst="textNoShape">
                            <a:avLst/>
                          </a:prstTxWarp>
                          <a:noAutofit/>
                        </wps:bodyPr>
                      </wps:wsp>
                      <wps:wsp>
                        <wps:cNvPr id="440" name="Graphic 440"/>
                        <wps:cNvSpPr/>
                        <wps:spPr>
                          <a:xfrm>
                            <a:off x="12202668" y="9197340"/>
                            <a:ext cx="60960" cy="106680"/>
                          </a:xfrm>
                          <a:custGeom>
                            <a:avLst/>
                            <a:gdLst/>
                            <a:ahLst/>
                            <a:cxnLst/>
                            <a:rect l="l" t="t" r="r" b="b"/>
                            <a:pathLst>
                              <a:path w="60960" h="106680">
                                <a:moveTo>
                                  <a:pt x="32003" y="0"/>
                                </a:moveTo>
                                <a:lnTo>
                                  <a:pt x="0" y="0"/>
                                </a:lnTo>
                                <a:lnTo>
                                  <a:pt x="0" y="106680"/>
                                </a:lnTo>
                                <a:lnTo>
                                  <a:pt x="12191" y="106680"/>
                                </a:lnTo>
                                <a:lnTo>
                                  <a:pt x="12191" y="64008"/>
                                </a:lnTo>
                                <a:lnTo>
                                  <a:pt x="33527" y="64008"/>
                                </a:lnTo>
                                <a:lnTo>
                                  <a:pt x="35051" y="64008"/>
                                </a:lnTo>
                                <a:lnTo>
                                  <a:pt x="38099" y="62484"/>
                                </a:lnTo>
                                <a:lnTo>
                                  <a:pt x="41147" y="62484"/>
                                </a:lnTo>
                                <a:lnTo>
                                  <a:pt x="44195" y="62484"/>
                                </a:lnTo>
                                <a:lnTo>
                                  <a:pt x="45719" y="62484"/>
                                </a:lnTo>
                                <a:lnTo>
                                  <a:pt x="48767" y="60960"/>
                                </a:lnTo>
                                <a:lnTo>
                                  <a:pt x="50291" y="60960"/>
                                </a:lnTo>
                                <a:lnTo>
                                  <a:pt x="53339" y="59436"/>
                                </a:lnTo>
                                <a:lnTo>
                                  <a:pt x="54863" y="57912"/>
                                </a:lnTo>
                                <a:lnTo>
                                  <a:pt x="56387" y="56388"/>
                                </a:lnTo>
                                <a:lnTo>
                                  <a:pt x="57911" y="54864"/>
                                </a:lnTo>
                                <a:lnTo>
                                  <a:pt x="59435" y="53340"/>
                                </a:lnTo>
                                <a:lnTo>
                                  <a:pt x="59435" y="51816"/>
                                </a:lnTo>
                                <a:lnTo>
                                  <a:pt x="12191" y="50292"/>
                                </a:lnTo>
                                <a:lnTo>
                                  <a:pt x="12191" y="12192"/>
                                </a:lnTo>
                                <a:lnTo>
                                  <a:pt x="33527" y="12192"/>
                                </a:lnTo>
                                <a:lnTo>
                                  <a:pt x="60959" y="12192"/>
                                </a:lnTo>
                                <a:lnTo>
                                  <a:pt x="59435" y="9144"/>
                                </a:lnTo>
                                <a:lnTo>
                                  <a:pt x="57911" y="7620"/>
                                </a:lnTo>
                                <a:lnTo>
                                  <a:pt x="56387" y="6096"/>
                                </a:lnTo>
                                <a:lnTo>
                                  <a:pt x="54863" y="4572"/>
                                </a:lnTo>
                                <a:lnTo>
                                  <a:pt x="53339" y="3048"/>
                                </a:lnTo>
                                <a:lnTo>
                                  <a:pt x="50291" y="1524"/>
                                </a:lnTo>
                                <a:lnTo>
                                  <a:pt x="48767" y="1524"/>
                                </a:lnTo>
                                <a:lnTo>
                                  <a:pt x="45719" y="0"/>
                                </a:lnTo>
                                <a:lnTo>
                                  <a:pt x="42671" y="0"/>
                                </a:lnTo>
                                <a:lnTo>
                                  <a:pt x="41147" y="0"/>
                                </a:lnTo>
                                <a:lnTo>
                                  <a:pt x="38099" y="0"/>
                                </a:lnTo>
                                <a:lnTo>
                                  <a:pt x="35051" y="0"/>
                                </a:lnTo>
                                <a:lnTo>
                                  <a:pt x="32003" y="0"/>
                                </a:lnTo>
                                <a:close/>
                              </a:path>
                            </a:pathLst>
                          </a:custGeom>
                          <a:ln w="4762">
                            <a:solidFill>
                              <a:srgbClr val="000094"/>
                            </a:solidFill>
                            <a:prstDash val="solid"/>
                          </a:ln>
                        </wps:spPr>
                        <wps:bodyPr wrap="square" lIns="0" tIns="0" rIns="0" bIns="0" rtlCol="0">
                          <a:prstTxWarp prst="textNoShape">
                            <a:avLst/>
                          </a:prstTxWarp>
                          <a:noAutofit/>
                        </wps:bodyPr>
                      </wps:wsp>
                      <pic:pic xmlns:pic="http://schemas.openxmlformats.org/drawingml/2006/picture">
                        <pic:nvPicPr>
                          <pic:cNvPr id="441" name="Image 441"/>
                          <pic:cNvPicPr/>
                        </pic:nvPicPr>
                        <pic:blipFill>
                          <a:blip r:embed="rId118" cstate="print"/>
                          <a:stretch>
                            <a:fillRect/>
                          </a:stretch>
                        </pic:blipFill>
                        <pic:spPr>
                          <a:xfrm>
                            <a:off x="12281058" y="9191911"/>
                            <a:ext cx="518350" cy="117538"/>
                          </a:xfrm>
                          <a:prstGeom prst="rect">
                            <a:avLst/>
                          </a:prstGeom>
                        </pic:spPr>
                      </pic:pic>
                      <pic:pic xmlns:pic="http://schemas.openxmlformats.org/drawingml/2006/picture">
                        <pic:nvPicPr>
                          <pic:cNvPr id="442" name="Image 442"/>
                          <pic:cNvPicPr/>
                        </pic:nvPicPr>
                        <pic:blipFill>
                          <a:blip r:embed="rId119" cstate="print"/>
                          <a:stretch>
                            <a:fillRect/>
                          </a:stretch>
                        </pic:blipFill>
                        <pic:spPr>
                          <a:xfrm>
                            <a:off x="12837318" y="9191911"/>
                            <a:ext cx="586930" cy="117538"/>
                          </a:xfrm>
                          <a:prstGeom prst="rect">
                            <a:avLst/>
                          </a:prstGeom>
                        </pic:spPr>
                      </pic:pic>
                      <pic:pic xmlns:pic="http://schemas.openxmlformats.org/drawingml/2006/picture">
                        <pic:nvPicPr>
                          <pic:cNvPr id="443" name="Image 443"/>
                          <pic:cNvPicPr/>
                        </pic:nvPicPr>
                        <pic:blipFill>
                          <a:blip r:embed="rId120" cstate="print"/>
                          <a:stretch>
                            <a:fillRect/>
                          </a:stretch>
                        </pic:blipFill>
                        <pic:spPr>
                          <a:xfrm>
                            <a:off x="14143387" y="10171842"/>
                            <a:ext cx="539686" cy="77914"/>
                          </a:xfrm>
                          <a:prstGeom prst="rect">
                            <a:avLst/>
                          </a:prstGeom>
                        </pic:spPr>
                      </pic:pic>
                      <pic:pic xmlns:pic="http://schemas.openxmlformats.org/drawingml/2006/picture">
                        <pic:nvPicPr>
                          <pic:cNvPr id="444" name="Image 444"/>
                          <pic:cNvPicPr/>
                        </pic:nvPicPr>
                        <pic:blipFill>
                          <a:blip r:embed="rId121" cstate="print"/>
                          <a:stretch>
                            <a:fillRect/>
                          </a:stretch>
                        </pic:blipFill>
                        <pic:spPr>
                          <a:xfrm>
                            <a:off x="11970162" y="9798462"/>
                            <a:ext cx="692086" cy="100774"/>
                          </a:xfrm>
                          <a:prstGeom prst="rect">
                            <a:avLst/>
                          </a:prstGeom>
                        </pic:spPr>
                      </pic:pic>
                      <wps:wsp>
                        <wps:cNvPr id="445" name="Graphic 445"/>
                        <wps:cNvSpPr/>
                        <wps:spPr>
                          <a:xfrm>
                            <a:off x="12667488" y="9803892"/>
                            <a:ext cx="5080" cy="73660"/>
                          </a:xfrm>
                          <a:custGeom>
                            <a:avLst/>
                            <a:gdLst/>
                            <a:ahLst/>
                            <a:cxnLst/>
                            <a:rect l="l" t="t" r="r" b="b"/>
                            <a:pathLst>
                              <a:path w="5080" h="73660">
                                <a:moveTo>
                                  <a:pt x="0" y="73151"/>
                                </a:moveTo>
                                <a:lnTo>
                                  <a:pt x="0" y="0"/>
                                </a:lnTo>
                                <a:lnTo>
                                  <a:pt x="4572" y="0"/>
                                </a:lnTo>
                                <a:lnTo>
                                  <a:pt x="4572" y="73151"/>
                                </a:lnTo>
                                <a:lnTo>
                                  <a:pt x="0" y="73151"/>
                                </a:lnTo>
                                <a:close/>
                              </a:path>
                            </a:pathLst>
                          </a:custGeom>
                          <a:ln w="4762">
                            <a:solidFill>
                              <a:srgbClr val="000094"/>
                            </a:solidFill>
                            <a:prstDash val="solid"/>
                          </a:ln>
                        </wps:spPr>
                        <wps:bodyPr wrap="square" lIns="0" tIns="0" rIns="0" bIns="0" rtlCol="0">
                          <a:prstTxWarp prst="textNoShape">
                            <a:avLst/>
                          </a:prstTxWarp>
                          <a:noAutofit/>
                        </wps:bodyPr>
                      </wps:wsp>
                      <wps:wsp>
                        <wps:cNvPr id="446" name="Graphic 446"/>
                        <wps:cNvSpPr/>
                        <wps:spPr>
                          <a:xfrm>
                            <a:off x="12687300" y="9867900"/>
                            <a:ext cx="5080" cy="9525"/>
                          </a:xfrm>
                          <a:custGeom>
                            <a:avLst/>
                            <a:gdLst/>
                            <a:ahLst/>
                            <a:cxnLst/>
                            <a:rect l="l" t="t" r="r" b="b"/>
                            <a:pathLst>
                              <a:path w="5080" h="9525">
                                <a:moveTo>
                                  <a:pt x="4572" y="0"/>
                                </a:moveTo>
                                <a:lnTo>
                                  <a:pt x="4572" y="9144"/>
                                </a:lnTo>
                                <a:lnTo>
                                  <a:pt x="0" y="9144"/>
                                </a:lnTo>
                                <a:lnTo>
                                  <a:pt x="0" y="0"/>
                                </a:lnTo>
                                <a:lnTo>
                                  <a:pt x="4572" y="0"/>
                                </a:lnTo>
                                <a:close/>
                              </a:path>
                            </a:pathLst>
                          </a:custGeom>
                          <a:solidFill>
                            <a:srgbClr val="000094"/>
                          </a:solidFill>
                        </wps:spPr>
                        <wps:bodyPr wrap="square" lIns="0" tIns="0" rIns="0" bIns="0" rtlCol="0">
                          <a:prstTxWarp prst="textNoShape">
                            <a:avLst/>
                          </a:prstTxWarp>
                          <a:noAutofit/>
                        </wps:bodyPr>
                      </wps:wsp>
                      <wps:wsp>
                        <wps:cNvPr id="447" name="Graphic 447"/>
                        <wps:cNvSpPr/>
                        <wps:spPr>
                          <a:xfrm>
                            <a:off x="12687300" y="9867900"/>
                            <a:ext cx="5080" cy="9525"/>
                          </a:xfrm>
                          <a:custGeom>
                            <a:avLst/>
                            <a:gdLst/>
                            <a:ahLst/>
                            <a:cxnLst/>
                            <a:rect l="l" t="t" r="r" b="b"/>
                            <a:pathLst>
                              <a:path w="5080" h="9525">
                                <a:moveTo>
                                  <a:pt x="4572" y="0"/>
                                </a:moveTo>
                                <a:lnTo>
                                  <a:pt x="0" y="0"/>
                                </a:lnTo>
                                <a:lnTo>
                                  <a:pt x="0" y="9144"/>
                                </a:lnTo>
                                <a:lnTo>
                                  <a:pt x="4572" y="9144"/>
                                </a:lnTo>
                                <a:lnTo>
                                  <a:pt x="4572" y="0"/>
                                </a:lnTo>
                                <a:close/>
                              </a:path>
                            </a:pathLst>
                          </a:custGeom>
                          <a:ln w="4762">
                            <a:solidFill>
                              <a:srgbClr val="000094"/>
                            </a:solidFill>
                            <a:prstDash val="solid"/>
                          </a:ln>
                        </wps:spPr>
                        <wps:bodyPr wrap="square" lIns="0" tIns="0" rIns="0" bIns="0" rtlCol="0">
                          <a:prstTxWarp prst="textNoShape">
                            <a:avLst/>
                          </a:prstTxWarp>
                          <a:noAutofit/>
                        </wps:bodyPr>
                      </wps:wsp>
                      <wps:wsp>
                        <wps:cNvPr id="448" name="Graphic 448"/>
                        <wps:cNvSpPr/>
                        <wps:spPr>
                          <a:xfrm>
                            <a:off x="12687300" y="9825228"/>
                            <a:ext cx="5080" cy="9525"/>
                          </a:xfrm>
                          <a:custGeom>
                            <a:avLst/>
                            <a:gdLst/>
                            <a:ahLst/>
                            <a:cxnLst/>
                            <a:rect l="l" t="t" r="r" b="b"/>
                            <a:pathLst>
                              <a:path w="5080" h="9525">
                                <a:moveTo>
                                  <a:pt x="4572" y="0"/>
                                </a:moveTo>
                                <a:lnTo>
                                  <a:pt x="4572" y="9144"/>
                                </a:lnTo>
                                <a:lnTo>
                                  <a:pt x="0" y="9144"/>
                                </a:lnTo>
                                <a:lnTo>
                                  <a:pt x="0" y="0"/>
                                </a:lnTo>
                                <a:lnTo>
                                  <a:pt x="4572" y="0"/>
                                </a:lnTo>
                                <a:close/>
                              </a:path>
                            </a:pathLst>
                          </a:custGeom>
                          <a:solidFill>
                            <a:srgbClr val="000094"/>
                          </a:solidFill>
                        </wps:spPr>
                        <wps:bodyPr wrap="square" lIns="0" tIns="0" rIns="0" bIns="0" rtlCol="0">
                          <a:prstTxWarp prst="textNoShape">
                            <a:avLst/>
                          </a:prstTxWarp>
                          <a:noAutofit/>
                        </wps:bodyPr>
                      </wps:wsp>
                      <wps:wsp>
                        <wps:cNvPr id="449" name="Graphic 449"/>
                        <wps:cNvSpPr/>
                        <wps:spPr>
                          <a:xfrm>
                            <a:off x="12687300" y="9825228"/>
                            <a:ext cx="5080" cy="9525"/>
                          </a:xfrm>
                          <a:custGeom>
                            <a:avLst/>
                            <a:gdLst/>
                            <a:ahLst/>
                            <a:cxnLst/>
                            <a:rect l="l" t="t" r="r" b="b"/>
                            <a:pathLst>
                              <a:path w="5080" h="9525">
                                <a:moveTo>
                                  <a:pt x="4572" y="0"/>
                                </a:moveTo>
                                <a:lnTo>
                                  <a:pt x="0" y="0"/>
                                </a:lnTo>
                                <a:lnTo>
                                  <a:pt x="0" y="9144"/>
                                </a:lnTo>
                                <a:lnTo>
                                  <a:pt x="4572" y="9144"/>
                                </a:lnTo>
                                <a:lnTo>
                                  <a:pt x="4572" y="0"/>
                                </a:lnTo>
                                <a:close/>
                              </a:path>
                            </a:pathLst>
                          </a:custGeom>
                          <a:ln w="4762">
                            <a:solidFill>
                              <a:srgbClr val="000094"/>
                            </a:solidFill>
                            <a:prstDash val="solid"/>
                          </a:ln>
                        </wps:spPr>
                        <wps:bodyPr wrap="square" lIns="0" tIns="0" rIns="0" bIns="0" rtlCol="0">
                          <a:prstTxWarp prst="textNoShape">
                            <a:avLst/>
                          </a:prstTxWarp>
                          <a:noAutofit/>
                        </wps:bodyPr>
                      </wps:wsp>
                      <wps:wsp>
                        <wps:cNvPr id="450" name="Graphic 450"/>
                        <wps:cNvSpPr/>
                        <wps:spPr>
                          <a:xfrm>
                            <a:off x="4572" y="4572"/>
                            <a:ext cx="11867515" cy="10314940"/>
                          </a:xfrm>
                          <a:custGeom>
                            <a:avLst/>
                            <a:gdLst/>
                            <a:ahLst/>
                            <a:cxnLst/>
                            <a:rect l="l" t="t" r="r" b="b"/>
                            <a:pathLst>
                              <a:path w="11867515" h="10314940">
                                <a:moveTo>
                                  <a:pt x="0" y="0"/>
                                </a:moveTo>
                                <a:lnTo>
                                  <a:pt x="11867388" y="0"/>
                                </a:lnTo>
                                <a:lnTo>
                                  <a:pt x="11867388" y="8154924"/>
                                </a:lnTo>
                                <a:lnTo>
                                  <a:pt x="11867388" y="10314432"/>
                                </a:lnTo>
                                <a:lnTo>
                                  <a:pt x="0" y="10314432"/>
                                </a:lnTo>
                                <a:lnTo>
                                  <a:pt x="0" y="0"/>
                                </a:lnTo>
                                <a:close/>
                              </a:path>
                            </a:pathLst>
                          </a:custGeom>
                          <a:ln w="914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122" cstate="print"/>
                          <a:stretch>
                            <a:fillRect/>
                          </a:stretch>
                        </pic:blipFill>
                        <pic:spPr>
                          <a:xfrm>
                            <a:off x="12201811" y="9359550"/>
                            <a:ext cx="2030158" cy="116014"/>
                          </a:xfrm>
                          <a:prstGeom prst="rect">
                            <a:avLst/>
                          </a:prstGeom>
                        </pic:spPr>
                      </pic:pic>
                      <wps:wsp>
                        <wps:cNvPr id="452" name="Graphic 452"/>
                        <wps:cNvSpPr/>
                        <wps:spPr>
                          <a:xfrm>
                            <a:off x="14238211" y="9363456"/>
                            <a:ext cx="53340" cy="108585"/>
                          </a:xfrm>
                          <a:custGeom>
                            <a:avLst/>
                            <a:gdLst/>
                            <a:ahLst/>
                            <a:cxnLst/>
                            <a:rect l="l" t="t" r="r" b="b"/>
                            <a:pathLst>
                              <a:path w="53340" h="108585">
                                <a:moveTo>
                                  <a:pt x="53340" y="96012"/>
                                </a:moveTo>
                                <a:lnTo>
                                  <a:pt x="12700" y="96012"/>
                                </a:lnTo>
                                <a:lnTo>
                                  <a:pt x="12700" y="0"/>
                                </a:lnTo>
                                <a:lnTo>
                                  <a:pt x="0" y="0"/>
                                </a:lnTo>
                                <a:lnTo>
                                  <a:pt x="0" y="108204"/>
                                </a:lnTo>
                                <a:lnTo>
                                  <a:pt x="12700" y="108204"/>
                                </a:lnTo>
                                <a:lnTo>
                                  <a:pt x="53340" y="108204"/>
                                </a:lnTo>
                                <a:lnTo>
                                  <a:pt x="53340" y="96012"/>
                                </a:lnTo>
                                <a:close/>
                              </a:path>
                            </a:pathLst>
                          </a:custGeom>
                          <a:solidFill>
                            <a:srgbClr val="000094"/>
                          </a:solidFill>
                        </wps:spPr>
                        <wps:bodyPr wrap="square" lIns="0" tIns="0" rIns="0" bIns="0" rtlCol="0">
                          <a:prstTxWarp prst="textNoShape">
                            <a:avLst/>
                          </a:prstTxWarp>
                          <a:noAutofit/>
                        </wps:bodyPr>
                      </wps:wsp>
                      <wps:wsp>
                        <wps:cNvPr id="453" name="Graphic 453"/>
                        <wps:cNvSpPr/>
                        <wps:spPr>
                          <a:xfrm>
                            <a:off x="14238730" y="9363456"/>
                            <a:ext cx="53340" cy="108585"/>
                          </a:xfrm>
                          <a:custGeom>
                            <a:avLst/>
                            <a:gdLst/>
                            <a:ahLst/>
                            <a:cxnLst/>
                            <a:rect l="l" t="t" r="r" b="b"/>
                            <a:pathLst>
                              <a:path w="53340" h="108585">
                                <a:moveTo>
                                  <a:pt x="12192" y="0"/>
                                </a:moveTo>
                                <a:lnTo>
                                  <a:pt x="0" y="0"/>
                                </a:lnTo>
                                <a:lnTo>
                                  <a:pt x="0" y="108203"/>
                                </a:lnTo>
                                <a:lnTo>
                                  <a:pt x="53340" y="108203"/>
                                </a:lnTo>
                                <a:lnTo>
                                  <a:pt x="53340" y="96011"/>
                                </a:lnTo>
                                <a:lnTo>
                                  <a:pt x="12192" y="96011"/>
                                </a:lnTo>
                                <a:lnTo>
                                  <a:pt x="12192" y="0"/>
                                </a:lnTo>
                                <a:close/>
                              </a:path>
                            </a:pathLst>
                          </a:custGeom>
                          <a:ln w="4762">
                            <a:solidFill>
                              <a:srgbClr val="000094"/>
                            </a:solidFill>
                            <a:prstDash val="solid"/>
                          </a:ln>
                        </wps:spPr>
                        <wps:bodyPr wrap="square" lIns="0" tIns="0" rIns="0" bIns="0" rtlCol="0">
                          <a:prstTxWarp prst="textNoShape">
                            <a:avLst/>
                          </a:prstTxWarp>
                          <a:noAutofit/>
                        </wps:bodyPr>
                      </wps:wsp>
                      <wps:wsp>
                        <wps:cNvPr id="454" name="Graphic 454"/>
                        <wps:cNvSpPr/>
                        <wps:spPr>
                          <a:xfrm>
                            <a:off x="11871959" y="4572"/>
                            <a:ext cx="2880360" cy="8155305"/>
                          </a:xfrm>
                          <a:custGeom>
                            <a:avLst/>
                            <a:gdLst/>
                            <a:ahLst/>
                            <a:cxnLst/>
                            <a:rect l="l" t="t" r="r" b="b"/>
                            <a:pathLst>
                              <a:path w="2880360" h="8155305">
                                <a:moveTo>
                                  <a:pt x="2880359" y="8154924"/>
                                </a:moveTo>
                                <a:lnTo>
                                  <a:pt x="2880359" y="0"/>
                                </a:lnTo>
                                <a:lnTo>
                                  <a:pt x="0" y="0"/>
                                </a:lnTo>
                              </a:path>
                            </a:pathLst>
                          </a:custGeom>
                          <a:ln w="3048">
                            <a:solidFill>
                              <a:srgbClr val="000094"/>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E1ED95" id="Group 394" o:spid="_x0000_s1026" style="position:absolute;margin-left:12.55pt;margin-top:19.2pt;width:1161.2pt;height:812.2pt;z-index:-251593216;mso-wrap-distance-left:0;mso-wrap-distance-right:0;mso-position-horizontal-relative:page;mso-position-vertical-relative:page;mso-width-relative:margin;mso-height-relative:margin" coordorigin="45,45" coordsize="147477,1031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">
                <v:shape id="Image 395" o:spid="_x0000_s1027" type="#_x0000_t75" style="position:absolute;left:60;top:60;width:118644;height:10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">
                  <v:imagedata r:id="rId123" o:title=""/>
                </v:shape>
                <v:shape id="Graphic 396" o:spid="_x0000_s1028" style="position:absolute;left:43220;top:9860;width:30226;height:37795;visibility:visible;mso-wrap-style:square;v-text-anchor:top" coordsize="3022600,377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" path="m7620,3685031l,3570731em83820,3745991l65532,3486911em158496,3779519l132588,3401567em227076,3745991l199644,3317747em294132,3662171l265176,3233928em361188,3578352l332232,3148583em426720,3493007l399288,3064763em493776,3409187l464820,2980943em560832,3325367l531876,2895599em626364,3240023l598932,2811779em693420,3156204l664464,2727959em760476,3072383l731520,2642616em826008,2987039l798576,2558795em893064,2903219l864108,2474975em960120,2819399l931164,2389631em1025652,2734055l998220,2305811em1092708,2650235r-28956,-428244em1159764,2566416r-28956,-429769em1225296,2481071r-27432,-428244em1292352,2397252r-28956,-428245em1359408,2313431r-28956,-429768em1424940,2228087r-27432,-428244em1491996,2144267r-28956,-428244em1559052,2060447r-28956,-428244em1624584,1975103r-27432,-428244em1691640,1891283r-28956,-428244em1758696,1807463r-28956,-428244em1824228,1722119r-27432,-428244em1891284,1638299r-28956,-428244em1958340,1554479r-28956,-428244em2023872,1470659r-27432,-429768em2090928,1385315l2061972,957071em2157984,1301495l2129028,873251em2223516,1217675l2194560,787907em2290572,1132331l2261616,704088em2357628,1048511l2328672,620267em2423160,964691l2394204,534923em2490216,879347l2461260,451103em2557272,795527l2528316,367283em2622804,711707l2593848,281939em2689860,626363l2660904,198119em2756916,542543l2727960,114300em2822448,458723l2793492,28955em2889504,373379l2865120,em2956560,289559l2939796,44195em3022092,205739r-6096,-100584e" filled="f" strokecolor="#000094" strokeweight=".72pt">
                  <v:path arrowok="t"/>
                </v:shape>
                <v:shape id="Graphic 397" o:spid="_x0000_s1029" style="position:absolute;left:44942;top:11308;width:29064;height:36823;visibility:visible;mso-wrap-style:square;v-text-anchor:top" coordsize="2906395,368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" path="m2906268,r-19812,3048l,3660648r1524,21336l2906268,xe" fillcolor="#000094" stroked="f">
                  <v:path arrowok="t"/>
                </v:shape>
                <v:shape id="Image 398" o:spid="_x0000_s1030" type="#_x0000_t75" style="position:absolute;left:71628;top:9448;width:237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">
                  <v:imagedata r:id="rId124" o:title=""/>
                </v:shape>
                <v:shape id="Graphic 399" o:spid="_x0000_s1031" style="position:absolute;left:42580;top:9448;width:29083;height:38685;visibility:visible;mso-wrap-style:square;v-text-anchor:top" coordsize="2908300,386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" path="m2907792,19812l2904744,,,3680460r237744,187452l236220,3846576,21336,3677412,2907792,19812xe" fillcolor="#000094" stroked="f">
                  <v:path arrowok="t"/>
                </v:shape>
                <v:shape id="Image 400" o:spid="_x0000_s1032" type="#_x0000_t75" style="position:absolute;left:71064;top:8961;width:117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">
                  <v:imagedata r:id="rId125" o:title=""/>
                </v:shape>
                <v:shape id="Image 401" o:spid="_x0000_s1033" type="#_x0000_t75" style="position:absolute;left:73319;top:10744;width:1174;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">
                  <v:imagedata r:id="rId126" o:title=""/>
                </v:shape>
                <v:shape id="Graphic 402" o:spid="_x0000_s1034" style="position:absolute;left:44561;top:4764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" path="m38100,l3047,22859,,32004,,44195,27432,74676r10668,1524l48768,74676,59436,70104r7620,-7620l73152,53339r3048,-9144l76200,32004,48768,1524,38100,xe" filled="f" strokeweight=".24pt">
                  <v:path arrowok="t"/>
                </v:shape>
                <v:shape id="Graphic 403" o:spid="_x0000_s1035" style="position:absolute;left:44561;top:47625;width:781;height:793;visibility:visible;mso-wrap-style:square;v-text-anchor:top" coordsize="7810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" path="m38100,l3048,24384,,32004r,7620l38100,39624r,-7620l38100,24384r,-22860l38100,xem77724,39624r-39624,l38100,47244r,7620l38100,79248r7620,-1524l77724,47244r,-7620xe" fillcolor="black" stroked="f">
                  <v:path arrowok="t"/>
                </v:shape>
                <v:shape id="Graphic 404" o:spid="_x0000_s1036" style="position:absolute;left:44561;top:4764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" path="m38100,l3047,22859,,32004,,44195,27432,74676r10668,1524l48768,74676,59436,70104r7620,-7620l73152,53339r3048,-9144l76200,32004,48768,1524,38100,xe" filled="f" strokeweight=".24pt">
                  <v:path arrowok="t"/>
                </v:shape>
                <v:shape id="Graphic 405" o:spid="_x0000_s1037" style="position:absolute;left:44363;top:47426;width:1175;height:1175;visibility:visible;mso-wrap-style:square;v-text-anchor:top" coordsize="117475,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" path="m57912,117348l57912,em,59436r117348,e" filled="f" strokeweight=".24pt">
                  <v:path arrowok="t"/>
                </v:shape>
                <v:shape id="Graphic 406" o:spid="_x0000_s1038" style="position:absolute;left:42306;top:4585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" path="m38100,l3047,22859,,32004,,44195,27432,74676r10668,1524l48768,74676,59436,70104r7620,-7620l73152,53339r3048,-9144l76200,32004,48768,1524,38100,xe" filled="f" strokeweight=".24pt">
                  <v:path arrowok="t"/>
                </v:shape>
                <v:shape id="Graphic 407" o:spid="_x0000_s1039" style="position:absolute;left:42290;top:45841;width:794;height:781;visibility:visible;mso-wrap-style:square;v-text-anchor:top" coordsize="7937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" path="m39624,l32004,1524,24384,3048,18288,6096r-6096,6096l7620,18288,3048,24384,1524,32004,,39624r39624,l39624,1524,39624,xem79248,39624r-39624,l39624,47244r,7620l39624,77724r7620,l54864,76200r6096,-4572l67056,67056r4572,-6096l76200,54864r1524,-7620l79248,39624xe" fillcolor="black" stroked="f">
                  <v:path arrowok="t"/>
                </v:shape>
                <v:shape id="Graphic 408" o:spid="_x0000_s1040" style="position:absolute;left:42306;top:4585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" path="m38100,l3047,22859,,32004,,44195,27432,74676r10668,1524l48768,74676,59436,70104r7620,-7620l73152,53339r3048,-9144l76200,32004,48768,1524,38100,xe" filled="f" strokeweight=".24pt">
                  <v:path arrowok="t"/>
                </v:shape>
                <v:shape id="Graphic 409" o:spid="_x0000_s1041" style="position:absolute;left:42092;top:45643;width:1194;height:1175;visibility:visible;mso-wrap-style:square;v-text-anchor:top" coordsize="11938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" path="m59436,117348l59436,em,59436r118872,e" filled="f" strokeweight=".24pt">
                  <v:path arrowok="t"/>
                </v:shape>
                <v:shape id="Graphic 410" o:spid="_x0000_s1042" style="position:absolute;left:46756;top:35250;width:21234;height:59531;visibility:visible;mso-wrap-style:square;v-text-anchor:top" coordsize="2123440,595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" path="m35051,3621024l,3098292em166115,4503420l71627,3087624em297179,5385816l143255,3076956em406907,5952744l214883,3066288em478535,5942076l286511,3055620em550163,5931408l358139,3044952em621791,5920740l429767,3034284em693419,5910072l499871,3023616em411479,1700784r,-3048em765047,5899404l608075,3558540em489203,1764792l478535,1612392em836676,5888736l739139,4440936em565403,1830324l545591,1528572em906779,5878068l870204,5323332em641603,1895856l611123,1443228em717804,1959864l678179,1357884em790955,1975103l745235,1274064em858012,1889760l810767,1188720em925067,1805939l877823,1103376em990599,1722120l943355,1018032em1057655,1638300l1010412,934212em1124712,1554480l1077467,848867em1190244,1470660l1142999,763524em1257299,1386839l1210055,679703em1324356,1301495l1277112,594360em1389888,1217676l1342644,509015em1456944,1133856l1409699,423672em1523999,1050036l1476756,339851em1589531,966215l1542288,254508em1656588,882396l1609344,169164em1723644,797051l1674876,85344em1789176,713232l1741931,em1856231,629412l1816608,47244em1923288,545592l1892808,105155em1988820,461772l1969008,161544em2055876,377951l2045208,219455em2122931,294132r-1523,-16765e" filled="f" strokecolor="#000094" strokeweight=".72pt">
                  <v:path arrowok="t"/>
                </v:shape>
                <v:shape id="Graphic 411" o:spid="_x0000_s1043" style="position:absolute;left:50810;top:35082;width:17348;height:20301;visibility:visible;mso-wrap-style:square;v-text-anchor:top" coordsize="1734820,203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" path="m1734312,300228r-19812,-15126l1714500,301752,362712,2008632,14973,1715096,1342644,19812r371856,281940l1714500,285102,1341120,,,1711452r6146,5283l1524,1722120r362712,307848l1734312,300228xe" fillcolor="#000094" stroked="f">
                  <v:path arrowok="t"/>
                </v:shape>
                <v:shape id="Image 412" o:spid="_x0000_s1044" type="#_x0000_t75" style="position:absolute;left:63642;top:34594;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">
                  <v:imagedata r:id="rId127" o:title=""/>
                </v:shape>
                <v:shape id="Image 413" o:spid="_x0000_s1045" type="#_x0000_t75" style="position:absolute;left:67467;top:37505;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">
                  <v:imagedata r:id="rId128" o:title=""/>
                </v:shape>
                <v:shape id="Image 414" o:spid="_x0000_s1046" type="#_x0000_t75" style="position:absolute;left:53858;top:54696;width:117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">
                  <v:imagedata r:id="rId129" o:title=""/>
                </v:shape>
                <v:shape id="Image 415" o:spid="_x0000_s1047" type="#_x0000_t75" style="position:absolute;left:50276;top:51663;width:1174;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">
                  <v:imagedata r:id="rId130" o:title=""/>
                </v:shape>
                <v:shape id="Graphic 416" o:spid="_x0000_s1048" style="position:absolute;left:46344;top:65455;width:9938;height:29356;visibility:visible;mso-wrap-style:square;v-text-anchor:top" coordsize="993775,293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" path="m993648,2851404l569976,em423672,2935224l,83820e" filled="f" strokeweight=".72pt">
                  <v:path arrowok="t"/>
                </v:shape>
                <v:shape id="Graphic 417" o:spid="_x0000_s1049" style="position:absolute;left:46253;top:65364;width:10109;height:29540;visibility:visible;mso-wrap-style:square;v-text-anchor:top" coordsize="1010919,295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" path="m1010412,2866644l993648,2753626r,100826l438912,2936748,16764,99060,573024,16764,993648,2854452r,-100826l585216,,,86868,426720,2953512r583692,-86868xe" fillcolor="#000094" stroked="f">
                  <v:path arrowok="t"/>
                </v:shape>
                <v:shape id="Image 418" o:spid="_x0000_s1050" type="#_x0000_t75" style="position:absolute;left:45750;top:65714;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">
                  <v:imagedata r:id="rId131" o:title=""/>
                </v:shape>
                <v:shape id="Image 419" o:spid="_x0000_s1051" type="#_x0000_t75" style="position:absolute;left:51450;top:64861;width:117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">
                  <v:imagedata r:id="rId132" o:title=""/>
                </v:shape>
                <v:shape id="Image 420" o:spid="_x0000_s1052" type="#_x0000_t75" style="position:absolute;left:55686;top:93375;width:1174;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">
                  <v:imagedata r:id="rId133" o:title=""/>
                </v:shape>
                <v:shape id="Image 421" o:spid="_x0000_s1053" type="#_x0000_t75" style="position:absolute;left:49987;top:94228;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">
                  <v:imagedata r:id="rId134" o:title=""/>
                </v:shape>
                <v:shape id="Graphic 422" o:spid="_x0000_s1054" style="position:absolute;left:40965;top:76413;width:3429;height:8858;visibility:visible;mso-wrap-style:square;v-text-anchor:top" coordsize="342900,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" path="m54863,864108l,32004em129539,885444l71627,21336em201167,874776l143255,10668em272795,865632l214883,em342899,854964r-1524,-22860e" filled="f" strokecolor="#000094" strokeweight=".72pt">
                  <v:path arrowok="t"/>
                </v:shape>
                <v:shape id="Graphic 423" o:spid="_x0000_s1055" style="position:absolute;left:40218;top:76321;width:4286;height:9144;visibility:visible;mso-wrap-style:square;v-text-anchor:top" coordsize="42862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" path="m428244,868680l411480,756272r,100216l141732,897636,16764,56388,286512,16764,411480,856488r,-100216l298704,,,44196,129540,914400,428244,868680xe" fillcolor="#000094" stroked="f">
                  <v:path arrowok="t"/>
                </v:shape>
                <v:shape id="Image 424" o:spid="_x0000_s1056" type="#_x0000_t75" style="position:absolute;left:39715;top:76245;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">
                  <v:imagedata r:id="rId135" o:title=""/>
                </v:shape>
                <v:shape id="Image 425" o:spid="_x0000_s1057" type="#_x0000_t75" style="position:absolute;left:42565;top:75819;width:117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">
                  <v:imagedata r:id="rId136" o:title=""/>
                </v:shape>
                <v:shape id="Image 426" o:spid="_x0000_s1058" type="#_x0000_t75" style="position:absolute;left:43830;top:84368;width:1173;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">
                  <v:imagedata r:id="rId137" o:title=""/>
                </v:shape>
                <v:shape id="Image 427" o:spid="_x0000_s1059" type="#_x0000_t75" style="position:absolute;left:40980;top:84795;width:1173;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">
                  <v:imagedata r:id="rId138" o:title=""/>
                </v:shape>
                <v:shape id="Graphic 428" o:spid="_x0000_s1060" style="position:absolute;left:135483;top:98511;width:7195;height:184;visibility:visible;mso-wrap-style:square;v-text-anchor:top" coordsize="71945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" path="m719328,l,,,18287e" filled="f" strokeweight=".25397mm">
                  <v:path arrowok="t"/>
                </v:shape>
                <v:shape id="Graphic 429" o:spid="_x0000_s1061" style="position:absolute;left:135483;top:98328;width:7195;height:368;visibility:visible;mso-wrap-style:square;v-text-anchor:top" coordsize="71945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" path="m143243,18288r-71615,l71628,,,,,18288r71615,l71615,36576r71628,l143243,18288xem288023,l143243,r,18288l288023,18288,288023,xem431279,18288r-143256,l288023,36576r143256,l431279,18288xem576059,l431279,r,18288l576059,18288,576059,xem719315,18288r-143256,l576059,36576r143256,l719315,18288xe" fillcolor="black" stroked="f">
                  <v:path arrowok="t"/>
                </v:shape>
                <v:shape id="Graphic 430" o:spid="_x0000_s1062" style="position:absolute;left:135483;top:98511;width:7195;height:184;visibility:visible;mso-wrap-style:square;v-text-anchor:top" coordsize="71945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" path="m143255,r,18287em288035,r,18287em431291,r,18287em576071,r,18287em,18287r719327,l719327,e" filled="f" strokeweight=".72pt">
                  <v:path arrowok="t"/>
                </v:shape>
                <v:shape id="Graphic 431" o:spid="_x0000_s1063" style="position:absolute;left:135483;top:98328;width:7195;height:368;visibility:visible;mso-wrap-style:square;v-text-anchor:top" coordsize="71945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" path="m71628,18287r,18288em719328,l,,,18287em143256,r,18287em288036,r,18287em431292,r,18287em576072,r,18287em,18287r719328,l719328,em71628,r,18287e" filled="f" strokeweight=".72pt">
                  <v:path arrowok="t"/>
                </v:shape>
                <v:shape id="Image 432" o:spid="_x0000_s1064" type="#_x0000_t75" style="position:absolute;left:120015;top:82616;width:4145;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">
                  <v:imagedata r:id="rId139" o:title=""/>
                </v:shape>
                <v:shape id="Graphic 433" o:spid="_x0000_s1065" style="position:absolute;left:118719;top:81594;width:28804;height:21597;visibility:visible;mso-wrap-style:square;v-text-anchor:top" coordsize="288036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" path="m,l2880360,r,2159508l,2159508,,xe" filled="f" strokecolor="#000094" strokeweight=".24pt">
                  <v:path arrowok="t"/>
                </v:shape>
                <v:shape id="Image 434" o:spid="_x0000_s1066" type="#_x0000_t75" style="position:absolute;left:119945;top:91934;width:1282;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">
                  <v:imagedata r:id="rId140" o:title=""/>
                </v:shape>
                <v:shape id="Graphic 435" o:spid="_x0000_s1067" style="position:absolute;left:121371;top:92903;width:127;height:139;visibility:visible;mso-wrap-style:square;v-text-anchor:top" coordsize="1270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" path="m12192,r,13715l,13715,,,12192,xe" fillcolor="#000094" stroked="f">
                  <v:path arrowok="t"/>
                </v:shape>
                <v:shape id="Graphic 436" o:spid="_x0000_s1068" style="position:absolute;left:121371;top:92903;width:127;height:139;visibility:visible;mso-wrap-style:square;v-text-anchor:top" coordsize="1270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" path="m,13715l,,12192,r,13715l,13715xe" filled="f" strokecolor="#000094" strokeweight=".1323mm">
                  <v:path arrowok="t"/>
                </v:shape>
                <v:shape id="Graphic 437" o:spid="_x0000_s1069" style="position:absolute;left:122148;top:92095;width:534;height:400;visibility:visible;mso-wrap-style:square;v-text-anchor:top" coordsize="5334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" path="m51816,3048r,30480l50292,35052r-1524,3048l47244,39624,,38100r30480,l32004,36576r1524,l36576,35052r3048,-3048l39624,28956r1524,-3048l41148,24384r1524,-4572l42672,r6096,l51816,3048xem42672,r,18288l41148,15240r,-4572l38100,4572,36576,3048,33528,1524r-1524,l30480,,42672,xem53340,9144r,18288l51816,30480r,-24384l53340,9144xe" fillcolor="#000094" stroked="f">
                  <v:path arrowok="t"/>
                </v:shape>
                <v:shape id="Graphic 438" o:spid="_x0000_s1070" style="position:absolute;left:122148;top:92095;width:534;height:400;visibility:visible;mso-wrap-style:square;v-text-anchor:top" coordsize="5334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" path="m48768,l21336,r1524,l25908,r3048,l30480,r1524,1524l33528,1524r3048,1524l38100,4572r1524,3048l41148,10668r,1524l41148,15240r1524,3048l42672,19812r-1524,4572l41148,25908r-1524,3048l39624,32004r-1524,1524l36576,35052r-3048,1524l32004,36576r-1524,1524l27432,38100r-3048,l21336,38100,,38100r47244,1524l48768,38100r1524,-3048l51816,33528r,-3048l53340,27432r,-3048l53340,9144,51816,6096r,-3048l50292,1524,48768,xe" filled="f" strokecolor="#000094" strokeweight=".1323mm">
                  <v:path arrowok="t"/>
                </v:shape>
                <v:shape id="Graphic 439" o:spid="_x0000_s1071" style="position:absolute;left:122026;top:91973;width:610;height:1067;visibility:visible;mso-wrap-style:square;v-text-anchor:top" coordsize="6096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" path="m60960,12192r-48768,l12192,106680,,106680,,,45720,r3048,1524l50292,1524r3048,1524l59436,9144r1524,3048xem59436,51816r,1524l53340,59436r-3048,1524l48768,60960r-3048,1524l38100,62484r-3048,1524l12192,64008r,-13716l59436,51816xe" fillcolor="#000094" stroked="f">
                  <v:path arrowok="t"/>
                </v:shape>
                <v:shape id="Graphic 440" o:spid="_x0000_s1072" style="position:absolute;left:122026;top:91973;width:610;height:1067;visibility:visible;mso-wrap-style:square;v-text-anchor:top" coordsize="6096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" path="m32003,l,,,106680r12191,l12191,64008r21336,l35051,64008r3048,-1524l41147,62484r3048,l45719,62484r3048,-1524l50291,60960r3048,-1524l54863,57912r1524,-1524l57911,54864r1524,-1524l59435,51816,12191,50292r,-38100l33527,12192r27432,l59435,9144,57911,7620,56387,6096,54863,4572,53339,3048,50291,1524r-1524,l45719,,42671,,41147,,38099,,35051,,32003,xe" filled="f" strokecolor="#000094" strokeweight=".1323mm">
                  <v:path arrowok="t"/>
                </v:shape>
                <v:shape id="Image 441" o:spid="_x0000_s1073" type="#_x0000_t75" style="position:absolute;left:122810;top:91919;width:5184;height: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">
                  <v:imagedata r:id="rId141" o:title=""/>
                </v:shape>
                <v:shape id="Image 442" o:spid="_x0000_s1074" type="#_x0000_t75" style="position:absolute;left:128373;top:91919;width:5869;height: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">
                  <v:imagedata r:id="rId142" o:title=""/>
                </v:shape>
                <v:shape id="Image 443" o:spid="_x0000_s1075" type="#_x0000_t75" style="position:absolute;left:141433;top:101718;width:5397;height: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">
                  <v:imagedata r:id="rId143" o:title=""/>
                </v:shape>
                <v:shape id="Image 444" o:spid="_x0000_s1076" type="#_x0000_t75" style="position:absolute;left:119701;top:97984;width:6921;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">
                  <v:imagedata r:id="rId144" o:title=""/>
                </v:shape>
                <v:shape id="Graphic 445" o:spid="_x0000_s1077" style="position:absolute;left:126674;top:98038;width:51;height:737;visibility:visible;mso-wrap-style:square;v-text-anchor:top" coordsize="508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" path="m,73151l,,4572,r,73151l,73151xe" filled="f" strokecolor="#000094" strokeweight=".1323mm">
                  <v:path arrowok="t"/>
                </v:shape>
                <v:shape id="Graphic 446" o:spid="_x0000_s1078" style="position:absolute;left:126873;top:98679;width:50;height:95;visibility:visible;mso-wrap-style:square;v-text-anchor:top" coordsize="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" path="m4572,r,9144l,9144,,,4572,xe" fillcolor="#000094" stroked="f">
                  <v:path arrowok="t"/>
                </v:shape>
                <v:shape id="Graphic 447" o:spid="_x0000_s1079" style="position:absolute;left:126873;top:98679;width:50;height:95;visibility:visible;mso-wrap-style:square;v-text-anchor:top" coordsize="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" path="m4572,l,,,9144r4572,l4572,xe" filled="f" strokecolor="#000094" strokeweight=".1323mm">
                  <v:path arrowok="t"/>
                </v:shape>
                <v:shape id="Graphic 448" o:spid="_x0000_s1080" style="position:absolute;left:126873;top:98252;width:50;height:95;visibility:visible;mso-wrap-style:square;v-text-anchor:top" coordsize="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" path="m4572,r,9144l,9144,,,4572,xe" fillcolor="#000094" stroked="f">
                  <v:path arrowok="t"/>
                </v:shape>
                <v:shape id="Graphic 449" o:spid="_x0000_s1081" style="position:absolute;left:126873;top:98252;width:50;height:95;visibility:visible;mso-wrap-style:square;v-text-anchor:top" coordsize="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" path="m4572,l,,,9144r4572,l4572,xe" filled="f" strokecolor="#000094" strokeweight=".1323mm">
                  <v:path arrowok="t"/>
                </v:shape>
                <v:shape id="Graphic 450" o:spid="_x0000_s1082" style="position:absolute;left:45;top:45;width:118675;height:103150;visibility:visible;mso-wrap-style:square;v-text-anchor:top" coordsize="11867515,1031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" path="m,l11867388,r,8154924l11867388,10314432,,10314432,,xe" filled="f" strokeweight=".72pt">
                  <v:path arrowok="t"/>
                </v:shape>
                <v:shape id="Image 451" o:spid="_x0000_s1083" type="#_x0000_t75" style="position:absolute;left:122018;top:93595;width:20301;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">
                  <v:imagedata r:id="rId145" o:title=""/>
                </v:shape>
                <v:shape id="Graphic 452" o:spid="_x0000_s1084" style="position:absolute;left:142382;top:93634;width:533;height:1086;visibility:visible;mso-wrap-style:square;v-text-anchor:top" coordsize="5334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" path="m53340,96012r-40640,l12700,,,,,108204r12700,l53340,108204r,-12192xe" fillcolor="#000094" stroked="f">
                  <v:path arrowok="t"/>
                </v:shape>
                <v:shape id="Graphic 453" o:spid="_x0000_s1085" style="position:absolute;left:142387;top:93634;width:533;height:1086;visibility:visible;mso-wrap-style:square;v-text-anchor:top" coordsize="5334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" path="m12192,l,,,108203r53340,l53340,96011r-41148,l12192,xe" filled="f" strokecolor="#000094" strokeweight=".1323mm">
                  <v:path arrowok="t"/>
                </v:shape>
                <v:shape id="Graphic 454" o:spid="_x0000_s1086" style="position:absolute;left:118719;top:45;width:28804;height:81553;visibility:visible;mso-wrap-style:square;v-text-anchor:top" coordsize="2880360,815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" path="m2880359,8154924l2880359,,,e" filled="f" strokecolor="#000094" strokeweight=".24pt">
                  <v:path arrowok="t"/>
                </v:shape>
                <w10:wrap anchorx="page" anchory="page"/>
              </v:group>
            </w:pict>
          </mc:Fallback>
        </mc:AlternateContent>
      </w:r>
      <w:r w:rsidR="00000000">
        <w:t>Anexo</w:t>
      </w:r>
      <w:r w:rsidR="00000000">
        <w:rPr>
          <w:spacing w:val="-5"/>
        </w:rPr>
        <w:t xml:space="preserve"> </w:t>
      </w:r>
      <w:r w:rsidR="00000000">
        <w:rPr>
          <w:spacing w:val="-10"/>
        </w:rPr>
        <w:t>5</w:t>
      </w:r>
    </w:p>
    <w:p w14:paraId="2B188CFA" w14:textId="77777777" w:rsidR="00236FA0" w:rsidRDefault="00000000">
      <w:pPr>
        <w:spacing w:before="194"/>
        <w:ind w:right="1288"/>
        <w:jc w:val="right"/>
        <w:rPr>
          <w:rFonts w:ascii="Arial Narrow"/>
          <w:sz w:val="19"/>
        </w:rPr>
      </w:pPr>
      <w:r>
        <w:rPr>
          <w:noProof/>
        </w:rPr>
        <mc:AlternateContent>
          <mc:Choice Requires="wps">
            <w:drawing>
              <wp:anchor distT="0" distB="0" distL="0" distR="0" simplePos="0" relativeHeight="251610624" behindDoc="0" locked="0" layoutInCell="1" allowOverlap="1" wp14:anchorId="0E8F200A" wp14:editId="23CCE252">
                <wp:simplePos x="0" y="0"/>
                <wp:positionH relativeFrom="page">
                  <wp:posOffset>12417552</wp:posOffset>
                </wp:positionH>
                <wp:positionV relativeFrom="paragraph">
                  <wp:posOffset>321575</wp:posOffset>
                </wp:positionV>
                <wp:extent cx="2060575" cy="98615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0575" cy="986155"/>
                        </a:xfrm>
                        <a:prstGeom prst="rect">
                          <a:avLst/>
                        </a:prstGeom>
                      </wps:spPr>
                      <wps:txbx>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7F20968B" w14:textId="77777777">
                              <w:trPr>
                                <w:trHeight w:val="304"/>
                              </w:trPr>
                              <w:tc>
                                <w:tcPr>
                                  <w:tcW w:w="641" w:type="dxa"/>
                                </w:tcPr>
                                <w:p w14:paraId="37136876" w14:textId="77777777" w:rsidR="00236FA0" w:rsidRDefault="00236FA0">
                                  <w:pPr>
                                    <w:pStyle w:val="TableParagraph"/>
                                    <w:spacing w:before="0"/>
                                    <w:ind w:left="0"/>
                                    <w:rPr>
                                      <w:rFonts w:ascii="Times New Roman"/>
                                      <w:sz w:val="18"/>
                                    </w:rPr>
                                  </w:pPr>
                                </w:p>
                              </w:tc>
                              <w:tc>
                                <w:tcPr>
                                  <w:tcW w:w="1241" w:type="dxa"/>
                                </w:tcPr>
                                <w:p w14:paraId="7E9B4DA1" w14:textId="77777777" w:rsidR="00236FA0" w:rsidRDefault="00000000">
                                  <w:pPr>
                                    <w:pStyle w:val="TableParagraph"/>
                                    <w:spacing w:before="57"/>
                                    <w:ind w:left="0" w:right="80"/>
                                    <w:jc w:val="center"/>
                                    <w:rPr>
                                      <w:rFonts w:ascii="Arial Narrow"/>
                                      <w:sz w:val="19"/>
                                    </w:rPr>
                                  </w:pPr>
                                  <w:r>
                                    <w:rPr>
                                      <w:rFonts w:ascii="Arial Narrow"/>
                                      <w:color w:val="000094"/>
                                      <w:spacing w:val="-10"/>
                                      <w:w w:val="105"/>
                                      <w:sz w:val="19"/>
                                    </w:rPr>
                                    <w:t>X</w:t>
                                  </w:r>
                                </w:p>
                              </w:tc>
                              <w:tc>
                                <w:tcPr>
                                  <w:tcW w:w="1239" w:type="dxa"/>
                                </w:tcPr>
                                <w:p w14:paraId="26FE26BB" w14:textId="77777777" w:rsidR="00236FA0" w:rsidRDefault="00000000">
                                  <w:pPr>
                                    <w:pStyle w:val="TableParagraph"/>
                                    <w:spacing w:before="57"/>
                                    <w:ind w:left="16" w:right="103"/>
                                    <w:jc w:val="center"/>
                                    <w:rPr>
                                      <w:rFonts w:ascii="Arial Narrow"/>
                                      <w:sz w:val="19"/>
                                    </w:rPr>
                                  </w:pPr>
                                  <w:r>
                                    <w:rPr>
                                      <w:rFonts w:ascii="Arial Narrow"/>
                                      <w:color w:val="000094"/>
                                      <w:spacing w:val="-10"/>
                                      <w:w w:val="105"/>
                                      <w:sz w:val="19"/>
                                    </w:rPr>
                                    <w:t>Y</w:t>
                                  </w:r>
                                </w:p>
                              </w:tc>
                            </w:tr>
                            <w:tr w:rsidR="00236FA0" w14:paraId="34E80AF5" w14:textId="77777777">
                              <w:trPr>
                                <w:trHeight w:val="307"/>
                              </w:trPr>
                              <w:tc>
                                <w:tcPr>
                                  <w:tcW w:w="641" w:type="dxa"/>
                                </w:tcPr>
                                <w:p w14:paraId="203C3EB2" w14:textId="77777777" w:rsidR="00236FA0" w:rsidRDefault="00000000">
                                  <w:pPr>
                                    <w:pStyle w:val="TableParagraph"/>
                                    <w:spacing w:before="57"/>
                                    <w:ind w:left="1" w:right="1"/>
                                    <w:jc w:val="center"/>
                                    <w:rPr>
                                      <w:rFonts w:ascii="Arial Narrow"/>
                                      <w:sz w:val="19"/>
                                    </w:rPr>
                                  </w:pPr>
                                  <w:r>
                                    <w:rPr>
                                      <w:rFonts w:ascii="Arial Narrow"/>
                                      <w:color w:val="000094"/>
                                      <w:spacing w:val="-10"/>
                                      <w:w w:val="105"/>
                                      <w:sz w:val="19"/>
                                    </w:rPr>
                                    <w:t>1</w:t>
                                  </w:r>
                                </w:p>
                              </w:tc>
                              <w:tc>
                                <w:tcPr>
                                  <w:tcW w:w="1241" w:type="dxa"/>
                                </w:tcPr>
                                <w:p w14:paraId="423DF13B" w14:textId="77777777" w:rsidR="00236FA0" w:rsidRDefault="00000000">
                                  <w:pPr>
                                    <w:pStyle w:val="TableParagraph"/>
                                    <w:spacing w:before="57"/>
                                    <w:ind w:left="244"/>
                                    <w:rPr>
                                      <w:rFonts w:ascii="Arial Narrow"/>
                                      <w:sz w:val="19"/>
                                    </w:rPr>
                                  </w:pPr>
                                  <w:r>
                                    <w:rPr>
                                      <w:rFonts w:ascii="Arial Narrow"/>
                                      <w:color w:val="000094"/>
                                      <w:spacing w:val="-2"/>
                                      <w:w w:val="105"/>
                                      <w:sz w:val="19"/>
                                    </w:rPr>
                                    <w:t>423773.14</w:t>
                                  </w:r>
                                </w:p>
                              </w:tc>
                              <w:tc>
                                <w:tcPr>
                                  <w:tcW w:w="1239" w:type="dxa"/>
                                </w:tcPr>
                                <w:p w14:paraId="5D5C319C" w14:textId="77777777" w:rsidR="00236FA0" w:rsidRDefault="00000000">
                                  <w:pPr>
                                    <w:pStyle w:val="TableParagraph"/>
                                    <w:spacing w:before="57"/>
                                    <w:ind w:left="193"/>
                                    <w:rPr>
                                      <w:rFonts w:ascii="Arial Narrow"/>
                                      <w:sz w:val="19"/>
                                    </w:rPr>
                                  </w:pPr>
                                  <w:r>
                                    <w:rPr>
                                      <w:rFonts w:ascii="Arial Narrow"/>
                                      <w:color w:val="000094"/>
                                      <w:spacing w:val="-2"/>
                                      <w:w w:val="105"/>
                                      <w:sz w:val="19"/>
                                    </w:rPr>
                                    <w:t>4485448.42</w:t>
                                  </w:r>
                                </w:p>
                              </w:tc>
                            </w:tr>
                            <w:tr w:rsidR="00236FA0" w14:paraId="578ED89F" w14:textId="77777777">
                              <w:trPr>
                                <w:trHeight w:val="304"/>
                              </w:trPr>
                              <w:tc>
                                <w:tcPr>
                                  <w:tcW w:w="641" w:type="dxa"/>
                                </w:tcPr>
                                <w:p w14:paraId="44F93850"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2</w:t>
                                  </w:r>
                                </w:p>
                              </w:tc>
                              <w:tc>
                                <w:tcPr>
                                  <w:tcW w:w="1241" w:type="dxa"/>
                                </w:tcPr>
                                <w:p w14:paraId="27F230B4" w14:textId="77777777" w:rsidR="00236FA0" w:rsidRDefault="00000000">
                                  <w:pPr>
                                    <w:pStyle w:val="TableParagraph"/>
                                    <w:spacing w:before="54"/>
                                    <w:ind w:left="244"/>
                                    <w:rPr>
                                      <w:rFonts w:ascii="Arial Narrow"/>
                                      <w:sz w:val="19"/>
                                    </w:rPr>
                                  </w:pPr>
                                  <w:r>
                                    <w:rPr>
                                      <w:rFonts w:ascii="Arial Narrow"/>
                                      <w:color w:val="000094"/>
                                      <w:spacing w:val="-2"/>
                                      <w:w w:val="105"/>
                                      <w:sz w:val="19"/>
                                    </w:rPr>
                                    <w:t>423793.25</w:t>
                                  </w:r>
                                </w:p>
                              </w:tc>
                              <w:tc>
                                <w:tcPr>
                                  <w:tcW w:w="1239" w:type="dxa"/>
                                </w:tcPr>
                                <w:p w14:paraId="1143227D" w14:textId="77777777" w:rsidR="00236FA0" w:rsidRDefault="00000000">
                                  <w:pPr>
                                    <w:pStyle w:val="TableParagraph"/>
                                    <w:spacing w:before="54"/>
                                    <w:ind w:left="193"/>
                                    <w:rPr>
                                      <w:rFonts w:ascii="Arial Narrow"/>
                                      <w:sz w:val="19"/>
                                    </w:rPr>
                                  </w:pPr>
                                  <w:r>
                                    <w:rPr>
                                      <w:rFonts w:ascii="Arial Narrow"/>
                                      <w:color w:val="000094"/>
                                      <w:spacing w:val="-2"/>
                                      <w:w w:val="105"/>
                                      <w:sz w:val="19"/>
                                    </w:rPr>
                                    <w:t>4485473.90</w:t>
                                  </w:r>
                                </w:p>
                              </w:tc>
                            </w:tr>
                            <w:tr w:rsidR="00236FA0" w14:paraId="548A5083" w14:textId="77777777">
                              <w:trPr>
                                <w:trHeight w:val="304"/>
                              </w:trPr>
                              <w:tc>
                                <w:tcPr>
                                  <w:tcW w:w="641" w:type="dxa"/>
                                </w:tcPr>
                                <w:p w14:paraId="1E1922FB"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3</w:t>
                                  </w:r>
                                </w:p>
                              </w:tc>
                              <w:tc>
                                <w:tcPr>
                                  <w:tcW w:w="1241" w:type="dxa"/>
                                </w:tcPr>
                                <w:p w14:paraId="455FBB25" w14:textId="77777777" w:rsidR="00236FA0" w:rsidRDefault="00000000">
                                  <w:pPr>
                                    <w:pStyle w:val="TableParagraph"/>
                                    <w:spacing w:before="54"/>
                                    <w:ind w:left="244"/>
                                    <w:rPr>
                                      <w:rFonts w:ascii="Arial Narrow"/>
                                      <w:sz w:val="19"/>
                                    </w:rPr>
                                  </w:pPr>
                                  <w:r>
                                    <w:rPr>
                                      <w:rFonts w:ascii="Arial Narrow"/>
                                      <w:color w:val="000094"/>
                                      <w:spacing w:val="-2"/>
                                      <w:w w:val="105"/>
                                      <w:sz w:val="19"/>
                                    </w:rPr>
                                    <w:t>423794.82</w:t>
                                  </w:r>
                                </w:p>
                              </w:tc>
                              <w:tc>
                                <w:tcPr>
                                  <w:tcW w:w="1239" w:type="dxa"/>
                                </w:tcPr>
                                <w:p w14:paraId="049B4A9E" w14:textId="77777777" w:rsidR="00236FA0" w:rsidRDefault="00000000">
                                  <w:pPr>
                                    <w:pStyle w:val="TableParagraph"/>
                                    <w:spacing w:before="54"/>
                                    <w:ind w:left="193"/>
                                    <w:rPr>
                                      <w:rFonts w:ascii="Arial Narrow"/>
                                      <w:sz w:val="19"/>
                                    </w:rPr>
                                  </w:pPr>
                                  <w:r>
                                    <w:rPr>
                                      <w:rFonts w:ascii="Arial Narrow"/>
                                      <w:color w:val="000094"/>
                                      <w:spacing w:val="-2"/>
                                      <w:w w:val="105"/>
                                      <w:sz w:val="19"/>
                                    </w:rPr>
                                    <w:t>4485472.66</w:t>
                                  </w:r>
                                </w:p>
                              </w:tc>
                            </w:tr>
                            <w:tr w:rsidR="00236FA0" w14:paraId="487624E1" w14:textId="77777777">
                              <w:trPr>
                                <w:trHeight w:val="304"/>
                              </w:trPr>
                              <w:tc>
                                <w:tcPr>
                                  <w:tcW w:w="641" w:type="dxa"/>
                                </w:tcPr>
                                <w:p w14:paraId="593F8582"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4</w:t>
                                  </w:r>
                                </w:p>
                              </w:tc>
                              <w:tc>
                                <w:tcPr>
                                  <w:tcW w:w="1241" w:type="dxa"/>
                                </w:tcPr>
                                <w:p w14:paraId="74F1B6D9" w14:textId="77777777" w:rsidR="00236FA0" w:rsidRDefault="00000000">
                                  <w:pPr>
                                    <w:pStyle w:val="TableParagraph"/>
                                    <w:spacing w:before="56"/>
                                    <w:ind w:left="244"/>
                                    <w:rPr>
                                      <w:rFonts w:ascii="Arial Narrow"/>
                                      <w:sz w:val="19"/>
                                    </w:rPr>
                                  </w:pPr>
                                  <w:r>
                                    <w:rPr>
                                      <w:rFonts w:ascii="Arial Narrow"/>
                                      <w:color w:val="000094"/>
                                      <w:spacing w:val="-2"/>
                                      <w:w w:val="105"/>
                                      <w:sz w:val="19"/>
                                    </w:rPr>
                                    <w:t>423774.71</w:t>
                                  </w:r>
                                </w:p>
                              </w:tc>
                              <w:tc>
                                <w:tcPr>
                                  <w:tcW w:w="1239" w:type="dxa"/>
                                </w:tcPr>
                                <w:p w14:paraId="78008EE0" w14:textId="77777777" w:rsidR="00236FA0" w:rsidRDefault="00000000">
                                  <w:pPr>
                                    <w:pStyle w:val="TableParagraph"/>
                                    <w:spacing w:before="56"/>
                                    <w:ind w:left="193"/>
                                    <w:rPr>
                                      <w:rFonts w:ascii="Arial Narrow"/>
                                      <w:sz w:val="19"/>
                                    </w:rPr>
                                  </w:pPr>
                                  <w:r>
                                    <w:rPr>
                                      <w:rFonts w:ascii="Arial Narrow"/>
                                      <w:color w:val="000094"/>
                                      <w:spacing w:val="-2"/>
                                      <w:w w:val="105"/>
                                      <w:sz w:val="19"/>
                                    </w:rPr>
                                    <w:t>4485447.18</w:t>
                                  </w:r>
                                </w:p>
                              </w:tc>
                            </w:tr>
                          </w:tbl>
                          <w:p w14:paraId="7771AF2A" w14:textId="77777777" w:rsidR="00236FA0" w:rsidRDefault="00236FA0">
                            <w:pPr>
                              <w:pStyle w:val="Textoindependiente"/>
                            </w:pPr>
                          </w:p>
                        </w:txbxContent>
                      </wps:txbx>
                      <wps:bodyPr wrap="square" lIns="0" tIns="0" rIns="0" bIns="0" rtlCol="0">
                        <a:noAutofit/>
                      </wps:bodyPr>
                    </wps:wsp>
                  </a:graphicData>
                </a:graphic>
              </wp:anchor>
            </w:drawing>
          </mc:Choice>
          <mc:Fallback>
            <w:pict>
              <v:shape w14:anchorId="0E8F200A" id="Textbox 389" o:spid="_x0000_s1203" type="#_x0000_t202" style="position:absolute;left:0;text-align:left;margin-left:977.75pt;margin-top:25.3pt;width:162.25pt;height:77.65pt;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" filled="f" stroked="f">
                <v:textbox inset="0,0,0,0">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7F20968B" w14:textId="77777777">
                        <w:trPr>
                          <w:trHeight w:val="304"/>
                        </w:trPr>
                        <w:tc>
                          <w:tcPr>
                            <w:tcW w:w="641" w:type="dxa"/>
                          </w:tcPr>
                          <w:p w14:paraId="37136876" w14:textId="77777777" w:rsidR="00236FA0" w:rsidRDefault="00236FA0">
                            <w:pPr>
                              <w:pStyle w:val="TableParagraph"/>
                              <w:spacing w:before="0"/>
                              <w:ind w:left="0"/>
                              <w:rPr>
                                <w:rFonts w:ascii="Times New Roman"/>
                                <w:sz w:val="18"/>
                              </w:rPr>
                            </w:pPr>
                          </w:p>
                        </w:tc>
                        <w:tc>
                          <w:tcPr>
                            <w:tcW w:w="1241" w:type="dxa"/>
                          </w:tcPr>
                          <w:p w14:paraId="7E9B4DA1" w14:textId="77777777" w:rsidR="00236FA0" w:rsidRDefault="00000000">
                            <w:pPr>
                              <w:pStyle w:val="TableParagraph"/>
                              <w:spacing w:before="57"/>
                              <w:ind w:left="0" w:right="80"/>
                              <w:jc w:val="center"/>
                              <w:rPr>
                                <w:rFonts w:ascii="Arial Narrow"/>
                                <w:sz w:val="19"/>
                              </w:rPr>
                            </w:pPr>
                            <w:r>
                              <w:rPr>
                                <w:rFonts w:ascii="Arial Narrow"/>
                                <w:color w:val="000094"/>
                                <w:spacing w:val="-10"/>
                                <w:w w:val="105"/>
                                <w:sz w:val="19"/>
                              </w:rPr>
                              <w:t>X</w:t>
                            </w:r>
                          </w:p>
                        </w:tc>
                        <w:tc>
                          <w:tcPr>
                            <w:tcW w:w="1239" w:type="dxa"/>
                          </w:tcPr>
                          <w:p w14:paraId="26FE26BB" w14:textId="77777777" w:rsidR="00236FA0" w:rsidRDefault="00000000">
                            <w:pPr>
                              <w:pStyle w:val="TableParagraph"/>
                              <w:spacing w:before="57"/>
                              <w:ind w:left="16" w:right="103"/>
                              <w:jc w:val="center"/>
                              <w:rPr>
                                <w:rFonts w:ascii="Arial Narrow"/>
                                <w:sz w:val="19"/>
                              </w:rPr>
                            </w:pPr>
                            <w:r>
                              <w:rPr>
                                <w:rFonts w:ascii="Arial Narrow"/>
                                <w:color w:val="000094"/>
                                <w:spacing w:val="-10"/>
                                <w:w w:val="105"/>
                                <w:sz w:val="19"/>
                              </w:rPr>
                              <w:t>Y</w:t>
                            </w:r>
                          </w:p>
                        </w:tc>
                      </w:tr>
                      <w:tr w:rsidR="00236FA0" w14:paraId="34E80AF5" w14:textId="77777777">
                        <w:trPr>
                          <w:trHeight w:val="307"/>
                        </w:trPr>
                        <w:tc>
                          <w:tcPr>
                            <w:tcW w:w="641" w:type="dxa"/>
                          </w:tcPr>
                          <w:p w14:paraId="203C3EB2" w14:textId="77777777" w:rsidR="00236FA0" w:rsidRDefault="00000000">
                            <w:pPr>
                              <w:pStyle w:val="TableParagraph"/>
                              <w:spacing w:before="57"/>
                              <w:ind w:left="1" w:right="1"/>
                              <w:jc w:val="center"/>
                              <w:rPr>
                                <w:rFonts w:ascii="Arial Narrow"/>
                                <w:sz w:val="19"/>
                              </w:rPr>
                            </w:pPr>
                            <w:r>
                              <w:rPr>
                                <w:rFonts w:ascii="Arial Narrow"/>
                                <w:color w:val="000094"/>
                                <w:spacing w:val="-10"/>
                                <w:w w:val="105"/>
                                <w:sz w:val="19"/>
                              </w:rPr>
                              <w:t>1</w:t>
                            </w:r>
                          </w:p>
                        </w:tc>
                        <w:tc>
                          <w:tcPr>
                            <w:tcW w:w="1241" w:type="dxa"/>
                          </w:tcPr>
                          <w:p w14:paraId="423DF13B" w14:textId="77777777" w:rsidR="00236FA0" w:rsidRDefault="00000000">
                            <w:pPr>
                              <w:pStyle w:val="TableParagraph"/>
                              <w:spacing w:before="57"/>
                              <w:ind w:left="244"/>
                              <w:rPr>
                                <w:rFonts w:ascii="Arial Narrow"/>
                                <w:sz w:val="19"/>
                              </w:rPr>
                            </w:pPr>
                            <w:r>
                              <w:rPr>
                                <w:rFonts w:ascii="Arial Narrow"/>
                                <w:color w:val="000094"/>
                                <w:spacing w:val="-2"/>
                                <w:w w:val="105"/>
                                <w:sz w:val="19"/>
                              </w:rPr>
                              <w:t>423773.14</w:t>
                            </w:r>
                          </w:p>
                        </w:tc>
                        <w:tc>
                          <w:tcPr>
                            <w:tcW w:w="1239" w:type="dxa"/>
                          </w:tcPr>
                          <w:p w14:paraId="5D5C319C" w14:textId="77777777" w:rsidR="00236FA0" w:rsidRDefault="00000000">
                            <w:pPr>
                              <w:pStyle w:val="TableParagraph"/>
                              <w:spacing w:before="57"/>
                              <w:ind w:left="193"/>
                              <w:rPr>
                                <w:rFonts w:ascii="Arial Narrow"/>
                                <w:sz w:val="19"/>
                              </w:rPr>
                            </w:pPr>
                            <w:r>
                              <w:rPr>
                                <w:rFonts w:ascii="Arial Narrow"/>
                                <w:color w:val="000094"/>
                                <w:spacing w:val="-2"/>
                                <w:w w:val="105"/>
                                <w:sz w:val="19"/>
                              </w:rPr>
                              <w:t>4485448.42</w:t>
                            </w:r>
                          </w:p>
                        </w:tc>
                      </w:tr>
                      <w:tr w:rsidR="00236FA0" w14:paraId="578ED89F" w14:textId="77777777">
                        <w:trPr>
                          <w:trHeight w:val="304"/>
                        </w:trPr>
                        <w:tc>
                          <w:tcPr>
                            <w:tcW w:w="641" w:type="dxa"/>
                          </w:tcPr>
                          <w:p w14:paraId="44F93850"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2</w:t>
                            </w:r>
                          </w:p>
                        </w:tc>
                        <w:tc>
                          <w:tcPr>
                            <w:tcW w:w="1241" w:type="dxa"/>
                          </w:tcPr>
                          <w:p w14:paraId="27F230B4" w14:textId="77777777" w:rsidR="00236FA0" w:rsidRDefault="00000000">
                            <w:pPr>
                              <w:pStyle w:val="TableParagraph"/>
                              <w:spacing w:before="54"/>
                              <w:ind w:left="244"/>
                              <w:rPr>
                                <w:rFonts w:ascii="Arial Narrow"/>
                                <w:sz w:val="19"/>
                              </w:rPr>
                            </w:pPr>
                            <w:r>
                              <w:rPr>
                                <w:rFonts w:ascii="Arial Narrow"/>
                                <w:color w:val="000094"/>
                                <w:spacing w:val="-2"/>
                                <w:w w:val="105"/>
                                <w:sz w:val="19"/>
                              </w:rPr>
                              <w:t>423793.25</w:t>
                            </w:r>
                          </w:p>
                        </w:tc>
                        <w:tc>
                          <w:tcPr>
                            <w:tcW w:w="1239" w:type="dxa"/>
                          </w:tcPr>
                          <w:p w14:paraId="1143227D" w14:textId="77777777" w:rsidR="00236FA0" w:rsidRDefault="00000000">
                            <w:pPr>
                              <w:pStyle w:val="TableParagraph"/>
                              <w:spacing w:before="54"/>
                              <w:ind w:left="193"/>
                              <w:rPr>
                                <w:rFonts w:ascii="Arial Narrow"/>
                                <w:sz w:val="19"/>
                              </w:rPr>
                            </w:pPr>
                            <w:r>
                              <w:rPr>
                                <w:rFonts w:ascii="Arial Narrow"/>
                                <w:color w:val="000094"/>
                                <w:spacing w:val="-2"/>
                                <w:w w:val="105"/>
                                <w:sz w:val="19"/>
                              </w:rPr>
                              <w:t>4485473.90</w:t>
                            </w:r>
                          </w:p>
                        </w:tc>
                      </w:tr>
                      <w:tr w:rsidR="00236FA0" w14:paraId="548A5083" w14:textId="77777777">
                        <w:trPr>
                          <w:trHeight w:val="304"/>
                        </w:trPr>
                        <w:tc>
                          <w:tcPr>
                            <w:tcW w:w="641" w:type="dxa"/>
                          </w:tcPr>
                          <w:p w14:paraId="1E1922FB"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3</w:t>
                            </w:r>
                          </w:p>
                        </w:tc>
                        <w:tc>
                          <w:tcPr>
                            <w:tcW w:w="1241" w:type="dxa"/>
                          </w:tcPr>
                          <w:p w14:paraId="455FBB25" w14:textId="77777777" w:rsidR="00236FA0" w:rsidRDefault="00000000">
                            <w:pPr>
                              <w:pStyle w:val="TableParagraph"/>
                              <w:spacing w:before="54"/>
                              <w:ind w:left="244"/>
                              <w:rPr>
                                <w:rFonts w:ascii="Arial Narrow"/>
                                <w:sz w:val="19"/>
                              </w:rPr>
                            </w:pPr>
                            <w:r>
                              <w:rPr>
                                <w:rFonts w:ascii="Arial Narrow"/>
                                <w:color w:val="000094"/>
                                <w:spacing w:val="-2"/>
                                <w:w w:val="105"/>
                                <w:sz w:val="19"/>
                              </w:rPr>
                              <w:t>423794.82</w:t>
                            </w:r>
                          </w:p>
                        </w:tc>
                        <w:tc>
                          <w:tcPr>
                            <w:tcW w:w="1239" w:type="dxa"/>
                          </w:tcPr>
                          <w:p w14:paraId="049B4A9E" w14:textId="77777777" w:rsidR="00236FA0" w:rsidRDefault="00000000">
                            <w:pPr>
                              <w:pStyle w:val="TableParagraph"/>
                              <w:spacing w:before="54"/>
                              <w:ind w:left="193"/>
                              <w:rPr>
                                <w:rFonts w:ascii="Arial Narrow"/>
                                <w:sz w:val="19"/>
                              </w:rPr>
                            </w:pPr>
                            <w:r>
                              <w:rPr>
                                <w:rFonts w:ascii="Arial Narrow"/>
                                <w:color w:val="000094"/>
                                <w:spacing w:val="-2"/>
                                <w:w w:val="105"/>
                                <w:sz w:val="19"/>
                              </w:rPr>
                              <w:t>4485472.66</w:t>
                            </w:r>
                          </w:p>
                        </w:tc>
                      </w:tr>
                      <w:tr w:rsidR="00236FA0" w14:paraId="487624E1" w14:textId="77777777">
                        <w:trPr>
                          <w:trHeight w:val="304"/>
                        </w:trPr>
                        <w:tc>
                          <w:tcPr>
                            <w:tcW w:w="641" w:type="dxa"/>
                          </w:tcPr>
                          <w:p w14:paraId="593F8582"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4</w:t>
                            </w:r>
                          </w:p>
                        </w:tc>
                        <w:tc>
                          <w:tcPr>
                            <w:tcW w:w="1241" w:type="dxa"/>
                          </w:tcPr>
                          <w:p w14:paraId="74F1B6D9" w14:textId="77777777" w:rsidR="00236FA0" w:rsidRDefault="00000000">
                            <w:pPr>
                              <w:pStyle w:val="TableParagraph"/>
                              <w:spacing w:before="56"/>
                              <w:ind w:left="244"/>
                              <w:rPr>
                                <w:rFonts w:ascii="Arial Narrow"/>
                                <w:sz w:val="19"/>
                              </w:rPr>
                            </w:pPr>
                            <w:r>
                              <w:rPr>
                                <w:rFonts w:ascii="Arial Narrow"/>
                                <w:color w:val="000094"/>
                                <w:spacing w:val="-2"/>
                                <w:w w:val="105"/>
                                <w:sz w:val="19"/>
                              </w:rPr>
                              <w:t>423774.71</w:t>
                            </w:r>
                          </w:p>
                        </w:tc>
                        <w:tc>
                          <w:tcPr>
                            <w:tcW w:w="1239" w:type="dxa"/>
                          </w:tcPr>
                          <w:p w14:paraId="78008EE0" w14:textId="77777777" w:rsidR="00236FA0" w:rsidRDefault="00000000">
                            <w:pPr>
                              <w:pStyle w:val="TableParagraph"/>
                              <w:spacing w:before="56"/>
                              <w:ind w:left="193"/>
                              <w:rPr>
                                <w:rFonts w:ascii="Arial Narrow"/>
                                <w:sz w:val="19"/>
                              </w:rPr>
                            </w:pPr>
                            <w:r>
                              <w:rPr>
                                <w:rFonts w:ascii="Arial Narrow"/>
                                <w:color w:val="000094"/>
                                <w:spacing w:val="-2"/>
                                <w:w w:val="105"/>
                                <w:sz w:val="19"/>
                              </w:rPr>
                              <w:t>4485447.18</w:t>
                            </w:r>
                          </w:p>
                        </w:tc>
                      </w:tr>
                    </w:tbl>
                    <w:p w14:paraId="7771AF2A" w14:textId="77777777" w:rsidR="00236FA0" w:rsidRDefault="00236FA0">
                      <w:pPr>
                        <w:pStyle w:val="Textoindependiente"/>
                      </w:pPr>
                    </w:p>
                  </w:txbxContent>
                </v:textbox>
                <w10:wrap anchorx="page"/>
              </v:shape>
            </w:pict>
          </mc:Fallback>
        </mc:AlternateContent>
      </w:r>
      <w:r>
        <w:rPr>
          <w:rFonts w:ascii="Arial Narrow"/>
          <w:color w:val="000094"/>
          <w:sz w:val="19"/>
        </w:rPr>
        <w:t>COORDENADAS</w:t>
      </w:r>
      <w:r>
        <w:rPr>
          <w:rFonts w:ascii="Arial Narrow"/>
          <w:color w:val="000094"/>
          <w:spacing w:val="40"/>
          <w:sz w:val="19"/>
        </w:rPr>
        <w:t xml:space="preserve"> </w:t>
      </w:r>
      <w:r>
        <w:rPr>
          <w:rFonts w:ascii="Arial Narrow"/>
          <w:color w:val="000094"/>
          <w:sz w:val="19"/>
        </w:rPr>
        <w:t>UTM</w:t>
      </w:r>
      <w:r>
        <w:rPr>
          <w:rFonts w:ascii="Arial Narrow"/>
          <w:color w:val="000094"/>
          <w:spacing w:val="29"/>
          <w:sz w:val="19"/>
        </w:rPr>
        <w:t xml:space="preserve"> </w:t>
      </w:r>
      <w:r>
        <w:rPr>
          <w:rFonts w:ascii="Arial Narrow"/>
          <w:color w:val="000094"/>
          <w:sz w:val="19"/>
        </w:rPr>
        <w:t>ETRS-</w:t>
      </w:r>
      <w:r>
        <w:rPr>
          <w:rFonts w:ascii="Arial Narrow"/>
          <w:color w:val="000094"/>
          <w:spacing w:val="-5"/>
          <w:sz w:val="19"/>
        </w:rPr>
        <w:t>89</w:t>
      </w:r>
    </w:p>
    <w:p w14:paraId="67E51C53" w14:textId="77777777" w:rsidR="00236FA0" w:rsidRDefault="00236FA0">
      <w:pPr>
        <w:pStyle w:val="Textoindependiente"/>
        <w:rPr>
          <w:rFonts w:ascii="Arial Narrow"/>
          <w:sz w:val="19"/>
        </w:rPr>
      </w:pPr>
    </w:p>
    <w:p w14:paraId="5B7C7D42" w14:textId="77777777" w:rsidR="00236FA0" w:rsidRDefault="00236FA0">
      <w:pPr>
        <w:pStyle w:val="Textoindependiente"/>
        <w:spacing w:before="48"/>
        <w:rPr>
          <w:rFonts w:ascii="Arial Narrow"/>
          <w:sz w:val="19"/>
        </w:rPr>
      </w:pPr>
    </w:p>
    <w:p w14:paraId="51DE3666" w14:textId="77777777" w:rsidR="00236FA0" w:rsidRDefault="00000000">
      <w:pPr>
        <w:ind w:left="3327" w:right="6638"/>
        <w:jc w:val="center"/>
        <w:rPr>
          <w:rFonts w:ascii="Arial Narrow"/>
          <w:sz w:val="38"/>
        </w:rPr>
      </w:pPr>
      <w:r>
        <w:rPr>
          <w:rFonts w:ascii="Arial Narrow"/>
          <w:sz w:val="38"/>
        </w:rPr>
        <w:t>2</w:t>
      </w:r>
      <w:r>
        <w:rPr>
          <w:rFonts w:ascii="Arial Narrow"/>
          <w:spacing w:val="51"/>
          <w:w w:val="150"/>
          <w:sz w:val="38"/>
        </w:rPr>
        <w:t xml:space="preserve"> </w:t>
      </w:r>
      <w:r>
        <w:rPr>
          <w:rFonts w:ascii="Arial Narrow"/>
          <w:spacing w:val="-10"/>
          <w:position w:val="-27"/>
          <w:sz w:val="38"/>
        </w:rPr>
        <w:t>3</w:t>
      </w:r>
    </w:p>
    <w:p w14:paraId="54D9D6B2" w14:textId="77777777" w:rsidR="00236FA0" w:rsidRDefault="00236FA0">
      <w:pPr>
        <w:pStyle w:val="Textoindependiente"/>
        <w:spacing w:before="272"/>
        <w:rPr>
          <w:rFonts w:ascii="Arial Narrow"/>
          <w:sz w:val="38"/>
        </w:rPr>
      </w:pPr>
    </w:p>
    <w:p w14:paraId="440E5D3B" w14:textId="77777777" w:rsidR="00236FA0" w:rsidRDefault="00000000">
      <w:pPr>
        <w:spacing w:before="1"/>
        <w:ind w:right="938"/>
        <w:jc w:val="right"/>
        <w:rPr>
          <w:rFonts w:ascii="Arial Narrow" w:hAnsi="Arial Narrow"/>
          <w:sz w:val="19"/>
        </w:rPr>
      </w:pPr>
      <w:r>
        <w:rPr>
          <w:rFonts w:ascii="Arial Narrow" w:hAnsi="Arial Narrow"/>
          <w:color w:val="000094"/>
          <w:sz w:val="19"/>
        </w:rPr>
        <w:t>Superficie</w:t>
      </w:r>
      <w:r>
        <w:rPr>
          <w:rFonts w:ascii="Arial Narrow" w:hAnsi="Arial Narrow"/>
          <w:color w:val="000094"/>
          <w:spacing w:val="17"/>
          <w:sz w:val="19"/>
        </w:rPr>
        <w:t xml:space="preserve"> </w:t>
      </w:r>
      <w:r>
        <w:rPr>
          <w:rFonts w:ascii="Arial Narrow" w:hAnsi="Arial Narrow"/>
          <w:color w:val="000094"/>
          <w:sz w:val="19"/>
        </w:rPr>
        <w:t>objeto</w:t>
      </w:r>
      <w:r>
        <w:rPr>
          <w:rFonts w:ascii="Arial Narrow" w:hAnsi="Arial Narrow"/>
          <w:color w:val="000094"/>
          <w:spacing w:val="19"/>
          <w:sz w:val="19"/>
        </w:rPr>
        <w:t xml:space="preserve"> </w:t>
      </w:r>
      <w:r>
        <w:rPr>
          <w:rFonts w:ascii="Arial Narrow" w:hAnsi="Arial Narrow"/>
          <w:color w:val="000094"/>
          <w:sz w:val="19"/>
        </w:rPr>
        <w:t>de</w:t>
      </w:r>
      <w:r>
        <w:rPr>
          <w:rFonts w:ascii="Arial Narrow" w:hAnsi="Arial Narrow"/>
          <w:color w:val="000094"/>
          <w:spacing w:val="18"/>
          <w:sz w:val="19"/>
        </w:rPr>
        <w:t xml:space="preserve"> </w:t>
      </w:r>
      <w:r>
        <w:rPr>
          <w:rFonts w:ascii="Arial Narrow" w:hAnsi="Arial Narrow"/>
          <w:color w:val="000094"/>
          <w:sz w:val="19"/>
        </w:rPr>
        <w:t>concesión:</w:t>
      </w:r>
      <w:r>
        <w:rPr>
          <w:rFonts w:ascii="Arial Narrow" w:hAnsi="Arial Narrow"/>
          <w:color w:val="000094"/>
          <w:spacing w:val="11"/>
          <w:sz w:val="19"/>
        </w:rPr>
        <w:t xml:space="preserve"> </w:t>
      </w:r>
      <w:r>
        <w:rPr>
          <w:rFonts w:ascii="Arial Narrow" w:hAnsi="Arial Narrow"/>
          <w:color w:val="000094"/>
          <w:sz w:val="19"/>
        </w:rPr>
        <w:t>64,92</w:t>
      </w:r>
      <w:r>
        <w:rPr>
          <w:rFonts w:ascii="Arial Narrow" w:hAnsi="Arial Narrow"/>
          <w:color w:val="000094"/>
          <w:spacing w:val="12"/>
          <w:sz w:val="19"/>
        </w:rPr>
        <w:t xml:space="preserve"> </w:t>
      </w:r>
      <w:r>
        <w:rPr>
          <w:rFonts w:ascii="Arial Narrow" w:hAnsi="Arial Narrow"/>
          <w:color w:val="000094"/>
          <w:spacing w:val="-5"/>
          <w:sz w:val="19"/>
        </w:rPr>
        <w:t>m²</w:t>
      </w:r>
    </w:p>
    <w:p w14:paraId="761B6FDB" w14:textId="77777777" w:rsidR="00236FA0" w:rsidRDefault="00236FA0">
      <w:pPr>
        <w:pStyle w:val="Textoindependiente"/>
        <w:rPr>
          <w:rFonts w:ascii="Arial Narrow"/>
          <w:sz w:val="19"/>
        </w:rPr>
      </w:pPr>
    </w:p>
    <w:p w14:paraId="159F1315" w14:textId="77777777" w:rsidR="00236FA0" w:rsidRDefault="00236FA0">
      <w:pPr>
        <w:pStyle w:val="Textoindependiente"/>
        <w:rPr>
          <w:rFonts w:ascii="Arial Narrow"/>
          <w:sz w:val="19"/>
        </w:rPr>
      </w:pPr>
    </w:p>
    <w:p w14:paraId="12ABBD1C" w14:textId="77777777" w:rsidR="00236FA0" w:rsidRDefault="00236FA0">
      <w:pPr>
        <w:pStyle w:val="Textoindependiente"/>
        <w:rPr>
          <w:rFonts w:ascii="Arial Narrow"/>
          <w:sz w:val="19"/>
        </w:rPr>
      </w:pPr>
    </w:p>
    <w:p w14:paraId="6182A2A7" w14:textId="77777777" w:rsidR="00236FA0" w:rsidRDefault="00236FA0">
      <w:pPr>
        <w:pStyle w:val="Textoindependiente"/>
        <w:spacing w:before="85"/>
        <w:rPr>
          <w:rFonts w:ascii="Arial Narrow"/>
          <w:sz w:val="19"/>
        </w:rPr>
      </w:pPr>
    </w:p>
    <w:p w14:paraId="6BA6C572" w14:textId="77777777" w:rsidR="00236FA0" w:rsidRDefault="00000000">
      <w:pPr>
        <w:ind w:right="1288"/>
        <w:jc w:val="right"/>
        <w:rPr>
          <w:rFonts w:ascii="Arial Narrow"/>
          <w:sz w:val="19"/>
        </w:rPr>
      </w:pPr>
      <w:r>
        <w:rPr>
          <w:rFonts w:ascii="Arial Narrow"/>
          <w:color w:val="000094"/>
          <w:sz w:val="19"/>
        </w:rPr>
        <w:t>COORDENADAS</w:t>
      </w:r>
      <w:r>
        <w:rPr>
          <w:rFonts w:ascii="Arial Narrow"/>
          <w:color w:val="000094"/>
          <w:spacing w:val="40"/>
          <w:sz w:val="19"/>
        </w:rPr>
        <w:t xml:space="preserve"> </w:t>
      </w:r>
      <w:r>
        <w:rPr>
          <w:rFonts w:ascii="Arial Narrow"/>
          <w:color w:val="000094"/>
          <w:sz w:val="19"/>
        </w:rPr>
        <w:t>UTM</w:t>
      </w:r>
      <w:r>
        <w:rPr>
          <w:rFonts w:ascii="Arial Narrow"/>
          <w:color w:val="000094"/>
          <w:spacing w:val="29"/>
          <w:sz w:val="19"/>
        </w:rPr>
        <w:t xml:space="preserve"> </w:t>
      </w:r>
      <w:r>
        <w:rPr>
          <w:rFonts w:ascii="Arial Narrow"/>
          <w:color w:val="000094"/>
          <w:sz w:val="19"/>
        </w:rPr>
        <w:t>ETRS-</w:t>
      </w:r>
      <w:r>
        <w:rPr>
          <w:rFonts w:ascii="Arial Narrow"/>
          <w:color w:val="000094"/>
          <w:spacing w:val="-5"/>
          <w:sz w:val="19"/>
        </w:rPr>
        <w:t>89</w:t>
      </w:r>
    </w:p>
    <w:p w14:paraId="77F18C04" w14:textId="77777777" w:rsidR="00236FA0" w:rsidRDefault="00236FA0">
      <w:pPr>
        <w:pStyle w:val="Textoindependiente"/>
        <w:rPr>
          <w:rFonts w:ascii="Arial Narrow"/>
          <w:sz w:val="38"/>
        </w:rPr>
      </w:pPr>
    </w:p>
    <w:p w14:paraId="08955AFC" w14:textId="77777777" w:rsidR="00236FA0" w:rsidRDefault="00236FA0">
      <w:pPr>
        <w:pStyle w:val="Textoindependiente"/>
        <w:spacing w:before="208"/>
        <w:rPr>
          <w:rFonts w:ascii="Arial Narrow"/>
          <w:sz w:val="38"/>
        </w:rPr>
      </w:pPr>
    </w:p>
    <w:p w14:paraId="64D02DD1" w14:textId="77777777" w:rsidR="00236FA0" w:rsidRDefault="00000000">
      <w:pPr>
        <w:ind w:left="6711"/>
        <w:rPr>
          <w:rFonts w:ascii="Arial Narrow"/>
          <w:sz w:val="38"/>
        </w:rPr>
      </w:pPr>
      <w:r>
        <w:rPr>
          <w:noProof/>
        </w:rPr>
        <mc:AlternateContent>
          <mc:Choice Requires="wps">
            <w:drawing>
              <wp:anchor distT="0" distB="0" distL="0" distR="0" simplePos="0" relativeHeight="251724288" behindDoc="1" locked="0" layoutInCell="1" allowOverlap="1" wp14:anchorId="06133098" wp14:editId="293BF1AA">
                <wp:simplePos x="0" y="0"/>
                <wp:positionH relativeFrom="page">
                  <wp:posOffset>6807090</wp:posOffset>
                </wp:positionH>
                <wp:positionV relativeFrom="paragraph">
                  <wp:posOffset>-569553</wp:posOffset>
                </wp:positionV>
                <wp:extent cx="419734" cy="318706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EEC43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EAF131"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6133098" id="Textbox 390" o:spid="_x0000_s1204" type="#_x0000_t202" style="position:absolute;left:0;text-align:left;margin-left:536pt;margin-top:-44.85pt;width:33.05pt;height:250.95pt;z-index:-25159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GT0ldbhAAAADQEAAA8AAAAAAAAAAAAAAAAA/QMAAGRycy9kb3ducmV2LnhtbFBLBQYA&#10;AAAABAAEAPMAAAALBQAAAAA=&#10;" filled="f" stroked="f">
                <v:textbox style="layout-flow:vertical;mso-layout-flow-alt:bottom-to-top" inset="0,0,0,0">
                  <w:txbxContent>
                    <w:p w14:paraId="15EEC43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EAF131"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v:shape>
            </w:pict>
          </mc:Fallback>
        </mc:AlternateContent>
      </w:r>
      <w:r>
        <w:rPr>
          <w:noProof/>
        </w:rPr>
        <mc:AlternateContent>
          <mc:Choice Requires="wps">
            <w:drawing>
              <wp:anchor distT="0" distB="0" distL="0" distR="0" simplePos="0" relativeHeight="251611648" behindDoc="0" locked="0" layoutInCell="1" allowOverlap="1" wp14:anchorId="7BB2D44E" wp14:editId="1687B477">
                <wp:simplePos x="0" y="0"/>
                <wp:positionH relativeFrom="page">
                  <wp:posOffset>12417552</wp:posOffset>
                </wp:positionH>
                <wp:positionV relativeFrom="paragraph">
                  <wp:posOffset>-625779</wp:posOffset>
                </wp:positionV>
                <wp:extent cx="2060575" cy="986154"/>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0575" cy="986154"/>
                        </a:xfrm>
                        <a:prstGeom prst="rect">
                          <a:avLst/>
                        </a:prstGeom>
                      </wps:spPr>
                      <wps:txbx>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11492CF0" w14:textId="77777777">
                              <w:trPr>
                                <w:trHeight w:val="304"/>
                              </w:trPr>
                              <w:tc>
                                <w:tcPr>
                                  <w:tcW w:w="641" w:type="dxa"/>
                                </w:tcPr>
                                <w:p w14:paraId="3F7D0373" w14:textId="77777777" w:rsidR="00236FA0" w:rsidRDefault="00236FA0">
                                  <w:pPr>
                                    <w:pStyle w:val="TableParagraph"/>
                                    <w:spacing w:before="0"/>
                                    <w:ind w:left="0"/>
                                    <w:rPr>
                                      <w:rFonts w:ascii="Times New Roman"/>
                                      <w:sz w:val="18"/>
                                    </w:rPr>
                                  </w:pPr>
                                </w:p>
                              </w:tc>
                              <w:tc>
                                <w:tcPr>
                                  <w:tcW w:w="1241" w:type="dxa"/>
                                </w:tcPr>
                                <w:p w14:paraId="39FA3635" w14:textId="77777777" w:rsidR="00236FA0" w:rsidRDefault="00000000">
                                  <w:pPr>
                                    <w:pStyle w:val="TableParagraph"/>
                                    <w:spacing w:before="57"/>
                                    <w:ind w:left="0" w:right="80"/>
                                    <w:jc w:val="center"/>
                                    <w:rPr>
                                      <w:rFonts w:ascii="Arial Narrow"/>
                                      <w:sz w:val="19"/>
                                    </w:rPr>
                                  </w:pPr>
                                  <w:r>
                                    <w:rPr>
                                      <w:rFonts w:ascii="Arial Narrow"/>
                                      <w:color w:val="000094"/>
                                      <w:spacing w:val="-10"/>
                                      <w:w w:val="105"/>
                                      <w:sz w:val="19"/>
                                    </w:rPr>
                                    <w:t>X</w:t>
                                  </w:r>
                                </w:p>
                              </w:tc>
                              <w:tc>
                                <w:tcPr>
                                  <w:tcW w:w="1239" w:type="dxa"/>
                                </w:tcPr>
                                <w:p w14:paraId="4EFE6A84" w14:textId="77777777" w:rsidR="00236FA0" w:rsidRDefault="00000000">
                                  <w:pPr>
                                    <w:pStyle w:val="TableParagraph"/>
                                    <w:spacing w:before="57"/>
                                    <w:ind w:left="16" w:right="103"/>
                                    <w:jc w:val="center"/>
                                    <w:rPr>
                                      <w:rFonts w:ascii="Arial Narrow"/>
                                      <w:sz w:val="19"/>
                                    </w:rPr>
                                  </w:pPr>
                                  <w:r>
                                    <w:rPr>
                                      <w:rFonts w:ascii="Arial Narrow"/>
                                      <w:color w:val="000094"/>
                                      <w:spacing w:val="-10"/>
                                      <w:w w:val="105"/>
                                      <w:sz w:val="19"/>
                                    </w:rPr>
                                    <w:t>Y</w:t>
                                  </w:r>
                                </w:p>
                              </w:tc>
                            </w:tr>
                            <w:tr w:rsidR="00236FA0" w14:paraId="39F7D772" w14:textId="77777777">
                              <w:trPr>
                                <w:trHeight w:val="304"/>
                              </w:trPr>
                              <w:tc>
                                <w:tcPr>
                                  <w:tcW w:w="641" w:type="dxa"/>
                                </w:tcPr>
                                <w:p w14:paraId="3F4DA4A4"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5</w:t>
                                  </w:r>
                                </w:p>
                              </w:tc>
                              <w:tc>
                                <w:tcPr>
                                  <w:tcW w:w="1241" w:type="dxa"/>
                                </w:tcPr>
                                <w:p w14:paraId="20B1FCEC" w14:textId="77777777" w:rsidR="00236FA0" w:rsidRDefault="00000000">
                                  <w:pPr>
                                    <w:pStyle w:val="TableParagraph"/>
                                    <w:spacing w:before="56"/>
                                    <w:ind w:left="244"/>
                                    <w:rPr>
                                      <w:rFonts w:ascii="Arial Narrow"/>
                                      <w:sz w:val="19"/>
                                    </w:rPr>
                                  </w:pPr>
                                  <w:r>
                                    <w:rPr>
                                      <w:rFonts w:ascii="Arial Narrow"/>
                                      <w:color w:val="000094"/>
                                      <w:spacing w:val="-2"/>
                                      <w:w w:val="105"/>
                                      <w:sz w:val="19"/>
                                    </w:rPr>
                                    <w:t>423778.82</w:t>
                                  </w:r>
                                </w:p>
                              </w:tc>
                              <w:tc>
                                <w:tcPr>
                                  <w:tcW w:w="1239" w:type="dxa"/>
                                </w:tcPr>
                                <w:p w14:paraId="6740BF4D" w14:textId="77777777" w:rsidR="00236FA0" w:rsidRDefault="00000000">
                                  <w:pPr>
                                    <w:pStyle w:val="TableParagraph"/>
                                    <w:spacing w:before="56"/>
                                    <w:ind w:left="193"/>
                                    <w:rPr>
                                      <w:rFonts w:ascii="Arial Narrow"/>
                                      <w:sz w:val="19"/>
                                    </w:rPr>
                                  </w:pPr>
                                  <w:r>
                                    <w:rPr>
                                      <w:rFonts w:ascii="Arial Narrow"/>
                                      <w:color w:val="000094"/>
                                      <w:spacing w:val="-2"/>
                                      <w:w w:val="105"/>
                                      <w:sz w:val="19"/>
                                    </w:rPr>
                                    <w:t>4485444.24</w:t>
                                  </w:r>
                                </w:p>
                              </w:tc>
                            </w:tr>
                            <w:tr w:rsidR="00236FA0" w14:paraId="2618F24D" w14:textId="77777777">
                              <w:trPr>
                                <w:trHeight w:val="304"/>
                              </w:trPr>
                              <w:tc>
                                <w:tcPr>
                                  <w:tcW w:w="641" w:type="dxa"/>
                                </w:tcPr>
                                <w:p w14:paraId="74110E85"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6</w:t>
                                  </w:r>
                                </w:p>
                              </w:tc>
                              <w:tc>
                                <w:tcPr>
                                  <w:tcW w:w="1241" w:type="dxa"/>
                                </w:tcPr>
                                <w:p w14:paraId="4D6709EA" w14:textId="77777777" w:rsidR="00236FA0" w:rsidRDefault="00000000">
                                  <w:pPr>
                                    <w:pStyle w:val="TableParagraph"/>
                                    <w:spacing w:before="56"/>
                                    <w:ind w:left="244"/>
                                    <w:rPr>
                                      <w:rFonts w:ascii="Arial Narrow"/>
                                      <w:sz w:val="19"/>
                                    </w:rPr>
                                  </w:pPr>
                                  <w:r>
                                    <w:rPr>
                                      <w:rFonts w:ascii="Arial Narrow"/>
                                      <w:color w:val="000094"/>
                                      <w:spacing w:val="-2"/>
                                      <w:w w:val="105"/>
                                      <w:sz w:val="19"/>
                                    </w:rPr>
                                    <w:t>423788.10</w:t>
                                  </w:r>
                                </w:p>
                              </w:tc>
                              <w:tc>
                                <w:tcPr>
                                  <w:tcW w:w="1239" w:type="dxa"/>
                                </w:tcPr>
                                <w:p w14:paraId="04F42AC1" w14:textId="77777777" w:rsidR="00236FA0" w:rsidRDefault="00000000">
                                  <w:pPr>
                                    <w:pStyle w:val="TableParagraph"/>
                                    <w:spacing w:before="56"/>
                                    <w:ind w:left="193"/>
                                    <w:rPr>
                                      <w:rFonts w:ascii="Arial Narrow"/>
                                      <w:sz w:val="19"/>
                                    </w:rPr>
                                  </w:pPr>
                                  <w:r>
                                    <w:rPr>
                                      <w:rFonts w:ascii="Arial Narrow"/>
                                      <w:color w:val="000094"/>
                                      <w:spacing w:val="-2"/>
                                      <w:w w:val="105"/>
                                      <w:sz w:val="19"/>
                                    </w:rPr>
                                    <w:t>4485456.09</w:t>
                                  </w:r>
                                </w:p>
                              </w:tc>
                            </w:tr>
                            <w:tr w:rsidR="00236FA0" w14:paraId="29E3D756" w14:textId="77777777">
                              <w:trPr>
                                <w:trHeight w:val="304"/>
                              </w:trPr>
                              <w:tc>
                                <w:tcPr>
                                  <w:tcW w:w="641" w:type="dxa"/>
                                </w:tcPr>
                                <w:p w14:paraId="261432B1"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7</w:t>
                                  </w:r>
                                </w:p>
                              </w:tc>
                              <w:tc>
                                <w:tcPr>
                                  <w:tcW w:w="1241" w:type="dxa"/>
                                </w:tcPr>
                                <w:p w14:paraId="6FE9650C" w14:textId="77777777" w:rsidR="00236FA0" w:rsidRDefault="00000000">
                                  <w:pPr>
                                    <w:pStyle w:val="TableParagraph"/>
                                    <w:spacing w:before="56"/>
                                    <w:ind w:left="244"/>
                                    <w:rPr>
                                      <w:rFonts w:ascii="Arial Narrow"/>
                                      <w:sz w:val="19"/>
                                    </w:rPr>
                                  </w:pPr>
                                  <w:r>
                                    <w:rPr>
                                      <w:rFonts w:ascii="Arial Narrow"/>
                                      <w:color w:val="000094"/>
                                      <w:spacing w:val="-2"/>
                                      <w:w w:val="105"/>
                                      <w:sz w:val="19"/>
                                    </w:rPr>
                                    <w:t>423790.76</w:t>
                                  </w:r>
                                </w:p>
                              </w:tc>
                              <w:tc>
                                <w:tcPr>
                                  <w:tcW w:w="1239" w:type="dxa"/>
                                </w:tcPr>
                                <w:p w14:paraId="67D678C4" w14:textId="77777777" w:rsidR="00236FA0" w:rsidRDefault="00000000">
                                  <w:pPr>
                                    <w:pStyle w:val="TableParagraph"/>
                                    <w:spacing w:before="56"/>
                                    <w:ind w:left="193"/>
                                    <w:rPr>
                                      <w:rFonts w:ascii="Arial Narrow"/>
                                      <w:sz w:val="19"/>
                                    </w:rPr>
                                  </w:pPr>
                                  <w:r>
                                    <w:rPr>
                                      <w:rFonts w:ascii="Arial Narrow"/>
                                      <w:color w:val="000094"/>
                                      <w:spacing w:val="-2"/>
                                      <w:w w:val="105"/>
                                      <w:sz w:val="19"/>
                                    </w:rPr>
                                    <w:t>4485454.07</w:t>
                                  </w:r>
                                </w:p>
                              </w:tc>
                            </w:tr>
                            <w:tr w:rsidR="00236FA0" w14:paraId="581410AC" w14:textId="77777777">
                              <w:trPr>
                                <w:trHeight w:val="307"/>
                              </w:trPr>
                              <w:tc>
                                <w:tcPr>
                                  <w:tcW w:w="641" w:type="dxa"/>
                                </w:tcPr>
                                <w:p w14:paraId="24C8D9CE"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8</w:t>
                                  </w:r>
                                </w:p>
                              </w:tc>
                              <w:tc>
                                <w:tcPr>
                                  <w:tcW w:w="1241" w:type="dxa"/>
                                </w:tcPr>
                                <w:p w14:paraId="48588C53" w14:textId="77777777" w:rsidR="00236FA0" w:rsidRDefault="00000000">
                                  <w:pPr>
                                    <w:pStyle w:val="TableParagraph"/>
                                    <w:spacing w:before="56"/>
                                    <w:ind w:left="244"/>
                                    <w:rPr>
                                      <w:rFonts w:ascii="Arial Narrow"/>
                                      <w:sz w:val="19"/>
                                    </w:rPr>
                                  </w:pPr>
                                  <w:r>
                                    <w:rPr>
                                      <w:rFonts w:ascii="Arial Narrow"/>
                                      <w:color w:val="000094"/>
                                      <w:spacing w:val="-2"/>
                                      <w:w w:val="105"/>
                                      <w:sz w:val="19"/>
                                    </w:rPr>
                                    <w:t>423781.31</w:t>
                                  </w:r>
                                </w:p>
                              </w:tc>
                              <w:tc>
                                <w:tcPr>
                                  <w:tcW w:w="1239" w:type="dxa"/>
                                </w:tcPr>
                                <w:p w14:paraId="080C39DA" w14:textId="77777777" w:rsidR="00236FA0" w:rsidRDefault="00000000">
                                  <w:pPr>
                                    <w:pStyle w:val="TableParagraph"/>
                                    <w:spacing w:before="56"/>
                                    <w:ind w:left="193"/>
                                    <w:rPr>
                                      <w:rFonts w:ascii="Arial Narrow"/>
                                      <w:sz w:val="19"/>
                                    </w:rPr>
                                  </w:pPr>
                                  <w:r>
                                    <w:rPr>
                                      <w:rFonts w:ascii="Arial Narrow"/>
                                      <w:color w:val="000094"/>
                                      <w:spacing w:val="-2"/>
                                      <w:w w:val="105"/>
                                      <w:sz w:val="19"/>
                                    </w:rPr>
                                    <w:t>4485442.14</w:t>
                                  </w:r>
                                </w:p>
                              </w:tc>
                            </w:tr>
                          </w:tbl>
                          <w:p w14:paraId="14D08455" w14:textId="77777777" w:rsidR="00236FA0" w:rsidRDefault="00236FA0">
                            <w:pPr>
                              <w:pStyle w:val="Textoindependiente"/>
                            </w:pPr>
                          </w:p>
                        </w:txbxContent>
                      </wps:txbx>
                      <wps:bodyPr wrap="square" lIns="0" tIns="0" rIns="0" bIns="0" rtlCol="0">
                        <a:noAutofit/>
                      </wps:bodyPr>
                    </wps:wsp>
                  </a:graphicData>
                </a:graphic>
              </wp:anchor>
            </w:drawing>
          </mc:Choice>
          <mc:Fallback>
            <w:pict>
              <v:shape w14:anchorId="7BB2D44E" id="Textbox 391" o:spid="_x0000_s1205" type="#_x0000_t202" style="position:absolute;left:0;text-align:left;margin-left:977.75pt;margin-top:-49.25pt;width:162.25pt;height:77.65pt;z-index:25161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" filled="f" stroked="f">
                <v:textbox inset="0,0,0,0">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11492CF0" w14:textId="77777777">
                        <w:trPr>
                          <w:trHeight w:val="304"/>
                        </w:trPr>
                        <w:tc>
                          <w:tcPr>
                            <w:tcW w:w="641" w:type="dxa"/>
                          </w:tcPr>
                          <w:p w14:paraId="3F7D0373" w14:textId="77777777" w:rsidR="00236FA0" w:rsidRDefault="00236FA0">
                            <w:pPr>
                              <w:pStyle w:val="TableParagraph"/>
                              <w:spacing w:before="0"/>
                              <w:ind w:left="0"/>
                              <w:rPr>
                                <w:rFonts w:ascii="Times New Roman"/>
                                <w:sz w:val="18"/>
                              </w:rPr>
                            </w:pPr>
                          </w:p>
                        </w:tc>
                        <w:tc>
                          <w:tcPr>
                            <w:tcW w:w="1241" w:type="dxa"/>
                          </w:tcPr>
                          <w:p w14:paraId="39FA3635" w14:textId="77777777" w:rsidR="00236FA0" w:rsidRDefault="00000000">
                            <w:pPr>
                              <w:pStyle w:val="TableParagraph"/>
                              <w:spacing w:before="57"/>
                              <w:ind w:left="0" w:right="80"/>
                              <w:jc w:val="center"/>
                              <w:rPr>
                                <w:rFonts w:ascii="Arial Narrow"/>
                                <w:sz w:val="19"/>
                              </w:rPr>
                            </w:pPr>
                            <w:r>
                              <w:rPr>
                                <w:rFonts w:ascii="Arial Narrow"/>
                                <w:color w:val="000094"/>
                                <w:spacing w:val="-10"/>
                                <w:w w:val="105"/>
                                <w:sz w:val="19"/>
                              </w:rPr>
                              <w:t>X</w:t>
                            </w:r>
                          </w:p>
                        </w:tc>
                        <w:tc>
                          <w:tcPr>
                            <w:tcW w:w="1239" w:type="dxa"/>
                          </w:tcPr>
                          <w:p w14:paraId="4EFE6A84" w14:textId="77777777" w:rsidR="00236FA0" w:rsidRDefault="00000000">
                            <w:pPr>
                              <w:pStyle w:val="TableParagraph"/>
                              <w:spacing w:before="57"/>
                              <w:ind w:left="16" w:right="103"/>
                              <w:jc w:val="center"/>
                              <w:rPr>
                                <w:rFonts w:ascii="Arial Narrow"/>
                                <w:sz w:val="19"/>
                              </w:rPr>
                            </w:pPr>
                            <w:r>
                              <w:rPr>
                                <w:rFonts w:ascii="Arial Narrow"/>
                                <w:color w:val="000094"/>
                                <w:spacing w:val="-10"/>
                                <w:w w:val="105"/>
                                <w:sz w:val="19"/>
                              </w:rPr>
                              <w:t>Y</w:t>
                            </w:r>
                          </w:p>
                        </w:tc>
                      </w:tr>
                      <w:tr w:rsidR="00236FA0" w14:paraId="39F7D772" w14:textId="77777777">
                        <w:trPr>
                          <w:trHeight w:val="304"/>
                        </w:trPr>
                        <w:tc>
                          <w:tcPr>
                            <w:tcW w:w="641" w:type="dxa"/>
                          </w:tcPr>
                          <w:p w14:paraId="3F4DA4A4"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5</w:t>
                            </w:r>
                          </w:p>
                        </w:tc>
                        <w:tc>
                          <w:tcPr>
                            <w:tcW w:w="1241" w:type="dxa"/>
                          </w:tcPr>
                          <w:p w14:paraId="20B1FCEC" w14:textId="77777777" w:rsidR="00236FA0" w:rsidRDefault="00000000">
                            <w:pPr>
                              <w:pStyle w:val="TableParagraph"/>
                              <w:spacing w:before="56"/>
                              <w:ind w:left="244"/>
                              <w:rPr>
                                <w:rFonts w:ascii="Arial Narrow"/>
                                <w:sz w:val="19"/>
                              </w:rPr>
                            </w:pPr>
                            <w:r>
                              <w:rPr>
                                <w:rFonts w:ascii="Arial Narrow"/>
                                <w:color w:val="000094"/>
                                <w:spacing w:val="-2"/>
                                <w:w w:val="105"/>
                                <w:sz w:val="19"/>
                              </w:rPr>
                              <w:t>423778.82</w:t>
                            </w:r>
                          </w:p>
                        </w:tc>
                        <w:tc>
                          <w:tcPr>
                            <w:tcW w:w="1239" w:type="dxa"/>
                          </w:tcPr>
                          <w:p w14:paraId="6740BF4D" w14:textId="77777777" w:rsidR="00236FA0" w:rsidRDefault="00000000">
                            <w:pPr>
                              <w:pStyle w:val="TableParagraph"/>
                              <w:spacing w:before="56"/>
                              <w:ind w:left="193"/>
                              <w:rPr>
                                <w:rFonts w:ascii="Arial Narrow"/>
                                <w:sz w:val="19"/>
                              </w:rPr>
                            </w:pPr>
                            <w:r>
                              <w:rPr>
                                <w:rFonts w:ascii="Arial Narrow"/>
                                <w:color w:val="000094"/>
                                <w:spacing w:val="-2"/>
                                <w:w w:val="105"/>
                                <w:sz w:val="19"/>
                              </w:rPr>
                              <w:t>4485444.24</w:t>
                            </w:r>
                          </w:p>
                        </w:tc>
                      </w:tr>
                      <w:tr w:rsidR="00236FA0" w14:paraId="2618F24D" w14:textId="77777777">
                        <w:trPr>
                          <w:trHeight w:val="304"/>
                        </w:trPr>
                        <w:tc>
                          <w:tcPr>
                            <w:tcW w:w="641" w:type="dxa"/>
                          </w:tcPr>
                          <w:p w14:paraId="74110E85"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6</w:t>
                            </w:r>
                          </w:p>
                        </w:tc>
                        <w:tc>
                          <w:tcPr>
                            <w:tcW w:w="1241" w:type="dxa"/>
                          </w:tcPr>
                          <w:p w14:paraId="4D6709EA" w14:textId="77777777" w:rsidR="00236FA0" w:rsidRDefault="00000000">
                            <w:pPr>
                              <w:pStyle w:val="TableParagraph"/>
                              <w:spacing w:before="56"/>
                              <w:ind w:left="244"/>
                              <w:rPr>
                                <w:rFonts w:ascii="Arial Narrow"/>
                                <w:sz w:val="19"/>
                              </w:rPr>
                            </w:pPr>
                            <w:r>
                              <w:rPr>
                                <w:rFonts w:ascii="Arial Narrow"/>
                                <w:color w:val="000094"/>
                                <w:spacing w:val="-2"/>
                                <w:w w:val="105"/>
                                <w:sz w:val="19"/>
                              </w:rPr>
                              <w:t>423788.10</w:t>
                            </w:r>
                          </w:p>
                        </w:tc>
                        <w:tc>
                          <w:tcPr>
                            <w:tcW w:w="1239" w:type="dxa"/>
                          </w:tcPr>
                          <w:p w14:paraId="04F42AC1" w14:textId="77777777" w:rsidR="00236FA0" w:rsidRDefault="00000000">
                            <w:pPr>
                              <w:pStyle w:val="TableParagraph"/>
                              <w:spacing w:before="56"/>
                              <w:ind w:left="193"/>
                              <w:rPr>
                                <w:rFonts w:ascii="Arial Narrow"/>
                                <w:sz w:val="19"/>
                              </w:rPr>
                            </w:pPr>
                            <w:r>
                              <w:rPr>
                                <w:rFonts w:ascii="Arial Narrow"/>
                                <w:color w:val="000094"/>
                                <w:spacing w:val="-2"/>
                                <w:w w:val="105"/>
                                <w:sz w:val="19"/>
                              </w:rPr>
                              <w:t>4485456.09</w:t>
                            </w:r>
                          </w:p>
                        </w:tc>
                      </w:tr>
                      <w:tr w:rsidR="00236FA0" w14:paraId="29E3D756" w14:textId="77777777">
                        <w:trPr>
                          <w:trHeight w:val="304"/>
                        </w:trPr>
                        <w:tc>
                          <w:tcPr>
                            <w:tcW w:w="641" w:type="dxa"/>
                          </w:tcPr>
                          <w:p w14:paraId="261432B1"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7</w:t>
                            </w:r>
                          </w:p>
                        </w:tc>
                        <w:tc>
                          <w:tcPr>
                            <w:tcW w:w="1241" w:type="dxa"/>
                          </w:tcPr>
                          <w:p w14:paraId="6FE9650C" w14:textId="77777777" w:rsidR="00236FA0" w:rsidRDefault="00000000">
                            <w:pPr>
                              <w:pStyle w:val="TableParagraph"/>
                              <w:spacing w:before="56"/>
                              <w:ind w:left="244"/>
                              <w:rPr>
                                <w:rFonts w:ascii="Arial Narrow"/>
                                <w:sz w:val="19"/>
                              </w:rPr>
                            </w:pPr>
                            <w:r>
                              <w:rPr>
                                <w:rFonts w:ascii="Arial Narrow"/>
                                <w:color w:val="000094"/>
                                <w:spacing w:val="-2"/>
                                <w:w w:val="105"/>
                                <w:sz w:val="19"/>
                              </w:rPr>
                              <w:t>423790.76</w:t>
                            </w:r>
                          </w:p>
                        </w:tc>
                        <w:tc>
                          <w:tcPr>
                            <w:tcW w:w="1239" w:type="dxa"/>
                          </w:tcPr>
                          <w:p w14:paraId="67D678C4" w14:textId="77777777" w:rsidR="00236FA0" w:rsidRDefault="00000000">
                            <w:pPr>
                              <w:pStyle w:val="TableParagraph"/>
                              <w:spacing w:before="56"/>
                              <w:ind w:left="193"/>
                              <w:rPr>
                                <w:rFonts w:ascii="Arial Narrow"/>
                                <w:sz w:val="19"/>
                              </w:rPr>
                            </w:pPr>
                            <w:r>
                              <w:rPr>
                                <w:rFonts w:ascii="Arial Narrow"/>
                                <w:color w:val="000094"/>
                                <w:spacing w:val="-2"/>
                                <w:w w:val="105"/>
                                <w:sz w:val="19"/>
                              </w:rPr>
                              <w:t>4485454.07</w:t>
                            </w:r>
                          </w:p>
                        </w:tc>
                      </w:tr>
                      <w:tr w:rsidR="00236FA0" w14:paraId="581410AC" w14:textId="77777777">
                        <w:trPr>
                          <w:trHeight w:val="307"/>
                        </w:trPr>
                        <w:tc>
                          <w:tcPr>
                            <w:tcW w:w="641" w:type="dxa"/>
                          </w:tcPr>
                          <w:p w14:paraId="24C8D9CE" w14:textId="77777777" w:rsidR="00236FA0" w:rsidRDefault="00000000">
                            <w:pPr>
                              <w:pStyle w:val="TableParagraph"/>
                              <w:spacing w:before="56"/>
                              <w:ind w:left="1" w:right="1"/>
                              <w:jc w:val="center"/>
                              <w:rPr>
                                <w:rFonts w:ascii="Arial Narrow"/>
                                <w:sz w:val="19"/>
                              </w:rPr>
                            </w:pPr>
                            <w:r>
                              <w:rPr>
                                <w:rFonts w:ascii="Arial Narrow"/>
                                <w:color w:val="000094"/>
                                <w:spacing w:val="-10"/>
                                <w:w w:val="105"/>
                                <w:sz w:val="19"/>
                              </w:rPr>
                              <w:t>8</w:t>
                            </w:r>
                          </w:p>
                        </w:tc>
                        <w:tc>
                          <w:tcPr>
                            <w:tcW w:w="1241" w:type="dxa"/>
                          </w:tcPr>
                          <w:p w14:paraId="48588C53" w14:textId="77777777" w:rsidR="00236FA0" w:rsidRDefault="00000000">
                            <w:pPr>
                              <w:pStyle w:val="TableParagraph"/>
                              <w:spacing w:before="56"/>
                              <w:ind w:left="244"/>
                              <w:rPr>
                                <w:rFonts w:ascii="Arial Narrow"/>
                                <w:sz w:val="19"/>
                              </w:rPr>
                            </w:pPr>
                            <w:r>
                              <w:rPr>
                                <w:rFonts w:ascii="Arial Narrow"/>
                                <w:color w:val="000094"/>
                                <w:spacing w:val="-2"/>
                                <w:w w:val="105"/>
                                <w:sz w:val="19"/>
                              </w:rPr>
                              <w:t>423781.31</w:t>
                            </w:r>
                          </w:p>
                        </w:tc>
                        <w:tc>
                          <w:tcPr>
                            <w:tcW w:w="1239" w:type="dxa"/>
                          </w:tcPr>
                          <w:p w14:paraId="080C39DA" w14:textId="77777777" w:rsidR="00236FA0" w:rsidRDefault="00000000">
                            <w:pPr>
                              <w:pStyle w:val="TableParagraph"/>
                              <w:spacing w:before="56"/>
                              <w:ind w:left="193"/>
                              <w:rPr>
                                <w:rFonts w:ascii="Arial Narrow"/>
                                <w:sz w:val="19"/>
                              </w:rPr>
                            </w:pPr>
                            <w:r>
                              <w:rPr>
                                <w:rFonts w:ascii="Arial Narrow"/>
                                <w:color w:val="000094"/>
                                <w:spacing w:val="-2"/>
                                <w:w w:val="105"/>
                                <w:sz w:val="19"/>
                              </w:rPr>
                              <w:t>4485442.14</w:t>
                            </w:r>
                          </w:p>
                        </w:tc>
                      </w:tr>
                    </w:tbl>
                    <w:p w14:paraId="14D08455" w14:textId="77777777" w:rsidR="00236FA0" w:rsidRDefault="00236FA0">
                      <w:pPr>
                        <w:pStyle w:val="Textoindependiente"/>
                      </w:pPr>
                    </w:p>
                  </w:txbxContent>
                </v:textbox>
                <w10:wrap anchorx="page"/>
              </v:shape>
            </w:pict>
          </mc:Fallback>
        </mc:AlternateContent>
      </w:r>
      <w:r>
        <w:rPr>
          <w:rFonts w:ascii="Arial Narrow"/>
          <w:spacing w:val="-10"/>
          <w:sz w:val="38"/>
        </w:rPr>
        <w:t>6</w:t>
      </w:r>
    </w:p>
    <w:p w14:paraId="217A9494" w14:textId="77777777" w:rsidR="00236FA0" w:rsidRDefault="00000000">
      <w:pPr>
        <w:tabs>
          <w:tab w:val="left" w:pos="16290"/>
        </w:tabs>
        <w:spacing w:before="393"/>
        <w:ind w:left="7702"/>
        <w:rPr>
          <w:rFonts w:ascii="Arial Narrow" w:hAnsi="Arial Narrow"/>
          <w:sz w:val="19"/>
        </w:rPr>
      </w:pPr>
      <w:r>
        <w:rPr>
          <w:rFonts w:ascii="Arial Narrow" w:hAnsi="Arial Narrow"/>
          <w:spacing w:val="-10"/>
          <w:position w:val="-20"/>
          <w:sz w:val="38"/>
        </w:rPr>
        <w:t>7</w:t>
      </w:r>
      <w:r>
        <w:rPr>
          <w:rFonts w:ascii="Arial Narrow" w:hAnsi="Arial Narrow"/>
          <w:position w:val="-20"/>
          <w:sz w:val="38"/>
        </w:rPr>
        <w:tab/>
      </w:r>
      <w:proofErr w:type="gramStart"/>
      <w:r>
        <w:rPr>
          <w:rFonts w:ascii="Arial Narrow" w:hAnsi="Arial Narrow"/>
          <w:color w:val="000094"/>
          <w:sz w:val="19"/>
        </w:rPr>
        <w:t>Superficie</w:t>
      </w:r>
      <w:proofErr w:type="gramEnd"/>
      <w:r>
        <w:rPr>
          <w:rFonts w:ascii="Arial Narrow" w:hAnsi="Arial Narrow"/>
          <w:color w:val="000094"/>
          <w:spacing w:val="17"/>
          <w:sz w:val="19"/>
        </w:rPr>
        <w:t xml:space="preserve"> </w:t>
      </w:r>
      <w:r>
        <w:rPr>
          <w:rFonts w:ascii="Arial Narrow" w:hAnsi="Arial Narrow"/>
          <w:color w:val="000094"/>
          <w:sz w:val="19"/>
        </w:rPr>
        <w:t>objeto</w:t>
      </w:r>
      <w:r>
        <w:rPr>
          <w:rFonts w:ascii="Arial Narrow" w:hAnsi="Arial Narrow"/>
          <w:color w:val="000094"/>
          <w:spacing w:val="19"/>
          <w:sz w:val="19"/>
        </w:rPr>
        <w:t xml:space="preserve"> </w:t>
      </w:r>
      <w:r>
        <w:rPr>
          <w:rFonts w:ascii="Arial Narrow" w:hAnsi="Arial Narrow"/>
          <w:color w:val="000094"/>
          <w:sz w:val="19"/>
        </w:rPr>
        <w:t>de</w:t>
      </w:r>
      <w:r>
        <w:rPr>
          <w:rFonts w:ascii="Arial Narrow" w:hAnsi="Arial Narrow"/>
          <w:color w:val="000094"/>
          <w:spacing w:val="18"/>
          <w:sz w:val="19"/>
        </w:rPr>
        <w:t xml:space="preserve"> </w:t>
      </w:r>
      <w:r>
        <w:rPr>
          <w:rFonts w:ascii="Arial Narrow" w:hAnsi="Arial Narrow"/>
          <w:color w:val="000094"/>
          <w:sz w:val="19"/>
        </w:rPr>
        <w:t>concesión:</w:t>
      </w:r>
      <w:r>
        <w:rPr>
          <w:rFonts w:ascii="Arial Narrow" w:hAnsi="Arial Narrow"/>
          <w:color w:val="000094"/>
          <w:spacing w:val="11"/>
          <w:sz w:val="19"/>
        </w:rPr>
        <w:t xml:space="preserve"> </w:t>
      </w:r>
      <w:r>
        <w:rPr>
          <w:rFonts w:ascii="Arial Narrow" w:hAnsi="Arial Narrow"/>
          <w:color w:val="000094"/>
          <w:sz w:val="19"/>
        </w:rPr>
        <w:t>49,91</w:t>
      </w:r>
      <w:r>
        <w:rPr>
          <w:rFonts w:ascii="Arial Narrow" w:hAnsi="Arial Narrow"/>
          <w:color w:val="000094"/>
          <w:spacing w:val="12"/>
          <w:sz w:val="19"/>
        </w:rPr>
        <w:t xml:space="preserve"> </w:t>
      </w:r>
      <w:r>
        <w:rPr>
          <w:rFonts w:ascii="Arial Narrow" w:hAnsi="Arial Narrow"/>
          <w:color w:val="000094"/>
          <w:spacing w:val="-5"/>
          <w:sz w:val="19"/>
        </w:rPr>
        <w:t>m²</w:t>
      </w:r>
    </w:p>
    <w:p w14:paraId="76A2A996" w14:textId="77777777" w:rsidR="00236FA0" w:rsidRDefault="00236FA0">
      <w:pPr>
        <w:pStyle w:val="Textoindependiente"/>
        <w:rPr>
          <w:rFonts w:ascii="Arial Narrow"/>
          <w:sz w:val="19"/>
        </w:rPr>
      </w:pPr>
    </w:p>
    <w:p w14:paraId="5950C5B1" w14:textId="77777777" w:rsidR="00236FA0" w:rsidRDefault="00236FA0">
      <w:pPr>
        <w:pStyle w:val="Textoindependiente"/>
        <w:spacing w:before="131"/>
        <w:rPr>
          <w:rFonts w:ascii="Arial Narrow"/>
          <w:sz w:val="19"/>
        </w:rPr>
      </w:pPr>
    </w:p>
    <w:p w14:paraId="0ABD0E37" w14:textId="77777777" w:rsidR="00236FA0" w:rsidRDefault="00000000">
      <w:pPr>
        <w:tabs>
          <w:tab w:val="left" w:pos="16499"/>
        </w:tabs>
        <w:ind w:left="3197"/>
        <w:rPr>
          <w:rFonts w:ascii="Arial Narrow"/>
          <w:sz w:val="19"/>
        </w:rPr>
      </w:pPr>
      <w:r>
        <w:rPr>
          <w:noProof/>
        </w:rPr>
        <mc:AlternateContent>
          <mc:Choice Requires="wps">
            <w:drawing>
              <wp:anchor distT="0" distB="0" distL="0" distR="0" simplePos="0" relativeHeight="251612672" behindDoc="0" locked="0" layoutInCell="1" allowOverlap="1" wp14:anchorId="6F230415" wp14:editId="2D608514">
                <wp:simplePos x="0" y="0"/>
                <wp:positionH relativeFrom="page">
                  <wp:posOffset>12417552</wp:posOffset>
                </wp:positionH>
                <wp:positionV relativeFrom="paragraph">
                  <wp:posOffset>287557</wp:posOffset>
                </wp:positionV>
                <wp:extent cx="2060575" cy="98425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0575" cy="984250"/>
                        </a:xfrm>
                        <a:prstGeom prst="rect">
                          <a:avLst/>
                        </a:prstGeom>
                      </wps:spPr>
                      <wps:txbx>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22E2B968" w14:textId="77777777">
                              <w:trPr>
                                <w:trHeight w:val="304"/>
                              </w:trPr>
                              <w:tc>
                                <w:tcPr>
                                  <w:tcW w:w="641" w:type="dxa"/>
                                </w:tcPr>
                                <w:p w14:paraId="00C775DA" w14:textId="77777777" w:rsidR="00236FA0" w:rsidRDefault="00236FA0">
                                  <w:pPr>
                                    <w:pStyle w:val="TableParagraph"/>
                                    <w:spacing w:before="0"/>
                                    <w:ind w:left="0"/>
                                    <w:rPr>
                                      <w:rFonts w:ascii="Times New Roman"/>
                                      <w:sz w:val="18"/>
                                    </w:rPr>
                                  </w:pPr>
                                </w:p>
                              </w:tc>
                              <w:tc>
                                <w:tcPr>
                                  <w:tcW w:w="1241" w:type="dxa"/>
                                </w:tcPr>
                                <w:p w14:paraId="7F00EB5B" w14:textId="77777777" w:rsidR="00236FA0" w:rsidRDefault="00000000">
                                  <w:pPr>
                                    <w:pStyle w:val="TableParagraph"/>
                                    <w:spacing w:before="54"/>
                                    <w:ind w:left="0" w:right="80"/>
                                    <w:jc w:val="center"/>
                                    <w:rPr>
                                      <w:rFonts w:ascii="Arial Narrow"/>
                                      <w:sz w:val="19"/>
                                    </w:rPr>
                                  </w:pPr>
                                  <w:r>
                                    <w:rPr>
                                      <w:rFonts w:ascii="Arial Narrow"/>
                                      <w:color w:val="000094"/>
                                      <w:spacing w:val="-10"/>
                                      <w:w w:val="105"/>
                                      <w:sz w:val="19"/>
                                    </w:rPr>
                                    <w:t>X</w:t>
                                  </w:r>
                                </w:p>
                              </w:tc>
                              <w:tc>
                                <w:tcPr>
                                  <w:tcW w:w="1239" w:type="dxa"/>
                                </w:tcPr>
                                <w:p w14:paraId="615206FB" w14:textId="77777777" w:rsidR="00236FA0" w:rsidRDefault="00000000">
                                  <w:pPr>
                                    <w:pStyle w:val="TableParagraph"/>
                                    <w:spacing w:before="54"/>
                                    <w:ind w:left="16" w:right="103"/>
                                    <w:jc w:val="center"/>
                                    <w:rPr>
                                      <w:rFonts w:ascii="Arial Narrow"/>
                                      <w:sz w:val="19"/>
                                    </w:rPr>
                                  </w:pPr>
                                  <w:r>
                                    <w:rPr>
                                      <w:rFonts w:ascii="Arial Narrow"/>
                                      <w:color w:val="000094"/>
                                      <w:spacing w:val="-10"/>
                                      <w:w w:val="105"/>
                                      <w:sz w:val="19"/>
                                    </w:rPr>
                                    <w:t>Y</w:t>
                                  </w:r>
                                </w:p>
                              </w:tc>
                            </w:tr>
                            <w:tr w:rsidR="00236FA0" w14:paraId="0A6A26EA" w14:textId="77777777">
                              <w:trPr>
                                <w:trHeight w:val="304"/>
                              </w:trPr>
                              <w:tc>
                                <w:tcPr>
                                  <w:tcW w:w="641" w:type="dxa"/>
                                </w:tcPr>
                                <w:p w14:paraId="6EEF85AC"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9</w:t>
                                  </w:r>
                                </w:p>
                              </w:tc>
                              <w:tc>
                                <w:tcPr>
                                  <w:tcW w:w="1241" w:type="dxa"/>
                                </w:tcPr>
                                <w:p w14:paraId="75E80ED8" w14:textId="77777777" w:rsidR="00236FA0" w:rsidRDefault="00000000">
                                  <w:pPr>
                                    <w:pStyle w:val="TableParagraph"/>
                                    <w:spacing w:before="54"/>
                                    <w:ind w:left="244"/>
                                    <w:rPr>
                                      <w:rFonts w:ascii="Arial Narrow"/>
                                      <w:sz w:val="19"/>
                                    </w:rPr>
                                  </w:pPr>
                                  <w:r>
                                    <w:rPr>
                                      <w:rFonts w:ascii="Arial Narrow"/>
                                      <w:color w:val="000094"/>
                                      <w:spacing w:val="-2"/>
                                      <w:w w:val="105"/>
                                      <w:sz w:val="19"/>
                                    </w:rPr>
                                    <w:t>423775.68</w:t>
                                  </w:r>
                                </w:p>
                              </w:tc>
                              <w:tc>
                                <w:tcPr>
                                  <w:tcW w:w="1239" w:type="dxa"/>
                                </w:tcPr>
                                <w:p w14:paraId="628E5BF1" w14:textId="77777777" w:rsidR="00236FA0" w:rsidRDefault="00000000">
                                  <w:pPr>
                                    <w:pStyle w:val="TableParagraph"/>
                                    <w:spacing w:before="54"/>
                                    <w:ind w:left="193"/>
                                    <w:rPr>
                                      <w:rFonts w:ascii="Arial Narrow"/>
                                      <w:sz w:val="19"/>
                                    </w:rPr>
                                  </w:pPr>
                                  <w:r>
                                    <w:rPr>
                                      <w:rFonts w:ascii="Arial Narrow"/>
                                      <w:color w:val="000094"/>
                                      <w:spacing w:val="-2"/>
                                      <w:w w:val="105"/>
                                      <w:sz w:val="19"/>
                                    </w:rPr>
                                    <w:t>4485434.48</w:t>
                                  </w:r>
                                </w:p>
                              </w:tc>
                            </w:tr>
                            <w:tr w:rsidR="00236FA0" w14:paraId="64A2E0A1" w14:textId="77777777">
                              <w:trPr>
                                <w:trHeight w:val="304"/>
                              </w:trPr>
                              <w:tc>
                                <w:tcPr>
                                  <w:tcW w:w="641" w:type="dxa"/>
                                </w:tcPr>
                                <w:p w14:paraId="256383E0"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10</w:t>
                                  </w:r>
                                </w:p>
                              </w:tc>
                              <w:tc>
                                <w:tcPr>
                                  <w:tcW w:w="1241" w:type="dxa"/>
                                </w:tcPr>
                                <w:p w14:paraId="75C6E9EF" w14:textId="77777777" w:rsidR="00236FA0" w:rsidRDefault="00000000">
                                  <w:pPr>
                                    <w:pStyle w:val="TableParagraph"/>
                                    <w:spacing w:before="56"/>
                                    <w:ind w:left="244"/>
                                    <w:rPr>
                                      <w:rFonts w:ascii="Arial Narrow"/>
                                      <w:sz w:val="19"/>
                                    </w:rPr>
                                  </w:pPr>
                                  <w:r>
                                    <w:rPr>
                                      <w:rFonts w:ascii="Arial Narrow"/>
                                      <w:color w:val="000094"/>
                                      <w:spacing w:val="-2"/>
                                      <w:w w:val="105"/>
                                      <w:sz w:val="19"/>
                                    </w:rPr>
                                    <w:t>423779.64</w:t>
                                  </w:r>
                                </w:p>
                              </w:tc>
                              <w:tc>
                                <w:tcPr>
                                  <w:tcW w:w="1239" w:type="dxa"/>
                                </w:tcPr>
                                <w:p w14:paraId="6B09738D" w14:textId="77777777" w:rsidR="00236FA0" w:rsidRDefault="00000000">
                                  <w:pPr>
                                    <w:pStyle w:val="TableParagraph"/>
                                    <w:spacing w:before="56"/>
                                    <w:ind w:left="193"/>
                                    <w:rPr>
                                      <w:rFonts w:ascii="Arial Narrow"/>
                                      <w:sz w:val="19"/>
                                    </w:rPr>
                                  </w:pPr>
                                  <w:r>
                                    <w:rPr>
                                      <w:rFonts w:ascii="Arial Narrow"/>
                                      <w:color w:val="000094"/>
                                      <w:spacing w:val="-2"/>
                                      <w:w w:val="105"/>
                                      <w:sz w:val="19"/>
                                    </w:rPr>
                                    <w:t>4485435.07</w:t>
                                  </w:r>
                                </w:p>
                              </w:tc>
                            </w:tr>
                            <w:tr w:rsidR="00236FA0" w14:paraId="22ECBC84" w14:textId="77777777">
                              <w:trPr>
                                <w:trHeight w:val="304"/>
                              </w:trPr>
                              <w:tc>
                                <w:tcPr>
                                  <w:tcW w:w="641" w:type="dxa"/>
                                </w:tcPr>
                                <w:p w14:paraId="57907CCB"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11</w:t>
                                  </w:r>
                                </w:p>
                              </w:tc>
                              <w:tc>
                                <w:tcPr>
                                  <w:tcW w:w="1241" w:type="dxa"/>
                                </w:tcPr>
                                <w:p w14:paraId="5D105EB2" w14:textId="77777777" w:rsidR="00236FA0" w:rsidRDefault="00000000">
                                  <w:pPr>
                                    <w:pStyle w:val="TableParagraph"/>
                                    <w:spacing w:before="56"/>
                                    <w:ind w:left="244"/>
                                    <w:rPr>
                                      <w:rFonts w:ascii="Arial Narrow"/>
                                      <w:sz w:val="19"/>
                                    </w:rPr>
                                  </w:pPr>
                                  <w:r>
                                    <w:rPr>
                                      <w:rFonts w:ascii="Arial Narrow"/>
                                      <w:color w:val="000094"/>
                                      <w:spacing w:val="-2"/>
                                      <w:w w:val="105"/>
                                      <w:sz w:val="19"/>
                                    </w:rPr>
                                    <w:t>423782.58</w:t>
                                  </w:r>
                                </w:p>
                              </w:tc>
                              <w:tc>
                                <w:tcPr>
                                  <w:tcW w:w="1239" w:type="dxa"/>
                                </w:tcPr>
                                <w:p w14:paraId="580DC288" w14:textId="77777777" w:rsidR="00236FA0" w:rsidRDefault="00000000">
                                  <w:pPr>
                                    <w:pStyle w:val="TableParagraph"/>
                                    <w:spacing w:before="56"/>
                                    <w:ind w:left="193"/>
                                    <w:rPr>
                                      <w:rFonts w:ascii="Arial Narrow"/>
                                      <w:sz w:val="19"/>
                                    </w:rPr>
                                  </w:pPr>
                                  <w:r>
                                    <w:rPr>
                                      <w:rFonts w:ascii="Arial Narrow"/>
                                      <w:color w:val="000094"/>
                                      <w:spacing w:val="-2"/>
                                      <w:w w:val="105"/>
                                      <w:sz w:val="19"/>
                                    </w:rPr>
                                    <w:t>4485415.27</w:t>
                                  </w:r>
                                </w:p>
                              </w:tc>
                            </w:tr>
                            <w:tr w:rsidR="00236FA0" w14:paraId="12D7FAAB" w14:textId="77777777">
                              <w:trPr>
                                <w:trHeight w:val="304"/>
                              </w:trPr>
                              <w:tc>
                                <w:tcPr>
                                  <w:tcW w:w="641" w:type="dxa"/>
                                </w:tcPr>
                                <w:p w14:paraId="6F08D703"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12</w:t>
                                  </w:r>
                                </w:p>
                              </w:tc>
                              <w:tc>
                                <w:tcPr>
                                  <w:tcW w:w="1241" w:type="dxa"/>
                                </w:tcPr>
                                <w:p w14:paraId="412D7DBC" w14:textId="77777777" w:rsidR="00236FA0" w:rsidRDefault="00000000">
                                  <w:pPr>
                                    <w:pStyle w:val="TableParagraph"/>
                                    <w:spacing w:before="56"/>
                                    <w:ind w:left="244"/>
                                    <w:rPr>
                                      <w:rFonts w:ascii="Arial Narrow"/>
                                      <w:sz w:val="19"/>
                                    </w:rPr>
                                  </w:pPr>
                                  <w:r>
                                    <w:rPr>
                                      <w:rFonts w:ascii="Arial Narrow"/>
                                      <w:color w:val="000094"/>
                                      <w:spacing w:val="-2"/>
                                      <w:w w:val="105"/>
                                      <w:sz w:val="19"/>
                                    </w:rPr>
                                    <w:t>423778.62</w:t>
                                  </w:r>
                                </w:p>
                              </w:tc>
                              <w:tc>
                                <w:tcPr>
                                  <w:tcW w:w="1239" w:type="dxa"/>
                                </w:tcPr>
                                <w:p w14:paraId="093D61A7" w14:textId="77777777" w:rsidR="00236FA0" w:rsidRDefault="00000000">
                                  <w:pPr>
                                    <w:pStyle w:val="TableParagraph"/>
                                    <w:spacing w:before="56"/>
                                    <w:ind w:left="193"/>
                                    <w:rPr>
                                      <w:rFonts w:ascii="Arial Narrow"/>
                                      <w:sz w:val="19"/>
                                    </w:rPr>
                                  </w:pPr>
                                  <w:r>
                                    <w:rPr>
                                      <w:rFonts w:ascii="Arial Narrow"/>
                                      <w:color w:val="000094"/>
                                      <w:spacing w:val="-2"/>
                                      <w:w w:val="105"/>
                                      <w:sz w:val="19"/>
                                    </w:rPr>
                                    <w:t>4485414.68</w:t>
                                  </w:r>
                                </w:p>
                              </w:tc>
                            </w:tr>
                          </w:tbl>
                          <w:p w14:paraId="02B8320A" w14:textId="77777777" w:rsidR="00236FA0" w:rsidRDefault="00236FA0">
                            <w:pPr>
                              <w:pStyle w:val="Textoindependiente"/>
                            </w:pPr>
                          </w:p>
                        </w:txbxContent>
                      </wps:txbx>
                      <wps:bodyPr wrap="square" lIns="0" tIns="0" rIns="0" bIns="0" rtlCol="0">
                        <a:noAutofit/>
                      </wps:bodyPr>
                    </wps:wsp>
                  </a:graphicData>
                </a:graphic>
              </wp:anchor>
            </w:drawing>
          </mc:Choice>
          <mc:Fallback>
            <w:pict>
              <v:shape w14:anchorId="6F230415" id="Textbox 392" o:spid="_x0000_s1206" type="#_x0000_t202" style="position:absolute;left:0;text-align:left;margin-left:977.75pt;margin-top:22.65pt;width:162.25pt;height:77.5pt;z-index:2516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" filled="f" stroked="f">
                <v:textbox inset="0,0,0,0">
                  <w:txbxContent>
                    <w:tbl>
                      <w:tblPr>
                        <w:tblStyle w:val="TableNormal"/>
                        <w:tblW w:w="0" w:type="auto"/>
                        <w:tblInd w:w="62"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22E2B968" w14:textId="77777777">
                        <w:trPr>
                          <w:trHeight w:val="304"/>
                        </w:trPr>
                        <w:tc>
                          <w:tcPr>
                            <w:tcW w:w="641" w:type="dxa"/>
                          </w:tcPr>
                          <w:p w14:paraId="00C775DA" w14:textId="77777777" w:rsidR="00236FA0" w:rsidRDefault="00236FA0">
                            <w:pPr>
                              <w:pStyle w:val="TableParagraph"/>
                              <w:spacing w:before="0"/>
                              <w:ind w:left="0"/>
                              <w:rPr>
                                <w:rFonts w:ascii="Times New Roman"/>
                                <w:sz w:val="18"/>
                              </w:rPr>
                            </w:pPr>
                          </w:p>
                        </w:tc>
                        <w:tc>
                          <w:tcPr>
                            <w:tcW w:w="1241" w:type="dxa"/>
                          </w:tcPr>
                          <w:p w14:paraId="7F00EB5B" w14:textId="77777777" w:rsidR="00236FA0" w:rsidRDefault="00000000">
                            <w:pPr>
                              <w:pStyle w:val="TableParagraph"/>
                              <w:spacing w:before="54"/>
                              <w:ind w:left="0" w:right="80"/>
                              <w:jc w:val="center"/>
                              <w:rPr>
                                <w:rFonts w:ascii="Arial Narrow"/>
                                <w:sz w:val="19"/>
                              </w:rPr>
                            </w:pPr>
                            <w:r>
                              <w:rPr>
                                <w:rFonts w:ascii="Arial Narrow"/>
                                <w:color w:val="000094"/>
                                <w:spacing w:val="-10"/>
                                <w:w w:val="105"/>
                                <w:sz w:val="19"/>
                              </w:rPr>
                              <w:t>X</w:t>
                            </w:r>
                          </w:p>
                        </w:tc>
                        <w:tc>
                          <w:tcPr>
                            <w:tcW w:w="1239" w:type="dxa"/>
                          </w:tcPr>
                          <w:p w14:paraId="615206FB" w14:textId="77777777" w:rsidR="00236FA0" w:rsidRDefault="00000000">
                            <w:pPr>
                              <w:pStyle w:val="TableParagraph"/>
                              <w:spacing w:before="54"/>
                              <w:ind w:left="16" w:right="103"/>
                              <w:jc w:val="center"/>
                              <w:rPr>
                                <w:rFonts w:ascii="Arial Narrow"/>
                                <w:sz w:val="19"/>
                              </w:rPr>
                            </w:pPr>
                            <w:r>
                              <w:rPr>
                                <w:rFonts w:ascii="Arial Narrow"/>
                                <w:color w:val="000094"/>
                                <w:spacing w:val="-10"/>
                                <w:w w:val="105"/>
                                <w:sz w:val="19"/>
                              </w:rPr>
                              <w:t>Y</w:t>
                            </w:r>
                          </w:p>
                        </w:tc>
                      </w:tr>
                      <w:tr w:rsidR="00236FA0" w14:paraId="0A6A26EA" w14:textId="77777777">
                        <w:trPr>
                          <w:trHeight w:val="304"/>
                        </w:trPr>
                        <w:tc>
                          <w:tcPr>
                            <w:tcW w:w="641" w:type="dxa"/>
                          </w:tcPr>
                          <w:p w14:paraId="6EEF85AC" w14:textId="77777777" w:rsidR="00236FA0" w:rsidRDefault="00000000">
                            <w:pPr>
                              <w:pStyle w:val="TableParagraph"/>
                              <w:spacing w:before="54"/>
                              <w:ind w:left="1" w:right="1"/>
                              <w:jc w:val="center"/>
                              <w:rPr>
                                <w:rFonts w:ascii="Arial Narrow"/>
                                <w:sz w:val="19"/>
                              </w:rPr>
                            </w:pPr>
                            <w:r>
                              <w:rPr>
                                <w:rFonts w:ascii="Arial Narrow"/>
                                <w:color w:val="000094"/>
                                <w:spacing w:val="-10"/>
                                <w:w w:val="105"/>
                                <w:sz w:val="19"/>
                              </w:rPr>
                              <w:t>9</w:t>
                            </w:r>
                          </w:p>
                        </w:tc>
                        <w:tc>
                          <w:tcPr>
                            <w:tcW w:w="1241" w:type="dxa"/>
                          </w:tcPr>
                          <w:p w14:paraId="75E80ED8" w14:textId="77777777" w:rsidR="00236FA0" w:rsidRDefault="00000000">
                            <w:pPr>
                              <w:pStyle w:val="TableParagraph"/>
                              <w:spacing w:before="54"/>
                              <w:ind w:left="244"/>
                              <w:rPr>
                                <w:rFonts w:ascii="Arial Narrow"/>
                                <w:sz w:val="19"/>
                              </w:rPr>
                            </w:pPr>
                            <w:r>
                              <w:rPr>
                                <w:rFonts w:ascii="Arial Narrow"/>
                                <w:color w:val="000094"/>
                                <w:spacing w:val="-2"/>
                                <w:w w:val="105"/>
                                <w:sz w:val="19"/>
                              </w:rPr>
                              <w:t>423775.68</w:t>
                            </w:r>
                          </w:p>
                        </w:tc>
                        <w:tc>
                          <w:tcPr>
                            <w:tcW w:w="1239" w:type="dxa"/>
                          </w:tcPr>
                          <w:p w14:paraId="628E5BF1" w14:textId="77777777" w:rsidR="00236FA0" w:rsidRDefault="00000000">
                            <w:pPr>
                              <w:pStyle w:val="TableParagraph"/>
                              <w:spacing w:before="54"/>
                              <w:ind w:left="193"/>
                              <w:rPr>
                                <w:rFonts w:ascii="Arial Narrow"/>
                                <w:sz w:val="19"/>
                              </w:rPr>
                            </w:pPr>
                            <w:r>
                              <w:rPr>
                                <w:rFonts w:ascii="Arial Narrow"/>
                                <w:color w:val="000094"/>
                                <w:spacing w:val="-2"/>
                                <w:w w:val="105"/>
                                <w:sz w:val="19"/>
                              </w:rPr>
                              <w:t>4485434.48</w:t>
                            </w:r>
                          </w:p>
                        </w:tc>
                      </w:tr>
                      <w:tr w:rsidR="00236FA0" w14:paraId="64A2E0A1" w14:textId="77777777">
                        <w:trPr>
                          <w:trHeight w:val="304"/>
                        </w:trPr>
                        <w:tc>
                          <w:tcPr>
                            <w:tcW w:w="641" w:type="dxa"/>
                          </w:tcPr>
                          <w:p w14:paraId="256383E0"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10</w:t>
                            </w:r>
                          </w:p>
                        </w:tc>
                        <w:tc>
                          <w:tcPr>
                            <w:tcW w:w="1241" w:type="dxa"/>
                          </w:tcPr>
                          <w:p w14:paraId="75C6E9EF" w14:textId="77777777" w:rsidR="00236FA0" w:rsidRDefault="00000000">
                            <w:pPr>
                              <w:pStyle w:val="TableParagraph"/>
                              <w:spacing w:before="56"/>
                              <w:ind w:left="244"/>
                              <w:rPr>
                                <w:rFonts w:ascii="Arial Narrow"/>
                                <w:sz w:val="19"/>
                              </w:rPr>
                            </w:pPr>
                            <w:r>
                              <w:rPr>
                                <w:rFonts w:ascii="Arial Narrow"/>
                                <w:color w:val="000094"/>
                                <w:spacing w:val="-2"/>
                                <w:w w:val="105"/>
                                <w:sz w:val="19"/>
                              </w:rPr>
                              <w:t>423779.64</w:t>
                            </w:r>
                          </w:p>
                        </w:tc>
                        <w:tc>
                          <w:tcPr>
                            <w:tcW w:w="1239" w:type="dxa"/>
                          </w:tcPr>
                          <w:p w14:paraId="6B09738D" w14:textId="77777777" w:rsidR="00236FA0" w:rsidRDefault="00000000">
                            <w:pPr>
                              <w:pStyle w:val="TableParagraph"/>
                              <w:spacing w:before="56"/>
                              <w:ind w:left="193"/>
                              <w:rPr>
                                <w:rFonts w:ascii="Arial Narrow"/>
                                <w:sz w:val="19"/>
                              </w:rPr>
                            </w:pPr>
                            <w:r>
                              <w:rPr>
                                <w:rFonts w:ascii="Arial Narrow"/>
                                <w:color w:val="000094"/>
                                <w:spacing w:val="-2"/>
                                <w:w w:val="105"/>
                                <w:sz w:val="19"/>
                              </w:rPr>
                              <w:t>4485435.07</w:t>
                            </w:r>
                          </w:p>
                        </w:tc>
                      </w:tr>
                      <w:tr w:rsidR="00236FA0" w14:paraId="22ECBC84" w14:textId="77777777">
                        <w:trPr>
                          <w:trHeight w:val="304"/>
                        </w:trPr>
                        <w:tc>
                          <w:tcPr>
                            <w:tcW w:w="641" w:type="dxa"/>
                          </w:tcPr>
                          <w:p w14:paraId="57907CCB"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11</w:t>
                            </w:r>
                          </w:p>
                        </w:tc>
                        <w:tc>
                          <w:tcPr>
                            <w:tcW w:w="1241" w:type="dxa"/>
                          </w:tcPr>
                          <w:p w14:paraId="5D105EB2" w14:textId="77777777" w:rsidR="00236FA0" w:rsidRDefault="00000000">
                            <w:pPr>
                              <w:pStyle w:val="TableParagraph"/>
                              <w:spacing w:before="56"/>
                              <w:ind w:left="244"/>
                              <w:rPr>
                                <w:rFonts w:ascii="Arial Narrow"/>
                                <w:sz w:val="19"/>
                              </w:rPr>
                            </w:pPr>
                            <w:r>
                              <w:rPr>
                                <w:rFonts w:ascii="Arial Narrow"/>
                                <w:color w:val="000094"/>
                                <w:spacing w:val="-2"/>
                                <w:w w:val="105"/>
                                <w:sz w:val="19"/>
                              </w:rPr>
                              <w:t>423782.58</w:t>
                            </w:r>
                          </w:p>
                        </w:tc>
                        <w:tc>
                          <w:tcPr>
                            <w:tcW w:w="1239" w:type="dxa"/>
                          </w:tcPr>
                          <w:p w14:paraId="580DC288" w14:textId="77777777" w:rsidR="00236FA0" w:rsidRDefault="00000000">
                            <w:pPr>
                              <w:pStyle w:val="TableParagraph"/>
                              <w:spacing w:before="56"/>
                              <w:ind w:left="193"/>
                              <w:rPr>
                                <w:rFonts w:ascii="Arial Narrow"/>
                                <w:sz w:val="19"/>
                              </w:rPr>
                            </w:pPr>
                            <w:r>
                              <w:rPr>
                                <w:rFonts w:ascii="Arial Narrow"/>
                                <w:color w:val="000094"/>
                                <w:spacing w:val="-2"/>
                                <w:w w:val="105"/>
                                <w:sz w:val="19"/>
                              </w:rPr>
                              <w:t>4485415.27</w:t>
                            </w:r>
                          </w:p>
                        </w:tc>
                      </w:tr>
                      <w:tr w:rsidR="00236FA0" w14:paraId="12D7FAAB" w14:textId="77777777">
                        <w:trPr>
                          <w:trHeight w:val="304"/>
                        </w:trPr>
                        <w:tc>
                          <w:tcPr>
                            <w:tcW w:w="641" w:type="dxa"/>
                          </w:tcPr>
                          <w:p w14:paraId="6F08D703"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12</w:t>
                            </w:r>
                          </w:p>
                        </w:tc>
                        <w:tc>
                          <w:tcPr>
                            <w:tcW w:w="1241" w:type="dxa"/>
                          </w:tcPr>
                          <w:p w14:paraId="412D7DBC" w14:textId="77777777" w:rsidR="00236FA0" w:rsidRDefault="00000000">
                            <w:pPr>
                              <w:pStyle w:val="TableParagraph"/>
                              <w:spacing w:before="56"/>
                              <w:ind w:left="244"/>
                              <w:rPr>
                                <w:rFonts w:ascii="Arial Narrow"/>
                                <w:sz w:val="19"/>
                              </w:rPr>
                            </w:pPr>
                            <w:r>
                              <w:rPr>
                                <w:rFonts w:ascii="Arial Narrow"/>
                                <w:color w:val="000094"/>
                                <w:spacing w:val="-2"/>
                                <w:w w:val="105"/>
                                <w:sz w:val="19"/>
                              </w:rPr>
                              <w:t>423778.62</w:t>
                            </w:r>
                          </w:p>
                        </w:tc>
                        <w:tc>
                          <w:tcPr>
                            <w:tcW w:w="1239" w:type="dxa"/>
                          </w:tcPr>
                          <w:p w14:paraId="093D61A7" w14:textId="77777777" w:rsidR="00236FA0" w:rsidRDefault="00000000">
                            <w:pPr>
                              <w:pStyle w:val="TableParagraph"/>
                              <w:spacing w:before="56"/>
                              <w:ind w:left="193"/>
                              <w:rPr>
                                <w:rFonts w:ascii="Arial Narrow"/>
                                <w:sz w:val="19"/>
                              </w:rPr>
                            </w:pPr>
                            <w:r>
                              <w:rPr>
                                <w:rFonts w:ascii="Arial Narrow"/>
                                <w:color w:val="000094"/>
                                <w:spacing w:val="-2"/>
                                <w:w w:val="105"/>
                                <w:sz w:val="19"/>
                              </w:rPr>
                              <w:t>4485414.68</w:t>
                            </w:r>
                          </w:p>
                        </w:tc>
                      </w:tr>
                    </w:tbl>
                    <w:p w14:paraId="02B8320A" w14:textId="77777777" w:rsidR="00236FA0" w:rsidRDefault="00236FA0">
                      <w:pPr>
                        <w:pStyle w:val="Textoindependiente"/>
                      </w:pPr>
                    </w:p>
                  </w:txbxContent>
                </v:textbox>
                <w10:wrap anchorx="page"/>
              </v:shape>
            </w:pict>
          </mc:Fallback>
        </mc:AlternateContent>
      </w:r>
      <w:r>
        <w:rPr>
          <w:rFonts w:ascii="Arial Narrow"/>
          <w:spacing w:val="-10"/>
          <w:position w:val="-3"/>
          <w:sz w:val="38"/>
        </w:rPr>
        <w:t>1</w:t>
      </w:r>
      <w:r>
        <w:rPr>
          <w:rFonts w:ascii="Arial Narrow"/>
          <w:position w:val="-3"/>
          <w:sz w:val="38"/>
        </w:rPr>
        <w:tab/>
      </w:r>
      <w:r>
        <w:rPr>
          <w:rFonts w:ascii="Arial Narrow"/>
          <w:color w:val="000094"/>
          <w:sz w:val="19"/>
        </w:rPr>
        <w:t>COORDENADAS</w:t>
      </w:r>
      <w:r>
        <w:rPr>
          <w:rFonts w:ascii="Arial Narrow"/>
          <w:color w:val="000094"/>
          <w:spacing w:val="40"/>
          <w:sz w:val="19"/>
        </w:rPr>
        <w:t xml:space="preserve"> </w:t>
      </w:r>
      <w:r>
        <w:rPr>
          <w:rFonts w:ascii="Arial Narrow"/>
          <w:color w:val="000094"/>
          <w:sz w:val="19"/>
        </w:rPr>
        <w:t>UTM</w:t>
      </w:r>
      <w:r>
        <w:rPr>
          <w:rFonts w:ascii="Arial Narrow"/>
          <w:color w:val="000094"/>
          <w:spacing w:val="29"/>
          <w:sz w:val="19"/>
        </w:rPr>
        <w:t xml:space="preserve"> </w:t>
      </w:r>
      <w:r>
        <w:rPr>
          <w:rFonts w:ascii="Arial Narrow"/>
          <w:color w:val="000094"/>
          <w:sz w:val="19"/>
        </w:rPr>
        <w:t>ETRS-</w:t>
      </w:r>
      <w:r>
        <w:rPr>
          <w:rFonts w:ascii="Arial Narrow"/>
          <w:color w:val="000094"/>
          <w:spacing w:val="-5"/>
          <w:sz w:val="19"/>
        </w:rPr>
        <w:t>89</w:t>
      </w:r>
    </w:p>
    <w:p w14:paraId="11D71193" w14:textId="77777777" w:rsidR="00236FA0" w:rsidRDefault="00000000">
      <w:pPr>
        <w:spacing w:before="121"/>
        <w:ind w:left="4063"/>
        <w:rPr>
          <w:rFonts w:ascii="Arial Narrow"/>
          <w:sz w:val="38"/>
        </w:rPr>
      </w:pPr>
      <w:r>
        <w:rPr>
          <w:rFonts w:ascii="Arial Narrow"/>
          <w:spacing w:val="-10"/>
          <w:sz w:val="38"/>
        </w:rPr>
        <w:t>4</w:t>
      </w:r>
    </w:p>
    <w:p w14:paraId="02C9F3B9" w14:textId="77777777" w:rsidR="00236FA0" w:rsidRDefault="00000000">
      <w:pPr>
        <w:spacing w:before="143"/>
        <w:ind w:left="4460"/>
        <w:rPr>
          <w:rFonts w:ascii="Arial Narrow"/>
          <w:sz w:val="38"/>
        </w:rPr>
      </w:pPr>
      <w:r>
        <w:rPr>
          <w:rFonts w:ascii="Arial Narrow"/>
          <w:spacing w:val="-10"/>
          <w:sz w:val="38"/>
        </w:rPr>
        <w:t>5</w:t>
      </w:r>
    </w:p>
    <w:p w14:paraId="18979FFB" w14:textId="77777777" w:rsidR="00236FA0" w:rsidRDefault="00000000">
      <w:pPr>
        <w:spacing w:before="130"/>
        <w:ind w:left="5559"/>
        <w:rPr>
          <w:rFonts w:ascii="Arial Narrow"/>
          <w:sz w:val="38"/>
        </w:rPr>
      </w:pPr>
      <w:r>
        <w:rPr>
          <w:rFonts w:ascii="Arial Narrow"/>
          <w:spacing w:val="-10"/>
          <w:sz w:val="38"/>
        </w:rPr>
        <w:t>8</w:t>
      </w:r>
    </w:p>
    <w:p w14:paraId="0BE11444" w14:textId="4DED0871" w:rsidR="00236FA0" w:rsidRDefault="00000000">
      <w:pPr>
        <w:spacing w:before="127"/>
        <w:ind w:right="938"/>
        <w:jc w:val="right"/>
        <w:rPr>
          <w:rFonts w:ascii="Arial Narrow" w:hAnsi="Arial Narrow"/>
          <w:sz w:val="19"/>
        </w:rPr>
      </w:pPr>
      <w:r>
        <w:rPr>
          <w:rFonts w:ascii="Arial Narrow" w:hAnsi="Arial Narrow"/>
          <w:color w:val="000094"/>
          <w:sz w:val="19"/>
        </w:rPr>
        <w:t>Superficie</w:t>
      </w:r>
      <w:r>
        <w:rPr>
          <w:rFonts w:ascii="Arial Narrow" w:hAnsi="Arial Narrow"/>
          <w:color w:val="000094"/>
          <w:spacing w:val="17"/>
          <w:sz w:val="19"/>
        </w:rPr>
        <w:t xml:space="preserve"> </w:t>
      </w:r>
      <w:r>
        <w:rPr>
          <w:rFonts w:ascii="Arial Narrow" w:hAnsi="Arial Narrow"/>
          <w:color w:val="000094"/>
          <w:sz w:val="19"/>
        </w:rPr>
        <w:t>objeto</w:t>
      </w:r>
      <w:r>
        <w:rPr>
          <w:rFonts w:ascii="Arial Narrow" w:hAnsi="Arial Narrow"/>
          <w:color w:val="000094"/>
          <w:spacing w:val="19"/>
          <w:sz w:val="19"/>
        </w:rPr>
        <w:t xml:space="preserve"> </w:t>
      </w:r>
      <w:r>
        <w:rPr>
          <w:rFonts w:ascii="Arial Narrow" w:hAnsi="Arial Narrow"/>
          <w:color w:val="000094"/>
          <w:sz w:val="19"/>
        </w:rPr>
        <w:t>de</w:t>
      </w:r>
      <w:r>
        <w:rPr>
          <w:rFonts w:ascii="Arial Narrow" w:hAnsi="Arial Narrow"/>
          <w:color w:val="000094"/>
          <w:spacing w:val="18"/>
          <w:sz w:val="19"/>
        </w:rPr>
        <w:t xml:space="preserve"> </w:t>
      </w:r>
      <w:r>
        <w:rPr>
          <w:rFonts w:ascii="Arial Narrow" w:hAnsi="Arial Narrow"/>
          <w:color w:val="000094"/>
          <w:sz w:val="19"/>
        </w:rPr>
        <w:t>concesión:</w:t>
      </w:r>
      <w:r>
        <w:rPr>
          <w:rFonts w:ascii="Arial Narrow" w:hAnsi="Arial Narrow"/>
          <w:color w:val="000094"/>
          <w:spacing w:val="11"/>
          <w:sz w:val="19"/>
        </w:rPr>
        <w:t xml:space="preserve"> </w:t>
      </w:r>
      <w:r>
        <w:rPr>
          <w:rFonts w:ascii="Arial Narrow" w:hAnsi="Arial Narrow"/>
          <w:color w:val="000094"/>
          <w:sz w:val="19"/>
        </w:rPr>
        <w:t>80,08</w:t>
      </w:r>
      <w:r>
        <w:rPr>
          <w:rFonts w:ascii="Arial Narrow" w:hAnsi="Arial Narrow"/>
          <w:color w:val="000094"/>
          <w:spacing w:val="12"/>
          <w:sz w:val="19"/>
        </w:rPr>
        <w:t xml:space="preserve"> </w:t>
      </w:r>
      <w:r>
        <w:rPr>
          <w:rFonts w:ascii="Arial Narrow" w:hAnsi="Arial Narrow"/>
          <w:color w:val="000094"/>
          <w:spacing w:val="-5"/>
          <w:sz w:val="19"/>
        </w:rPr>
        <w:t>m²</w:t>
      </w:r>
    </w:p>
    <w:p w14:paraId="54D32209" w14:textId="77777777" w:rsidR="00236FA0" w:rsidRDefault="00236FA0">
      <w:pPr>
        <w:pStyle w:val="Textoindependiente"/>
        <w:rPr>
          <w:rFonts w:ascii="Arial Narrow"/>
        </w:rPr>
      </w:pPr>
    </w:p>
    <w:p w14:paraId="42CD88FD" w14:textId="77777777" w:rsidR="00236FA0" w:rsidRDefault="00236FA0">
      <w:pPr>
        <w:pStyle w:val="Textoindependiente"/>
        <w:spacing w:before="41"/>
        <w:rPr>
          <w:rFonts w:ascii="Arial Narrow"/>
        </w:rPr>
      </w:pPr>
    </w:p>
    <w:p w14:paraId="620D23F4" w14:textId="77777777" w:rsidR="00236FA0" w:rsidRDefault="00236FA0">
      <w:pPr>
        <w:rPr>
          <w:rFonts w:ascii="Arial Narrow"/>
        </w:rPr>
        <w:sectPr w:rsidR="00236FA0">
          <w:headerReference w:type="default" r:id="rId146"/>
          <w:footerReference w:type="default" r:id="rId147"/>
          <w:pgSz w:w="23820" w:h="16840" w:orient="landscape"/>
          <w:pgMar w:top="220" w:right="180" w:bottom="280" w:left="3460" w:header="0" w:footer="0" w:gutter="0"/>
          <w:cols w:space="720"/>
        </w:sectPr>
      </w:pPr>
    </w:p>
    <w:p w14:paraId="2D2943E0" w14:textId="77777777" w:rsidR="00236FA0" w:rsidRDefault="00000000">
      <w:pPr>
        <w:tabs>
          <w:tab w:val="left" w:pos="971"/>
        </w:tabs>
        <w:spacing w:before="100"/>
        <w:ind w:right="38"/>
        <w:jc w:val="right"/>
        <w:rPr>
          <w:rFonts w:ascii="Arial Narrow"/>
          <w:sz w:val="38"/>
        </w:rPr>
      </w:pPr>
      <w:r>
        <w:rPr>
          <w:rFonts w:ascii="Arial Narrow"/>
          <w:spacing w:val="-10"/>
          <w:position w:val="22"/>
          <w:sz w:val="38"/>
        </w:rPr>
        <w:t>9</w:t>
      </w:r>
      <w:r>
        <w:rPr>
          <w:rFonts w:ascii="Arial Narrow"/>
          <w:position w:val="22"/>
          <w:sz w:val="38"/>
        </w:rPr>
        <w:tab/>
      </w:r>
      <w:r>
        <w:rPr>
          <w:rFonts w:ascii="Arial Narrow"/>
          <w:spacing w:val="-5"/>
          <w:sz w:val="38"/>
        </w:rPr>
        <w:t>10</w:t>
      </w:r>
    </w:p>
    <w:p w14:paraId="231DA1FF" w14:textId="77777777" w:rsidR="00236FA0" w:rsidRDefault="00236FA0">
      <w:pPr>
        <w:pStyle w:val="Textoindependiente"/>
        <w:rPr>
          <w:rFonts w:ascii="Arial Narrow"/>
          <w:sz w:val="38"/>
        </w:rPr>
      </w:pPr>
    </w:p>
    <w:p w14:paraId="42DC8143" w14:textId="77777777" w:rsidR="00236FA0" w:rsidRDefault="00236FA0">
      <w:pPr>
        <w:pStyle w:val="Textoindependiente"/>
        <w:spacing w:before="299"/>
        <w:rPr>
          <w:rFonts w:ascii="Arial Narrow"/>
          <w:sz w:val="38"/>
        </w:rPr>
      </w:pPr>
    </w:p>
    <w:p w14:paraId="2057C813" w14:textId="77777777" w:rsidR="00236FA0" w:rsidRDefault="00000000">
      <w:pPr>
        <w:tabs>
          <w:tab w:val="left" w:pos="3696"/>
        </w:tabs>
        <w:spacing w:before="1"/>
        <w:ind w:left="2624"/>
        <w:rPr>
          <w:rFonts w:ascii="Arial Narrow"/>
          <w:sz w:val="38"/>
        </w:rPr>
      </w:pPr>
      <w:r>
        <w:rPr>
          <w:rFonts w:ascii="Arial Narrow"/>
          <w:spacing w:val="-5"/>
          <w:position w:val="-28"/>
          <w:sz w:val="38"/>
        </w:rPr>
        <w:t>13</w:t>
      </w:r>
      <w:r>
        <w:rPr>
          <w:rFonts w:ascii="Arial Narrow"/>
          <w:position w:val="-28"/>
          <w:sz w:val="38"/>
        </w:rPr>
        <w:tab/>
      </w:r>
      <w:r>
        <w:rPr>
          <w:rFonts w:ascii="Arial Narrow"/>
          <w:spacing w:val="-5"/>
          <w:sz w:val="38"/>
        </w:rPr>
        <w:t>14</w:t>
      </w:r>
    </w:p>
    <w:p w14:paraId="62A3477C" w14:textId="77777777" w:rsidR="00236FA0" w:rsidRDefault="00000000">
      <w:pPr>
        <w:rPr>
          <w:rFonts w:ascii="Arial Narrow"/>
          <w:sz w:val="19"/>
        </w:rPr>
      </w:pPr>
      <w:r>
        <w:br w:type="column"/>
      </w:r>
    </w:p>
    <w:p w14:paraId="2CFA3DEF" w14:textId="77777777" w:rsidR="00236FA0" w:rsidRDefault="00236FA0">
      <w:pPr>
        <w:pStyle w:val="Textoindependiente"/>
        <w:spacing w:before="21"/>
        <w:rPr>
          <w:rFonts w:ascii="Arial Narrow"/>
          <w:sz w:val="19"/>
        </w:rPr>
      </w:pPr>
    </w:p>
    <w:p w14:paraId="1726C428" w14:textId="77777777" w:rsidR="00236FA0" w:rsidRDefault="00000000">
      <w:pPr>
        <w:ind w:left="2832"/>
        <w:rPr>
          <w:rFonts w:ascii="Arial Narrow"/>
          <w:sz w:val="19"/>
        </w:rPr>
      </w:pPr>
      <w:r>
        <w:rPr>
          <w:rFonts w:ascii="Arial Narrow"/>
          <w:color w:val="000094"/>
          <w:sz w:val="19"/>
        </w:rPr>
        <w:t>COORDENADAS</w:t>
      </w:r>
      <w:r>
        <w:rPr>
          <w:rFonts w:ascii="Arial Narrow"/>
          <w:color w:val="000094"/>
          <w:spacing w:val="40"/>
          <w:sz w:val="19"/>
        </w:rPr>
        <w:t xml:space="preserve"> </w:t>
      </w:r>
      <w:r>
        <w:rPr>
          <w:rFonts w:ascii="Arial Narrow"/>
          <w:color w:val="000094"/>
          <w:sz w:val="19"/>
        </w:rPr>
        <w:t>UTM</w:t>
      </w:r>
      <w:r>
        <w:rPr>
          <w:rFonts w:ascii="Arial Narrow"/>
          <w:color w:val="000094"/>
          <w:spacing w:val="29"/>
          <w:sz w:val="19"/>
        </w:rPr>
        <w:t xml:space="preserve"> </w:t>
      </w:r>
      <w:r>
        <w:rPr>
          <w:rFonts w:ascii="Arial Narrow"/>
          <w:color w:val="000094"/>
          <w:sz w:val="19"/>
        </w:rPr>
        <w:t>ETRS-</w:t>
      </w:r>
      <w:r>
        <w:rPr>
          <w:rFonts w:ascii="Arial Narrow"/>
          <w:color w:val="000094"/>
          <w:spacing w:val="-5"/>
          <w:sz w:val="19"/>
        </w:rPr>
        <w:t>89</w:t>
      </w:r>
    </w:p>
    <w:p w14:paraId="453FED33" w14:textId="77777777" w:rsidR="00236FA0" w:rsidRDefault="00236FA0">
      <w:pPr>
        <w:pStyle w:val="Textoindependiente"/>
        <w:spacing w:before="2" w:after="1"/>
        <w:rPr>
          <w:rFonts w:ascii="Arial Narrow"/>
          <w:sz w:val="8"/>
        </w:rPr>
      </w:pPr>
    </w:p>
    <w:tbl>
      <w:tblPr>
        <w:tblStyle w:val="TableNormal"/>
        <w:tblW w:w="0" w:type="auto"/>
        <w:tblInd w:w="2493"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1"/>
        <w:gridCol w:w="1241"/>
        <w:gridCol w:w="1239"/>
      </w:tblGrid>
      <w:tr w:rsidR="00236FA0" w14:paraId="4C9AA7C1" w14:textId="77777777">
        <w:trPr>
          <w:trHeight w:val="304"/>
        </w:trPr>
        <w:tc>
          <w:tcPr>
            <w:tcW w:w="641" w:type="dxa"/>
          </w:tcPr>
          <w:p w14:paraId="407B9FFC" w14:textId="77777777" w:rsidR="00236FA0" w:rsidRDefault="00236FA0">
            <w:pPr>
              <w:pStyle w:val="TableParagraph"/>
              <w:spacing w:before="0"/>
              <w:ind w:left="0"/>
              <w:rPr>
                <w:rFonts w:ascii="Times New Roman"/>
                <w:sz w:val="18"/>
              </w:rPr>
            </w:pPr>
          </w:p>
        </w:tc>
        <w:tc>
          <w:tcPr>
            <w:tcW w:w="1241" w:type="dxa"/>
          </w:tcPr>
          <w:p w14:paraId="61B553F2" w14:textId="77777777" w:rsidR="00236FA0" w:rsidRDefault="00000000">
            <w:pPr>
              <w:pStyle w:val="TableParagraph"/>
              <w:spacing w:before="57"/>
              <w:ind w:left="0" w:right="80"/>
              <w:jc w:val="center"/>
              <w:rPr>
                <w:rFonts w:ascii="Arial Narrow"/>
                <w:sz w:val="19"/>
              </w:rPr>
            </w:pPr>
            <w:r>
              <w:rPr>
                <w:rFonts w:ascii="Arial Narrow"/>
                <w:color w:val="000094"/>
                <w:spacing w:val="-10"/>
                <w:w w:val="105"/>
                <w:sz w:val="19"/>
              </w:rPr>
              <w:t>X</w:t>
            </w:r>
          </w:p>
        </w:tc>
        <w:tc>
          <w:tcPr>
            <w:tcW w:w="1239" w:type="dxa"/>
          </w:tcPr>
          <w:p w14:paraId="04625D1C" w14:textId="77777777" w:rsidR="00236FA0" w:rsidRDefault="00000000">
            <w:pPr>
              <w:pStyle w:val="TableParagraph"/>
              <w:spacing w:before="57"/>
              <w:ind w:left="16" w:right="103"/>
              <w:jc w:val="center"/>
              <w:rPr>
                <w:rFonts w:ascii="Arial Narrow"/>
                <w:sz w:val="19"/>
              </w:rPr>
            </w:pPr>
            <w:r>
              <w:rPr>
                <w:rFonts w:ascii="Arial Narrow"/>
                <w:color w:val="000094"/>
                <w:spacing w:val="-10"/>
                <w:w w:val="105"/>
                <w:sz w:val="19"/>
              </w:rPr>
              <w:t>Y</w:t>
            </w:r>
          </w:p>
        </w:tc>
      </w:tr>
      <w:tr w:rsidR="00236FA0" w14:paraId="3CD44846" w14:textId="77777777">
        <w:trPr>
          <w:trHeight w:val="307"/>
        </w:trPr>
        <w:tc>
          <w:tcPr>
            <w:tcW w:w="641" w:type="dxa"/>
          </w:tcPr>
          <w:p w14:paraId="642273DF"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13</w:t>
            </w:r>
          </w:p>
        </w:tc>
        <w:tc>
          <w:tcPr>
            <w:tcW w:w="1241" w:type="dxa"/>
          </w:tcPr>
          <w:p w14:paraId="18C42D45" w14:textId="77777777" w:rsidR="00236FA0" w:rsidRDefault="00000000">
            <w:pPr>
              <w:pStyle w:val="TableParagraph"/>
              <w:spacing w:before="56"/>
              <w:ind w:left="244"/>
              <w:rPr>
                <w:rFonts w:ascii="Arial Narrow"/>
                <w:sz w:val="19"/>
              </w:rPr>
            </w:pPr>
            <w:r>
              <w:rPr>
                <w:rFonts w:ascii="Arial Narrow"/>
                <w:color w:val="000094"/>
                <w:spacing w:val="-2"/>
                <w:w w:val="105"/>
                <w:sz w:val="19"/>
              </w:rPr>
              <w:t>423771.49</w:t>
            </w:r>
          </w:p>
        </w:tc>
        <w:tc>
          <w:tcPr>
            <w:tcW w:w="1239" w:type="dxa"/>
          </w:tcPr>
          <w:p w14:paraId="39098230" w14:textId="77777777" w:rsidR="00236FA0" w:rsidRDefault="00000000">
            <w:pPr>
              <w:pStyle w:val="TableParagraph"/>
              <w:spacing w:before="56"/>
              <w:ind w:left="193"/>
              <w:rPr>
                <w:rFonts w:ascii="Arial Narrow"/>
                <w:sz w:val="19"/>
              </w:rPr>
            </w:pPr>
            <w:r>
              <w:rPr>
                <w:rFonts w:ascii="Arial Narrow"/>
                <w:color w:val="000094"/>
                <w:spacing w:val="-2"/>
                <w:w w:val="105"/>
                <w:sz w:val="19"/>
              </w:rPr>
              <w:t>4485427.17</w:t>
            </w:r>
          </w:p>
        </w:tc>
      </w:tr>
      <w:tr w:rsidR="00236FA0" w14:paraId="2F02156D" w14:textId="77777777">
        <w:trPr>
          <w:trHeight w:val="304"/>
        </w:trPr>
        <w:tc>
          <w:tcPr>
            <w:tcW w:w="641" w:type="dxa"/>
          </w:tcPr>
          <w:p w14:paraId="36E5814B" w14:textId="77777777" w:rsidR="00236FA0" w:rsidRDefault="00000000">
            <w:pPr>
              <w:pStyle w:val="TableParagraph"/>
              <w:spacing w:before="54"/>
              <w:ind w:left="0" w:right="1"/>
              <w:jc w:val="center"/>
              <w:rPr>
                <w:rFonts w:ascii="Arial Narrow"/>
                <w:sz w:val="19"/>
              </w:rPr>
            </w:pPr>
            <w:r>
              <w:rPr>
                <w:rFonts w:ascii="Arial Narrow"/>
                <w:color w:val="000094"/>
                <w:spacing w:val="-5"/>
                <w:w w:val="105"/>
                <w:sz w:val="19"/>
              </w:rPr>
              <w:t>14</w:t>
            </w:r>
          </w:p>
        </w:tc>
        <w:tc>
          <w:tcPr>
            <w:tcW w:w="1241" w:type="dxa"/>
          </w:tcPr>
          <w:p w14:paraId="1D9DE840" w14:textId="77777777" w:rsidR="00236FA0" w:rsidRDefault="00000000">
            <w:pPr>
              <w:pStyle w:val="TableParagraph"/>
              <w:spacing w:before="54"/>
              <w:ind w:left="244"/>
              <w:rPr>
                <w:rFonts w:ascii="Arial Narrow"/>
                <w:sz w:val="19"/>
              </w:rPr>
            </w:pPr>
            <w:r>
              <w:rPr>
                <w:rFonts w:ascii="Arial Narrow"/>
                <w:color w:val="000094"/>
                <w:spacing w:val="-2"/>
                <w:w w:val="105"/>
                <w:sz w:val="19"/>
              </w:rPr>
              <w:t>423773.46</w:t>
            </w:r>
          </w:p>
        </w:tc>
        <w:tc>
          <w:tcPr>
            <w:tcW w:w="1239" w:type="dxa"/>
          </w:tcPr>
          <w:p w14:paraId="4DE39619" w14:textId="77777777" w:rsidR="00236FA0" w:rsidRDefault="00000000">
            <w:pPr>
              <w:pStyle w:val="TableParagraph"/>
              <w:spacing w:before="54"/>
              <w:ind w:left="193"/>
              <w:rPr>
                <w:rFonts w:ascii="Arial Narrow"/>
                <w:sz w:val="19"/>
              </w:rPr>
            </w:pPr>
            <w:r>
              <w:rPr>
                <w:rFonts w:ascii="Arial Narrow"/>
                <w:color w:val="000094"/>
                <w:spacing w:val="-2"/>
                <w:w w:val="105"/>
                <w:sz w:val="19"/>
              </w:rPr>
              <w:t>4485427.46</w:t>
            </w:r>
          </w:p>
        </w:tc>
      </w:tr>
      <w:tr w:rsidR="00236FA0" w14:paraId="473405DC" w14:textId="77777777">
        <w:trPr>
          <w:trHeight w:val="304"/>
        </w:trPr>
        <w:tc>
          <w:tcPr>
            <w:tcW w:w="641" w:type="dxa"/>
          </w:tcPr>
          <w:p w14:paraId="7DFCAFFD" w14:textId="77777777" w:rsidR="00236FA0" w:rsidRDefault="00000000">
            <w:pPr>
              <w:pStyle w:val="TableParagraph"/>
              <w:spacing w:before="53"/>
              <w:ind w:left="0" w:right="1"/>
              <w:jc w:val="center"/>
              <w:rPr>
                <w:rFonts w:ascii="Arial Narrow"/>
                <w:sz w:val="19"/>
              </w:rPr>
            </w:pPr>
            <w:r>
              <w:rPr>
                <w:rFonts w:ascii="Arial Narrow"/>
                <w:color w:val="000094"/>
                <w:spacing w:val="-5"/>
                <w:w w:val="105"/>
                <w:sz w:val="19"/>
              </w:rPr>
              <w:t>15</w:t>
            </w:r>
          </w:p>
        </w:tc>
        <w:tc>
          <w:tcPr>
            <w:tcW w:w="1241" w:type="dxa"/>
          </w:tcPr>
          <w:p w14:paraId="61F8825B" w14:textId="77777777" w:rsidR="00236FA0" w:rsidRDefault="00000000">
            <w:pPr>
              <w:pStyle w:val="TableParagraph"/>
              <w:spacing w:before="53"/>
              <w:ind w:left="244"/>
              <w:rPr>
                <w:rFonts w:ascii="Arial Narrow"/>
                <w:sz w:val="19"/>
              </w:rPr>
            </w:pPr>
            <w:r>
              <w:rPr>
                <w:rFonts w:ascii="Arial Narrow"/>
                <w:color w:val="000094"/>
                <w:spacing w:val="-2"/>
                <w:w w:val="105"/>
                <w:sz w:val="19"/>
              </w:rPr>
              <w:t>423774.35</w:t>
            </w:r>
          </w:p>
        </w:tc>
        <w:tc>
          <w:tcPr>
            <w:tcW w:w="1239" w:type="dxa"/>
          </w:tcPr>
          <w:p w14:paraId="15ADCA3B" w14:textId="77777777" w:rsidR="00236FA0" w:rsidRDefault="00000000">
            <w:pPr>
              <w:pStyle w:val="TableParagraph"/>
              <w:spacing w:before="53"/>
              <w:ind w:left="193"/>
              <w:rPr>
                <w:rFonts w:ascii="Arial Narrow"/>
                <w:sz w:val="19"/>
              </w:rPr>
            </w:pPr>
            <w:r>
              <w:rPr>
                <w:rFonts w:ascii="Arial Narrow"/>
                <w:color w:val="000094"/>
                <w:spacing w:val="-2"/>
                <w:w w:val="105"/>
                <w:sz w:val="19"/>
              </w:rPr>
              <w:t>4485421.53</w:t>
            </w:r>
          </w:p>
        </w:tc>
      </w:tr>
      <w:tr w:rsidR="00236FA0" w14:paraId="2EE29DCC" w14:textId="77777777">
        <w:trPr>
          <w:trHeight w:val="304"/>
        </w:trPr>
        <w:tc>
          <w:tcPr>
            <w:tcW w:w="641" w:type="dxa"/>
          </w:tcPr>
          <w:p w14:paraId="31D1AD41" w14:textId="77777777" w:rsidR="00236FA0" w:rsidRDefault="00000000">
            <w:pPr>
              <w:pStyle w:val="TableParagraph"/>
              <w:spacing w:before="56"/>
              <w:ind w:left="0" w:right="1"/>
              <w:jc w:val="center"/>
              <w:rPr>
                <w:rFonts w:ascii="Arial Narrow"/>
                <w:sz w:val="19"/>
              </w:rPr>
            </w:pPr>
            <w:r>
              <w:rPr>
                <w:rFonts w:ascii="Arial Narrow"/>
                <w:color w:val="000094"/>
                <w:spacing w:val="-5"/>
                <w:w w:val="105"/>
                <w:sz w:val="19"/>
              </w:rPr>
              <w:t>16</w:t>
            </w:r>
          </w:p>
        </w:tc>
        <w:tc>
          <w:tcPr>
            <w:tcW w:w="1241" w:type="dxa"/>
          </w:tcPr>
          <w:p w14:paraId="53F05268" w14:textId="77777777" w:rsidR="00236FA0" w:rsidRDefault="00000000">
            <w:pPr>
              <w:pStyle w:val="TableParagraph"/>
              <w:spacing w:before="56"/>
              <w:ind w:left="244"/>
              <w:rPr>
                <w:rFonts w:ascii="Arial Narrow"/>
                <w:sz w:val="19"/>
              </w:rPr>
            </w:pPr>
            <w:r>
              <w:rPr>
                <w:rFonts w:ascii="Arial Narrow"/>
                <w:color w:val="000094"/>
                <w:spacing w:val="-2"/>
                <w:w w:val="105"/>
                <w:sz w:val="19"/>
              </w:rPr>
              <w:t>423772.37</w:t>
            </w:r>
          </w:p>
        </w:tc>
        <w:tc>
          <w:tcPr>
            <w:tcW w:w="1239" w:type="dxa"/>
          </w:tcPr>
          <w:p w14:paraId="459637AC" w14:textId="77777777" w:rsidR="00236FA0" w:rsidRDefault="00000000">
            <w:pPr>
              <w:pStyle w:val="TableParagraph"/>
              <w:spacing w:before="56"/>
              <w:ind w:left="193"/>
              <w:rPr>
                <w:rFonts w:ascii="Arial Narrow"/>
                <w:sz w:val="19"/>
              </w:rPr>
            </w:pPr>
            <w:r>
              <w:rPr>
                <w:rFonts w:ascii="Arial Narrow"/>
                <w:color w:val="000094"/>
                <w:spacing w:val="-2"/>
                <w:w w:val="105"/>
                <w:sz w:val="19"/>
              </w:rPr>
              <w:t>4485421.23</w:t>
            </w:r>
          </w:p>
        </w:tc>
      </w:tr>
    </w:tbl>
    <w:p w14:paraId="46CC6C8E" w14:textId="77777777" w:rsidR="00236FA0" w:rsidRDefault="00236FA0">
      <w:pPr>
        <w:pStyle w:val="Textoindependiente"/>
        <w:spacing w:before="43"/>
        <w:rPr>
          <w:rFonts w:ascii="Arial Narrow"/>
          <w:sz w:val="19"/>
        </w:rPr>
      </w:pPr>
    </w:p>
    <w:p w14:paraId="2B6D6E6F" w14:textId="77777777" w:rsidR="00236FA0" w:rsidRDefault="00000000">
      <w:pPr>
        <w:ind w:left="2624"/>
        <w:rPr>
          <w:rFonts w:ascii="Arial Narrow" w:hAnsi="Arial Narrow"/>
          <w:sz w:val="19"/>
        </w:rPr>
      </w:pPr>
      <w:r>
        <w:rPr>
          <w:rFonts w:ascii="Arial Narrow" w:hAnsi="Arial Narrow"/>
          <w:color w:val="000094"/>
          <w:sz w:val="19"/>
        </w:rPr>
        <w:t>Superficie</w:t>
      </w:r>
      <w:r>
        <w:rPr>
          <w:rFonts w:ascii="Arial Narrow" w:hAnsi="Arial Narrow"/>
          <w:color w:val="000094"/>
          <w:spacing w:val="17"/>
          <w:sz w:val="19"/>
        </w:rPr>
        <w:t xml:space="preserve"> </w:t>
      </w:r>
      <w:r>
        <w:rPr>
          <w:rFonts w:ascii="Arial Narrow" w:hAnsi="Arial Narrow"/>
          <w:color w:val="000094"/>
          <w:sz w:val="19"/>
        </w:rPr>
        <w:t>objeto</w:t>
      </w:r>
      <w:r>
        <w:rPr>
          <w:rFonts w:ascii="Arial Narrow" w:hAnsi="Arial Narrow"/>
          <w:color w:val="000094"/>
          <w:spacing w:val="19"/>
          <w:sz w:val="19"/>
        </w:rPr>
        <w:t xml:space="preserve"> </w:t>
      </w:r>
      <w:r>
        <w:rPr>
          <w:rFonts w:ascii="Arial Narrow" w:hAnsi="Arial Narrow"/>
          <w:color w:val="000094"/>
          <w:sz w:val="19"/>
        </w:rPr>
        <w:t>de</w:t>
      </w:r>
      <w:r>
        <w:rPr>
          <w:rFonts w:ascii="Arial Narrow" w:hAnsi="Arial Narrow"/>
          <w:color w:val="000094"/>
          <w:spacing w:val="18"/>
          <w:sz w:val="19"/>
        </w:rPr>
        <w:t xml:space="preserve"> </w:t>
      </w:r>
      <w:r>
        <w:rPr>
          <w:rFonts w:ascii="Arial Narrow" w:hAnsi="Arial Narrow"/>
          <w:color w:val="000094"/>
          <w:sz w:val="19"/>
        </w:rPr>
        <w:t>concesión:</w:t>
      </w:r>
      <w:r>
        <w:rPr>
          <w:rFonts w:ascii="Arial Narrow" w:hAnsi="Arial Narrow"/>
          <w:color w:val="000094"/>
          <w:spacing w:val="11"/>
          <w:sz w:val="19"/>
        </w:rPr>
        <w:t xml:space="preserve"> </w:t>
      </w:r>
      <w:r>
        <w:rPr>
          <w:rFonts w:ascii="Arial Narrow" w:hAnsi="Arial Narrow"/>
          <w:color w:val="000094"/>
          <w:sz w:val="19"/>
        </w:rPr>
        <w:t>12,00</w:t>
      </w:r>
      <w:r>
        <w:rPr>
          <w:rFonts w:ascii="Arial Narrow" w:hAnsi="Arial Narrow"/>
          <w:color w:val="000094"/>
          <w:spacing w:val="12"/>
          <w:sz w:val="19"/>
        </w:rPr>
        <w:t xml:space="preserve"> </w:t>
      </w:r>
      <w:r>
        <w:rPr>
          <w:rFonts w:ascii="Arial Narrow" w:hAnsi="Arial Narrow"/>
          <w:color w:val="000094"/>
          <w:spacing w:val="-5"/>
          <w:sz w:val="19"/>
        </w:rPr>
        <w:t>m²</w:t>
      </w:r>
    </w:p>
    <w:p w14:paraId="203272EA" w14:textId="77777777" w:rsidR="00236FA0" w:rsidRDefault="00236FA0">
      <w:pPr>
        <w:rPr>
          <w:rFonts w:ascii="Arial Narrow" w:hAnsi="Arial Narrow"/>
          <w:sz w:val="19"/>
        </w:rPr>
        <w:sectPr w:rsidR="00236FA0">
          <w:type w:val="continuous"/>
          <w:pgSz w:w="23820" w:h="16840" w:orient="landscape"/>
          <w:pgMar w:top="1260" w:right="180" w:bottom="1260" w:left="3460" w:header="0" w:footer="0" w:gutter="0"/>
          <w:cols w:num="2" w:space="720" w:equalWidth="0">
            <w:col w:w="5568" w:space="8099"/>
            <w:col w:w="6513"/>
          </w:cols>
        </w:sectPr>
      </w:pPr>
    </w:p>
    <w:p w14:paraId="4A6F45A3" w14:textId="77777777" w:rsidR="00236FA0" w:rsidRDefault="00236FA0">
      <w:pPr>
        <w:pStyle w:val="Textoindependiente"/>
        <w:spacing w:before="165"/>
        <w:rPr>
          <w:rFonts w:ascii="Arial Narrow"/>
        </w:rPr>
      </w:pPr>
    </w:p>
    <w:p w14:paraId="29CF54C2" w14:textId="77777777" w:rsidR="00236FA0" w:rsidRDefault="00236FA0">
      <w:pPr>
        <w:rPr>
          <w:rFonts w:ascii="Arial Narrow"/>
        </w:rPr>
        <w:sectPr w:rsidR="00236FA0">
          <w:type w:val="continuous"/>
          <w:pgSz w:w="23820" w:h="16840" w:orient="landscape"/>
          <w:pgMar w:top="1260" w:right="180" w:bottom="1260" w:left="3460" w:header="0" w:footer="0" w:gutter="0"/>
          <w:cols w:space="720"/>
        </w:sectPr>
      </w:pPr>
    </w:p>
    <w:p w14:paraId="11F36874" w14:textId="60DB702E" w:rsidR="00236FA0" w:rsidRDefault="00000000">
      <w:pPr>
        <w:tabs>
          <w:tab w:val="left" w:pos="3802"/>
        </w:tabs>
        <w:spacing w:before="370"/>
        <w:ind w:left="2823"/>
        <w:rPr>
          <w:rFonts w:ascii="Arial Narrow"/>
          <w:sz w:val="38"/>
        </w:rPr>
      </w:pPr>
      <w:r>
        <w:rPr>
          <w:rFonts w:ascii="Arial Narrow"/>
          <w:spacing w:val="-5"/>
          <w:position w:val="1"/>
          <w:sz w:val="38"/>
        </w:rPr>
        <w:t>16</w:t>
      </w:r>
      <w:r>
        <w:rPr>
          <w:rFonts w:ascii="Arial Narrow"/>
          <w:position w:val="1"/>
          <w:sz w:val="38"/>
        </w:rPr>
        <w:tab/>
      </w:r>
      <w:r>
        <w:rPr>
          <w:rFonts w:ascii="Arial Narrow"/>
          <w:spacing w:val="-5"/>
          <w:sz w:val="38"/>
        </w:rPr>
        <w:t>15</w:t>
      </w:r>
    </w:p>
    <w:p w14:paraId="41FAD2AD" w14:textId="77777777" w:rsidR="00236FA0" w:rsidRDefault="00236FA0">
      <w:pPr>
        <w:pStyle w:val="Textoindependiente"/>
        <w:spacing w:before="362"/>
        <w:rPr>
          <w:rFonts w:ascii="Arial Narrow"/>
          <w:sz w:val="38"/>
        </w:rPr>
      </w:pPr>
    </w:p>
    <w:p w14:paraId="4E711AF4" w14:textId="77777777" w:rsidR="00236FA0" w:rsidRDefault="00000000">
      <w:pPr>
        <w:tabs>
          <w:tab w:val="left" w:pos="1605"/>
        </w:tabs>
        <w:ind w:right="38"/>
        <w:jc w:val="right"/>
        <w:rPr>
          <w:rFonts w:ascii="Arial Narrow"/>
          <w:sz w:val="38"/>
        </w:rPr>
      </w:pPr>
      <w:r>
        <w:rPr>
          <w:rFonts w:ascii="Arial Narrow"/>
          <w:spacing w:val="-5"/>
          <w:position w:val="-23"/>
          <w:sz w:val="38"/>
        </w:rPr>
        <w:t>12</w:t>
      </w:r>
      <w:r>
        <w:rPr>
          <w:rFonts w:ascii="Arial Narrow"/>
          <w:position w:val="-23"/>
          <w:sz w:val="38"/>
        </w:rPr>
        <w:tab/>
      </w:r>
      <w:r>
        <w:rPr>
          <w:rFonts w:ascii="Arial Narrow"/>
          <w:spacing w:val="-5"/>
          <w:sz w:val="38"/>
        </w:rPr>
        <w:t>11</w:t>
      </w:r>
    </w:p>
    <w:p w14:paraId="6423CFE4" w14:textId="77777777" w:rsidR="00236FA0" w:rsidRDefault="00000000">
      <w:pPr>
        <w:spacing w:before="100"/>
        <w:ind w:left="2830"/>
        <w:rPr>
          <w:sz w:val="19"/>
        </w:rPr>
      </w:pPr>
      <w:r>
        <w:br w:type="column"/>
      </w:r>
      <w:r>
        <w:rPr>
          <w:color w:val="000094"/>
          <w:sz w:val="19"/>
        </w:rPr>
        <w:t>CONCESIÓN</w:t>
      </w:r>
      <w:r>
        <w:rPr>
          <w:color w:val="000094"/>
          <w:spacing w:val="40"/>
          <w:sz w:val="19"/>
        </w:rPr>
        <w:t xml:space="preserve"> </w:t>
      </w:r>
      <w:r>
        <w:rPr>
          <w:color w:val="000094"/>
          <w:spacing w:val="-2"/>
          <w:sz w:val="19"/>
        </w:rPr>
        <w:t>DEMANIAL</w:t>
      </w:r>
    </w:p>
    <w:p w14:paraId="4CEB4215" w14:textId="77777777" w:rsidR="00236FA0" w:rsidRDefault="00000000">
      <w:pPr>
        <w:spacing w:before="52" w:line="261" w:lineRule="auto"/>
        <w:ind w:left="2823" w:right="330" w:firstLine="16"/>
        <w:rPr>
          <w:sz w:val="19"/>
        </w:rPr>
      </w:pPr>
      <w:r>
        <w:rPr>
          <w:noProof/>
        </w:rPr>
        <mc:AlternateContent>
          <mc:Choice Requires="wps">
            <w:drawing>
              <wp:anchor distT="0" distB="0" distL="0" distR="0" simplePos="0" relativeHeight="15859712" behindDoc="0" locked="0" layoutInCell="1" allowOverlap="1" wp14:anchorId="07B0E8A3" wp14:editId="28D9597C">
                <wp:simplePos x="0" y="0"/>
                <wp:positionH relativeFrom="page">
                  <wp:posOffset>13229843</wp:posOffset>
                </wp:positionH>
                <wp:positionV relativeFrom="paragraph">
                  <wp:posOffset>1224147</wp:posOffset>
                </wp:positionV>
                <wp:extent cx="1643380" cy="24257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2570"/>
                        </a:xfrm>
                        <a:prstGeom prst="rect">
                          <a:avLst/>
                        </a:prstGeom>
                        <a:ln w="4762">
                          <a:solidFill>
                            <a:srgbClr val="000094"/>
                          </a:solidFill>
                          <a:prstDash val="solid"/>
                        </a:ln>
                      </wps:spPr>
                      <wps:txbx>
                        <w:txbxContent>
                          <w:p w14:paraId="351735F8" w14:textId="77777777" w:rsidR="00236FA0" w:rsidRDefault="00000000">
                            <w:pPr>
                              <w:spacing w:before="52"/>
                              <w:ind w:left="723"/>
                              <w:rPr>
                                <w:rFonts w:ascii="Arial Narrow"/>
                                <w:sz w:val="12"/>
                              </w:rPr>
                            </w:pPr>
                            <w:proofErr w:type="gramStart"/>
                            <w:r>
                              <w:rPr>
                                <w:rFonts w:ascii="Arial Narrow"/>
                                <w:w w:val="105"/>
                                <w:sz w:val="12"/>
                              </w:rPr>
                              <w:t>0</w:t>
                            </w:r>
                            <w:r>
                              <w:rPr>
                                <w:rFonts w:ascii="Arial Narrow"/>
                                <w:spacing w:val="55"/>
                                <w:w w:val="105"/>
                                <w:sz w:val="12"/>
                              </w:rPr>
                              <w:t xml:space="preserve">  </w:t>
                            </w:r>
                            <w:r>
                              <w:rPr>
                                <w:rFonts w:ascii="Arial Narrow"/>
                                <w:w w:val="105"/>
                                <w:sz w:val="12"/>
                              </w:rPr>
                              <w:t>1</w:t>
                            </w:r>
                            <w:proofErr w:type="gramEnd"/>
                            <w:r>
                              <w:rPr>
                                <w:rFonts w:ascii="Arial Narrow"/>
                                <w:spacing w:val="54"/>
                                <w:w w:val="105"/>
                                <w:sz w:val="12"/>
                              </w:rPr>
                              <w:t xml:space="preserve">  </w:t>
                            </w:r>
                            <w:r>
                              <w:rPr>
                                <w:rFonts w:ascii="Arial Narrow"/>
                                <w:w w:val="105"/>
                                <w:sz w:val="12"/>
                              </w:rPr>
                              <w:t>2</w:t>
                            </w:r>
                            <w:r>
                              <w:rPr>
                                <w:rFonts w:ascii="Arial Narrow"/>
                                <w:spacing w:val="56"/>
                                <w:w w:val="105"/>
                                <w:sz w:val="12"/>
                              </w:rPr>
                              <w:t xml:space="preserve">  </w:t>
                            </w:r>
                            <w:r>
                              <w:rPr>
                                <w:rFonts w:ascii="Arial Narrow"/>
                                <w:w w:val="105"/>
                                <w:sz w:val="12"/>
                              </w:rPr>
                              <w:t>3</w:t>
                            </w:r>
                            <w:r>
                              <w:rPr>
                                <w:rFonts w:ascii="Arial Narrow"/>
                                <w:spacing w:val="54"/>
                                <w:w w:val="105"/>
                                <w:sz w:val="12"/>
                              </w:rPr>
                              <w:t xml:space="preserve">  </w:t>
                            </w:r>
                            <w:r>
                              <w:rPr>
                                <w:rFonts w:ascii="Arial Narrow"/>
                                <w:w w:val="105"/>
                                <w:sz w:val="12"/>
                              </w:rPr>
                              <w:t>4</w:t>
                            </w:r>
                            <w:r>
                              <w:rPr>
                                <w:rFonts w:ascii="Arial Narrow"/>
                                <w:spacing w:val="55"/>
                                <w:w w:val="105"/>
                                <w:sz w:val="12"/>
                              </w:rPr>
                              <w:t xml:space="preserve">  </w:t>
                            </w:r>
                            <w:r>
                              <w:rPr>
                                <w:rFonts w:ascii="Arial Narrow"/>
                                <w:spacing w:val="-10"/>
                                <w:w w:val="105"/>
                                <w:sz w:val="12"/>
                              </w:rPr>
                              <w:t>5</w:t>
                            </w:r>
                          </w:p>
                        </w:txbxContent>
                      </wps:txbx>
                      <wps:bodyPr wrap="square" lIns="0" tIns="0" rIns="0" bIns="0" rtlCol="0">
                        <a:noAutofit/>
                      </wps:bodyPr>
                    </wps:wsp>
                  </a:graphicData>
                </a:graphic>
              </wp:anchor>
            </w:drawing>
          </mc:Choice>
          <mc:Fallback>
            <w:pict>
              <v:shape w14:anchorId="07B0E8A3" id="Textbox 456" o:spid="_x0000_s1207" type="#_x0000_t202" style="position:absolute;left:0;text-align:left;margin-left:1041.7pt;margin-top:96.4pt;width:129.4pt;height:19.1pt;z-index:1585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" filled="f" strokecolor="#000094" strokeweight=".1323mm">
                <v:path arrowok="t"/>
                <v:textbox inset="0,0,0,0">
                  <w:txbxContent>
                    <w:p w14:paraId="351735F8" w14:textId="77777777" w:rsidR="00236FA0" w:rsidRDefault="00000000">
                      <w:pPr>
                        <w:spacing w:before="52"/>
                        <w:ind w:left="723"/>
                        <w:rPr>
                          <w:rFonts w:ascii="Arial Narrow"/>
                          <w:sz w:val="12"/>
                        </w:rPr>
                      </w:pPr>
                      <w:proofErr w:type="gramStart"/>
                      <w:r>
                        <w:rPr>
                          <w:rFonts w:ascii="Arial Narrow"/>
                          <w:w w:val="105"/>
                          <w:sz w:val="12"/>
                        </w:rPr>
                        <w:t>0</w:t>
                      </w:r>
                      <w:r>
                        <w:rPr>
                          <w:rFonts w:ascii="Arial Narrow"/>
                          <w:spacing w:val="55"/>
                          <w:w w:val="105"/>
                          <w:sz w:val="12"/>
                        </w:rPr>
                        <w:t xml:space="preserve">  </w:t>
                      </w:r>
                      <w:r>
                        <w:rPr>
                          <w:rFonts w:ascii="Arial Narrow"/>
                          <w:w w:val="105"/>
                          <w:sz w:val="12"/>
                        </w:rPr>
                        <w:t>1</w:t>
                      </w:r>
                      <w:proofErr w:type="gramEnd"/>
                      <w:r>
                        <w:rPr>
                          <w:rFonts w:ascii="Arial Narrow"/>
                          <w:spacing w:val="54"/>
                          <w:w w:val="105"/>
                          <w:sz w:val="12"/>
                        </w:rPr>
                        <w:t xml:space="preserve">  </w:t>
                      </w:r>
                      <w:r>
                        <w:rPr>
                          <w:rFonts w:ascii="Arial Narrow"/>
                          <w:w w:val="105"/>
                          <w:sz w:val="12"/>
                        </w:rPr>
                        <w:t>2</w:t>
                      </w:r>
                      <w:r>
                        <w:rPr>
                          <w:rFonts w:ascii="Arial Narrow"/>
                          <w:spacing w:val="56"/>
                          <w:w w:val="105"/>
                          <w:sz w:val="12"/>
                        </w:rPr>
                        <w:t xml:space="preserve">  </w:t>
                      </w:r>
                      <w:r>
                        <w:rPr>
                          <w:rFonts w:ascii="Arial Narrow"/>
                          <w:w w:val="105"/>
                          <w:sz w:val="12"/>
                        </w:rPr>
                        <w:t>3</w:t>
                      </w:r>
                      <w:r>
                        <w:rPr>
                          <w:rFonts w:ascii="Arial Narrow"/>
                          <w:spacing w:val="54"/>
                          <w:w w:val="105"/>
                          <w:sz w:val="12"/>
                        </w:rPr>
                        <w:t xml:space="preserve">  </w:t>
                      </w:r>
                      <w:r>
                        <w:rPr>
                          <w:rFonts w:ascii="Arial Narrow"/>
                          <w:w w:val="105"/>
                          <w:sz w:val="12"/>
                        </w:rPr>
                        <w:t>4</w:t>
                      </w:r>
                      <w:r>
                        <w:rPr>
                          <w:rFonts w:ascii="Arial Narrow"/>
                          <w:spacing w:val="55"/>
                          <w:w w:val="105"/>
                          <w:sz w:val="12"/>
                        </w:rPr>
                        <w:t xml:space="preserve">  </w:t>
                      </w:r>
                      <w:r>
                        <w:rPr>
                          <w:rFonts w:ascii="Arial Narrow"/>
                          <w:spacing w:val="-10"/>
                          <w:w w:val="105"/>
                          <w:sz w:val="12"/>
                        </w:rPr>
                        <w:t>5</w:t>
                      </w:r>
                    </w:p>
                  </w:txbxContent>
                </v:textbox>
                <w10:wrap anchorx="page"/>
              </v:shape>
            </w:pict>
          </mc:Fallback>
        </mc:AlternateContent>
      </w:r>
      <w:r>
        <w:rPr>
          <w:color w:val="000094"/>
          <w:w w:val="105"/>
          <w:sz w:val="19"/>
        </w:rPr>
        <w:t>ÁREA</w:t>
      </w:r>
      <w:r>
        <w:rPr>
          <w:color w:val="000094"/>
          <w:spacing w:val="-14"/>
          <w:w w:val="105"/>
          <w:sz w:val="19"/>
        </w:rPr>
        <w:t xml:space="preserve"> </w:t>
      </w:r>
      <w:r>
        <w:rPr>
          <w:color w:val="000094"/>
          <w:w w:val="105"/>
          <w:sz w:val="19"/>
        </w:rPr>
        <w:t>MULTIMODAL</w:t>
      </w:r>
      <w:r>
        <w:rPr>
          <w:color w:val="000094"/>
          <w:spacing w:val="-14"/>
          <w:w w:val="105"/>
          <w:sz w:val="19"/>
        </w:rPr>
        <w:t xml:space="preserve"> </w:t>
      </w:r>
      <w:r>
        <w:rPr>
          <w:color w:val="000094"/>
          <w:w w:val="105"/>
          <w:sz w:val="19"/>
        </w:rPr>
        <w:t>DE</w:t>
      </w:r>
      <w:r>
        <w:rPr>
          <w:color w:val="000094"/>
          <w:spacing w:val="-14"/>
          <w:w w:val="105"/>
          <w:sz w:val="19"/>
        </w:rPr>
        <w:t xml:space="preserve"> </w:t>
      </w:r>
      <w:r>
        <w:rPr>
          <w:color w:val="000094"/>
          <w:w w:val="105"/>
          <w:sz w:val="19"/>
        </w:rPr>
        <w:t>MOVILIDAD EN EL PARQUE EMPRESARIAL. LAS ROZAS DE MADRID</w:t>
      </w:r>
    </w:p>
    <w:p w14:paraId="7852FAD0" w14:textId="77777777" w:rsidR="00236FA0" w:rsidRDefault="00236FA0">
      <w:pPr>
        <w:spacing w:line="261" w:lineRule="auto"/>
        <w:rPr>
          <w:sz w:val="19"/>
        </w:rPr>
        <w:sectPr w:rsidR="00236FA0">
          <w:type w:val="continuous"/>
          <w:pgSz w:w="23820" w:h="16840" w:orient="landscape"/>
          <w:pgMar w:top="1260" w:right="180" w:bottom="1260" w:left="3460" w:header="0" w:footer="0" w:gutter="0"/>
          <w:cols w:num="2" w:space="720" w:equalWidth="0">
            <w:col w:w="6235" w:space="7400"/>
            <w:col w:w="6545"/>
          </w:cols>
        </w:sectPr>
      </w:pPr>
    </w:p>
    <w:p w14:paraId="226CFFF1" w14:textId="77777777" w:rsidR="00236FA0" w:rsidRDefault="00000000">
      <w:pPr>
        <w:pStyle w:val="Textoindependiente"/>
        <w:spacing w:before="72"/>
        <w:ind w:right="117"/>
        <w:jc w:val="right"/>
      </w:pPr>
      <w:r>
        <w:rPr>
          <w:noProof/>
        </w:rPr>
        <w:lastRenderedPageBreak/>
        <w:drawing>
          <wp:anchor distT="0" distB="0" distL="0" distR="0" simplePos="0" relativeHeight="484940288" behindDoc="1" locked="0" layoutInCell="1" allowOverlap="1" wp14:anchorId="354AB138" wp14:editId="0D7D915E">
            <wp:simplePos x="0" y="0"/>
            <wp:positionH relativeFrom="page">
              <wp:posOffset>222250</wp:posOffset>
            </wp:positionH>
            <wp:positionV relativeFrom="page">
              <wp:posOffset>215645</wp:posOffset>
            </wp:positionV>
            <wp:extent cx="14714219" cy="10279379"/>
            <wp:effectExtent l="0" t="0" r="0" b="0"/>
            <wp:wrapNone/>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148" cstate="print"/>
                    <a:stretch>
                      <a:fillRect/>
                    </a:stretch>
                  </pic:blipFill>
                  <pic:spPr>
                    <a:xfrm>
                      <a:off x="0" y="0"/>
                      <a:ext cx="14714219" cy="10279379"/>
                    </a:xfrm>
                    <a:prstGeom prst="rect">
                      <a:avLst/>
                    </a:prstGeom>
                  </pic:spPr>
                </pic:pic>
              </a:graphicData>
            </a:graphic>
          </wp:anchor>
        </w:drawing>
      </w:r>
      <w:r>
        <w:t>Anexo</w:t>
      </w:r>
      <w:r>
        <w:rPr>
          <w:spacing w:val="-5"/>
        </w:rPr>
        <w:t xml:space="preserve"> </w:t>
      </w:r>
      <w:r>
        <w:rPr>
          <w:spacing w:val="-10"/>
        </w:rPr>
        <w:t>5</w:t>
      </w:r>
    </w:p>
    <w:p w14:paraId="4AA37620" w14:textId="77777777" w:rsidR="00236FA0" w:rsidRDefault="00236FA0">
      <w:pPr>
        <w:pStyle w:val="Textoindependiente"/>
        <w:rPr>
          <w:sz w:val="23"/>
        </w:rPr>
      </w:pPr>
    </w:p>
    <w:p w14:paraId="7BF77E97" w14:textId="77777777" w:rsidR="00236FA0" w:rsidRDefault="00236FA0">
      <w:pPr>
        <w:pStyle w:val="Textoindependiente"/>
        <w:rPr>
          <w:sz w:val="23"/>
        </w:rPr>
      </w:pPr>
    </w:p>
    <w:p w14:paraId="60C0664F" w14:textId="77777777" w:rsidR="00236FA0" w:rsidRDefault="00236FA0">
      <w:pPr>
        <w:pStyle w:val="Textoindependiente"/>
        <w:rPr>
          <w:sz w:val="23"/>
        </w:rPr>
      </w:pPr>
    </w:p>
    <w:p w14:paraId="5021BD7D" w14:textId="77777777" w:rsidR="00236FA0" w:rsidRDefault="00236FA0">
      <w:pPr>
        <w:pStyle w:val="Textoindependiente"/>
        <w:rPr>
          <w:sz w:val="23"/>
        </w:rPr>
      </w:pPr>
    </w:p>
    <w:p w14:paraId="396F479E" w14:textId="77777777" w:rsidR="00236FA0" w:rsidRDefault="00236FA0">
      <w:pPr>
        <w:pStyle w:val="Textoindependiente"/>
        <w:rPr>
          <w:sz w:val="23"/>
        </w:rPr>
      </w:pPr>
    </w:p>
    <w:p w14:paraId="7D1B3EC1" w14:textId="77777777" w:rsidR="00236FA0" w:rsidRDefault="00236FA0">
      <w:pPr>
        <w:pStyle w:val="Textoindependiente"/>
        <w:rPr>
          <w:sz w:val="23"/>
        </w:rPr>
      </w:pPr>
    </w:p>
    <w:p w14:paraId="19436176" w14:textId="77777777" w:rsidR="00236FA0" w:rsidRDefault="00236FA0">
      <w:pPr>
        <w:pStyle w:val="Textoindependiente"/>
        <w:rPr>
          <w:sz w:val="23"/>
        </w:rPr>
      </w:pPr>
    </w:p>
    <w:p w14:paraId="48FE9C58" w14:textId="77777777" w:rsidR="00236FA0" w:rsidRDefault="00236FA0">
      <w:pPr>
        <w:pStyle w:val="Textoindependiente"/>
        <w:rPr>
          <w:sz w:val="23"/>
        </w:rPr>
      </w:pPr>
    </w:p>
    <w:p w14:paraId="6AC0C9D0" w14:textId="77777777" w:rsidR="00236FA0" w:rsidRDefault="00236FA0">
      <w:pPr>
        <w:pStyle w:val="Textoindependiente"/>
        <w:rPr>
          <w:sz w:val="23"/>
        </w:rPr>
      </w:pPr>
    </w:p>
    <w:p w14:paraId="010B1558" w14:textId="77777777" w:rsidR="00236FA0" w:rsidRDefault="00236FA0">
      <w:pPr>
        <w:pStyle w:val="Textoindependiente"/>
        <w:rPr>
          <w:sz w:val="23"/>
        </w:rPr>
      </w:pPr>
    </w:p>
    <w:p w14:paraId="213E9036" w14:textId="77777777" w:rsidR="00236FA0" w:rsidRDefault="00236FA0">
      <w:pPr>
        <w:pStyle w:val="Textoindependiente"/>
        <w:rPr>
          <w:sz w:val="23"/>
        </w:rPr>
      </w:pPr>
    </w:p>
    <w:p w14:paraId="782F26C8" w14:textId="77777777" w:rsidR="00236FA0" w:rsidRDefault="00236FA0">
      <w:pPr>
        <w:pStyle w:val="Textoindependiente"/>
        <w:rPr>
          <w:sz w:val="23"/>
        </w:rPr>
      </w:pPr>
    </w:p>
    <w:p w14:paraId="43EFB0B8" w14:textId="77777777" w:rsidR="00236FA0" w:rsidRDefault="00236FA0">
      <w:pPr>
        <w:pStyle w:val="Textoindependiente"/>
        <w:rPr>
          <w:sz w:val="23"/>
        </w:rPr>
      </w:pPr>
    </w:p>
    <w:p w14:paraId="5D5B4DD8" w14:textId="77777777" w:rsidR="00236FA0" w:rsidRDefault="00236FA0">
      <w:pPr>
        <w:pStyle w:val="Textoindependiente"/>
        <w:rPr>
          <w:sz w:val="23"/>
        </w:rPr>
      </w:pPr>
    </w:p>
    <w:p w14:paraId="12C650DB" w14:textId="77777777" w:rsidR="00236FA0" w:rsidRDefault="00236FA0">
      <w:pPr>
        <w:pStyle w:val="Textoindependiente"/>
        <w:rPr>
          <w:sz w:val="23"/>
        </w:rPr>
      </w:pPr>
    </w:p>
    <w:p w14:paraId="5D189EEC" w14:textId="77777777" w:rsidR="00236FA0" w:rsidRDefault="00236FA0">
      <w:pPr>
        <w:pStyle w:val="Textoindependiente"/>
        <w:rPr>
          <w:sz w:val="23"/>
        </w:rPr>
      </w:pPr>
    </w:p>
    <w:p w14:paraId="1495BAE0" w14:textId="77777777" w:rsidR="00236FA0" w:rsidRDefault="00236FA0">
      <w:pPr>
        <w:pStyle w:val="Textoindependiente"/>
        <w:rPr>
          <w:sz w:val="23"/>
        </w:rPr>
      </w:pPr>
    </w:p>
    <w:p w14:paraId="4F2ECF82" w14:textId="77777777" w:rsidR="00236FA0" w:rsidRDefault="00236FA0">
      <w:pPr>
        <w:pStyle w:val="Textoindependiente"/>
        <w:rPr>
          <w:sz w:val="23"/>
        </w:rPr>
      </w:pPr>
    </w:p>
    <w:p w14:paraId="51DB878A" w14:textId="77777777" w:rsidR="00236FA0" w:rsidRDefault="00236FA0">
      <w:pPr>
        <w:pStyle w:val="Textoindependiente"/>
        <w:rPr>
          <w:sz w:val="23"/>
        </w:rPr>
      </w:pPr>
    </w:p>
    <w:p w14:paraId="6DEBA6C0" w14:textId="77777777" w:rsidR="00236FA0" w:rsidRDefault="00236FA0">
      <w:pPr>
        <w:pStyle w:val="Textoindependiente"/>
        <w:rPr>
          <w:sz w:val="23"/>
        </w:rPr>
      </w:pPr>
    </w:p>
    <w:p w14:paraId="046909FE" w14:textId="77777777" w:rsidR="00236FA0" w:rsidRDefault="00236FA0">
      <w:pPr>
        <w:pStyle w:val="Textoindependiente"/>
        <w:rPr>
          <w:sz w:val="23"/>
        </w:rPr>
      </w:pPr>
    </w:p>
    <w:p w14:paraId="4CB0FAAA" w14:textId="77777777" w:rsidR="00236FA0" w:rsidRDefault="00236FA0">
      <w:pPr>
        <w:pStyle w:val="Textoindependiente"/>
        <w:rPr>
          <w:sz w:val="23"/>
        </w:rPr>
      </w:pPr>
    </w:p>
    <w:p w14:paraId="3C8D17BC" w14:textId="77777777" w:rsidR="00236FA0" w:rsidRDefault="00236FA0">
      <w:pPr>
        <w:pStyle w:val="Textoindependiente"/>
        <w:rPr>
          <w:sz w:val="23"/>
        </w:rPr>
      </w:pPr>
    </w:p>
    <w:p w14:paraId="0BD4682F" w14:textId="77777777" w:rsidR="00236FA0" w:rsidRDefault="00236FA0">
      <w:pPr>
        <w:pStyle w:val="Textoindependiente"/>
        <w:rPr>
          <w:sz w:val="23"/>
        </w:rPr>
      </w:pPr>
    </w:p>
    <w:p w14:paraId="6EAD813A" w14:textId="77777777" w:rsidR="00236FA0" w:rsidRDefault="00236FA0">
      <w:pPr>
        <w:pStyle w:val="Textoindependiente"/>
        <w:spacing w:before="250"/>
        <w:rPr>
          <w:sz w:val="23"/>
        </w:rPr>
      </w:pPr>
    </w:p>
    <w:p w14:paraId="11438A14" w14:textId="77777777" w:rsidR="00236FA0" w:rsidRDefault="00000000">
      <w:pPr>
        <w:pStyle w:val="Ttulo2"/>
        <w:ind w:left="3327"/>
        <w:jc w:val="center"/>
      </w:pPr>
      <w:r>
        <w:rPr>
          <w:noProof/>
        </w:rPr>
        <mc:AlternateContent>
          <mc:Choice Requires="wps">
            <w:drawing>
              <wp:anchor distT="0" distB="0" distL="0" distR="0" simplePos="0" relativeHeight="15863808" behindDoc="0" locked="0" layoutInCell="1" allowOverlap="1" wp14:anchorId="253E8114" wp14:editId="69EAA7C1">
                <wp:simplePos x="0" y="0"/>
                <wp:positionH relativeFrom="page">
                  <wp:posOffset>12951049</wp:posOffset>
                </wp:positionH>
                <wp:positionV relativeFrom="paragraph">
                  <wp:posOffset>-439928</wp:posOffset>
                </wp:positionV>
                <wp:extent cx="78105" cy="1905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440000">
                          <a:off x="0" y="0"/>
                          <a:ext cx="78105" cy="19050"/>
                        </a:xfrm>
                        <a:prstGeom prst="rect">
                          <a:avLst/>
                        </a:prstGeom>
                      </wps:spPr>
                      <wps:txbx>
                        <w:txbxContent>
                          <w:p w14:paraId="424497BC" w14:textId="77777777" w:rsidR="00236FA0" w:rsidRDefault="00000000">
                            <w:pPr>
                              <w:spacing w:line="30" w:lineRule="exact"/>
                              <w:rPr>
                                <w:sz w:val="3"/>
                              </w:rPr>
                            </w:pPr>
                            <w:r>
                              <w:rPr>
                                <w:color w:val="979797"/>
                                <w:spacing w:val="-2"/>
                                <w:sz w:val="3"/>
                              </w:rPr>
                              <w:t>BÁCULO</w:t>
                            </w:r>
                          </w:p>
                        </w:txbxContent>
                      </wps:txbx>
                      <wps:bodyPr wrap="square" lIns="0" tIns="0" rIns="0" bIns="0" rtlCol="0">
                        <a:noAutofit/>
                      </wps:bodyPr>
                    </wps:wsp>
                  </a:graphicData>
                </a:graphic>
              </wp:anchor>
            </w:drawing>
          </mc:Choice>
          <mc:Fallback>
            <w:pict>
              <v:shape w14:anchorId="253E8114" id="Textbox 458" o:spid="_x0000_s1208" type="#_x0000_t202" style="position:absolute;left:0;text-align:left;margin-left:1019.75pt;margin-top:-34.65pt;width:6.15pt;height:1.5pt;rotation:74;z-index:158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" filled="f" stroked="f">
                <v:textbox inset="0,0,0,0">
                  <w:txbxContent>
                    <w:p w14:paraId="424497BC" w14:textId="77777777" w:rsidR="00236FA0" w:rsidRDefault="00000000">
                      <w:pPr>
                        <w:spacing w:line="30" w:lineRule="exact"/>
                        <w:rPr>
                          <w:sz w:val="3"/>
                        </w:rPr>
                      </w:pPr>
                      <w:r>
                        <w:rPr>
                          <w:color w:val="979797"/>
                          <w:spacing w:val="-2"/>
                          <w:sz w:val="3"/>
                        </w:rPr>
                        <w:t>BÁCULO</w:t>
                      </w:r>
                    </w:p>
                  </w:txbxContent>
                </v:textbox>
                <w10:wrap anchorx="page"/>
              </v:shape>
            </w:pict>
          </mc:Fallback>
        </mc:AlternateContent>
      </w:r>
      <w:r>
        <w:rPr>
          <w:noProof/>
        </w:rPr>
        <mc:AlternateContent>
          <mc:Choice Requires="wps">
            <w:drawing>
              <wp:anchor distT="0" distB="0" distL="0" distR="0" simplePos="0" relativeHeight="15864320" behindDoc="0" locked="0" layoutInCell="1" allowOverlap="1" wp14:anchorId="6A32843E" wp14:editId="2F08410D">
                <wp:simplePos x="0" y="0"/>
                <wp:positionH relativeFrom="page">
                  <wp:posOffset>12456482</wp:posOffset>
                </wp:positionH>
                <wp:positionV relativeFrom="paragraph">
                  <wp:posOffset>-525900</wp:posOffset>
                </wp:positionV>
                <wp:extent cx="52705" cy="2540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440000">
                          <a:off x="0" y="0"/>
                          <a:ext cx="52705" cy="25400"/>
                        </a:xfrm>
                        <a:prstGeom prst="rect">
                          <a:avLst/>
                        </a:prstGeom>
                      </wps:spPr>
                      <wps:txbx>
                        <w:txbxContent>
                          <w:p w14:paraId="61DFC828" w14:textId="77777777" w:rsidR="00236FA0" w:rsidRDefault="00000000">
                            <w:pPr>
                              <w:spacing w:line="40" w:lineRule="exact"/>
                              <w:rPr>
                                <w:sz w:val="4"/>
                              </w:rPr>
                            </w:pPr>
                            <w:r>
                              <w:rPr>
                                <w:color w:val="979797"/>
                                <w:spacing w:val="-2"/>
                                <w:sz w:val="4"/>
                              </w:rPr>
                              <w:t>M-</w:t>
                            </w:r>
                            <w:r>
                              <w:rPr>
                                <w:color w:val="979797"/>
                                <w:spacing w:val="-5"/>
                                <w:sz w:val="4"/>
                              </w:rPr>
                              <w:t>6´</w:t>
                            </w:r>
                          </w:p>
                        </w:txbxContent>
                      </wps:txbx>
                      <wps:bodyPr wrap="square" lIns="0" tIns="0" rIns="0" bIns="0" rtlCol="0">
                        <a:noAutofit/>
                      </wps:bodyPr>
                    </wps:wsp>
                  </a:graphicData>
                </a:graphic>
              </wp:anchor>
            </w:drawing>
          </mc:Choice>
          <mc:Fallback>
            <w:pict>
              <v:shape w14:anchorId="6A32843E" id="Textbox 459" o:spid="_x0000_s1209" type="#_x0000_t202" style="position:absolute;left:0;text-align:left;margin-left:980.85pt;margin-top:-41.4pt;width:4.15pt;height:2pt;rotation:74;z-index:158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" filled="f" stroked="f">
                <v:textbox inset="0,0,0,0">
                  <w:txbxContent>
                    <w:p w14:paraId="61DFC828" w14:textId="77777777" w:rsidR="00236FA0" w:rsidRDefault="00000000">
                      <w:pPr>
                        <w:spacing w:line="40" w:lineRule="exact"/>
                        <w:rPr>
                          <w:sz w:val="4"/>
                        </w:rPr>
                      </w:pPr>
                      <w:r>
                        <w:rPr>
                          <w:color w:val="979797"/>
                          <w:spacing w:val="-2"/>
                          <w:sz w:val="4"/>
                        </w:rPr>
                        <w:t>M-</w:t>
                      </w:r>
                      <w:r>
                        <w:rPr>
                          <w:color w:val="979797"/>
                          <w:spacing w:val="-5"/>
                          <w:sz w:val="4"/>
                        </w:rPr>
                        <w:t>6´</w:t>
                      </w:r>
                    </w:p>
                  </w:txbxContent>
                </v:textbox>
                <w10:wrap anchorx="page"/>
              </v:shape>
            </w:pict>
          </mc:Fallback>
        </mc:AlternateContent>
      </w:r>
      <w:r>
        <w:rPr>
          <w:noProof/>
        </w:rPr>
        <mc:AlternateContent>
          <mc:Choice Requires="wps">
            <w:drawing>
              <wp:anchor distT="0" distB="0" distL="0" distR="0" simplePos="0" relativeHeight="15865344" behindDoc="0" locked="0" layoutInCell="1" allowOverlap="1" wp14:anchorId="6AB4533B" wp14:editId="22E9F187">
                <wp:simplePos x="0" y="0"/>
                <wp:positionH relativeFrom="page">
                  <wp:posOffset>6807090</wp:posOffset>
                </wp:positionH>
                <wp:positionV relativeFrom="paragraph">
                  <wp:posOffset>-1881234</wp:posOffset>
                </wp:positionV>
                <wp:extent cx="419734" cy="3187065"/>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AA1F5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800BE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6AB4533B" id="Textbox 460" o:spid="_x0000_s1210" type="#_x0000_t202" style="position:absolute;left:0;text-align:left;margin-left:536pt;margin-top:-148.15pt;width:33.05pt;height:250.95pt;z-index:1586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" filled="f" stroked="f">
                <v:textbox style="layout-flow:vertical;mso-layout-flow-alt:bottom-to-top" inset="0,0,0,0">
                  <w:txbxContent>
                    <w:p w14:paraId="05AA1F51"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800BE3"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v:shape>
            </w:pict>
          </mc:Fallback>
        </mc:AlternateContent>
      </w:r>
      <w:r>
        <w:rPr>
          <w:color w:val="0000DD"/>
        </w:rPr>
        <w:t>Situación</w:t>
      </w:r>
      <w:r>
        <w:rPr>
          <w:color w:val="0000DD"/>
          <w:spacing w:val="22"/>
        </w:rPr>
        <w:t xml:space="preserve"> </w:t>
      </w:r>
      <w:r>
        <w:rPr>
          <w:color w:val="0000DD"/>
          <w:spacing w:val="-2"/>
        </w:rPr>
        <w:t>Concesión</w:t>
      </w:r>
    </w:p>
    <w:p w14:paraId="6714EC6B" w14:textId="77777777" w:rsidR="00236FA0" w:rsidRDefault="00236FA0">
      <w:pPr>
        <w:pStyle w:val="Textoindependiente"/>
        <w:spacing w:before="173"/>
        <w:rPr>
          <w:sz w:val="23"/>
        </w:rPr>
      </w:pPr>
    </w:p>
    <w:p w14:paraId="28BEA5D4" w14:textId="77777777" w:rsidR="00236FA0" w:rsidRDefault="00000000">
      <w:pPr>
        <w:ind w:left="1049"/>
        <w:rPr>
          <w:sz w:val="23"/>
        </w:rPr>
      </w:pPr>
      <w:r>
        <w:rPr>
          <w:noProof/>
        </w:rPr>
        <mc:AlternateContent>
          <mc:Choice Requires="wps">
            <w:drawing>
              <wp:anchor distT="0" distB="0" distL="0" distR="0" simplePos="0" relativeHeight="15864832" behindDoc="0" locked="0" layoutInCell="1" allowOverlap="1" wp14:anchorId="03E37B86" wp14:editId="49066EFD">
                <wp:simplePos x="0" y="0"/>
                <wp:positionH relativeFrom="page">
                  <wp:posOffset>11807572</wp:posOffset>
                </wp:positionH>
                <wp:positionV relativeFrom="paragraph">
                  <wp:posOffset>530263</wp:posOffset>
                </wp:positionV>
                <wp:extent cx="19050" cy="30480"/>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500000">
                          <a:off x="0" y="0"/>
                          <a:ext cx="19050" cy="30480"/>
                        </a:xfrm>
                        <a:prstGeom prst="rect">
                          <a:avLst/>
                        </a:prstGeom>
                      </wps:spPr>
                      <wps:txbx>
                        <w:txbxContent>
                          <w:p w14:paraId="507214B1" w14:textId="77777777" w:rsidR="00236FA0" w:rsidRDefault="00000000">
                            <w:pPr>
                              <w:spacing w:before="1"/>
                              <w:rPr>
                                <w:sz w:val="4"/>
                              </w:rPr>
                            </w:pPr>
                            <w:r>
                              <w:rPr>
                                <w:color w:val="979797"/>
                                <w:spacing w:val="-10"/>
                                <w:w w:val="120"/>
                                <w:sz w:val="4"/>
                              </w:rPr>
                              <w:t>F</w:t>
                            </w:r>
                          </w:p>
                        </w:txbxContent>
                      </wps:txbx>
                      <wps:bodyPr wrap="square" lIns="0" tIns="0" rIns="0" bIns="0" rtlCol="0">
                        <a:noAutofit/>
                      </wps:bodyPr>
                    </wps:wsp>
                  </a:graphicData>
                </a:graphic>
              </wp:anchor>
            </w:drawing>
          </mc:Choice>
          <mc:Fallback>
            <w:pict>
              <v:shape w14:anchorId="03E37B86" id="Textbox 461" o:spid="_x0000_s1211" type="#_x0000_t202" style="position:absolute;left:0;text-align:left;margin-left:929.75pt;margin-top:41.75pt;width:1.5pt;height:2.4pt;rotation:75;z-index:1586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" filled="f" stroked="f">
                <v:textbox inset="0,0,0,0">
                  <w:txbxContent>
                    <w:p w14:paraId="507214B1" w14:textId="77777777" w:rsidR="00236FA0" w:rsidRDefault="00000000">
                      <w:pPr>
                        <w:spacing w:before="1"/>
                        <w:rPr>
                          <w:sz w:val="4"/>
                        </w:rPr>
                      </w:pPr>
                      <w:r>
                        <w:rPr>
                          <w:color w:val="979797"/>
                          <w:spacing w:val="-10"/>
                          <w:w w:val="120"/>
                          <w:sz w:val="4"/>
                        </w:rPr>
                        <w:t>F</w:t>
                      </w:r>
                    </w:p>
                  </w:txbxContent>
                </v:textbox>
                <w10:wrap anchorx="page"/>
              </v:shape>
            </w:pict>
          </mc:Fallback>
        </mc:AlternateContent>
      </w:r>
      <w:r>
        <w:rPr>
          <w:color w:val="0000DD"/>
          <w:sz w:val="23"/>
        </w:rPr>
        <w:t>Situación</w:t>
      </w:r>
      <w:r>
        <w:rPr>
          <w:color w:val="0000DD"/>
          <w:spacing w:val="22"/>
          <w:sz w:val="23"/>
        </w:rPr>
        <w:t xml:space="preserve"> </w:t>
      </w:r>
      <w:r>
        <w:rPr>
          <w:color w:val="0000DD"/>
          <w:spacing w:val="-2"/>
          <w:sz w:val="23"/>
        </w:rPr>
        <w:t>concesión</w:t>
      </w:r>
    </w:p>
    <w:p w14:paraId="34EC9181" w14:textId="77777777" w:rsidR="00236FA0" w:rsidRDefault="00236FA0">
      <w:pPr>
        <w:pStyle w:val="Textoindependiente"/>
        <w:rPr>
          <w:sz w:val="19"/>
        </w:rPr>
      </w:pPr>
    </w:p>
    <w:p w14:paraId="7296D362" w14:textId="77777777" w:rsidR="00236FA0" w:rsidRDefault="00236FA0">
      <w:pPr>
        <w:pStyle w:val="Textoindependiente"/>
        <w:rPr>
          <w:sz w:val="19"/>
        </w:rPr>
      </w:pPr>
    </w:p>
    <w:p w14:paraId="1F38486C" w14:textId="77777777" w:rsidR="00236FA0" w:rsidRDefault="00236FA0">
      <w:pPr>
        <w:pStyle w:val="Textoindependiente"/>
        <w:rPr>
          <w:sz w:val="19"/>
        </w:rPr>
      </w:pPr>
    </w:p>
    <w:p w14:paraId="4D3F076A" w14:textId="77777777" w:rsidR="00236FA0" w:rsidRDefault="00236FA0">
      <w:pPr>
        <w:pStyle w:val="Textoindependiente"/>
        <w:rPr>
          <w:sz w:val="19"/>
        </w:rPr>
      </w:pPr>
    </w:p>
    <w:p w14:paraId="060C3F7C" w14:textId="77777777" w:rsidR="00236FA0" w:rsidRDefault="00236FA0">
      <w:pPr>
        <w:pStyle w:val="Textoindependiente"/>
        <w:rPr>
          <w:sz w:val="19"/>
        </w:rPr>
      </w:pPr>
    </w:p>
    <w:p w14:paraId="1EEC2096" w14:textId="77777777" w:rsidR="00236FA0" w:rsidRDefault="00236FA0">
      <w:pPr>
        <w:pStyle w:val="Textoindependiente"/>
        <w:rPr>
          <w:sz w:val="19"/>
        </w:rPr>
      </w:pPr>
    </w:p>
    <w:p w14:paraId="63AAD83B" w14:textId="77777777" w:rsidR="00236FA0" w:rsidRDefault="00236FA0">
      <w:pPr>
        <w:pStyle w:val="Textoindependiente"/>
        <w:rPr>
          <w:sz w:val="19"/>
        </w:rPr>
      </w:pPr>
    </w:p>
    <w:p w14:paraId="2C36430D" w14:textId="77777777" w:rsidR="00236FA0" w:rsidRDefault="00236FA0">
      <w:pPr>
        <w:pStyle w:val="Textoindependiente"/>
        <w:rPr>
          <w:sz w:val="19"/>
        </w:rPr>
      </w:pPr>
    </w:p>
    <w:p w14:paraId="38B7079D" w14:textId="77777777" w:rsidR="00236FA0" w:rsidRDefault="00236FA0">
      <w:pPr>
        <w:pStyle w:val="Textoindependiente"/>
        <w:rPr>
          <w:sz w:val="19"/>
        </w:rPr>
      </w:pPr>
    </w:p>
    <w:p w14:paraId="60ABED39" w14:textId="77777777" w:rsidR="00236FA0" w:rsidRDefault="00236FA0">
      <w:pPr>
        <w:pStyle w:val="Textoindependiente"/>
        <w:rPr>
          <w:sz w:val="19"/>
        </w:rPr>
      </w:pPr>
    </w:p>
    <w:p w14:paraId="3EB87FB8" w14:textId="77777777" w:rsidR="00236FA0" w:rsidRDefault="00236FA0">
      <w:pPr>
        <w:pStyle w:val="Textoindependiente"/>
        <w:rPr>
          <w:sz w:val="19"/>
        </w:rPr>
      </w:pPr>
    </w:p>
    <w:p w14:paraId="470891C8" w14:textId="77777777" w:rsidR="00236FA0" w:rsidRDefault="00236FA0">
      <w:pPr>
        <w:pStyle w:val="Textoindependiente"/>
        <w:rPr>
          <w:sz w:val="19"/>
        </w:rPr>
      </w:pPr>
    </w:p>
    <w:p w14:paraId="2ECD7AA0" w14:textId="77777777" w:rsidR="00236FA0" w:rsidRDefault="00236FA0">
      <w:pPr>
        <w:pStyle w:val="Textoindependiente"/>
        <w:rPr>
          <w:sz w:val="19"/>
        </w:rPr>
      </w:pPr>
    </w:p>
    <w:p w14:paraId="1BE62538" w14:textId="77777777" w:rsidR="00236FA0" w:rsidRDefault="00236FA0">
      <w:pPr>
        <w:pStyle w:val="Textoindependiente"/>
        <w:rPr>
          <w:sz w:val="19"/>
        </w:rPr>
      </w:pPr>
    </w:p>
    <w:p w14:paraId="672E87B2" w14:textId="77777777" w:rsidR="00236FA0" w:rsidRDefault="00236FA0">
      <w:pPr>
        <w:pStyle w:val="Textoindependiente"/>
        <w:rPr>
          <w:sz w:val="19"/>
        </w:rPr>
      </w:pPr>
    </w:p>
    <w:p w14:paraId="7F1893E6" w14:textId="77777777" w:rsidR="00236FA0" w:rsidRDefault="00236FA0">
      <w:pPr>
        <w:pStyle w:val="Textoindependiente"/>
        <w:rPr>
          <w:sz w:val="19"/>
        </w:rPr>
      </w:pPr>
    </w:p>
    <w:p w14:paraId="6CEECF65" w14:textId="77777777" w:rsidR="00236FA0" w:rsidRDefault="00236FA0">
      <w:pPr>
        <w:pStyle w:val="Textoindependiente"/>
        <w:rPr>
          <w:sz w:val="19"/>
        </w:rPr>
      </w:pPr>
    </w:p>
    <w:p w14:paraId="209744D0" w14:textId="77777777" w:rsidR="00236FA0" w:rsidRDefault="00236FA0">
      <w:pPr>
        <w:pStyle w:val="Textoindependiente"/>
        <w:rPr>
          <w:sz w:val="19"/>
        </w:rPr>
      </w:pPr>
    </w:p>
    <w:p w14:paraId="6637A16C" w14:textId="77777777" w:rsidR="00236FA0" w:rsidRDefault="00236FA0">
      <w:pPr>
        <w:pStyle w:val="Textoindependiente"/>
        <w:rPr>
          <w:sz w:val="19"/>
        </w:rPr>
      </w:pPr>
    </w:p>
    <w:p w14:paraId="7F389F78" w14:textId="77777777" w:rsidR="00236FA0" w:rsidRDefault="00236FA0">
      <w:pPr>
        <w:pStyle w:val="Textoindependiente"/>
        <w:rPr>
          <w:sz w:val="19"/>
        </w:rPr>
      </w:pPr>
    </w:p>
    <w:p w14:paraId="3A4ACCBC" w14:textId="77777777" w:rsidR="00236FA0" w:rsidRDefault="00236FA0">
      <w:pPr>
        <w:pStyle w:val="Textoindependiente"/>
        <w:rPr>
          <w:sz w:val="19"/>
        </w:rPr>
      </w:pPr>
    </w:p>
    <w:p w14:paraId="629D11CD" w14:textId="77777777" w:rsidR="00236FA0" w:rsidRDefault="00236FA0">
      <w:pPr>
        <w:pStyle w:val="Textoindependiente"/>
        <w:spacing w:before="208"/>
        <w:rPr>
          <w:sz w:val="19"/>
        </w:rPr>
      </w:pPr>
    </w:p>
    <w:p w14:paraId="3EC0C695" w14:textId="77777777" w:rsidR="00236FA0" w:rsidRDefault="00000000">
      <w:pPr>
        <w:ind w:left="16509"/>
        <w:rPr>
          <w:sz w:val="19"/>
        </w:rPr>
      </w:pPr>
      <w:r>
        <w:rPr>
          <w:noProof/>
        </w:rPr>
        <mc:AlternateContent>
          <mc:Choice Requires="wps">
            <w:drawing>
              <wp:anchor distT="0" distB="0" distL="0" distR="0" simplePos="0" relativeHeight="15863296" behindDoc="0" locked="0" layoutInCell="1" allowOverlap="1" wp14:anchorId="16DCB94D" wp14:editId="2CBD8D33">
                <wp:simplePos x="0" y="0"/>
                <wp:positionH relativeFrom="page">
                  <wp:posOffset>11739121</wp:posOffset>
                </wp:positionH>
                <wp:positionV relativeFrom="paragraph">
                  <wp:posOffset>-825254</wp:posOffset>
                </wp:positionV>
                <wp:extent cx="10160" cy="15240"/>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60000">
                          <a:off x="0" y="0"/>
                          <a:ext cx="10160" cy="15240"/>
                        </a:xfrm>
                        <a:prstGeom prst="rect">
                          <a:avLst/>
                        </a:prstGeom>
                      </wps:spPr>
                      <wps:txbx>
                        <w:txbxContent>
                          <w:p w14:paraId="1E38134A" w14:textId="77777777" w:rsidR="00236FA0" w:rsidRDefault="00000000">
                            <w:pPr>
                              <w:spacing w:line="23" w:lineRule="exact"/>
                              <w:rPr>
                                <w:rFonts w:ascii="Tahoma"/>
                                <w:sz w:val="2"/>
                              </w:rPr>
                            </w:pPr>
                            <w:r>
                              <w:rPr>
                                <w:rFonts w:ascii="Tahoma"/>
                                <w:color w:val="979797"/>
                                <w:spacing w:val="-10"/>
                                <w:w w:val="115"/>
                                <w:sz w:val="2"/>
                              </w:rPr>
                              <w:t>G</w:t>
                            </w:r>
                          </w:p>
                        </w:txbxContent>
                      </wps:txbx>
                      <wps:bodyPr wrap="square" lIns="0" tIns="0" rIns="0" bIns="0" rtlCol="0">
                        <a:noAutofit/>
                      </wps:bodyPr>
                    </wps:wsp>
                  </a:graphicData>
                </a:graphic>
              </wp:anchor>
            </w:drawing>
          </mc:Choice>
          <mc:Fallback>
            <w:pict>
              <v:shape w14:anchorId="16DCB94D" id="Textbox 462" o:spid="_x0000_s1212" type="#_x0000_t202" style="position:absolute;left:0;text-align:left;margin-left:924.35pt;margin-top:-65pt;width:.8pt;height:1.2pt;rotation:71;z-index:158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" filled="f" stroked="f">
                <v:textbox inset="0,0,0,0">
                  <w:txbxContent>
                    <w:p w14:paraId="1E38134A" w14:textId="77777777" w:rsidR="00236FA0" w:rsidRDefault="00000000">
                      <w:pPr>
                        <w:spacing w:line="23" w:lineRule="exact"/>
                        <w:rPr>
                          <w:rFonts w:ascii="Tahoma"/>
                          <w:sz w:val="2"/>
                        </w:rPr>
                      </w:pPr>
                      <w:r>
                        <w:rPr>
                          <w:rFonts w:ascii="Tahoma"/>
                          <w:color w:val="979797"/>
                          <w:spacing w:val="-10"/>
                          <w:w w:val="115"/>
                          <w:sz w:val="2"/>
                        </w:rPr>
                        <w:t>G</w:t>
                      </w:r>
                    </w:p>
                  </w:txbxContent>
                </v:textbox>
                <w10:wrap anchorx="page"/>
              </v:shape>
            </w:pict>
          </mc:Fallback>
        </mc:AlternateContent>
      </w:r>
      <w:r>
        <w:rPr>
          <w:noProof/>
        </w:rPr>
        <mc:AlternateContent>
          <mc:Choice Requires="wps">
            <w:drawing>
              <wp:anchor distT="0" distB="0" distL="0" distR="0" simplePos="0" relativeHeight="15865856" behindDoc="0" locked="0" layoutInCell="1" allowOverlap="1" wp14:anchorId="7EDEA947" wp14:editId="3F10FB22">
                <wp:simplePos x="0" y="0"/>
                <wp:positionH relativeFrom="page">
                  <wp:posOffset>6965929</wp:posOffset>
                </wp:positionH>
                <wp:positionV relativeFrom="paragraph">
                  <wp:posOffset>-1945060</wp:posOffset>
                </wp:positionV>
                <wp:extent cx="263525" cy="327596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83BE2EC" w14:textId="77777777" w:rsidR="00236FA0"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YSMMXJX5M9MT79K7377QL6KNF</w:t>
                            </w:r>
                          </w:p>
                          <w:p w14:paraId="3C7D45BC" w14:textId="77777777" w:rsidR="00236FA0"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CE91A82" w14:textId="77777777" w:rsidR="00236FA0"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94</w:t>
                            </w:r>
                          </w:p>
                        </w:txbxContent>
                      </wps:txbx>
                      <wps:bodyPr vert="vert270" wrap="square" lIns="0" tIns="0" rIns="0" bIns="0" rtlCol="0">
                        <a:noAutofit/>
                      </wps:bodyPr>
                    </wps:wsp>
                  </a:graphicData>
                </a:graphic>
              </wp:anchor>
            </w:drawing>
          </mc:Choice>
          <mc:Fallback>
            <w:pict>
              <v:shape w14:anchorId="7EDEA947" id="Textbox 463" o:spid="_x0000_s1213" type="#_x0000_t202" style="position:absolute;left:0;text-align:left;margin-left:548.5pt;margin-top:-153.15pt;width:20.75pt;height:257.95pt;z-index:1586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" filled="f" stroked="f">
                <v:textbox style="layout-flow:vertical;mso-layout-flow-alt:bottom-to-top" inset="0,0,0,0">
                  <w:txbxContent>
                    <w:p w14:paraId="483BE2EC" w14:textId="77777777" w:rsidR="00236FA0"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YSMMXJX5M9MT79K7377QL6KNF</w:t>
                      </w:r>
                    </w:p>
                    <w:p w14:paraId="3C7D45BC" w14:textId="77777777" w:rsidR="00236FA0"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2CE91A82" w14:textId="77777777" w:rsidR="00236FA0"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94</w:t>
                      </w:r>
                    </w:p>
                  </w:txbxContent>
                </v:textbox>
                <w10:wrap anchorx="page"/>
              </v:shape>
            </w:pict>
          </mc:Fallback>
        </mc:AlternateContent>
      </w:r>
      <w:r>
        <w:rPr>
          <w:color w:val="000094"/>
          <w:spacing w:val="-2"/>
          <w:w w:val="105"/>
          <w:sz w:val="19"/>
        </w:rPr>
        <w:t>CONCESIÓN</w:t>
      </w:r>
      <w:r>
        <w:rPr>
          <w:color w:val="000094"/>
          <w:spacing w:val="-3"/>
          <w:w w:val="105"/>
          <w:sz w:val="19"/>
        </w:rPr>
        <w:t xml:space="preserve"> </w:t>
      </w:r>
      <w:r>
        <w:rPr>
          <w:color w:val="000094"/>
          <w:spacing w:val="-2"/>
          <w:w w:val="105"/>
          <w:sz w:val="19"/>
        </w:rPr>
        <w:t>DEMANIAL</w:t>
      </w:r>
    </w:p>
    <w:p w14:paraId="048F0532" w14:textId="77777777" w:rsidR="00236FA0" w:rsidRDefault="00000000">
      <w:pPr>
        <w:spacing w:before="54" w:line="261" w:lineRule="auto"/>
        <w:ind w:left="16505" w:right="289" w:firstLine="15"/>
        <w:rPr>
          <w:sz w:val="19"/>
        </w:rPr>
      </w:pPr>
      <w:r>
        <w:rPr>
          <w:color w:val="000094"/>
          <w:w w:val="105"/>
          <w:sz w:val="19"/>
        </w:rPr>
        <w:t>ÁREA</w:t>
      </w:r>
      <w:r>
        <w:rPr>
          <w:color w:val="000094"/>
          <w:spacing w:val="-14"/>
          <w:w w:val="105"/>
          <w:sz w:val="19"/>
        </w:rPr>
        <w:t xml:space="preserve"> </w:t>
      </w:r>
      <w:r>
        <w:rPr>
          <w:color w:val="000094"/>
          <w:w w:val="105"/>
          <w:sz w:val="19"/>
        </w:rPr>
        <w:t>MULTIMODAL</w:t>
      </w:r>
      <w:r>
        <w:rPr>
          <w:color w:val="000094"/>
          <w:spacing w:val="-14"/>
          <w:w w:val="105"/>
          <w:sz w:val="19"/>
        </w:rPr>
        <w:t xml:space="preserve"> </w:t>
      </w:r>
      <w:r>
        <w:rPr>
          <w:color w:val="000094"/>
          <w:w w:val="105"/>
          <w:sz w:val="19"/>
        </w:rPr>
        <w:t>DE</w:t>
      </w:r>
      <w:r>
        <w:rPr>
          <w:color w:val="000094"/>
          <w:spacing w:val="-14"/>
          <w:w w:val="105"/>
          <w:sz w:val="19"/>
        </w:rPr>
        <w:t xml:space="preserve"> </w:t>
      </w:r>
      <w:r>
        <w:rPr>
          <w:color w:val="000094"/>
          <w:w w:val="105"/>
          <w:sz w:val="19"/>
        </w:rPr>
        <w:t>MOVILIDAD EN POLIDEPORTIVO MARAZUELA</w:t>
      </w:r>
    </w:p>
    <w:p w14:paraId="7DC6F214" w14:textId="77777777" w:rsidR="00236FA0" w:rsidRDefault="00000000">
      <w:pPr>
        <w:spacing w:before="1"/>
        <w:ind w:left="16506"/>
        <w:rPr>
          <w:sz w:val="19"/>
        </w:rPr>
      </w:pPr>
      <w:r>
        <w:rPr>
          <w:color w:val="000094"/>
          <w:w w:val="105"/>
          <w:sz w:val="19"/>
        </w:rPr>
        <w:t>LAS</w:t>
      </w:r>
      <w:r>
        <w:rPr>
          <w:color w:val="000094"/>
          <w:spacing w:val="-5"/>
          <w:w w:val="105"/>
          <w:sz w:val="19"/>
        </w:rPr>
        <w:t xml:space="preserve"> </w:t>
      </w:r>
      <w:r>
        <w:rPr>
          <w:color w:val="000094"/>
          <w:w w:val="105"/>
          <w:sz w:val="19"/>
        </w:rPr>
        <w:t>ROZAS</w:t>
      </w:r>
      <w:r>
        <w:rPr>
          <w:color w:val="000094"/>
          <w:spacing w:val="-5"/>
          <w:w w:val="105"/>
          <w:sz w:val="19"/>
        </w:rPr>
        <w:t xml:space="preserve"> </w:t>
      </w:r>
      <w:r>
        <w:rPr>
          <w:color w:val="000094"/>
          <w:w w:val="105"/>
          <w:sz w:val="19"/>
        </w:rPr>
        <w:t>DE</w:t>
      </w:r>
      <w:r>
        <w:rPr>
          <w:color w:val="000094"/>
          <w:spacing w:val="-5"/>
          <w:w w:val="105"/>
          <w:sz w:val="19"/>
        </w:rPr>
        <w:t xml:space="preserve"> </w:t>
      </w:r>
      <w:r>
        <w:rPr>
          <w:color w:val="000094"/>
          <w:spacing w:val="-2"/>
          <w:w w:val="105"/>
          <w:sz w:val="19"/>
        </w:rPr>
        <w:t>MADRID</w:t>
      </w:r>
    </w:p>
    <w:p w14:paraId="5441DBD4" w14:textId="77777777" w:rsidR="00236FA0" w:rsidRDefault="00236FA0">
      <w:pPr>
        <w:rPr>
          <w:sz w:val="19"/>
        </w:rPr>
        <w:sectPr w:rsidR="00236FA0">
          <w:headerReference w:type="default" r:id="rId149"/>
          <w:footerReference w:type="default" r:id="rId150"/>
          <w:pgSz w:w="23820" w:h="16840" w:orient="landscape"/>
          <w:pgMar w:top="240" w:right="180" w:bottom="280" w:left="3460" w:header="0" w:footer="0" w:gutter="0"/>
          <w:cols w:space="720"/>
        </w:sectPr>
      </w:pPr>
    </w:p>
    <w:p w14:paraId="7D9B49E0" w14:textId="77777777" w:rsidR="00236FA0" w:rsidRDefault="00000000">
      <w:pPr>
        <w:pStyle w:val="Textoindependiente"/>
        <w:spacing w:before="72"/>
        <w:ind w:right="117"/>
        <w:jc w:val="right"/>
      </w:pPr>
      <w:r>
        <w:rPr>
          <w:noProof/>
        </w:rPr>
        <w:lastRenderedPageBreak/>
        <w:drawing>
          <wp:anchor distT="0" distB="0" distL="0" distR="0" simplePos="0" relativeHeight="484944384" behindDoc="1" locked="0" layoutInCell="1" allowOverlap="1" wp14:anchorId="097F2863" wp14:editId="294CD3D9">
            <wp:simplePos x="0" y="0"/>
            <wp:positionH relativeFrom="page">
              <wp:posOffset>187960</wp:posOffset>
            </wp:positionH>
            <wp:positionV relativeFrom="page">
              <wp:posOffset>190499</wp:posOffset>
            </wp:positionV>
            <wp:extent cx="14754605" cy="10325861"/>
            <wp:effectExtent l="0" t="0" r="9525"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151" cstate="print"/>
                    <a:stretch>
                      <a:fillRect/>
                    </a:stretch>
                  </pic:blipFill>
                  <pic:spPr>
                    <a:xfrm>
                      <a:off x="0" y="0"/>
                      <a:ext cx="14754605" cy="10325861"/>
                    </a:xfrm>
                    <a:prstGeom prst="rect">
                      <a:avLst/>
                    </a:prstGeom>
                  </pic:spPr>
                </pic:pic>
              </a:graphicData>
            </a:graphic>
          </wp:anchor>
        </w:drawing>
      </w:r>
      <w:r>
        <w:rPr>
          <w:noProof/>
        </w:rPr>
        <mc:AlternateContent>
          <mc:Choice Requires="wps">
            <w:drawing>
              <wp:anchor distT="0" distB="0" distL="0" distR="0" simplePos="0" relativeHeight="15867392" behindDoc="0" locked="0" layoutInCell="1" allowOverlap="1" wp14:anchorId="391D7EDA" wp14:editId="3B983D19">
                <wp:simplePos x="0" y="0"/>
                <wp:positionH relativeFrom="page">
                  <wp:posOffset>1841112</wp:posOffset>
                </wp:positionH>
                <wp:positionV relativeFrom="page">
                  <wp:posOffset>1877577</wp:posOffset>
                </wp:positionV>
                <wp:extent cx="73660" cy="119380"/>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380000">
                          <a:off x="0" y="0"/>
                          <a:ext cx="73660" cy="119380"/>
                        </a:xfrm>
                        <a:prstGeom prst="rect">
                          <a:avLst/>
                        </a:prstGeom>
                      </wps:spPr>
                      <wps:txbx>
                        <w:txbxContent>
                          <w:p w14:paraId="036A2B70" w14:textId="77777777" w:rsidR="00236FA0" w:rsidRDefault="00000000">
                            <w:pPr>
                              <w:spacing w:line="187" w:lineRule="exact"/>
                              <w:rPr>
                                <w:rFonts w:ascii="Tahoma"/>
                                <w:sz w:val="18"/>
                              </w:rPr>
                            </w:pPr>
                            <w:r>
                              <w:rPr>
                                <w:rFonts w:ascii="Tahoma"/>
                                <w:color w:val="979797"/>
                                <w:spacing w:val="-10"/>
                                <w:w w:val="105"/>
                                <w:sz w:val="18"/>
                              </w:rPr>
                              <w:t>C</w:t>
                            </w:r>
                          </w:p>
                        </w:txbxContent>
                      </wps:txbx>
                      <wps:bodyPr wrap="square" lIns="0" tIns="0" rIns="0" bIns="0" rtlCol="0">
                        <a:noAutofit/>
                      </wps:bodyPr>
                    </wps:wsp>
                  </a:graphicData>
                </a:graphic>
              </wp:anchor>
            </w:drawing>
          </mc:Choice>
          <mc:Fallback>
            <w:pict>
              <v:shape w14:anchorId="391D7EDA" id="Textbox 465" o:spid="_x0000_s1214" type="#_x0000_t202" style="position:absolute;left:0;text-align:left;margin-left:144.95pt;margin-top:147.85pt;width:5.8pt;height:9.4pt;rotation:73;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" filled="f" stroked="f">
                <v:textbox inset="0,0,0,0">
                  <w:txbxContent>
                    <w:p w14:paraId="036A2B70" w14:textId="77777777" w:rsidR="00236FA0" w:rsidRDefault="00000000">
                      <w:pPr>
                        <w:spacing w:line="187" w:lineRule="exact"/>
                        <w:rPr>
                          <w:rFonts w:ascii="Tahoma"/>
                          <w:sz w:val="18"/>
                        </w:rPr>
                      </w:pPr>
                      <w:r>
                        <w:rPr>
                          <w:rFonts w:ascii="Tahoma"/>
                          <w:color w:val="979797"/>
                          <w:spacing w:val="-10"/>
                          <w:w w:val="105"/>
                          <w:sz w:val="18"/>
                        </w:rPr>
                        <w:t>C</w:t>
                      </w:r>
                    </w:p>
                  </w:txbxContent>
                </v:textbox>
                <w10:wrap anchorx="page" anchory="page"/>
              </v:shape>
            </w:pict>
          </mc:Fallback>
        </mc:AlternateContent>
      </w:r>
      <w:r>
        <w:rPr>
          <w:noProof/>
        </w:rPr>
        <mc:AlternateContent>
          <mc:Choice Requires="wps">
            <w:drawing>
              <wp:anchor distT="0" distB="0" distL="0" distR="0" simplePos="0" relativeHeight="15867904" behindDoc="0" locked="0" layoutInCell="1" allowOverlap="1" wp14:anchorId="5A6CC1FF" wp14:editId="195B2C48">
                <wp:simplePos x="0" y="0"/>
                <wp:positionH relativeFrom="page">
                  <wp:posOffset>274440</wp:posOffset>
                </wp:positionH>
                <wp:positionV relativeFrom="page">
                  <wp:posOffset>1445523</wp:posOffset>
                </wp:positionV>
                <wp:extent cx="73660" cy="119380"/>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380000">
                          <a:off x="0" y="0"/>
                          <a:ext cx="73660" cy="119380"/>
                        </a:xfrm>
                        <a:prstGeom prst="rect">
                          <a:avLst/>
                        </a:prstGeom>
                      </wps:spPr>
                      <wps:txbx>
                        <w:txbxContent>
                          <w:p w14:paraId="7B1522E0" w14:textId="77777777" w:rsidR="00236FA0" w:rsidRDefault="00000000">
                            <w:pPr>
                              <w:spacing w:line="187" w:lineRule="exact"/>
                              <w:rPr>
                                <w:rFonts w:ascii="Tahoma"/>
                                <w:sz w:val="18"/>
                              </w:rPr>
                            </w:pPr>
                            <w:r>
                              <w:rPr>
                                <w:rFonts w:ascii="Tahoma"/>
                                <w:color w:val="979797"/>
                                <w:spacing w:val="-10"/>
                                <w:w w:val="105"/>
                                <w:sz w:val="18"/>
                              </w:rPr>
                              <w:t>C</w:t>
                            </w:r>
                          </w:p>
                        </w:txbxContent>
                      </wps:txbx>
                      <wps:bodyPr wrap="square" lIns="0" tIns="0" rIns="0" bIns="0" rtlCol="0">
                        <a:noAutofit/>
                      </wps:bodyPr>
                    </wps:wsp>
                  </a:graphicData>
                </a:graphic>
              </wp:anchor>
            </w:drawing>
          </mc:Choice>
          <mc:Fallback>
            <w:pict>
              <v:shape w14:anchorId="5A6CC1FF" id="Textbox 466" o:spid="_x0000_s1215" type="#_x0000_t202" style="position:absolute;left:0;text-align:left;margin-left:21.6pt;margin-top:113.8pt;width:5.8pt;height:9.4pt;rotation:73;z-index:1586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" filled="f" stroked="f">
                <v:textbox inset="0,0,0,0">
                  <w:txbxContent>
                    <w:p w14:paraId="7B1522E0" w14:textId="77777777" w:rsidR="00236FA0" w:rsidRDefault="00000000">
                      <w:pPr>
                        <w:spacing w:line="187" w:lineRule="exact"/>
                        <w:rPr>
                          <w:rFonts w:ascii="Tahoma"/>
                          <w:sz w:val="18"/>
                        </w:rPr>
                      </w:pPr>
                      <w:r>
                        <w:rPr>
                          <w:rFonts w:ascii="Tahoma"/>
                          <w:color w:val="979797"/>
                          <w:spacing w:val="-10"/>
                          <w:w w:val="105"/>
                          <w:sz w:val="18"/>
                        </w:rPr>
                        <w:t>C</w:t>
                      </w:r>
                    </w:p>
                  </w:txbxContent>
                </v:textbox>
                <w10:wrap anchorx="page" anchory="page"/>
              </v:shape>
            </w:pict>
          </mc:Fallback>
        </mc:AlternateContent>
      </w:r>
      <w:r>
        <w:rPr>
          <w:noProof/>
        </w:rPr>
        <mc:AlternateContent>
          <mc:Choice Requires="wps">
            <w:drawing>
              <wp:anchor distT="0" distB="0" distL="0" distR="0" simplePos="0" relativeHeight="15868416" behindDoc="0" locked="0" layoutInCell="1" allowOverlap="1" wp14:anchorId="59BE750F" wp14:editId="7A9DB569">
                <wp:simplePos x="0" y="0"/>
                <wp:positionH relativeFrom="page">
                  <wp:posOffset>1049701</wp:posOffset>
                </wp:positionH>
                <wp:positionV relativeFrom="page">
                  <wp:posOffset>989899</wp:posOffset>
                </wp:positionV>
                <wp:extent cx="71755" cy="11938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440000">
                          <a:off x="0" y="0"/>
                          <a:ext cx="71755" cy="119380"/>
                        </a:xfrm>
                        <a:prstGeom prst="rect">
                          <a:avLst/>
                        </a:prstGeom>
                      </wps:spPr>
                      <wps:txbx>
                        <w:txbxContent>
                          <w:p w14:paraId="7D3781B0" w14:textId="77777777" w:rsidR="00236FA0" w:rsidRDefault="00000000">
                            <w:pPr>
                              <w:spacing w:line="187" w:lineRule="exact"/>
                              <w:rPr>
                                <w:rFonts w:ascii="Tahoma"/>
                                <w:sz w:val="18"/>
                              </w:rPr>
                            </w:pPr>
                            <w:r>
                              <w:rPr>
                                <w:rFonts w:ascii="Tahoma"/>
                                <w:color w:val="979797"/>
                                <w:spacing w:val="-10"/>
                                <w:sz w:val="18"/>
                              </w:rPr>
                              <w:t>C</w:t>
                            </w:r>
                          </w:p>
                        </w:txbxContent>
                      </wps:txbx>
                      <wps:bodyPr wrap="square" lIns="0" tIns="0" rIns="0" bIns="0" rtlCol="0">
                        <a:noAutofit/>
                      </wps:bodyPr>
                    </wps:wsp>
                  </a:graphicData>
                </a:graphic>
              </wp:anchor>
            </w:drawing>
          </mc:Choice>
          <mc:Fallback>
            <w:pict>
              <v:shape w14:anchorId="59BE750F" id="Textbox 467" o:spid="_x0000_s1216" type="#_x0000_t202" style="position:absolute;left:0;text-align:left;margin-left:82.65pt;margin-top:77.95pt;width:5.65pt;height:9.4pt;rotation:74;z-index:1586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" filled="f" stroked="f">
                <v:textbox inset="0,0,0,0">
                  <w:txbxContent>
                    <w:p w14:paraId="7D3781B0" w14:textId="77777777" w:rsidR="00236FA0" w:rsidRDefault="00000000">
                      <w:pPr>
                        <w:spacing w:line="187" w:lineRule="exact"/>
                        <w:rPr>
                          <w:rFonts w:ascii="Tahoma"/>
                          <w:sz w:val="18"/>
                        </w:rPr>
                      </w:pPr>
                      <w:r>
                        <w:rPr>
                          <w:rFonts w:ascii="Tahoma"/>
                          <w:color w:val="979797"/>
                          <w:spacing w:val="-10"/>
                          <w:sz w:val="18"/>
                        </w:rPr>
                        <w:t>C</w:t>
                      </w:r>
                    </w:p>
                  </w:txbxContent>
                </v:textbox>
                <w10:wrap anchorx="page" anchory="page"/>
              </v:shape>
            </w:pict>
          </mc:Fallback>
        </mc:AlternateContent>
      </w:r>
      <w:r>
        <w:t>Anexo</w:t>
      </w:r>
      <w:r>
        <w:rPr>
          <w:spacing w:val="-5"/>
        </w:rPr>
        <w:t xml:space="preserve"> </w:t>
      </w:r>
      <w:r>
        <w:rPr>
          <w:spacing w:val="-10"/>
        </w:rPr>
        <w:t>5</w:t>
      </w:r>
    </w:p>
    <w:p w14:paraId="496E0BDD" w14:textId="77777777" w:rsidR="00236FA0" w:rsidRDefault="00236FA0">
      <w:pPr>
        <w:pStyle w:val="Textoindependiente"/>
        <w:rPr>
          <w:sz w:val="19"/>
        </w:rPr>
      </w:pPr>
    </w:p>
    <w:p w14:paraId="1DC9EFEF" w14:textId="77777777" w:rsidR="00236FA0" w:rsidRDefault="00236FA0">
      <w:pPr>
        <w:pStyle w:val="Textoindependiente"/>
        <w:rPr>
          <w:sz w:val="19"/>
        </w:rPr>
      </w:pPr>
    </w:p>
    <w:p w14:paraId="670664B6" w14:textId="77777777" w:rsidR="00236FA0" w:rsidRDefault="00236FA0">
      <w:pPr>
        <w:pStyle w:val="Textoindependiente"/>
        <w:rPr>
          <w:sz w:val="19"/>
        </w:rPr>
      </w:pPr>
    </w:p>
    <w:p w14:paraId="7B527F7E" w14:textId="77777777" w:rsidR="00236FA0" w:rsidRDefault="00236FA0">
      <w:pPr>
        <w:pStyle w:val="Textoindependiente"/>
        <w:spacing w:before="104"/>
        <w:rPr>
          <w:sz w:val="19"/>
        </w:rPr>
      </w:pPr>
    </w:p>
    <w:p w14:paraId="26F1FBC3" w14:textId="77777777" w:rsidR="00236FA0" w:rsidRDefault="00000000">
      <w:pPr>
        <w:ind w:right="1243"/>
        <w:jc w:val="right"/>
        <w:rPr>
          <w:rFonts w:ascii="Arial Narrow"/>
          <w:sz w:val="19"/>
        </w:rPr>
      </w:pPr>
      <w:r>
        <w:rPr>
          <w:rFonts w:ascii="Arial Narrow"/>
          <w:color w:val="000094"/>
          <w:sz w:val="19"/>
        </w:rPr>
        <w:t>COORDENADAS</w:t>
      </w:r>
      <w:r>
        <w:rPr>
          <w:rFonts w:ascii="Arial Narrow"/>
          <w:color w:val="000094"/>
          <w:spacing w:val="38"/>
          <w:sz w:val="19"/>
        </w:rPr>
        <w:t xml:space="preserve"> </w:t>
      </w:r>
      <w:r>
        <w:rPr>
          <w:rFonts w:ascii="Arial Narrow"/>
          <w:color w:val="000094"/>
          <w:sz w:val="19"/>
        </w:rPr>
        <w:t>UTM</w:t>
      </w:r>
      <w:r>
        <w:rPr>
          <w:rFonts w:ascii="Arial Narrow"/>
          <w:color w:val="000094"/>
          <w:spacing w:val="38"/>
          <w:sz w:val="19"/>
        </w:rPr>
        <w:t xml:space="preserve"> </w:t>
      </w:r>
      <w:r>
        <w:rPr>
          <w:rFonts w:ascii="Arial Narrow"/>
          <w:color w:val="000094"/>
          <w:sz w:val="19"/>
        </w:rPr>
        <w:t>ETRS-</w:t>
      </w:r>
      <w:r>
        <w:rPr>
          <w:rFonts w:ascii="Arial Narrow"/>
          <w:color w:val="000094"/>
          <w:spacing w:val="-5"/>
          <w:sz w:val="19"/>
        </w:rPr>
        <w:t>89</w:t>
      </w:r>
    </w:p>
    <w:p w14:paraId="2C542C67" w14:textId="77777777" w:rsidR="00236FA0" w:rsidRDefault="00236FA0">
      <w:pPr>
        <w:pStyle w:val="Textoindependiente"/>
        <w:spacing w:before="2"/>
        <w:rPr>
          <w:rFonts w:ascii="Arial Narrow"/>
          <w:sz w:val="8"/>
        </w:rPr>
      </w:pPr>
    </w:p>
    <w:tbl>
      <w:tblPr>
        <w:tblStyle w:val="TableNormal"/>
        <w:tblW w:w="0" w:type="auto"/>
        <w:tblInd w:w="16215" w:type="dxa"/>
        <w:tblBorders>
          <w:top w:val="single" w:sz="2" w:space="0" w:color="000094"/>
          <w:left w:val="single" w:sz="2" w:space="0" w:color="000094"/>
          <w:bottom w:val="single" w:sz="2" w:space="0" w:color="000094"/>
          <w:right w:val="single" w:sz="2" w:space="0" w:color="000094"/>
          <w:insideH w:val="single" w:sz="2" w:space="0" w:color="000094"/>
          <w:insideV w:val="single" w:sz="2" w:space="0" w:color="000094"/>
        </w:tblBorders>
        <w:tblLayout w:type="fixed"/>
        <w:tblLook w:val="01E0" w:firstRow="1" w:lastRow="1" w:firstColumn="1" w:lastColumn="1" w:noHBand="0" w:noVBand="0"/>
      </w:tblPr>
      <w:tblGrid>
        <w:gridCol w:w="642"/>
        <w:gridCol w:w="1240"/>
        <w:gridCol w:w="1239"/>
      </w:tblGrid>
      <w:tr w:rsidR="00236FA0" w14:paraId="39DC02F5" w14:textId="77777777">
        <w:trPr>
          <w:trHeight w:val="304"/>
        </w:trPr>
        <w:tc>
          <w:tcPr>
            <w:tcW w:w="642" w:type="dxa"/>
          </w:tcPr>
          <w:p w14:paraId="3438269D" w14:textId="77777777" w:rsidR="00236FA0" w:rsidRDefault="00236FA0">
            <w:pPr>
              <w:pStyle w:val="TableParagraph"/>
              <w:spacing w:before="0"/>
              <w:ind w:left="0"/>
              <w:rPr>
                <w:rFonts w:ascii="Times New Roman"/>
                <w:sz w:val="16"/>
              </w:rPr>
            </w:pPr>
          </w:p>
        </w:tc>
        <w:tc>
          <w:tcPr>
            <w:tcW w:w="1240" w:type="dxa"/>
          </w:tcPr>
          <w:p w14:paraId="692E1B8A" w14:textId="77777777" w:rsidR="00236FA0" w:rsidRDefault="00000000">
            <w:pPr>
              <w:pStyle w:val="TableParagraph"/>
              <w:spacing w:before="56"/>
              <w:ind w:left="21" w:right="99"/>
              <w:jc w:val="center"/>
              <w:rPr>
                <w:rFonts w:ascii="Arial Narrow"/>
                <w:sz w:val="19"/>
              </w:rPr>
            </w:pPr>
            <w:r>
              <w:rPr>
                <w:rFonts w:ascii="Arial Narrow"/>
                <w:color w:val="000094"/>
                <w:spacing w:val="-10"/>
                <w:w w:val="105"/>
                <w:sz w:val="19"/>
              </w:rPr>
              <w:t>X</w:t>
            </w:r>
          </w:p>
        </w:tc>
        <w:tc>
          <w:tcPr>
            <w:tcW w:w="1239" w:type="dxa"/>
          </w:tcPr>
          <w:p w14:paraId="28E37A6A" w14:textId="77777777" w:rsidR="00236FA0" w:rsidRDefault="00000000">
            <w:pPr>
              <w:pStyle w:val="TableParagraph"/>
              <w:spacing w:before="56"/>
              <w:ind w:left="16" w:right="96"/>
              <w:jc w:val="center"/>
              <w:rPr>
                <w:rFonts w:ascii="Arial Narrow"/>
                <w:sz w:val="19"/>
              </w:rPr>
            </w:pPr>
            <w:r>
              <w:rPr>
                <w:rFonts w:ascii="Arial Narrow"/>
                <w:color w:val="000094"/>
                <w:spacing w:val="-10"/>
                <w:w w:val="105"/>
                <w:sz w:val="19"/>
              </w:rPr>
              <w:t>Y</w:t>
            </w:r>
          </w:p>
        </w:tc>
      </w:tr>
      <w:tr w:rsidR="00236FA0" w14:paraId="46E1F445" w14:textId="77777777">
        <w:trPr>
          <w:trHeight w:val="305"/>
        </w:trPr>
        <w:tc>
          <w:tcPr>
            <w:tcW w:w="642" w:type="dxa"/>
          </w:tcPr>
          <w:p w14:paraId="486A51A9" w14:textId="77777777" w:rsidR="00236FA0" w:rsidRDefault="00000000">
            <w:pPr>
              <w:pStyle w:val="TableParagraph"/>
              <w:spacing w:before="57"/>
              <w:ind w:left="0"/>
              <w:jc w:val="center"/>
              <w:rPr>
                <w:rFonts w:ascii="Arial Narrow"/>
                <w:sz w:val="19"/>
              </w:rPr>
            </w:pPr>
            <w:r>
              <w:rPr>
                <w:rFonts w:ascii="Arial Narrow"/>
                <w:color w:val="000094"/>
                <w:spacing w:val="-10"/>
                <w:w w:val="105"/>
                <w:sz w:val="19"/>
              </w:rPr>
              <w:t>1</w:t>
            </w:r>
          </w:p>
        </w:tc>
        <w:tc>
          <w:tcPr>
            <w:tcW w:w="1240" w:type="dxa"/>
          </w:tcPr>
          <w:p w14:paraId="31CBA660" w14:textId="77777777" w:rsidR="00236FA0" w:rsidRDefault="00000000">
            <w:pPr>
              <w:pStyle w:val="TableParagraph"/>
              <w:spacing w:before="57"/>
              <w:ind w:left="99" w:right="78"/>
              <w:jc w:val="center"/>
              <w:rPr>
                <w:rFonts w:ascii="Arial Narrow"/>
                <w:sz w:val="19"/>
              </w:rPr>
            </w:pPr>
            <w:r>
              <w:rPr>
                <w:rFonts w:ascii="Arial Narrow"/>
                <w:color w:val="000094"/>
                <w:spacing w:val="-2"/>
                <w:w w:val="105"/>
                <w:sz w:val="19"/>
              </w:rPr>
              <w:t>426230.94</w:t>
            </w:r>
          </w:p>
        </w:tc>
        <w:tc>
          <w:tcPr>
            <w:tcW w:w="1239" w:type="dxa"/>
          </w:tcPr>
          <w:p w14:paraId="6CBA6C84" w14:textId="77777777" w:rsidR="00236FA0" w:rsidRDefault="00000000">
            <w:pPr>
              <w:pStyle w:val="TableParagraph"/>
              <w:spacing w:before="57"/>
              <w:ind w:left="103" w:right="87"/>
              <w:jc w:val="center"/>
              <w:rPr>
                <w:rFonts w:ascii="Arial Narrow"/>
                <w:sz w:val="19"/>
              </w:rPr>
            </w:pPr>
            <w:r>
              <w:rPr>
                <w:rFonts w:ascii="Arial Narrow"/>
                <w:color w:val="000094"/>
                <w:spacing w:val="-2"/>
                <w:w w:val="105"/>
                <w:sz w:val="19"/>
              </w:rPr>
              <w:t>4483831.05</w:t>
            </w:r>
          </w:p>
        </w:tc>
      </w:tr>
      <w:tr w:rsidR="00236FA0" w14:paraId="4D9FC154" w14:textId="77777777">
        <w:trPr>
          <w:trHeight w:val="304"/>
        </w:trPr>
        <w:tc>
          <w:tcPr>
            <w:tcW w:w="642" w:type="dxa"/>
          </w:tcPr>
          <w:p w14:paraId="6564DFB1" w14:textId="77777777" w:rsidR="00236FA0" w:rsidRDefault="00000000">
            <w:pPr>
              <w:pStyle w:val="TableParagraph"/>
              <w:spacing w:before="56"/>
              <w:ind w:left="0"/>
              <w:jc w:val="center"/>
              <w:rPr>
                <w:rFonts w:ascii="Arial Narrow"/>
                <w:sz w:val="19"/>
              </w:rPr>
            </w:pPr>
            <w:r>
              <w:rPr>
                <w:rFonts w:ascii="Arial Narrow"/>
                <w:color w:val="000094"/>
                <w:spacing w:val="-10"/>
                <w:w w:val="105"/>
                <w:sz w:val="19"/>
              </w:rPr>
              <w:t>2</w:t>
            </w:r>
          </w:p>
        </w:tc>
        <w:tc>
          <w:tcPr>
            <w:tcW w:w="1240" w:type="dxa"/>
          </w:tcPr>
          <w:p w14:paraId="69E68754" w14:textId="77777777" w:rsidR="00236FA0" w:rsidRDefault="00000000">
            <w:pPr>
              <w:pStyle w:val="TableParagraph"/>
              <w:spacing w:before="56"/>
              <w:ind w:left="99" w:right="78"/>
              <w:jc w:val="center"/>
              <w:rPr>
                <w:rFonts w:ascii="Arial Narrow"/>
                <w:sz w:val="19"/>
              </w:rPr>
            </w:pPr>
            <w:r>
              <w:rPr>
                <w:rFonts w:ascii="Arial Narrow"/>
                <w:color w:val="000094"/>
                <w:spacing w:val="-2"/>
                <w:w w:val="105"/>
                <w:sz w:val="19"/>
              </w:rPr>
              <w:t>426229.23</w:t>
            </w:r>
          </w:p>
        </w:tc>
        <w:tc>
          <w:tcPr>
            <w:tcW w:w="1239" w:type="dxa"/>
          </w:tcPr>
          <w:p w14:paraId="4BE28F49" w14:textId="77777777" w:rsidR="00236FA0" w:rsidRDefault="00000000">
            <w:pPr>
              <w:pStyle w:val="TableParagraph"/>
              <w:spacing w:before="56"/>
              <w:ind w:left="103" w:right="87"/>
              <w:jc w:val="center"/>
              <w:rPr>
                <w:rFonts w:ascii="Arial Narrow"/>
                <w:sz w:val="19"/>
              </w:rPr>
            </w:pPr>
            <w:r>
              <w:rPr>
                <w:rFonts w:ascii="Arial Narrow"/>
                <w:color w:val="000094"/>
                <w:spacing w:val="-2"/>
                <w:w w:val="105"/>
                <w:sz w:val="19"/>
              </w:rPr>
              <w:t>4483837.30</w:t>
            </w:r>
          </w:p>
        </w:tc>
      </w:tr>
      <w:tr w:rsidR="00236FA0" w14:paraId="1DBA815E" w14:textId="77777777">
        <w:trPr>
          <w:trHeight w:val="304"/>
        </w:trPr>
        <w:tc>
          <w:tcPr>
            <w:tcW w:w="642" w:type="dxa"/>
          </w:tcPr>
          <w:p w14:paraId="04C89D3E" w14:textId="77777777" w:rsidR="00236FA0" w:rsidRDefault="00000000">
            <w:pPr>
              <w:pStyle w:val="TableParagraph"/>
              <w:spacing w:before="56"/>
              <w:ind w:left="0"/>
              <w:jc w:val="center"/>
              <w:rPr>
                <w:rFonts w:ascii="Arial Narrow"/>
                <w:sz w:val="19"/>
              </w:rPr>
            </w:pPr>
            <w:r>
              <w:rPr>
                <w:rFonts w:ascii="Arial Narrow"/>
                <w:color w:val="000094"/>
                <w:spacing w:val="-10"/>
                <w:w w:val="105"/>
                <w:sz w:val="19"/>
              </w:rPr>
              <w:t>3</w:t>
            </w:r>
          </w:p>
        </w:tc>
        <w:tc>
          <w:tcPr>
            <w:tcW w:w="1240" w:type="dxa"/>
          </w:tcPr>
          <w:p w14:paraId="1F451251" w14:textId="77777777" w:rsidR="00236FA0" w:rsidRDefault="00000000">
            <w:pPr>
              <w:pStyle w:val="TableParagraph"/>
              <w:spacing w:before="56"/>
              <w:ind w:left="99" w:right="78"/>
              <w:jc w:val="center"/>
              <w:rPr>
                <w:rFonts w:ascii="Arial Narrow"/>
                <w:sz w:val="19"/>
              </w:rPr>
            </w:pPr>
            <w:r>
              <w:rPr>
                <w:rFonts w:ascii="Arial Narrow"/>
                <w:color w:val="000094"/>
                <w:spacing w:val="-2"/>
                <w:w w:val="105"/>
                <w:sz w:val="19"/>
              </w:rPr>
              <w:t>426254.48</w:t>
            </w:r>
          </w:p>
        </w:tc>
        <w:tc>
          <w:tcPr>
            <w:tcW w:w="1239" w:type="dxa"/>
          </w:tcPr>
          <w:p w14:paraId="37DC6925" w14:textId="77777777" w:rsidR="00236FA0" w:rsidRDefault="00000000">
            <w:pPr>
              <w:pStyle w:val="TableParagraph"/>
              <w:spacing w:before="56"/>
              <w:ind w:left="103" w:right="87"/>
              <w:jc w:val="center"/>
              <w:rPr>
                <w:rFonts w:ascii="Arial Narrow"/>
                <w:sz w:val="19"/>
              </w:rPr>
            </w:pPr>
            <w:r>
              <w:rPr>
                <w:rFonts w:ascii="Arial Narrow"/>
                <w:color w:val="000094"/>
                <w:spacing w:val="-2"/>
                <w:w w:val="105"/>
                <w:sz w:val="19"/>
              </w:rPr>
              <w:t>4483844.35</w:t>
            </w:r>
          </w:p>
        </w:tc>
      </w:tr>
      <w:tr w:rsidR="00236FA0" w14:paraId="0B7E0E92" w14:textId="77777777">
        <w:trPr>
          <w:trHeight w:val="304"/>
        </w:trPr>
        <w:tc>
          <w:tcPr>
            <w:tcW w:w="642" w:type="dxa"/>
          </w:tcPr>
          <w:p w14:paraId="1701AD38" w14:textId="77777777" w:rsidR="00236FA0" w:rsidRDefault="00000000">
            <w:pPr>
              <w:pStyle w:val="TableParagraph"/>
              <w:spacing w:before="57"/>
              <w:ind w:left="0"/>
              <w:jc w:val="center"/>
              <w:rPr>
                <w:rFonts w:ascii="Arial Narrow"/>
                <w:sz w:val="19"/>
              </w:rPr>
            </w:pPr>
            <w:r>
              <w:rPr>
                <w:rFonts w:ascii="Arial Narrow"/>
                <w:color w:val="000094"/>
                <w:spacing w:val="-10"/>
                <w:w w:val="105"/>
                <w:sz w:val="19"/>
              </w:rPr>
              <w:t>4</w:t>
            </w:r>
          </w:p>
        </w:tc>
        <w:tc>
          <w:tcPr>
            <w:tcW w:w="1240" w:type="dxa"/>
          </w:tcPr>
          <w:p w14:paraId="365F0E6B" w14:textId="77777777" w:rsidR="00236FA0" w:rsidRDefault="00000000">
            <w:pPr>
              <w:pStyle w:val="TableParagraph"/>
              <w:spacing w:before="57"/>
              <w:ind w:left="99" w:right="78"/>
              <w:jc w:val="center"/>
              <w:rPr>
                <w:rFonts w:ascii="Arial Narrow"/>
                <w:sz w:val="19"/>
              </w:rPr>
            </w:pPr>
            <w:r>
              <w:rPr>
                <w:rFonts w:ascii="Arial Narrow"/>
                <w:color w:val="000094"/>
                <w:spacing w:val="-2"/>
                <w:w w:val="105"/>
                <w:sz w:val="19"/>
              </w:rPr>
              <w:t>426256.21</w:t>
            </w:r>
          </w:p>
        </w:tc>
        <w:tc>
          <w:tcPr>
            <w:tcW w:w="1239" w:type="dxa"/>
          </w:tcPr>
          <w:p w14:paraId="77B8E6E0" w14:textId="77777777" w:rsidR="00236FA0" w:rsidRDefault="00000000">
            <w:pPr>
              <w:pStyle w:val="TableParagraph"/>
              <w:spacing w:before="57"/>
              <w:ind w:left="103" w:right="87"/>
              <w:jc w:val="center"/>
              <w:rPr>
                <w:rFonts w:ascii="Arial Narrow"/>
                <w:sz w:val="19"/>
              </w:rPr>
            </w:pPr>
            <w:r>
              <w:rPr>
                <w:rFonts w:ascii="Arial Narrow"/>
                <w:color w:val="000094"/>
                <w:spacing w:val="-2"/>
                <w:w w:val="105"/>
                <w:sz w:val="19"/>
              </w:rPr>
              <w:t>4483838.16</w:t>
            </w:r>
          </w:p>
        </w:tc>
      </w:tr>
    </w:tbl>
    <w:p w14:paraId="7E01BFCA" w14:textId="77777777" w:rsidR="00236FA0" w:rsidRDefault="00236FA0">
      <w:pPr>
        <w:pStyle w:val="Textoindependiente"/>
        <w:spacing w:before="47"/>
        <w:rPr>
          <w:rFonts w:ascii="Arial Narrow"/>
          <w:sz w:val="19"/>
        </w:rPr>
      </w:pPr>
    </w:p>
    <w:p w14:paraId="2427B6E6" w14:textId="77777777" w:rsidR="00236FA0" w:rsidRDefault="00000000">
      <w:pPr>
        <w:ind w:right="800"/>
        <w:jc w:val="right"/>
        <w:rPr>
          <w:rFonts w:ascii="Arial Narrow" w:hAnsi="Arial Narrow"/>
          <w:sz w:val="19"/>
        </w:rPr>
      </w:pPr>
      <w:r>
        <w:rPr>
          <w:rFonts w:ascii="Arial Narrow" w:hAnsi="Arial Narrow"/>
          <w:color w:val="000094"/>
          <w:w w:val="105"/>
          <w:sz w:val="19"/>
        </w:rPr>
        <w:t>Superficie</w:t>
      </w:r>
      <w:r>
        <w:rPr>
          <w:rFonts w:ascii="Arial Narrow" w:hAnsi="Arial Narrow"/>
          <w:color w:val="000094"/>
          <w:spacing w:val="-11"/>
          <w:w w:val="105"/>
          <w:sz w:val="19"/>
        </w:rPr>
        <w:t xml:space="preserve"> </w:t>
      </w:r>
      <w:r>
        <w:rPr>
          <w:rFonts w:ascii="Arial Narrow" w:hAnsi="Arial Narrow"/>
          <w:color w:val="000094"/>
          <w:w w:val="105"/>
          <w:sz w:val="19"/>
        </w:rPr>
        <w:t>objeto</w:t>
      </w:r>
      <w:r>
        <w:rPr>
          <w:rFonts w:ascii="Arial Narrow" w:hAnsi="Arial Narrow"/>
          <w:color w:val="000094"/>
          <w:spacing w:val="-10"/>
          <w:w w:val="105"/>
          <w:sz w:val="19"/>
        </w:rPr>
        <w:t xml:space="preserve"> </w:t>
      </w:r>
      <w:r>
        <w:rPr>
          <w:rFonts w:ascii="Arial Narrow" w:hAnsi="Arial Narrow"/>
          <w:color w:val="000094"/>
          <w:w w:val="105"/>
          <w:sz w:val="19"/>
        </w:rPr>
        <w:t>de</w:t>
      </w:r>
      <w:r>
        <w:rPr>
          <w:rFonts w:ascii="Arial Narrow" w:hAnsi="Arial Narrow"/>
          <w:color w:val="000094"/>
          <w:spacing w:val="-10"/>
          <w:w w:val="105"/>
          <w:sz w:val="19"/>
        </w:rPr>
        <w:t xml:space="preserve"> </w:t>
      </w:r>
      <w:r>
        <w:rPr>
          <w:rFonts w:ascii="Arial Narrow" w:hAnsi="Arial Narrow"/>
          <w:color w:val="000094"/>
          <w:w w:val="105"/>
          <w:sz w:val="19"/>
        </w:rPr>
        <w:t>concesión:</w:t>
      </w:r>
      <w:r>
        <w:rPr>
          <w:rFonts w:ascii="Arial Narrow" w:hAnsi="Arial Narrow"/>
          <w:color w:val="000094"/>
          <w:spacing w:val="-10"/>
          <w:w w:val="105"/>
          <w:sz w:val="19"/>
        </w:rPr>
        <w:t xml:space="preserve"> </w:t>
      </w:r>
      <w:r>
        <w:rPr>
          <w:rFonts w:ascii="Arial Narrow" w:hAnsi="Arial Narrow"/>
          <w:color w:val="000094"/>
          <w:w w:val="105"/>
          <w:sz w:val="19"/>
        </w:rPr>
        <w:t>169,29</w:t>
      </w:r>
      <w:r>
        <w:rPr>
          <w:rFonts w:ascii="Arial Narrow" w:hAnsi="Arial Narrow"/>
          <w:color w:val="000094"/>
          <w:spacing w:val="-10"/>
          <w:w w:val="105"/>
          <w:sz w:val="19"/>
        </w:rPr>
        <w:t xml:space="preserve"> </w:t>
      </w:r>
      <w:r>
        <w:rPr>
          <w:rFonts w:ascii="Arial Narrow" w:hAnsi="Arial Narrow"/>
          <w:color w:val="000094"/>
          <w:spacing w:val="-5"/>
          <w:w w:val="105"/>
          <w:sz w:val="19"/>
        </w:rPr>
        <w:t>m²</w:t>
      </w:r>
    </w:p>
    <w:p w14:paraId="22A05B9D" w14:textId="77777777" w:rsidR="00236FA0" w:rsidRDefault="00236FA0">
      <w:pPr>
        <w:pStyle w:val="Textoindependiente"/>
        <w:rPr>
          <w:rFonts w:ascii="Arial Narrow"/>
          <w:sz w:val="38"/>
        </w:rPr>
      </w:pPr>
    </w:p>
    <w:p w14:paraId="7CE76980" w14:textId="77777777" w:rsidR="00236FA0" w:rsidRDefault="00236FA0">
      <w:pPr>
        <w:pStyle w:val="Textoindependiente"/>
        <w:rPr>
          <w:rFonts w:ascii="Arial Narrow"/>
          <w:sz w:val="38"/>
        </w:rPr>
      </w:pPr>
    </w:p>
    <w:p w14:paraId="54C7610A" w14:textId="77777777" w:rsidR="00236FA0" w:rsidRDefault="00236FA0">
      <w:pPr>
        <w:pStyle w:val="Textoindependiente"/>
        <w:rPr>
          <w:rFonts w:ascii="Arial Narrow"/>
          <w:sz w:val="38"/>
        </w:rPr>
      </w:pPr>
    </w:p>
    <w:p w14:paraId="7FE29B1D" w14:textId="77777777" w:rsidR="00236FA0" w:rsidRDefault="00236FA0">
      <w:pPr>
        <w:pStyle w:val="Textoindependiente"/>
        <w:spacing w:before="256"/>
        <w:rPr>
          <w:rFonts w:ascii="Arial Narrow"/>
          <w:sz w:val="38"/>
        </w:rPr>
      </w:pPr>
    </w:p>
    <w:p w14:paraId="3365A99D" w14:textId="77777777" w:rsidR="00236FA0" w:rsidRDefault="00000000">
      <w:pPr>
        <w:ind w:right="4696"/>
        <w:jc w:val="center"/>
        <w:rPr>
          <w:rFonts w:ascii="Arial Narrow"/>
          <w:sz w:val="38"/>
        </w:rPr>
      </w:pPr>
      <w:r>
        <w:rPr>
          <w:noProof/>
        </w:rPr>
        <mc:AlternateContent>
          <mc:Choice Requires="wps">
            <w:drawing>
              <wp:anchor distT="0" distB="0" distL="0" distR="0" simplePos="0" relativeHeight="484946432" behindDoc="1" locked="0" layoutInCell="1" allowOverlap="1" wp14:anchorId="0F456BBE" wp14:editId="75430F64">
                <wp:simplePos x="0" y="0"/>
                <wp:positionH relativeFrom="page">
                  <wp:posOffset>6807090</wp:posOffset>
                </wp:positionH>
                <wp:positionV relativeFrom="paragraph">
                  <wp:posOffset>-905020</wp:posOffset>
                </wp:positionV>
                <wp:extent cx="419734" cy="3187065"/>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F0882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A4F41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wps:txbx>
                      <wps:bodyPr vert="vert270" wrap="square" lIns="0" tIns="0" rIns="0" bIns="0" rtlCol="0">
                        <a:noAutofit/>
                      </wps:bodyPr>
                    </wps:wsp>
                  </a:graphicData>
                </a:graphic>
              </wp:anchor>
            </w:drawing>
          </mc:Choice>
          <mc:Fallback>
            <w:pict>
              <v:shape w14:anchorId="0F456BBE" id="Textbox 468" o:spid="_x0000_s1217" type="#_x0000_t202" style="position:absolute;left:0;text-align:left;margin-left:536pt;margin-top:-71.25pt;width:33.05pt;height:250.95pt;z-index:-1837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Mc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" filled="f" stroked="f">
                <v:textbox style="layout-flow:vertical;mso-layout-flow-alt:bottom-to-top" inset="0,0,0,0">
                  <w:txbxContent>
                    <w:p w14:paraId="56F0882C" w14:textId="77777777" w:rsidR="00236FA0"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A4F41F" w14:textId="77777777" w:rsidR="00236FA0"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2025-0011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27/03/2025</w:t>
                      </w:r>
                    </w:p>
                  </w:txbxContent>
                </v:textbox>
                <w10:wrap anchorx="page"/>
              </v:shape>
            </w:pict>
          </mc:Fallback>
        </mc:AlternateContent>
      </w:r>
      <w:r>
        <w:rPr>
          <w:rFonts w:ascii="Arial Narrow"/>
          <w:spacing w:val="-10"/>
          <w:sz w:val="38"/>
        </w:rPr>
        <w:t>3</w:t>
      </w:r>
    </w:p>
    <w:p w14:paraId="5E28AC19" w14:textId="77777777" w:rsidR="00236FA0" w:rsidRDefault="00236FA0">
      <w:pPr>
        <w:pStyle w:val="Textoindependiente"/>
        <w:rPr>
          <w:rFonts w:ascii="Arial Narrow"/>
          <w:sz w:val="38"/>
        </w:rPr>
      </w:pPr>
    </w:p>
    <w:p w14:paraId="595F2089" w14:textId="77777777" w:rsidR="00236FA0" w:rsidRDefault="00236FA0">
      <w:pPr>
        <w:pStyle w:val="Textoindependiente"/>
        <w:spacing w:before="97"/>
        <w:rPr>
          <w:rFonts w:ascii="Arial Narrow"/>
          <w:sz w:val="38"/>
        </w:rPr>
      </w:pPr>
    </w:p>
    <w:p w14:paraId="316FFF5D" w14:textId="77777777" w:rsidR="00236FA0" w:rsidRDefault="00000000">
      <w:pPr>
        <w:tabs>
          <w:tab w:val="left" w:pos="8045"/>
        </w:tabs>
        <w:ind w:left="1296"/>
        <w:rPr>
          <w:rFonts w:ascii="Arial Narrow"/>
          <w:sz w:val="38"/>
        </w:rPr>
      </w:pPr>
      <w:r>
        <w:rPr>
          <w:rFonts w:ascii="Arial Narrow"/>
          <w:spacing w:val="-10"/>
          <w:position w:val="-12"/>
          <w:sz w:val="38"/>
        </w:rPr>
        <w:t>2</w:t>
      </w:r>
      <w:r>
        <w:rPr>
          <w:rFonts w:ascii="Arial Narrow"/>
          <w:position w:val="-12"/>
          <w:sz w:val="38"/>
        </w:rPr>
        <w:tab/>
      </w:r>
      <w:r>
        <w:rPr>
          <w:rFonts w:ascii="Arial Narrow"/>
          <w:spacing w:val="-10"/>
          <w:sz w:val="38"/>
        </w:rPr>
        <w:t>4</w:t>
      </w:r>
    </w:p>
    <w:p w14:paraId="30A4533A" w14:textId="77777777" w:rsidR="00236FA0" w:rsidRDefault="00236FA0">
      <w:pPr>
        <w:pStyle w:val="Textoindependiente"/>
        <w:rPr>
          <w:rFonts w:ascii="Arial Narrow"/>
          <w:sz w:val="38"/>
        </w:rPr>
      </w:pPr>
    </w:p>
    <w:p w14:paraId="2B1993A4" w14:textId="77777777" w:rsidR="00236FA0" w:rsidRDefault="00236FA0">
      <w:pPr>
        <w:pStyle w:val="Textoindependiente"/>
        <w:spacing w:before="108"/>
        <w:rPr>
          <w:rFonts w:ascii="Arial Narrow"/>
          <w:sz w:val="38"/>
        </w:rPr>
      </w:pPr>
    </w:p>
    <w:p w14:paraId="0F41BD91" w14:textId="77777777" w:rsidR="00236FA0" w:rsidRDefault="00000000">
      <w:pPr>
        <w:ind w:left="1683"/>
        <w:rPr>
          <w:rFonts w:ascii="Arial Narrow"/>
          <w:sz w:val="38"/>
        </w:rPr>
      </w:pPr>
      <w:r>
        <w:rPr>
          <w:rFonts w:ascii="Arial Narrow"/>
          <w:spacing w:val="-10"/>
          <w:sz w:val="38"/>
        </w:rPr>
        <w:t>1</w:t>
      </w:r>
    </w:p>
    <w:p w14:paraId="681225FC" w14:textId="77777777" w:rsidR="00236FA0" w:rsidRDefault="00236FA0">
      <w:pPr>
        <w:pStyle w:val="Textoindependiente"/>
        <w:rPr>
          <w:rFonts w:ascii="Arial Narrow"/>
          <w:sz w:val="19"/>
        </w:rPr>
      </w:pPr>
    </w:p>
    <w:p w14:paraId="1B482B3C" w14:textId="77777777" w:rsidR="00236FA0" w:rsidRDefault="00236FA0">
      <w:pPr>
        <w:pStyle w:val="Textoindependiente"/>
        <w:rPr>
          <w:rFonts w:ascii="Arial Narrow"/>
          <w:sz w:val="19"/>
        </w:rPr>
      </w:pPr>
    </w:p>
    <w:p w14:paraId="3AAF6BD9" w14:textId="77777777" w:rsidR="00236FA0" w:rsidRDefault="00236FA0">
      <w:pPr>
        <w:pStyle w:val="Textoindependiente"/>
        <w:rPr>
          <w:rFonts w:ascii="Arial Narrow"/>
          <w:sz w:val="19"/>
        </w:rPr>
      </w:pPr>
    </w:p>
    <w:p w14:paraId="76C92F82" w14:textId="77777777" w:rsidR="00236FA0" w:rsidRDefault="00236FA0">
      <w:pPr>
        <w:pStyle w:val="Textoindependiente"/>
        <w:rPr>
          <w:rFonts w:ascii="Arial Narrow"/>
          <w:sz w:val="19"/>
        </w:rPr>
      </w:pPr>
    </w:p>
    <w:p w14:paraId="1F30799A" w14:textId="77777777" w:rsidR="00236FA0" w:rsidRDefault="00236FA0">
      <w:pPr>
        <w:pStyle w:val="Textoindependiente"/>
        <w:rPr>
          <w:rFonts w:ascii="Arial Narrow"/>
          <w:sz w:val="19"/>
        </w:rPr>
      </w:pPr>
    </w:p>
    <w:p w14:paraId="21B5C7AA" w14:textId="77777777" w:rsidR="00236FA0" w:rsidRDefault="00236FA0">
      <w:pPr>
        <w:pStyle w:val="Textoindependiente"/>
        <w:rPr>
          <w:rFonts w:ascii="Arial Narrow"/>
          <w:sz w:val="19"/>
        </w:rPr>
      </w:pPr>
    </w:p>
    <w:p w14:paraId="55B97982" w14:textId="77777777" w:rsidR="00236FA0" w:rsidRDefault="00236FA0">
      <w:pPr>
        <w:pStyle w:val="Textoindependiente"/>
        <w:rPr>
          <w:rFonts w:ascii="Arial Narrow"/>
          <w:sz w:val="19"/>
        </w:rPr>
      </w:pPr>
    </w:p>
    <w:p w14:paraId="47774545" w14:textId="77777777" w:rsidR="00236FA0" w:rsidRDefault="00236FA0">
      <w:pPr>
        <w:pStyle w:val="Textoindependiente"/>
        <w:rPr>
          <w:rFonts w:ascii="Arial Narrow"/>
          <w:sz w:val="19"/>
        </w:rPr>
      </w:pPr>
    </w:p>
    <w:p w14:paraId="45A94820" w14:textId="77777777" w:rsidR="00236FA0" w:rsidRDefault="00236FA0">
      <w:pPr>
        <w:pStyle w:val="Textoindependiente"/>
        <w:rPr>
          <w:rFonts w:ascii="Arial Narrow"/>
          <w:sz w:val="19"/>
        </w:rPr>
      </w:pPr>
    </w:p>
    <w:p w14:paraId="0A40C839" w14:textId="77777777" w:rsidR="00236FA0" w:rsidRDefault="00236FA0">
      <w:pPr>
        <w:pStyle w:val="Textoindependiente"/>
        <w:rPr>
          <w:rFonts w:ascii="Arial Narrow"/>
          <w:sz w:val="19"/>
        </w:rPr>
      </w:pPr>
    </w:p>
    <w:p w14:paraId="724DE8F4" w14:textId="77777777" w:rsidR="00236FA0" w:rsidRDefault="00236FA0">
      <w:pPr>
        <w:pStyle w:val="Textoindependiente"/>
        <w:rPr>
          <w:rFonts w:ascii="Arial Narrow"/>
          <w:sz w:val="19"/>
        </w:rPr>
      </w:pPr>
    </w:p>
    <w:p w14:paraId="31EEC5F6" w14:textId="77777777" w:rsidR="00236FA0" w:rsidRDefault="00236FA0">
      <w:pPr>
        <w:pStyle w:val="Textoindependiente"/>
        <w:rPr>
          <w:rFonts w:ascii="Arial Narrow"/>
          <w:sz w:val="19"/>
        </w:rPr>
      </w:pPr>
    </w:p>
    <w:p w14:paraId="302D48CF" w14:textId="77777777" w:rsidR="00236FA0" w:rsidRDefault="00236FA0">
      <w:pPr>
        <w:pStyle w:val="Textoindependiente"/>
        <w:rPr>
          <w:rFonts w:ascii="Arial Narrow"/>
          <w:sz w:val="19"/>
        </w:rPr>
      </w:pPr>
    </w:p>
    <w:p w14:paraId="544EE9E4" w14:textId="77777777" w:rsidR="00236FA0" w:rsidRDefault="00236FA0">
      <w:pPr>
        <w:pStyle w:val="Textoindependiente"/>
        <w:rPr>
          <w:rFonts w:ascii="Arial Narrow"/>
          <w:sz w:val="19"/>
        </w:rPr>
      </w:pPr>
    </w:p>
    <w:p w14:paraId="726FAE9C" w14:textId="77777777" w:rsidR="00236FA0" w:rsidRDefault="00236FA0">
      <w:pPr>
        <w:pStyle w:val="Textoindependiente"/>
        <w:rPr>
          <w:rFonts w:ascii="Arial Narrow"/>
          <w:sz w:val="19"/>
        </w:rPr>
      </w:pPr>
    </w:p>
    <w:p w14:paraId="418A8E42" w14:textId="77777777" w:rsidR="00236FA0" w:rsidRDefault="00236FA0">
      <w:pPr>
        <w:pStyle w:val="Textoindependiente"/>
        <w:rPr>
          <w:rFonts w:ascii="Arial Narrow"/>
          <w:sz w:val="19"/>
        </w:rPr>
      </w:pPr>
    </w:p>
    <w:p w14:paraId="7B804FEA" w14:textId="77777777" w:rsidR="00236FA0" w:rsidRDefault="00236FA0">
      <w:pPr>
        <w:pStyle w:val="Textoindependiente"/>
        <w:rPr>
          <w:rFonts w:ascii="Arial Narrow"/>
          <w:sz w:val="19"/>
        </w:rPr>
      </w:pPr>
    </w:p>
    <w:p w14:paraId="0486D154" w14:textId="77777777" w:rsidR="00236FA0" w:rsidRDefault="00236FA0">
      <w:pPr>
        <w:pStyle w:val="Textoindependiente"/>
        <w:rPr>
          <w:rFonts w:ascii="Arial Narrow"/>
          <w:sz w:val="19"/>
        </w:rPr>
      </w:pPr>
    </w:p>
    <w:p w14:paraId="431926CF" w14:textId="77777777" w:rsidR="00236FA0" w:rsidRDefault="00236FA0">
      <w:pPr>
        <w:pStyle w:val="Textoindependiente"/>
        <w:spacing w:before="18"/>
        <w:rPr>
          <w:rFonts w:ascii="Arial Narrow"/>
          <w:sz w:val="19"/>
        </w:rPr>
      </w:pPr>
    </w:p>
    <w:p w14:paraId="36F29BE1" w14:textId="1A481C79" w:rsidR="00236FA0" w:rsidRDefault="00000000">
      <w:pPr>
        <w:ind w:left="16519"/>
        <w:rPr>
          <w:sz w:val="19"/>
        </w:rPr>
      </w:pPr>
      <w:r>
        <w:rPr>
          <w:color w:val="000094"/>
          <w:spacing w:val="-2"/>
          <w:w w:val="105"/>
          <w:sz w:val="19"/>
        </w:rPr>
        <w:t>CONCESIÓN</w:t>
      </w:r>
      <w:r>
        <w:rPr>
          <w:color w:val="000094"/>
          <w:spacing w:val="-3"/>
          <w:w w:val="105"/>
          <w:sz w:val="19"/>
        </w:rPr>
        <w:t xml:space="preserve"> </w:t>
      </w:r>
      <w:r>
        <w:rPr>
          <w:color w:val="000094"/>
          <w:spacing w:val="-2"/>
          <w:w w:val="105"/>
          <w:sz w:val="19"/>
        </w:rPr>
        <w:t>DEMANIAL</w:t>
      </w:r>
    </w:p>
    <w:p w14:paraId="1452E7EC" w14:textId="77777777" w:rsidR="00236FA0" w:rsidRDefault="00000000">
      <w:pPr>
        <w:spacing w:before="54" w:line="261" w:lineRule="auto"/>
        <w:ind w:left="16513" w:right="281" w:firstLine="15"/>
        <w:rPr>
          <w:sz w:val="19"/>
        </w:rPr>
      </w:pPr>
      <w:r>
        <w:rPr>
          <w:color w:val="000094"/>
          <w:w w:val="105"/>
          <w:sz w:val="19"/>
        </w:rPr>
        <w:t>ÁREA</w:t>
      </w:r>
      <w:r>
        <w:rPr>
          <w:color w:val="000094"/>
          <w:spacing w:val="-14"/>
          <w:w w:val="105"/>
          <w:sz w:val="19"/>
        </w:rPr>
        <w:t xml:space="preserve"> </w:t>
      </w:r>
      <w:r>
        <w:rPr>
          <w:color w:val="000094"/>
          <w:w w:val="105"/>
          <w:sz w:val="19"/>
        </w:rPr>
        <w:t>MULTIMODAL</w:t>
      </w:r>
      <w:r>
        <w:rPr>
          <w:color w:val="000094"/>
          <w:spacing w:val="-14"/>
          <w:w w:val="105"/>
          <w:sz w:val="19"/>
        </w:rPr>
        <w:t xml:space="preserve"> </w:t>
      </w:r>
      <w:r>
        <w:rPr>
          <w:color w:val="000094"/>
          <w:w w:val="105"/>
          <w:sz w:val="19"/>
        </w:rPr>
        <w:t>DE</w:t>
      </w:r>
      <w:r>
        <w:rPr>
          <w:color w:val="000094"/>
          <w:spacing w:val="-14"/>
          <w:w w:val="105"/>
          <w:sz w:val="19"/>
        </w:rPr>
        <w:t xml:space="preserve"> </w:t>
      </w:r>
      <w:r>
        <w:rPr>
          <w:color w:val="000094"/>
          <w:w w:val="105"/>
          <w:sz w:val="19"/>
        </w:rPr>
        <w:t>MOVILIDAD EN POLIDEPORTIVO MARAZUELA</w:t>
      </w:r>
    </w:p>
    <w:p w14:paraId="4B9812C3" w14:textId="77777777" w:rsidR="00236FA0" w:rsidRDefault="00000000">
      <w:pPr>
        <w:spacing w:before="1"/>
        <w:ind w:left="16514"/>
        <w:rPr>
          <w:sz w:val="19"/>
        </w:rPr>
      </w:pPr>
      <w:r>
        <w:rPr>
          <w:color w:val="000094"/>
          <w:w w:val="105"/>
          <w:sz w:val="19"/>
        </w:rPr>
        <w:t>LAS</w:t>
      </w:r>
      <w:r>
        <w:rPr>
          <w:color w:val="000094"/>
          <w:spacing w:val="-5"/>
          <w:w w:val="105"/>
          <w:sz w:val="19"/>
        </w:rPr>
        <w:t xml:space="preserve"> </w:t>
      </w:r>
      <w:r>
        <w:rPr>
          <w:color w:val="000094"/>
          <w:w w:val="105"/>
          <w:sz w:val="19"/>
        </w:rPr>
        <w:t>ROZAS</w:t>
      </w:r>
      <w:r>
        <w:rPr>
          <w:color w:val="000094"/>
          <w:spacing w:val="-5"/>
          <w:w w:val="105"/>
          <w:sz w:val="19"/>
        </w:rPr>
        <w:t xml:space="preserve"> </w:t>
      </w:r>
      <w:r>
        <w:rPr>
          <w:color w:val="000094"/>
          <w:w w:val="105"/>
          <w:sz w:val="19"/>
        </w:rPr>
        <w:t>DE</w:t>
      </w:r>
      <w:r>
        <w:rPr>
          <w:color w:val="000094"/>
          <w:spacing w:val="-5"/>
          <w:w w:val="105"/>
          <w:sz w:val="19"/>
        </w:rPr>
        <w:t xml:space="preserve"> </w:t>
      </w:r>
      <w:r>
        <w:rPr>
          <w:color w:val="000094"/>
          <w:spacing w:val="-2"/>
          <w:w w:val="105"/>
          <w:sz w:val="19"/>
        </w:rPr>
        <w:t>MADRID</w:t>
      </w:r>
    </w:p>
    <w:p w14:paraId="2414AE5D" w14:textId="77777777" w:rsidR="00236FA0" w:rsidRDefault="00236FA0">
      <w:pPr>
        <w:pStyle w:val="Textoindependiente"/>
      </w:pPr>
    </w:p>
    <w:p w14:paraId="4871F25D" w14:textId="77777777" w:rsidR="00236FA0" w:rsidRDefault="00236FA0">
      <w:pPr>
        <w:pStyle w:val="Textoindependiente"/>
      </w:pPr>
    </w:p>
    <w:p w14:paraId="566BA5B0" w14:textId="77777777" w:rsidR="00236FA0" w:rsidRDefault="00236FA0">
      <w:pPr>
        <w:pStyle w:val="Textoindependiente"/>
      </w:pPr>
    </w:p>
    <w:p w14:paraId="7AC02AD9" w14:textId="60BC3B8D" w:rsidR="00236FA0" w:rsidRDefault="003A1289">
      <w:pPr>
        <w:pStyle w:val="Textoindependiente"/>
        <w:spacing w:before="222"/>
      </w:pPr>
      <w:r>
        <w:rPr>
          <w:noProof/>
        </w:rPr>
        <mc:AlternateContent>
          <mc:Choice Requires="wps">
            <w:drawing>
              <wp:anchor distT="0" distB="0" distL="114300" distR="114300" simplePos="0" relativeHeight="487734784" behindDoc="0" locked="0" layoutInCell="1" allowOverlap="1" wp14:anchorId="3045815E" wp14:editId="0367E3CF">
                <wp:simplePos x="0" y="0"/>
                <wp:positionH relativeFrom="column">
                  <wp:posOffset>4558807</wp:posOffset>
                </wp:positionH>
                <wp:positionV relativeFrom="paragraph">
                  <wp:posOffset>263846</wp:posOffset>
                </wp:positionV>
                <wp:extent cx="467927" cy="523782"/>
                <wp:effectExtent l="0" t="0" r="27940" b="10160"/>
                <wp:wrapNone/>
                <wp:docPr id="341836157" name="Cuadro de texto 9"/>
                <wp:cNvGraphicFramePr/>
                <a:graphic xmlns:a="http://schemas.openxmlformats.org/drawingml/2006/main">
                  <a:graphicData uri="http://schemas.microsoft.com/office/word/2010/wordprocessingShape">
                    <wps:wsp>
                      <wps:cNvSpPr txBox="1"/>
                      <wps:spPr>
                        <a:xfrm>
                          <a:off x="0" y="0"/>
                          <a:ext cx="467927" cy="523782"/>
                        </a:xfrm>
                        <a:prstGeom prst="rect">
                          <a:avLst/>
                        </a:prstGeom>
                        <a:solidFill>
                          <a:schemeClr val="lt1"/>
                        </a:solidFill>
                        <a:ln w="6350">
                          <a:solidFill>
                            <a:prstClr val="black"/>
                          </a:solidFill>
                        </a:ln>
                      </wps:spPr>
                      <wps:txbx>
                        <w:txbxContent>
                          <w:p w14:paraId="651D476E" w14:textId="77777777" w:rsidR="003A1289" w:rsidRDefault="003A12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45815E" id="Cuadro de texto 9" o:spid="_x0000_s1218" type="#_x0000_t202" style="position:absolute;margin-left:358.95pt;margin-top:20.8pt;width:36.85pt;height:41.25pt;z-index:48773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" fillcolor="white [3201]" strokeweight=".5pt">
                <v:textbox>
                  <w:txbxContent>
                    <w:p w14:paraId="651D476E" w14:textId="77777777" w:rsidR="003A1289" w:rsidRDefault="003A1289"/>
                  </w:txbxContent>
                </v:textbox>
              </v:shape>
            </w:pict>
          </mc:Fallback>
        </mc:AlternateContent>
      </w:r>
      <w:r w:rsidR="00000000">
        <w:rPr>
          <w:noProof/>
        </w:rPr>
        <mc:AlternateContent>
          <mc:Choice Requires="wps">
            <w:drawing>
              <wp:anchor distT="0" distB="0" distL="0" distR="0" simplePos="0" relativeHeight="487725568" behindDoc="1" locked="0" layoutInCell="1" allowOverlap="1" wp14:anchorId="277E7F63" wp14:editId="3AE9C52B">
                <wp:simplePos x="0" y="0"/>
                <wp:positionH relativeFrom="page">
                  <wp:posOffset>13265404</wp:posOffset>
                </wp:positionH>
                <wp:positionV relativeFrom="paragraph">
                  <wp:posOffset>302291</wp:posOffset>
                </wp:positionV>
                <wp:extent cx="1643380" cy="243204"/>
                <wp:effectExtent l="0" t="0" r="0" b="0"/>
                <wp:wrapTopAndBottom/>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243204"/>
                        </a:xfrm>
                        <a:prstGeom prst="rect">
                          <a:avLst/>
                        </a:prstGeom>
                        <a:ln w="0">
                          <a:solidFill>
                            <a:srgbClr val="000094"/>
                          </a:solidFill>
                          <a:prstDash val="solid"/>
                        </a:ln>
                      </wps:spPr>
                      <wps:txbx>
                        <w:txbxContent>
                          <w:p w14:paraId="00FA3412" w14:textId="77777777" w:rsidR="00236FA0" w:rsidRDefault="00000000">
                            <w:pPr>
                              <w:spacing w:before="50"/>
                              <w:ind w:left="848"/>
                              <w:rPr>
                                <w:rFonts w:ascii="Arial Narrow"/>
                                <w:sz w:val="12"/>
                              </w:rPr>
                            </w:pPr>
                            <w:proofErr w:type="gramStart"/>
                            <w:r>
                              <w:rPr>
                                <w:rFonts w:ascii="Arial Narrow"/>
                                <w:w w:val="105"/>
                                <w:sz w:val="12"/>
                              </w:rPr>
                              <w:t>0</w:t>
                            </w:r>
                            <w:r>
                              <w:rPr>
                                <w:rFonts w:ascii="Arial Narrow"/>
                                <w:spacing w:val="54"/>
                                <w:w w:val="105"/>
                                <w:sz w:val="12"/>
                              </w:rPr>
                              <w:t xml:space="preserve">  </w:t>
                            </w:r>
                            <w:r>
                              <w:rPr>
                                <w:rFonts w:ascii="Arial Narrow"/>
                                <w:w w:val="105"/>
                                <w:sz w:val="12"/>
                              </w:rPr>
                              <w:t>1</w:t>
                            </w:r>
                            <w:proofErr w:type="gramEnd"/>
                            <w:r>
                              <w:rPr>
                                <w:rFonts w:ascii="Arial Narrow"/>
                                <w:spacing w:val="55"/>
                                <w:w w:val="105"/>
                                <w:sz w:val="12"/>
                              </w:rPr>
                              <w:t xml:space="preserve">  </w:t>
                            </w:r>
                            <w:r>
                              <w:rPr>
                                <w:rFonts w:ascii="Arial Narrow"/>
                                <w:w w:val="105"/>
                                <w:sz w:val="12"/>
                              </w:rPr>
                              <w:t>2</w:t>
                            </w:r>
                            <w:r>
                              <w:rPr>
                                <w:rFonts w:ascii="Arial Narrow"/>
                                <w:spacing w:val="55"/>
                                <w:w w:val="105"/>
                                <w:sz w:val="12"/>
                              </w:rPr>
                              <w:t xml:space="preserve">  </w:t>
                            </w:r>
                            <w:r>
                              <w:rPr>
                                <w:rFonts w:ascii="Arial Narrow"/>
                                <w:w w:val="105"/>
                                <w:sz w:val="12"/>
                              </w:rPr>
                              <w:t>3</w:t>
                            </w:r>
                            <w:r>
                              <w:rPr>
                                <w:rFonts w:ascii="Arial Narrow"/>
                                <w:spacing w:val="55"/>
                                <w:w w:val="105"/>
                                <w:sz w:val="12"/>
                              </w:rPr>
                              <w:t xml:space="preserve">  </w:t>
                            </w:r>
                            <w:r>
                              <w:rPr>
                                <w:rFonts w:ascii="Arial Narrow"/>
                                <w:w w:val="105"/>
                                <w:sz w:val="12"/>
                              </w:rPr>
                              <w:t>4</w:t>
                            </w:r>
                            <w:r>
                              <w:rPr>
                                <w:rFonts w:ascii="Arial Narrow"/>
                                <w:spacing w:val="56"/>
                                <w:w w:val="105"/>
                                <w:sz w:val="12"/>
                              </w:rPr>
                              <w:t xml:space="preserve">  </w:t>
                            </w:r>
                            <w:r>
                              <w:rPr>
                                <w:rFonts w:ascii="Arial Narrow"/>
                                <w:spacing w:val="-10"/>
                                <w:w w:val="105"/>
                                <w:sz w:val="12"/>
                              </w:rPr>
                              <w:t>5</w:t>
                            </w:r>
                          </w:p>
                        </w:txbxContent>
                      </wps:txbx>
                      <wps:bodyPr wrap="square" lIns="0" tIns="0" rIns="0" bIns="0" rtlCol="0">
                        <a:noAutofit/>
                      </wps:bodyPr>
                    </wps:wsp>
                  </a:graphicData>
                </a:graphic>
              </wp:anchor>
            </w:drawing>
          </mc:Choice>
          <mc:Fallback>
            <w:pict>
              <v:shape w14:anchorId="277E7F63" id="Textbox 470" o:spid="_x0000_s1219" type="#_x0000_t202" style="position:absolute;margin-left:1044.5pt;margin-top:23.8pt;width:129.4pt;height:19.15pt;z-index:-1559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" filled="f" strokecolor="#000094" strokeweight="0">
                <v:path arrowok="t"/>
                <v:textbox inset="0,0,0,0">
                  <w:txbxContent>
                    <w:p w14:paraId="00FA3412" w14:textId="77777777" w:rsidR="00236FA0" w:rsidRDefault="00000000">
                      <w:pPr>
                        <w:spacing w:before="50"/>
                        <w:ind w:left="848"/>
                        <w:rPr>
                          <w:rFonts w:ascii="Arial Narrow"/>
                          <w:sz w:val="12"/>
                        </w:rPr>
                      </w:pPr>
                      <w:proofErr w:type="gramStart"/>
                      <w:r>
                        <w:rPr>
                          <w:rFonts w:ascii="Arial Narrow"/>
                          <w:w w:val="105"/>
                          <w:sz w:val="12"/>
                        </w:rPr>
                        <w:t>0</w:t>
                      </w:r>
                      <w:r>
                        <w:rPr>
                          <w:rFonts w:ascii="Arial Narrow"/>
                          <w:spacing w:val="54"/>
                          <w:w w:val="105"/>
                          <w:sz w:val="12"/>
                        </w:rPr>
                        <w:t xml:space="preserve">  </w:t>
                      </w:r>
                      <w:r>
                        <w:rPr>
                          <w:rFonts w:ascii="Arial Narrow"/>
                          <w:w w:val="105"/>
                          <w:sz w:val="12"/>
                        </w:rPr>
                        <w:t>1</w:t>
                      </w:r>
                      <w:proofErr w:type="gramEnd"/>
                      <w:r>
                        <w:rPr>
                          <w:rFonts w:ascii="Arial Narrow"/>
                          <w:spacing w:val="55"/>
                          <w:w w:val="105"/>
                          <w:sz w:val="12"/>
                        </w:rPr>
                        <w:t xml:space="preserve">  </w:t>
                      </w:r>
                      <w:r>
                        <w:rPr>
                          <w:rFonts w:ascii="Arial Narrow"/>
                          <w:w w:val="105"/>
                          <w:sz w:val="12"/>
                        </w:rPr>
                        <w:t>2</w:t>
                      </w:r>
                      <w:r>
                        <w:rPr>
                          <w:rFonts w:ascii="Arial Narrow"/>
                          <w:spacing w:val="55"/>
                          <w:w w:val="105"/>
                          <w:sz w:val="12"/>
                        </w:rPr>
                        <w:t xml:space="preserve">  </w:t>
                      </w:r>
                      <w:r>
                        <w:rPr>
                          <w:rFonts w:ascii="Arial Narrow"/>
                          <w:w w:val="105"/>
                          <w:sz w:val="12"/>
                        </w:rPr>
                        <w:t>3</w:t>
                      </w:r>
                      <w:r>
                        <w:rPr>
                          <w:rFonts w:ascii="Arial Narrow"/>
                          <w:spacing w:val="55"/>
                          <w:w w:val="105"/>
                          <w:sz w:val="12"/>
                        </w:rPr>
                        <w:t xml:space="preserve">  </w:t>
                      </w:r>
                      <w:r>
                        <w:rPr>
                          <w:rFonts w:ascii="Arial Narrow"/>
                          <w:w w:val="105"/>
                          <w:sz w:val="12"/>
                        </w:rPr>
                        <w:t>4</w:t>
                      </w:r>
                      <w:r>
                        <w:rPr>
                          <w:rFonts w:ascii="Arial Narrow"/>
                          <w:spacing w:val="56"/>
                          <w:w w:val="105"/>
                          <w:sz w:val="12"/>
                        </w:rPr>
                        <w:t xml:space="preserve">  </w:t>
                      </w:r>
                      <w:r>
                        <w:rPr>
                          <w:rFonts w:ascii="Arial Narrow"/>
                          <w:spacing w:val="-10"/>
                          <w:w w:val="105"/>
                          <w:sz w:val="12"/>
                        </w:rPr>
                        <w:t>5</w:t>
                      </w:r>
                    </w:p>
                  </w:txbxContent>
                </v:textbox>
                <w10:wrap type="topAndBottom" anchorx="page"/>
              </v:shape>
            </w:pict>
          </mc:Fallback>
        </mc:AlternateContent>
      </w:r>
    </w:p>
    <w:sectPr w:rsidR="00236FA0">
      <w:headerReference w:type="default" r:id="rId152"/>
      <w:footerReference w:type="default" r:id="rId153"/>
      <w:pgSz w:w="23820" w:h="16840" w:orient="landscape"/>
      <w:pgMar w:top="240" w:right="180" w:bottom="280" w:left="3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EEE95" w14:textId="77777777" w:rsidR="00A10E74" w:rsidRDefault="00A10E74">
      <w:r>
        <w:separator/>
      </w:r>
    </w:p>
  </w:endnote>
  <w:endnote w:type="continuationSeparator" w:id="0">
    <w:p w14:paraId="7997C4C1" w14:textId="77777777" w:rsidR="00A10E74" w:rsidRDefault="00A10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F2B4E" w14:textId="03313182" w:rsidR="00236FA0" w:rsidRDefault="00000000">
    <w:pPr>
      <w:pStyle w:val="Textoindependiente"/>
      <w:spacing w:line="14" w:lineRule="auto"/>
    </w:pPr>
    <w:r>
      <w:rPr>
        <w:noProof/>
      </w:rPr>
      <mc:AlternateContent>
        <mc:Choice Requires="wps">
          <w:drawing>
            <wp:anchor distT="0" distB="0" distL="0" distR="0" simplePos="0" relativeHeight="484807168" behindDoc="1" locked="0" layoutInCell="1" allowOverlap="1" wp14:anchorId="01A7BCC3" wp14:editId="1144F8A2">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14EC1A" id="Graphic 3" o:spid="_x0000_s1026" style="position:absolute;margin-left:70.85pt;margin-top:781.75pt;width:453.55pt;height:.75pt;z-index:-1850931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807680" behindDoc="1" locked="0" layoutInCell="1" allowOverlap="1" wp14:anchorId="1A7DFA38" wp14:editId="6DF50102">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13A05F14"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A6C30B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1A7DFA38" id="_x0000_t202" coordsize="21600,21600" o:spt="202" path="m,l,21600r21600,l21600,xe">
              <v:stroke joinstyle="miter"/>
              <v:path gradientshapeok="t" o:connecttype="rect"/>
            </v:shapetype>
            <v:shape id="Textbox 4" o:spid="_x0000_s1220" type="#_x0000_t202" style="position:absolute;margin-left:166.75pt;margin-top:791.8pt;width:261.8pt;height:28.95pt;z-index:-1850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13A05F14"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A6C30B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B8E79" w14:textId="5912D4AB" w:rsidR="00236FA0" w:rsidRDefault="00236FA0">
    <w:pPr>
      <w:pStyle w:val="Textoindependiente"/>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88991" w14:textId="60B104D1" w:rsidR="00236FA0" w:rsidRDefault="00236FA0">
    <w:pPr>
      <w:pStyle w:val="Textoindependiente"/>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B2997" w14:textId="49ED8E0A" w:rsidR="00236FA0" w:rsidRDefault="00236FA0">
    <w:pPr>
      <w:pStyle w:val="Textoindependiente"/>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A4285" w14:textId="4784D505" w:rsidR="00236FA0" w:rsidRDefault="00236FA0">
    <w:pPr>
      <w:pStyle w:val="Textoindependiente"/>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99500" w14:textId="77777777" w:rsidR="00236FA0" w:rsidRDefault="00236FA0">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A51F2" w14:textId="77777777" w:rsidR="00236FA0" w:rsidRDefault="00236FA0">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814B0" w14:textId="77777777" w:rsidR="00236FA0" w:rsidRDefault="00236FA0">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42200" w14:textId="77777777" w:rsidR="00236FA0" w:rsidRDefault="00236FA0">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B4A45" w14:textId="77777777" w:rsidR="00236FA0" w:rsidRDefault="00236FA0">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C8B6B" w14:textId="1B803BF8" w:rsidR="00236FA0" w:rsidRDefault="00000000">
    <w:pPr>
      <w:pStyle w:val="Textoindependiente"/>
      <w:spacing w:line="14" w:lineRule="auto"/>
    </w:pPr>
    <w:r>
      <w:rPr>
        <w:noProof/>
      </w:rPr>
      <mc:AlternateContent>
        <mc:Choice Requires="wps">
          <w:drawing>
            <wp:anchor distT="0" distB="0" distL="0" distR="0" simplePos="0" relativeHeight="484810240" behindDoc="1" locked="0" layoutInCell="1" allowOverlap="1" wp14:anchorId="617A3610" wp14:editId="21896A3E">
              <wp:simplePos x="0" y="0"/>
              <wp:positionH relativeFrom="page">
                <wp:posOffset>900112</wp:posOffset>
              </wp:positionH>
              <wp:positionV relativeFrom="page">
                <wp:posOffset>9928447</wp:posOffset>
              </wp:positionV>
              <wp:extent cx="5760085" cy="952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FB0F4E" id="Graphic 26" o:spid="_x0000_s1026" style="position:absolute;margin-left:70.85pt;margin-top:781.75pt;width:453.55pt;height:.75pt;z-index:-1850624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810752" behindDoc="1" locked="0" layoutInCell="1" allowOverlap="1" wp14:anchorId="41D32AB5" wp14:editId="5D1A42DC">
              <wp:simplePos x="0" y="0"/>
              <wp:positionH relativeFrom="page">
                <wp:posOffset>2118042</wp:posOffset>
              </wp:positionH>
              <wp:positionV relativeFrom="page">
                <wp:posOffset>10055638</wp:posOffset>
              </wp:positionV>
              <wp:extent cx="3324860" cy="3676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8DDD6D6"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87AED3"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1D32AB5" id="_x0000_t202" coordsize="21600,21600" o:spt="202" path="m,l,21600r21600,l21600,xe">
              <v:stroke joinstyle="miter"/>
              <v:path gradientshapeok="t" o:connecttype="rect"/>
            </v:shapetype>
            <v:shape id="Textbox 27" o:spid="_x0000_s1223" type="#_x0000_t202" style="position:absolute;margin-left:166.75pt;margin-top:791.8pt;width:261.8pt;height:28.95pt;z-index:-1850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58DDD6D6"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87AED3"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98A54" w14:textId="633B86ED" w:rsidR="00236FA0" w:rsidRDefault="00000000">
    <w:pPr>
      <w:pStyle w:val="Textoindependiente"/>
      <w:spacing w:line="14" w:lineRule="auto"/>
    </w:pPr>
    <w:r>
      <w:rPr>
        <w:noProof/>
      </w:rPr>
      <mc:AlternateContent>
        <mc:Choice Requires="wps">
          <w:drawing>
            <wp:anchor distT="0" distB="0" distL="0" distR="0" simplePos="0" relativeHeight="484813312" behindDoc="1" locked="0" layoutInCell="1" allowOverlap="1" wp14:anchorId="67202802" wp14:editId="7DB424E2">
              <wp:simplePos x="0" y="0"/>
              <wp:positionH relativeFrom="page">
                <wp:posOffset>900112</wp:posOffset>
              </wp:positionH>
              <wp:positionV relativeFrom="page">
                <wp:posOffset>9928447</wp:posOffset>
              </wp:positionV>
              <wp:extent cx="5760085" cy="952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261737" id="Graphic 34" o:spid="_x0000_s1026" style="position:absolute;margin-left:70.85pt;margin-top:781.75pt;width:453.55pt;height:.75pt;z-index:-1850316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813824" behindDoc="1" locked="0" layoutInCell="1" allowOverlap="1" wp14:anchorId="729F27F6" wp14:editId="5ECD0B6A">
              <wp:simplePos x="0" y="0"/>
              <wp:positionH relativeFrom="page">
                <wp:posOffset>2118042</wp:posOffset>
              </wp:positionH>
              <wp:positionV relativeFrom="page">
                <wp:posOffset>10055638</wp:posOffset>
              </wp:positionV>
              <wp:extent cx="3324860" cy="3676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9F1329B"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52F5A4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729F27F6" id="_x0000_t202" coordsize="21600,21600" o:spt="202" path="m,l,21600r21600,l21600,xe">
              <v:stroke joinstyle="miter"/>
              <v:path gradientshapeok="t" o:connecttype="rect"/>
            </v:shapetype>
            <v:shape id="Textbox 35" o:spid="_x0000_s1226" type="#_x0000_t202" style="position:absolute;margin-left:166.75pt;margin-top:791.8pt;width:261.8pt;height:28.95pt;z-index:-1850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gr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2vMmjObKA9kJaBxtlw/LWTUXPWf/XkV579KYinYHMK&#10;YuofoPyQLMnDp10CYwuBC+5EgAZRJEyfJk/6z3Ppunzt9W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O20eCuZ&#10;AQAAIgMAAA4AAAAAAAAAAAAAAAAALgIAAGRycy9lMm9Eb2MueG1sUEsBAi0AFAAGAAgAAAAhAF/l&#10;cgLiAAAADQEAAA8AAAAAAAAAAAAAAAAA8wMAAGRycy9kb3ducmV2LnhtbFBLBQYAAAAABAAEAPMA&#10;AAACBQAAAAA=&#10;" filled="f" stroked="f">
              <v:textbox inset="0,0,0,0">
                <w:txbxContent>
                  <w:p w14:paraId="59F1329B"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52F5A4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01E68" w14:textId="7966907D" w:rsidR="00236FA0" w:rsidRDefault="00000000">
    <w:pPr>
      <w:pStyle w:val="Textoindependiente"/>
      <w:spacing w:line="14" w:lineRule="auto"/>
    </w:pPr>
    <w:r>
      <w:rPr>
        <w:noProof/>
      </w:rPr>
      <mc:AlternateContent>
        <mc:Choice Requires="wps">
          <w:drawing>
            <wp:anchor distT="0" distB="0" distL="0" distR="0" simplePos="0" relativeHeight="484815360" behindDoc="1" locked="0" layoutInCell="1" allowOverlap="1" wp14:anchorId="5E82E1FB" wp14:editId="6EC1F728">
              <wp:simplePos x="0" y="0"/>
              <wp:positionH relativeFrom="page">
                <wp:posOffset>900112</wp:posOffset>
              </wp:positionH>
              <wp:positionV relativeFrom="page">
                <wp:posOffset>9928447</wp:posOffset>
              </wp:positionV>
              <wp:extent cx="5760085" cy="9525"/>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1BD57E" id="Graphic 40" o:spid="_x0000_s1026" style="position:absolute;margin-left:70.85pt;margin-top:781.75pt;width:453.55pt;height:.75pt;z-index:-1850112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4815872" behindDoc="1" locked="0" layoutInCell="1" allowOverlap="1" wp14:anchorId="30CF5A9E" wp14:editId="1DD4217D">
              <wp:simplePos x="0" y="0"/>
              <wp:positionH relativeFrom="page">
                <wp:posOffset>2118042</wp:posOffset>
              </wp:positionH>
              <wp:positionV relativeFrom="page">
                <wp:posOffset>10055638</wp:posOffset>
              </wp:positionV>
              <wp:extent cx="3324860" cy="3676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E4D83B4"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EC29E6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0CF5A9E" id="_x0000_t202" coordsize="21600,21600" o:spt="202" path="m,l,21600r21600,l21600,xe">
              <v:stroke joinstyle="miter"/>
              <v:path gradientshapeok="t" o:connecttype="rect"/>
            </v:shapetype>
            <v:shape id="Textbox 41" o:spid="_x0000_s1227" type="#_x0000_t202" style="position:absolute;margin-left:166.75pt;margin-top:791.8pt;width:261.8pt;height:28.95pt;z-index:-1850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Kps1FqZ&#10;AQAAIgMAAA4AAAAAAAAAAAAAAAAALgIAAGRycy9lMm9Eb2MueG1sUEsBAi0AFAAGAAgAAAAhAF/l&#10;cgLiAAAADQEAAA8AAAAAAAAAAAAAAAAA8wMAAGRycy9kb3ducmV2LnhtbFBLBQYAAAAABAAEAPMA&#10;AAACBQAAAAA=&#10;" filled="f" stroked="f">
              <v:textbox inset="0,0,0,0">
                <w:txbxContent>
                  <w:p w14:paraId="7E4D83B4" w14:textId="77777777" w:rsidR="00236FA0"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EC29E60" w14:textId="77777777" w:rsidR="00236FA0"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9D1C" w14:textId="77777777" w:rsidR="00236FA0" w:rsidRDefault="00236FA0">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723E0" w14:textId="77777777" w:rsidR="00236FA0" w:rsidRDefault="00236FA0">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11E62" w14:textId="77777777" w:rsidR="00236FA0" w:rsidRDefault="00236FA0">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857B4" w14:textId="77777777" w:rsidR="00236FA0" w:rsidRDefault="00236FA0">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52811" w14:textId="195BB5F0" w:rsidR="00236FA0" w:rsidRDefault="00236FA0">
    <w:pPr>
      <w:pStyle w:val="Textoindependiente"/>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1B38F" w14:textId="77777777" w:rsidR="00A10E74" w:rsidRDefault="00A10E74">
      <w:r>
        <w:separator/>
      </w:r>
    </w:p>
  </w:footnote>
  <w:footnote w:type="continuationSeparator" w:id="0">
    <w:p w14:paraId="20675A52" w14:textId="77777777" w:rsidR="00A10E74" w:rsidRDefault="00A10E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6E710" w14:textId="77777777" w:rsidR="00E23053" w:rsidRDefault="00E23053" w:rsidP="00E23053">
    <w:pPr>
      <w:pStyle w:val="Encabezado"/>
      <w:jc w:val="center"/>
      <w:rPr>
        <w:sz w:val="20"/>
        <w:szCs w:val="20"/>
        <w14:ligatures w14:val="standardContextual"/>
      </w:rPr>
    </w:pPr>
  </w:p>
  <w:p w14:paraId="07730437" w14:textId="77777777" w:rsidR="00236FA0" w:rsidRDefault="00000000">
    <w:pPr>
      <w:pStyle w:val="Textoindependiente"/>
      <w:spacing w:line="14" w:lineRule="auto"/>
    </w:pPr>
    <w:r>
      <w:rPr>
        <w:noProof/>
      </w:rPr>
      <w:drawing>
        <wp:anchor distT="0" distB="0" distL="0" distR="0" simplePos="0" relativeHeight="484806144" behindDoc="1" locked="0" layoutInCell="1" allowOverlap="1" wp14:anchorId="6E91F676" wp14:editId="70A9037A">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7FF71" w14:textId="77777777" w:rsidR="00236FA0" w:rsidRDefault="00000000">
    <w:pPr>
      <w:pStyle w:val="Textoindependiente"/>
      <w:spacing w:line="14" w:lineRule="auto"/>
    </w:pPr>
    <w:r>
      <w:rPr>
        <w:noProof/>
      </w:rPr>
      <w:drawing>
        <wp:anchor distT="0" distB="0" distL="0" distR="0" simplePos="0" relativeHeight="484816384" behindDoc="1" locked="0" layoutInCell="1" allowOverlap="1" wp14:anchorId="6E1573D3" wp14:editId="4809676E">
          <wp:simplePos x="0" y="0"/>
          <wp:positionH relativeFrom="page">
            <wp:posOffset>6137147</wp:posOffset>
          </wp:positionH>
          <wp:positionV relativeFrom="page">
            <wp:posOffset>457199</wp:posOffset>
          </wp:positionV>
          <wp:extent cx="664463" cy="1004316"/>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 cstate="print"/>
                  <a:stretch>
                    <a:fillRect/>
                  </a:stretch>
                </pic:blipFill>
                <pic:spPr>
                  <a:xfrm>
                    <a:off x="0" y="0"/>
                    <a:ext cx="664463" cy="1004316"/>
                  </a:xfrm>
                  <a:prstGeom prst="rect">
                    <a:avLst/>
                  </a:prstGeom>
                </pic:spPr>
              </pic:pic>
            </a:graphicData>
          </a:graphic>
        </wp:anchor>
      </w:drawing>
    </w:r>
    <w:r>
      <w:rPr>
        <w:noProof/>
      </w:rPr>
      <mc:AlternateContent>
        <mc:Choice Requires="wps">
          <w:drawing>
            <wp:anchor distT="0" distB="0" distL="0" distR="0" simplePos="0" relativeHeight="484816896" behindDoc="1" locked="0" layoutInCell="1" allowOverlap="1" wp14:anchorId="2BD1B184" wp14:editId="2693E487">
              <wp:simplePos x="0" y="0"/>
              <wp:positionH relativeFrom="page">
                <wp:posOffset>6891655</wp:posOffset>
              </wp:positionH>
              <wp:positionV relativeFrom="page">
                <wp:posOffset>189830</wp:posOffset>
              </wp:positionV>
              <wp:extent cx="491490" cy="16764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D5F480C" w14:textId="77777777" w:rsidR="00236FA0"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2BD1B184" id="_x0000_t202" coordsize="21600,21600" o:spt="202" path="m,l,21600r21600,l21600,xe">
              <v:stroke joinstyle="miter"/>
              <v:path gradientshapeok="t" o:connecttype="rect"/>
            </v:shapetype>
            <v:shape id="Textbox 286" o:spid="_x0000_s1228" type="#_x0000_t202" style="position:absolute;margin-left:542.65pt;margin-top:14.95pt;width:38.7pt;height:13.2pt;z-index:-1849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K8ACduYAQAA&#10;IQMAAA4AAAAAAAAAAAAAAAAALgIAAGRycy9lMm9Eb2MueG1sUEsBAi0AFAAGAAgAAAAhANfGVlPg&#10;AAAACwEAAA8AAAAAAAAAAAAAAAAA8gMAAGRycy9kb3ducmV2LnhtbFBLBQYAAAAABAAEAPMAAAD/&#10;BAAAAAA=&#10;" filled="f" stroked="f">
              <v:textbox inset="0,0,0,0">
                <w:txbxContent>
                  <w:p w14:paraId="1D5F480C"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817408" behindDoc="1" locked="0" layoutInCell="1" allowOverlap="1" wp14:anchorId="12B2E523" wp14:editId="740D3E3D">
              <wp:simplePos x="0" y="0"/>
              <wp:positionH relativeFrom="page">
                <wp:posOffset>1392438</wp:posOffset>
              </wp:positionH>
              <wp:positionV relativeFrom="page">
                <wp:posOffset>685259</wp:posOffset>
              </wp:positionV>
              <wp:extent cx="4095750" cy="46164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461645"/>
                      </a:xfrm>
                      <a:prstGeom prst="rect">
                        <a:avLst/>
                      </a:prstGeom>
                    </wps:spPr>
                    <wps:txbx>
                      <w:txbxContent>
                        <w:p w14:paraId="398708C8"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0C68B029"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wrap="square" lIns="0" tIns="0" rIns="0" bIns="0" rtlCol="0">
                      <a:noAutofit/>
                    </wps:bodyPr>
                  </wps:wsp>
                </a:graphicData>
              </a:graphic>
            </wp:anchor>
          </w:drawing>
        </mc:Choice>
        <mc:Fallback>
          <w:pict>
            <v:shape w14:anchorId="12B2E523" id="Textbox 287" o:spid="_x0000_s1229" type="#_x0000_t202" style="position:absolute;margin-left:109.65pt;margin-top:53.95pt;width:322.5pt;height:36.35pt;z-index:-1849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" filled="f" stroked="f">
              <v:textbox inset="0,0,0,0">
                <w:txbxContent>
                  <w:p w14:paraId="398708C8"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0C68B029"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6FF05" w14:textId="77777777" w:rsidR="00236FA0" w:rsidRDefault="00000000">
    <w:pPr>
      <w:pStyle w:val="Textoindependiente"/>
      <w:spacing w:line="14" w:lineRule="auto"/>
    </w:pPr>
    <w:r>
      <w:rPr>
        <w:noProof/>
      </w:rPr>
      <w:drawing>
        <wp:anchor distT="0" distB="0" distL="0" distR="0" simplePos="0" relativeHeight="484818432" behindDoc="1" locked="0" layoutInCell="1" allowOverlap="1" wp14:anchorId="51F02CA0" wp14:editId="05ECDECE">
          <wp:simplePos x="0" y="0"/>
          <wp:positionH relativeFrom="page">
            <wp:posOffset>6137147</wp:posOffset>
          </wp:positionH>
          <wp:positionV relativeFrom="page">
            <wp:posOffset>457199</wp:posOffset>
          </wp:positionV>
          <wp:extent cx="664463" cy="1004316"/>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 cstate="print"/>
                  <a:stretch>
                    <a:fillRect/>
                  </a:stretch>
                </pic:blipFill>
                <pic:spPr>
                  <a:xfrm>
                    <a:off x="0" y="0"/>
                    <a:ext cx="664463" cy="1004316"/>
                  </a:xfrm>
                  <a:prstGeom prst="rect">
                    <a:avLst/>
                  </a:prstGeom>
                </pic:spPr>
              </pic:pic>
            </a:graphicData>
          </a:graphic>
        </wp:anchor>
      </w:drawing>
    </w:r>
    <w:r>
      <w:rPr>
        <w:noProof/>
      </w:rPr>
      <mc:AlternateContent>
        <mc:Choice Requires="wps">
          <w:drawing>
            <wp:anchor distT="0" distB="0" distL="0" distR="0" simplePos="0" relativeHeight="484818944" behindDoc="1" locked="0" layoutInCell="1" allowOverlap="1" wp14:anchorId="6B2C2ECB" wp14:editId="190C1729">
              <wp:simplePos x="0" y="0"/>
              <wp:positionH relativeFrom="page">
                <wp:posOffset>6891655</wp:posOffset>
              </wp:positionH>
              <wp:positionV relativeFrom="page">
                <wp:posOffset>189830</wp:posOffset>
              </wp:positionV>
              <wp:extent cx="491490" cy="16764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38AA8AE" w14:textId="77777777" w:rsidR="00236FA0"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6B2C2ECB" id="_x0000_t202" coordsize="21600,21600" o:spt="202" path="m,l,21600r21600,l21600,xe">
              <v:stroke joinstyle="miter"/>
              <v:path gradientshapeok="t" o:connecttype="rect"/>
            </v:shapetype>
            <v:shape id="Textbox 296" o:spid="_x0000_s1230" type="#_x0000_t202" style="position:absolute;margin-left:542.65pt;margin-top:14.95pt;width:38.7pt;height:13.2pt;z-index:-1849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FdGZLGYAQAA&#10;IgMAAA4AAAAAAAAAAAAAAAAALgIAAGRycy9lMm9Eb2MueG1sUEsBAi0AFAAGAAgAAAAhANfGVlPg&#10;AAAACwEAAA8AAAAAAAAAAAAAAAAA8gMAAGRycy9kb3ducmV2LnhtbFBLBQYAAAAABAAEAPMAAAD/&#10;BAAAAAA=&#10;" filled="f" stroked="f">
              <v:textbox inset="0,0,0,0">
                <w:txbxContent>
                  <w:p w14:paraId="138AA8AE"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819456" behindDoc="1" locked="0" layoutInCell="1" allowOverlap="1" wp14:anchorId="7FE14BA5" wp14:editId="011FEB49">
              <wp:simplePos x="0" y="0"/>
              <wp:positionH relativeFrom="page">
                <wp:posOffset>1392438</wp:posOffset>
              </wp:positionH>
              <wp:positionV relativeFrom="page">
                <wp:posOffset>685259</wp:posOffset>
              </wp:positionV>
              <wp:extent cx="4095750" cy="46164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461645"/>
                      </a:xfrm>
                      <a:prstGeom prst="rect">
                        <a:avLst/>
                      </a:prstGeom>
                    </wps:spPr>
                    <wps:txbx>
                      <w:txbxContent>
                        <w:p w14:paraId="49899076"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3D77CF7E"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wrap="square" lIns="0" tIns="0" rIns="0" bIns="0" rtlCol="0">
                      <a:noAutofit/>
                    </wps:bodyPr>
                  </wps:wsp>
                </a:graphicData>
              </a:graphic>
            </wp:anchor>
          </w:drawing>
        </mc:Choice>
        <mc:Fallback>
          <w:pict>
            <v:shape w14:anchorId="7FE14BA5" id="Textbox 297" o:spid="_x0000_s1231" type="#_x0000_t202" style="position:absolute;margin-left:109.65pt;margin-top:53.95pt;width:322.5pt;height:36.35pt;z-index:-1849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" filled="f" stroked="f">
              <v:textbox inset="0,0,0,0">
                <w:txbxContent>
                  <w:p w14:paraId="49899076"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3D77CF7E"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F80A2" w14:textId="77777777" w:rsidR="00236FA0" w:rsidRDefault="00000000">
    <w:pPr>
      <w:pStyle w:val="Textoindependiente"/>
      <w:spacing w:line="14" w:lineRule="auto"/>
    </w:pPr>
    <w:r>
      <w:rPr>
        <w:noProof/>
      </w:rPr>
      <w:drawing>
        <wp:anchor distT="0" distB="0" distL="0" distR="0" simplePos="0" relativeHeight="484820480" behindDoc="1" locked="0" layoutInCell="1" allowOverlap="1" wp14:anchorId="6657EB0E" wp14:editId="55E16242">
          <wp:simplePos x="0" y="0"/>
          <wp:positionH relativeFrom="page">
            <wp:posOffset>6137147</wp:posOffset>
          </wp:positionH>
          <wp:positionV relativeFrom="page">
            <wp:posOffset>457199</wp:posOffset>
          </wp:positionV>
          <wp:extent cx="664463" cy="1004316"/>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 cstate="print"/>
                  <a:stretch>
                    <a:fillRect/>
                  </a:stretch>
                </pic:blipFill>
                <pic:spPr>
                  <a:xfrm>
                    <a:off x="0" y="0"/>
                    <a:ext cx="664463" cy="1004316"/>
                  </a:xfrm>
                  <a:prstGeom prst="rect">
                    <a:avLst/>
                  </a:prstGeom>
                </pic:spPr>
              </pic:pic>
            </a:graphicData>
          </a:graphic>
        </wp:anchor>
      </w:drawing>
    </w:r>
    <w:r>
      <w:rPr>
        <w:noProof/>
      </w:rPr>
      <mc:AlternateContent>
        <mc:Choice Requires="wps">
          <w:drawing>
            <wp:anchor distT="0" distB="0" distL="0" distR="0" simplePos="0" relativeHeight="484820992" behindDoc="1" locked="0" layoutInCell="1" allowOverlap="1" wp14:anchorId="42836694" wp14:editId="4603051F">
              <wp:simplePos x="0" y="0"/>
              <wp:positionH relativeFrom="page">
                <wp:posOffset>6891655</wp:posOffset>
              </wp:positionH>
              <wp:positionV relativeFrom="page">
                <wp:posOffset>189830</wp:posOffset>
              </wp:positionV>
              <wp:extent cx="491490" cy="16764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021736F" w14:textId="77777777" w:rsidR="00236FA0"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42836694" id="_x0000_t202" coordsize="21600,21600" o:spt="202" path="m,l,21600r21600,l21600,xe">
              <v:stroke joinstyle="miter"/>
              <v:path gradientshapeok="t" o:connecttype="rect"/>
            </v:shapetype>
            <v:shape id="Textbox 304" o:spid="_x0000_s1232" type="#_x0000_t202" style="position:absolute;margin-left:542.65pt;margin-top:14.95pt;width:38.7pt;height:13.2pt;z-index:-1849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n2PVKYAQAA&#10;IgMAAA4AAAAAAAAAAAAAAAAALgIAAGRycy9lMm9Eb2MueG1sUEsBAi0AFAAGAAgAAAAhANfGVlPg&#10;AAAACwEAAA8AAAAAAAAAAAAAAAAA8gMAAGRycy9kb3ducmV2LnhtbFBLBQYAAAAABAAEAPMAAAD/&#10;BAAAAAA=&#10;" filled="f" stroked="f">
              <v:textbox inset="0,0,0,0">
                <w:txbxContent>
                  <w:p w14:paraId="5021736F"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821504" behindDoc="1" locked="0" layoutInCell="1" allowOverlap="1" wp14:anchorId="7CE8496E" wp14:editId="7655F2A0">
              <wp:simplePos x="0" y="0"/>
              <wp:positionH relativeFrom="page">
                <wp:posOffset>1392438</wp:posOffset>
              </wp:positionH>
              <wp:positionV relativeFrom="page">
                <wp:posOffset>685259</wp:posOffset>
              </wp:positionV>
              <wp:extent cx="4095750" cy="46164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461645"/>
                      </a:xfrm>
                      <a:prstGeom prst="rect">
                        <a:avLst/>
                      </a:prstGeom>
                    </wps:spPr>
                    <wps:txbx>
                      <w:txbxContent>
                        <w:p w14:paraId="41359315"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3F585B14"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wrap="square" lIns="0" tIns="0" rIns="0" bIns="0" rtlCol="0">
                      <a:noAutofit/>
                    </wps:bodyPr>
                  </wps:wsp>
                </a:graphicData>
              </a:graphic>
            </wp:anchor>
          </w:drawing>
        </mc:Choice>
        <mc:Fallback>
          <w:pict>
            <v:shape w14:anchorId="7CE8496E" id="Textbox 305" o:spid="_x0000_s1233" type="#_x0000_t202" style="position:absolute;margin-left:109.65pt;margin-top:53.95pt;width:322.5pt;height:36.35pt;z-index:-1849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" filled="f" stroked="f">
              <v:textbox inset="0,0,0,0">
                <w:txbxContent>
                  <w:p w14:paraId="41359315"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3F585B14"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10B7B" w14:textId="77777777" w:rsidR="00236FA0" w:rsidRDefault="00000000">
    <w:pPr>
      <w:pStyle w:val="Textoindependiente"/>
      <w:spacing w:line="14" w:lineRule="auto"/>
    </w:pPr>
    <w:r>
      <w:rPr>
        <w:noProof/>
      </w:rPr>
      <w:drawing>
        <wp:anchor distT="0" distB="0" distL="0" distR="0" simplePos="0" relativeHeight="484822528" behindDoc="1" locked="0" layoutInCell="1" allowOverlap="1" wp14:anchorId="32D693D9" wp14:editId="6CF2AC7E">
          <wp:simplePos x="0" y="0"/>
          <wp:positionH relativeFrom="page">
            <wp:posOffset>6137147</wp:posOffset>
          </wp:positionH>
          <wp:positionV relativeFrom="page">
            <wp:posOffset>457199</wp:posOffset>
          </wp:positionV>
          <wp:extent cx="664463" cy="1004316"/>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 cstate="print"/>
                  <a:stretch>
                    <a:fillRect/>
                  </a:stretch>
                </pic:blipFill>
                <pic:spPr>
                  <a:xfrm>
                    <a:off x="0" y="0"/>
                    <a:ext cx="664463" cy="1004316"/>
                  </a:xfrm>
                  <a:prstGeom prst="rect">
                    <a:avLst/>
                  </a:prstGeom>
                </pic:spPr>
              </pic:pic>
            </a:graphicData>
          </a:graphic>
        </wp:anchor>
      </w:drawing>
    </w:r>
    <w:r>
      <w:rPr>
        <w:noProof/>
      </w:rPr>
      <mc:AlternateContent>
        <mc:Choice Requires="wps">
          <w:drawing>
            <wp:anchor distT="0" distB="0" distL="0" distR="0" simplePos="0" relativeHeight="484823040" behindDoc="1" locked="0" layoutInCell="1" allowOverlap="1" wp14:anchorId="34D0549C" wp14:editId="374AC1CF">
              <wp:simplePos x="0" y="0"/>
              <wp:positionH relativeFrom="page">
                <wp:posOffset>6891655</wp:posOffset>
              </wp:positionH>
              <wp:positionV relativeFrom="page">
                <wp:posOffset>189830</wp:posOffset>
              </wp:positionV>
              <wp:extent cx="491490" cy="16764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279CB9B7" w14:textId="77777777" w:rsidR="00236FA0"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34D0549C" id="_x0000_t202" coordsize="21600,21600" o:spt="202" path="m,l,21600r21600,l21600,xe">
              <v:stroke joinstyle="miter"/>
              <v:path gradientshapeok="t" o:connecttype="rect"/>
            </v:shapetype>
            <v:shape id="Textbox 312" o:spid="_x0000_s1234" type="#_x0000_t202" style="position:absolute;margin-left:542.65pt;margin-top:14.95pt;width:38.7pt;height:13.2pt;z-index:-1849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AohpqyYAQAA&#10;IgMAAA4AAAAAAAAAAAAAAAAALgIAAGRycy9lMm9Eb2MueG1sUEsBAi0AFAAGAAgAAAAhANfGVlPg&#10;AAAACwEAAA8AAAAAAAAAAAAAAAAA8gMAAGRycy9kb3ducmV2LnhtbFBLBQYAAAAABAAEAPMAAAD/&#10;BAAAAAA=&#10;" filled="f" stroked="f">
              <v:textbox inset="0,0,0,0">
                <w:txbxContent>
                  <w:p w14:paraId="279CB9B7"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823552" behindDoc="1" locked="0" layoutInCell="1" allowOverlap="1" wp14:anchorId="49F9F392" wp14:editId="15020BEC">
              <wp:simplePos x="0" y="0"/>
              <wp:positionH relativeFrom="page">
                <wp:posOffset>1392438</wp:posOffset>
              </wp:positionH>
              <wp:positionV relativeFrom="page">
                <wp:posOffset>685259</wp:posOffset>
              </wp:positionV>
              <wp:extent cx="4095750" cy="46164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461645"/>
                      </a:xfrm>
                      <a:prstGeom prst="rect">
                        <a:avLst/>
                      </a:prstGeom>
                    </wps:spPr>
                    <wps:txbx>
                      <w:txbxContent>
                        <w:p w14:paraId="443A5E94"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0E4B3853"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wrap="square" lIns="0" tIns="0" rIns="0" bIns="0" rtlCol="0">
                      <a:noAutofit/>
                    </wps:bodyPr>
                  </wps:wsp>
                </a:graphicData>
              </a:graphic>
            </wp:anchor>
          </w:drawing>
        </mc:Choice>
        <mc:Fallback>
          <w:pict>
            <v:shape w14:anchorId="49F9F392" id="Textbox 313" o:spid="_x0000_s1235" type="#_x0000_t202" style="position:absolute;margin-left:109.65pt;margin-top:53.95pt;width:322.5pt;height:36.35pt;z-index:-1849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" filled="f" stroked="f">
              <v:textbox inset="0,0,0,0">
                <w:txbxContent>
                  <w:p w14:paraId="443A5E94"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0E4B3853"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E1D61" w14:textId="77777777" w:rsidR="00236FA0" w:rsidRDefault="00000000">
    <w:pPr>
      <w:pStyle w:val="Textoindependiente"/>
      <w:spacing w:line="14" w:lineRule="auto"/>
    </w:pPr>
    <w:r>
      <w:rPr>
        <w:noProof/>
      </w:rPr>
      <w:drawing>
        <wp:anchor distT="0" distB="0" distL="0" distR="0" simplePos="0" relativeHeight="484824576" behindDoc="1" locked="0" layoutInCell="1" allowOverlap="1" wp14:anchorId="2314082B" wp14:editId="528A19D5">
          <wp:simplePos x="0" y="0"/>
          <wp:positionH relativeFrom="page">
            <wp:posOffset>6137147</wp:posOffset>
          </wp:positionH>
          <wp:positionV relativeFrom="page">
            <wp:posOffset>457199</wp:posOffset>
          </wp:positionV>
          <wp:extent cx="664463" cy="1004316"/>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 cstate="print"/>
                  <a:stretch>
                    <a:fillRect/>
                  </a:stretch>
                </pic:blipFill>
                <pic:spPr>
                  <a:xfrm>
                    <a:off x="0" y="0"/>
                    <a:ext cx="664463" cy="1004316"/>
                  </a:xfrm>
                  <a:prstGeom prst="rect">
                    <a:avLst/>
                  </a:prstGeom>
                </pic:spPr>
              </pic:pic>
            </a:graphicData>
          </a:graphic>
        </wp:anchor>
      </w:drawing>
    </w:r>
    <w:r>
      <w:rPr>
        <w:noProof/>
      </w:rPr>
      <mc:AlternateContent>
        <mc:Choice Requires="wps">
          <w:drawing>
            <wp:anchor distT="0" distB="0" distL="0" distR="0" simplePos="0" relativeHeight="484825088" behindDoc="1" locked="0" layoutInCell="1" allowOverlap="1" wp14:anchorId="170DF3C5" wp14:editId="0D4D9BEB">
              <wp:simplePos x="0" y="0"/>
              <wp:positionH relativeFrom="page">
                <wp:posOffset>6891655</wp:posOffset>
              </wp:positionH>
              <wp:positionV relativeFrom="page">
                <wp:posOffset>189830</wp:posOffset>
              </wp:positionV>
              <wp:extent cx="491490" cy="167640"/>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3680F0F0" w14:textId="77777777" w:rsidR="00236FA0" w:rsidRDefault="00000000">
                          <w:pPr>
                            <w:pStyle w:val="Textoindependiente"/>
                            <w:spacing w:before="13"/>
                            <w:ind w:left="20"/>
                          </w:pPr>
                          <w:r>
                            <w:t>Anexo</w:t>
                          </w:r>
                          <w:r>
                            <w:rPr>
                              <w:spacing w:val="-5"/>
                            </w:rPr>
                            <w:t xml:space="preserve"> </w:t>
                          </w:r>
                          <w:r>
                            <w:rPr>
                              <w:spacing w:val="-10"/>
                            </w:rPr>
                            <w:t>4</w:t>
                          </w:r>
                        </w:p>
                      </w:txbxContent>
                    </wps:txbx>
                    <wps:bodyPr wrap="square" lIns="0" tIns="0" rIns="0" bIns="0" rtlCol="0">
                      <a:noAutofit/>
                    </wps:bodyPr>
                  </wps:wsp>
                </a:graphicData>
              </a:graphic>
            </wp:anchor>
          </w:drawing>
        </mc:Choice>
        <mc:Fallback>
          <w:pict>
            <v:shapetype w14:anchorId="170DF3C5" id="_x0000_t202" coordsize="21600,21600" o:spt="202" path="m,l,21600r21600,l21600,xe">
              <v:stroke joinstyle="miter"/>
              <v:path gradientshapeok="t" o:connecttype="rect"/>
            </v:shapetype>
            <v:shape id="Textbox 319" o:spid="_x0000_s1236" type="#_x0000_t202" style="position:absolute;margin-left:542.65pt;margin-top:14.95pt;width:38.7pt;height:13.2pt;z-index:-1849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ISR/0+YAQAA&#10;IgMAAA4AAAAAAAAAAAAAAAAALgIAAGRycy9lMm9Eb2MueG1sUEsBAi0AFAAGAAgAAAAhANfGVlPg&#10;AAAACwEAAA8AAAAAAAAAAAAAAAAA8gMAAGRycy9kb3ducmV2LnhtbFBLBQYAAAAABAAEAPMAAAD/&#10;BAAAAAA=&#10;" filled="f" stroked="f">
              <v:textbox inset="0,0,0,0">
                <w:txbxContent>
                  <w:p w14:paraId="3680F0F0" w14:textId="77777777" w:rsidR="00236FA0"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rPr>
      <mc:AlternateContent>
        <mc:Choice Requires="wps">
          <w:drawing>
            <wp:anchor distT="0" distB="0" distL="0" distR="0" simplePos="0" relativeHeight="484825600" behindDoc="1" locked="0" layoutInCell="1" allowOverlap="1" wp14:anchorId="7563478E" wp14:editId="7CBD13D5">
              <wp:simplePos x="0" y="0"/>
              <wp:positionH relativeFrom="page">
                <wp:posOffset>1392438</wp:posOffset>
              </wp:positionH>
              <wp:positionV relativeFrom="page">
                <wp:posOffset>685259</wp:posOffset>
              </wp:positionV>
              <wp:extent cx="4095750" cy="461645"/>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461645"/>
                      </a:xfrm>
                      <a:prstGeom prst="rect">
                        <a:avLst/>
                      </a:prstGeom>
                    </wps:spPr>
                    <wps:txbx>
                      <w:txbxContent>
                        <w:p w14:paraId="47C63502"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19EC6120"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wps:txbx>
                    <wps:bodyPr wrap="square" lIns="0" tIns="0" rIns="0" bIns="0" rtlCol="0">
                      <a:noAutofit/>
                    </wps:bodyPr>
                  </wps:wsp>
                </a:graphicData>
              </a:graphic>
            </wp:anchor>
          </w:drawing>
        </mc:Choice>
        <mc:Fallback>
          <w:pict>
            <v:shape w14:anchorId="7563478E" id="Textbox 320" o:spid="_x0000_s1237" type="#_x0000_t202" style="position:absolute;margin-left:109.65pt;margin-top:53.95pt;width:322.5pt;height:36.35pt;z-index:-1849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" filled="f" stroked="f">
              <v:textbox inset="0,0,0,0">
                <w:txbxContent>
                  <w:p w14:paraId="47C63502" w14:textId="77777777" w:rsidR="00236FA0" w:rsidRDefault="00000000">
                    <w:pPr>
                      <w:spacing w:before="39"/>
                      <w:ind w:left="18" w:right="18"/>
                      <w:jc w:val="center"/>
                      <w:rPr>
                        <w:rFonts w:ascii="Arial Narrow"/>
                        <w:b/>
                        <w:sz w:val="32"/>
                      </w:rPr>
                    </w:pPr>
                    <w:r>
                      <w:rPr>
                        <w:rFonts w:ascii="Arial Narrow"/>
                        <w:b/>
                        <w:w w:val="110"/>
                        <w:sz w:val="32"/>
                      </w:rPr>
                      <w:t>AYUNTAMIENTO</w:t>
                    </w:r>
                    <w:r>
                      <w:rPr>
                        <w:rFonts w:ascii="Arial Narrow"/>
                        <w:b/>
                        <w:spacing w:val="6"/>
                        <w:w w:val="110"/>
                        <w:sz w:val="32"/>
                      </w:rPr>
                      <w:t xml:space="preserve"> </w:t>
                    </w:r>
                    <w:r>
                      <w:rPr>
                        <w:rFonts w:ascii="Arial Narrow"/>
                        <w:b/>
                        <w:w w:val="110"/>
                        <w:sz w:val="32"/>
                      </w:rPr>
                      <w:t>DE</w:t>
                    </w:r>
                    <w:r>
                      <w:rPr>
                        <w:rFonts w:ascii="Arial Narrow"/>
                        <w:b/>
                        <w:spacing w:val="3"/>
                        <w:w w:val="110"/>
                        <w:sz w:val="32"/>
                      </w:rPr>
                      <w:t xml:space="preserve"> </w:t>
                    </w:r>
                    <w:r>
                      <w:rPr>
                        <w:rFonts w:ascii="Arial Narrow"/>
                        <w:b/>
                        <w:w w:val="110"/>
                        <w:sz w:val="32"/>
                      </w:rPr>
                      <w:t>LAS</w:t>
                    </w:r>
                    <w:r>
                      <w:rPr>
                        <w:rFonts w:ascii="Arial Narrow"/>
                        <w:b/>
                        <w:spacing w:val="4"/>
                        <w:w w:val="110"/>
                        <w:sz w:val="32"/>
                      </w:rPr>
                      <w:t xml:space="preserve"> </w:t>
                    </w:r>
                    <w:r>
                      <w:rPr>
                        <w:rFonts w:ascii="Arial Narrow"/>
                        <w:b/>
                        <w:w w:val="110"/>
                        <w:sz w:val="32"/>
                      </w:rPr>
                      <w:t>ROZAS</w:t>
                    </w:r>
                    <w:r>
                      <w:rPr>
                        <w:rFonts w:ascii="Arial Narrow"/>
                        <w:b/>
                        <w:spacing w:val="8"/>
                        <w:w w:val="110"/>
                        <w:sz w:val="32"/>
                      </w:rPr>
                      <w:t xml:space="preserve"> </w:t>
                    </w:r>
                    <w:r>
                      <w:rPr>
                        <w:rFonts w:ascii="Arial Narrow"/>
                        <w:b/>
                        <w:w w:val="110"/>
                        <w:sz w:val="32"/>
                      </w:rPr>
                      <w:t>DE</w:t>
                    </w:r>
                    <w:r>
                      <w:rPr>
                        <w:rFonts w:ascii="Arial Narrow"/>
                        <w:b/>
                        <w:spacing w:val="3"/>
                        <w:w w:val="110"/>
                        <w:sz w:val="32"/>
                      </w:rPr>
                      <w:t xml:space="preserve"> </w:t>
                    </w:r>
                    <w:r>
                      <w:rPr>
                        <w:rFonts w:ascii="Arial Narrow"/>
                        <w:b/>
                        <w:spacing w:val="-2"/>
                        <w:w w:val="110"/>
                        <w:sz w:val="32"/>
                      </w:rPr>
                      <w:t>MADRID</w:t>
                    </w:r>
                  </w:p>
                  <w:p w14:paraId="19EC6120" w14:textId="77777777" w:rsidR="00236FA0" w:rsidRDefault="00000000">
                    <w:pPr>
                      <w:spacing w:before="24"/>
                      <w:ind w:right="18"/>
                      <w:jc w:val="center"/>
                      <w:rPr>
                        <w:sz w:val="24"/>
                      </w:rPr>
                    </w:pPr>
                    <w:r>
                      <w:rPr>
                        <w:w w:val="110"/>
                        <w:sz w:val="24"/>
                      </w:rPr>
                      <w:t>Concejalía</w:t>
                    </w:r>
                    <w:r>
                      <w:rPr>
                        <w:spacing w:val="-9"/>
                        <w:w w:val="110"/>
                        <w:sz w:val="24"/>
                      </w:rPr>
                      <w:t xml:space="preserve"> </w:t>
                    </w:r>
                    <w:r>
                      <w:rPr>
                        <w:w w:val="110"/>
                        <w:sz w:val="24"/>
                      </w:rPr>
                      <w:t>de</w:t>
                    </w:r>
                    <w:r>
                      <w:rPr>
                        <w:spacing w:val="-7"/>
                        <w:w w:val="110"/>
                        <w:sz w:val="24"/>
                      </w:rPr>
                      <w:t xml:space="preserve"> </w:t>
                    </w:r>
                    <w:r>
                      <w:rPr>
                        <w:w w:val="110"/>
                        <w:sz w:val="24"/>
                      </w:rPr>
                      <w:t>Infraestructuras</w:t>
                    </w:r>
                    <w:r>
                      <w:rPr>
                        <w:spacing w:val="-11"/>
                        <w:w w:val="110"/>
                        <w:sz w:val="24"/>
                      </w:rPr>
                      <w:t xml:space="preserve"> </w:t>
                    </w:r>
                    <w:r>
                      <w:rPr>
                        <w:w w:val="110"/>
                        <w:sz w:val="24"/>
                      </w:rPr>
                      <w:t>y</w:t>
                    </w:r>
                    <w:r>
                      <w:rPr>
                        <w:spacing w:val="-10"/>
                        <w:w w:val="110"/>
                        <w:sz w:val="24"/>
                      </w:rPr>
                      <w:t xml:space="preserve"> </w:t>
                    </w:r>
                    <w:r>
                      <w:rPr>
                        <w:spacing w:val="-2"/>
                        <w:w w:val="110"/>
                        <w:sz w:val="24"/>
                      </w:rPr>
                      <w:t>Obras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556AC" w14:textId="77777777" w:rsidR="00236FA0" w:rsidRDefault="00236FA0">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48AE8" w14:textId="77777777" w:rsidR="00236FA0" w:rsidRDefault="00236FA0">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CCE33" w14:textId="77777777" w:rsidR="00236FA0" w:rsidRDefault="00236FA0">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0111A" w14:textId="77777777" w:rsidR="00236FA0" w:rsidRDefault="00236FA0">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E2D3A" w14:textId="77777777" w:rsidR="00236FA0" w:rsidRDefault="00236FA0">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8DDDB" w14:textId="77777777" w:rsidR="00E23053" w:rsidRDefault="00E23053" w:rsidP="00E23053">
    <w:pPr>
      <w:pStyle w:val="Encabezado"/>
      <w:jc w:val="center"/>
      <w:rPr>
        <w:sz w:val="20"/>
        <w:szCs w:val="20"/>
        <w14:ligatures w14:val="standardContextual"/>
      </w:rPr>
    </w:pPr>
  </w:p>
  <w:p w14:paraId="6E7FA935" w14:textId="0AFF5F54" w:rsidR="00E23053" w:rsidRDefault="00E23053" w:rsidP="00E23053">
    <w:pPr>
      <w:pStyle w:val="Encabezado"/>
      <w:jc w:val="center"/>
      <w:rPr>
        <w:sz w:val="20"/>
        <w:szCs w:val="20"/>
        <w14:ligatures w14:val="standardContextual"/>
      </w:rPr>
    </w:pPr>
    <w:r w:rsidRPr="003A4ED4">
      <w:rPr>
        <w:rFonts w:ascii="Calibri" w:eastAsia="Calibri" w:hAnsi="Calibri" w:cs="Times New Roman"/>
        <w:noProof/>
        <w:kern w:val="2"/>
        <w14:ligatures w14:val="standardContextual"/>
      </w:rPr>
      <w:drawing>
        <wp:anchor distT="0" distB="0" distL="114300" distR="114300" simplePos="0" relativeHeight="251712000" behindDoc="0" locked="0" layoutInCell="1" allowOverlap="0" wp14:anchorId="61D55AB0" wp14:editId="0BD60347">
          <wp:simplePos x="0" y="0"/>
          <wp:positionH relativeFrom="page">
            <wp:posOffset>954226</wp:posOffset>
          </wp:positionH>
          <wp:positionV relativeFrom="page">
            <wp:posOffset>57674</wp:posOffset>
          </wp:positionV>
          <wp:extent cx="666750" cy="666750"/>
          <wp:effectExtent l="0" t="0" r="0" b="0"/>
          <wp:wrapSquare wrapText="bothSides"/>
          <wp:docPr id="80903526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r w:rsidRPr="00406140">
      <w:rPr>
        <w:sz w:val="20"/>
        <w:szCs w:val="20"/>
        <w14:ligatures w14:val="standardContextual"/>
      </w:rPr>
      <w:t xml:space="preserve">DOCUMENTO PREPARADO PARA PUBLICAR EN EL PORTAL DE </w:t>
    </w:r>
  </w:p>
  <w:p w14:paraId="328B4C7E" w14:textId="5B1034F4" w:rsidR="00E23053" w:rsidRDefault="00E23053" w:rsidP="00E23053">
    <w:pPr>
      <w:pStyle w:val="Encabezado"/>
    </w:pPr>
    <w:r>
      <w:rPr>
        <w:sz w:val="20"/>
        <w:szCs w:val="20"/>
        <w14:ligatures w14:val="standardContextual"/>
      </w:rPr>
      <w:t xml:space="preserve">                                 </w:t>
    </w:r>
    <w:r>
      <w:rPr>
        <w:sz w:val="20"/>
        <w:szCs w:val="20"/>
        <w14:ligatures w14:val="standardContextual"/>
      </w:rPr>
      <w:t xml:space="preserve">           </w:t>
    </w:r>
    <w:r>
      <w:rPr>
        <w:sz w:val="20"/>
        <w:szCs w:val="20"/>
        <w14:ligatures w14:val="standardContextual"/>
      </w:rPr>
      <w:t>TRANSPA</w:t>
    </w:r>
    <w:r w:rsidRPr="00406140">
      <w:rPr>
        <w:sz w:val="20"/>
        <w:szCs w:val="20"/>
        <w14:ligatures w14:val="standardContextual"/>
      </w:rPr>
      <w:t>RENCIA EN FORMATO REUTILIZABLE</w:t>
    </w:r>
  </w:p>
  <w:p w14:paraId="35B5106D" w14:textId="77777777" w:rsidR="00E23053" w:rsidRDefault="00E2305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E4EB0" w14:textId="77777777" w:rsidR="00236FA0" w:rsidRDefault="00000000">
    <w:pPr>
      <w:pStyle w:val="Textoindependiente"/>
      <w:spacing w:line="14" w:lineRule="auto"/>
    </w:pPr>
    <w:r>
      <w:rPr>
        <w:noProof/>
      </w:rPr>
      <w:drawing>
        <wp:anchor distT="0" distB="0" distL="0" distR="0" simplePos="0" relativeHeight="484808192" behindDoc="1" locked="0" layoutInCell="1" allowOverlap="1" wp14:anchorId="6B3496EF" wp14:editId="5B8F31F4">
          <wp:simplePos x="0" y="0"/>
          <wp:positionH relativeFrom="page">
            <wp:posOffset>1009014</wp:posOffset>
          </wp:positionH>
          <wp:positionV relativeFrom="page">
            <wp:posOffset>142938</wp:posOffset>
          </wp:positionV>
          <wp:extent cx="460057" cy="65785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4808704" behindDoc="1" locked="0" layoutInCell="1" allowOverlap="1" wp14:anchorId="1F7C4378" wp14:editId="7D3526A9">
              <wp:simplePos x="0" y="0"/>
              <wp:positionH relativeFrom="page">
                <wp:posOffset>887412</wp:posOffset>
              </wp:positionH>
              <wp:positionV relativeFrom="page">
                <wp:posOffset>977155</wp:posOffset>
              </wp:positionV>
              <wp:extent cx="4131945" cy="16764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1945" cy="167640"/>
                      </a:xfrm>
                      <a:prstGeom prst="rect">
                        <a:avLst/>
                      </a:prstGeom>
                    </wps:spPr>
                    <wps:txbx>
                      <w:txbxContent>
                        <w:p w14:paraId="25D048A3" w14:textId="27D87941" w:rsidR="00236FA0" w:rsidRDefault="00000000">
                          <w:pPr>
                            <w:pStyle w:val="Textoindependiente"/>
                            <w:spacing w:before="13"/>
                            <w:ind w:left="20"/>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PR/2025/1526</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w:t>
                          </w:r>
                          <w:r w:rsidR="00E23053">
                            <w:rPr>
                              <w:spacing w:val="-2"/>
                            </w:rPr>
                            <w:t>5,</w:t>
                          </w:r>
                        </w:p>
                      </w:txbxContent>
                    </wps:txbx>
                    <wps:bodyPr wrap="square" lIns="0" tIns="0" rIns="0" bIns="0" rtlCol="0">
                      <a:noAutofit/>
                    </wps:bodyPr>
                  </wps:wsp>
                </a:graphicData>
              </a:graphic>
            </wp:anchor>
          </w:drawing>
        </mc:Choice>
        <mc:Fallback>
          <w:pict>
            <v:shapetype w14:anchorId="1F7C4378" id="_x0000_t202" coordsize="21600,21600" o:spt="202" path="m,l,21600r21600,l21600,xe">
              <v:stroke joinstyle="miter"/>
              <v:path gradientshapeok="t" o:connecttype="rect"/>
            </v:shapetype>
            <v:shape id="Textbox 23" o:spid="_x0000_s1221" type="#_x0000_t202" style="position:absolute;margin-left:69.85pt;margin-top:76.95pt;width:325.35pt;height:13.2pt;z-index:-1850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" filled="f" stroked="f">
              <v:textbox inset="0,0,0,0">
                <w:txbxContent>
                  <w:p w14:paraId="25D048A3" w14:textId="27D87941" w:rsidR="00236FA0" w:rsidRDefault="00000000">
                    <w:pPr>
                      <w:pStyle w:val="Textoindependiente"/>
                      <w:spacing w:before="13"/>
                      <w:ind w:left="20"/>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PR/2025/1526</w:t>
                    </w:r>
                    <w:r>
                      <w:rPr>
                        <w:spacing w:val="-3"/>
                      </w:rPr>
                      <w:t xml:space="preserve"> </w:t>
                    </w:r>
                    <w:r>
                      <w:t>de</w:t>
                    </w:r>
                    <w:r>
                      <w:rPr>
                        <w:spacing w:val="-4"/>
                      </w:rPr>
                      <w:t xml:space="preserve"> </w:t>
                    </w:r>
                    <w:r>
                      <w:t>12</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w:t>
                    </w:r>
                    <w:r w:rsidR="00E23053">
                      <w:rPr>
                        <w:spacing w:val="-2"/>
                      </w:rPr>
                      <w:t>5,</w:t>
                    </w:r>
                  </w:p>
                </w:txbxContent>
              </v:textbox>
              <w10:wrap anchorx="page" anchory="page"/>
            </v:shape>
          </w:pict>
        </mc:Fallback>
      </mc:AlternateContent>
    </w:r>
    <w:r>
      <w:rPr>
        <w:noProof/>
      </w:rPr>
      <mc:AlternateContent>
        <mc:Choice Requires="wps">
          <w:drawing>
            <wp:anchor distT="0" distB="0" distL="0" distR="0" simplePos="0" relativeHeight="484809216" behindDoc="1" locked="0" layoutInCell="1" allowOverlap="1" wp14:anchorId="7B1919F3" wp14:editId="0D058986">
              <wp:simplePos x="0" y="0"/>
              <wp:positionH relativeFrom="page">
                <wp:posOffset>887412</wp:posOffset>
              </wp:positionH>
              <wp:positionV relativeFrom="page">
                <wp:posOffset>1307190</wp:posOffset>
              </wp:positionV>
              <wp:extent cx="753110" cy="16764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2C0E1231" w14:textId="77777777" w:rsidR="00236FA0" w:rsidRDefault="00000000">
                          <w:pPr>
                            <w:spacing w:before="13"/>
                            <w:ind w:left="20"/>
                            <w:rPr>
                              <w:b/>
                              <w:sz w:val="20"/>
                            </w:rPr>
                          </w:pPr>
                          <w:r>
                            <w:rPr>
                              <w:b/>
                              <w:spacing w:val="-2"/>
                              <w:sz w:val="20"/>
                            </w:rPr>
                            <w:t>Resolución:</w:t>
                          </w:r>
                        </w:p>
                      </w:txbxContent>
                    </wps:txbx>
                    <wps:bodyPr wrap="square" lIns="0" tIns="0" rIns="0" bIns="0" rtlCol="0">
                      <a:noAutofit/>
                    </wps:bodyPr>
                  </wps:wsp>
                </a:graphicData>
              </a:graphic>
            </wp:anchor>
          </w:drawing>
        </mc:Choice>
        <mc:Fallback>
          <w:pict>
            <v:shape w14:anchorId="7B1919F3" id="Textbox 24" o:spid="_x0000_s1222" type="#_x0000_t202" style="position:absolute;margin-left:69.85pt;margin-top:102.95pt;width:59.3pt;height:13.2pt;z-index:-1850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" filled="f" stroked="f">
              <v:textbox inset="0,0,0,0">
                <w:txbxContent>
                  <w:p w14:paraId="2C0E1231" w14:textId="77777777" w:rsidR="00236FA0" w:rsidRDefault="00000000">
                    <w:pPr>
                      <w:spacing w:before="13"/>
                      <w:ind w:left="20"/>
                      <w:rPr>
                        <w:b/>
                        <w:sz w:val="20"/>
                      </w:rPr>
                    </w:pPr>
                    <w:r>
                      <w:rPr>
                        <w:b/>
                        <w:spacing w:val="-2"/>
                        <w:sz w:val="20"/>
                      </w:rPr>
                      <w:t>Resolución: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EE14" w14:textId="77777777" w:rsidR="00236FA0" w:rsidRDefault="00000000">
    <w:pPr>
      <w:pStyle w:val="Textoindependiente"/>
      <w:spacing w:line="14" w:lineRule="auto"/>
    </w:pPr>
    <w:r>
      <w:rPr>
        <w:noProof/>
      </w:rPr>
      <w:drawing>
        <wp:anchor distT="0" distB="0" distL="0" distR="0" simplePos="0" relativeHeight="484811264" behindDoc="1" locked="0" layoutInCell="1" allowOverlap="1" wp14:anchorId="5383DB58" wp14:editId="0482AE9E">
          <wp:simplePos x="0" y="0"/>
          <wp:positionH relativeFrom="page">
            <wp:posOffset>1009014</wp:posOffset>
          </wp:positionH>
          <wp:positionV relativeFrom="page">
            <wp:posOffset>142938</wp:posOffset>
          </wp:positionV>
          <wp:extent cx="460057" cy="65785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4811776" behindDoc="1" locked="0" layoutInCell="1" allowOverlap="1" wp14:anchorId="2471893D" wp14:editId="32AAB896">
              <wp:simplePos x="0" y="0"/>
              <wp:positionH relativeFrom="page">
                <wp:posOffset>887412</wp:posOffset>
              </wp:positionH>
              <wp:positionV relativeFrom="page">
                <wp:posOffset>918583</wp:posOffset>
              </wp:positionV>
              <wp:extent cx="4131945" cy="16764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1945" cy="167640"/>
                      </a:xfrm>
                      <a:prstGeom prst="rect">
                        <a:avLst/>
                      </a:prstGeom>
                    </wps:spPr>
                    <wps:txbx>
                      <w:txbxContent>
                        <w:p w14:paraId="17F7A836" w14:textId="5A74942F" w:rsidR="00236FA0" w:rsidRDefault="00000000">
                          <w:pPr>
                            <w:pStyle w:val="Textoindependiente"/>
                            <w:spacing w:before="13"/>
                            <w:ind w:left="20"/>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PR/2025/1470</w:t>
                          </w:r>
                          <w:r>
                            <w:rPr>
                              <w:spacing w:val="-3"/>
                            </w:rPr>
                            <w:t xml:space="preserve"> </w:t>
                          </w:r>
                          <w:r>
                            <w:t>de</w:t>
                          </w:r>
                          <w:r>
                            <w:rPr>
                              <w:spacing w:val="-4"/>
                            </w:rPr>
                            <w:t xml:space="preserve"> </w:t>
                          </w:r>
                          <w:r>
                            <w:t>11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E23053">
                            <w:rPr>
                              <w:spacing w:val="-2"/>
                            </w:rPr>
                            <w:t>,</w:t>
                          </w:r>
                        </w:p>
                      </w:txbxContent>
                    </wps:txbx>
                    <wps:bodyPr wrap="square" lIns="0" tIns="0" rIns="0" bIns="0" rtlCol="0">
                      <a:noAutofit/>
                    </wps:bodyPr>
                  </wps:wsp>
                </a:graphicData>
              </a:graphic>
            </wp:anchor>
          </w:drawing>
        </mc:Choice>
        <mc:Fallback>
          <w:pict>
            <v:shapetype w14:anchorId="2471893D" id="_x0000_t202" coordsize="21600,21600" o:spt="202" path="m,l,21600r21600,l21600,xe">
              <v:stroke joinstyle="miter"/>
              <v:path gradientshapeok="t" o:connecttype="rect"/>
            </v:shapetype>
            <v:shape id="Textbox 31" o:spid="_x0000_s1224" type="#_x0000_t202" style="position:absolute;margin-left:69.85pt;margin-top:72.35pt;width:325.35pt;height:13.2pt;z-index:-1850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" filled="f" stroked="f">
              <v:textbox inset="0,0,0,0">
                <w:txbxContent>
                  <w:p w14:paraId="17F7A836" w14:textId="5A74942F" w:rsidR="00236FA0" w:rsidRDefault="00000000">
                    <w:pPr>
                      <w:pStyle w:val="Textoindependiente"/>
                      <w:spacing w:before="13"/>
                      <w:ind w:left="20"/>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PR/2025/1470</w:t>
                    </w:r>
                    <w:r>
                      <w:rPr>
                        <w:spacing w:val="-3"/>
                      </w:rPr>
                      <w:t xml:space="preserve"> </w:t>
                    </w:r>
                    <w:r>
                      <w:t>de</w:t>
                    </w:r>
                    <w:r>
                      <w:rPr>
                        <w:spacing w:val="-4"/>
                      </w:rPr>
                      <w:t xml:space="preserve"> </w:t>
                    </w:r>
                    <w:r>
                      <w:t>11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2025</w:t>
                    </w:r>
                    <w:r w:rsidR="00E23053">
                      <w:rPr>
                        <w:spacing w:val="-2"/>
                      </w:rPr>
                      <w:t>,</w:t>
                    </w:r>
                  </w:p>
                </w:txbxContent>
              </v:textbox>
              <w10:wrap anchorx="page" anchory="page"/>
            </v:shape>
          </w:pict>
        </mc:Fallback>
      </mc:AlternateContent>
    </w:r>
    <w:r>
      <w:rPr>
        <w:noProof/>
      </w:rPr>
      <mc:AlternateContent>
        <mc:Choice Requires="wps">
          <w:drawing>
            <wp:anchor distT="0" distB="0" distL="0" distR="0" simplePos="0" relativeHeight="484812288" behindDoc="1" locked="0" layoutInCell="1" allowOverlap="1" wp14:anchorId="5A781AA6" wp14:editId="4CA32912">
              <wp:simplePos x="0" y="0"/>
              <wp:positionH relativeFrom="page">
                <wp:posOffset>887412</wp:posOffset>
              </wp:positionH>
              <wp:positionV relativeFrom="page">
                <wp:posOffset>1248618</wp:posOffset>
              </wp:positionV>
              <wp:extent cx="753110" cy="16764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0A6B982D" w14:textId="77777777" w:rsidR="00236FA0" w:rsidRDefault="00000000">
                          <w:pPr>
                            <w:spacing w:before="13"/>
                            <w:ind w:left="20"/>
                            <w:rPr>
                              <w:b/>
                              <w:sz w:val="20"/>
                            </w:rPr>
                          </w:pPr>
                          <w:r>
                            <w:rPr>
                              <w:b/>
                              <w:spacing w:val="-2"/>
                              <w:sz w:val="20"/>
                            </w:rPr>
                            <w:t>Resolución:</w:t>
                          </w:r>
                        </w:p>
                      </w:txbxContent>
                    </wps:txbx>
                    <wps:bodyPr wrap="square" lIns="0" tIns="0" rIns="0" bIns="0" rtlCol="0">
                      <a:noAutofit/>
                    </wps:bodyPr>
                  </wps:wsp>
                </a:graphicData>
              </a:graphic>
            </wp:anchor>
          </w:drawing>
        </mc:Choice>
        <mc:Fallback>
          <w:pict>
            <v:shape w14:anchorId="5A781AA6" id="Textbox 32" o:spid="_x0000_s1225" type="#_x0000_t202" style="position:absolute;margin-left:69.85pt;margin-top:98.3pt;width:59.3pt;height:13.2pt;z-index:-1850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" filled="f" stroked="f">
              <v:textbox inset="0,0,0,0">
                <w:txbxContent>
                  <w:p w14:paraId="0A6B982D" w14:textId="77777777" w:rsidR="00236FA0" w:rsidRDefault="00000000">
                    <w:pPr>
                      <w:spacing w:before="13"/>
                      <w:ind w:left="20"/>
                      <w:rPr>
                        <w:b/>
                        <w:sz w:val="20"/>
                      </w:rPr>
                    </w:pPr>
                    <w:r>
                      <w:rPr>
                        <w:b/>
                        <w:spacing w:val="-2"/>
                        <w:sz w:val="20"/>
                      </w:rPr>
                      <w:t>Resolución: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F4AF1" w14:textId="77777777" w:rsidR="00236FA0" w:rsidRDefault="00000000">
    <w:pPr>
      <w:pStyle w:val="Textoindependiente"/>
      <w:spacing w:line="14" w:lineRule="auto"/>
    </w:pPr>
    <w:r>
      <w:rPr>
        <w:noProof/>
      </w:rPr>
      <w:drawing>
        <wp:anchor distT="0" distB="0" distL="0" distR="0" simplePos="0" relativeHeight="484814336" behindDoc="1" locked="0" layoutInCell="1" allowOverlap="1" wp14:anchorId="7B3BD5DE" wp14:editId="4188A939">
          <wp:simplePos x="0" y="0"/>
          <wp:positionH relativeFrom="page">
            <wp:posOffset>1009014</wp:posOffset>
          </wp:positionH>
          <wp:positionV relativeFrom="page">
            <wp:posOffset>142938</wp:posOffset>
          </wp:positionV>
          <wp:extent cx="460057" cy="65785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43EF" w14:textId="77777777" w:rsidR="00236FA0" w:rsidRDefault="00236FA0">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07D9" w14:textId="77777777" w:rsidR="00236FA0" w:rsidRDefault="00236FA0">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0734" w14:textId="77777777" w:rsidR="00236FA0" w:rsidRDefault="00236FA0">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CCF54" w14:textId="77777777" w:rsidR="00236FA0" w:rsidRDefault="00236FA0">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0665F"/>
    <w:multiLevelType w:val="hybridMultilevel"/>
    <w:tmpl w:val="29C02C0A"/>
    <w:lvl w:ilvl="0" w:tplc="DB3E920C">
      <w:numFmt w:val="bullet"/>
      <w:lvlText w:val="•"/>
      <w:lvlJc w:val="left"/>
      <w:pPr>
        <w:ind w:left="243" w:hanging="126"/>
      </w:pPr>
      <w:rPr>
        <w:rFonts w:ascii="Arial" w:eastAsia="Arial" w:hAnsi="Arial" w:cs="Arial" w:hint="default"/>
        <w:b w:val="0"/>
        <w:bCs w:val="0"/>
        <w:i w:val="0"/>
        <w:iCs w:val="0"/>
        <w:spacing w:val="0"/>
        <w:w w:val="100"/>
        <w:sz w:val="20"/>
        <w:szCs w:val="20"/>
        <w:lang w:val="es-ES" w:eastAsia="en-US" w:bidi="ar-SA"/>
      </w:rPr>
    </w:lvl>
    <w:lvl w:ilvl="1" w:tplc="6024B204">
      <w:numFmt w:val="bullet"/>
      <w:lvlText w:val="•"/>
      <w:lvlJc w:val="left"/>
      <w:pPr>
        <w:ind w:left="1146" w:hanging="126"/>
      </w:pPr>
      <w:rPr>
        <w:rFonts w:hint="default"/>
        <w:lang w:val="es-ES" w:eastAsia="en-US" w:bidi="ar-SA"/>
      </w:rPr>
    </w:lvl>
    <w:lvl w:ilvl="2" w:tplc="EC1EC92E">
      <w:numFmt w:val="bullet"/>
      <w:lvlText w:val="•"/>
      <w:lvlJc w:val="left"/>
      <w:pPr>
        <w:ind w:left="2053" w:hanging="126"/>
      </w:pPr>
      <w:rPr>
        <w:rFonts w:hint="default"/>
        <w:lang w:val="es-ES" w:eastAsia="en-US" w:bidi="ar-SA"/>
      </w:rPr>
    </w:lvl>
    <w:lvl w:ilvl="3" w:tplc="9D26460A">
      <w:numFmt w:val="bullet"/>
      <w:lvlText w:val="•"/>
      <w:lvlJc w:val="left"/>
      <w:pPr>
        <w:ind w:left="2959" w:hanging="126"/>
      </w:pPr>
      <w:rPr>
        <w:rFonts w:hint="default"/>
        <w:lang w:val="es-ES" w:eastAsia="en-US" w:bidi="ar-SA"/>
      </w:rPr>
    </w:lvl>
    <w:lvl w:ilvl="4" w:tplc="74A8C064">
      <w:numFmt w:val="bullet"/>
      <w:lvlText w:val="•"/>
      <w:lvlJc w:val="left"/>
      <w:pPr>
        <w:ind w:left="3866" w:hanging="126"/>
      </w:pPr>
      <w:rPr>
        <w:rFonts w:hint="default"/>
        <w:lang w:val="es-ES" w:eastAsia="en-US" w:bidi="ar-SA"/>
      </w:rPr>
    </w:lvl>
    <w:lvl w:ilvl="5" w:tplc="7604E3DE">
      <w:numFmt w:val="bullet"/>
      <w:lvlText w:val="•"/>
      <w:lvlJc w:val="left"/>
      <w:pPr>
        <w:ind w:left="4772" w:hanging="126"/>
      </w:pPr>
      <w:rPr>
        <w:rFonts w:hint="default"/>
        <w:lang w:val="es-ES" w:eastAsia="en-US" w:bidi="ar-SA"/>
      </w:rPr>
    </w:lvl>
    <w:lvl w:ilvl="6" w:tplc="6122BA76">
      <w:numFmt w:val="bullet"/>
      <w:lvlText w:val="•"/>
      <w:lvlJc w:val="left"/>
      <w:pPr>
        <w:ind w:left="5679" w:hanging="126"/>
      </w:pPr>
      <w:rPr>
        <w:rFonts w:hint="default"/>
        <w:lang w:val="es-ES" w:eastAsia="en-US" w:bidi="ar-SA"/>
      </w:rPr>
    </w:lvl>
    <w:lvl w:ilvl="7" w:tplc="B39AABF4">
      <w:numFmt w:val="bullet"/>
      <w:lvlText w:val="•"/>
      <w:lvlJc w:val="left"/>
      <w:pPr>
        <w:ind w:left="6585" w:hanging="126"/>
      </w:pPr>
      <w:rPr>
        <w:rFonts w:hint="default"/>
        <w:lang w:val="es-ES" w:eastAsia="en-US" w:bidi="ar-SA"/>
      </w:rPr>
    </w:lvl>
    <w:lvl w:ilvl="8" w:tplc="31F00AF6">
      <w:numFmt w:val="bullet"/>
      <w:lvlText w:val="•"/>
      <w:lvlJc w:val="left"/>
      <w:pPr>
        <w:ind w:left="7492" w:hanging="126"/>
      </w:pPr>
      <w:rPr>
        <w:rFonts w:hint="default"/>
        <w:lang w:val="es-ES" w:eastAsia="en-US" w:bidi="ar-SA"/>
      </w:rPr>
    </w:lvl>
  </w:abstractNum>
  <w:abstractNum w:abstractNumId="1" w15:restartNumberingAfterBreak="0">
    <w:nsid w:val="044A45E6"/>
    <w:multiLevelType w:val="hybridMultilevel"/>
    <w:tmpl w:val="B1E63596"/>
    <w:lvl w:ilvl="0" w:tplc="1F4038DE">
      <w:numFmt w:val="bullet"/>
      <w:lvlText w:val="•"/>
      <w:lvlJc w:val="left"/>
      <w:pPr>
        <w:ind w:left="117" w:hanging="72"/>
      </w:pPr>
      <w:rPr>
        <w:rFonts w:ascii="Arial" w:eastAsia="Arial" w:hAnsi="Arial" w:cs="Arial" w:hint="default"/>
        <w:b w:val="0"/>
        <w:bCs w:val="0"/>
        <w:i w:val="0"/>
        <w:iCs w:val="0"/>
        <w:spacing w:val="0"/>
        <w:w w:val="79"/>
        <w:sz w:val="18"/>
        <w:szCs w:val="18"/>
        <w:lang w:val="es-ES" w:eastAsia="en-US" w:bidi="ar-SA"/>
      </w:rPr>
    </w:lvl>
    <w:lvl w:ilvl="1" w:tplc="E4C26EBC">
      <w:numFmt w:val="bullet"/>
      <w:lvlText w:val="•"/>
      <w:lvlJc w:val="left"/>
      <w:pPr>
        <w:ind w:left="1038" w:hanging="72"/>
      </w:pPr>
      <w:rPr>
        <w:rFonts w:hint="default"/>
        <w:lang w:val="es-ES" w:eastAsia="en-US" w:bidi="ar-SA"/>
      </w:rPr>
    </w:lvl>
    <w:lvl w:ilvl="2" w:tplc="BF9C6154">
      <w:numFmt w:val="bullet"/>
      <w:lvlText w:val="•"/>
      <w:lvlJc w:val="left"/>
      <w:pPr>
        <w:ind w:left="1957" w:hanging="72"/>
      </w:pPr>
      <w:rPr>
        <w:rFonts w:hint="default"/>
        <w:lang w:val="es-ES" w:eastAsia="en-US" w:bidi="ar-SA"/>
      </w:rPr>
    </w:lvl>
    <w:lvl w:ilvl="3" w:tplc="3C305C60">
      <w:numFmt w:val="bullet"/>
      <w:lvlText w:val="•"/>
      <w:lvlJc w:val="left"/>
      <w:pPr>
        <w:ind w:left="2875" w:hanging="72"/>
      </w:pPr>
      <w:rPr>
        <w:rFonts w:hint="default"/>
        <w:lang w:val="es-ES" w:eastAsia="en-US" w:bidi="ar-SA"/>
      </w:rPr>
    </w:lvl>
    <w:lvl w:ilvl="4" w:tplc="313404E0">
      <w:numFmt w:val="bullet"/>
      <w:lvlText w:val="•"/>
      <w:lvlJc w:val="left"/>
      <w:pPr>
        <w:ind w:left="3794" w:hanging="72"/>
      </w:pPr>
      <w:rPr>
        <w:rFonts w:hint="default"/>
        <w:lang w:val="es-ES" w:eastAsia="en-US" w:bidi="ar-SA"/>
      </w:rPr>
    </w:lvl>
    <w:lvl w:ilvl="5" w:tplc="6344BBD4">
      <w:numFmt w:val="bullet"/>
      <w:lvlText w:val="•"/>
      <w:lvlJc w:val="left"/>
      <w:pPr>
        <w:ind w:left="4712" w:hanging="72"/>
      </w:pPr>
      <w:rPr>
        <w:rFonts w:hint="default"/>
        <w:lang w:val="es-ES" w:eastAsia="en-US" w:bidi="ar-SA"/>
      </w:rPr>
    </w:lvl>
    <w:lvl w:ilvl="6" w:tplc="23EEB80C">
      <w:numFmt w:val="bullet"/>
      <w:lvlText w:val="•"/>
      <w:lvlJc w:val="left"/>
      <w:pPr>
        <w:ind w:left="5631" w:hanging="72"/>
      </w:pPr>
      <w:rPr>
        <w:rFonts w:hint="default"/>
        <w:lang w:val="es-ES" w:eastAsia="en-US" w:bidi="ar-SA"/>
      </w:rPr>
    </w:lvl>
    <w:lvl w:ilvl="7" w:tplc="5866DE0C">
      <w:numFmt w:val="bullet"/>
      <w:lvlText w:val="•"/>
      <w:lvlJc w:val="left"/>
      <w:pPr>
        <w:ind w:left="6549" w:hanging="72"/>
      </w:pPr>
      <w:rPr>
        <w:rFonts w:hint="default"/>
        <w:lang w:val="es-ES" w:eastAsia="en-US" w:bidi="ar-SA"/>
      </w:rPr>
    </w:lvl>
    <w:lvl w:ilvl="8" w:tplc="FF0C09B4">
      <w:numFmt w:val="bullet"/>
      <w:lvlText w:val="•"/>
      <w:lvlJc w:val="left"/>
      <w:pPr>
        <w:ind w:left="7468" w:hanging="72"/>
      </w:pPr>
      <w:rPr>
        <w:rFonts w:hint="default"/>
        <w:lang w:val="es-ES" w:eastAsia="en-US" w:bidi="ar-SA"/>
      </w:rPr>
    </w:lvl>
  </w:abstractNum>
  <w:abstractNum w:abstractNumId="2" w15:restartNumberingAfterBreak="0">
    <w:nsid w:val="0DFC2EE9"/>
    <w:multiLevelType w:val="hybridMultilevel"/>
    <w:tmpl w:val="D728A384"/>
    <w:lvl w:ilvl="0" w:tplc="7FDEEDD0">
      <w:numFmt w:val="bullet"/>
      <w:lvlText w:val="•"/>
      <w:lvlJc w:val="left"/>
      <w:pPr>
        <w:ind w:left="576" w:hanging="460"/>
      </w:pPr>
      <w:rPr>
        <w:rFonts w:ascii="Arial" w:eastAsia="Arial" w:hAnsi="Arial" w:cs="Arial" w:hint="default"/>
        <w:b w:val="0"/>
        <w:bCs w:val="0"/>
        <w:i/>
        <w:iCs/>
        <w:spacing w:val="0"/>
        <w:w w:val="100"/>
        <w:sz w:val="20"/>
        <w:szCs w:val="20"/>
        <w:lang w:val="es-ES" w:eastAsia="en-US" w:bidi="ar-SA"/>
      </w:rPr>
    </w:lvl>
    <w:lvl w:ilvl="1" w:tplc="FB964636">
      <w:numFmt w:val="bullet"/>
      <w:lvlText w:val="•"/>
      <w:lvlJc w:val="left"/>
      <w:pPr>
        <w:ind w:left="1452" w:hanging="460"/>
      </w:pPr>
      <w:rPr>
        <w:rFonts w:hint="default"/>
        <w:lang w:val="es-ES" w:eastAsia="en-US" w:bidi="ar-SA"/>
      </w:rPr>
    </w:lvl>
    <w:lvl w:ilvl="2" w:tplc="EFE02010">
      <w:numFmt w:val="bullet"/>
      <w:lvlText w:val="•"/>
      <w:lvlJc w:val="left"/>
      <w:pPr>
        <w:ind w:left="2325" w:hanging="460"/>
      </w:pPr>
      <w:rPr>
        <w:rFonts w:hint="default"/>
        <w:lang w:val="es-ES" w:eastAsia="en-US" w:bidi="ar-SA"/>
      </w:rPr>
    </w:lvl>
    <w:lvl w:ilvl="3" w:tplc="6AF00672">
      <w:numFmt w:val="bullet"/>
      <w:lvlText w:val="•"/>
      <w:lvlJc w:val="left"/>
      <w:pPr>
        <w:ind w:left="3197" w:hanging="460"/>
      </w:pPr>
      <w:rPr>
        <w:rFonts w:hint="default"/>
        <w:lang w:val="es-ES" w:eastAsia="en-US" w:bidi="ar-SA"/>
      </w:rPr>
    </w:lvl>
    <w:lvl w:ilvl="4" w:tplc="9728522A">
      <w:numFmt w:val="bullet"/>
      <w:lvlText w:val="•"/>
      <w:lvlJc w:val="left"/>
      <w:pPr>
        <w:ind w:left="4070" w:hanging="460"/>
      </w:pPr>
      <w:rPr>
        <w:rFonts w:hint="default"/>
        <w:lang w:val="es-ES" w:eastAsia="en-US" w:bidi="ar-SA"/>
      </w:rPr>
    </w:lvl>
    <w:lvl w:ilvl="5" w:tplc="9376B5CC">
      <w:numFmt w:val="bullet"/>
      <w:lvlText w:val="•"/>
      <w:lvlJc w:val="left"/>
      <w:pPr>
        <w:ind w:left="4942" w:hanging="460"/>
      </w:pPr>
      <w:rPr>
        <w:rFonts w:hint="default"/>
        <w:lang w:val="es-ES" w:eastAsia="en-US" w:bidi="ar-SA"/>
      </w:rPr>
    </w:lvl>
    <w:lvl w:ilvl="6" w:tplc="0784978C">
      <w:numFmt w:val="bullet"/>
      <w:lvlText w:val="•"/>
      <w:lvlJc w:val="left"/>
      <w:pPr>
        <w:ind w:left="5815" w:hanging="460"/>
      </w:pPr>
      <w:rPr>
        <w:rFonts w:hint="default"/>
        <w:lang w:val="es-ES" w:eastAsia="en-US" w:bidi="ar-SA"/>
      </w:rPr>
    </w:lvl>
    <w:lvl w:ilvl="7" w:tplc="7EB09A3A">
      <w:numFmt w:val="bullet"/>
      <w:lvlText w:val="•"/>
      <w:lvlJc w:val="left"/>
      <w:pPr>
        <w:ind w:left="6687" w:hanging="460"/>
      </w:pPr>
      <w:rPr>
        <w:rFonts w:hint="default"/>
        <w:lang w:val="es-ES" w:eastAsia="en-US" w:bidi="ar-SA"/>
      </w:rPr>
    </w:lvl>
    <w:lvl w:ilvl="8" w:tplc="2D604236">
      <w:numFmt w:val="bullet"/>
      <w:lvlText w:val="•"/>
      <w:lvlJc w:val="left"/>
      <w:pPr>
        <w:ind w:left="7560" w:hanging="460"/>
      </w:pPr>
      <w:rPr>
        <w:rFonts w:hint="default"/>
        <w:lang w:val="es-ES" w:eastAsia="en-US" w:bidi="ar-SA"/>
      </w:rPr>
    </w:lvl>
  </w:abstractNum>
  <w:abstractNum w:abstractNumId="3" w15:restartNumberingAfterBreak="0">
    <w:nsid w:val="17694399"/>
    <w:multiLevelType w:val="hybridMultilevel"/>
    <w:tmpl w:val="F088100A"/>
    <w:lvl w:ilvl="0" w:tplc="975A06B8">
      <w:start w:val="1"/>
      <w:numFmt w:val="lowerLetter"/>
      <w:lvlText w:val="%1)"/>
      <w:lvlJc w:val="left"/>
      <w:pPr>
        <w:ind w:left="117" w:hanging="182"/>
        <w:jc w:val="left"/>
      </w:pPr>
      <w:rPr>
        <w:rFonts w:ascii="Arial" w:eastAsia="Arial" w:hAnsi="Arial" w:cs="Arial" w:hint="default"/>
        <w:b w:val="0"/>
        <w:bCs w:val="0"/>
        <w:i w:val="0"/>
        <w:iCs w:val="0"/>
        <w:spacing w:val="1"/>
        <w:w w:val="91"/>
        <w:sz w:val="18"/>
        <w:szCs w:val="18"/>
        <w:lang w:val="es-ES" w:eastAsia="en-US" w:bidi="ar-SA"/>
      </w:rPr>
    </w:lvl>
    <w:lvl w:ilvl="1" w:tplc="32428CCE">
      <w:numFmt w:val="bullet"/>
      <w:lvlText w:val="•"/>
      <w:lvlJc w:val="left"/>
      <w:pPr>
        <w:ind w:left="1038" w:hanging="182"/>
      </w:pPr>
      <w:rPr>
        <w:rFonts w:hint="default"/>
        <w:lang w:val="es-ES" w:eastAsia="en-US" w:bidi="ar-SA"/>
      </w:rPr>
    </w:lvl>
    <w:lvl w:ilvl="2" w:tplc="3B605672">
      <w:numFmt w:val="bullet"/>
      <w:lvlText w:val="•"/>
      <w:lvlJc w:val="left"/>
      <w:pPr>
        <w:ind w:left="1957" w:hanging="182"/>
      </w:pPr>
      <w:rPr>
        <w:rFonts w:hint="default"/>
        <w:lang w:val="es-ES" w:eastAsia="en-US" w:bidi="ar-SA"/>
      </w:rPr>
    </w:lvl>
    <w:lvl w:ilvl="3" w:tplc="DB2810AE">
      <w:numFmt w:val="bullet"/>
      <w:lvlText w:val="•"/>
      <w:lvlJc w:val="left"/>
      <w:pPr>
        <w:ind w:left="2875" w:hanging="182"/>
      </w:pPr>
      <w:rPr>
        <w:rFonts w:hint="default"/>
        <w:lang w:val="es-ES" w:eastAsia="en-US" w:bidi="ar-SA"/>
      </w:rPr>
    </w:lvl>
    <w:lvl w:ilvl="4" w:tplc="3E06E706">
      <w:numFmt w:val="bullet"/>
      <w:lvlText w:val="•"/>
      <w:lvlJc w:val="left"/>
      <w:pPr>
        <w:ind w:left="3794" w:hanging="182"/>
      </w:pPr>
      <w:rPr>
        <w:rFonts w:hint="default"/>
        <w:lang w:val="es-ES" w:eastAsia="en-US" w:bidi="ar-SA"/>
      </w:rPr>
    </w:lvl>
    <w:lvl w:ilvl="5" w:tplc="83200598">
      <w:numFmt w:val="bullet"/>
      <w:lvlText w:val="•"/>
      <w:lvlJc w:val="left"/>
      <w:pPr>
        <w:ind w:left="4712" w:hanging="182"/>
      </w:pPr>
      <w:rPr>
        <w:rFonts w:hint="default"/>
        <w:lang w:val="es-ES" w:eastAsia="en-US" w:bidi="ar-SA"/>
      </w:rPr>
    </w:lvl>
    <w:lvl w:ilvl="6" w:tplc="EFCAB736">
      <w:numFmt w:val="bullet"/>
      <w:lvlText w:val="•"/>
      <w:lvlJc w:val="left"/>
      <w:pPr>
        <w:ind w:left="5631" w:hanging="182"/>
      </w:pPr>
      <w:rPr>
        <w:rFonts w:hint="default"/>
        <w:lang w:val="es-ES" w:eastAsia="en-US" w:bidi="ar-SA"/>
      </w:rPr>
    </w:lvl>
    <w:lvl w:ilvl="7" w:tplc="12FA889E">
      <w:numFmt w:val="bullet"/>
      <w:lvlText w:val="•"/>
      <w:lvlJc w:val="left"/>
      <w:pPr>
        <w:ind w:left="6549" w:hanging="182"/>
      </w:pPr>
      <w:rPr>
        <w:rFonts w:hint="default"/>
        <w:lang w:val="es-ES" w:eastAsia="en-US" w:bidi="ar-SA"/>
      </w:rPr>
    </w:lvl>
    <w:lvl w:ilvl="8" w:tplc="B9EE770A">
      <w:numFmt w:val="bullet"/>
      <w:lvlText w:val="•"/>
      <w:lvlJc w:val="left"/>
      <w:pPr>
        <w:ind w:left="7468" w:hanging="182"/>
      </w:pPr>
      <w:rPr>
        <w:rFonts w:hint="default"/>
        <w:lang w:val="es-ES" w:eastAsia="en-US" w:bidi="ar-SA"/>
      </w:rPr>
    </w:lvl>
  </w:abstractNum>
  <w:abstractNum w:abstractNumId="4" w15:restartNumberingAfterBreak="0">
    <w:nsid w:val="1A085498"/>
    <w:multiLevelType w:val="hybridMultilevel"/>
    <w:tmpl w:val="329AA4A6"/>
    <w:lvl w:ilvl="0" w:tplc="1CD8C9E6">
      <w:numFmt w:val="bullet"/>
      <w:lvlText w:val=""/>
      <w:lvlJc w:val="left"/>
      <w:pPr>
        <w:ind w:left="821" w:hanging="360"/>
      </w:pPr>
      <w:rPr>
        <w:rFonts w:ascii="Symbol" w:eastAsia="Symbol" w:hAnsi="Symbol" w:cs="Symbol" w:hint="default"/>
        <w:spacing w:val="0"/>
        <w:w w:val="99"/>
        <w:lang w:val="es-ES" w:eastAsia="en-US" w:bidi="ar-SA"/>
      </w:rPr>
    </w:lvl>
    <w:lvl w:ilvl="1" w:tplc="0AC68744">
      <w:numFmt w:val="bullet"/>
      <w:lvlText w:val="•"/>
      <w:lvlJc w:val="left"/>
      <w:pPr>
        <w:ind w:left="1666" w:hanging="360"/>
      </w:pPr>
      <w:rPr>
        <w:rFonts w:hint="default"/>
        <w:lang w:val="es-ES" w:eastAsia="en-US" w:bidi="ar-SA"/>
      </w:rPr>
    </w:lvl>
    <w:lvl w:ilvl="2" w:tplc="B7E8E670">
      <w:numFmt w:val="bullet"/>
      <w:lvlText w:val="•"/>
      <w:lvlJc w:val="left"/>
      <w:pPr>
        <w:ind w:left="2513" w:hanging="360"/>
      </w:pPr>
      <w:rPr>
        <w:rFonts w:hint="default"/>
        <w:lang w:val="es-ES" w:eastAsia="en-US" w:bidi="ar-SA"/>
      </w:rPr>
    </w:lvl>
    <w:lvl w:ilvl="3" w:tplc="F37A1F88">
      <w:numFmt w:val="bullet"/>
      <w:lvlText w:val="•"/>
      <w:lvlJc w:val="left"/>
      <w:pPr>
        <w:ind w:left="3359" w:hanging="360"/>
      </w:pPr>
      <w:rPr>
        <w:rFonts w:hint="default"/>
        <w:lang w:val="es-ES" w:eastAsia="en-US" w:bidi="ar-SA"/>
      </w:rPr>
    </w:lvl>
    <w:lvl w:ilvl="4" w:tplc="FF32D670">
      <w:numFmt w:val="bullet"/>
      <w:lvlText w:val="•"/>
      <w:lvlJc w:val="left"/>
      <w:pPr>
        <w:ind w:left="4206" w:hanging="360"/>
      </w:pPr>
      <w:rPr>
        <w:rFonts w:hint="default"/>
        <w:lang w:val="es-ES" w:eastAsia="en-US" w:bidi="ar-SA"/>
      </w:rPr>
    </w:lvl>
    <w:lvl w:ilvl="5" w:tplc="2E2CCBE4">
      <w:numFmt w:val="bullet"/>
      <w:lvlText w:val="•"/>
      <w:lvlJc w:val="left"/>
      <w:pPr>
        <w:ind w:left="5053" w:hanging="360"/>
      </w:pPr>
      <w:rPr>
        <w:rFonts w:hint="default"/>
        <w:lang w:val="es-ES" w:eastAsia="en-US" w:bidi="ar-SA"/>
      </w:rPr>
    </w:lvl>
    <w:lvl w:ilvl="6" w:tplc="76727994">
      <w:numFmt w:val="bullet"/>
      <w:lvlText w:val="•"/>
      <w:lvlJc w:val="left"/>
      <w:pPr>
        <w:ind w:left="5899" w:hanging="360"/>
      </w:pPr>
      <w:rPr>
        <w:rFonts w:hint="default"/>
        <w:lang w:val="es-ES" w:eastAsia="en-US" w:bidi="ar-SA"/>
      </w:rPr>
    </w:lvl>
    <w:lvl w:ilvl="7" w:tplc="938601D2">
      <w:numFmt w:val="bullet"/>
      <w:lvlText w:val="•"/>
      <w:lvlJc w:val="left"/>
      <w:pPr>
        <w:ind w:left="6746" w:hanging="360"/>
      </w:pPr>
      <w:rPr>
        <w:rFonts w:hint="default"/>
        <w:lang w:val="es-ES" w:eastAsia="en-US" w:bidi="ar-SA"/>
      </w:rPr>
    </w:lvl>
    <w:lvl w:ilvl="8" w:tplc="2B3032B0">
      <w:numFmt w:val="bullet"/>
      <w:lvlText w:val="•"/>
      <w:lvlJc w:val="left"/>
      <w:pPr>
        <w:ind w:left="7593" w:hanging="360"/>
      </w:pPr>
      <w:rPr>
        <w:rFonts w:hint="default"/>
        <w:lang w:val="es-ES" w:eastAsia="en-US" w:bidi="ar-SA"/>
      </w:rPr>
    </w:lvl>
  </w:abstractNum>
  <w:abstractNum w:abstractNumId="5" w15:restartNumberingAfterBreak="0">
    <w:nsid w:val="1B0E2483"/>
    <w:multiLevelType w:val="hybridMultilevel"/>
    <w:tmpl w:val="BF92EF50"/>
    <w:lvl w:ilvl="0" w:tplc="72F478AE">
      <w:start w:val="1"/>
      <w:numFmt w:val="lowerLetter"/>
      <w:lvlText w:val="%1)"/>
      <w:lvlJc w:val="left"/>
      <w:pPr>
        <w:ind w:left="117" w:hanging="247"/>
        <w:jc w:val="left"/>
      </w:pPr>
      <w:rPr>
        <w:rFonts w:ascii="Arial" w:eastAsia="Arial" w:hAnsi="Arial" w:cs="Arial" w:hint="default"/>
        <w:b w:val="0"/>
        <w:bCs w:val="0"/>
        <w:i w:val="0"/>
        <w:iCs w:val="0"/>
        <w:spacing w:val="0"/>
        <w:w w:val="100"/>
        <w:sz w:val="20"/>
        <w:szCs w:val="20"/>
        <w:lang w:val="es-ES" w:eastAsia="en-US" w:bidi="ar-SA"/>
      </w:rPr>
    </w:lvl>
    <w:lvl w:ilvl="1" w:tplc="4B8A83C4">
      <w:start w:val="1"/>
      <w:numFmt w:val="lowerRoman"/>
      <w:lvlText w:val="%2)"/>
      <w:lvlJc w:val="left"/>
      <w:pPr>
        <w:ind w:left="117" w:hanging="202"/>
        <w:jc w:val="left"/>
      </w:pPr>
      <w:rPr>
        <w:rFonts w:ascii="Arial" w:eastAsia="Arial" w:hAnsi="Arial" w:cs="Arial" w:hint="default"/>
        <w:b w:val="0"/>
        <w:bCs w:val="0"/>
        <w:i w:val="0"/>
        <w:iCs w:val="0"/>
        <w:spacing w:val="0"/>
        <w:w w:val="100"/>
        <w:sz w:val="20"/>
        <w:szCs w:val="20"/>
        <w:lang w:val="es-ES" w:eastAsia="en-US" w:bidi="ar-SA"/>
      </w:rPr>
    </w:lvl>
    <w:lvl w:ilvl="2" w:tplc="629EB67C">
      <w:start w:val="1"/>
      <w:numFmt w:val="lowerLetter"/>
      <w:lvlText w:val="%3)"/>
      <w:lvlJc w:val="left"/>
      <w:pPr>
        <w:ind w:left="117" w:hanging="288"/>
        <w:jc w:val="left"/>
      </w:pPr>
      <w:rPr>
        <w:rFonts w:ascii="Arial" w:eastAsia="Arial" w:hAnsi="Arial" w:cs="Arial" w:hint="default"/>
        <w:b w:val="0"/>
        <w:bCs w:val="0"/>
        <w:i w:val="0"/>
        <w:iCs w:val="0"/>
        <w:spacing w:val="0"/>
        <w:w w:val="100"/>
        <w:sz w:val="20"/>
        <w:szCs w:val="20"/>
        <w:lang w:val="es-ES" w:eastAsia="en-US" w:bidi="ar-SA"/>
      </w:rPr>
    </w:lvl>
    <w:lvl w:ilvl="3" w:tplc="62DAC556">
      <w:start w:val="1"/>
      <w:numFmt w:val="lowerRoman"/>
      <w:lvlText w:val="%4)"/>
      <w:lvlJc w:val="left"/>
      <w:pPr>
        <w:ind w:left="117" w:hanging="210"/>
        <w:jc w:val="left"/>
      </w:pPr>
      <w:rPr>
        <w:rFonts w:ascii="Arial" w:eastAsia="Arial" w:hAnsi="Arial" w:cs="Arial" w:hint="default"/>
        <w:b w:val="0"/>
        <w:bCs w:val="0"/>
        <w:i w:val="0"/>
        <w:iCs w:val="0"/>
        <w:spacing w:val="0"/>
        <w:w w:val="100"/>
        <w:sz w:val="20"/>
        <w:szCs w:val="20"/>
        <w:lang w:val="es-ES" w:eastAsia="en-US" w:bidi="ar-SA"/>
      </w:rPr>
    </w:lvl>
    <w:lvl w:ilvl="4" w:tplc="1EBC941C">
      <w:start w:val="1"/>
      <w:numFmt w:val="lowerLetter"/>
      <w:lvlText w:val="%5)"/>
      <w:lvlJc w:val="left"/>
      <w:pPr>
        <w:ind w:left="117" w:hanging="183"/>
        <w:jc w:val="left"/>
      </w:pPr>
      <w:rPr>
        <w:rFonts w:ascii="Arial" w:eastAsia="Arial" w:hAnsi="Arial" w:cs="Arial" w:hint="default"/>
        <w:b w:val="0"/>
        <w:bCs w:val="0"/>
        <w:i w:val="0"/>
        <w:iCs w:val="0"/>
        <w:spacing w:val="2"/>
        <w:w w:val="87"/>
        <w:sz w:val="18"/>
        <w:szCs w:val="18"/>
        <w:lang w:val="es-ES" w:eastAsia="en-US" w:bidi="ar-SA"/>
      </w:rPr>
    </w:lvl>
    <w:lvl w:ilvl="5" w:tplc="71CE8F7C">
      <w:numFmt w:val="bullet"/>
      <w:lvlText w:val="•"/>
      <w:lvlJc w:val="left"/>
      <w:pPr>
        <w:ind w:left="4712" w:hanging="183"/>
      </w:pPr>
      <w:rPr>
        <w:rFonts w:hint="default"/>
        <w:lang w:val="es-ES" w:eastAsia="en-US" w:bidi="ar-SA"/>
      </w:rPr>
    </w:lvl>
    <w:lvl w:ilvl="6" w:tplc="2AB60C08">
      <w:numFmt w:val="bullet"/>
      <w:lvlText w:val="•"/>
      <w:lvlJc w:val="left"/>
      <w:pPr>
        <w:ind w:left="5631" w:hanging="183"/>
      </w:pPr>
      <w:rPr>
        <w:rFonts w:hint="default"/>
        <w:lang w:val="es-ES" w:eastAsia="en-US" w:bidi="ar-SA"/>
      </w:rPr>
    </w:lvl>
    <w:lvl w:ilvl="7" w:tplc="02E0BF70">
      <w:numFmt w:val="bullet"/>
      <w:lvlText w:val="•"/>
      <w:lvlJc w:val="left"/>
      <w:pPr>
        <w:ind w:left="6549" w:hanging="183"/>
      </w:pPr>
      <w:rPr>
        <w:rFonts w:hint="default"/>
        <w:lang w:val="es-ES" w:eastAsia="en-US" w:bidi="ar-SA"/>
      </w:rPr>
    </w:lvl>
    <w:lvl w:ilvl="8" w:tplc="BCDA75D4">
      <w:numFmt w:val="bullet"/>
      <w:lvlText w:val="•"/>
      <w:lvlJc w:val="left"/>
      <w:pPr>
        <w:ind w:left="7468" w:hanging="183"/>
      </w:pPr>
      <w:rPr>
        <w:rFonts w:hint="default"/>
        <w:lang w:val="es-ES" w:eastAsia="en-US" w:bidi="ar-SA"/>
      </w:rPr>
    </w:lvl>
  </w:abstractNum>
  <w:abstractNum w:abstractNumId="6" w15:restartNumberingAfterBreak="0">
    <w:nsid w:val="1B720967"/>
    <w:multiLevelType w:val="hybridMultilevel"/>
    <w:tmpl w:val="D2C449EC"/>
    <w:lvl w:ilvl="0" w:tplc="6298DDEE">
      <w:start w:val="1"/>
      <w:numFmt w:val="lowerLetter"/>
      <w:lvlText w:val="%1)"/>
      <w:lvlJc w:val="left"/>
      <w:pPr>
        <w:ind w:left="117" w:hanging="183"/>
        <w:jc w:val="left"/>
      </w:pPr>
      <w:rPr>
        <w:rFonts w:ascii="Arial" w:eastAsia="Arial" w:hAnsi="Arial" w:cs="Arial" w:hint="default"/>
        <w:b w:val="0"/>
        <w:bCs w:val="0"/>
        <w:i w:val="0"/>
        <w:iCs w:val="0"/>
        <w:spacing w:val="2"/>
        <w:w w:val="87"/>
        <w:sz w:val="18"/>
        <w:szCs w:val="18"/>
        <w:lang w:val="es-ES" w:eastAsia="en-US" w:bidi="ar-SA"/>
      </w:rPr>
    </w:lvl>
    <w:lvl w:ilvl="1" w:tplc="A8569B58">
      <w:numFmt w:val="bullet"/>
      <w:lvlText w:val="•"/>
      <w:lvlJc w:val="left"/>
      <w:pPr>
        <w:ind w:left="1038" w:hanging="183"/>
      </w:pPr>
      <w:rPr>
        <w:rFonts w:hint="default"/>
        <w:lang w:val="es-ES" w:eastAsia="en-US" w:bidi="ar-SA"/>
      </w:rPr>
    </w:lvl>
    <w:lvl w:ilvl="2" w:tplc="E65E42A8">
      <w:numFmt w:val="bullet"/>
      <w:lvlText w:val="•"/>
      <w:lvlJc w:val="left"/>
      <w:pPr>
        <w:ind w:left="1957" w:hanging="183"/>
      </w:pPr>
      <w:rPr>
        <w:rFonts w:hint="default"/>
        <w:lang w:val="es-ES" w:eastAsia="en-US" w:bidi="ar-SA"/>
      </w:rPr>
    </w:lvl>
    <w:lvl w:ilvl="3" w:tplc="9F0279FA">
      <w:numFmt w:val="bullet"/>
      <w:lvlText w:val="•"/>
      <w:lvlJc w:val="left"/>
      <w:pPr>
        <w:ind w:left="2875" w:hanging="183"/>
      </w:pPr>
      <w:rPr>
        <w:rFonts w:hint="default"/>
        <w:lang w:val="es-ES" w:eastAsia="en-US" w:bidi="ar-SA"/>
      </w:rPr>
    </w:lvl>
    <w:lvl w:ilvl="4" w:tplc="F61658FA">
      <w:numFmt w:val="bullet"/>
      <w:lvlText w:val="•"/>
      <w:lvlJc w:val="left"/>
      <w:pPr>
        <w:ind w:left="3794" w:hanging="183"/>
      </w:pPr>
      <w:rPr>
        <w:rFonts w:hint="default"/>
        <w:lang w:val="es-ES" w:eastAsia="en-US" w:bidi="ar-SA"/>
      </w:rPr>
    </w:lvl>
    <w:lvl w:ilvl="5" w:tplc="DE24BDE4">
      <w:numFmt w:val="bullet"/>
      <w:lvlText w:val="•"/>
      <w:lvlJc w:val="left"/>
      <w:pPr>
        <w:ind w:left="4712" w:hanging="183"/>
      </w:pPr>
      <w:rPr>
        <w:rFonts w:hint="default"/>
        <w:lang w:val="es-ES" w:eastAsia="en-US" w:bidi="ar-SA"/>
      </w:rPr>
    </w:lvl>
    <w:lvl w:ilvl="6" w:tplc="5FACB8D6">
      <w:numFmt w:val="bullet"/>
      <w:lvlText w:val="•"/>
      <w:lvlJc w:val="left"/>
      <w:pPr>
        <w:ind w:left="5631" w:hanging="183"/>
      </w:pPr>
      <w:rPr>
        <w:rFonts w:hint="default"/>
        <w:lang w:val="es-ES" w:eastAsia="en-US" w:bidi="ar-SA"/>
      </w:rPr>
    </w:lvl>
    <w:lvl w:ilvl="7" w:tplc="94EE186C">
      <w:numFmt w:val="bullet"/>
      <w:lvlText w:val="•"/>
      <w:lvlJc w:val="left"/>
      <w:pPr>
        <w:ind w:left="6549" w:hanging="183"/>
      </w:pPr>
      <w:rPr>
        <w:rFonts w:hint="default"/>
        <w:lang w:val="es-ES" w:eastAsia="en-US" w:bidi="ar-SA"/>
      </w:rPr>
    </w:lvl>
    <w:lvl w:ilvl="8" w:tplc="31A4E4F6">
      <w:numFmt w:val="bullet"/>
      <w:lvlText w:val="•"/>
      <w:lvlJc w:val="left"/>
      <w:pPr>
        <w:ind w:left="7468" w:hanging="183"/>
      </w:pPr>
      <w:rPr>
        <w:rFonts w:hint="default"/>
        <w:lang w:val="es-ES" w:eastAsia="en-US" w:bidi="ar-SA"/>
      </w:rPr>
    </w:lvl>
  </w:abstractNum>
  <w:abstractNum w:abstractNumId="7" w15:restartNumberingAfterBreak="0">
    <w:nsid w:val="1D044DA2"/>
    <w:multiLevelType w:val="hybridMultilevel"/>
    <w:tmpl w:val="F8EAC62C"/>
    <w:lvl w:ilvl="0" w:tplc="08642922">
      <w:start w:val="1"/>
      <w:numFmt w:val="lowerLetter"/>
      <w:lvlText w:val="%1)"/>
      <w:lvlJc w:val="left"/>
      <w:pPr>
        <w:ind w:left="296" w:hanging="180"/>
        <w:jc w:val="left"/>
      </w:pPr>
      <w:rPr>
        <w:rFonts w:ascii="Arial" w:eastAsia="Arial" w:hAnsi="Arial" w:cs="Arial" w:hint="default"/>
        <w:b w:val="0"/>
        <w:bCs w:val="0"/>
        <w:i w:val="0"/>
        <w:iCs w:val="0"/>
        <w:spacing w:val="-1"/>
        <w:w w:val="95"/>
        <w:sz w:val="18"/>
        <w:szCs w:val="18"/>
        <w:lang w:val="es-ES" w:eastAsia="en-US" w:bidi="ar-SA"/>
      </w:rPr>
    </w:lvl>
    <w:lvl w:ilvl="1" w:tplc="7F148F18">
      <w:start w:val="1"/>
      <w:numFmt w:val="upperLetter"/>
      <w:lvlText w:val="%2)"/>
      <w:lvlJc w:val="left"/>
      <w:pPr>
        <w:ind w:left="384" w:hanging="267"/>
        <w:jc w:val="left"/>
      </w:pPr>
      <w:rPr>
        <w:rFonts w:ascii="Arial" w:eastAsia="Arial" w:hAnsi="Arial" w:cs="Arial" w:hint="default"/>
        <w:b/>
        <w:bCs/>
        <w:i w:val="0"/>
        <w:iCs w:val="0"/>
        <w:spacing w:val="0"/>
        <w:w w:val="100"/>
        <w:sz w:val="20"/>
        <w:szCs w:val="20"/>
        <w:lang w:val="es-ES" w:eastAsia="en-US" w:bidi="ar-SA"/>
      </w:rPr>
    </w:lvl>
    <w:lvl w:ilvl="2" w:tplc="0E505632">
      <w:start w:val="1"/>
      <w:numFmt w:val="decimal"/>
      <w:lvlText w:val="%3."/>
      <w:lvlJc w:val="left"/>
      <w:pPr>
        <w:ind w:left="518" w:hanging="279"/>
        <w:jc w:val="left"/>
      </w:pPr>
      <w:rPr>
        <w:rFonts w:ascii="Arial" w:eastAsia="Arial" w:hAnsi="Arial" w:cs="Arial" w:hint="default"/>
        <w:b w:val="0"/>
        <w:bCs w:val="0"/>
        <w:i w:val="0"/>
        <w:iCs w:val="0"/>
        <w:spacing w:val="0"/>
        <w:w w:val="100"/>
        <w:sz w:val="20"/>
        <w:szCs w:val="20"/>
        <w:lang w:val="es-ES" w:eastAsia="en-US" w:bidi="ar-SA"/>
      </w:rPr>
    </w:lvl>
    <w:lvl w:ilvl="3" w:tplc="469E6EA8">
      <w:numFmt w:val="bullet"/>
      <w:lvlText w:val="-"/>
      <w:lvlJc w:val="left"/>
      <w:pPr>
        <w:ind w:left="1090" w:hanging="123"/>
      </w:pPr>
      <w:rPr>
        <w:rFonts w:ascii="Arial" w:eastAsia="Arial" w:hAnsi="Arial" w:cs="Arial" w:hint="default"/>
        <w:b w:val="0"/>
        <w:bCs w:val="0"/>
        <w:i w:val="0"/>
        <w:iCs w:val="0"/>
        <w:spacing w:val="0"/>
        <w:w w:val="100"/>
        <w:sz w:val="20"/>
        <w:szCs w:val="20"/>
        <w:lang w:val="es-ES" w:eastAsia="en-US" w:bidi="ar-SA"/>
      </w:rPr>
    </w:lvl>
    <w:lvl w:ilvl="4" w:tplc="B03C9FB4">
      <w:numFmt w:val="bullet"/>
      <w:lvlText w:val="•"/>
      <w:lvlJc w:val="left"/>
      <w:pPr>
        <w:ind w:left="2272" w:hanging="123"/>
      </w:pPr>
      <w:rPr>
        <w:rFonts w:hint="default"/>
        <w:lang w:val="es-ES" w:eastAsia="en-US" w:bidi="ar-SA"/>
      </w:rPr>
    </w:lvl>
    <w:lvl w:ilvl="5" w:tplc="4F0273E0">
      <w:numFmt w:val="bullet"/>
      <w:lvlText w:val="•"/>
      <w:lvlJc w:val="left"/>
      <w:pPr>
        <w:ind w:left="3444" w:hanging="123"/>
      </w:pPr>
      <w:rPr>
        <w:rFonts w:hint="default"/>
        <w:lang w:val="es-ES" w:eastAsia="en-US" w:bidi="ar-SA"/>
      </w:rPr>
    </w:lvl>
    <w:lvl w:ilvl="6" w:tplc="ECDEAA8E">
      <w:numFmt w:val="bullet"/>
      <w:lvlText w:val="•"/>
      <w:lvlJc w:val="left"/>
      <w:pPr>
        <w:ind w:left="4616" w:hanging="123"/>
      </w:pPr>
      <w:rPr>
        <w:rFonts w:hint="default"/>
        <w:lang w:val="es-ES" w:eastAsia="en-US" w:bidi="ar-SA"/>
      </w:rPr>
    </w:lvl>
    <w:lvl w:ilvl="7" w:tplc="B53C4E50">
      <w:numFmt w:val="bullet"/>
      <w:lvlText w:val="•"/>
      <w:lvlJc w:val="left"/>
      <w:pPr>
        <w:ind w:left="5788" w:hanging="123"/>
      </w:pPr>
      <w:rPr>
        <w:rFonts w:hint="default"/>
        <w:lang w:val="es-ES" w:eastAsia="en-US" w:bidi="ar-SA"/>
      </w:rPr>
    </w:lvl>
    <w:lvl w:ilvl="8" w:tplc="C4AEE75E">
      <w:numFmt w:val="bullet"/>
      <w:lvlText w:val="•"/>
      <w:lvlJc w:val="left"/>
      <w:pPr>
        <w:ind w:left="6961" w:hanging="123"/>
      </w:pPr>
      <w:rPr>
        <w:rFonts w:hint="default"/>
        <w:lang w:val="es-ES" w:eastAsia="en-US" w:bidi="ar-SA"/>
      </w:rPr>
    </w:lvl>
  </w:abstractNum>
  <w:abstractNum w:abstractNumId="8" w15:restartNumberingAfterBreak="0">
    <w:nsid w:val="209C3B70"/>
    <w:multiLevelType w:val="hybridMultilevel"/>
    <w:tmpl w:val="EF96D730"/>
    <w:lvl w:ilvl="0" w:tplc="D44CE0C2">
      <w:start w:val="1"/>
      <w:numFmt w:val="lowerLetter"/>
      <w:lvlText w:val="%1)"/>
      <w:lvlJc w:val="left"/>
      <w:pPr>
        <w:ind w:left="117" w:hanging="180"/>
        <w:jc w:val="left"/>
      </w:pPr>
      <w:rPr>
        <w:rFonts w:ascii="Arial" w:eastAsia="Arial" w:hAnsi="Arial" w:cs="Arial" w:hint="default"/>
        <w:b w:val="0"/>
        <w:bCs w:val="0"/>
        <w:i w:val="0"/>
        <w:iCs w:val="0"/>
        <w:spacing w:val="0"/>
        <w:w w:val="97"/>
        <w:sz w:val="18"/>
        <w:szCs w:val="18"/>
        <w:lang w:val="es-ES" w:eastAsia="en-US" w:bidi="ar-SA"/>
      </w:rPr>
    </w:lvl>
    <w:lvl w:ilvl="1" w:tplc="0D6059EC">
      <w:numFmt w:val="bullet"/>
      <w:lvlText w:val="•"/>
      <w:lvlJc w:val="left"/>
      <w:pPr>
        <w:ind w:left="1038" w:hanging="180"/>
      </w:pPr>
      <w:rPr>
        <w:rFonts w:hint="default"/>
        <w:lang w:val="es-ES" w:eastAsia="en-US" w:bidi="ar-SA"/>
      </w:rPr>
    </w:lvl>
    <w:lvl w:ilvl="2" w:tplc="108AD192">
      <w:numFmt w:val="bullet"/>
      <w:lvlText w:val="•"/>
      <w:lvlJc w:val="left"/>
      <w:pPr>
        <w:ind w:left="1957" w:hanging="180"/>
      </w:pPr>
      <w:rPr>
        <w:rFonts w:hint="default"/>
        <w:lang w:val="es-ES" w:eastAsia="en-US" w:bidi="ar-SA"/>
      </w:rPr>
    </w:lvl>
    <w:lvl w:ilvl="3" w:tplc="56345E04">
      <w:numFmt w:val="bullet"/>
      <w:lvlText w:val="•"/>
      <w:lvlJc w:val="left"/>
      <w:pPr>
        <w:ind w:left="2875" w:hanging="180"/>
      </w:pPr>
      <w:rPr>
        <w:rFonts w:hint="default"/>
        <w:lang w:val="es-ES" w:eastAsia="en-US" w:bidi="ar-SA"/>
      </w:rPr>
    </w:lvl>
    <w:lvl w:ilvl="4" w:tplc="16F04C9E">
      <w:numFmt w:val="bullet"/>
      <w:lvlText w:val="•"/>
      <w:lvlJc w:val="left"/>
      <w:pPr>
        <w:ind w:left="3794" w:hanging="180"/>
      </w:pPr>
      <w:rPr>
        <w:rFonts w:hint="default"/>
        <w:lang w:val="es-ES" w:eastAsia="en-US" w:bidi="ar-SA"/>
      </w:rPr>
    </w:lvl>
    <w:lvl w:ilvl="5" w:tplc="BDA4DBB0">
      <w:numFmt w:val="bullet"/>
      <w:lvlText w:val="•"/>
      <w:lvlJc w:val="left"/>
      <w:pPr>
        <w:ind w:left="4712" w:hanging="180"/>
      </w:pPr>
      <w:rPr>
        <w:rFonts w:hint="default"/>
        <w:lang w:val="es-ES" w:eastAsia="en-US" w:bidi="ar-SA"/>
      </w:rPr>
    </w:lvl>
    <w:lvl w:ilvl="6" w:tplc="9CA01B1A">
      <w:numFmt w:val="bullet"/>
      <w:lvlText w:val="•"/>
      <w:lvlJc w:val="left"/>
      <w:pPr>
        <w:ind w:left="5631" w:hanging="180"/>
      </w:pPr>
      <w:rPr>
        <w:rFonts w:hint="default"/>
        <w:lang w:val="es-ES" w:eastAsia="en-US" w:bidi="ar-SA"/>
      </w:rPr>
    </w:lvl>
    <w:lvl w:ilvl="7" w:tplc="3850B598">
      <w:numFmt w:val="bullet"/>
      <w:lvlText w:val="•"/>
      <w:lvlJc w:val="left"/>
      <w:pPr>
        <w:ind w:left="6549" w:hanging="180"/>
      </w:pPr>
      <w:rPr>
        <w:rFonts w:hint="default"/>
        <w:lang w:val="es-ES" w:eastAsia="en-US" w:bidi="ar-SA"/>
      </w:rPr>
    </w:lvl>
    <w:lvl w:ilvl="8" w:tplc="1C5EBABA">
      <w:numFmt w:val="bullet"/>
      <w:lvlText w:val="•"/>
      <w:lvlJc w:val="left"/>
      <w:pPr>
        <w:ind w:left="7468" w:hanging="180"/>
      </w:pPr>
      <w:rPr>
        <w:rFonts w:hint="default"/>
        <w:lang w:val="es-ES" w:eastAsia="en-US" w:bidi="ar-SA"/>
      </w:rPr>
    </w:lvl>
  </w:abstractNum>
  <w:abstractNum w:abstractNumId="9" w15:restartNumberingAfterBreak="0">
    <w:nsid w:val="20B45B39"/>
    <w:multiLevelType w:val="hybridMultilevel"/>
    <w:tmpl w:val="A5E2445E"/>
    <w:lvl w:ilvl="0" w:tplc="175A2E18">
      <w:start w:val="1"/>
      <w:numFmt w:val="lowerLetter"/>
      <w:lvlText w:val="%1)"/>
      <w:lvlJc w:val="left"/>
      <w:pPr>
        <w:ind w:left="296" w:hanging="180"/>
        <w:jc w:val="left"/>
      </w:pPr>
      <w:rPr>
        <w:rFonts w:ascii="Arial" w:eastAsia="Arial" w:hAnsi="Arial" w:cs="Arial" w:hint="default"/>
        <w:b w:val="0"/>
        <w:bCs w:val="0"/>
        <w:i w:val="0"/>
        <w:iCs w:val="0"/>
        <w:spacing w:val="0"/>
        <w:w w:val="91"/>
        <w:sz w:val="18"/>
        <w:szCs w:val="18"/>
        <w:lang w:val="es-ES" w:eastAsia="en-US" w:bidi="ar-SA"/>
      </w:rPr>
    </w:lvl>
    <w:lvl w:ilvl="1" w:tplc="BDD4E2B2">
      <w:numFmt w:val="bullet"/>
      <w:lvlText w:val="•"/>
      <w:lvlJc w:val="left"/>
      <w:pPr>
        <w:ind w:left="1200" w:hanging="180"/>
      </w:pPr>
      <w:rPr>
        <w:rFonts w:hint="default"/>
        <w:lang w:val="es-ES" w:eastAsia="en-US" w:bidi="ar-SA"/>
      </w:rPr>
    </w:lvl>
    <w:lvl w:ilvl="2" w:tplc="48E29692">
      <w:numFmt w:val="bullet"/>
      <w:lvlText w:val="•"/>
      <w:lvlJc w:val="left"/>
      <w:pPr>
        <w:ind w:left="2101" w:hanging="180"/>
      </w:pPr>
      <w:rPr>
        <w:rFonts w:hint="default"/>
        <w:lang w:val="es-ES" w:eastAsia="en-US" w:bidi="ar-SA"/>
      </w:rPr>
    </w:lvl>
    <w:lvl w:ilvl="3" w:tplc="FB687F2C">
      <w:numFmt w:val="bullet"/>
      <w:lvlText w:val="•"/>
      <w:lvlJc w:val="left"/>
      <w:pPr>
        <w:ind w:left="3001" w:hanging="180"/>
      </w:pPr>
      <w:rPr>
        <w:rFonts w:hint="default"/>
        <w:lang w:val="es-ES" w:eastAsia="en-US" w:bidi="ar-SA"/>
      </w:rPr>
    </w:lvl>
    <w:lvl w:ilvl="4" w:tplc="3C84E7C8">
      <w:numFmt w:val="bullet"/>
      <w:lvlText w:val="•"/>
      <w:lvlJc w:val="left"/>
      <w:pPr>
        <w:ind w:left="3902" w:hanging="180"/>
      </w:pPr>
      <w:rPr>
        <w:rFonts w:hint="default"/>
        <w:lang w:val="es-ES" w:eastAsia="en-US" w:bidi="ar-SA"/>
      </w:rPr>
    </w:lvl>
    <w:lvl w:ilvl="5" w:tplc="9CE21694">
      <w:numFmt w:val="bullet"/>
      <w:lvlText w:val="•"/>
      <w:lvlJc w:val="left"/>
      <w:pPr>
        <w:ind w:left="4802" w:hanging="180"/>
      </w:pPr>
      <w:rPr>
        <w:rFonts w:hint="default"/>
        <w:lang w:val="es-ES" w:eastAsia="en-US" w:bidi="ar-SA"/>
      </w:rPr>
    </w:lvl>
    <w:lvl w:ilvl="6" w:tplc="8D2EC982">
      <w:numFmt w:val="bullet"/>
      <w:lvlText w:val="•"/>
      <w:lvlJc w:val="left"/>
      <w:pPr>
        <w:ind w:left="5703" w:hanging="180"/>
      </w:pPr>
      <w:rPr>
        <w:rFonts w:hint="default"/>
        <w:lang w:val="es-ES" w:eastAsia="en-US" w:bidi="ar-SA"/>
      </w:rPr>
    </w:lvl>
    <w:lvl w:ilvl="7" w:tplc="1040D4A0">
      <w:numFmt w:val="bullet"/>
      <w:lvlText w:val="•"/>
      <w:lvlJc w:val="left"/>
      <w:pPr>
        <w:ind w:left="6603" w:hanging="180"/>
      </w:pPr>
      <w:rPr>
        <w:rFonts w:hint="default"/>
        <w:lang w:val="es-ES" w:eastAsia="en-US" w:bidi="ar-SA"/>
      </w:rPr>
    </w:lvl>
    <w:lvl w:ilvl="8" w:tplc="83E0CA32">
      <w:numFmt w:val="bullet"/>
      <w:lvlText w:val="•"/>
      <w:lvlJc w:val="left"/>
      <w:pPr>
        <w:ind w:left="7504" w:hanging="180"/>
      </w:pPr>
      <w:rPr>
        <w:rFonts w:hint="default"/>
        <w:lang w:val="es-ES" w:eastAsia="en-US" w:bidi="ar-SA"/>
      </w:rPr>
    </w:lvl>
  </w:abstractNum>
  <w:abstractNum w:abstractNumId="10" w15:restartNumberingAfterBreak="0">
    <w:nsid w:val="21D22802"/>
    <w:multiLevelType w:val="hybridMultilevel"/>
    <w:tmpl w:val="08CE4064"/>
    <w:lvl w:ilvl="0" w:tplc="961C4B46">
      <w:start w:val="1"/>
      <w:numFmt w:val="lowerLetter"/>
      <w:lvlText w:val="%1)"/>
      <w:lvlJc w:val="left"/>
      <w:pPr>
        <w:ind w:left="296" w:hanging="180"/>
        <w:jc w:val="left"/>
      </w:pPr>
      <w:rPr>
        <w:rFonts w:ascii="Arial" w:eastAsia="Arial" w:hAnsi="Arial" w:cs="Arial" w:hint="default"/>
        <w:b w:val="0"/>
        <w:bCs w:val="0"/>
        <w:i w:val="0"/>
        <w:iCs w:val="0"/>
        <w:spacing w:val="-1"/>
        <w:w w:val="95"/>
        <w:sz w:val="18"/>
        <w:szCs w:val="18"/>
        <w:lang w:val="es-ES" w:eastAsia="en-US" w:bidi="ar-SA"/>
      </w:rPr>
    </w:lvl>
    <w:lvl w:ilvl="1" w:tplc="468CC990">
      <w:numFmt w:val="bullet"/>
      <w:lvlText w:val="•"/>
      <w:lvlJc w:val="left"/>
      <w:pPr>
        <w:ind w:left="1200" w:hanging="180"/>
      </w:pPr>
      <w:rPr>
        <w:rFonts w:hint="default"/>
        <w:lang w:val="es-ES" w:eastAsia="en-US" w:bidi="ar-SA"/>
      </w:rPr>
    </w:lvl>
    <w:lvl w:ilvl="2" w:tplc="3CCCBE62">
      <w:numFmt w:val="bullet"/>
      <w:lvlText w:val="•"/>
      <w:lvlJc w:val="left"/>
      <w:pPr>
        <w:ind w:left="2101" w:hanging="180"/>
      </w:pPr>
      <w:rPr>
        <w:rFonts w:hint="default"/>
        <w:lang w:val="es-ES" w:eastAsia="en-US" w:bidi="ar-SA"/>
      </w:rPr>
    </w:lvl>
    <w:lvl w:ilvl="3" w:tplc="2F1CD550">
      <w:numFmt w:val="bullet"/>
      <w:lvlText w:val="•"/>
      <w:lvlJc w:val="left"/>
      <w:pPr>
        <w:ind w:left="3001" w:hanging="180"/>
      </w:pPr>
      <w:rPr>
        <w:rFonts w:hint="default"/>
        <w:lang w:val="es-ES" w:eastAsia="en-US" w:bidi="ar-SA"/>
      </w:rPr>
    </w:lvl>
    <w:lvl w:ilvl="4" w:tplc="F9CA3BB8">
      <w:numFmt w:val="bullet"/>
      <w:lvlText w:val="•"/>
      <w:lvlJc w:val="left"/>
      <w:pPr>
        <w:ind w:left="3902" w:hanging="180"/>
      </w:pPr>
      <w:rPr>
        <w:rFonts w:hint="default"/>
        <w:lang w:val="es-ES" w:eastAsia="en-US" w:bidi="ar-SA"/>
      </w:rPr>
    </w:lvl>
    <w:lvl w:ilvl="5" w:tplc="62025CA8">
      <w:numFmt w:val="bullet"/>
      <w:lvlText w:val="•"/>
      <w:lvlJc w:val="left"/>
      <w:pPr>
        <w:ind w:left="4802" w:hanging="180"/>
      </w:pPr>
      <w:rPr>
        <w:rFonts w:hint="default"/>
        <w:lang w:val="es-ES" w:eastAsia="en-US" w:bidi="ar-SA"/>
      </w:rPr>
    </w:lvl>
    <w:lvl w:ilvl="6" w:tplc="EF3677C0">
      <w:numFmt w:val="bullet"/>
      <w:lvlText w:val="•"/>
      <w:lvlJc w:val="left"/>
      <w:pPr>
        <w:ind w:left="5703" w:hanging="180"/>
      </w:pPr>
      <w:rPr>
        <w:rFonts w:hint="default"/>
        <w:lang w:val="es-ES" w:eastAsia="en-US" w:bidi="ar-SA"/>
      </w:rPr>
    </w:lvl>
    <w:lvl w:ilvl="7" w:tplc="5AC6C170">
      <w:numFmt w:val="bullet"/>
      <w:lvlText w:val="•"/>
      <w:lvlJc w:val="left"/>
      <w:pPr>
        <w:ind w:left="6603" w:hanging="180"/>
      </w:pPr>
      <w:rPr>
        <w:rFonts w:hint="default"/>
        <w:lang w:val="es-ES" w:eastAsia="en-US" w:bidi="ar-SA"/>
      </w:rPr>
    </w:lvl>
    <w:lvl w:ilvl="8" w:tplc="65D03FC2">
      <w:numFmt w:val="bullet"/>
      <w:lvlText w:val="•"/>
      <w:lvlJc w:val="left"/>
      <w:pPr>
        <w:ind w:left="7504" w:hanging="180"/>
      </w:pPr>
      <w:rPr>
        <w:rFonts w:hint="default"/>
        <w:lang w:val="es-ES" w:eastAsia="en-US" w:bidi="ar-SA"/>
      </w:rPr>
    </w:lvl>
  </w:abstractNum>
  <w:abstractNum w:abstractNumId="11" w15:restartNumberingAfterBreak="0">
    <w:nsid w:val="22B77B89"/>
    <w:multiLevelType w:val="hybridMultilevel"/>
    <w:tmpl w:val="05B8D4DE"/>
    <w:lvl w:ilvl="0" w:tplc="0B1E009A">
      <w:start w:val="1"/>
      <w:numFmt w:val="decimal"/>
      <w:lvlText w:val="%1."/>
      <w:lvlJc w:val="left"/>
      <w:pPr>
        <w:ind w:left="117" w:hanging="169"/>
        <w:jc w:val="right"/>
      </w:pPr>
      <w:rPr>
        <w:rFonts w:ascii="Arial" w:eastAsia="Arial" w:hAnsi="Arial" w:cs="Arial" w:hint="default"/>
        <w:b w:val="0"/>
        <w:bCs w:val="0"/>
        <w:i w:val="0"/>
        <w:iCs w:val="0"/>
        <w:spacing w:val="0"/>
        <w:w w:val="97"/>
        <w:sz w:val="18"/>
        <w:szCs w:val="18"/>
        <w:lang w:val="es-ES" w:eastAsia="en-US" w:bidi="ar-SA"/>
      </w:rPr>
    </w:lvl>
    <w:lvl w:ilvl="1" w:tplc="7BA8378C">
      <w:numFmt w:val="bullet"/>
      <w:lvlText w:val="•"/>
      <w:lvlJc w:val="left"/>
      <w:pPr>
        <w:ind w:left="1038" w:hanging="169"/>
      </w:pPr>
      <w:rPr>
        <w:rFonts w:hint="default"/>
        <w:lang w:val="es-ES" w:eastAsia="en-US" w:bidi="ar-SA"/>
      </w:rPr>
    </w:lvl>
    <w:lvl w:ilvl="2" w:tplc="88163172">
      <w:numFmt w:val="bullet"/>
      <w:lvlText w:val="•"/>
      <w:lvlJc w:val="left"/>
      <w:pPr>
        <w:ind w:left="1957" w:hanging="169"/>
      </w:pPr>
      <w:rPr>
        <w:rFonts w:hint="default"/>
        <w:lang w:val="es-ES" w:eastAsia="en-US" w:bidi="ar-SA"/>
      </w:rPr>
    </w:lvl>
    <w:lvl w:ilvl="3" w:tplc="3124884C">
      <w:numFmt w:val="bullet"/>
      <w:lvlText w:val="•"/>
      <w:lvlJc w:val="left"/>
      <w:pPr>
        <w:ind w:left="2875" w:hanging="169"/>
      </w:pPr>
      <w:rPr>
        <w:rFonts w:hint="default"/>
        <w:lang w:val="es-ES" w:eastAsia="en-US" w:bidi="ar-SA"/>
      </w:rPr>
    </w:lvl>
    <w:lvl w:ilvl="4" w:tplc="2C24CE26">
      <w:numFmt w:val="bullet"/>
      <w:lvlText w:val="•"/>
      <w:lvlJc w:val="left"/>
      <w:pPr>
        <w:ind w:left="3794" w:hanging="169"/>
      </w:pPr>
      <w:rPr>
        <w:rFonts w:hint="default"/>
        <w:lang w:val="es-ES" w:eastAsia="en-US" w:bidi="ar-SA"/>
      </w:rPr>
    </w:lvl>
    <w:lvl w:ilvl="5" w:tplc="1D78F314">
      <w:numFmt w:val="bullet"/>
      <w:lvlText w:val="•"/>
      <w:lvlJc w:val="left"/>
      <w:pPr>
        <w:ind w:left="4712" w:hanging="169"/>
      </w:pPr>
      <w:rPr>
        <w:rFonts w:hint="default"/>
        <w:lang w:val="es-ES" w:eastAsia="en-US" w:bidi="ar-SA"/>
      </w:rPr>
    </w:lvl>
    <w:lvl w:ilvl="6" w:tplc="ED1C0330">
      <w:numFmt w:val="bullet"/>
      <w:lvlText w:val="•"/>
      <w:lvlJc w:val="left"/>
      <w:pPr>
        <w:ind w:left="5631" w:hanging="169"/>
      </w:pPr>
      <w:rPr>
        <w:rFonts w:hint="default"/>
        <w:lang w:val="es-ES" w:eastAsia="en-US" w:bidi="ar-SA"/>
      </w:rPr>
    </w:lvl>
    <w:lvl w:ilvl="7" w:tplc="8662C28A">
      <w:numFmt w:val="bullet"/>
      <w:lvlText w:val="•"/>
      <w:lvlJc w:val="left"/>
      <w:pPr>
        <w:ind w:left="6549" w:hanging="169"/>
      </w:pPr>
      <w:rPr>
        <w:rFonts w:hint="default"/>
        <w:lang w:val="es-ES" w:eastAsia="en-US" w:bidi="ar-SA"/>
      </w:rPr>
    </w:lvl>
    <w:lvl w:ilvl="8" w:tplc="A4087954">
      <w:numFmt w:val="bullet"/>
      <w:lvlText w:val="•"/>
      <w:lvlJc w:val="left"/>
      <w:pPr>
        <w:ind w:left="7468" w:hanging="169"/>
      </w:pPr>
      <w:rPr>
        <w:rFonts w:hint="default"/>
        <w:lang w:val="es-ES" w:eastAsia="en-US" w:bidi="ar-SA"/>
      </w:rPr>
    </w:lvl>
  </w:abstractNum>
  <w:abstractNum w:abstractNumId="12" w15:restartNumberingAfterBreak="0">
    <w:nsid w:val="29B66B93"/>
    <w:multiLevelType w:val="hybridMultilevel"/>
    <w:tmpl w:val="7A68811C"/>
    <w:lvl w:ilvl="0" w:tplc="7996D148">
      <w:numFmt w:val="bullet"/>
      <w:lvlText w:val="•"/>
      <w:lvlJc w:val="left"/>
      <w:pPr>
        <w:ind w:left="117" w:hanging="153"/>
      </w:pPr>
      <w:rPr>
        <w:rFonts w:ascii="Arial" w:eastAsia="Arial" w:hAnsi="Arial" w:cs="Arial" w:hint="default"/>
        <w:b w:val="0"/>
        <w:bCs w:val="0"/>
        <w:i w:val="0"/>
        <w:iCs w:val="0"/>
        <w:spacing w:val="0"/>
        <w:w w:val="100"/>
        <w:sz w:val="20"/>
        <w:szCs w:val="20"/>
        <w:lang w:val="es-ES" w:eastAsia="en-US" w:bidi="ar-SA"/>
      </w:rPr>
    </w:lvl>
    <w:lvl w:ilvl="1" w:tplc="393C2D02">
      <w:numFmt w:val="bullet"/>
      <w:lvlText w:val="•"/>
      <w:lvlJc w:val="left"/>
      <w:pPr>
        <w:ind w:left="1038" w:hanging="153"/>
      </w:pPr>
      <w:rPr>
        <w:rFonts w:hint="default"/>
        <w:lang w:val="es-ES" w:eastAsia="en-US" w:bidi="ar-SA"/>
      </w:rPr>
    </w:lvl>
    <w:lvl w:ilvl="2" w:tplc="3424C424">
      <w:numFmt w:val="bullet"/>
      <w:lvlText w:val="•"/>
      <w:lvlJc w:val="left"/>
      <w:pPr>
        <w:ind w:left="1957" w:hanging="153"/>
      </w:pPr>
      <w:rPr>
        <w:rFonts w:hint="default"/>
        <w:lang w:val="es-ES" w:eastAsia="en-US" w:bidi="ar-SA"/>
      </w:rPr>
    </w:lvl>
    <w:lvl w:ilvl="3" w:tplc="44F85596">
      <w:numFmt w:val="bullet"/>
      <w:lvlText w:val="•"/>
      <w:lvlJc w:val="left"/>
      <w:pPr>
        <w:ind w:left="2875" w:hanging="153"/>
      </w:pPr>
      <w:rPr>
        <w:rFonts w:hint="default"/>
        <w:lang w:val="es-ES" w:eastAsia="en-US" w:bidi="ar-SA"/>
      </w:rPr>
    </w:lvl>
    <w:lvl w:ilvl="4" w:tplc="EC889F2C">
      <w:numFmt w:val="bullet"/>
      <w:lvlText w:val="•"/>
      <w:lvlJc w:val="left"/>
      <w:pPr>
        <w:ind w:left="3794" w:hanging="153"/>
      </w:pPr>
      <w:rPr>
        <w:rFonts w:hint="default"/>
        <w:lang w:val="es-ES" w:eastAsia="en-US" w:bidi="ar-SA"/>
      </w:rPr>
    </w:lvl>
    <w:lvl w:ilvl="5" w:tplc="D9FAF1D2">
      <w:numFmt w:val="bullet"/>
      <w:lvlText w:val="•"/>
      <w:lvlJc w:val="left"/>
      <w:pPr>
        <w:ind w:left="4712" w:hanging="153"/>
      </w:pPr>
      <w:rPr>
        <w:rFonts w:hint="default"/>
        <w:lang w:val="es-ES" w:eastAsia="en-US" w:bidi="ar-SA"/>
      </w:rPr>
    </w:lvl>
    <w:lvl w:ilvl="6" w:tplc="C6309D3C">
      <w:numFmt w:val="bullet"/>
      <w:lvlText w:val="•"/>
      <w:lvlJc w:val="left"/>
      <w:pPr>
        <w:ind w:left="5631" w:hanging="153"/>
      </w:pPr>
      <w:rPr>
        <w:rFonts w:hint="default"/>
        <w:lang w:val="es-ES" w:eastAsia="en-US" w:bidi="ar-SA"/>
      </w:rPr>
    </w:lvl>
    <w:lvl w:ilvl="7" w:tplc="871E0B82">
      <w:numFmt w:val="bullet"/>
      <w:lvlText w:val="•"/>
      <w:lvlJc w:val="left"/>
      <w:pPr>
        <w:ind w:left="6549" w:hanging="153"/>
      </w:pPr>
      <w:rPr>
        <w:rFonts w:hint="default"/>
        <w:lang w:val="es-ES" w:eastAsia="en-US" w:bidi="ar-SA"/>
      </w:rPr>
    </w:lvl>
    <w:lvl w:ilvl="8" w:tplc="B6C0648A">
      <w:numFmt w:val="bullet"/>
      <w:lvlText w:val="•"/>
      <w:lvlJc w:val="left"/>
      <w:pPr>
        <w:ind w:left="7468" w:hanging="153"/>
      </w:pPr>
      <w:rPr>
        <w:rFonts w:hint="default"/>
        <w:lang w:val="es-ES" w:eastAsia="en-US" w:bidi="ar-SA"/>
      </w:rPr>
    </w:lvl>
  </w:abstractNum>
  <w:abstractNum w:abstractNumId="13" w15:restartNumberingAfterBreak="0">
    <w:nsid w:val="2E5D7059"/>
    <w:multiLevelType w:val="hybridMultilevel"/>
    <w:tmpl w:val="CFD83398"/>
    <w:lvl w:ilvl="0" w:tplc="D3AAC936">
      <w:numFmt w:val="bullet"/>
      <w:lvlText w:val="•"/>
      <w:lvlJc w:val="left"/>
      <w:pPr>
        <w:ind w:left="243" w:hanging="126"/>
      </w:pPr>
      <w:rPr>
        <w:rFonts w:ascii="Arial" w:eastAsia="Arial" w:hAnsi="Arial" w:cs="Arial" w:hint="default"/>
        <w:b w:val="0"/>
        <w:bCs w:val="0"/>
        <w:i w:val="0"/>
        <w:iCs w:val="0"/>
        <w:spacing w:val="0"/>
        <w:w w:val="100"/>
        <w:sz w:val="20"/>
        <w:szCs w:val="20"/>
        <w:lang w:val="es-ES" w:eastAsia="en-US" w:bidi="ar-SA"/>
      </w:rPr>
    </w:lvl>
    <w:lvl w:ilvl="1" w:tplc="C27CB4C6">
      <w:numFmt w:val="bullet"/>
      <w:lvlText w:val="•"/>
      <w:lvlJc w:val="left"/>
      <w:pPr>
        <w:ind w:left="1146" w:hanging="126"/>
      </w:pPr>
      <w:rPr>
        <w:rFonts w:hint="default"/>
        <w:lang w:val="es-ES" w:eastAsia="en-US" w:bidi="ar-SA"/>
      </w:rPr>
    </w:lvl>
    <w:lvl w:ilvl="2" w:tplc="B07E3D56">
      <w:numFmt w:val="bullet"/>
      <w:lvlText w:val="•"/>
      <w:lvlJc w:val="left"/>
      <w:pPr>
        <w:ind w:left="2053" w:hanging="126"/>
      </w:pPr>
      <w:rPr>
        <w:rFonts w:hint="default"/>
        <w:lang w:val="es-ES" w:eastAsia="en-US" w:bidi="ar-SA"/>
      </w:rPr>
    </w:lvl>
    <w:lvl w:ilvl="3" w:tplc="60CC03A4">
      <w:numFmt w:val="bullet"/>
      <w:lvlText w:val="•"/>
      <w:lvlJc w:val="left"/>
      <w:pPr>
        <w:ind w:left="2959" w:hanging="126"/>
      </w:pPr>
      <w:rPr>
        <w:rFonts w:hint="default"/>
        <w:lang w:val="es-ES" w:eastAsia="en-US" w:bidi="ar-SA"/>
      </w:rPr>
    </w:lvl>
    <w:lvl w:ilvl="4" w:tplc="072446BE">
      <w:numFmt w:val="bullet"/>
      <w:lvlText w:val="•"/>
      <w:lvlJc w:val="left"/>
      <w:pPr>
        <w:ind w:left="3866" w:hanging="126"/>
      </w:pPr>
      <w:rPr>
        <w:rFonts w:hint="default"/>
        <w:lang w:val="es-ES" w:eastAsia="en-US" w:bidi="ar-SA"/>
      </w:rPr>
    </w:lvl>
    <w:lvl w:ilvl="5" w:tplc="3E245B98">
      <w:numFmt w:val="bullet"/>
      <w:lvlText w:val="•"/>
      <w:lvlJc w:val="left"/>
      <w:pPr>
        <w:ind w:left="4772" w:hanging="126"/>
      </w:pPr>
      <w:rPr>
        <w:rFonts w:hint="default"/>
        <w:lang w:val="es-ES" w:eastAsia="en-US" w:bidi="ar-SA"/>
      </w:rPr>
    </w:lvl>
    <w:lvl w:ilvl="6" w:tplc="501462D4">
      <w:numFmt w:val="bullet"/>
      <w:lvlText w:val="•"/>
      <w:lvlJc w:val="left"/>
      <w:pPr>
        <w:ind w:left="5679" w:hanging="126"/>
      </w:pPr>
      <w:rPr>
        <w:rFonts w:hint="default"/>
        <w:lang w:val="es-ES" w:eastAsia="en-US" w:bidi="ar-SA"/>
      </w:rPr>
    </w:lvl>
    <w:lvl w:ilvl="7" w:tplc="FB28CF26">
      <w:numFmt w:val="bullet"/>
      <w:lvlText w:val="•"/>
      <w:lvlJc w:val="left"/>
      <w:pPr>
        <w:ind w:left="6585" w:hanging="126"/>
      </w:pPr>
      <w:rPr>
        <w:rFonts w:hint="default"/>
        <w:lang w:val="es-ES" w:eastAsia="en-US" w:bidi="ar-SA"/>
      </w:rPr>
    </w:lvl>
    <w:lvl w:ilvl="8" w:tplc="73A852EC">
      <w:numFmt w:val="bullet"/>
      <w:lvlText w:val="•"/>
      <w:lvlJc w:val="left"/>
      <w:pPr>
        <w:ind w:left="7492" w:hanging="126"/>
      </w:pPr>
      <w:rPr>
        <w:rFonts w:hint="default"/>
        <w:lang w:val="es-ES" w:eastAsia="en-US" w:bidi="ar-SA"/>
      </w:rPr>
    </w:lvl>
  </w:abstractNum>
  <w:abstractNum w:abstractNumId="14" w15:restartNumberingAfterBreak="0">
    <w:nsid w:val="2EDA27DC"/>
    <w:multiLevelType w:val="hybridMultilevel"/>
    <w:tmpl w:val="A3DCC32A"/>
    <w:lvl w:ilvl="0" w:tplc="B9046038">
      <w:numFmt w:val="bullet"/>
      <w:lvlText w:val="•"/>
      <w:lvlJc w:val="left"/>
      <w:pPr>
        <w:ind w:left="243" w:hanging="126"/>
      </w:pPr>
      <w:rPr>
        <w:rFonts w:ascii="Arial" w:eastAsia="Arial" w:hAnsi="Arial" w:cs="Arial" w:hint="default"/>
        <w:b w:val="0"/>
        <w:bCs w:val="0"/>
        <w:i w:val="0"/>
        <w:iCs w:val="0"/>
        <w:spacing w:val="0"/>
        <w:w w:val="100"/>
        <w:sz w:val="20"/>
        <w:szCs w:val="20"/>
        <w:lang w:val="es-ES" w:eastAsia="en-US" w:bidi="ar-SA"/>
      </w:rPr>
    </w:lvl>
    <w:lvl w:ilvl="1" w:tplc="D390D1B0">
      <w:numFmt w:val="bullet"/>
      <w:lvlText w:val="•"/>
      <w:lvlJc w:val="left"/>
      <w:pPr>
        <w:ind w:left="1146" w:hanging="126"/>
      </w:pPr>
      <w:rPr>
        <w:rFonts w:hint="default"/>
        <w:lang w:val="es-ES" w:eastAsia="en-US" w:bidi="ar-SA"/>
      </w:rPr>
    </w:lvl>
    <w:lvl w:ilvl="2" w:tplc="EDF0A78C">
      <w:numFmt w:val="bullet"/>
      <w:lvlText w:val="•"/>
      <w:lvlJc w:val="left"/>
      <w:pPr>
        <w:ind w:left="2053" w:hanging="126"/>
      </w:pPr>
      <w:rPr>
        <w:rFonts w:hint="default"/>
        <w:lang w:val="es-ES" w:eastAsia="en-US" w:bidi="ar-SA"/>
      </w:rPr>
    </w:lvl>
    <w:lvl w:ilvl="3" w:tplc="15F6E5C4">
      <w:numFmt w:val="bullet"/>
      <w:lvlText w:val="•"/>
      <w:lvlJc w:val="left"/>
      <w:pPr>
        <w:ind w:left="2959" w:hanging="126"/>
      </w:pPr>
      <w:rPr>
        <w:rFonts w:hint="default"/>
        <w:lang w:val="es-ES" w:eastAsia="en-US" w:bidi="ar-SA"/>
      </w:rPr>
    </w:lvl>
    <w:lvl w:ilvl="4" w:tplc="36AA6ED4">
      <w:numFmt w:val="bullet"/>
      <w:lvlText w:val="•"/>
      <w:lvlJc w:val="left"/>
      <w:pPr>
        <w:ind w:left="3866" w:hanging="126"/>
      </w:pPr>
      <w:rPr>
        <w:rFonts w:hint="default"/>
        <w:lang w:val="es-ES" w:eastAsia="en-US" w:bidi="ar-SA"/>
      </w:rPr>
    </w:lvl>
    <w:lvl w:ilvl="5" w:tplc="4606D730">
      <w:numFmt w:val="bullet"/>
      <w:lvlText w:val="•"/>
      <w:lvlJc w:val="left"/>
      <w:pPr>
        <w:ind w:left="4772" w:hanging="126"/>
      </w:pPr>
      <w:rPr>
        <w:rFonts w:hint="default"/>
        <w:lang w:val="es-ES" w:eastAsia="en-US" w:bidi="ar-SA"/>
      </w:rPr>
    </w:lvl>
    <w:lvl w:ilvl="6" w:tplc="ED381480">
      <w:numFmt w:val="bullet"/>
      <w:lvlText w:val="•"/>
      <w:lvlJc w:val="left"/>
      <w:pPr>
        <w:ind w:left="5679" w:hanging="126"/>
      </w:pPr>
      <w:rPr>
        <w:rFonts w:hint="default"/>
        <w:lang w:val="es-ES" w:eastAsia="en-US" w:bidi="ar-SA"/>
      </w:rPr>
    </w:lvl>
    <w:lvl w:ilvl="7" w:tplc="C290B6A8">
      <w:numFmt w:val="bullet"/>
      <w:lvlText w:val="•"/>
      <w:lvlJc w:val="left"/>
      <w:pPr>
        <w:ind w:left="6585" w:hanging="126"/>
      </w:pPr>
      <w:rPr>
        <w:rFonts w:hint="default"/>
        <w:lang w:val="es-ES" w:eastAsia="en-US" w:bidi="ar-SA"/>
      </w:rPr>
    </w:lvl>
    <w:lvl w:ilvl="8" w:tplc="F8D6C4C2">
      <w:numFmt w:val="bullet"/>
      <w:lvlText w:val="•"/>
      <w:lvlJc w:val="left"/>
      <w:pPr>
        <w:ind w:left="7492" w:hanging="126"/>
      </w:pPr>
      <w:rPr>
        <w:rFonts w:hint="default"/>
        <w:lang w:val="es-ES" w:eastAsia="en-US" w:bidi="ar-SA"/>
      </w:rPr>
    </w:lvl>
  </w:abstractNum>
  <w:abstractNum w:abstractNumId="15" w15:restartNumberingAfterBreak="0">
    <w:nsid w:val="32BA45DB"/>
    <w:multiLevelType w:val="hybridMultilevel"/>
    <w:tmpl w:val="388A8648"/>
    <w:lvl w:ilvl="0" w:tplc="E6A039D4">
      <w:numFmt w:val="bullet"/>
      <w:lvlText w:val="-"/>
      <w:lvlJc w:val="left"/>
      <w:pPr>
        <w:ind w:left="117" w:hanging="513"/>
      </w:pPr>
      <w:rPr>
        <w:rFonts w:ascii="Arial" w:eastAsia="Arial" w:hAnsi="Arial" w:cs="Arial" w:hint="default"/>
        <w:b w:val="0"/>
        <w:bCs w:val="0"/>
        <w:i w:val="0"/>
        <w:iCs w:val="0"/>
        <w:spacing w:val="0"/>
        <w:w w:val="100"/>
        <w:sz w:val="20"/>
        <w:szCs w:val="20"/>
        <w:lang w:val="es-ES" w:eastAsia="en-US" w:bidi="ar-SA"/>
      </w:rPr>
    </w:lvl>
    <w:lvl w:ilvl="1" w:tplc="E2102A58">
      <w:numFmt w:val="bullet"/>
      <w:lvlText w:val="•"/>
      <w:lvlJc w:val="left"/>
      <w:pPr>
        <w:ind w:left="1038" w:hanging="513"/>
      </w:pPr>
      <w:rPr>
        <w:rFonts w:hint="default"/>
        <w:lang w:val="es-ES" w:eastAsia="en-US" w:bidi="ar-SA"/>
      </w:rPr>
    </w:lvl>
    <w:lvl w:ilvl="2" w:tplc="B7D852B8">
      <w:numFmt w:val="bullet"/>
      <w:lvlText w:val="•"/>
      <w:lvlJc w:val="left"/>
      <w:pPr>
        <w:ind w:left="1957" w:hanging="513"/>
      </w:pPr>
      <w:rPr>
        <w:rFonts w:hint="default"/>
        <w:lang w:val="es-ES" w:eastAsia="en-US" w:bidi="ar-SA"/>
      </w:rPr>
    </w:lvl>
    <w:lvl w:ilvl="3" w:tplc="F808D056">
      <w:numFmt w:val="bullet"/>
      <w:lvlText w:val="•"/>
      <w:lvlJc w:val="left"/>
      <w:pPr>
        <w:ind w:left="2875" w:hanging="513"/>
      </w:pPr>
      <w:rPr>
        <w:rFonts w:hint="default"/>
        <w:lang w:val="es-ES" w:eastAsia="en-US" w:bidi="ar-SA"/>
      </w:rPr>
    </w:lvl>
    <w:lvl w:ilvl="4" w:tplc="F04AFA70">
      <w:numFmt w:val="bullet"/>
      <w:lvlText w:val="•"/>
      <w:lvlJc w:val="left"/>
      <w:pPr>
        <w:ind w:left="3794" w:hanging="513"/>
      </w:pPr>
      <w:rPr>
        <w:rFonts w:hint="default"/>
        <w:lang w:val="es-ES" w:eastAsia="en-US" w:bidi="ar-SA"/>
      </w:rPr>
    </w:lvl>
    <w:lvl w:ilvl="5" w:tplc="45F2DD1A">
      <w:numFmt w:val="bullet"/>
      <w:lvlText w:val="•"/>
      <w:lvlJc w:val="left"/>
      <w:pPr>
        <w:ind w:left="4712" w:hanging="513"/>
      </w:pPr>
      <w:rPr>
        <w:rFonts w:hint="default"/>
        <w:lang w:val="es-ES" w:eastAsia="en-US" w:bidi="ar-SA"/>
      </w:rPr>
    </w:lvl>
    <w:lvl w:ilvl="6" w:tplc="EA16D6A2">
      <w:numFmt w:val="bullet"/>
      <w:lvlText w:val="•"/>
      <w:lvlJc w:val="left"/>
      <w:pPr>
        <w:ind w:left="5631" w:hanging="513"/>
      </w:pPr>
      <w:rPr>
        <w:rFonts w:hint="default"/>
        <w:lang w:val="es-ES" w:eastAsia="en-US" w:bidi="ar-SA"/>
      </w:rPr>
    </w:lvl>
    <w:lvl w:ilvl="7" w:tplc="A9B4DFC2">
      <w:numFmt w:val="bullet"/>
      <w:lvlText w:val="•"/>
      <w:lvlJc w:val="left"/>
      <w:pPr>
        <w:ind w:left="6549" w:hanging="513"/>
      </w:pPr>
      <w:rPr>
        <w:rFonts w:hint="default"/>
        <w:lang w:val="es-ES" w:eastAsia="en-US" w:bidi="ar-SA"/>
      </w:rPr>
    </w:lvl>
    <w:lvl w:ilvl="8" w:tplc="CEC871E0">
      <w:numFmt w:val="bullet"/>
      <w:lvlText w:val="•"/>
      <w:lvlJc w:val="left"/>
      <w:pPr>
        <w:ind w:left="7468" w:hanging="513"/>
      </w:pPr>
      <w:rPr>
        <w:rFonts w:hint="default"/>
        <w:lang w:val="es-ES" w:eastAsia="en-US" w:bidi="ar-SA"/>
      </w:rPr>
    </w:lvl>
  </w:abstractNum>
  <w:abstractNum w:abstractNumId="16" w15:restartNumberingAfterBreak="0">
    <w:nsid w:val="32E1138E"/>
    <w:multiLevelType w:val="hybridMultilevel"/>
    <w:tmpl w:val="E528EF56"/>
    <w:lvl w:ilvl="0" w:tplc="67B64C6A">
      <w:numFmt w:val="bullet"/>
      <w:lvlText w:val="-"/>
      <w:lvlJc w:val="left"/>
      <w:pPr>
        <w:ind w:left="239" w:hanging="123"/>
      </w:pPr>
      <w:rPr>
        <w:rFonts w:ascii="Arial" w:eastAsia="Arial" w:hAnsi="Arial" w:cs="Arial" w:hint="default"/>
        <w:b w:val="0"/>
        <w:bCs w:val="0"/>
        <w:i w:val="0"/>
        <w:iCs w:val="0"/>
        <w:spacing w:val="0"/>
        <w:w w:val="100"/>
        <w:sz w:val="20"/>
        <w:szCs w:val="20"/>
        <w:lang w:val="es-ES" w:eastAsia="en-US" w:bidi="ar-SA"/>
      </w:rPr>
    </w:lvl>
    <w:lvl w:ilvl="1" w:tplc="0C6CD9E4">
      <w:numFmt w:val="bullet"/>
      <w:lvlText w:val="•"/>
      <w:lvlJc w:val="left"/>
      <w:pPr>
        <w:ind w:left="1146" w:hanging="123"/>
      </w:pPr>
      <w:rPr>
        <w:rFonts w:hint="default"/>
        <w:lang w:val="es-ES" w:eastAsia="en-US" w:bidi="ar-SA"/>
      </w:rPr>
    </w:lvl>
    <w:lvl w:ilvl="2" w:tplc="827EB874">
      <w:numFmt w:val="bullet"/>
      <w:lvlText w:val="•"/>
      <w:lvlJc w:val="left"/>
      <w:pPr>
        <w:ind w:left="2053" w:hanging="123"/>
      </w:pPr>
      <w:rPr>
        <w:rFonts w:hint="default"/>
        <w:lang w:val="es-ES" w:eastAsia="en-US" w:bidi="ar-SA"/>
      </w:rPr>
    </w:lvl>
    <w:lvl w:ilvl="3" w:tplc="DDA49F52">
      <w:numFmt w:val="bullet"/>
      <w:lvlText w:val="•"/>
      <w:lvlJc w:val="left"/>
      <w:pPr>
        <w:ind w:left="2959" w:hanging="123"/>
      </w:pPr>
      <w:rPr>
        <w:rFonts w:hint="default"/>
        <w:lang w:val="es-ES" w:eastAsia="en-US" w:bidi="ar-SA"/>
      </w:rPr>
    </w:lvl>
    <w:lvl w:ilvl="4" w:tplc="8CA8A5A0">
      <w:numFmt w:val="bullet"/>
      <w:lvlText w:val="•"/>
      <w:lvlJc w:val="left"/>
      <w:pPr>
        <w:ind w:left="3866" w:hanging="123"/>
      </w:pPr>
      <w:rPr>
        <w:rFonts w:hint="default"/>
        <w:lang w:val="es-ES" w:eastAsia="en-US" w:bidi="ar-SA"/>
      </w:rPr>
    </w:lvl>
    <w:lvl w:ilvl="5" w:tplc="57A6F8D2">
      <w:numFmt w:val="bullet"/>
      <w:lvlText w:val="•"/>
      <w:lvlJc w:val="left"/>
      <w:pPr>
        <w:ind w:left="4772" w:hanging="123"/>
      </w:pPr>
      <w:rPr>
        <w:rFonts w:hint="default"/>
        <w:lang w:val="es-ES" w:eastAsia="en-US" w:bidi="ar-SA"/>
      </w:rPr>
    </w:lvl>
    <w:lvl w:ilvl="6" w:tplc="4A90F4A0">
      <w:numFmt w:val="bullet"/>
      <w:lvlText w:val="•"/>
      <w:lvlJc w:val="left"/>
      <w:pPr>
        <w:ind w:left="5679" w:hanging="123"/>
      </w:pPr>
      <w:rPr>
        <w:rFonts w:hint="default"/>
        <w:lang w:val="es-ES" w:eastAsia="en-US" w:bidi="ar-SA"/>
      </w:rPr>
    </w:lvl>
    <w:lvl w:ilvl="7" w:tplc="3BC8F6A2">
      <w:numFmt w:val="bullet"/>
      <w:lvlText w:val="•"/>
      <w:lvlJc w:val="left"/>
      <w:pPr>
        <w:ind w:left="6585" w:hanging="123"/>
      </w:pPr>
      <w:rPr>
        <w:rFonts w:hint="default"/>
        <w:lang w:val="es-ES" w:eastAsia="en-US" w:bidi="ar-SA"/>
      </w:rPr>
    </w:lvl>
    <w:lvl w:ilvl="8" w:tplc="47EE0A96">
      <w:numFmt w:val="bullet"/>
      <w:lvlText w:val="•"/>
      <w:lvlJc w:val="left"/>
      <w:pPr>
        <w:ind w:left="7492" w:hanging="123"/>
      </w:pPr>
      <w:rPr>
        <w:rFonts w:hint="default"/>
        <w:lang w:val="es-ES" w:eastAsia="en-US" w:bidi="ar-SA"/>
      </w:rPr>
    </w:lvl>
  </w:abstractNum>
  <w:abstractNum w:abstractNumId="17" w15:restartNumberingAfterBreak="0">
    <w:nsid w:val="349A2CB7"/>
    <w:multiLevelType w:val="hybridMultilevel"/>
    <w:tmpl w:val="2ADA64DA"/>
    <w:lvl w:ilvl="0" w:tplc="805E0D42">
      <w:start w:val="24"/>
      <w:numFmt w:val="lowerLetter"/>
      <w:lvlText w:val="%1)"/>
      <w:lvlJc w:val="left"/>
      <w:pPr>
        <w:ind w:left="117" w:hanging="171"/>
        <w:jc w:val="left"/>
      </w:pPr>
      <w:rPr>
        <w:rFonts w:ascii="Arial" w:eastAsia="Arial" w:hAnsi="Arial" w:cs="Arial" w:hint="default"/>
        <w:b w:val="0"/>
        <w:bCs w:val="0"/>
        <w:i w:val="0"/>
        <w:iCs w:val="0"/>
        <w:spacing w:val="1"/>
        <w:w w:val="97"/>
        <w:sz w:val="18"/>
        <w:szCs w:val="18"/>
        <w:lang w:val="es-ES" w:eastAsia="en-US" w:bidi="ar-SA"/>
      </w:rPr>
    </w:lvl>
    <w:lvl w:ilvl="1" w:tplc="F48E8974">
      <w:numFmt w:val="bullet"/>
      <w:lvlText w:val="•"/>
      <w:lvlJc w:val="left"/>
      <w:pPr>
        <w:ind w:left="1038" w:hanging="171"/>
      </w:pPr>
      <w:rPr>
        <w:rFonts w:hint="default"/>
        <w:lang w:val="es-ES" w:eastAsia="en-US" w:bidi="ar-SA"/>
      </w:rPr>
    </w:lvl>
    <w:lvl w:ilvl="2" w:tplc="D15A191C">
      <w:numFmt w:val="bullet"/>
      <w:lvlText w:val="•"/>
      <w:lvlJc w:val="left"/>
      <w:pPr>
        <w:ind w:left="1957" w:hanging="171"/>
      </w:pPr>
      <w:rPr>
        <w:rFonts w:hint="default"/>
        <w:lang w:val="es-ES" w:eastAsia="en-US" w:bidi="ar-SA"/>
      </w:rPr>
    </w:lvl>
    <w:lvl w:ilvl="3" w:tplc="C1A8DBBE">
      <w:numFmt w:val="bullet"/>
      <w:lvlText w:val="•"/>
      <w:lvlJc w:val="left"/>
      <w:pPr>
        <w:ind w:left="2875" w:hanging="171"/>
      </w:pPr>
      <w:rPr>
        <w:rFonts w:hint="default"/>
        <w:lang w:val="es-ES" w:eastAsia="en-US" w:bidi="ar-SA"/>
      </w:rPr>
    </w:lvl>
    <w:lvl w:ilvl="4" w:tplc="AAAC2064">
      <w:numFmt w:val="bullet"/>
      <w:lvlText w:val="•"/>
      <w:lvlJc w:val="left"/>
      <w:pPr>
        <w:ind w:left="3794" w:hanging="171"/>
      </w:pPr>
      <w:rPr>
        <w:rFonts w:hint="default"/>
        <w:lang w:val="es-ES" w:eastAsia="en-US" w:bidi="ar-SA"/>
      </w:rPr>
    </w:lvl>
    <w:lvl w:ilvl="5" w:tplc="06E84AAC">
      <w:numFmt w:val="bullet"/>
      <w:lvlText w:val="•"/>
      <w:lvlJc w:val="left"/>
      <w:pPr>
        <w:ind w:left="4712" w:hanging="171"/>
      </w:pPr>
      <w:rPr>
        <w:rFonts w:hint="default"/>
        <w:lang w:val="es-ES" w:eastAsia="en-US" w:bidi="ar-SA"/>
      </w:rPr>
    </w:lvl>
    <w:lvl w:ilvl="6" w:tplc="14BE1992">
      <w:numFmt w:val="bullet"/>
      <w:lvlText w:val="•"/>
      <w:lvlJc w:val="left"/>
      <w:pPr>
        <w:ind w:left="5631" w:hanging="171"/>
      </w:pPr>
      <w:rPr>
        <w:rFonts w:hint="default"/>
        <w:lang w:val="es-ES" w:eastAsia="en-US" w:bidi="ar-SA"/>
      </w:rPr>
    </w:lvl>
    <w:lvl w:ilvl="7" w:tplc="411E8CEA">
      <w:numFmt w:val="bullet"/>
      <w:lvlText w:val="•"/>
      <w:lvlJc w:val="left"/>
      <w:pPr>
        <w:ind w:left="6549" w:hanging="171"/>
      </w:pPr>
      <w:rPr>
        <w:rFonts w:hint="default"/>
        <w:lang w:val="es-ES" w:eastAsia="en-US" w:bidi="ar-SA"/>
      </w:rPr>
    </w:lvl>
    <w:lvl w:ilvl="8" w:tplc="65784D46">
      <w:numFmt w:val="bullet"/>
      <w:lvlText w:val="•"/>
      <w:lvlJc w:val="left"/>
      <w:pPr>
        <w:ind w:left="7468" w:hanging="171"/>
      </w:pPr>
      <w:rPr>
        <w:rFonts w:hint="default"/>
        <w:lang w:val="es-ES" w:eastAsia="en-US" w:bidi="ar-SA"/>
      </w:rPr>
    </w:lvl>
  </w:abstractNum>
  <w:abstractNum w:abstractNumId="18" w15:restartNumberingAfterBreak="0">
    <w:nsid w:val="3CBE15C5"/>
    <w:multiLevelType w:val="hybridMultilevel"/>
    <w:tmpl w:val="9E629FBE"/>
    <w:lvl w:ilvl="0" w:tplc="A31C072A">
      <w:start w:val="1"/>
      <w:numFmt w:val="lowerLetter"/>
      <w:lvlText w:val="%1)"/>
      <w:lvlJc w:val="left"/>
      <w:pPr>
        <w:ind w:left="296" w:hanging="180"/>
        <w:jc w:val="left"/>
      </w:pPr>
      <w:rPr>
        <w:rFonts w:ascii="Arial" w:eastAsia="Arial" w:hAnsi="Arial" w:cs="Arial" w:hint="default"/>
        <w:b w:val="0"/>
        <w:bCs w:val="0"/>
        <w:i w:val="0"/>
        <w:iCs w:val="0"/>
        <w:spacing w:val="0"/>
        <w:w w:val="91"/>
        <w:sz w:val="18"/>
        <w:szCs w:val="18"/>
        <w:lang w:val="es-ES" w:eastAsia="en-US" w:bidi="ar-SA"/>
      </w:rPr>
    </w:lvl>
    <w:lvl w:ilvl="1" w:tplc="48962CC6">
      <w:numFmt w:val="bullet"/>
      <w:lvlText w:val="•"/>
      <w:lvlJc w:val="left"/>
      <w:pPr>
        <w:ind w:left="1200" w:hanging="180"/>
      </w:pPr>
      <w:rPr>
        <w:rFonts w:hint="default"/>
        <w:lang w:val="es-ES" w:eastAsia="en-US" w:bidi="ar-SA"/>
      </w:rPr>
    </w:lvl>
    <w:lvl w:ilvl="2" w:tplc="F2D69ECC">
      <w:numFmt w:val="bullet"/>
      <w:lvlText w:val="•"/>
      <w:lvlJc w:val="left"/>
      <w:pPr>
        <w:ind w:left="2101" w:hanging="180"/>
      </w:pPr>
      <w:rPr>
        <w:rFonts w:hint="default"/>
        <w:lang w:val="es-ES" w:eastAsia="en-US" w:bidi="ar-SA"/>
      </w:rPr>
    </w:lvl>
    <w:lvl w:ilvl="3" w:tplc="6E5E93E8">
      <w:numFmt w:val="bullet"/>
      <w:lvlText w:val="•"/>
      <w:lvlJc w:val="left"/>
      <w:pPr>
        <w:ind w:left="3001" w:hanging="180"/>
      </w:pPr>
      <w:rPr>
        <w:rFonts w:hint="default"/>
        <w:lang w:val="es-ES" w:eastAsia="en-US" w:bidi="ar-SA"/>
      </w:rPr>
    </w:lvl>
    <w:lvl w:ilvl="4" w:tplc="CCF68CA8">
      <w:numFmt w:val="bullet"/>
      <w:lvlText w:val="•"/>
      <w:lvlJc w:val="left"/>
      <w:pPr>
        <w:ind w:left="3902" w:hanging="180"/>
      </w:pPr>
      <w:rPr>
        <w:rFonts w:hint="default"/>
        <w:lang w:val="es-ES" w:eastAsia="en-US" w:bidi="ar-SA"/>
      </w:rPr>
    </w:lvl>
    <w:lvl w:ilvl="5" w:tplc="7D583BB6">
      <w:numFmt w:val="bullet"/>
      <w:lvlText w:val="•"/>
      <w:lvlJc w:val="left"/>
      <w:pPr>
        <w:ind w:left="4802" w:hanging="180"/>
      </w:pPr>
      <w:rPr>
        <w:rFonts w:hint="default"/>
        <w:lang w:val="es-ES" w:eastAsia="en-US" w:bidi="ar-SA"/>
      </w:rPr>
    </w:lvl>
    <w:lvl w:ilvl="6" w:tplc="3D2AE054">
      <w:numFmt w:val="bullet"/>
      <w:lvlText w:val="•"/>
      <w:lvlJc w:val="left"/>
      <w:pPr>
        <w:ind w:left="5703" w:hanging="180"/>
      </w:pPr>
      <w:rPr>
        <w:rFonts w:hint="default"/>
        <w:lang w:val="es-ES" w:eastAsia="en-US" w:bidi="ar-SA"/>
      </w:rPr>
    </w:lvl>
    <w:lvl w:ilvl="7" w:tplc="877044CA">
      <w:numFmt w:val="bullet"/>
      <w:lvlText w:val="•"/>
      <w:lvlJc w:val="left"/>
      <w:pPr>
        <w:ind w:left="6603" w:hanging="180"/>
      </w:pPr>
      <w:rPr>
        <w:rFonts w:hint="default"/>
        <w:lang w:val="es-ES" w:eastAsia="en-US" w:bidi="ar-SA"/>
      </w:rPr>
    </w:lvl>
    <w:lvl w:ilvl="8" w:tplc="8320E690">
      <w:numFmt w:val="bullet"/>
      <w:lvlText w:val="•"/>
      <w:lvlJc w:val="left"/>
      <w:pPr>
        <w:ind w:left="7504" w:hanging="180"/>
      </w:pPr>
      <w:rPr>
        <w:rFonts w:hint="default"/>
        <w:lang w:val="es-ES" w:eastAsia="en-US" w:bidi="ar-SA"/>
      </w:rPr>
    </w:lvl>
  </w:abstractNum>
  <w:abstractNum w:abstractNumId="19" w15:restartNumberingAfterBreak="0">
    <w:nsid w:val="3EC60176"/>
    <w:multiLevelType w:val="hybridMultilevel"/>
    <w:tmpl w:val="94642892"/>
    <w:lvl w:ilvl="0" w:tplc="C71E6EE0">
      <w:start w:val="1"/>
      <w:numFmt w:val="lowerLetter"/>
      <w:lvlText w:val="%1."/>
      <w:lvlJc w:val="left"/>
      <w:pPr>
        <w:ind w:left="117" w:hanging="169"/>
        <w:jc w:val="left"/>
      </w:pPr>
      <w:rPr>
        <w:rFonts w:ascii="Arial" w:eastAsia="Arial" w:hAnsi="Arial" w:cs="Arial" w:hint="default"/>
        <w:b w:val="0"/>
        <w:bCs w:val="0"/>
        <w:i w:val="0"/>
        <w:iCs w:val="0"/>
        <w:spacing w:val="0"/>
        <w:w w:val="97"/>
        <w:sz w:val="18"/>
        <w:szCs w:val="18"/>
        <w:lang w:val="es-ES" w:eastAsia="en-US" w:bidi="ar-SA"/>
      </w:rPr>
    </w:lvl>
    <w:lvl w:ilvl="1" w:tplc="232C983C">
      <w:numFmt w:val="bullet"/>
      <w:lvlText w:val="•"/>
      <w:lvlJc w:val="left"/>
      <w:pPr>
        <w:ind w:left="1038" w:hanging="169"/>
      </w:pPr>
      <w:rPr>
        <w:rFonts w:hint="default"/>
        <w:lang w:val="es-ES" w:eastAsia="en-US" w:bidi="ar-SA"/>
      </w:rPr>
    </w:lvl>
    <w:lvl w:ilvl="2" w:tplc="A76E9EF8">
      <w:numFmt w:val="bullet"/>
      <w:lvlText w:val="•"/>
      <w:lvlJc w:val="left"/>
      <w:pPr>
        <w:ind w:left="1957" w:hanging="169"/>
      </w:pPr>
      <w:rPr>
        <w:rFonts w:hint="default"/>
        <w:lang w:val="es-ES" w:eastAsia="en-US" w:bidi="ar-SA"/>
      </w:rPr>
    </w:lvl>
    <w:lvl w:ilvl="3" w:tplc="F9A85B36">
      <w:numFmt w:val="bullet"/>
      <w:lvlText w:val="•"/>
      <w:lvlJc w:val="left"/>
      <w:pPr>
        <w:ind w:left="2875" w:hanging="169"/>
      </w:pPr>
      <w:rPr>
        <w:rFonts w:hint="default"/>
        <w:lang w:val="es-ES" w:eastAsia="en-US" w:bidi="ar-SA"/>
      </w:rPr>
    </w:lvl>
    <w:lvl w:ilvl="4" w:tplc="A260B018">
      <w:numFmt w:val="bullet"/>
      <w:lvlText w:val="•"/>
      <w:lvlJc w:val="left"/>
      <w:pPr>
        <w:ind w:left="3794" w:hanging="169"/>
      </w:pPr>
      <w:rPr>
        <w:rFonts w:hint="default"/>
        <w:lang w:val="es-ES" w:eastAsia="en-US" w:bidi="ar-SA"/>
      </w:rPr>
    </w:lvl>
    <w:lvl w:ilvl="5" w:tplc="1FC40600">
      <w:numFmt w:val="bullet"/>
      <w:lvlText w:val="•"/>
      <w:lvlJc w:val="left"/>
      <w:pPr>
        <w:ind w:left="4712" w:hanging="169"/>
      </w:pPr>
      <w:rPr>
        <w:rFonts w:hint="default"/>
        <w:lang w:val="es-ES" w:eastAsia="en-US" w:bidi="ar-SA"/>
      </w:rPr>
    </w:lvl>
    <w:lvl w:ilvl="6" w:tplc="87507F4E">
      <w:numFmt w:val="bullet"/>
      <w:lvlText w:val="•"/>
      <w:lvlJc w:val="left"/>
      <w:pPr>
        <w:ind w:left="5631" w:hanging="169"/>
      </w:pPr>
      <w:rPr>
        <w:rFonts w:hint="default"/>
        <w:lang w:val="es-ES" w:eastAsia="en-US" w:bidi="ar-SA"/>
      </w:rPr>
    </w:lvl>
    <w:lvl w:ilvl="7" w:tplc="3670C092">
      <w:numFmt w:val="bullet"/>
      <w:lvlText w:val="•"/>
      <w:lvlJc w:val="left"/>
      <w:pPr>
        <w:ind w:left="6549" w:hanging="169"/>
      </w:pPr>
      <w:rPr>
        <w:rFonts w:hint="default"/>
        <w:lang w:val="es-ES" w:eastAsia="en-US" w:bidi="ar-SA"/>
      </w:rPr>
    </w:lvl>
    <w:lvl w:ilvl="8" w:tplc="20026906">
      <w:numFmt w:val="bullet"/>
      <w:lvlText w:val="•"/>
      <w:lvlJc w:val="left"/>
      <w:pPr>
        <w:ind w:left="7468" w:hanging="169"/>
      </w:pPr>
      <w:rPr>
        <w:rFonts w:hint="default"/>
        <w:lang w:val="es-ES" w:eastAsia="en-US" w:bidi="ar-SA"/>
      </w:rPr>
    </w:lvl>
  </w:abstractNum>
  <w:abstractNum w:abstractNumId="20" w15:restartNumberingAfterBreak="0">
    <w:nsid w:val="49662232"/>
    <w:multiLevelType w:val="hybridMultilevel"/>
    <w:tmpl w:val="34ECC86C"/>
    <w:lvl w:ilvl="0" w:tplc="7E7E1B4C">
      <w:numFmt w:val="bullet"/>
      <w:lvlText w:val="•"/>
      <w:lvlJc w:val="left"/>
      <w:pPr>
        <w:ind w:left="117" w:hanging="73"/>
      </w:pPr>
      <w:rPr>
        <w:rFonts w:ascii="Arial" w:eastAsia="Arial" w:hAnsi="Arial" w:cs="Arial" w:hint="default"/>
        <w:b w:val="0"/>
        <w:bCs w:val="0"/>
        <w:i w:val="0"/>
        <w:iCs w:val="0"/>
        <w:spacing w:val="1"/>
        <w:w w:val="77"/>
        <w:sz w:val="18"/>
        <w:szCs w:val="18"/>
        <w:lang w:val="es-ES" w:eastAsia="en-US" w:bidi="ar-SA"/>
      </w:rPr>
    </w:lvl>
    <w:lvl w:ilvl="1" w:tplc="888AABDE">
      <w:numFmt w:val="bullet"/>
      <w:lvlText w:val="•"/>
      <w:lvlJc w:val="left"/>
      <w:pPr>
        <w:ind w:left="1038" w:hanging="73"/>
      </w:pPr>
      <w:rPr>
        <w:rFonts w:hint="default"/>
        <w:lang w:val="es-ES" w:eastAsia="en-US" w:bidi="ar-SA"/>
      </w:rPr>
    </w:lvl>
    <w:lvl w:ilvl="2" w:tplc="E6F62ECC">
      <w:numFmt w:val="bullet"/>
      <w:lvlText w:val="•"/>
      <w:lvlJc w:val="left"/>
      <w:pPr>
        <w:ind w:left="1957" w:hanging="73"/>
      </w:pPr>
      <w:rPr>
        <w:rFonts w:hint="default"/>
        <w:lang w:val="es-ES" w:eastAsia="en-US" w:bidi="ar-SA"/>
      </w:rPr>
    </w:lvl>
    <w:lvl w:ilvl="3" w:tplc="9E92DD6E">
      <w:numFmt w:val="bullet"/>
      <w:lvlText w:val="•"/>
      <w:lvlJc w:val="left"/>
      <w:pPr>
        <w:ind w:left="2875" w:hanging="73"/>
      </w:pPr>
      <w:rPr>
        <w:rFonts w:hint="default"/>
        <w:lang w:val="es-ES" w:eastAsia="en-US" w:bidi="ar-SA"/>
      </w:rPr>
    </w:lvl>
    <w:lvl w:ilvl="4" w:tplc="3E20A192">
      <w:numFmt w:val="bullet"/>
      <w:lvlText w:val="•"/>
      <w:lvlJc w:val="left"/>
      <w:pPr>
        <w:ind w:left="3794" w:hanging="73"/>
      </w:pPr>
      <w:rPr>
        <w:rFonts w:hint="default"/>
        <w:lang w:val="es-ES" w:eastAsia="en-US" w:bidi="ar-SA"/>
      </w:rPr>
    </w:lvl>
    <w:lvl w:ilvl="5" w:tplc="FAC62426">
      <w:numFmt w:val="bullet"/>
      <w:lvlText w:val="•"/>
      <w:lvlJc w:val="left"/>
      <w:pPr>
        <w:ind w:left="4712" w:hanging="73"/>
      </w:pPr>
      <w:rPr>
        <w:rFonts w:hint="default"/>
        <w:lang w:val="es-ES" w:eastAsia="en-US" w:bidi="ar-SA"/>
      </w:rPr>
    </w:lvl>
    <w:lvl w:ilvl="6" w:tplc="4DA050D0">
      <w:numFmt w:val="bullet"/>
      <w:lvlText w:val="•"/>
      <w:lvlJc w:val="left"/>
      <w:pPr>
        <w:ind w:left="5631" w:hanging="73"/>
      </w:pPr>
      <w:rPr>
        <w:rFonts w:hint="default"/>
        <w:lang w:val="es-ES" w:eastAsia="en-US" w:bidi="ar-SA"/>
      </w:rPr>
    </w:lvl>
    <w:lvl w:ilvl="7" w:tplc="AFE69E36">
      <w:numFmt w:val="bullet"/>
      <w:lvlText w:val="•"/>
      <w:lvlJc w:val="left"/>
      <w:pPr>
        <w:ind w:left="6549" w:hanging="73"/>
      </w:pPr>
      <w:rPr>
        <w:rFonts w:hint="default"/>
        <w:lang w:val="es-ES" w:eastAsia="en-US" w:bidi="ar-SA"/>
      </w:rPr>
    </w:lvl>
    <w:lvl w:ilvl="8" w:tplc="FEDCE75C">
      <w:numFmt w:val="bullet"/>
      <w:lvlText w:val="•"/>
      <w:lvlJc w:val="left"/>
      <w:pPr>
        <w:ind w:left="7468" w:hanging="73"/>
      </w:pPr>
      <w:rPr>
        <w:rFonts w:hint="default"/>
        <w:lang w:val="es-ES" w:eastAsia="en-US" w:bidi="ar-SA"/>
      </w:rPr>
    </w:lvl>
  </w:abstractNum>
  <w:abstractNum w:abstractNumId="21" w15:restartNumberingAfterBreak="0">
    <w:nsid w:val="4C1E60F0"/>
    <w:multiLevelType w:val="hybridMultilevel"/>
    <w:tmpl w:val="4D12291A"/>
    <w:lvl w:ilvl="0" w:tplc="141CD222">
      <w:start w:val="1"/>
      <w:numFmt w:val="lowerLetter"/>
      <w:lvlText w:val="%1)"/>
      <w:lvlJc w:val="left"/>
      <w:pPr>
        <w:ind w:left="117" w:hanging="181"/>
        <w:jc w:val="left"/>
      </w:pPr>
      <w:rPr>
        <w:rFonts w:ascii="Arial" w:eastAsia="Arial" w:hAnsi="Arial" w:cs="Arial" w:hint="default"/>
        <w:b w:val="0"/>
        <w:bCs w:val="0"/>
        <w:i w:val="0"/>
        <w:iCs w:val="0"/>
        <w:spacing w:val="1"/>
        <w:w w:val="89"/>
        <w:sz w:val="18"/>
        <w:szCs w:val="18"/>
        <w:lang w:val="es-ES" w:eastAsia="en-US" w:bidi="ar-SA"/>
      </w:rPr>
    </w:lvl>
    <w:lvl w:ilvl="1" w:tplc="0B0E7D18">
      <w:numFmt w:val="bullet"/>
      <w:lvlText w:val="•"/>
      <w:lvlJc w:val="left"/>
      <w:pPr>
        <w:ind w:left="1038" w:hanging="181"/>
      </w:pPr>
      <w:rPr>
        <w:rFonts w:hint="default"/>
        <w:lang w:val="es-ES" w:eastAsia="en-US" w:bidi="ar-SA"/>
      </w:rPr>
    </w:lvl>
    <w:lvl w:ilvl="2" w:tplc="9C1C5F86">
      <w:numFmt w:val="bullet"/>
      <w:lvlText w:val="•"/>
      <w:lvlJc w:val="left"/>
      <w:pPr>
        <w:ind w:left="1957" w:hanging="181"/>
      </w:pPr>
      <w:rPr>
        <w:rFonts w:hint="default"/>
        <w:lang w:val="es-ES" w:eastAsia="en-US" w:bidi="ar-SA"/>
      </w:rPr>
    </w:lvl>
    <w:lvl w:ilvl="3" w:tplc="EFC619A0">
      <w:numFmt w:val="bullet"/>
      <w:lvlText w:val="•"/>
      <w:lvlJc w:val="left"/>
      <w:pPr>
        <w:ind w:left="2875" w:hanging="181"/>
      </w:pPr>
      <w:rPr>
        <w:rFonts w:hint="default"/>
        <w:lang w:val="es-ES" w:eastAsia="en-US" w:bidi="ar-SA"/>
      </w:rPr>
    </w:lvl>
    <w:lvl w:ilvl="4" w:tplc="65642E24">
      <w:numFmt w:val="bullet"/>
      <w:lvlText w:val="•"/>
      <w:lvlJc w:val="left"/>
      <w:pPr>
        <w:ind w:left="3794" w:hanging="181"/>
      </w:pPr>
      <w:rPr>
        <w:rFonts w:hint="default"/>
        <w:lang w:val="es-ES" w:eastAsia="en-US" w:bidi="ar-SA"/>
      </w:rPr>
    </w:lvl>
    <w:lvl w:ilvl="5" w:tplc="78420B7E">
      <w:numFmt w:val="bullet"/>
      <w:lvlText w:val="•"/>
      <w:lvlJc w:val="left"/>
      <w:pPr>
        <w:ind w:left="4712" w:hanging="181"/>
      </w:pPr>
      <w:rPr>
        <w:rFonts w:hint="default"/>
        <w:lang w:val="es-ES" w:eastAsia="en-US" w:bidi="ar-SA"/>
      </w:rPr>
    </w:lvl>
    <w:lvl w:ilvl="6" w:tplc="37506710">
      <w:numFmt w:val="bullet"/>
      <w:lvlText w:val="•"/>
      <w:lvlJc w:val="left"/>
      <w:pPr>
        <w:ind w:left="5631" w:hanging="181"/>
      </w:pPr>
      <w:rPr>
        <w:rFonts w:hint="default"/>
        <w:lang w:val="es-ES" w:eastAsia="en-US" w:bidi="ar-SA"/>
      </w:rPr>
    </w:lvl>
    <w:lvl w:ilvl="7" w:tplc="53A690DA">
      <w:numFmt w:val="bullet"/>
      <w:lvlText w:val="•"/>
      <w:lvlJc w:val="left"/>
      <w:pPr>
        <w:ind w:left="6549" w:hanging="181"/>
      </w:pPr>
      <w:rPr>
        <w:rFonts w:hint="default"/>
        <w:lang w:val="es-ES" w:eastAsia="en-US" w:bidi="ar-SA"/>
      </w:rPr>
    </w:lvl>
    <w:lvl w:ilvl="8" w:tplc="6B925B7A">
      <w:numFmt w:val="bullet"/>
      <w:lvlText w:val="•"/>
      <w:lvlJc w:val="left"/>
      <w:pPr>
        <w:ind w:left="7468" w:hanging="181"/>
      </w:pPr>
      <w:rPr>
        <w:rFonts w:hint="default"/>
        <w:lang w:val="es-ES" w:eastAsia="en-US" w:bidi="ar-SA"/>
      </w:rPr>
    </w:lvl>
  </w:abstractNum>
  <w:abstractNum w:abstractNumId="22" w15:restartNumberingAfterBreak="0">
    <w:nsid w:val="50D82A62"/>
    <w:multiLevelType w:val="hybridMultilevel"/>
    <w:tmpl w:val="559241AC"/>
    <w:lvl w:ilvl="0" w:tplc="D390E3C4">
      <w:start w:val="1"/>
      <w:numFmt w:val="lowerLetter"/>
      <w:lvlText w:val="%1)"/>
      <w:lvlJc w:val="left"/>
      <w:pPr>
        <w:ind w:left="117" w:hanging="180"/>
        <w:jc w:val="left"/>
      </w:pPr>
      <w:rPr>
        <w:rFonts w:ascii="Arial" w:eastAsia="Arial" w:hAnsi="Arial" w:cs="Arial" w:hint="default"/>
        <w:b w:val="0"/>
        <w:bCs w:val="0"/>
        <w:i w:val="0"/>
        <w:iCs w:val="0"/>
        <w:spacing w:val="0"/>
        <w:w w:val="97"/>
        <w:sz w:val="18"/>
        <w:szCs w:val="18"/>
        <w:lang w:val="es-ES" w:eastAsia="en-US" w:bidi="ar-SA"/>
      </w:rPr>
    </w:lvl>
    <w:lvl w:ilvl="1" w:tplc="705AAD1C">
      <w:numFmt w:val="bullet"/>
      <w:lvlText w:val="•"/>
      <w:lvlJc w:val="left"/>
      <w:pPr>
        <w:ind w:left="1038" w:hanging="180"/>
      </w:pPr>
      <w:rPr>
        <w:rFonts w:hint="default"/>
        <w:lang w:val="es-ES" w:eastAsia="en-US" w:bidi="ar-SA"/>
      </w:rPr>
    </w:lvl>
    <w:lvl w:ilvl="2" w:tplc="B218BE6E">
      <w:numFmt w:val="bullet"/>
      <w:lvlText w:val="•"/>
      <w:lvlJc w:val="left"/>
      <w:pPr>
        <w:ind w:left="1957" w:hanging="180"/>
      </w:pPr>
      <w:rPr>
        <w:rFonts w:hint="default"/>
        <w:lang w:val="es-ES" w:eastAsia="en-US" w:bidi="ar-SA"/>
      </w:rPr>
    </w:lvl>
    <w:lvl w:ilvl="3" w:tplc="0A6C2566">
      <w:numFmt w:val="bullet"/>
      <w:lvlText w:val="•"/>
      <w:lvlJc w:val="left"/>
      <w:pPr>
        <w:ind w:left="2875" w:hanging="180"/>
      </w:pPr>
      <w:rPr>
        <w:rFonts w:hint="default"/>
        <w:lang w:val="es-ES" w:eastAsia="en-US" w:bidi="ar-SA"/>
      </w:rPr>
    </w:lvl>
    <w:lvl w:ilvl="4" w:tplc="0C765B86">
      <w:numFmt w:val="bullet"/>
      <w:lvlText w:val="•"/>
      <w:lvlJc w:val="left"/>
      <w:pPr>
        <w:ind w:left="3794" w:hanging="180"/>
      </w:pPr>
      <w:rPr>
        <w:rFonts w:hint="default"/>
        <w:lang w:val="es-ES" w:eastAsia="en-US" w:bidi="ar-SA"/>
      </w:rPr>
    </w:lvl>
    <w:lvl w:ilvl="5" w:tplc="755A86FE">
      <w:numFmt w:val="bullet"/>
      <w:lvlText w:val="•"/>
      <w:lvlJc w:val="left"/>
      <w:pPr>
        <w:ind w:left="4712" w:hanging="180"/>
      </w:pPr>
      <w:rPr>
        <w:rFonts w:hint="default"/>
        <w:lang w:val="es-ES" w:eastAsia="en-US" w:bidi="ar-SA"/>
      </w:rPr>
    </w:lvl>
    <w:lvl w:ilvl="6" w:tplc="47226FE8">
      <w:numFmt w:val="bullet"/>
      <w:lvlText w:val="•"/>
      <w:lvlJc w:val="left"/>
      <w:pPr>
        <w:ind w:left="5631" w:hanging="180"/>
      </w:pPr>
      <w:rPr>
        <w:rFonts w:hint="default"/>
        <w:lang w:val="es-ES" w:eastAsia="en-US" w:bidi="ar-SA"/>
      </w:rPr>
    </w:lvl>
    <w:lvl w:ilvl="7" w:tplc="B30073C6">
      <w:numFmt w:val="bullet"/>
      <w:lvlText w:val="•"/>
      <w:lvlJc w:val="left"/>
      <w:pPr>
        <w:ind w:left="6549" w:hanging="180"/>
      </w:pPr>
      <w:rPr>
        <w:rFonts w:hint="default"/>
        <w:lang w:val="es-ES" w:eastAsia="en-US" w:bidi="ar-SA"/>
      </w:rPr>
    </w:lvl>
    <w:lvl w:ilvl="8" w:tplc="07EA1C00">
      <w:numFmt w:val="bullet"/>
      <w:lvlText w:val="•"/>
      <w:lvlJc w:val="left"/>
      <w:pPr>
        <w:ind w:left="7468" w:hanging="180"/>
      </w:pPr>
      <w:rPr>
        <w:rFonts w:hint="default"/>
        <w:lang w:val="es-ES" w:eastAsia="en-US" w:bidi="ar-SA"/>
      </w:rPr>
    </w:lvl>
  </w:abstractNum>
  <w:abstractNum w:abstractNumId="23" w15:restartNumberingAfterBreak="0">
    <w:nsid w:val="51C00306"/>
    <w:multiLevelType w:val="hybridMultilevel"/>
    <w:tmpl w:val="4596F766"/>
    <w:lvl w:ilvl="0" w:tplc="9526409A">
      <w:start w:val="1"/>
      <w:numFmt w:val="lowerLetter"/>
      <w:lvlText w:val="%1)"/>
      <w:lvlJc w:val="left"/>
      <w:pPr>
        <w:ind w:left="117" w:hanging="180"/>
        <w:jc w:val="left"/>
      </w:pPr>
      <w:rPr>
        <w:rFonts w:ascii="Arial" w:eastAsia="Arial" w:hAnsi="Arial" w:cs="Arial" w:hint="default"/>
        <w:b w:val="0"/>
        <w:bCs w:val="0"/>
        <w:i w:val="0"/>
        <w:iCs w:val="0"/>
        <w:spacing w:val="-1"/>
        <w:w w:val="98"/>
        <w:sz w:val="18"/>
        <w:szCs w:val="18"/>
        <w:lang w:val="es-ES" w:eastAsia="en-US" w:bidi="ar-SA"/>
      </w:rPr>
    </w:lvl>
    <w:lvl w:ilvl="1" w:tplc="D25EEBCE">
      <w:numFmt w:val="bullet"/>
      <w:lvlText w:val="•"/>
      <w:lvlJc w:val="left"/>
      <w:pPr>
        <w:ind w:left="1038" w:hanging="180"/>
      </w:pPr>
      <w:rPr>
        <w:rFonts w:hint="default"/>
        <w:lang w:val="es-ES" w:eastAsia="en-US" w:bidi="ar-SA"/>
      </w:rPr>
    </w:lvl>
    <w:lvl w:ilvl="2" w:tplc="E8E4FDDC">
      <w:numFmt w:val="bullet"/>
      <w:lvlText w:val="•"/>
      <w:lvlJc w:val="left"/>
      <w:pPr>
        <w:ind w:left="1957" w:hanging="180"/>
      </w:pPr>
      <w:rPr>
        <w:rFonts w:hint="default"/>
        <w:lang w:val="es-ES" w:eastAsia="en-US" w:bidi="ar-SA"/>
      </w:rPr>
    </w:lvl>
    <w:lvl w:ilvl="3" w:tplc="97BEF73E">
      <w:numFmt w:val="bullet"/>
      <w:lvlText w:val="•"/>
      <w:lvlJc w:val="left"/>
      <w:pPr>
        <w:ind w:left="2875" w:hanging="180"/>
      </w:pPr>
      <w:rPr>
        <w:rFonts w:hint="default"/>
        <w:lang w:val="es-ES" w:eastAsia="en-US" w:bidi="ar-SA"/>
      </w:rPr>
    </w:lvl>
    <w:lvl w:ilvl="4" w:tplc="9496A54E">
      <w:numFmt w:val="bullet"/>
      <w:lvlText w:val="•"/>
      <w:lvlJc w:val="left"/>
      <w:pPr>
        <w:ind w:left="3794" w:hanging="180"/>
      </w:pPr>
      <w:rPr>
        <w:rFonts w:hint="default"/>
        <w:lang w:val="es-ES" w:eastAsia="en-US" w:bidi="ar-SA"/>
      </w:rPr>
    </w:lvl>
    <w:lvl w:ilvl="5" w:tplc="361AD86C">
      <w:numFmt w:val="bullet"/>
      <w:lvlText w:val="•"/>
      <w:lvlJc w:val="left"/>
      <w:pPr>
        <w:ind w:left="4712" w:hanging="180"/>
      </w:pPr>
      <w:rPr>
        <w:rFonts w:hint="default"/>
        <w:lang w:val="es-ES" w:eastAsia="en-US" w:bidi="ar-SA"/>
      </w:rPr>
    </w:lvl>
    <w:lvl w:ilvl="6" w:tplc="362CA428">
      <w:numFmt w:val="bullet"/>
      <w:lvlText w:val="•"/>
      <w:lvlJc w:val="left"/>
      <w:pPr>
        <w:ind w:left="5631" w:hanging="180"/>
      </w:pPr>
      <w:rPr>
        <w:rFonts w:hint="default"/>
        <w:lang w:val="es-ES" w:eastAsia="en-US" w:bidi="ar-SA"/>
      </w:rPr>
    </w:lvl>
    <w:lvl w:ilvl="7" w:tplc="10445FB2">
      <w:numFmt w:val="bullet"/>
      <w:lvlText w:val="•"/>
      <w:lvlJc w:val="left"/>
      <w:pPr>
        <w:ind w:left="6549" w:hanging="180"/>
      </w:pPr>
      <w:rPr>
        <w:rFonts w:hint="default"/>
        <w:lang w:val="es-ES" w:eastAsia="en-US" w:bidi="ar-SA"/>
      </w:rPr>
    </w:lvl>
    <w:lvl w:ilvl="8" w:tplc="98EC3398">
      <w:numFmt w:val="bullet"/>
      <w:lvlText w:val="•"/>
      <w:lvlJc w:val="left"/>
      <w:pPr>
        <w:ind w:left="7468" w:hanging="180"/>
      </w:pPr>
      <w:rPr>
        <w:rFonts w:hint="default"/>
        <w:lang w:val="es-ES" w:eastAsia="en-US" w:bidi="ar-SA"/>
      </w:rPr>
    </w:lvl>
  </w:abstractNum>
  <w:abstractNum w:abstractNumId="24" w15:restartNumberingAfterBreak="0">
    <w:nsid w:val="655E0411"/>
    <w:multiLevelType w:val="hybridMultilevel"/>
    <w:tmpl w:val="551EBFB4"/>
    <w:lvl w:ilvl="0" w:tplc="CD68C556">
      <w:numFmt w:val="bullet"/>
      <w:lvlText w:val="-"/>
      <w:lvlJc w:val="left"/>
      <w:pPr>
        <w:ind w:left="117" w:hanging="123"/>
      </w:pPr>
      <w:rPr>
        <w:rFonts w:ascii="Arial" w:eastAsia="Arial" w:hAnsi="Arial" w:cs="Arial" w:hint="default"/>
        <w:b w:val="0"/>
        <w:bCs w:val="0"/>
        <w:i w:val="0"/>
        <w:iCs w:val="0"/>
        <w:spacing w:val="0"/>
        <w:w w:val="100"/>
        <w:sz w:val="20"/>
        <w:szCs w:val="20"/>
        <w:lang w:val="es-ES" w:eastAsia="en-US" w:bidi="ar-SA"/>
      </w:rPr>
    </w:lvl>
    <w:lvl w:ilvl="1" w:tplc="1340FC4C">
      <w:numFmt w:val="bullet"/>
      <w:lvlText w:val="•"/>
      <w:lvlJc w:val="left"/>
      <w:pPr>
        <w:ind w:left="1038" w:hanging="123"/>
      </w:pPr>
      <w:rPr>
        <w:rFonts w:hint="default"/>
        <w:lang w:val="es-ES" w:eastAsia="en-US" w:bidi="ar-SA"/>
      </w:rPr>
    </w:lvl>
    <w:lvl w:ilvl="2" w:tplc="95460758">
      <w:numFmt w:val="bullet"/>
      <w:lvlText w:val="•"/>
      <w:lvlJc w:val="left"/>
      <w:pPr>
        <w:ind w:left="1957" w:hanging="123"/>
      </w:pPr>
      <w:rPr>
        <w:rFonts w:hint="default"/>
        <w:lang w:val="es-ES" w:eastAsia="en-US" w:bidi="ar-SA"/>
      </w:rPr>
    </w:lvl>
    <w:lvl w:ilvl="3" w:tplc="FB2A245E">
      <w:numFmt w:val="bullet"/>
      <w:lvlText w:val="•"/>
      <w:lvlJc w:val="left"/>
      <w:pPr>
        <w:ind w:left="2875" w:hanging="123"/>
      </w:pPr>
      <w:rPr>
        <w:rFonts w:hint="default"/>
        <w:lang w:val="es-ES" w:eastAsia="en-US" w:bidi="ar-SA"/>
      </w:rPr>
    </w:lvl>
    <w:lvl w:ilvl="4" w:tplc="9184F3F6">
      <w:numFmt w:val="bullet"/>
      <w:lvlText w:val="•"/>
      <w:lvlJc w:val="left"/>
      <w:pPr>
        <w:ind w:left="3794" w:hanging="123"/>
      </w:pPr>
      <w:rPr>
        <w:rFonts w:hint="default"/>
        <w:lang w:val="es-ES" w:eastAsia="en-US" w:bidi="ar-SA"/>
      </w:rPr>
    </w:lvl>
    <w:lvl w:ilvl="5" w:tplc="AE907BC0">
      <w:numFmt w:val="bullet"/>
      <w:lvlText w:val="•"/>
      <w:lvlJc w:val="left"/>
      <w:pPr>
        <w:ind w:left="4712" w:hanging="123"/>
      </w:pPr>
      <w:rPr>
        <w:rFonts w:hint="default"/>
        <w:lang w:val="es-ES" w:eastAsia="en-US" w:bidi="ar-SA"/>
      </w:rPr>
    </w:lvl>
    <w:lvl w:ilvl="6" w:tplc="08D419A4">
      <w:numFmt w:val="bullet"/>
      <w:lvlText w:val="•"/>
      <w:lvlJc w:val="left"/>
      <w:pPr>
        <w:ind w:left="5631" w:hanging="123"/>
      </w:pPr>
      <w:rPr>
        <w:rFonts w:hint="default"/>
        <w:lang w:val="es-ES" w:eastAsia="en-US" w:bidi="ar-SA"/>
      </w:rPr>
    </w:lvl>
    <w:lvl w:ilvl="7" w:tplc="0616C3A8">
      <w:numFmt w:val="bullet"/>
      <w:lvlText w:val="•"/>
      <w:lvlJc w:val="left"/>
      <w:pPr>
        <w:ind w:left="6549" w:hanging="123"/>
      </w:pPr>
      <w:rPr>
        <w:rFonts w:hint="default"/>
        <w:lang w:val="es-ES" w:eastAsia="en-US" w:bidi="ar-SA"/>
      </w:rPr>
    </w:lvl>
    <w:lvl w:ilvl="8" w:tplc="909E6EF4">
      <w:numFmt w:val="bullet"/>
      <w:lvlText w:val="•"/>
      <w:lvlJc w:val="left"/>
      <w:pPr>
        <w:ind w:left="7468" w:hanging="123"/>
      </w:pPr>
      <w:rPr>
        <w:rFonts w:hint="default"/>
        <w:lang w:val="es-ES" w:eastAsia="en-US" w:bidi="ar-SA"/>
      </w:rPr>
    </w:lvl>
  </w:abstractNum>
  <w:abstractNum w:abstractNumId="25" w15:restartNumberingAfterBreak="0">
    <w:nsid w:val="6C7216D0"/>
    <w:multiLevelType w:val="hybridMultilevel"/>
    <w:tmpl w:val="A9687D8A"/>
    <w:lvl w:ilvl="0" w:tplc="9AFEAD2C">
      <w:start w:val="1"/>
      <w:numFmt w:val="lowerLetter"/>
      <w:lvlText w:val="%1)"/>
      <w:lvlJc w:val="left"/>
      <w:pPr>
        <w:ind w:left="296" w:hanging="180"/>
        <w:jc w:val="left"/>
      </w:pPr>
      <w:rPr>
        <w:rFonts w:ascii="Arial" w:eastAsia="Arial" w:hAnsi="Arial" w:cs="Arial" w:hint="default"/>
        <w:b w:val="0"/>
        <w:bCs w:val="0"/>
        <w:i w:val="0"/>
        <w:iCs w:val="0"/>
        <w:spacing w:val="-1"/>
        <w:w w:val="98"/>
        <w:sz w:val="18"/>
        <w:szCs w:val="18"/>
        <w:lang w:val="es-ES" w:eastAsia="en-US" w:bidi="ar-SA"/>
      </w:rPr>
    </w:lvl>
    <w:lvl w:ilvl="1" w:tplc="12CC7392">
      <w:numFmt w:val="bullet"/>
      <w:lvlText w:val="•"/>
      <w:lvlJc w:val="left"/>
      <w:pPr>
        <w:ind w:left="1200" w:hanging="180"/>
      </w:pPr>
      <w:rPr>
        <w:rFonts w:hint="default"/>
        <w:lang w:val="es-ES" w:eastAsia="en-US" w:bidi="ar-SA"/>
      </w:rPr>
    </w:lvl>
    <w:lvl w:ilvl="2" w:tplc="097C244E">
      <w:numFmt w:val="bullet"/>
      <w:lvlText w:val="•"/>
      <w:lvlJc w:val="left"/>
      <w:pPr>
        <w:ind w:left="2101" w:hanging="180"/>
      </w:pPr>
      <w:rPr>
        <w:rFonts w:hint="default"/>
        <w:lang w:val="es-ES" w:eastAsia="en-US" w:bidi="ar-SA"/>
      </w:rPr>
    </w:lvl>
    <w:lvl w:ilvl="3" w:tplc="4DDA2A58">
      <w:numFmt w:val="bullet"/>
      <w:lvlText w:val="•"/>
      <w:lvlJc w:val="left"/>
      <w:pPr>
        <w:ind w:left="3001" w:hanging="180"/>
      </w:pPr>
      <w:rPr>
        <w:rFonts w:hint="default"/>
        <w:lang w:val="es-ES" w:eastAsia="en-US" w:bidi="ar-SA"/>
      </w:rPr>
    </w:lvl>
    <w:lvl w:ilvl="4" w:tplc="EA0C874E">
      <w:numFmt w:val="bullet"/>
      <w:lvlText w:val="•"/>
      <w:lvlJc w:val="left"/>
      <w:pPr>
        <w:ind w:left="3902" w:hanging="180"/>
      </w:pPr>
      <w:rPr>
        <w:rFonts w:hint="default"/>
        <w:lang w:val="es-ES" w:eastAsia="en-US" w:bidi="ar-SA"/>
      </w:rPr>
    </w:lvl>
    <w:lvl w:ilvl="5" w:tplc="35A20974">
      <w:numFmt w:val="bullet"/>
      <w:lvlText w:val="•"/>
      <w:lvlJc w:val="left"/>
      <w:pPr>
        <w:ind w:left="4802" w:hanging="180"/>
      </w:pPr>
      <w:rPr>
        <w:rFonts w:hint="default"/>
        <w:lang w:val="es-ES" w:eastAsia="en-US" w:bidi="ar-SA"/>
      </w:rPr>
    </w:lvl>
    <w:lvl w:ilvl="6" w:tplc="130AEA20">
      <w:numFmt w:val="bullet"/>
      <w:lvlText w:val="•"/>
      <w:lvlJc w:val="left"/>
      <w:pPr>
        <w:ind w:left="5703" w:hanging="180"/>
      </w:pPr>
      <w:rPr>
        <w:rFonts w:hint="default"/>
        <w:lang w:val="es-ES" w:eastAsia="en-US" w:bidi="ar-SA"/>
      </w:rPr>
    </w:lvl>
    <w:lvl w:ilvl="7" w:tplc="7084EDCC">
      <w:numFmt w:val="bullet"/>
      <w:lvlText w:val="•"/>
      <w:lvlJc w:val="left"/>
      <w:pPr>
        <w:ind w:left="6603" w:hanging="180"/>
      </w:pPr>
      <w:rPr>
        <w:rFonts w:hint="default"/>
        <w:lang w:val="es-ES" w:eastAsia="en-US" w:bidi="ar-SA"/>
      </w:rPr>
    </w:lvl>
    <w:lvl w:ilvl="8" w:tplc="3CD66C84">
      <w:numFmt w:val="bullet"/>
      <w:lvlText w:val="•"/>
      <w:lvlJc w:val="left"/>
      <w:pPr>
        <w:ind w:left="7504" w:hanging="180"/>
      </w:pPr>
      <w:rPr>
        <w:rFonts w:hint="default"/>
        <w:lang w:val="es-ES" w:eastAsia="en-US" w:bidi="ar-SA"/>
      </w:rPr>
    </w:lvl>
  </w:abstractNum>
  <w:abstractNum w:abstractNumId="26" w15:restartNumberingAfterBreak="0">
    <w:nsid w:val="6CD7484F"/>
    <w:multiLevelType w:val="hybridMultilevel"/>
    <w:tmpl w:val="876A6B90"/>
    <w:lvl w:ilvl="0" w:tplc="E8F8FFBE">
      <w:start w:val="2"/>
      <w:numFmt w:val="lowerLetter"/>
      <w:lvlText w:val="%1)"/>
      <w:lvlJc w:val="left"/>
      <w:pPr>
        <w:ind w:left="117" w:hanging="180"/>
        <w:jc w:val="left"/>
      </w:pPr>
      <w:rPr>
        <w:rFonts w:ascii="Arial" w:eastAsia="Arial" w:hAnsi="Arial" w:cs="Arial" w:hint="default"/>
        <w:b w:val="0"/>
        <w:bCs w:val="0"/>
        <w:i w:val="0"/>
        <w:iCs w:val="0"/>
        <w:spacing w:val="0"/>
        <w:w w:val="91"/>
        <w:sz w:val="18"/>
        <w:szCs w:val="18"/>
        <w:lang w:val="es-ES" w:eastAsia="en-US" w:bidi="ar-SA"/>
      </w:rPr>
    </w:lvl>
    <w:lvl w:ilvl="1" w:tplc="ABFEC272">
      <w:numFmt w:val="bullet"/>
      <w:lvlText w:val="•"/>
      <w:lvlJc w:val="left"/>
      <w:pPr>
        <w:ind w:left="1038" w:hanging="180"/>
      </w:pPr>
      <w:rPr>
        <w:rFonts w:hint="default"/>
        <w:lang w:val="es-ES" w:eastAsia="en-US" w:bidi="ar-SA"/>
      </w:rPr>
    </w:lvl>
    <w:lvl w:ilvl="2" w:tplc="308E347A">
      <w:numFmt w:val="bullet"/>
      <w:lvlText w:val="•"/>
      <w:lvlJc w:val="left"/>
      <w:pPr>
        <w:ind w:left="1957" w:hanging="180"/>
      </w:pPr>
      <w:rPr>
        <w:rFonts w:hint="default"/>
        <w:lang w:val="es-ES" w:eastAsia="en-US" w:bidi="ar-SA"/>
      </w:rPr>
    </w:lvl>
    <w:lvl w:ilvl="3" w:tplc="782CBCC4">
      <w:numFmt w:val="bullet"/>
      <w:lvlText w:val="•"/>
      <w:lvlJc w:val="left"/>
      <w:pPr>
        <w:ind w:left="2875" w:hanging="180"/>
      </w:pPr>
      <w:rPr>
        <w:rFonts w:hint="default"/>
        <w:lang w:val="es-ES" w:eastAsia="en-US" w:bidi="ar-SA"/>
      </w:rPr>
    </w:lvl>
    <w:lvl w:ilvl="4" w:tplc="4A2CC9D6">
      <w:numFmt w:val="bullet"/>
      <w:lvlText w:val="•"/>
      <w:lvlJc w:val="left"/>
      <w:pPr>
        <w:ind w:left="3794" w:hanging="180"/>
      </w:pPr>
      <w:rPr>
        <w:rFonts w:hint="default"/>
        <w:lang w:val="es-ES" w:eastAsia="en-US" w:bidi="ar-SA"/>
      </w:rPr>
    </w:lvl>
    <w:lvl w:ilvl="5" w:tplc="C9601EEC">
      <w:numFmt w:val="bullet"/>
      <w:lvlText w:val="•"/>
      <w:lvlJc w:val="left"/>
      <w:pPr>
        <w:ind w:left="4712" w:hanging="180"/>
      </w:pPr>
      <w:rPr>
        <w:rFonts w:hint="default"/>
        <w:lang w:val="es-ES" w:eastAsia="en-US" w:bidi="ar-SA"/>
      </w:rPr>
    </w:lvl>
    <w:lvl w:ilvl="6" w:tplc="B134B2D6">
      <w:numFmt w:val="bullet"/>
      <w:lvlText w:val="•"/>
      <w:lvlJc w:val="left"/>
      <w:pPr>
        <w:ind w:left="5631" w:hanging="180"/>
      </w:pPr>
      <w:rPr>
        <w:rFonts w:hint="default"/>
        <w:lang w:val="es-ES" w:eastAsia="en-US" w:bidi="ar-SA"/>
      </w:rPr>
    </w:lvl>
    <w:lvl w:ilvl="7" w:tplc="58AE6026">
      <w:numFmt w:val="bullet"/>
      <w:lvlText w:val="•"/>
      <w:lvlJc w:val="left"/>
      <w:pPr>
        <w:ind w:left="6549" w:hanging="180"/>
      </w:pPr>
      <w:rPr>
        <w:rFonts w:hint="default"/>
        <w:lang w:val="es-ES" w:eastAsia="en-US" w:bidi="ar-SA"/>
      </w:rPr>
    </w:lvl>
    <w:lvl w:ilvl="8" w:tplc="EFA0607E">
      <w:numFmt w:val="bullet"/>
      <w:lvlText w:val="•"/>
      <w:lvlJc w:val="left"/>
      <w:pPr>
        <w:ind w:left="7468" w:hanging="180"/>
      </w:pPr>
      <w:rPr>
        <w:rFonts w:hint="default"/>
        <w:lang w:val="es-ES" w:eastAsia="en-US" w:bidi="ar-SA"/>
      </w:rPr>
    </w:lvl>
  </w:abstractNum>
  <w:abstractNum w:abstractNumId="27" w15:restartNumberingAfterBreak="0">
    <w:nsid w:val="700B31A2"/>
    <w:multiLevelType w:val="hybridMultilevel"/>
    <w:tmpl w:val="C4707B7E"/>
    <w:lvl w:ilvl="0" w:tplc="2CAAD8C8">
      <w:start w:val="1"/>
      <w:numFmt w:val="decimal"/>
      <w:lvlText w:val="%1."/>
      <w:lvlJc w:val="left"/>
      <w:pPr>
        <w:ind w:left="518" w:hanging="279"/>
        <w:jc w:val="right"/>
      </w:pPr>
      <w:rPr>
        <w:rFonts w:ascii="Arial" w:eastAsia="Arial" w:hAnsi="Arial" w:cs="Arial" w:hint="default"/>
        <w:b w:val="0"/>
        <w:bCs w:val="0"/>
        <w:i w:val="0"/>
        <w:iCs w:val="0"/>
        <w:spacing w:val="0"/>
        <w:w w:val="100"/>
        <w:sz w:val="20"/>
        <w:szCs w:val="20"/>
        <w:lang w:val="es-ES" w:eastAsia="en-US" w:bidi="ar-SA"/>
      </w:rPr>
    </w:lvl>
    <w:lvl w:ilvl="1" w:tplc="FBDA77E6">
      <w:numFmt w:val="bullet"/>
      <w:lvlText w:val="•"/>
      <w:lvlJc w:val="left"/>
      <w:pPr>
        <w:ind w:left="1398" w:hanging="279"/>
      </w:pPr>
      <w:rPr>
        <w:rFonts w:hint="default"/>
        <w:lang w:val="es-ES" w:eastAsia="en-US" w:bidi="ar-SA"/>
      </w:rPr>
    </w:lvl>
    <w:lvl w:ilvl="2" w:tplc="34BA0B2A">
      <w:numFmt w:val="bullet"/>
      <w:lvlText w:val="•"/>
      <w:lvlJc w:val="left"/>
      <w:pPr>
        <w:ind w:left="2277" w:hanging="279"/>
      </w:pPr>
      <w:rPr>
        <w:rFonts w:hint="default"/>
        <w:lang w:val="es-ES" w:eastAsia="en-US" w:bidi="ar-SA"/>
      </w:rPr>
    </w:lvl>
    <w:lvl w:ilvl="3" w:tplc="A31AAED0">
      <w:numFmt w:val="bullet"/>
      <w:lvlText w:val="•"/>
      <w:lvlJc w:val="left"/>
      <w:pPr>
        <w:ind w:left="3155" w:hanging="279"/>
      </w:pPr>
      <w:rPr>
        <w:rFonts w:hint="default"/>
        <w:lang w:val="es-ES" w:eastAsia="en-US" w:bidi="ar-SA"/>
      </w:rPr>
    </w:lvl>
    <w:lvl w:ilvl="4" w:tplc="E724F50C">
      <w:numFmt w:val="bullet"/>
      <w:lvlText w:val="•"/>
      <w:lvlJc w:val="left"/>
      <w:pPr>
        <w:ind w:left="4034" w:hanging="279"/>
      </w:pPr>
      <w:rPr>
        <w:rFonts w:hint="default"/>
        <w:lang w:val="es-ES" w:eastAsia="en-US" w:bidi="ar-SA"/>
      </w:rPr>
    </w:lvl>
    <w:lvl w:ilvl="5" w:tplc="689A6770">
      <w:numFmt w:val="bullet"/>
      <w:lvlText w:val="•"/>
      <w:lvlJc w:val="left"/>
      <w:pPr>
        <w:ind w:left="4912" w:hanging="279"/>
      </w:pPr>
      <w:rPr>
        <w:rFonts w:hint="default"/>
        <w:lang w:val="es-ES" w:eastAsia="en-US" w:bidi="ar-SA"/>
      </w:rPr>
    </w:lvl>
    <w:lvl w:ilvl="6" w:tplc="8CD65934">
      <w:numFmt w:val="bullet"/>
      <w:lvlText w:val="•"/>
      <w:lvlJc w:val="left"/>
      <w:pPr>
        <w:ind w:left="5791" w:hanging="279"/>
      </w:pPr>
      <w:rPr>
        <w:rFonts w:hint="default"/>
        <w:lang w:val="es-ES" w:eastAsia="en-US" w:bidi="ar-SA"/>
      </w:rPr>
    </w:lvl>
    <w:lvl w:ilvl="7" w:tplc="B3C61F20">
      <w:numFmt w:val="bullet"/>
      <w:lvlText w:val="•"/>
      <w:lvlJc w:val="left"/>
      <w:pPr>
        <w:ind w:left="6669" w:hanging="279"/>
      </w:pPr>
      <w:rPr>
        <w:rFonts w:hint="default"/>
        <w:lang w:val="es-ES" w:eastAsia="en-US" w:bidi="ar-SA"/>
      </w:rPr>
    </w:lvl>
    <w:lvl w:ilvl="8" w:tplc="8B8CE7D0">
      <w:numFmt w:val="bullet"/>
      <w:lvlText w:val="•"/>
      <w:lvlJc w:val="left"/>
      <w:pPr>
        <w:ind w:left="7548" w:hanging="279"/>
      </w:pPr>
      <w:rPr>
        <w:rFonts w:hint="default"/>
        <w:lang w:val="es-ES" w:eastAsia="en-US" w:bidi="ar-SA"/>
      </w:rPr>
    </w:lvl>
  </w:abstractNum>
  <w:abstractNum w:abstractNumId="28" w15:restartNumberingAfterBreak="0">
    <w:nsid w:val="7290516D"/>
    <w:multiLevelType w:val="hybridMultilevel"/>
    <w:tmpl w:val="F8902F24"/>
    <w:lvl w:ilvl="0" w:tplc="CB727080">
      <w:numFmt w:val="bullet"/>
      <w:lvlText w:val="-"/>
      <w:lvlJc w:val="left"/>
      <w:pPr>
        <w:ind w:left="117" w:hanging="556"/>
      </w:pPr>
      <w:rPr>
        <w:rFonts w:ascii="Arial" w:eastAsia="Arial" w:hAnsi="Arial" w:cs="Arial" w:hint="default"/>
        <w:b w:val="0"/>
        <w:bCs w:val="0"/>
        <w:i w:val="0"/>
        <w:iCs w:val="0"/>
        <w:spacing w:val="0"/>
        <w:w w:val="100"/>
        <w:sz w:val="20"/>
        <w:szCs w:val="20"/>
        <w:lang w:val="es-ES" w:eastAsia="en-US" w:bidi="ar-SA"/>
      </w:rPr>
    </w:lvl>
    <w:lvl w:ilvl="1" w:tplc="73BE9902">
      <w:numFmt w:val="bullet"/>
      <w:lvlText w:val="•"/>
      <w:lvlJc w:val="left"/>
      <w:pPr>
        <w:ind w:left="1038" w:hanging="556"/>
      </w:pPr>
      <w:rPr>
        <w:rFonts w:hint="default"/>
        <w:lang w:val="es-ES" w:eastAsia="en-US" w:bidi="ar-SA"/>
      </w:rPr>
    </w:lvl>
    <w:lvl w:ilvl="2" w:tplc="5D6A496E">
      <w:numFmt w:val="bullet"/>
      <w:lvlText w:val="•"/>
      <w:lvlJc w:val="left"/>
      <w:pPr>
        <w:ind w:left="1957" w:hanging="556"/>
      </w:pPr>
      <w:rPr>
        <w:rFonts w:hint="default"/>
        <w:lang w:val="es-ES" w:eastAsia="en-US" w:bidi="ar-SA"/>
      </w:rPr>
    </w:lvl>
    <w:lvl w:ilvl="3" w:tplc="77463E70">
      <w:numFmt w:val="bullet"/>
      <w:lvlText w:val="•"/>
      <w:lvlJc w:val="left"/>
      <w:pPr>
        <w:ind w:left="2875" w:hanging="556"/>
      </w:pPr>
      <w:rPr>
        <w:rFonts w:hint="default"/>
        <w:lang w:val="es-ES" w:eastAsia="en-US" w:bidi="ar-SA"/>
      </w:rPr>
    </w:lvl>
    <w:lvl w:ilvl="4" w:tplc="B3904112">
      <w:numFmt w:val="bullet"/>
      <w:lvlText w:val="•"/>
      <w:lvlJc w:val="left"/>
      <w:pPr>
        <w:ind w:left="3794" w:hanging="556"/>
      </w:pPr>
      <w:rPr>
        <w:rFonts w:hint="default"/>
        <w:lang w:val="es-ES" w:eastAsia="en-US" w:bidi="ar-SA"/>
      </w:rPr>
    </w:lvl>
    <w:lvl w:ilvl="5" w:tplc="D780CA1C">
      <w:numFmt w:val="bullet"/>
      <w:lvlText w:val="•"/>
      <w:lvlJc w:val="left"/>
      <w:pPr>
        <w:ind w:left="4712" w:hanging="556"/>
      </w:pPr>
      <w:rPr>
        <w:rFonts w:hint="default"/>
        <w:lang w:val="es-ES" w:eastAsia="en-US" w:bidi="ar-SA"/>
      </w:rPr>
    </w:lvl>
    <w:lvl w:ilvl="6" w:tplc="26EEDB86">
      <w:numFmt w:val="bullet"/>
      <w:lvlText w:val="•"/>
      <w:lvlJc w:val="left"/>
      <w:pPr>
        <w:ind w:left="5631" w:hanging="556"/>
      </w:pPr>
      <w:rPr>
        <w:rFonts w:hint="default"/>
        <w:lang w:val="es-ES" w:eastAsia="en-US" w:bidi="ar-SA"/>
      </w:rPr>
    </w:lvl>
    <w:lvl w:ilvl="7" w:tplc="3D462152">
      <w:numFmt w:val="bullet"/>
      <w:lvlText w:val="•"/>
      <w:lvlJc w:val="left"/>
      <w:pPr>
        <w:ind w:left="6549" w:hanging="556"/>
      </w:pPr>
      <w:rPr>
        <w:rFonts w:hint="default"/>
        <w:lang w:val="es-ES" w:eastAsia="en-US" w:bidi="ar-SA"/>
      </w:rPr>
    </w:lvl>
    <w:lvl w:ilvl="8" w:tplc="913E7B96">
      <w:numFmt w:val="bullet"/>
      <w:lvlText w:val="•"/>
      <w:lvlJc w:val="left"/>
      <w:pPr>
        <w:ind w:left="7468" w:hanging="556"/>
      </w:pPr>
      <w:rPr>
        <w:rFonts w:hint="default"/>
        <w:lang w:val="es-ES" w:eastAsia="en-US" w:bidi="ar-SA"/>
      </w:rPr>
    </w:lvl>
  </w:abstractNum>
  <w:abstractNum w:abstractNumId="29" w15:restartNumberingAfterBreak="0">
    <w:nsid w:val="79201932"/>
    <w:multiLevelType w:val="hybridMultilevel"/>
    <w:tmpl w:val="AB322ACC"/>
    <w:lvl w:ilvl="0" w:tplc="3CC48B6C">
      <w:numFmt w:val="bullet"/>
      <w:lvlText w:val="·"/>
      <w:lvlJc w:val="left"/>
      <w:pPr>
        <w:ind w:left="117" w:hanging="112"/>
      </w:pPr>
      <w:rPr>
        <w:rFonts w:ascii="Arial" w:eastAsia="Arial" w:hAnsi="Arial" w:cs="Arial" w:hint="default"/>
        <w:b w:val="0"/>
        <w:bCs w:val="0"/>
        <w:i w:val="0"/>
        <w:iCs w:val="0"/>
        <w:spacing w:val="0"/>
        <w:w w:val="83"/>
        <w:sz w:val="20"/>
        <w:szCs w:val="20"/>
        <w:lang w:val="es-ES" w:eastAsia="en-US" w:bidi="ar-SA"/>
      </w:rPr>
    </w:lvl>
    <w:lvl w:ilvl="1" w:tplc="31063002">
      <w:numFmt w:val="bullet"/>
      <w:lvlText w:val="•"/>
      <w:lvlJc w:val="left"/>
      <w:pPr>
        <w:ind w:left="1038" w:hanging="112"/>
      </w:pPr>
      <w:rPr>
        <w:rFonts w:hint="default"/>
        <w:lang w:val="es-ES" w:eastAsia="en-US" w:bidi="ar-SA"/>
      </w:rPr>
    </w:lvl>
    <w:lvl w:ilvl="2" w:tplc="24D44316">
      <w:numFmt w:val="bullet"/>
      <w:lvlText w:val="•"/>
      <w:lvlJc w:val="left"/>
      <w:pPr>
        <w:ind w:left="1957" w:hanging="112"/>
      </w:pPr>
      <w:rPr>
        <w:rFonts w:hint="default"/>
        <w:lang w:val="es-ES" w:eastAsia="en-US" w:bidi="ar-SA"/>
      </w:rPr>
    </w:lvl>
    <w:lvl w:ilvl="3" w:tplc="184A17D0">
      <w:numFmt w:val="bullet"/>
      <w:lvlText w:val="•"/>
      <w:lvlJc w:val="left"/>
      <w:pPr>
        <w:ind w:left="2875" w:hanging="112"/>
      </w:pPr>
      <w:rPr>
        <w:rFonts w:hint="default"/>
        <w:lang w:val="es-ES" w:eastAsia="en-US" w:bidi="ar-SA"/>
      </w:rPr>
    </w:lvl>
    <w:lvl w:ilvl="4" w:tplc="C5583BA4">
      <w:numFmt w:val="bullet"/>
      <w:lvlText w:val="•"/>
      <w:lvlJc w:val="left"/>
      <w:pPr>
        <w:ind w:left="3794" w:hanging="112"/>
      </w:pPr>
      <w:rPr>
        <w:rFonts w:hint="default"/>
        <w:lang w:val="es-ES" w:eastAsia="en-US" w:bidi="ar-SA"/>
      </w:rPr>
    </w:lvl>
    <w:lvl w:ilvl="5" w:tplc="7168312A">
      <w:numFmt w:val="bullet"/>
      <w:lvlText w:val="•"/>
      <w:lvlJc w:val="left"/>
      <w:pPr>
        <w:ind w:left="4712" w:hanging="112"/>
      </w:pPr>
      <w:rPr>
        <w:rFonts w:hint="default"/>
        <w:lang w:val="es-ES" w:eastAsia="en-US" w:bidi="ar-SA"/>
      </w:rPr>
    </w:lvl>
    <w:lvl w:ilvl="6" w:tplc="A87C4368">
      <w:numFmt w:val="bullet"/>
      <w:lvlText w:val="•"/>
      <w:lvlJc w:val="left"/>
      <w:pPr>
        <w:ind w:left="5631" w:hanging="112"/>
      </w:pPr>
      <w:rPr>
        <w:rFonts w:hint="default"/>
        <w:lang w:val="es-ES" w:eastAsia="en-US" w:bidi="ar-SA"/>
      </w:rPr>
    </w:lvl>
    <w:lvl w:ilvl="7" w:tplc="5CD84256">
      <w:numFmt w:val="bullet"/>
      <w:lvlText w:val="•"/>
      <w:lvlJc w:val="left"/>
      <w:pPr>
        <w:ind w:left="6549" w:hanging="112"/>
      </w:pPr>
      <w:rPr>
        <w:rFonts w:hint="default"/>
        <w:lang w:val="es-ES" w:eastAsia="en-US" w:bidi="ar-SA"/>
      </w:rPr>
    </w:lvl>
    <w:lvl w:ilvl="8" w:tplc="37B8E99A">
      <w:numFmt w:val="bullet"/>
      <w:lvlText w:val="•"/>
      <w:lvlJc w:val="left"/>
      <w:pPr>
        <w:ind w:left="7468" w:hanging="112"/>
      </w:pPr>
      <w:rPr>
        <w:rFonts w:hint="default"/>
        <w:lang w:val="es-ES" w:eastAsia="en-US" w:bidi="ar-SA"/>
      </w:rPr>
    </w:lvl>
  </w:abstractNum>
  <w:num w:numId="1" w16cid:durableId="1735733617">
    <w:abstractNumId w:val="27"/>
  </w:num>
  <w:num w:numId="2" w16cid:durableId="664473931">
    <w:abstractNumId w:val="4"/>
  </w:num>
  <w:num w:numId="3" w16cid:durableId="54553068">
    <w:abstractNumId w:val="11"/>
  </w:num>
  <w:num w:numId="4" w16cid:durableId="1360396540">
    <w:abstractNumId w:val="7"/>
  </w:num>
  <w:num w:numId="5" w16cid:durableId="452216042">
    <w:abstractNumId w:val="23"/>
  </w:num>
  <w:num w:numId="6" w16cid:durableId="1783763084">
    <w:abstractNumId w:val="10"/>
  </w:num>
  <w:num w:numId="7" w16cid:durableId="1679577313">
    <w:abstractNumId w:val="1"/>
  </w:num>
  <w:num w:numId="8" w16cid:durableId="638732345">
    <w:abstractNumId w:val="2"/>
  </w:num>
  <w:num w:numId="9" w16cid:durableId="1230458744">
    <w:abstractNumId w:val="15"/>
  </w:num>
  <w:num w:numId="10" w16cid:durableId="748429132">
    <w:abstractNumId w:val="29"/>
  </w:num>
  <w:num w:numId="11" w16cid:durableId="21169559">
    <w:abstractNumId w:val="28"/>
  </w:num>
  <w:num w:numId="12" w16cid:durableId="1551335090">
    <w:abstractNumId w:val="8"/>
  </w:num>
  <w:num w:numId="13" w16cid:durableId="117459804">
    <w:abstractNumId w:val="22"/>
  </w:num>
  <w:num w:numId="14" w16cid:durableId="169832042">
    <w:abstractNumId w:val="14"/>
  </w:num>
  <w:num w:numId="15" w16cid:durableId="455414598">
    <w:abstractNumId w:val="18"/>
  </w:num>
  <w:num w:numId="16" w16cid:durableId="1470589274">
    <w:abstractNumId w:val="0"/>
  </w:num>
  <w:num w:numId="17" w16cid:durableId="969358007">
    <w:abstractNumId w:val="9"/>
  </w:num>
  <w:num w:numId="18" w16cid:durableId="178589951">
    <w:abstractNumId w:val="13"/>
  </w:num>
  <w:num w:numId="19" w16cid:durableId="488713332">
    <w:abstractNumId w:val="6"/>
  </w:num>
  <w:num w:numId="20" w16cid:durableId="3827856">
    <w:abstractNumId w:val="12"/>
  </w:num>
  <w:num w:numId="21" w16cid:durableId="1353994639">
    <w:abstractNumId w:val="5"/>
  </w:num>
  <w:num w:numId="22" w16cid:durableId="1581326176">
    <w:abstractNumId w:val="19"/>
  </w:num>
  <w:num w:numId="23" w16cid:durableId="938106228">
    <w:abstractNumId w:val="17"/>
  </w:num>
  <w:num w:numId="24" w16cid:durableId="1350139694">
    <w:abstractNumId w:val="26"/>
  </w:num>
  <w:num w:numId="25" w16cid:durableId="1648050801">
    <w:abstractNumId w:val="20"/>
  </w:num>
  <w:num w:numId="26" w16cid:durableId="566378273">
    <w:abstractNumId w:val="21"/>
  </w:num>
  <w:num w:numId="27" w16cid:durableId="34742577">
    <w:abstractNumId w:val="25"/>
  </w:num>
  <w:num w:numId="28" w16cid:durableId="20933439">
    <w:abstractNumId w:val="24"/>
  </w:num>
  <w:num w:numId="29" w16cid:durableId="1525946957">
    <w:abstractNumId w:val="3"/>
  </w:num>
  <w:num w:numId="30" w16cid:durableId="96627786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36FA0"/>
    <w:rsid w:val="000B1DA2"/>
    <w:rsid w:val="000B75FE"/>
    <w:rsid w:val="001D1717"/>
    <w:rsid w:val="00236FA0"/>
    <w:rsid w:val="003A1289"/>
    <w:rsid w:val="00463024"/>
    <w:rsid w:val="00546A51"/>
    <w:rsid w:val="005A146F"/>
    <w:rsid w:val="006577A5"/>
    <w:rsid w:val="00870290"/>
    <w:rsid w:val="009B2EB7"/>
    <w:rsid w:val="00A10E74"/>
    <w:rsid w:val="00E23053"/>
    <w:rsid w:val="00E3281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7D959"/>
  <w15:docId w15:val="{C32558F6-DA72-4E9C-A29D-FA26E0845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1049"/>
      <w:outlineLvl w:val="1"/>
    </w:pPr>
    <w:rPr>
      <w:sz w:val="23"/>
      <w:szCs w:val="23"/>
    </w:rPr>
  </w:style>
  <w:style w:type="paragraph" w:styleId="Ttulo3">
    <w:name w:val="heading 3"/>
    <w:basedOn w:val="Normal"/>
    <w:uiPriority w:val="9"/>
    <w:unhideWhenUsed/>
    <w:qFormat/>
    <w:pPr>
      <w:ind w:left="117"/>
      <w:outlineLvl w:val="2"/>
    </w:pPr>
    <w:rPr>
      <w:b/>
      <w:bCs/>
      <w:sz w:val="20"/>
      <w:szCs w:val="20"/>
    </w:rPr>
  </w:style>
  <w:style w:type="paragraph" w:styleId="Ttulo4">
    <w:name w:val="heading 4"/>
    <w:basedOn w:val="Normal"/>
    <w:uiPriority w:val="9"/>
    <w:unhideWhenUsed/>
    <w:qFormat/>
    <w:pPr>
      <w:ind w:left="117"/>
      <w:outlineLvl w:val="3"/>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17" w:right="116"/>
      <w:jc w:val="both"/>
    </w:pPr>
  </w:style>
  <w:style w:type="paragraph" w:customStyle="1" w:styleId="TableParagraph">
    <w:name w:val="Table Paragraph"/>
    <w:basedOn w:val="Normal"/>
    <w:uiPriority w:val="1"/>
    <w:qFormat/>
    <w:pPr>
      <w:spacing w:before="79"/>
      <w:ind w:left="62"/>
    </w:pPr>
  </w:style>
  <w:style w:type="paragraph" w:styleId="Encabezado">
    <w:name w:val="header"/>
    <w:basedOn w:val="Normal"/>
    <w:link w:val="EncabezadoCar"/>
    <w:uiPriority w:val="99"/>
    <w:unhideWhenUsed/>
    <w:rsid w:val="00E23053"/>
    <w:pPr>
      <w:tabs>
        <w:tab w:val="center" w:pos="4252"/>
        <w:tab w:val="right" w:pos="8504"/>
      </w:tabs>
    </w:pPr>
  </w:style>
  <w:style w:type="character" w:customStyle="1" w:styleId="EncabezadoCar">
    <w:name w:val="Encabezado Car"/>
    <w:basedOn w:val="Fuentedeprrafopredeter"/>
    <w:link w:val="Encabezado"/>
    <w:uiPriority w:val="99"/>
    <w:rsid w:val="00E23053"/>
    <w:rPr>
      <w:rFonts w:ascii="Arial" w:eastAsia="Arial" w:hAnsi="Arial" w:cs="Arial"/>
      <w:lang w:val="es-ES"/>
    </w:rPr>
  </w:style>
  <w:style w:type="paragraph" w:styleId="Piedepgina">
    <w:name w:val="footer"/>
    <w:basedOn w:val="Normal"/>
    <w:link w:val="PiedepginaCar"/>
    <w:uiPriority w:val="99"/>
    <w:unhideWhenUsed/>
    <w:rsid w:val="00E23053"/>
    <w:pPr>
      <w:tabs>
        <w:tab w:val="center" w:pos="4252"/>
        <w:tab w:val="right" w:pos="8504"/>
      </w:tabs>
    </w:pPr>
  </w:style>
  <w:style w:type="character" w:customStyle="1" w:styleId="PiedepginaCar">
    <w:name w:val="Pie de página Car"/>
    <w:basedOn w:val="Fuentedeprrafopredeter"/>
    <w:link w:val="Piedepgina"/>
    <w:uiPriority w:val="99"/>
    <w:rsid w:val="00E23053"/>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8.png"/><Relationship Id="rId42" Type="http://schemas.openxmlformats.org/officeDocument/2006/relationships/header" Target="header10.xml"/><Relationship Id="rId63" Type="http://schemas.openxmlformats.org/officeDocument/2006/relationships/image" Target="media/image33.jpeg"/><Relationship Id="rId84" Type="http://schemas.openxmlformats.org/officeDocument/2006/relationships/image" Target="media/image52.jpeg"/><Relationship Id="rId138" Type="http://schemas.openxmlformats.org/officeDocument/2006/relationships/image" Target="media/image104.png"/><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eader" Target="header8.xml"/><Relationship Id="rId53" Type="http://schemas.openxmlformats.org/officeDocument/2006/relationships/header" Target="header13.xml"/><Relationship Id="rId74" Type="http://schemas.openxmlformats.org/officeDocument/2006/relationships/image" Target="media/image42.jpeg"/><Relationship Id="rId128" Type="http://schemas.openxmlformats.org/officeDocument/2006/relationships/image" Target="media/image94.png"/><Relationship Id="rId149" Type="http://schemas.openxmlformats.org/officeDocument/2006/relationships/header" Target="header18.xml"/><Relationship Id="rId5" Type="http://schemas.openxmlformats.org/officeDocument/2006/relationships/footnotes" Target="footnotes.xml"/><Relationship Id="rId95" Type="http://schemas.openxmlformats.org/officeDocument/2006/relationships/image" Target="media/image63.png"/><Relationship Id="rId22" Type="http://schemas.openxmlformats.org/officeDocument/2006/relationships/image" Target="media/image9.png"/><Relationship Id="rId27" Type="http://schemas.openxmlformats.org/officeDocument/2006/relationships/footer" Target="footer5.xml"/><Relationship Id="rId43" Type="http://schemas.openxmlformats.org/officeDocument/2006/relationships/footer" Target="footer9.xml"/><Relationship Id="rId48" Type="http://schemas.openxmlformats.org/officeDocument/2006/relationships/image" Target="media/image24.jpeg"/><Relationship Id="rId64" Type="http://schemas.openxmlformats.org/officeDocument/2006/relationships/header" Target="header15.xml"/><Relationship Id="rId69" Type="http://schemas.openxmlformats.org/officeDocument/2006/relationships/image" Target="media/image37.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5.jpe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footer" Target="footer17.xml"/><Relationship Id="rId155" Type="http://schemas.openxmlformats.org/officeDocument/2006/relationships/theme" Target="theme/theme1.xml"/><Relationship Id="rId12" Type="http://schemas.openxmlformats.org/officeDocument/2006/relationships/header" Target="header4.xml"/><Relationship Id="rId17" Type="http://schemas.openxmlformats.org/officeDocument/2006/relationships/image" Target="media/image4.png"/><Relationship Id="rId33" Type="http://schemas.openxmlformats.org/officeDocument/2006/relationships/footer" Target="footer7.xml"/><Relationship Id="rId38" Type="http://schemas.openxmlformats.org/officeDocument/2006/relationships/image" Target="media/image17.jpeg"/><Relationship Id="rId59" Type="http://schemas.openxmlformats.org/officeDocument/2006/relationships/footer" Target="footer13.xml"/><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footer" Target="footer12.xml"/><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png"/><Relationship Id="rId140" Type="http://schemas.openxmlformats.org/officeDocument/2006/relationships/image" Target="media/image106.png"/><Relationship Id="rId145" Type="http://schemas.openxmlformats.org/officeDocument/2006/relationships/image" Target="media/image11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jpeg"/><Relationship Id="rId28" Type="http://schemas.openxmlformats.org/officeDocument/2006/relationships/image" Target="media/image13.png"/><Relationship Id="rId49" Type="http://schemas.openxmlformats.org/officeDocument/2006/relationships/image" Target="media/image25.jpe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footer" Target="footer14.xml"/><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96.png"/><Relationship Id="rId135" Type="http://schemas.openxmlformats.org/officeDocument/2006/relationships/image" Target="media/image101.png"/><Relationship Id="rId151" Type="http://schemas.openxmlformats.org/officeDocument/2006/relationships/image" Target="media/image113.pn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18.jpeg"/><Relationship Id="rId109" Type="http://schemas.openxmlformats.org/officeDocument/2006/relationships/image" Target="media/image75.png"/><Relationship Id="rId34" Type="http://schemas.openxmlformats.org/officeDocument/2006/relationships/image" Target="media/image15.png"/><Relationship Id="rId50" Type="http://schemas.openxmlformats.org/officeDocument/2006/relationships/header" Target="header12.xml"/><Relationship Id="rId55" Type="http://schemas.openxmlformats.org/officeDocument/2006/relationships/image" Target="media/image27.jpe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7.png"/><Relationship Id="rId146" Type="http://schemas.openxmlformats.org/officeDocument/2006/relationships/header" Target="header17.xml"/><Relationship Id="rId7" Type="http://schemas.openxmlformats.org/officeDocument/2006/relationships/header" Target="header1.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header" Target="header7.xml"/><Relationship Id="rId24" Type="http://schemas.openxmlformats.org/officeDocument/2006/relationships/image" Target="media/image11.png"/><Relationship Id="rId40" Type="http://schemas.openxmlformats.org/officeDocument/2006/relationships/image" Target="media/image19.jpeg"/><Relationship Id="rId45" Type="http://schemas.openxmlformats.org/officeDocument/2006/relationships/image" Target="media/image23.jpeg"/><Relationship Id="rId66" Type="http://schemas.openxmlformats.org/officeDocument/2006/relationships/image" Target="media/image34.jpeg"/><Relationship Id="rId87" Type="http://schemas.openxmlformats.org/officeDocument/2006/relationships/image" Target="media/image55.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31.jpeg"/><Relationship Id="rId82" Type="http://schemas.openxmlformats.org/officeDocument/2006/relationships/image" Target="media/image50.jpeg"/><Relationship Id="rId152" Type="http://schemas.openxmlformats.org/officeDocument/2006/relationships/header" Target="header19.xml"/><Relationship Id="rId19" Type="http://schemas.openxmlformats.org/officeDocument/2006/relationships/image" Target="media/image6.png"/><Relationship Id="rId14" Type="http://schemas.openxmlformats.org/officeDocument/2006/relationships/header" Target="header5.xml"/><Relationship Id="rId30" Type="http://schemas.openxmlformats.org/officeDocument/2006/relationships/footer" Target="footer6.xml"/><Relationship Id="rId35" Type="http://schemas.openxmlformats.org/officeDocument/2006/relationships/image" Target="media/image16.jpeg"/><Relationship Id="rId56" Type="http://schemas.openxmlformats.org/officeDocument/2006/relationships/image" Target="media/image28.jpeg"/><Relationship Id="rId77" Type="http://schemas.openxmlformats.org/officeDocument/2006/relationships/image" Target="media/image45.png"/><Relationship Id="rId100" Type="http://schemas.openxmlformats.org/officeDocument/2006/relationships/image" Target="media/image66.jpeg"/><Relationship Id="rId105" Type="http://schemas.openxmlformats.org/officeDocument/2006/relationships/image" Target="media/image71.png"/><Relationship Id="rId126" Type="http://schemas.openxmlformats.org/officeDocument/2006/relationships/image" Target="media/image92.png"/><Relationship Id="rId147" Type="http://schemas.openxmlformats.org/officeDocument/2006/relationships/footer" Target="footer16.xml"/><Relationship Id="rId8" Type="http://schemas.openxmlformats.org/officeDocument/2006/relationships/footer" Target="footer1.xml"/><Relationship Id="rId51" Type="http://schemas.openxmlformats.org/officeDocument/2006/relationships/footer" Target="footer11.xml"/><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header" Target="header16.xml"/><Relationship Id="rId121" Type="http://schemas.openxmlformats.org/officeDocument/2006/relationships/image" Target="media/image87.png"/><Relationship Id="rId142" Type="http://schemas.openxmlformats.org/officeDocument/2006/relationships/image" Target="media/image108.png"/><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header" Target="header11.xml"/><Relationship Id="rId67" Type="http://schemas.openxmlformats.org/officeDocument/2006/relationships/image" Target="media/image35.jpeg"/><Relationship Id="rId116" Type="http://schemas.openxmlformats.org/officeDocument/2006/relationships/image" Target="media/image82.jpeg"/><Relationship Id="rId137" Type="http://schemas.openxmlformats.org/officeDocument/2006/relationships/image" Target="media/image103.png"/><Relationship Id="rId20" Type="http://schemas.openxmlformats.org/officeDocument/2006/relationships/image" Target="media/image7.png"/><Relationship Id="rId41" Type="http://schemas.openxmlformats.org/officeDocument/2006/relationships/image" Target="media/image20.jpeg"/><Relationship Id="rId62" Type="http://schemas.openxmlformats.org/officeDocument/2006/relationships/image" Target="media/image32.jpeg"/><Relationship Id="rId83" Type="http://schemas.openxmlformats.org/officeDocument/2006/relationships/image" Target="media/image51.jpeg"/><Relationship Id="rId88" Type="http://schemas.openxmlformats.org/officeDocument/2006/relationships/image" Target="media/image56.png"/><Relationship Id="rId111" Type="http://schemas.openxmlformats.org/officeDocument/2006/relationships/image" Target="media/image77.png"/><Relationship Id="rId132" Type="http://schemas.openxmlformats.org/officeDocument/2006/relationships/image" Target="media/image98.png"/><Relationship Id="rId153" Type="http://schemas.openxmlformats.org/officeDocument/2006/relationships/footer" Target="footer18.xml"/><Relationship Id="rId15" Type="http://schemas.openxmlformats.org/officeDocument/2006/relationships/footer" Target="footer4.xml"/><Relationship Id="rId36" Type="http://schemas.openxmlformats.org/officeDocument/2006/relationships/header" Target="header9.xml"/><Relationship Id="rId57" Type="http://schemas.openxmlformats.org/officeDocument/2006/relationships/image" Target="media/image29.jpe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header" Target="header3.xml"/><Relationship Id="rId31" Type="http://schemas.openxmlformats.org/officeDocument/2006/relationships/image" Target="media/image14.png"/><Relationship Id="rId52" Type="http://schemas.openxmlformats.org/officeDocument/2006/relationships/image" Target="media/image26.jpe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footer" Target="footer15.xml"/><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2.png"/><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header" Target="header6.xml"/><Relationship Id="rId47" Type="http://schemas.openxmlformats.org/officeDocument/2006/relationships/footer" Target="footer10.xml"/><Relationship Id="rId68" Type="http://schemas.openxmlformats.org/officeDocument/2006/relationships/image" Target="media/image36.jpeg"/><Relationship Id="rId89" Type="http://schemas.openxmlformats.org/officeDocument/2006/relationships/image" Target="media/image57.pn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fontTable" Target="fontTable.xml"/><Relationship Id="rId16" Type="http://schemas.openxmlformats.org/officeDocument/2006/relationships/image" Target="media/image3.png"/><Relationship Id="rId37" Type="http://schemas.openxmlformats.org/officeDocument/2006/relationships/footer" Target="footer8.xml"/><Relationship Id="rId58" Type="http://schemas.openxmlformats.org/officeDocument/2006/relationships/header" Target="header14.xml"/><Relationship Id="rId79" Type="http://schemas.openxmlformats.org/officeDocument/2006/relationships/image" Target="media/image47.png"/><Relationship Id="rId102" Type="http://schemas.openxmlformats.org/officeDocument/2006/relationships/image" Target="media/image68.png"/><Relationship Id="rId123" Type="http://schemas.openxmlformats.org/officeDocument/2006/relationships/image" Target="media/image89.jpeg"/><Relationship Id="rId144" Type="http://schemas.openxmlformats.org/officeDocument/2006/relationships/image" Target="media/image110.png"/><Relationship Id="rId90" Type="http://schemas.openxmlformats.org/officeDocument/2006/relationships/image" Target="media/image58.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1.jpeg"/></Relationships>
</file>

<file path=word/_rels/header11.xml.rels><?xml version="1.0" encoding="UTF-8" standalone="yes"?>
<Relationships xmlns="http://schemas.openxmlformats.org/package/2006/relationships"><Relationship Id="rId1" Type="http://schemas.openxmlformats.org/officeDocument/2006/relationships/image" Target="media/image21.jpeg"/></Relationships>
</file>

<file path=word/_rels/header12.xml.rels><?xml version="1.0" encoding="UTF-8" standalone="yes"?>
<Relationships xmlns="http://schemas.openxmlformats.org/package/2006/relationships"><Relationship Id="rId1" Type="http://schemas.openxmlformats.org/officeDocument/2006/relationships/image" Target="media/image21.jpeg"/></Relationships>
</file>

<file path=word/_rels/header13.xml.rels><?xml version="1.0" encoding="UTF-8" standalone="yes"?>
<Relationships xmlns="http://schemas.openxmlformats.org/package/2006/relationships"><Relationship Id="rId1" Type="http://schemas.openxmlformats.org/officeDocument/2006/relationships/image" Target="media/image21.jpeg"/></Relationships>
</file>

<file path=word/_rels/header14.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94</Pages>
  <Words>32237</Words>
  <Characters>177309</Characters>
  <Application>Microsoft Office Word</Application>
  <DocSecurity>0</DocSecurity>
  <Lines>1477</Lines>
  <Paragraphs>418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4</cp:revision>
  <dcterms:created xsi:type="dcterms:W3CDTF">2025-03-31T04:59:00Z</dcterms:created>
  <dcterms:modified xsi:type="dcterms:W3CDTF">2025-03-31T06:28:00Z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2025-03-31T00:00:00Z</vt:filetime>
  </property>
  <property fmtid="{D5CDD505-2E9C-101B-9397-08002B2CF9AE}" pid="3" name="LastSaved">
    <vt:filetime>2025-03-31T00:00:00Z</vt:filetime>
  </property>
  <property fmtid="{D5CDD505-2E9C-101B-9397-08002B2CF9AE}" pid="4" name="Producer">
    <vt:lpwstr>iLovePDF</vt:lpwstr>
  </property>
</Properties>
</file>