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1189D" w14:textId="3136699E" w:rsidR="00662ED4" w:rsidRDefault="00000000">
      <w:pPr>
        <w:pStyle w:val="Textoindependiente"/>
        <w:spacing w:before="6"/>
        <w:rPr>
          <w:rFonts w:ascii="Times New Roman"/>
          <w:sz w:val="13"/>
        </w:rPr>
      </w:pPr>
      <w:r>
        <w:rPr>
          <w:rFonts w:ascii="Times New Roman"/>
          <w:noProof/>
          <w:sz w:val="13"/>
        </w:rPr>
        <mc:AlternateContent>
          <mc:Choice Requires="wps">
            <w:drawing>
              <wp:anchor distT="0" distB="0" distL="0" distR="0" simplePos="0" relativeHeight="15730688" behindDoc="0" locked="0" layoutInCell="1" allowOverlap="1" wp14:anchorId="611141C1" wp14:editId="34B02C24">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E0CF9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89B30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type w14:anchorId="611141C1"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18E0CF9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89B30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7F8A01CB" w14:textId="77777777" w:rsidR="00662ED4" w:rsidRDefault="00000000">
      <w:pPr>
        <w:pStyle w:val="Textoindependiente"/>
        <w:ind w:left="7260" w:right="-58"/>
        <w:rPr>
          <w:rFonts w:ascii="Times New Roman"/>
        </w:rPr>
      </w:pPr>
      <w:r>
        <w:rPr>
          <w:rFonts w:ascii="Times New Roman"/>
          <w:noProof/>
        </w:rPr>
        <mc:AlternateContent>
          <mc:Choice Requires="wps">
            <w:drawing>
              <wp:inline distT="0" distB="0" distL="0" distR="0" wp14:anchorId="74982A08" wp14:editId="0C916DC5">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2180B960" w14:textId="77777777" w:rsidR="00662ED4"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74982A08" id="Textbox 9" o:spid="_x0000_s1027"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" fillcolor="#f3f3f3" strokecolor="#ccc">
                <v:path arrowok="t"/>
                <v:textbox inset="0,0,0,0">
                  <w:txbxContent>
                    <w:p w14:paraId="2180B960" w14:textId="77777777" w:rsidR="00662ED4" w:rsidRDefault="00000000">
                      <w:pPr>
                        <w:spacing w:before="367"/>
                        <w:ind w:left="480"/>
                        <w:rPr>
                          <w:color w:val="000000"/>
                          <w:sz w:val="36"/>
                        </w:rPr>
                      </w:pPr>
                      <w:r>
                        <w:rPr>
                          <w:color w:val="000000"/>
                          <w:spacing w:val="-4"/>
                          <w:sz w:val="36"/>
                        </w:rPr>
                        <w:t>ACTA</w:t>
                      </w:r>
                    </w:p>
                  </w:txbxContent>
                </v:textbox>
                <w10:anchorlock/>
              </v:shape>
            </w:pict>
          </mc:Fallback>
        </mc:AlternateContent>
      </w:r>
    </w:p>
    <w:p w14:paraId="6C73C2E0" w14:textId="77777777" w:rsidR="00662ED4" w:rsidRDefault="00662ED4">
      <w:pPr>
        <w:pStyle w:val="Textoindependiente"/>
        <w:spacing w:before="99"/>
        <w:rPr>
          <w:rFonts w:ascii="Times New Roman"/>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662ED4" w14:paraId="3F215393" w14:textId="77777777">
        <w:trPr>
          <w:trHeight w:val="404"/>
        </w:trPr>
        <w:tc>
          <w:tcPr>
            <w:tcW w:w="3252" w:type="dxa"/>
            <w:tcBorders>
              <w:left w:val="single" w:sz="4" w:space="0" w:color="CCCCCC"/>
              <w:bottom w:val="single" w:sz="8" w:space="0" w:color="CCCCCC"/>
            </w:tcBorders>
            <w:shd w:val="clear" w:color="auto" w:fill="F3F3F3"/>
          </w:tcPr>
          <w:p w14:paraId="30080E93" w14:textId="77777777" w:rsidR="00662ED4" w:rsidRDefault="00000000" w:rsidP="002201E5">
            <w:pPr>
              <w:pStyle w:val="TableParagraph"/>
              <w:spacing w:before="83"/>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4023F957" w14:textId="77777777" w:rsidR="00662ED4" w:rsidRDefault="00000000" w:rsidP="002201E5">
            <w:pPr>
              <w:pStyle w:val="TableParagraph"/>
              <w:spacing w:before="83"/>
              <w:ind w:left="63"/>
              <w:jc w:val="center"/>
              <w:rPr>
                <w:b/>
                <w:sz w:val="20"/>
              </w:rPr>
            </w:pPr>
            <w:r>
              <w:rPr>
                <w:b/>
                <w:sz w:val="20"/>
              </w:rPr>
              <w:t xml:space="preserve">Órgano </w:t>
            </w:r>
            <w:r>
              <w:rPr>
                <w:b/>
                <w:spacing w:val="-2"/>
                <w:sz w:val="20"/>
              </w:rPr>
              <w:t>Colegiado</w:t>
            </w:r>
          </w:p>
        </w:tc>
      </w:tr>
      <w:tr w:rsidR="00662ED4" w14:paraId="0682A8A7" w14:textId="77777777">
        <w:trPr>
          <w:trHeight w:val="387"/>
        </w:trPr>
        <w:tc>
          <w:tcPr>
            <w:tcW w:w="3252" w:type="dxa"/>
            <w:tcBorders>
              <w:top w:val="single" w:sz="8" w:space="0" w:color="CCCCCC"/>
              <w:left w:val="single" w:sz="4" w:space="0" w:color="CCCCCC"/>
              <w:bottom w:val="single" w:sz="8" w:space="0" w:color="CCCCCC"/>
            </w:tcBorders>
          </w:tcPr>
          <w:p w14:paraId="7C90077D" w14:textId="77777777" w:rsidR="00662ED4" w:rsidRDefault="00000000" w:rsidP="002201E5">
            <w:pPr>
              <w:pStyle w:val="TableParagraph"/>
              <w:spacing w:before="77"/>
              <w:jc w:val="center"/>
              <w:rPr>
                <w:sz w:val="20"/>
              </w:rPr>
            </w:pPr>
            <w:r>
              <w:rPr>
                <w:spacing w:val="-2"/>
                <w:sz w:val="20"/>
              </w:rPr>
              <w:t>JGL/2025/21</w:t>
            </w:r>
          </w:p>
        </w:tc>
        <w:tc>
          <w:tcPr>
            <w:tcW w:w="5811" w:type="dxa"/>
            <w:tcBorders>
              <w:top w:val="single" w:sz="8" w:space="0" w:color="CCCCCC"/>
              <w:bottom w:val="single" w:sz="8" w:space="0" w:color="CCCCCC"/>
              <w:right w:val="single" w:sz="4" w:space="0" w:color="CCCCCC"/>
            </w:tcBorders>
          </w:tcPr>
          <w:p w14:paraId="3C7C457D" w14:textId="77777777" w:rsidR="00662ED4" w:rsidRDefault="00000000" w:rsidP="002201E5">
            <w:pPr>
              <w:pStyle w:val="TableParagraph"/>
              <w:spacing w:before="77"/>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5D8CB2C8" w14:textId="77777777" w:rsidR="00662ED4" w:rsidRDefault="00662ED4">
      <w:pPr>
        <w:pStyle w:val="Textoindependiente"/>
        <w:rPr>
          <w:rFonts w:ascii="Times New Roman"/>
        </w:rPr>
      </w:pPr>
    </w:p>
    <w:p w14:paraId="79B3919F" w14:textId="77777777" w:rsidR="00662ED4" w:rsidRDefault="00662ED4">
      <w:pPr>
        <w:pStyle w:val="Textoindependiente"/>
        <w:rPr>
          <w:rFonts w:ascii="Times New Roman"/>
        </w:rPr>
      </w:pPr>
    </w:p>
    <w:p w14:paraId="78E68156" w14:textId="77777777" w:rsidR="00662ED4" w:rsidRDefault="00662ED4">
      <w:pPr>
        <w:pStyle w:val="Textoindependiente"/>
        <w:rPr>
          <w:rFonts w:ascii="Times New Roman"/>
        </w:rPr>
      </w:pPr>
    </w:p>
    <w:p w14:paraId="3DFCB4C2" w14:textId="77777777" w:rsidR="00662ED4" w:rsidRDefault="00662ED4">
      <w:pPr>
        <w:pStyle w:val="Textoindependiente"/>
        <w:rPr>
          <w:rFonts w:ascii="Times New Roman"/>
        </w:rPr>
      </w:pPr>
    </w:p>
    <w:p w14:paraId="22AF3B56" w14:textId="77777777" w:rsidR="00662ED4" w:rsidRDefault="00662ED4">
      <w:pPr>
        <w:pStyle w:val="Textoindependiente"/>
        <w:spacing w:before="6"/>
        <w:rPr>
          <w:rFonts w:ascii="Times New Roman"/>
        </w:rPr>
      </w:pPr>
    </w:p>
    <w:p w14:paraId="3784294F" w14:textId="77777777" w:rsidR="00662ED4" w:rsidRDefault="00000000">
      <w:pPr>
        <w:pStyle w:val="Ttulo3"/>
      </w:pPr>
      <w:r>
        <w:rPr>
          <w:noProof/>
        </w:rPr>
        <mc:AlternateContent>
          <mc:Choice Requires="wpg">
            <w:drawing>
              <wp:anchor distT="0" distB="0" distL="0" distR="0" simplePos="0" relativeHeight="15729152" behindDoc="0" locked="0" layoutInCell="1" allowOverlap="1" wp14:anchorId="422CD198" wp14:editId="4C718272">
                <wp:simplePos x="0" y="0"/>
                <wp:positionH relativeFrom="page">
                  <wp:posOffset>900112</wp:posOffset>
                </wp:positionH>
                <wp:positionV relativeFrom="paragraph">
                  <wp:posOffset>-515716</wp:posOffset>
                </wp:positionV>
                <wp:extent cx="5760085" cy="27686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5C2B3032" w14:textId="77777777" w:rsidR="00662ED4" w:rsidRDefault="00000000" w:rsidP="002201E5">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422CD198" id="Group 10" o:spid="_x0000_s1028" style="position:absolute;left:0;text-align:left;margin-left:70.85pt;margin-top:-40.6pt;width:453.55pt;height:21.8pt;z-index:1572915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N/g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">
                <v:shape id="Graphic 11"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C2B3032" w14:textId="77777777" w:rsidR="00662ED4" w:rsidRDefault="00000000" w:rsidP="002201E5">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anchorx="page"/>
              </v:group>
            </w:pict>
          </mc:Fallback>
        </mc:AlternateContent>
      </w:r>
      <w:r>
        <w:t xml:space="preserve">Tipo </w:t>
      </w:r>
      <w:r>
        <w:rPr>
          <w:spacing w:val="-2"/>
        </w:rPr>
        <w:t>Convocatoria:</w:t>
      </w:r>
    </w:p>
    <w:p w14:paraId="64319815" w14:textId="659A2749" w:rsidR="00662ED4" w:rsidRDefault="00000000">
      <w:pPr>
        <w:pStyle w:val="Textoindependiente"/>
        <w:spacing w:before="54"/>
        <w:ind w:left="142"/>
      </w:pPr>
      <w:r>
        <w:rPr>
          <w:spacing w:val="-2"/>
        </w:rPr>
        <w:t>Ordinaria</w:t>
      </w:r>
      <w:r w:rsidR="002201E5">
        <w:rPr>
          <w:spacing w:val="-2"/>
        </w:rPr>
        <w:t>.</w:t>
      </w:r>
    </w:p>
    <w:p w14:paraId="5DA45C68" w14:textId="77777777" w:rsidR="00662ED4" w:rsidRDefault="00662ED4">
      <w:pPr>
        <w:pStyle w:val="Textoindependiente"/>
        <w:spacing w:before="60"/>
      </w:pPr>
    </w:p>
    <w:p w14:paraId="0579E883" w14:textId="77777777" w:rsidR="00662ED4" w:rsidRDefault="00000000">
      <w:pPr>
        <w:pStyle w:val="Ttulo3"/>
        <w:spacing w:before="1"/>
      </w:pPr>
      <w:r>
        <w:rPr>
          <w:spacing w:val="-2"/>
        </w:rPr>
        <w:t>Fecha:</w:t>
      </w:r>
    </w:p>
    <w:p w14:paraId="30D99E31" w14:textId="65E1FCED" w:rsidR="00662ED4" w:rsidRDefault="00000000">
      <w:pPr>
        <w:pStyle w:val="Textoindependiente"/>
        <w:spacing w:before="54"/>
        <w:ind w:left="142"/>
      </w:pPr>
      <w:r>
        <w:t>16</w:t>
      </w:r>
      <w:r>
        <w:rPr>
          <w:spacing w:val="-2"/>
        </w:rPr>
        <w:t xml:space="preserve"> </w:t>
      </w:r>
      <w:r>
        <w:t>de</w:t>
      </w:r>
      <w:r>
        <w:rPr>
          <w:spacing w:val="-1"/>
        </w:rPr>
        <w:t xml:space="preserve"> </w:t>
      </w:r>
      <w:r>
        <w:t>mayo</w:t>
      </w:r>
      <w:r>
        <w:rPr>
          <w:spacing w:val="-2"/>
        </w:rPr>
        <w:t xml:space="preserve"> </w:t>
      </w:r>
      <w:r>
        <w:t>de</w:t>
      </w:r>
      <w:r>
        <w:rPr>
          <w:spacing w:val="-1"/>
        </w:rPr>
        <w:t xml:space="preserve"> </w:t>
      </w:r>
      <w:r>
        <w:rPr>
          <w:spacing w:val="-4"/>
        </w:rPr>
        <w:t>2025</w:t>
      </w:r>
      <w:r w:rsidR="002201E5">
        <w:rPr>
          <w:spacing w:val="-4"/>
        </w:rPr>
        <w:t>.</w:t>
      </w:r>
    </w:p>
    <w:p w14:paraId="279684E9" w14:textId="77777777" w:rsidR="00662ED4" w:rsidRDefault="00662ED4">
      <w:pPr>
        <w:pStyle w:val="Textoindependiente"/>
        <w:spacing w:before="60"/>
      </w:pPr>
    </w:p>
    <w:p w14:paraId="5475A095" w14:textId="77777777" w:rsidR="00662ED4" w:rsidRDefault="00000000">
      <w:pPr>
        <w:pStyle w:val="Ttulo3"/>
      </w:pPr>
      <w:r>
        <w:rPr>
          <w:spacing w:val="-2"/>
        </w:rPr>
        <w:t>Duración:</w:t>
      </w:r>
    </w:p>
    <w:p w14:paraId="3F9E47F9" w14:textId="6741B47B" w:rsidR="00662ED4" w:rsidRDefault="00000000">
      <w:pPr>
        <w:pStyle w:val="Textoindependiente"/>
        <w:spacing w:before="55"/>
        <w:ind w:left="142"/>
      </w:pPr>
      <w:r>
        <w:t>Desde</w:t>
      </w:r>
      <w:r>
        <w:rPr>
          <w:spacing w:val="-5"/>
        </w:rPr>
        <w:t xml:space="preserve"> </w:t>
      </w:r>
      <w:r>
        <w:t>las</w:t>
      </w:r>
      <w:r>
        <w:rPr>
          <w:spacing w:val="-2"/>
        </w:rPr>
        <w:t xml:space="preserve"> </w:t>
      </w:r>
      <w:r>
        <w:t>13:15</w:t>
      </w:r>
      <w:r w:rsidR="002201E5">
        <w:t xml:space="preserve"> h.,</w:t>
      </w:r>
      <w:r>
        <w:rPr>
          <w:spacing w:val="-3"/>
        </w:rPr>
        <w:t xml:space="preserve"> </w:t>
      </w:r>
      <w:r>
        <w:t>hasta</w:t>
      </w:r>
      <w:r>
        <w:rPr>
          <w:spacing w:val="-2"/>
        </w:rPr>
        <w:t xml:space="preserve"> </w:t>
      </w:r>
      <w:r>
        <w:t>las</w:t>
      </w:r>
      <w:r>
        <w:rPr>
          <w:spacing w:val="-2"/>
        </w:rPr>
        <w:t xml:space="preserve"> 13:30</w:t>
      </w:r>
      <w:r w:rsidR="002201E5">
        <w:rPr>
          <w:spacing w:val="-2"/>
        </w:rPr>
        <w:t xml:space="preserve"> h.</w:t>
      </w:r>
    </w:p>
    <w:p w14:paraId="363BFF1D" w14:textId="77777777" w:rsidR="00662ED4" w:rsidRDefault="00662ED4">
      <w:pPr>
        <w:pStyle w:val="Textoindependiente"/>
        <w:spacing w:before="60"/>
      </w:pPr>
    </w:p>
    <w:p w14:paraId="36B6C557" w14:textId="77777777" w:rsidR="00662ED4" w:rsidRDefault="00000000">
      <w:pPr>
        <w:pStyle w:val="Ttulo3"/>
      </w:pPr>
      <w:r>
        <w:rPr>
          <w:spacing w:val="-2"/>
        </w:rPr>
        <w:t>Lugar:</w:t>
      </w:r>
    </w:p>
    <w:p w14:paraId="1CBD713A" w14:textId="5EB5BD88" w:rsidR="00662ED4" w:rsidRDefault="00000000">
      <w:pPr>
        <w:pStyle w:val="Textoindependiente"/>
        <w:spacing w:before="54"/>
        <w:ind w:left="142"/>
      </w:pPr>
      <w:r>
        <w:rPr>
          <w:spacing w:val="-2"/>
        </w:rPr>
        <w:t>Telemática</w:t>
      </w:r>
      <w:r w:rsidR="002201E5">
        <w:rPr>
          <w:spacing w:val="-2"/>
        </w:rPr>
        <w:t>.</w:t>
      </w:r>
    </w:p>
    <w:p w14:paraId="2AAD70A6" w14:textId="77777777" w:rsidR="00662ED4" w:rsidRDefault="00662ED4">
      <w:pPr>
        <w:pStyle w:val="Textoindependiente"/>
        <w:spacing w:before="61"/>
      </w:pPr>
    </w:p>
    <w:p w14:paraId="5AC75B15" w14:textId="77777777" w:rsidR="00662ED4" w:rsidRDefault="00000000">
      <w:pPr>
        <w:pStyle w:val="Ttulo3"/>
      </w:pPr>
      <w:r>
        <w:t>Presidida</w:t>
      </w:r>
      <w:r>
        <w:rPr>
          <w:spacing w:val="-8"/>
        </w:rPr>
        <w:t xml:space="preserve"> </w:t>
      </w:r>
      <w:r>
        <w:rPr>
          <w:spacing w:val="-4"/>
        </w:rPr>
        <w:t>por:</w:t>
      </w:r>
    </w:p>
    <w:p w14:paraId="2CFE191C" w14:textId="7D34E4FE" w:rsidR="00662ED4" w:rsidRDefault="00000000">
      <w:pPr>
        <w:pStyle w:val="Textoindependiente"/>
        <w:spacing w:before="54"/>
        <w:ind w:left="142"/>
      </w:pPr>
      <w:r>
        <w:t xml:space="preserve">JOSE DE LA UZ </w:t>
      </w:r>
      <w:r>
        <w:rPr>
          <w:spacing w:val="-2"/>
        </w:rPr>
        <w:t>PARDOS</w:t>
      </w:r>
      <w:r w:rsidR="002201E5">
        <w:rPr>
          <w:spacing w:val="-2"/>
        </w:rPr>
        <w:t>.</w:t>
      </w:r>
    </w:p>
    <w:p w14:paraId="2B1610E7" w14:textId="77777777" w:rsidR="00662ED4" w:rsidRDefault="00662ED4">
      <w:pPr>
        <w:pStyle w:val="Textoindependiente"/>
        <w:spacing w:before="61"/>
      </w:pPr>
    </w:p>
    <w:p w14:paraId="08933D92" w14:textId="77777777" w:rsidR="00662ED4" w:rsidRDefault="00000000">
      <w:pPr>
        <w:pStyle w:val="Ttulo3"/>
      </w:pPr>
      <w:r>
        <w:rPr>
          <w:spacing w:val="-2"/>
        </w:rPr>
        <w:t>Secretario:</w:t>
      </w:r>
    </w:p>
    <w:p w14:paraId="13ADC0BD" w14:textId="7141D543" w:rsidR="00662ED4" w:rsidRDefault="00000000">
      <w:pPr>
        <w:pStyle w:val="Textoindependiente"/>
        <w:spacing w:before="54"/>
        <w:ind w:left="142"/>
      </w:pPr>
      <w:r>
        <w:t xml:space="preserve">ANTONIO DIAZ </w:t>
      </w:r>
      <w:r>
        <w:rPr>
          <w:spacing w:val="-2"/>
        </w:rPr>
        <w:t>CALVO</w:t>
      </w:r>
      <w:r w:rsidR="002201E5">
        <w:rPr>
          <w:spacing w:val="-2"/>
        </w:rPr>
        <w:t>.</w:t>
      </w:r>
    </w:p>
    <w:p w14:paraId="0BC7DD11" w14:textId="77777777" w:rsidR="00662ED4" w:rsidRDefault="00662ED4">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662ED4" w14:paraId="663E87E5" w14:textId="77777777">
        <w:trPr>
          <w:trHeight w:val="406"/>
        </w:trPr>
        <w:tc>
          <w:tcPr>
            <w:tcW w:w="9063" w:type="dxa"/>
            <w:gridSpan w:val="3"/>
            <w:tcBorders>
              <w:left w:val="single" w:sz="4" w:space="0" w:color="CCCCCC"/>
              <w:right w:val="single" w:sz="4" w:space="0" w:color="CCCCCC"/>
            </w:tcBorders>
            <w:shd w:val="clear" w:color="auto" w:fill="F3F3F3"/>
          </w:tcPr>
          <w:p w14:paraId="0D7896D1" w14:textId="77777777" w:rsidR="00662ED4"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662ED4" w14:paraId="164E80EE" w14:textId="77777777">
        <w:trPr>
          <w:trHeight w:val="403"/>
        </w:trPr>
        <w:tc>
          <w:tcPr>
            <w:tcW w:w="3156" w:type="dxa"/>
            <w:tcBorders>
              <w:left w:val="single" w:sz="4" w:space="0" w:color="CCCCCC"/>
              <w:bottom w:val="single" w:sz="8" w:space="0" w:color="CCCCCC"/>
            </w:tcBorders>
          </w:tcPr>
          <w:p w14:paraId="07F05056" w14:textId="77777777" w:rsidR="00662ED4"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29469530" w14:textId="77777777" w:rsidR="00662ED4"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13D610C8" w14:textId="77777777" w:rsidR="00662ED4" w:rsidRDefault="00000000">
            <w:pPr>
              <w:pStyle w:val="TableParagraph"/>
              <w:spacing w:before="82"/>
              <w:ind w:left="63"/>
              <w:rPr>
                <w:b/>
                <w:sz w:val="20"/>
              </w:rPr>
            </w:pPr>
            <w:r>
              <w:rPr>
                <w:b/>
                <w:spacing w:val="-2"/>
                <w:sz w:val="20"/>
              </w:rPr>
              <w:t>Asiste</w:t>
            </w:r>
          </w:p>
        </w:tc>
      </w:tr>
      <w:tr w:rsidR="00662ED4" w14:paraId="57CF2C12" w14:textId="77777777">
        <w:trPr>
          <w:trHeight w:val="386"/>
        </w:trPr>
        <w:tc>
          <w:tcPr>
            <w:tcW w:w="3156" w:type="dxa"/>
            <w:tcBorders>
              <w:top w:val="single" w:sz="8" w:space="0" w:color="CCCCCC"/>
              <w:left w:val="single" w:sz="4" w:space="0" w:color="CCCCCC"/>
              <w:bottom w:val="single" w:sz="8" w:space="0" w:color="CCCCCC"/>
            </w:tcBorders>
          </w:tcPr>
          <w:p w14:paraId="5CB4EDBF" w14:textId="7DDBA186" w:rsidR="00662ED4" w:rsidRDefault="002201E5">
            <w:pPr>
              <w:pStyle w:val="TableParagraph"/>
              <w:spacing w:before="77"/>
              <w:rPr>
                <w:sz w:val="20"/>
              </w:rPr>
            </w:pPr>
            <w:r>
              <w:rPr>
                <w:spacing w:val="-2"/>
                <w:sz w:val="20"/>
              </w:rPr>
              <w:t>***</w:t>
            </w:r>
            <w:r w:rsidR="00000000">
              <w:rPr>
                <w:spacing w:val="-2"/>
                <w:sz w:val="20"/>
              </w:rPr>
              <w:t>1380</w:t>
            </w:r>
            <w:r>
              <w:rPr>
                <w:spacing w:val="-2"/>
                <w:sz w:val="20"/>
              </w:rPr>
              <w:t>**</w:t>
            </w:r>
          </w:p>
        </w:tc>
        <w:tc>
          <w:tcPr>
            <w:tcW w:w="4741" w:type="dxa"/>
          </w:tcPr>
          <w:p w14:paraId="24119693" w14:textId="77777777" w:rsidR="00662ED4"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51CA453E" w14:textId="77777777" w:rsidR="00662ED4" w:rsidRDefault="00000000">
            <w:pPr>
              <w:pStyle w:val="TableParagraph"/>
              <w:spacing w:before="77"/>
              <w:ind w:left="63"/>
              <w:rPr>
                <w:sz w:val="20"/>
              </w:rPr>
            </w:pPr>
            <w:r>
              <w:rPr>
                <w:spacing w:val="-5"/>
                <w:sz w:val="20"/>
              </w:rPr>
              <w:t>SÍ</w:t>
            </w:r>
          </w:p>
        </w:tc>
      </w:tr>
      <w:tr w:rsidR="00662ED4" w14:paraId="0B2EF8DF" w14:textId="77777777">
        <w:trPr>
          <w:trHeight w:val="388"/>
        </w:trPr>
        <w:tc>
          <w:tcPr>
            <w:tcW w:w="3156" w:type="dxa"/>
            <w:tcBorders>
              <w:top w:val="single" w:sz="8" w:space="0" w:color="CCCCCC"/>
              <w:left w:val="single" w:sz="4" w:space="0" w:color="CCCCCC"/>
              <w:bottom w:val="single" w:sz="8" w:space="0" w:color="CCCCCC"/>
            </w:tcBorders>
          </w:tcPr>
          <w:p w14:paraId="41DA927E" w14:textId="0A21B675" w:rsidR="00662ED4" w:rsidRDefault="002201E5">
            <w:pPr>
              <w:pStyle w:val="TableParagraph"/>
              <w:spacing w:before="78"/>
              <w:rPr>
                <w:sz w:val="20"/>
              </w:rPr>
            </w:pPr>
            <w:r>
              <w:rPr>
                <w:spacing w:val="-2"/>
                <w:sz w:val="20"/>
              </w:rPr>
              <w:t>***</w:t>
            </w:r>
            <w:r w:rsidR="00000000">
              <w:rPr>
                <w:spacing w:val="-2"/>
                <w:sz w:val="20"/>
              </w:rPr>
              <w:t>8966</w:t>
            </w:r>
            <w:r>
              <w:rPr>
                <w:spacing w:val="-2"/>
                <w:sz w:val="20"/>
              </w:rPr>
              <w:t>**</w:t>
            </w:r>
          </w:p>
        </w:tc>
        <w:tc>
          <w:tcPr>
            <w:tcW w:w="4741" w:type="dxa"/>
          </w:tcPr>
          <w:p w14:paraId="7932D173" w14:textId="77777777" w:rsidR="00662ED4"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2D9A1546" w14:textId="77777777" w:rsidR="00662ED4" w:rsidRDefault="00000000">
            <w:pPr>
              <w:pStyle w:val="TableParagraph"/>
              <w:spacing w:before="78"/>
              <w:ind w:left="63"/>
              <w:rPr>
                <w:sz w:val="20"/>
              </w:rPr>
            </w:pPr>
            <w:r>
              <w:rPr>
                <w:spacing w:val="-5"/>
                <w:sz w:val="20"/>
              </w:rPr>
              <w:t>SÍ</w:t>
            </w:r>
          </w:p>
        </w:tc>
      </w:tr>
      <w:tr w:rsidR="00662ED4" w14:paraId="7FB77CFA" w14:textId="77777777">
        <w:trPr>
          <w:trHeight w:val="389"/>
        </w:trPr>
        <w:tc>
          <w:tcPr>
            <w:tcW w:w="3156" w:type="dxa"/>
            <w:tcBorders>
              <w:top w:val="single" w:sz="8" w:space="0" w:color="CCCCCC"/>
              <w:left w:val="single" w:sz="4" w:space="0" w:color="CCCCCC"/>
              <w:bottom w:val="single" w:sz="8" w:space="0" w:color="CCCCCC"/>
            </w:tcBorders>
          </w:tcPr>
          <w:p w14:paraId="240E3FB5" w14:textId="13811DF3" w:rsidR="00662ED4" w:rsidRDefault="002201E5">
            <w:pPr>
              <w:pStyle w:val="TableParagraph"/>
              <w:spacing w:before="78"/>
              <w:rPr>
                <w:sz w:val="20"/>
              </w:rPr>
            </w:pPr>
            <w:r>
              <w:rPr>
                <w:spacing w:val="-2"/>
                <w:sz w:val="20"/>
              </w:rPr>
              <w:t>***</w:t>
            </w:r>
            <w:r w:rsidR="00000000">
              <w:rPr>
                <w:spacing w:val="-2"/>
                <w:sz w:val="20"/>
              </w:rPr>
              <w:t>0979</w:t>
            </w:r>
            <w:r>
              <w:rPr>
                <w:spacing w:val="-2"/>
                <w:sz w:val="20"/>
              </w:rPr>
              <w:t>**</w:t>
            </w:r>
          </w:p>
        </w:tc>
        <w:tc>
          <w:tcPr>
            <w:tcW w:w="4741" w:type="dxa"/>
          </w:tcPr>
          <w:p w14:paraId="51AEBB2D" w14:textId="77777777" w:rsidR="00662ED4"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374F7E92" w14:textId="77777777" w:rsidR="00662ED4" w:rsidRDefault="00000000">
            <w:pPr>
              <w:pStyle w:val="TableParagraph"/>
              <w:spacing w:before="78"/>
              <w:ind w:left="63"/>
              <w:rPr>
                <w:sz w:val="20"/>
              </w:rPr>
            </w:pPr>
            <w:r>
              <w:rPr>
                <w:spacing w:val="-5"/>
                <w:sz w:val="20"/>
              </w:rPr>
              <w:t>SÍ</w:t>
            </w:r>
          </w:p>
        </w:tc>
      </w:tr>
      <w:tr w:rsidR="00662ED4" w14:paraId="628021FB" w14:textId="77777777">
        <w:trPr>
          <w:trHeight w:val="388"/>
        </w:trPr>
        <w:tc>
          <w:tcPr>
            <w:tcW w:w="3156" w:type="dxa"/>
            <w:tcBorders>
              <w:top w:val="single" w:sz="8" w:space="0" w:color="CCCCCC"/>
              <w:left w:val="single" w:sz="4" w:space="0" w:color="CCCCCC"/>
              <w:bottom w:val="single" w:sz="8" w:space="0" w:color="CCCCCC"/>
            </w:tcBorders>
          </w:tcPr>
          <w:p w14:paraId="3D429023" w14:textId="1900C4C7" w:rsidR="00662ED4" w:rsidRDefault="002201E5">
            <w:pPr>
              <w:pStyle w:val="TableParagraph"/>
              <w:spacing w:before="77"/>
              <w:rPr>
                <w:sz w:val="20"/>
              </w:rPr>
            </w:pPr>
            <w:r>
              <w:rPr>
                <w:spacing w:val="-2"/>
                <w:sz w:val="20"/>
              </w:rPr>
              <w:t>***</w:t>
            </w:r>
            <w:r w:rsidR="00000000">
              <w:rPr>
                <w:spacing w:val="-2"/>
                <w:sz w:val="20"/>
              </w:rPr>
              <w:t>4980</w:t>
            </w:r>
            <w:r>
              <w:rPr>
                <w:spacing w:val="-2"/>
                <w:sz w:val="20"/>
              </w:rPr>
              <w:t>**</w:t>
            </w:r>
          </w:p>
        </w:tc>
        <w:tc>
          <w:tcPr>
            <w:tcW w:w="4741" w:type="dxa"/>
          </w:tcPr>
          <w:p w14:paraId="3DA0585F" w14:textId="77777777" w:rsidR="00662ED4"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4B6AFD31" w14:textId="77777777" w:rsidR="00662ED4" w:rsidRDefault="00000000">
            <w:pPr>
              <w:pStyle w:val="TableParagraph"/>
              <w:spacing w:before="77"/>
              <w:ind w:left="63"/>
              <w:rPr>
                <w:sz w:val="20"/>
              </w:rPr>
            </w:pPr>
            <w:r>
              <w:rPr>
                <w:spacing w:val="-5"/>
                <w:sz w:val="20"/>
              </w:rPr>
              <w:t>SÍ</w:t>
            </w:r>
          </w:p>
        </w:tc>
      </w:tr>
      <w:tr w:rsidR="00662ED4" w14:paraId="25B47CC0" w14:textId="77777777">
        <w:trPr>
          <w:trHeight w:val="386"/>
        </w:trPr>
        <w:tc>
          <w:tcPr>
            <w:tcW w:w="3156" w:type="dxa"/>
            <w:tcBorders>
              <w:top w:val="single" w:sz="8" w:space="0" w:color="CCCCCC"/>
              <w:left w:val="single" w:sz="4" w:space="0" w:color="CCCCCC"/>
              <w:bottom w:val="single" w:sz="8" w:space="0" w:color="CCCCCC"/>
            </w:tcBorders>
          </w:tcPr>
          <w:p w14:paraId="68A48A93" w14:textId="4B26B238" w:rsidR="00662ED4" w:rsidRDefault="002201E5">
            <w:pPr>
              <w:pStyle w:val="TableParagraph"/>
              <w:spacing w:before="77"/>
              <w:rPr>
                <w:sz w:val="20"/>
              </w:rPr>
            </w:pPr>
            <w:r>
              <w:rPr>
                <w:spacing w:val="-2"/>
                <w:sz w:val="20"/>
              </w:rPr>
              <w:t>***</w:t>
            </w:r>
            <w:r w:rsidR="00000000">
              <w:rPr>
                <w:spacing w:val="-2"/>
                <w:sz w:val="20"/>
              </w:rPr>
              <w:t>5237</w:t>
            </w:r>
            <w:r>
              <w:rPr>
                <w:spacing w:val="-2"/>
                <w:sz w:val="20"/>
              </w:rPr>
              <w:t>**</w:t>
            </w:r>
          </w:p>
        </w:tc>
        <w:tc>
          <w:tcPr>
            <w:tcW w:w="4741" w:type="dxa"/>
          </w:tcPr>
          <w:p w14:paraId="0B6514EE" w14:textId="77777777" w:rsidR="00662ED4" w:rsidRDefault="00000000">
            <w:pPr>
              <w:pStyle w:val="TableParagraph"/>
              <w:spacing w:before="77"/>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3FE094AD" w14:textId="77777777" w:rsidR="00662ED4" w:rsidRDefault="00000000">
            <w:pPr>
              <w:pStyle w:val="TableParagraph"/>
              <w:spacing w:before="77"/>
              <w:ind w:left="63"/>
              <w:rPr>
                <w:sz w:val="20"/>
              </w:rPr>
            </w:pPr>
            <w:r>
              <w:rPr>
                <w:spacing w:val="-5"/>
                <w:sz w:val="20"/>
              </w:rPr>
              <w:t>SÍ</w:t>
            </w:r>
          </w:p>
        </w:tc>
      </w:tr>
      <w:tr w:rsidR="00662ED4" w14:paraId="69A9DDC0" w14:textId="77777777">
        <w:trPr>
          <w:trHeight w:val="388"/>
        </w:trPr>
        <w:tc>
          <w:tcPr>
            <w:tcW w:w="3156" w:type="dxa"/>
            <w:tcBorders>
              <w:top w:val="single" w:sz="8" w:space="0" w:color="CCCCCC"/>
              <w:left w:val="single" w:sz="4" w:space="0" w:color="CCCCCC"/>
              <w:bottom w:val="single" w:sz="8" w:space="0" w:color="CCCCCC"/>
            </w:tcBorders>
          </w:tcPr>
          <w:p w14:paraId="1822ABAB" w14:textId="4886256B" w:rsidR="00662ED4" w:rsidRDefault="002201E5">
            <w:pPr>
              <w:pStyle w:val="TableParagraph"/>
              <w:spacing w:before="78"/>
              <w:rPr>
                <w:sz w:val="20"/>
              </w:rPr>
            </w:pPr>
            <w:r>
              <w:rPr>
                <w:spacing w:val="-2"/>
                <w:sz w:val="20"/>
              </w:rPr>
              <w:t>***</w:t>
            </w:r>
            <w:r w:rsidR="00000000">
              <w:rPr>
                <w:spacing w:val="-2"/>
                <w:sz w:val="20"/>
              </w:rPr>
              <w:t>8979</w:t>
            </w:r>
            <w:r>
              <w:rPr>
                <w:spacing w:val="-2"/>
                <w:sz w:val="20"/>
              </w:rPr>
              <w:t>**</w:t>
            </w:r>
          </w:p>
        </w:tc>
        <w:tc>
          <w:tcPr>
            <w:tcW w:w="4741" w:type="dxa"/>
          </w:tcPr>
          <w:p w14:paraId="05207167" w14:textId="77777777" w:rsidR="00662ED4"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48AB2B53" w14:textId="77777777" w:rsidR="00662ED4" w:rsidRDefault="00000000">
            <w:pPr>
              <w:pStyle w:val="TableParagraph"/>
              <w:spacing w:before="78"/>
              <w:ind w:left="63"/>
              <w:rPr>
                <w:sz w:val="20"/>
              </w:rPr>
            </w:pPr>
            <w:r>
              <w:rPr>
                <w:spacing w:val="-5"/>
                <w:sz w:val="20"/>
              </w:rPr>
              <w:t>SÍ</w:t>
            </w:r>
          </w:p>
        </w:tc>
      </w:tr>
      <w:tr w:rsidR="00662ED4" w14:paraId="4D4B86DD" w14:textId="77777777">
        <w:trPr>
          <w:trHeight w:val="386"/>
        </w:trPr>
        <w:tc>
          <w:tcPr>
            <w:tcW w:w="3156" w:type="dxa"/>
            <w:tcBorders>
              <w:top w:val="single" w:sz="8" w:space="0" w:color="CCCCCC"/>
              <w:left w:val="single" w:sz="4" w:space="0" w:color="CCCCCC"/>
              <w:bottom w:val="single" w:sz="8" w:space="0" w:color="CCCCCC"/>
            </w:tcBorders>
          </w:tcPr>
          <w:p w14:paraId="34ACFD58" w14:textId="2342E750" w:rsidR="00662ED4" w:rsidRDefault="002201E5">
            <w:pPr>
              <w:pStyle w:val="TableParagraph"/>
              <w:spacing w:before="77"/>
              <w:rPr>
                <w:sz w:val="20"/>
              </w:rPr>
            </w:pPr>
            <w:r>
              <w:rPr>
                <w:spacing w:val="-2"/>
                <w:sz w:val="20"/>
              </w:rPr>
              <w:t>***</w:t>
            </w:r>
            <w:r w:rsidR="00000000">
              <w:rPr>
                <w:spacing w:val="-2"/>
                <w:sz w:val="20"/>
              </w:rPr>
              <w:t>6126</w:t>
            </w:r>
            <w:r>
              <w:rPr>
                <w:spacing w:val="-2"/>
                <w:sz w:val="20"/>
              </w:rPr>
              <w:t>**</w:t>
            </w:r>
          </w:p>
        </w:tc>
        <w:tc>
          <w:tcPr>
            <w:tcW w:w="4741" w:type="dxa"/>
          </w:tcPr>
          <w:p w14:paraId="6B7FF6B4" w14:textId="77777777" w:rsidR="00662ED4"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27283A26" w14:textId="77777777" w:rsidR="00662ED4" w:rsidRDefault="00000000">
            <w:pPr>
              <w:pStyle w:val="TableParagraph"/>
              <w:spacing w:before="77"/>
              <w:ind w:left="63"/>
              <w:rPr>
                <w:sz w:val="20"/>
              </w:rPr>
            </w:pPr>
            <w:r>
              <w:rPr>
                <w:spacing w:val="-5"/>
                <w:sz w:val="20"/>
              </w:rPr>
              <w:t>SÍ</w:t>
            </w:r>
          </w:p>
        </w:tc>
      </w:tr>
      <w:tr w:rsidR="00662ED4" w14:paraId="479DA53B" w14:textId="77777777">
        <w:trPr>
          <w:trHeight w:val="389"/>
        </w:trPr>
        <w:tc>
          <w:tcPr>
            <w:tcW w:w="3156" w:type="dxa"/>
            <w:tcBorders>
              <w:top w:val="single" w:sz="8" w:space="0" w:color="CCCCCC"/>
              <w:left w:val="single" w:sz="4" w:space="0" w:color="CCCCCC"/>
              <w:bottom w:val="single" w:sz="8" w:space="0" w:color="CCCCCC"/>
            </w:tcBorders>
          </w:tcPr>
          <w:p w14:paraId="6581BBED" w14:textId="56046D7D" w:rsidR="00662ED4" w:rsidRDefault="002201E5">
            <w:pPr>
              <w:pStyle w:val="TableParagraph"/>
              <w:spacing w:before="78"/>
              <w:rPr>
                <w:sz w:val="20"/>
              </w:rPr>
            </w:pPr>
            <w:r>
              <w:rPr>
                <w:spacing w:val="-2"/>
                <w:sz w:val="20"/>
              </w:rPr>
              <w:t>***</w:t>
            </w:r>
            <w:r w:rsidR="00000000">
              <w:rPr>
                <w:spacing w:val="-2"/>
                <w:sz w:val="20"/>
              </w:rPr>
              <w:t>1467</w:t>
            </w:r>
            <w:r>
              <w:rPr>
                <w:spacing w:val="-2"/>
                <w:sz w:val="20"/>
              </w:rPr>
              <w:t>**</w:t>
            </w:r>
          </w:p>
        </w:tc>
        <w:tc>
          <w:tcPr>
            <w:tcW w:w="4741" w:type="dxa"/>
          </w:tcPr>
          <w:p w14:paraId="3D1365AA" w14:textId="77777777" w:rsidR="00662ED4"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2C2FFA2F" w14:textId="77777777" w:rsidR="00662ED4" w:rsidRDefault="00000000">
            <w:pPr>
              <w:pStyle w:val="TableParagraph"/>
              <w:spacing w:before="78"/>
              <w:ind w:left="63"/>
              <w:rPr>
                <w:sz w:val="20"/>
              </w:rPr>
            </w:pPr>
            <w:r>
              <w:rPr>
                <w:spacing w:val="-5"/>
                <w:sz w:val="20"/>
              </w:rPr>
              <w:t>SÍ</w:t>
            </w:r>
          </w:p>
        </w:tc>
      </w:tr>
      <w:tr w:rsidR="00662ED4" w14:paraId="32A83EA8" w14:textId="77777777">
        <w:trPr>
          <w:trHeight w:val="386"/>
        </w:trPr>
        <w:tc>
          <w:tcPr>
            <w:tcW w:w="3156" w:type="dxa"/>
            <w:tcBorders>
              <w:top w:val="single" w:sz="8" w:space="0" w:color="CCCCCC"/>
              <w:left w:val="single" w:sz="4" w:space="0" w:color="CCCCCC"/>
              <w:bottom w:val="single" w:sz="8" w:space="0" w:color="CCCCCC"/>
            </w:tcBorders>
          </w:tcPr>
          <w:p w14:paraId="05D89F34" w14:textId="50E1312E" w:rsidR="00662ED4" w:rsidRDefault="002201E5">
            <w:pPr>
              <w:pStyle w:val="TableParagraph"/>
              <w:spacing w:before="77"/>
              <w:rPr>
                <w:sz w:val="20"/>
              </w:rPr>
            </w:pPr>
            <w:r>
              <w:rPr>
                <w:spacing w:val="-2"/>
                <w:sz w:val="20"/>
              </w:rPr>
              <w:t>***</w:t>
            </w:r>
            <w:r w:rsidR="00000000">
              <w:rPr>
                <w:spacing w:val="-2"/>
                <w:sz w:val="20"/>
              </w:rPr>
              <w:t>9617</w:t>
            </w:r>
            <w:r>
              <w:rPr>
                <w:spacing w:val="-2"/>
                <w:sz w:val="20"/>
              </w:rPr>
              <w:t>**</w:t>
            </w:r>
          </w:p>
        </w:tc>
        <w:tc>
          <w:tcPr>
            <w:tcW w:w="4741" w:type="dxa"/>
          </w:tcPr>
          <w:p w14:paraId="62604E67" w14:textId="77777777" w:rsidR="00662ED4" w:rsidRDefault="00000000">
            <w:pPr>
              <w:pStyle w:val="TableParagraph"/>
              <w:spacing w:before="77"/>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23ACAE52" w14:textId="77777777" w:rsidR="00662ED4" w:rsidRDefault="00000000">
            <w:pPr>
              <w:pStyle w:val="TableParagraph"/>
              <w:spacing w:before="77"/>
              <w:ind w:left="63"/>
              <w:rPr>
                <w:sz w:val="20"/>
              </w:rPr>
            </w:pPr>
            <w:r>
              <w:rPr>
                <w:spacing w:val="-5"/>
                <w:sz w:val="20"/>
              </w:rPr>
              <w:t>SÍ</w:t>
            </w:r>
          </w:p>
        </w:tc>
      </w:tr>
    </w:tbl>
    <w:p w14:paraId="7B7875B7" w14:textId="77777777" w:rsidR="00662ED4" w:rsidRDefault="00662ED4">
      <w:pPr>
        <w:pStyle w:val="Textoindependiente"/>
        <w:spacing w:before="150"/>
      </w:pPr>
    </w:p>
    <w:p w14:paraId="5748E0A5" w14:textId="77777777" w:rsidR="00662ED4" w:rsidRDefault="00000000">
      <w:pPr>
        <w:pStyle w:val="Textoindependiente"/>
        <w:spacing w:before="1" w:line="292" w:lineRule="auto"/>
        <w:ind w:left="14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21DEFAD3" w14:textId="77777777" w:rsidR="00662ED4" w:rsidRDefault="00662ED4">
      <w:pPr>
        <w:pStyle w:val="Textoindependiente"/>
        <w:spacing w:line="292" w:lineRule="auto"/>
        <w:sectPr w:rsidR="00662ED4" w:rsidSect="002201E5">
          <w:headerReference w:type="default" r:id="rId7"/>
          <w:footerReference w:type="default" r:id="rId8"/>
          <w:headerReference w:type="first" r:id="rId9"/>
          <w:type w:val="continuous"/>
          <w:pgSz w:w="11910" w:h="16840"/>
          <w:pgMar w:top="1260" w:right="1417" w:bottom="1260" w:left="1275" w:header="225" w:footer="1060" w:gutter="0"/>
          <w:pgNumType w:start="1"/>
          <w:cols w:space="720"/>
          <w:titlePg/>
          <w:docGrid w:linePitch="299"/>
        </w:sectPr>
      </w:pPr>
    </w:p>
    <w:p w14:paraId="0249452D" w14:textId="31BF5E0D" w:rsidR="00662ED4" w:rsidRDefault="00000000">
      <w:pPr>
        <w:pStyle w:val="Textoindependiente"/>
      </w:pPr>
      <w:r>
        <w:rPr>
          <w:noProof/>
        </w:rPr>
        <w:lastRenderedPageBreak/>
        <mc:AlternateContent>
          <mc:Choice Requires="wps">
            <w:drawing>
              <wp:anchor distT="0" distB="0" distL="0" distR="0" simplePos="0" relativeHeight="15732224" behindDoc="0" locked="0" layoutInCell="1" allowOverlap="1" wp14:anchorId="39A61B2B" wp14:editId="346D0C99">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DF3445"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E4F6C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9A61B2B" id="Textbox 14" o:spid="_x0000_s1032" type="#_x0000_t202" style="position:absolute;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AYiLT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07DF3445"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E4F6C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4FEF7EA0" w14:textId="77777777" w:rsidR="00662ED4" w:rsidRDefault="00662ED4">
      <w:pPr>
        <w:pStyle w:val="Textoindependiente"/>
      </w:pPr>
    </w:p>
    <w:p w14:paraId="31D9B192" w14:textId="77777777" w:rsidR="00662ED4" w:rsidRDefault="00662ED4">
      <w:pPr>
        <w:pStyle w:val="Textoindependiente"/>
      </w:pPr>
    </w:p>
    <w:p w14:paraId="077DF8AC" w14:textId="77777777" w:rsidR="00662ED4" w:rsidRDefault="00662ED4">
      <w:pPr>
        <w:pStyle w:val="Textoindependiente"/>
        <w:spacing w:before="22"/>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17A2E1BB" w14:textId="77777777">
        <w:trPr>
          <w:trHeight w:val="686"/>
        </w:trPr>
        <w:tc>
          <w:tcPr>
            <w:tcW w:w="9062" w:type="dxa"/>
            <w:gridSpan w:val="2"/>
            <w:tcBorders>
              <w:left w:val="single" w:sz="4" w:space="0" w:color="CCCCCC"/>
              <w:right w:val="single" w:sz="4" w:space="0" w:color="CCCCCC"/>
            </w:tcBorders>
            <w:shd w:val="clear" w:color="auto" w:fill="F3F3F3"/>
          </w:tcPr>
          <w:p w14:paraId="06B98EAB" w14:textId="77777777" w:rsidR="00662ED4" w:rsidRDefault="00000000">
            <w:pPr>
              <w:pStyle w:val="TableParagraph"/>
              <w:spacing w:line="297" w:lineRule="auto"/>
              <w:ind w:right="51"/>
              <w:rPr>
                <w:b/>
                <w:sz w:val="20"/>
              </w:rPr>
            </w:pPr>
            <w:r>
              <w:rPr>
                <w:b/>
                <w:sz w:val="20"/>
              </w:rPr>
              <w:t>Aprobación</w:t>
            </w:r>
            <w:r>
              <w:rPr>
                <w:b/>
                <w:spacing w:val="40"/>
                <w:sz w:val="20"/>
              </w:rPr>
              <w:t xml:space="preserve"> </w:t>
            </w:r>
            <w:r>
              <w:rPr>
                <w:b/>
                <w:sz w:val="20"/>
              </w:rPr>
              <w:t>del</w:t>
            </w:r>
            <w:r>
              <w:rPr>
                <w:b/>
                <w:spacing w:val="40"/>
                <w:sz w:val="20"/>
              </w:rPr>
              <w:t xml:space="preserve"> </w:t>
            </w:r>
            <w:r>
              <w:rPr>
                <w:b/>
                <w:sz w:val="20"/>
              </w:rPr>
              <w:t>acta</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sesión</w:t>
            </w:r>
            <w:r>
              <w:rPr>
                <w:b/>
                <w:spacing w:val="40"/>
                <w:sz w:val="20"/>
              </w:rPr>
              <w:t xml:space="preserve"> </w:t>
            </w:r>
            <w:r>
              <w:rPr>
                <w:b/>
                <w:sz w:val="20"/>
              </w:rPr>
              <w:t>ordinaria</w:t>
            </w:r>
            <w:r>
              <w:rPr>
                <w:b/>
                <w:spacing w:val="40"/>
                <w:sz w:val="20"/>
              </w:rPr>
              <w:t xml:space="preserve"> </w:t>
            </w:r>
            <w:r>
              <w:rPr>
                <w:b/>
                <w:sz w:val="20"/>
              </w:rPr>
              <w:t>celebrada</w:t>
            </w:r>
            <w:r>
              <w:rPr>
                <w:b/>
                <w:spacing w:val="40"/>
                <w:sz w:val="20"/>
              </w:rPr>
              <w:t xml:space="preserve"> </w:t>
            </w:r>
            <w:r>
              <w:rPr>
                <w:b/>
                <w:sz w:val="20"/>
              </w:rPr>
              <w:t>el</w:t>
            </w:r>
            <w:r>
              <w:rPr>
                <w:b/>
                <w:spacing w:val="40"/>
                <w:sz w:val="20"/>
              </w:rPr>
              <w:t xml:space="preserve"> </w:t>
            </w:r>
            <w:r>
              <w:rPr>
                <w:b/>
                <w:sz w:val="20"/>
              </w:rPr>
              <w:t>día</w:t>
            </w:r>
            <w:r>
              <w:rPr>
                <w:b/>
                <w:spacing w:val="40"/>
                <w:sz w:val="20"/>
              </w:rPr>
              <w:t xml:space="preserve"> </w:t>
            </w:r>
            <w:r>
              <w:rPr>
                <w:b/>
                <w:sz w:val="20"/>
              </w:rPr>
              <w:t>nueve</w:t>
            </w:r>
            <w:r>
              <w:rPr>
                <w:b/>
                <w:spacing w:val="40"/>
                <w:sz w:val="20"/>
              </w:rPr>
              <w:t xml:space="preserve"> </w:t>
            </w:r>
            <w:r>
              <w:rPr>
                <w:b/>
                <w:sz w:val="20"/>
              </w:rPr>
              <w:t>de</w:t>
            </w:r>
            <w:r>
              <w:rPr>
                <w:b/>
                <w:spacing w:val="40"/>
                <w:sz w:val="20"/>
              </w:rPr>
              <w:t xml:space="preserve"> </w:t>
            </w:r>
            <w:r>
              <w:rPr>
                <w:b/>
                <w:sz w:val="20"/>
              </w:rPr>
              <w:t>mayo</w:t>
            </w:r>
            <w:r>
              <w:rPr>
                <w:b/>
                <w:spacing w:val="40"/>
                <w:sz w:val="20"/>
              </w:rPr>
              <w:t xml:space="preserve"> </w:t>
            </w:r>
            <w:r>
              <w:rPr>
                <w:b/>
                <w:sz w:val="20"/>
              </w:rPr>
              <w:t>de</w:t>
            </w:r>
            <w:r>
              <w:rPr>
                <w:b/>
                <w:spacing w:val="40"/>
                <w:sz w:val="20"/>
              </w:rPr>
              <w:t xml:space="preserve"> </w:t>
            </w:r>
            <w:r>
              <w:rPr>
                <w:b/>
                <w:sz w:val="20"/>
              </w:rPr>
              <w:t>dos</w:t>
            </w:r>
            <w:r>
              <w:rPr>
                <w:b/>
                <w:spacing w:val="40"/>
                <w:sz w:val="20"/>
              </w:rPr>
              <w:t xml:space="preserve"> </w:t>
            </w:r>
            <w:r>
              <w:rPr>
                <w:b/>
                <w:sz w:val="20"/>
              </w:rPr>
              <w:t xml:space="preserve">mil </w:t>
            </w:r>
            <w:r>
              <w:rPr>
                <w:b/>
                <w:spacing w:val="-2"/>
                <w:sz w:val="20"/>
              </w:rPr>
              <w:t>veinticinco.</w:t>
            </w:r>
          </w:p>
        </w:tc>
      </w:tr>
      <w:tr w:rsidR="00662ED4" w14:paraId="6DA96E4C" w14:textId="77777777">
        <w:trPr>
          <w:trHeight w:val="403"/>
        </w:trPr>
        <w:tc>
          <w:tcPr>
            <w:tcW w:w="1877" w:type="dxa"/>
            <w:tcBorders>
              <w:left w:val="single" w:sz="4" w:space="0" w:color="CCCCCC"/>
              <w:bottom w:val="single" w:sz="6" w:space="0" w:color="CCCCCC"/>
              <w:right w:val="single" w:sz="6" w:space="0" w:color="CCCCCC"/>
            </w:tcBorders>
          </w:tcPr>
          <w:p w14:paraId="5EBA91D5" w14:textId="77777777" w:rsidR="00662ED4"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6797C7C"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7F93DDE" w14:textId="77777777" w:rsidR="00662ED4" w:rsidRDefault="00662ED4">
      <w:pPr>
        <w:pStyle w:val="Textoindependiente"/>
        <w:spacing w:before="143"/>
      </w:pPr>
    </w:p>
    <w:p w14:paraId="4FC7229F" w14:textId="77777777" w:rsidR="00662ED4" w:rsidRDefault="00000000">
      <w:pPr>
        <w:pStyle w:val="Ttulo3"/>
        <w:spacing w:before="1"/>
      </w:pPr>
      <w:r>
        <w:rPr>
          <w:noProof/>
        </w:rPr>
        <mc:AlternateContent>
          <mc:Choice Requires="wpg">
            <w:drawing>
              <wp:anchor distT="0" distB="0" distL="0" distR="0" simplePos="0" relativeHeight="15731712" behindDoc="0" locked="0" layoutInCell="1" allowOverlap="1" wp14:anchorId="0E16FA65" wp14:editId="2290BFC6">
                <wp:simplePos x="0" y="0"/>
                <wp:positionH relativeFrom="page">
                  <wp:posOffset>900112</wp:posOffset>
                </wp:positionH>
                <wp:positionV relativeFrom="paragraph">
                  <wp:posOffset>-1459058</wp:posOffset>
                </wp:positionV>
                <wp:extent cx="5760085" cy="2768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8889"/>
                            <a:ext cx="5750560" cy="258445"/>
                          </a:xfrm>
                          <a:prstGeom prst="rect">
                            <a:avLst/>
                          </a:prstGeom>
                        </wps:spPr>
                        <wps:txbx>
                          <w:txbxContent>
                            <w:p w14:paraId="0DADA898" w14:textId="77777777" w:rsidR="00662ED4"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0E16FA65" id="Group 16" o:spid="_x0000_s1033" style="position:absolute;left:0;text-align:left;margin-left:70.85pt;margin-top:-114.9pt;width:453.55pt;height:21.8pt;z-index:1573171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">
                <v:shape id="Graphic 17" o:spid="_x0000_s103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44r5750242,l5750242,xe" fillcolor="#f3f3f3" stroked="f">
                  <v:path arrowok="t"/>
                </v:shape>
                <v:shape id="Graphic 18" o:spid="_x0000_s103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9" o:spid="_x0000_s1036"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DADA898" w14:textId="77777777" w:rsidR="00662ED4" w:rsidRDefault="00000000">
                        <w:pPr>
                          <w:spacing w:before="83"/>
                          <w:ind w:left="3381"/>
                          <w:rPr>
                            <w:b/>
                            <w:sz w:val="20"/>
                          </w:rPr>
                        </w:pPr>
                        <w:r>
                          <w:rPr>
                            <w:b/>
                            <w:sz w:val="20"/>
                          </w:rPr>
                          <w:t xml:space="preserve">A) PARTE </w:t>
                        </w:r>
                        <w:r>
                          <w:rPr>
                            <w:b/>
                            <w:spacing w:val="-2"/>
                            <w:sz w:val="20"/>
                          </w:rPr>
                          <w:t>RESOLUTIVA</w:t>
                        </w:r>
                      </w:p>
                    </w:txbxContent>
                  </v:textbox>
                </v:shape>
                <w10:wrap anchorx="page"/>
              </v:group>
            </w:pict>
          </mc:Fallback>
        </mc:AlternateContent>
      </w:r>
      <w:r>
        <w:rPr>
          <w:spacing w:val="-2"/>
        </w:rPr>
        <w:t>Resolución:</w:t>
      </w:r>
    </w:p>
    <w:p w14:paraId="258817B6" w14:textId="77777777" w:rsidR="00662ED4" w:rsidRDefault="00662ED4">
      <w:pPr>
        <w:pStyle w:val="Textoindependiente"/>
        <w:spacing w:before="61"/>
        <w:rPr>
          <w:b/>
        </w:rPr>
      </w:pPr>
    </w:p>
    <w:p w14:paraId="710274CF" w14:textId="77777777" w:rsidR="00662ED4" w:rsidRDefault="00000000">
      <w:pPr>
        <w:pStyle w:val="Textoindependiente"/>
        <w:spacing w:line="292" w:lineRule="auto"/>
        <w:ind w:left="142"/>
      </w:pPr>
      <w:r>
        <w:t>La</w:t>
      </w:r>
      <w:r>
        <w:rPr>
          <w:spacing w:val="34"/>
        </w:rPr>
        <w:t xml:space="preserve"> </w:t>
      </w:r>
      <w:r>
        <w:t>Junta</w:t>
      </w:r>
      <w:r>
        <w:rPr>
          <w:spacing w:val="34"/>
        </w:rPr>
        <w:t xml:space="preserve"> </w:t>
      </w:r>
      <w:r>
        <w:t>de</w:t>
      </w:r>
      <w:r>
        <w:rPr>
          <w:spacing w:val="34"/>
        </w:rPr>
        <w:t xml:space="preserve"> </w:t>
      </w:r>
      <w:r>
        <w:t>Gobierno</w:t>
      </w:r>
      <w:r>
        <w:rPr>
          <w:spacing w:val="34"/>
        </w:rPr>
        <w:t xml:space="preserve"> </w:t>
      </w:r>
      <w:r>
        <w:t>Local,</w:t>
      </w:r>
      <w:r>
        <w:rPr>
          <w:spacing w:val="34"/>
        </w:rPr>
        <w:t xml:space="preserve"> </w:t>
      </w:r>
      <w:r>
        <w:t>en</w:t>
      </w:r>
      <w:r>
        <w:rPr>
          <w:spacing w:val="34"/>
        </w:rPr>
        <w:t xml:space="preserve"> </w:t>
      </w:r>
      <w:r>
        <w:t>votación</w:t>
      </w:r>
      <w:r>
        <w:rPr>
          <w:spacing w:val="34"/>
        </w:rPr>
        <w:t xml:space="preserve"> </w:t>
      </w:r>
      <w:r>
        <w:t>ordinaria</w:t>
      </w:r>
      <w:r>
        <w:rPr>
          <w:spacing w:val="34"/>
        </w:rPr>
        <w:t xml:space="preserve"> </w:t>
      </w:r>
      <w:r>
        <w:t>y</w:t>
      </w:r>
      <w:r>
        <w:rPr>
          <w:spacing w:val="34"/>
        </w:rPr>
        <w:t xml:space="preserve"> </w:t>
      </w:r>
      <w:r>
        <w:t>por</w:t>
      </w:r>
      <w:r>
        <w:rPr>
          <w:spacing w:val="34"/>
        </w:rPr>
        <w:t xml:space="preserve"> </w:t>
      </w:r>
      <w:r>
        <w:t>unanimidad,</w:t>
      </w:r>
      <w:r>
        <w:rPr>
          <w:spacing w:val="34"/>
        </w:rPr>
        <w:t xml:space="preserve"> </w:t>
      </w:r>
      <w:r>
        <w:t>acuerda</w:t>
      </w:r>
      <w:r>
        <w:rPr>
          <w:spacing w:val="34"/>
        </w:rPr>
        <w:t xml:space="preserve"> </w:t>
      </w:r>
      <w:r>
        <w:t>aprobar</w:t>
      </w:r>
      <w:r>
        <w:rPr>
          <w:spacing w:val="34"/>
        </w:rPr>
        <w:t xml:space="preserve"> </w:t>
      </w:r>
      <w:r>
        <w:t>acta</w:t>
      </w:r>
      <w:r>
        <w:rPr>
          <w:spacing w:val="34"/>
        </w:rPr>
        <w:t xml:space="preserve"> </w:t>
      </w:r>
      <w:r>
        <w:t>de</w:t>
      </w:r>
      <w:r>
        <w:rPr>
          <w:spacing w:val="34"/>
        </w:rPr>
        <w:t xml:space="preserve"> </w:t>
      </w:r>
      <w:r>
        <w:t>la sesión ordinaria de 9 de mayo de 2025.</w:t>
      </w:r>
    </w:p>
    <w:p w14:paraId="06482549" w14:textId="77777777" w:rsidR="00662ED4" w:rsidRDefault="00662ED4">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146E4776"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18CB0D35" w14:textId="0F7EB096" w:rsidR="00662ED4" w:rsidRDefault="00000000">
            <w:pPr>
              <w:pStyle w:val="TableParagraph"/>
              <w:spacing w:line="297" w:lineRule="auto"/>
              <w:ind w:right="51"/>
              <w:rPr>
                <w:b/>
                <w:sz w:val="20"/>
              </w:rPr>
            </w:pPr>
            <w:r>
              <w:rPr>
                <w:b/>
                <w:sz w:val="20"/>
              </w:rPr>
              <w:t>Sentencia</w:t>
            </w:r>
            <w:r>
              <w:rPr>
                <w:b/>
                <w:spacing w:val="40"/>
                <w:sz w:val="20"/>
              </w:rPr>
              <w:t xml:space="preserve"> </w:t>
            </w:r>
            <w:r>
              <w:rPr>
                <w:b/>
                <w:sz w:val="20"/>
              </w:rPr>
              <w:t>desestimatoria</w:t>
            </w:r>
            <w:r>
              <w:rPr>
                <w:b/>
                <w:spacing w:val="40"/>
                <w:sz w:val="20"/>
              </w:rPr>
              <w:t xml:space="preserve"> </w:t>
            </w:r>
            <w:r>
              <w:rPr>
                <w:b/>
                <w:sz w:val="20"/>
              </w:rPr>
              <w:t>núm.</w:t>
            </w:r>
            <w:r>
              <w:rPr>
                <w:b/>
                <w:spacing w:val="40"/>
                <w:sz w:val="20"/>
              </w:rPr>
              <w:t xml:space="preserve"> </w:t>
            </w:r>
            <w:r>
              <w:rPr>
                <w:b/>
                <w:sz w:val="20"/>
              </w:rPr>
              <w:t>337/2024</w:t>
            </w:r>
            <w:r w:rsidR="002201E5">
              <w:rPr>
                <w:b/>
                <w:sz w:val="20"/>
              </w:rPr>
              <w:t>,</w:t>
            </w:r>
            <w:r>
              <w:rPr>
                <w:b/>
                <w:spacing w:val="40"/>
                <w:sz w:val="20"/>
              </w:rPr>
              <w:t xml:space="preserve"> </w:t>
            </w:r>
            <w:r>
              <w:rPr>
                <w:b/>
                <w:sz w:val="20"/>
              </w:rPr>
              <w:t>dictada</w:t>
            </w:r>
            <w:r>
              <w:rPr>
                <w:b/>
                <w:spacing w:val="40"/>
                <w:sz w:val="20"/>
              </w:rPr>
              <w:t xml:space="preserve"> </w:t>
            </w:r>
            <w:r>
              <w:rPr>
                <w:b/>
                <w:sz w:val="20"/>
              </w:rPr>
              <w:t>por</w:t>
            </w:r>
            <w:r>
              <w:rPr>
                <w:b/>
                <w:spacing w:val="40"/>
                <w:sz w:val="20"/>
              </w:rPr>
              <w:t xml:space="preserve"> </w:t>
            </w:r>
            <w:r>
              <w:rPr>
                <w:b/>
                <w:sz w:val="20"/>
              </w:rPr>
              <w:t>el</w:t>
            </w:r>
            <w:r>
              <w:rPr>
                <w:b/>
                <w:spacing w:val="40"/>
                <w:sz w:val="20"/>
              </w:rPr>
              <w:t xml:space="preserve"> </w:t>
            </w:r>
            <w:r>
              <w:rPr>
                <w:b/>
                <w:sz w:val="20"/>
              </w:rPr>
              <w:t>Tribunal</w:t>
            </w:r>
            <w:r>
              <w:rPr>
                <w:b/>
                <w:spacing w:val="40"/>
                <w:sz w:val="20"/>
              </w:rPr>
              <w:t xml:space="preserve"> </w:t>
            </w:r>
            <w:r>
              <w:rPr>
                <w:b/>
                <w:sz w:val="20"/>
              </w:rPr>
              <w:t>Superior</w:t>
            </w:r>
            <w:r>
              <w:rPr>
                <w:b/>
                <w:spacing w:val="40"/>
                <w:sz w:val="20"/>
              </w:rPr>
              <w:t xml:space="preserve"> </w:t>
            </w:r>
            <w:r>
              <w:rPr>
                <w:b/>
                <w:sz w:val="20"/>
              </w:rPr>
              <w:t>de</w:t>
            </w:r>
            <w:r>
              <w:rPr>
                <w:b/>
                <w:spacing w:val="40"/>
                <w:sz w:val="20"/>
              </w:rPr>
              <w:t xml:space="preserve"> </w:t>
            </w:r>
            <w:r>
              <w:rPr>
                <w:b/>
                <w:sz w:val="20"/>
              </w:rPr>
              <w:t>Justicia</w:t>
            </w:r>
            <w:r>
              <w:rPr>
                <w:b/>
                <w:spacing w:val="40"/>
                <w:sz w:val="20"/>
              </w:rPr>
              <w:t xml:space="preserve"> </w:t>
            </w:r>
            <w:r>
              <w:rPr>
                <w:b/>
                <w:sz w:val="20"/>
              </w:rPr>
              <w:t>de Madrid,</w:t>
            </w:r>
            <w:r>
              <w:rPr>
                <w:b/>
                <w:spacing w:val="9"/>
                <w:sz w:val="20"/>
              </w:rPr>
              <w:t xml:space="preserve"> </w:t>
            </w:r>
            <w:r>
              <w:rPr>
                <w:b/>
                <w:sz w:val="20"/>
              </w:rPr>
              <w:t>Sala</w:t>
            </w:r>
            <w:r>
              <w:rPr>
                <w:b/>
                <w:spacing w:val="8"/>
                <w:sz w:val="20"/>
              </w:rPr>
              <w:t xml:space="preserve"> </w:t>
            </w:r>
            <w:r>
              <w:rPr>
                <w:b/>
                <w:sz w:val="20"/>
              </w:rPr>
              <w:t>de</w:t>
            </w:r>
            <w:r>
              <w:rPr>
                <w:b/>
                <w:spacing w:val="8"/>
                <w:sz w:val="20"/>
              </w:rPr>
              <w:t xml:space="preserve"> </w:t>
            </w:r>
            <w:r>
              <w:rPr>
                <w:b/>
                <w:sz w:val="20"/>
              </w:rPr>
              <w:t>lo</w:t>
            </w:r>
            <w:r>
              <w:rPr>
                <w:b/>
                <w:spacing w:val="9"/>
                <w:sz w:val="20"/>
              </w:rPr>
              <w:t xml:space="preserve"> </w:t>
            </w:r>
            <w:r>
              <w:rPr>
                <w:b/>
                <w:sz w:val="20"/>
              </w:rPr>
              <w:t>Contencioso</w:t>
            </w:r>
            <w:r>
              <w:rPr>
                <w:b/>
                <w:spacing w:val="9"/>
                <w:sz w:val="20"/>
              </w:rPr>
              <w:t xml:space="preserve"> </w:t>
            </w:r>
            <w:r>
              <w:rPr>
                <w:b/>
                <w:sz w:val="20"/>
              </w:rPr>
              <w:t>Administrativo.</w:t>
            </w:r>
            <w:r>
              <w:rPr>
                <w:b/>
                <w:spacing w:val="9"/>
                <w:sz w:val="20"/>
              </w:rPr>
              <w:t xml:space="preserve"> </w:t>
            </w:r>
            <w:r>
              <w:rPr>
                <w:b/>
                <w:sz w:val="20"/>
              </w:rPr>
              <w:t>Sección</w:t>
            </w:r>
            <w:r>
              <w:rPr>
                <w:b/>
                <w:spacing w:val="9"/>
                <w:sz w:val="20"/>
              </w:rPr>
              <w:t xml:space="preserve"> </w:t>
            </w:r>
            <w:r>
              <w:rPr>
                <w:b/>
                <w:sz w:val="20"/>
              </w:rPr>
              <w:t>Segunda.</w:t>
            </w:r>
            <w:r>
              <w:rPr>
                <w:b/>
                <w:spacing w:val="9"/>
                <w:sz w:val="20"/>
              </w:rPr>
              <w:t xml:space="preserve"> </w:t>
            </w:r>
            <w:r>
              <w:rPr>
                <w:b/>
                <w:sz w:val="20"/>
              </w:rPr>
              <w:t>Recurso</w:t>
            </w:r>
            <w:r>
              <w:rPr>
                <w:b/>
                <w:spacing w:val="9"/>
                <w:sz w:val="20"/>
              </w:rPr>
              <w:t xml:space="preserve"> </w:t>
            </w:r>
            <w:r>
              <w:rPr>
                <w:b/>
                <w:sz w:val="20"/>
              </w:rPr>
              <w:t>de</w:t>
            </w:r>
            <w:r>
              <w:rPr>
                <w:b/>
                <w:spacing w:val="8"/>
                <w:sz w:val="20"/>
              </w:rPr>
              <w:t xml:space="preserve"> </w:t>
            </w:r>
            <w:r>
              <w:rPr>
                <w:b/>
                <w:sz w:val="20"/>
              </w:rPr>
              <w:t>Apelación</w:t>
            </w:r>
            <w:r>
              <w:rPr>
                <w:b/>
                <w:spacing w:val="9"/>
                <w:sz w:val="20"/>
              </w:rPr>
              <w:t xml:space="preserve"> </w:t>
            </w:r>
            <w:r>
              <w:rPr>
                <w:b/>
                <w:spacing w:val="-5"/>
                <w:sz w:val="20"/>
              </w:rPr>
              <w:t>319</w:t>
            </w:r>
          </w:p>
          <w:p w14:paraId="40C659C2" w14:textId="0A492A56" w:rsidR="00662ED4" w:rsidRDefault="00000000">
            <w:pPr>
              <w:pStyle w:val="TableParagraph"/>
              <w:spacing w:before="1" w:line="297" w:lineRule="auto"/>
              <w:ind w:right="51"/>
              <w:rPr>
                <w:b/>
                <w:sz w:val="20"/>
              </w:rPr>
            </w:pPr>
            <w:r>
              <w:rPr>
                <w:b/>
                <w:sz w:val="20"/>
              </w:rPr>
              <w:t>/2024</w:t>
            </w:r>
            <w:r>
              <w:rPr>
                <w:b/>
                <w:spacing w:val="40"/>
                <w:sz w:val="20"/>
              </w:rPr>
              <w:t xml:space="preserve"> </w:t>
            </w:r>
            <w:r>
              <w:rPr>
                <w:b/>
                <w:sz w:val="20"/>
              </w:rPr>
              <w:t>(P.O.</w:t>
            </w:r>
            <w:r>
              <w:rPr>
                <w:b/>
                <w:spacing w:val="40"/>
                <w:sz w:val="20"/>
              </w:rPr>
              <w:t xml:space="preserve"> </w:t>
            </w:r>
            <w:r>
              <w:rPr>
                <w:b/>
                <w:sz w:val="20"/>
              </w:rPr>
              <w:t>489/2021).</w:t>
            </w:r>
            <w:r>
              <w:rPr>
                <w:b/>
                <w:spacing w:val="40"/>
                <w:sz w:val="20"/>
              </w:rPr>
              <w:t xml:space="preserve"> </w:t>
            </w:r>
            <w:r>
              <w:rPr>
                <w:b/>
                <w:sz w:val="20"/>
              </w:rPr>
              <w:t>Materia:</w:t>
            </w:r>
            <w:r>
              <w:rPr>
                <w:b/>
                <w:spacing w:val="40"/>
                <w:sz w:val="20"/>
              </w:rPr>
              <w:t xml:space="preserve"> </w:t>
            </w:r>
            <w:r>
              <w:rPr>
                <w:b/>
                <w:sz w:val="20"/>
              </w:rPr>
              <w:t>Demandante:</w:t>
            </w:r>
            <w:r>
              <w:rPr>
                <w:b/>
                <w:spacing w:val="40"/>
                <w:sz w:val="20"/>
              </w:rPr>
              <w:t xml:space="preserve"> </w:t>
            </w:r>
            <w:r>
              <w:rPr>
                <w:b/>
                <w:sz w:val="20"/>
              </w:rPr>
              <w:t>Obrador</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S.L.</w:t>
            </w:r>
            <w:r>
              <w:rPr>
                <w:b/>
                <w:spacing w:val="40"/>
                <w:sz w:val="20"/>
              </w:rPr>
              <w:t xml:space="preserve"> </w:t>
            </w:r>
            <w:r>
              <w:rPr>
                <w:b/>
                <w:sz w:val="20"/>
              </w:rPr>
              <w:t>Materia:</w:t>
            </w:r>
            <w:r>
              <w:rPr>
                <w:b/>
                <w:spacing w:val="40"/>
                <w:sz w:val="20"/>
              </w:rPr>
              <w:t xml:space="preserve"> </w:t>
            </w:r>
            <w:r>
              <w:rPr>
                <w:b/>
                <w:sz w:val="20"/>
              </w:rPr>
              <w:t>Disciplina urbanística. Expediente 14956/2025</w:t>
            </w:r>
            <w:r w:rsidR="002201E5">
              <w:rPr>
                <w:b/>
                <w:sz w:val="20"/>
              </w:rPr>
              <w:t>.</w:t>
            </w:r>
          </w:p>
        </w:tc>
      </w:tr>
      <w:tr w:rsidR="00662ED4" w14:paraId="0F907AD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5B8477E"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99B8D81"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C43516" w14:textId="77777777" w:rsidR="00662ED4" w:rsidRDefault="00662ED4">
      <w:pPr>
        <w:pStyle w:val="Textoindependiente"/>
        <w:spacing w:before="144"/>
      </w:pPr>
    </w:p>
    <w:p w14:paraId="66355752"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63C5D3" w14:textId="77777777" w:rsidR="00662ED4" w:rsidRDefault="00662ED4">
      <w:pPr>
        <w:pStyle w:val="Textoindependiente"/>
        <w:spacing w:before="61"/>
        <w:rPr>
          <w:b/>
        </w:rPr>
      </w:pPr>
    </w:p>
    <w:p w14:paraId="39A8EBBF" w14:textId="77777777" w:rsidR="00662ED4" w:rsidRDefault="00000000">
      <w:pPr>
        <w:pStyle w:val="Textoindependiente"/>
        <w:spacing w:line="292" w:lineRule="auto"/>
        <w:ind w:left="142"/>
      </w:pPr>
      <w:r>
        <w:t>Con</w:t>
      </w:r>
      <w:r>
        <w:rPr>
          <w:spacing w:val="22"/>
        </w:rPr>
        <w:t xml:space="preserve"> </w:t>
      </w:r>
      <w:r>
        <w:t>fecha</w:t>
      </w:r>
      <w:r>
        <w:rPr>
          <w:spacing w:val="22"/>
        </w:rPr>
        <w:t xml:space="preserve"> </w:t>
      </w:r>
      <w:r>
        <w:t>24</w:t>
      </w:r>
      <w:r>
        <w:rPr>
          <w:spacing w:val="22"/>
        </w:rPr>
        <w:t xml:space="preserve"> </w:t>
      </w:r>
      <w:r>
        <w:t>de</w:t>
      </w:r>
      <w:r>
        <w:rPr>
          <w:spacing w:val="22"/>
        </w:rPr>
        <w:t xml:space="preserve"> </w:t>
      </w:r>
      <w:r>
        <w:t>abril</w:t>
      </w:r>
      <w:r>
        <w:rPr>
          <w:spacing w:val="22"/>
        </w:rPr>
        <w:t xml:space="preserve"> </w:t>
      </w:r>
      <w:r>
        <w:t>de</w:t>
      </w:r>
      <w:r>
        <w:rPr>
          <w:spacing w:val="22"/>
        </w:rPr>
        <w:t xml:space="preserve"> </w:t>
      </w:r>
      <w:r>
        <w:t>2025</w:t>
      </w:r>
      <w:r>
        <w:rPr>
          <w:spacing w:val="22"/>
        </w:rPr>
        <w:t xml:space="preserve"> </w:t>
      </w:r>
      <w:r>
        <w:t>ha</w:t>
      </w:r>
      <w:r>
        <w:rPr>
          <w:spacing w:val="22"/>
        </w:rPr>
        <w:t xml:space="preserve"> </w:t>
      </w:r>
      <w:r>
        <w:t>sido</w:t>
      </w:r>
      <w:r>
        <w:rPr>
          <w:spacing w:val="22"/>
        </w:rPr>
        <w:t xml:space="preserve"> </w:t>
      </w:r>
      <w:r>
        <w:t>notificada</w:t>
      </w:r>
      <w:r>
        <w:rPr>
          <w:spacing w:val="22"/>
        </w:rPr>
        <w:t xml:space="preserve"> </w:t>
      </w:r>
      <w:r>
        <w:t>a</w:t>
      </w:r>
      <w:r>
        <w:rPr>
          <w:spacing w:val="22"/>
        </w:rPr>
        <w:t xml:space="preserve"> </w:t>
      </w:r>
      <w:r>
        <w:t>la</w:t>
      </w:r>
      <w:r>
        <w:rPr>
          <w:spacing w:val="22"/>
        </w:rPr>
        <w:t xml:space="preserve"> </w:t>
      </w:r>
      <w:r>
        <w:t>representación</w:t>
      </w:r>
      <w:r>
        <w:rPr>
          <w:spacing w:val="22"/>
        </w:rPr>
        <w:t xml:space="preserve"> </w:t>
      </w:r>
      <w:r>
        <w:t>procesal</w:t>
      </w:r>
      <w:r>
        <w:rPr>
          <w:spacing w:val="22"/>
        </w:rPr>
        <w:t xml:space="preserve"> </w:t>
      </w:r>
      <w:r>
        <w:t>del</w:t>
      </w:r>
      <w:r>
        <w:rPr>
          <w:spacing w:val="22"/>
        </w:rPr>
        <w:t xml:space="preserve"> </w:t>
      </w:r>
      <w:r>
        <w:t>Ayuntamiento</w:t>
      </w:r>
      <w:r>
        <w:rPr>
          <w:spacing w:val="22"/>
        </w:rPr>
        <w:t xml:space="preserve"> </w:t>
      </w:r>
      <w:r>
        <w:t>la Sentencia dictada en el procedimiento anteriormente señalado, que dispone lo siguiente:</w:t>
      </w:r>
    </w:p>
    <w:p w14:paraId="2068CBCA" w14:textId="77777777" w:rsidR="00662ED4" w:rsidRDefault="00662ED4">
      <w:pPr>
        <w:pStyle w:val="Textoindependiente"/>
        <w:spacing w:before="9"/>
      </w:pPr>
    </w:p>
    <w:p w14:paraId="6F5ED035" w14:textId="77777777" w:rsidR="00662ED4" w:rsidRDefault="00000000">
      <w:pPr>
        <w:spacing w:before="1"/>
        <w:ind w:left="138"/>
        <w:jc w:val="center"/>
        <w:rPr>
          <w:i/>
          <w:sz w:val="20"/>
        </w:rPr>
      </w:pPr>
      <w:proofErr w:type="gramStart"/>
      <w:r>
        <w:rPr>
          <w:i/>
          <w:sz w:val="20"/>
        </w:rPr>
        <w:t>“ F</w:t>
      </w:r>
      <w:proofErr w:type="gramEnd"/>
      <w:r>
        <w:rPr>
          <w:i/>
          <w:sz w:val="20"/>
        </w:rPr>
        <w:t xml:space="preserve"> A L </w:t>
      </w:r>
      <w:proofErr w:type="spellStart"/>
      <w:r>
        <w:rPr>
          <w:i/>
          <w:sz w:val="20"/>
        </w:rPr>
        <w:t>L</w:t>
      </w:r>
      <w:proofErr w:type="spellEnd"/>
      <w:r>
        <w:rPr>
          <w:i/>
          <w:sz w:val="20"/>
        </w:rPr>
        <w:t xml:space="preserve"> A M O </w:t>
      </w:r>
      <w:r>
        <w:rPr>
          <w:i/>
          <w:spacing w:val="-10"/>
          <w:sz w:val="20"/>
        </w:rPr>
        <w:t>S</w:t>
      </w:r>
    </w:p>
    <w:p w14:paraId="23667A91" w14:textId="77777777" w:rsidR="00662ED4" w:rsidRDefault="00662ED4">
      <w:pPr>
        <w:pStyle w:val="Textoindependiente"/>
        <w:spacing w:before="60"/>
        <w:rPr>
          <w:i/>
        </w:rPr>
      </w:pPr>
    </w:p>
    <w:p w14:paraId="2D78C326" w14:textId="77777777" w:rsidR="00662ED4" w:rsidRDefault="00000000">
      <w:pPr>
        <w:spacing w:line="292" w:lineRule="auto"/>
        <w:ind w:left="142" w:right="1"/>
        <w:jc w:val="both"/>
        <w:rPr>
          <w:i/>
          <w:sz w:val="20"/>
        </w:rPr>
      </w:pPr>
      <w:r>
        <w:rPr>
          <w:i/>
          <w:sz w:val="20"/>
        </w:rPr>
        <w:t>Que debemos DESESTIMAR y DESESTIMAMOS el recurso de apelación interpuesto por D.</w:t>
      </w:r>
      <w:r>
        <w:rPr>
          <w:i/>
          <w:spacing w:val="40"/>
          <w:sz w:val="20"/>
        </w:rPr>
        <w:t xml:space="preserve"> </w:t>
      </w:r>
      <w:r>
        <w:rPr>
          <w:i/>
          <w:sz w:val="20"/>
        </w:rPr>
        <w:t>Alejandro Escudero Delgado, en representación de OBRADOR LAS ROZAS, S.L., contra la</w:t>
      </w:r>
      <w:r>
        <w:rPr>
          <w:i/>
          <w:spacing w:val="80"/>
          <w:sz w:val="20"/>
        </w:rPr>
        <w:t xml:space="preserve"> </w:t>
      </w:r>
      <w:r>
        <w:rPr>
          <w:i/>
          <w:sz w:val="20"/>
        </w:rPr>
        <w:t>Sentencia dictada el 12 de diciembre de 2023 por el Juzgado de lo Contencioso-Administrativo núm.</w:t>
      </w:r>
      <w:r>
        <w:rPr>
          <w:i/>
          <w:spacing w:val="80"/>
          <w:sz w:val="20"/>
        </w:rPr>
        <w:t xml:space="preserve"> </w:t>
      </w:r>
      <w:r>
        <w:rPr>
          <w:i/>
          <w:sz w:val="20"/>
        </w:rPr>
        <w:t>1 de Madrid, confirmando la resolución apelada e imponiendo a la recurrente las costas procesales</w:t>
      </w:r>
      <w:r>
        <w:rPr>
          <w:i/>
          <w:spacing w:val="80"/>
          <w:sz w:val="20"/>
        </w:rPr>
        <w:t xml:space="preserve"> </w:t>
      </w:r>
      <w:r>
        <w:rPr>
          <w:i/>
          <w:sz w:val="20"/>
        </w:rPr>
        <w:t>de esta segunda instancia, con el límite máximo indicado en el último de los fundamentos de derecho de la presente Sentencia.”</w:t>
      </w:r>
    </w:p>
    <w:p w14:paraId="0CE364AC" w14:textId="77777777" w:rsidR="00662ED4" w:rsidRDefault="00662ED4">
      <w:pPr>
        <w:pStyle w:val="Textoindependiente"/>
        <w:spacing w:before="10"/>
        <w:rPr>
          <w:i/>
        </w:rPr>
      </w:pPr>
    </w:p>
    <w:p w14:paraId="0A99C220" w14:textId="33E9CF6E" w:rsidR="00662ED4" w:rsidRDefault="00000000">
      <w:pPr>
        <w:pStyle w:val="Textoindependiente"/>
        <w:spacing w:line="292" w:lineRule="auto"/>
        <w:ind w:left="142" w:right="1"/>
        <w:jc w:val="both"/>
      </w:pPr>
      <w:r>
        <w:t xml:space="preserve">Contra la presente sentencia cabe interponer recurso de casación. Trae causa del recurso de apelación presentado contra la Sentencia </w:t>
      </w:r>
      <w:proofErr w:type="spellStart"/>
      <w:r>
        <w:t>nº</w:t>
      </w:r>
      <w:proofErr w:type="spellEnd"/>
      <w:r>
        <w:t xml:space="preserve"> 399/2023, de 12 de diciembre de 2023, dictada por el Juzgado de lo Contencioso-Administrativo </w:t>
      </w:r>
      <w:proofErr w:type="spellStart"/>
      <w:r>
        <w:t>nº</w:t>
      </w:r>
      <w:proofErr w:type="spellEnd"/>
      <w:r>
        <w:t xml:space="preserve"> 1 de Madrid, que desestimó la demanda presentada contra el acuerdo de la Junta de Gobierno Local, de fecha 1 de octubre de 2021, que denegaba el otorgamiento de licencia urbanística con número de expediente 2020-03LU-10, solicitada para la implantación</w:t>
      </w:r>
      <w:r>
        <w:rPr>
          <w:spacing w:val="24"/>
        </w:rPr>
        <w:t xml:space="preserve"> </w:t>
      </w:r>
      <w:r>
        <w:t>de</w:t>
      </w:r>
      <w:r>
        <w:rPr>
          <w:spacing w:val="24"/>
        </w:rPr>
        <w:t xml:space="preserve"> </w:t>
      </w:r>
      <w:r>
        <w:t>actividad</w:t>
      </w:r>
      <w:r>
        <w:rPr>
          <w:spacing w:val="24"/>
        </w:rPr>
        <w:t xml:space="preserve"> </w:t>
      </w:r>
      <w:r>
        <w:t>(sin</w:t>
      </w:r>
      <w:r>
        <w:rPr>
          <w:spacing w:val="24"/>
        </w:rPr>
        <w:t xml:space="preserve"> </w:t>
      </w:r>
      <w:r>
        <w:t>obras)</w:t>
      </w:r>
      <w:r>
        <w:rPr>
          <w:spacing w:val="24"/>
        </w:rPr>
        <w:t xml:space="preserve"> </w:t>
      </w:r>
      <w:r>
        <w:t>de</w:t>
      </w:r>
      <w:r>
        <w:rPr>
          <w:spacing w:val="24"/>
        </w:rPr>
        <w:t xml:space="preserve"> </w:t>
      </w:r>
      <w:r w:rsidRPr="002201E5">
        <w:rPr>
          <w:i/>
          <w:iCs/>
        </w:rPr>
        <w:t>"industria</w:t>
      </w:r>
      <w:r w:rsidRPr="002201E5">
        <w:rPr>
          <w:i/>
          <w:iCs/>
          <w:spacing w:val="24"/>
        </w:rPr>
        <w:t xml:space="preserve"> </w:t>
      </w:r>
      <w:r w:rsidRPr="002201E5">
        <w:rPr>
          <w:i/>
          <w:iCs/>
        </w:rPr>
        <w:t>de</w:t>
      </w:r>
      <w:r w:rsidRPr="002201E5">
        <w:rPr>
          <w:i/>
          <w:iCs/>
          <w:spacing w:val="24"/>
        </w:rPr>
        <w:t xml:space="preserve"> </w:t>
      </w:r>
      <w:r w:rsidRPr="002201E5">
        <w:rPr>
          <w:i/>
          <w:iCs/>
        </w:rPr>
        <w:t>manufacturación</w:t>
      </w:r>
      <w:r w:rsidRPr="002201E5">
        <w:rPr>
          <w:i/>
          <w:iCs/>
          <w:spacing w:val="24"/>
        </w:rPr>
        <w:t xml:space="preserve"> </w:t>
      </w:r>
      <w:r w:rsidRPr="002201E5">
        <w:rPr>
          <w:i/>
          <w:iCs/>
        </w:rPr>
        <w:t>y</w:t>
      </w:r>
      <w:r w:rsidRPr="002201E5">
        <w:rPr>
          <w:i/>
          <w:iCs/>
          <w:spacing w:val="24"/>
        </w:rPr>
        <w:t xml:space="preserve"> </w:t>
      </w:r>
      <w:r w:rsidRPr="002201E5">
        <w:rPr>
          <w:i/>
          <w:iCs/>
        </w:rPr>
        <w:t>preparación</w:t>
      </w:r>
      <w:r w:rsidRPr="002201E5">
        <w:rPr>
          <w:i/>
          <w:iCs/>
          <w:spacing w:val="24"/>
        </w:rPr>
        <w:t xml:space="preserve"> </w:t>
      </w:r>
      <w:r w:rsidRPr="002201E5">
        <w:rPr>
          <w:i/>
          <w:iCs/>
        </w:rPr>
        <w:t>de</w:t>
      </w:r>
      <w:r w:rsidRPr="002201E5">
        <w:rPr>
          <w:i/>
          <w:iCs/>
          <w:spacing w:val="24"/>
        </w:rPr>
        <w:t xml:space="preserve"> </w:t>
      </w:r>
      <w:r w:rsidRPr="002201E5">
        <w:rPr>
          <w:i/>
          <w:iCs/>
        </w:rPr>
        <w:t>alimentos"</w:t>
      </w:r>
      <w:r w:rsidR="002201E5">
        <w:rPr>
          <w:i/>
          <w:iCs/>
        </w:rPr>
        <w:t>,</w:t>
      </w:r>
      <w:r>
        <w:t xml:space="preserve"> en inmueble sito en la calle Belgrado núm. 26. Las Rozas de Madrid al considerar que la recurrente había pretendido aprovechar obras ilegales ya realizadas para ejercer una actividad supuestamente industrial pero que, en realidad, era de hostelería.</w:t>
      </w:r>
    </w:p>
    <w:p w14:paraId="47B8FC79" w14:textId="77777777" w:rsidR="00662ED4" w:rsidRDefault="00662ED4">
      <w:pPr>
        <w:pStyle w:val="Textoindependiente"/>
        <w:spacing w:before="10"/>
      </w:pPr>
    </w:p>
    <w:p w14:paraId="1EBA864D" w14:textId="77777777" w:rsidR="00662ED4" w:rsidRDefault="00000000">
      <w:pPr>
        <w:pStyle w:val="Textoindependiente"/>
        <w:spacing w:line="292" w:lineRule="auto"/>
        <w:ind w:left="142" w:right="1"/>
        <w:jc w:val="both"/>
      </w:pPr>
      <w:r>
        <w:t>La sentencia confirma la dictada por el Juzgado de lo Contencioso-Administrativo en base a los informes técnicos aportados en el expediente por lo que desestima el recurso de apelación condenando a la recurrente al pago de las costas causadas.</w:t>
      </w:r>
    </w:p>
    <w:p w14:paraId="74BEF15D" w14:textId="77777777" w:rsidR="00662ED4" w:rsidRDefault="00662ED4">
      <w:pPr>
        <w:pStyle w:val="Textoindependiente"/>
        <w:spacing w:before="9"/>
      </w:pPr>
    </w:p>
    <w:p w14:paraId="5C3E823B" w14:textId="1C9C42E7" w:rsidR="00662ED4"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PR/2025/2846</w:t>
      </w:r>
      <w:r>
        <w:rPr>
          <w:spacing w:val="-4"/>
        </w:rPr>
        <w:t xml:space="preserve"> </w:t>
      </w:r>
      <w:r>
        <w:t>de</w:t>
      </w:r>
      <w:r>
        <w:rPr>
          <w:spacing w:val="-4"/>
        </w:rPr>
        <w:t xml:space="preserve"> </w:t>
      </w:r>
      <w:r>
        <w:t>12</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2201E5">
        <w:rPr>
          <w:spacing w:val="-2"/>
        </w:rPr>
        <w:t>,</w:t>
      </w:r>
    </w:p>
    <w:p w14:paraId="6516FE9A" w14:textId="77777777" w:rsidR="00662ED4" w:rsidRDefault="00662ED4">
      <w:pPr>
        <w:pStyle w:val="Textoindependiente"/>
        <w:sectPr w:rsidR="00662ED4">
          <w:pgSz w:w="11910" w:h="16840"/>
          <w:pgMar w:top="1260" w:right="1417" w:bottom="1260" w:left="1275" w:header="225" w:footer="1060" w:gutter="0"/>
          <w:cols w:space="720"/>
        </w:sectPr>
      </w:pPr>
    </w:p>
    <w:p w14:paraId="3E324CBC" w14:textId="62168825" w:rsidR="00662ED4" w:rsidRDefault="00000000">
      <w:pPr>
        <w:pStyle w:val="Ttulo3"/>
        <w:spacing w:before="179"/>
      </w:pPr>
      <w:r>
        <w:rPr>
          <w:noProof/>
        </w:rPr>
        <w:lastRenderedPageBreak/>
        <mc:AlternateContent>
          <mc:Choice Requires="wps">
            <w:drawing>
              <wp:anchor distT="0" distB="0" distL="0" distR="0" simplePos="0" relativeHeight="15733248" behindDoc="0" locked="0" layoutInCell="1" allowOverlap="1" wp14:anchorId="2619C28F" wp14:editId="4549A132">
                <wp:simplePos x="0" y="0"/>
                <wp:positionH relativeFrom="page">
                  <wp:posOffset>6807090</wp:posOffset>
                </wp:positionH>
                <wp:positionV relativeFrom="page">
                  <wp:posOffset>2818730</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C97E5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00B8A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619C28F" id="Textbox 20" o:spid="_x0000_s1037"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KnlFAK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07C97E5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00B8A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pacing w:val="-2"/>
        </w:rPr>
        <w:t>Resolución:</w:t>
      </w:r>
    </w:p>
    <w:p w14:paraId="2AB6ACA1" w14:textId="77777777" w:rsidR="00662ED4" w:rsidRDefault="00662ED4">
      <w:pPr>
        <w:pStyle w:val="Textoindependiente"/>
        <w:spacing w:before="61"/>
        <w:rPr>
          <w:b/>
        </w:rPr>
      </w:pPr>
    </w:p>
    <w:p w14:paraId="3D095848" w14:textId="77777777" w:rsidR="00662ED4" w:rsidRDefault="00000000">
      <w:pPr>
        <w:pStyle w:val="Textoindependiente"/>
        <w:spacing w:before="1"/>
        <w:ind w:left="142"/>
      </w:pPr>
      <w:r>
        <w:t>1º.-</w:t>
      </w:r>
      <w:r>
        <w:rPr>
          <w:spacing w:val="-3"/>
        </w:rPr>
        <w:t xml:space="preserve"> </w:t>
      </w:r>
      <w:r>
        <w:t>Quedar</w:t>
      </w:r>
      <w:r>
        <w:rPr>
          <w:spacing w:val="-3"/>
        </w:rPr>
        <w:t xml:space="preserve"> </w:t>
      </w:r>
      <w:r>
        <w:t>enterada</w:t>
      </w:r>
      <w:r>
        <w:rPr>
          <w:spacing w:val="-3"/>
        </w:rPr>
        <w:t xml:space="preserve"> </w:t>
      </w:r>
      <w:r>
        <w:t>de</w:t>
      </w:r>
      <w:r>
        <w:rPr>
          <w:spacing w:val="-3"/>
        </w:rPr>
        <w:t xml:space="preserve"> </w:t>
      </w:r>
      <w:r>
        <w:t>la</w:t>
      </w:r>
      <w:r>
        <w:rPr>
          <w:spacing w:val="-3"/>
        </w:rPr>
        <w:t xml:space="preserve"> </w:t>
      </w:r>
      <w:r>
        <w:t>sentencia</w:t>
      </w:r>
      <w:r>
        <w:rPr>
          <w:spacing w:val="-2"/>
        </w:rPr>
        <w:t xml:space="preserve"> dictada.</w:t>
      </w:r>
    </w:p>
    <w:p w14:paraId="2A8C9A0C" w14:textId="77777777" w:rsidR="00662ED4" w:rsidRDefault="00662ED4">
      <w:pPr>
        <w:pStyle w:val="Textoindependiente"/>
        <w:spacing w:before="60"/>
      </w:pPr>
    </w:p>
    <w:p w14:paraId="6EFE9AAB" w14:textId="77777777" w:rsidR="00662ED4" w:rsidRDefault="00000000">
      <w:pPr>
        <w:pStyle w:val="Textoindependiente"/>
        <w:spacing w:line="292" w:lineRule="auto"/>
        <w:ind w:left="142" w:right="1"/>
        <w:jc w:val="both"/>
      </w:pPr>
      <w:r>
        <w:t>2º.- Notificar el presente acuerdo al departamento de disciplina urbanística y a la Dirección General</w:t>
      </w:r>
      <w:r>
        <w:rPr>
          <w:spacing w:val="40"/>
        </w:rPr>
        <w:t xml:space="preserve"> </w:t>
      </w:r>
      <w:r>
        <w:t>de Urbanismo.</w:t>
      </w:r>
    </w:p>
    <w:p w14:paraId="388089EF" w14:textId="77777777" w:rsidR="00662ED4" w:rsidRDefault="00662ED4">
      <w:pPr>
        <w:pStyle w:val="Textoindependiente"/>
        <w:spacing w:before="1" w:after="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2AF04329"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36385A62" w14:textId="23051CC7" w:rsidR="00662ED4" w:rsidRDefault="00000000">
            <w:pPr>
              <w:pStyle w:val="TableParagraph"/>
              <w:spacing w:line="297" w:lineRule="auto"/>
              <w:ind w:right="52"/>
              <w:jc w:val="both"/>
              <w:rPr>
                <w:b/>
                <w:sz w:val="20"/>
              </w:rPr>
            </w:pPr>
            <w:r>
              <w:rPr>
                <w:b/>
                <w:sz w:val="20"/>
              </w:rPr>
              <w:t>Auto denegatorio de medidas cautelares núm.110/2025</w:t>
            </w:r>
            <w:r w:rsidR="002201E5">
              <w:rPr>
                <w:b/>
                <w:sz w:val="20"/>
              </w:rPr>
              <w:t>,</w:t>
            </w:r>
            <w:r>
              <w:rPr>
                <w:b/>
                <w:spacing w:val="40"/>
                <w:sz w:val="20"/>
              </w:rPr>
              <w:t xml:space="preserve"> </w:t>
            </w:r>
            <w:r>
              <w:rPr>
                <w:b/>
                <w:sz w:val="20"/>
              </w:rPr>
              <w:t xml:space="preserve">dictado por el Juzgado de lo Contencioso-Administrativo </w:t>
            </w:r>
            <w:proofErr w:type="spellStart"/>
            <w:r>
              <w:rPr>
                <w:b/>
                <w:sz w:val="20"/>
              </w:rPr>
              <w:t>nº</w:t>
            </w:r>
            <w:proofErr w:type="spellEnd"/>
            <w:r>
              <w:rPr>
                <w:b/>
                <w:sz w:val="20"/>
              </w:rPr>
              <w:t xml:space="preserve"> 11 de Madrid. Medidas Cautelares 22/2025. Materia: Sancionadora. Demandante: D. A</w:t>
            </w:r>
            <w:r w:rsidR="002201E5">
              <w:rPr>
                <w:b/>
                <w:sz w:val="20"/>
              </w:rPr>
              <w:t>.</w:t>
            </w:r>
            <w:r>
              <w:rPr>
                <w:b/>
                <w:sz w:val="20"/>
              </w:rPr>
              <w:t>I</w:t>
            </w:r>
            <w:r w:rsidR="002201E5">
              <w:rPr>
                <w:b/>
                <w:sz w:val="20"/>
              </w:rPr>
              <w:t>.</w:t>
            </w:r>
            <w:r>
              <w:rPr>
                <w:b/>
                <w:sz w:val="20"/>
              </w:rPr>
              <w:t>C</w:t>
            </w:r>
            <w:r w:rsidR="002201E5">
              <w:rPr>
                <w:b/>
                <w:sz w:val="20"/>
              </w:rPr>
              <w:t>.</w:t>
            </w:r>
            <w:r>
              <w:rPr>
                <w:b/>
                <w:sz w:val="20"/>
              </w:rPr>
              <w:t>G. Expediente 12918/2025.</w:t>
            </w:r>
          </w:p>
        </w:tc>
      </w:tr>
      <w:tr w:rsidR="00662ED4" w14:paraId="7925F1B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E4D4267"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4F94055"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B5F3F5" w14:textId="77777777" w:rsidR="00662ED4" w:rsidRDefault="00662ED4">
      <w:pPr>
        <w:pStyle w:val="Textoindependiente"/>
        <w:spacing w:before="143"/>
      </w:pPr>
    </w:p>
    <w:p w14:paraId="425CE422"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A8B5EF" w14:textId="77777777" w:rsidR="00662ED4" w:rsidRDefault="00662ED4">
      <w:pPr>
        <w:pStyle w:val="Textoindependiente"/>
        <w:spacing w:before="61"/>
        <w:rPr>
          <w:b/>
        </w:rPr>
      </w:pPr>
    </w:p>
    <w:p w14:paraId="63585389" w14:textId="77777777" w:rsidR="00662ED4" w:rsidRDefault="00000000">
      <w:pPr>
        <w:pStyle w:val="Textoindependiente"/>
        <w:spacing w:before="1" w:line="292" w:lineRule="auto"/>
        <w:ind w:left="142" w:right="1"/>
        <w:jc w:val="both"/>
      </w:pPr>
      <w:r>
        <w:t>Con fecha 30 de abril de 2025, ha sido recibido Auto dictado en el procedimiento anteriormente señalado, cuya parte dispositiva es la siguiente:</w:t>
      </w:r>
    </w:p>
    <w:p w14:paraId="4E899413" w14:textId="77777777" w:rsidR="00662ED4" w:rsidRDefault="00662ED4">
      <w:pPr>
        <w:pStyle w:val="Textoindependiente"/>
        <w:spacing w:before="9"/>
      </w:pPr>
    </w:p>
    <w:p w14:paraId="0F027206" w14:textId="77777777" w:rsidR="00662ED4" w:rsidRDefault="00000000">
      <w:pPr>
        <w:ind w:left="142"/>
        <w:jc w:val="center"/>
        <w:rPr>
          <w:i/>
          <w:sz w:val="20"/>
        </w:rPr>
      </w:pPr>
      <w:r>
        <w:rPr>
          <w:i/>
          <w:spacing w:val="-2"/>
          <w:sz w:val="20"/>
        </w:rPr>
        <w:t>“DISPONGO</w:t>
      </w:r>
    </w:p>
    <w:p w14:paraId="6BDD10D7" w14:textId="77777777" w:rsidR="00662ED4" w:rsidRDefault="00662ED4">
      <w:pPr>
        <w:pStyle w:val="Textoindependiente"/>
        <w:spacing w:before="60"/>
        <w:rPr>
          <w:i/>
        </w:rPr>
      </w:pPr>
    </w:p>
    <w:p w14:paraId="1ADBFEF2" w14:textId="3CA248A5" w:rsidR="00662ED4" w:rsidRDefault="00000000">
      <w:pPr>
        <w:spacing w:line="292" w:lineRule="auto"/>
        <w:ind w:left="142" w:right="1"/>
        <w:jc w:val="both"/>
        <w:rPr>
          <w:i/>
          <w:sz w:val="20"/>
        </w:rPr>
      </w:pPr>
      <w:r>
        <w:rPr>
          <w:i/>
          <w:sz w:val="20"/>
        </w:rPr>
        <w:t>PRIMERO. - Desestimar la solicitud de medida cautelar de suspensión interesada por la Letrada</w:t>
      </w:r>
      <w:r>
        <w:rPr>
          <w:i/>
          <w:spacing w:val="40"/>
          <w:sz w:val="20"/>
        </w:rPr>
        <w:t xml:space="preserve"> </w:t>
      </w:r>
      <w:r>
        <w:rPr>
          <w:i/>
          <w:sz w:val="20"/>
        </w:rPr>
        <w:t xml:space="preserve">Doña Olalla de </w:t>
      </w:r>
      <w:proofErr w:type="spellStart"/>
      <w:r>
        <w:rPr>
          <w:i/>
          <w:sz w:val="20"/>
        </w:rPr>
        <w:t>Bugallal</w:t>
      </w:r>
      <w:proofErr w:type="spellEnd"/>
      <w:r>
        <w:rPr>
          <w:i/>
          <w:sz w:val="20"/>
        </w:rPr>
        <w:t xml:space="preserve"> Martin-Caro, en representación de </w:t>
      </w:r>
      <w:r w:rsidR="002201E5">
        <w:rPr>
          <w:i/>
          <w:sz w:val="20"/>
        </w:rPr>
        <w:t>D. A.I.C.G.</w:t>
      </w:r>
      <w:r>
        <w:rPr>
          <w:i/>
          <w:sz w:val="20"/>
        </w:rPr>
        <w:t>,</w:t>
      </w:r>
      <w:r>
        <w:rPr>
          <w:i/>
          <w:spacing w:val="80"/>
          <w:sz w:val="20"/>
        </w:rPr>
        <w:t xml:space="preserve"> </w:t>
      </w:r>
      <w:r>
        <w:rPr>
          <w:i/>
          <w:sz w:val="20"/>
        </w:rPr>
        <w:t xml:space="preserve">se interpone recurso contencioso administrativo contra la contra la Resolución de la </w:t>
      </w:r>
      <w:proofErr w:type="gramStart"/>
      <w:r>
        <w:rPr>
          <w:i/>
          <w:sz w:val="20"/>
        </w:rPr>
        <w:t>Concejal</w:t>
      </w:r>
      <w:proofErr w:type="gramEnd"/>
      <w:r>
        <w:rPr>
          <w:i/>
          <w:sz w:val="20"/>
        </w:rPr>
        <w:t>- Delegada de Sanidad y Distrito Norte, de fecha 23 de octubre de 2024, por la que se impone sanción por importe de 90 euros, por infracción tipificada en el art. 48.3 i) de la Ordenanza Municipal</w:t>
      </w:r>
      <w:r>
        <w:rPr>
          <w:i/>
          <w:spacing w:val="40"/>
          <w:sz w:val="20"/>
        </w:rPr>
        <w:t xml:space="preserve"> </w:t>
      </w:r>
      <w:r>
        <w:rPr>
          <w:i/>
          <w:sz w:val="20"/>
        </w:rPr>
        <w:t>Tenencia, Control y Protección de los animales.</w:t>
      </w:r>
    </w:p>
    <w:p w14:paraId="04D040B1" w14:textId="77777777" w:rsidR="00662ED4" w:rsidRDefault="00662ED4">
      <w:pPr>
        <w:pStyle w:val="Textoindependiente"/>
        <w:spacing w:before="10"/>
        <w:rPr>
          <w:i/>
        </w:rPr>
      </w:pPr>
    </w:p>
    <w:p w14:paraId="444E714F" w14:textId="77777777" w:rsidR="00662ED4" w:rsidRDefault="00000000">
      <w:pPr>
        <w:ind w:left="142"/>
        <w:rPr>
          <w:i/>
          <w:sz w:val="20"/>
        </w:rPr>
      </w:pPr>
      <w:r>
        <w:rPr>
          <w:i/>
          <w:sz w:val="20"/>
        </w:rPr>
        <w:t>SEGUNDO.</w:t>
      </w:r>
      <w:r>
        <w:rPr>
          <w:i/>
          <w:spacing w:val="-3"/>
          <w:sz w:val="20"/>
        </w:rPr>
        <w:t xml:space="preserve"> </w:t>
      </w:r>
      <w:r>
        <w:rPr>
          <w:i/>
          <w:sz w:val="20"/>
        </w:rPr>
        <w:t>-</w:t>
      </w:r>
      <w:r>
        <w:rPr>
          <w:i/>
          <w:spacing w:val="-2"/>
          <w:sz w:val="20"/>
        </w:rPr>
        <w:t xml:space="preserve"> </w:t>
      </w:r>
      <w:r>
        <w:rPr>
          <w:i/>
          <w:sz w:val="20"/>
        </w:rPr>
        <w:t>Sin</w:t>
      </w:r>
      <w:r>
        <w:rPr>
          <w:i/>
          <w:spacing w:val="-3"/>
          <w:sz w:val="20"/>
        </w:rPr>
        <w:t xml:space="preserve"> </w:t>
      </w:r>
      <w:r>
        <w:rPr>
          <w:i/>
          <w:sz w:val="20"/>
        </w:rPr>
        <w:t>imposición</w:t>
      </w:r>
      <w:r>
        <w:rPr>
          <w:i/>
          <w:spacing w:val="-2"/>
          <w:sz w:val="20"/>
        </w:rPr>
        <w:t xml:space="preserve"> </w:t>
      </w:r>
      <w:r>
        <w:rPr>
          <w:i/>
          <w:sz w:val="20"/>
        </w:rPr>
        <w:t>de</w:t>
      </w:r>
      <w:r>
        <w:rPr>
          <w:i/>
          <w:spacing w:val="-2"/>
          <w:sz w:val="20"/>
        </w:rPr>
        <w:t xml:space="preserve"> costas.”</w:t>
      </w:r>
    </w:p>
    <w:p w14:paraId="105DC795" w14:textId="77777777" w:rsidR="00662ED4" w:rsidRDefault="00662ED4">
      <w:pPr>
        <w:pStyle w:val="Textoindependiente"/>
        <w:spacing w:before="61"/>
        <w:rPr>
          <w:i/>
        </w:rPr>
      </w:pPr>
    </w:p>
    <w:p w14:paraId="78BE5779" w14:textId="2C8F2C57" w:rsidR="00662ED4" w:rsidRDefault="00000000">
      <w:pPr>
        <w:pStyle w:val="Textoindependiente"/>
        <w:spacing w:line="292" w:lineRule="auto"/>
        <w:ind w:left="142" w:right="1"/>
        <w:jc w:val="both"/>
      </w:pPr>
      <w:r>
        <w:t xml:space="preserve">Contra el presente </w:t>
      </w:r>
      <w:r w:rsidR="002201E5">
        <w:t>a</w:t>
      </w:r>
      <w:r>
        <w:t xml:space="preserve">uto cabe interponer recurso de reposición. Trae causa de la medida cautelar solicitada de suspensión de la Resolución dictada por la </w:t>
      </w:r>
      <w:proofErr w:type="gramStart"/>
      <w:r>
        <w:t>Concejal</w:t>
      </w:r>
      <w:proofErr w:type="gramEnd"/>
      <w:r>
        <w:t xml:space="preserve">-Delegada de Sanidad y Distrito Norte, de fecha 23 de octubre de 2024, por la que se impone la sanción de 90 euros por infracción tipificada en el artículo 48.3 i) de la Ordenanza Municipal de Tenencia, Control y Protección de los </w:t>
      </w:r>
      <w:r>
        <w:rPr>
          <w:spacing w:val="-2"/>
        </w:rPr>
        <w:t>animales.</w:t>
      </w:r>
    </w:p>
    <w:p w14:paraId="392EAD93" w14:textId="77777777" w:rsidR="00662ED4" w:rsidRDefault="00662ED4">
      <w:pPr>
        <w:pStyle w:val="Textoindependiente"/>
        <w:spacing w:before="10"/>
      </w:pPr>
    </w:p>
    <w:p w14:paraId="4EC5BA8A" w14:textId="4DD818B3" w:rsidR="00662ED4" w:rsidRDefault="00000000">
      <w:pPr>
        <w:pStyle w:val="Textoindependiente"/>
        <w:spacing w:line="292" w:lineRule="auto"/>
        <w:ind w:left="142" w:right="1"/>
        <w:jc w:val="both"/>
      </w:pPr>
      <w:r>
        <w:t xml:space="preserve">El </w:t>
      </w:r>
      <w:r w:rsidR="002201E5">
        <w:t>a</w:t>
      </w:r>
      <w:r>
        <w:t>uto considera procedente la denegación de la medida cautelar solicitada al no haber acreditado</w:t>
      </w:r>
      <w:r>
        <w:rPr>
          <w:spacing w:val="80"/>
        </w:rPr>
        <w:t xml:space="preserve"> </w:t>
      </w:r>
      <w:r>
        <w:t>el recurrente que el abono le pueda ocasionar perjuicios de imposible o difícil reparación.</w:t>
      </w:r>
    </w:p>
    <w:p w14:paraId="12922DAE" w14:textId="77777777" w:rsidR="00662ED4" w:rsidRDefault="00662ED4">
      <w:pPr>
        <w:pStyle w:val="Textoindependiente"/>
        <w:spacing w:before="9"/>
      </w:pPr>
    </w:p>
    <w:p w14:paraId="0CEF351F" w14:textId="6D3D41E9" w:rsidR="00662ED4" w:rsidRDefault="00000000">
      <w:pPr>
        <w:pStyle w:val="Textoindependiente"/>
        <w:spacing w:before="1"/>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PR/2025/2769</w:t>
      </w:r>
      <w:r>
        <w:rPr>
          <w:spacing w:val="-3"/>
        </w:rPr>
        <w:t xml:space="preserve"> </w:t>
      </w:r>
      <w:r>
        <w:t>de</w:t>
      </w:r>
      <w:r>
        <w:rPr>
          <w:spacing w:val="-4"/>
        </w:rPr>
        <w:t xml:space="preserve"> </w:t>
      </w:r>
      <w:r>
        <w:t>8</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2201E5">
        <w:rPr>
          <w:spacing w:val="-2"/>
        </w:rPr>
        <w:t>,</w:t>
      </w:r>
    </w:p>
    <w:p w14:paraId="4FD58F9F" w14:textId="77777777" w:rsidR="00662ED4" w:rsidRDefault="00662ED4">
      <w:pPr>
        <w:pStyle w:val="Textoindependiente"/>
        <w:spacing w:before="59"/>
      </w:pPr>
    </w:p>
    <w:p w14:paraId="4EF3AACA" w14:textId="77777777" w:rsidR="00662ED4" w:rsidRDefault="00000000">
      <w:pPr>
        <w:pStyle w:val="Ttulo3"/>
      </w:pPr>
      <w:r>
        <w:rPr>
          <w:spacing w:val="-2"/>
        </w:rPr>
        <w:t>Resolución:</w:t>
      </w:r>
    </w:p>
    <w:p w14:paraId="74EBF407" w14:textId="77777777" w:rsidR="00662ED4" w:rsidRDefault="00662ED4">
      <w:pPr>
        <w:pStyle w:val="Textoindependiente"/>
        <w:spacing w:before="62"/>
        <w:rPr>
          <w:b/>
        </w:rPr>
      </w:pPr>
    </w:p>
    <w:p w14:paraId="1AFD98EC" w14:textId="4CD3F2B0" w:rsidR="00662ED4" w:rsidRDefault="00000000">
      <w:pPr>
        <w:pStyle w:val="Textoindependiente"/>
        <w:ind w:left="142"/>
      </w:pPr>
      <w:r>
        <w:t>1º.-</w:t>
      </w:r>
      <w:r>
        <w:rPr>
          <w:spacing w:val="-4"/>
        </w:rPr>
        <w:t xml:space="preserve"> </w:t>
      </w:r>
      <w:r>
        <w:t>Quedar</w:t>
      </w:r>
      <w:r>
        <w:rPr>
          <w:spacing w:val="-3"/>
        </w:rPr>
        <w:t xml:space="preserve"> </w:t>
      </w:r>
      <w:r>
        <w:t>enterada</w:t>
      </w:r>
      <w:r>
        <w:rPr>
          <w:spacing w:val="-4"/>
        </w:rPr>
        <w:t xml:space="preserve"> </w:t>
      </w:r>
      <w:r>
        <w:t>del</w:t>
      </w:r>
      <w:r>
        <w:rPr>
          <w:spacing w:val="-3"/>
        </w:rPr>
        <w:t xml:space="preserve"> </w:t>
      </w:r>
      <w:r>
        <w:t>contenido</w:t>
      </w:r>
      <w:r>
        <w:rPr>
          <w:spacing w:val="-4"/>
        </w:rPr>
        <w:t xml:space="preserve"> </w:t>
      </w:r>
      <w:r>
        <w:t>del</w:t>
      </w:r>
      <w:r>
        <w:rPr>
          <w:spacing w:val="-3"/>
        </w:rPr>
        <w:t xml:space="preserve"> </w:t>
      </w:r>
      <w:r>
        <w:t>citado</w:t>
      </w:r>
      <w:r>
        <w:rPr>
          <w:spacing w:val="-3"/>
        </w:rPr>
        <w:t xml:space="preserve"> </w:t>
      </w:r>
      <w:r w:rsidR="002201E5">
        <w:rPr>
          <w:spacing w:val="-2"/>
        </w:rPr>
        <w:t>a</w:t>
      </w:r>
      <w:r>
        <w:rPr>
          <w:spacing w:val="-2"/>
        </w:rPr>
        <w:t>uto.</w:t>
      </w:r>
    </w:p>
    <w:p w14:paraId="0DE04A43" w14:textId="77777777" w:rsidR="00662ED4" w:rsidRDefault="00662ED4">
      <w:pPr>
        <w:pStyle w:val="Textoindependiente"/>
        <w:spacing w:before="60"/>
      </w:pPr>
    </w:p>
    <w:p w14:paraId="708DAC7A" w14:textId="77777777" w:rsidR="00662ED4" w:rsidRDefault="00000000">
      <w:pPr>
        <w:pStyle w:val="Textoindependiente"/>
        <w:ind w:left="142"/>
      </w:pPr>
      <w:r>
        <w:t>2º.-</w:t>
      </w:r>
      <w:r>
        <w:rPr>
          <w:spacing w:val="-6"/>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w:t>
      </w:r>
      <w:r>
        <w:rPr>
          <w:spacing w:val="-3"/>
        </w:rPr>
        <w:t xml:space="preserve"> </w:t>
      </w:r>
      <w:r>
        <w:t>la</w:t>
      </w:r>
      <w:r>
        <w:rPr>
          <w:spacing w:val="-4"/>
        </w:rPr>
        <w:t xml:space="preserve"> </w:t>
      </w:r>
      <w:proofErr w:type="gramStart"/>
      <w:r>
        <w:t>Concejalía</w:t>
      </w:r>
      <w:proofErr w:type="gramEnd"/>
      <w:r>
        <w:rPr>
          <w:spacing w:val="-3"/>
        </w:rPr>
        <w:t xml:space="preserve"> </w:t>
      </w:r>
      <w:r>
        <w:t>de</w:t>
      </w:r>
      <w:r>
        <w:rPr>
          <w:spacing w:val="-3"/>
        </w:rPr>
        <w:t xml:space="preserve"> </w:t>
      </w:r>
      <w:r>
        <w:t>Sanidad</w:t>
      </w:r>
      <w:r>
        <w:rPr>
          <w:spacing w:val="-3"/>
        </w:rPr>
        <w:t xml:space="preserve"> </w:t>
      </w:r>
      <w:r>
        <w:t>y</w:t>
      </w:r>
      <w:r>
        <w:rPr>
          <w:spacing w:val="-3"/>
        </w:rPr>
        <w:t xml:space="preserve"> </w:t>
      </w:r>
      <w:r>
        <w:t>Distrito</w:t>
      </w:r>
      <w:r>
        <w:rPr>
          <w:spacing w:val="-3"/>
        </w:rPr>
        <w:t xml:space="preserve"> </w:t>
      </w:r>
      <w:r>
        <w:rPr>
          <w:spacing w:val="-2"/>
        </w:rPr>
        <w:t>Norte.</w:t>
      </w:r>
    </w:p>
    <w:p w14:paraId="061EB0BF" w14:textId="77777777" w:rsidR="00662ED4" w:rsidRDefault="00662ED4">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607374D2"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626F3C91" w14:textId="4EC99003" w:rsidR="00662ED4" w:rsidRDefault="00000000">
            <w:pPr>
              <w:pStyle w:val="TableParagraph"/>
              <w:spacing w:before="83" w:line="297" w:lineRule="auto"/>
              <w:ind w:right="52"/>
              <w:jc w:val="both"/>
              <w:rPr>
                <w:b/>
                <w:sz w:val="20"/>
              </w:rPr>
            </w:pPr>
            <w:r>
              <w:rPr>
                <w:b/>
                <w:sz w:val="20"/>
              </w:rPr>
              <w:t>Sentencia desestimatoria núm. 166/2025</w:t>
            </w:r>
            <w:r w:rsidR="002201E5">
              <w:rPr>
                <w:b/>
                <w:sz w:val="20"/>
              </w:rPr>
              <w:t>,</w:t>
            </w:r>
            <w:r>
              <w:rPr>
                <w:b/>
                <w:sz w:val="20"/>
              </w:rPr>
              <w:t xml:space="preserve"> dictada por el Juzgado de lo Contencioso- Administrativo </w:t>
            </w:r>
            <w:proofErr w:type="spellStart"/>
            <w:r>
              <w:rPr>
                <w:b/>
                <w:sz w:val="20"/>
              </w:rPr>
              <w:t>nº</w:t>
            </w:r>
            <w:proofErr w:type="spellEnd"/>
            <w:r>
              <w:rPr>
                <w:b/>
                <w:sz w:val="20"/>
              </w:rPr>
              <w:t xml:space="preserve"> 19 de Madrid. Procedimiento Ordinario 561/204 MC. Materia: Licencia urbanística. Demandante: </w:t>
            </w:r>
            <w:proofErr w:type="gramStart"/>
            <w:r w:rsidR="002201E5">
              <w:rPr>
                <w:b/>
                <w:sz w:val="20"/>
              </w:rPr>
              <w:t>D.ª</w:t>
            </w:r>
            <w:proofErr w:type="gramEnd"/>
            <w:r>
              <w:rPr>
                <w:b/>
                <w:sz w:val="20"/>
              </w:rPr>
              <w:t xml:space="preserve"> A.I.L. Expediente 59230/2024.</w:t>
            </w:r>
          </w:p>
        </w:tc>
      </w:tr>
      <w:tr w:rsidR="00662ED4" w14:paraId="166A2521" w14:textId="77777777">
        <w:trPr>
          <w:trHeight w:val="403"/>
        </w:trPr>
        <w:tc>
          <w:tcPr>
            <w:tcW w:w="1877" w:type="dxa"/>
            <w:tcBorders>
              <w:top w:val="single" w:sz="8" w:space="0" w:color="CCCCCC"/>
              <w:left w:val="single" w:sz="4" w:space="0" w:color="CCCCCC"/>
            </w:tcBorders>
          </w:tcPr>
          <w:p w14:paraId="48557694" w14:textId="77777777" w:rsidR="00662ED4"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11B2E0E3"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1F3377" w14:textId="77777777" w:rsidR="00662ED4" w:rsidRDefault="00662ED4">
      <w:pPr>
        <w:pStyle w:val="TableParagraph"/>
        <w:rPr>
          <w:sz w:val="20"/>
        </w:rPr>
        <w:sectPr w:rsidR="00662ED4">
          <w:pgSz w:w="11910" w:h="16840"/>
          <w:pgMar w:top="1260" w:right="1417" w:bottom="1260" w:left="1275" w:header="225" w:footer="1060" w:gutter="0"/>
          <w:cols w:space="720"/>
        </w:sectPr>
      </w:pPr>
    </w:p>
    <w:p w14:paraId="250612DB" w14:textId="6D253C8F" w:rsidR="00662ED4" w:rsidRDefault="00000000">
      <w:pPr>
        <w:pStyle w:val="Textoindependiente"/>
        <w:spacing w:before="146"/>
      </w:pPr>
      <w:r>
        <w:rPr>
          <w:noProof/>
        </w:rPr>
        <w:lastRenderedPageBreak/>
        <mc:AlternateContent>
          <mc:Choice Requires="wps">
            <w:drawing>
              <wp:anchor distT="0" distB="0" distL="0" distR="0" simplePos="0" relativeHeight="15734272" behindDoc="0" locked="0" layoutInCell="1" allowOverlap="1" wp14:anchorId="66D58C57" wp14:editId="2975D51A">
                <wp:simplePos x="0" y="0"/>
                <wp:positionH relativeFrom="page">
                  <wp:posOffset>6807090</wp:posOffset>
                </wp:positionH>
                <wp:positionV relativeFrom="page">
                  <wp:posOffset>2818730</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3E93B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B6612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66D58C57" id="Textbox 22" o:spid="_x0000_s1038" type="#_x0000_t202" style="position:absolute;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4Kay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473E93B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B6612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750E1EFE"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9C7EDE6" w14:textId="77777777" w:rsidR="00662ED4" w:rsidRDefault="00662ED4">
      <w:pPr>
        <w:pStyle w:val="Textoindependiente"/>
        <w:spacing w:before="61"/>
        <w:rPr>
          <w:b/>
        </w:rPr>
      </w:pPr>
    </w:p>
    <w:p w14:paraId="45FE56EA" w14:textId="77777777" w:rsidR="00662ED4" w:rsidRDefault="00000000">
      <w:pPr>
        <w:pStyle w:val="Textoindependiente"/>
        <w:spacing w:line="292" w:lineRule="auto"/>
        <w:ind w:left="142"/>
      </w:pPr>
      <w:r>
        <w:t>Con fecha 7 de mayo de 2025, ha sido notificada a la representación procesal del Ayuntamiento la</w:t>
      </w:r>
      <w:r>
        <w:rPr>
          <w:spacing w:val="80"/>
        </w:rPr>
        <w:t xml:space="preserve"> </w:t>
      </w:r>
      <w:r>
        <w:t>sentencia recaída en el procedimiento anteriormente señalado, cuyo fallo es el siguiente:</w:t>
      </w:r>
    </w:p>
    <w:p w14:paraId="495917FD" w14:textId="77777777" w:rsidR="00662ED4" w:rsidRDefault="00662ED4">
      <w:pPr>
        <w:pStyle w:val="Textoindependiente"/>
        <w:spacing w:before="9"/>
      </w:pPr>
    </w:p>
    <w:p w14:paraId="79FA1B99" w14:textId="77777777" w:rsidR="00662ED4" w:rsidRDefault="00000000">
      <w:pPr>
        <w:ind w:left="142"/>
        <w:jc w:val="center"/>
        <w:rPr>
          <w:i/>
          <w:sz w:val="20"/>
        </w:rPr>
      </w:pPr>
      <w:r>
        <w:rPr>
          <w:i/>
          <w:spacing w:val="-2"/>
          <w:sz w:val="20"/>
        </w:rPr>
        <w:t>“FALLO</w:t>
      </w:r>
    </w:p>
    <w:p w14:paraId="0B01C2DB" w14:textId="77777777" w:rsidR="00662ED4" w:rsidRDefault="00662ED4">
      <w:pPr>
        <w:pStyle w:val="Textoindependiente"/>
        <w:spacing w:before="61"/>
        <w:rPr>
          <w:i/>
        </w:rPr>
      </w:pPr>
    </w:p>
    <w:p w14:paraId="5D9D1237" w14:textId="77777777" w:rsidR="00662ED4" w:rsidRDefault="00000000" w:rsidP="002201E5">
      <w:pPr>
        <w:pStyle w:val="Ttulo4"/>
        <w:tabs>
          <w:tab w:val="left" w:pos="816"/>
          <w:tab w:val="left" w:pos="2740"/>
          <w:tab w:val="left" w:pos="3360"/>
          <w:tab w:val="left" w:pos="4687"/>
          <w:tab w:val="left" w:pos="5933"/>
        </w:tabs>
        <w:spacing w:line="293" w:lineRule="auto"/>
        <w:ind w:left="141"/>
        <w:jc w:val="both"/>
      </w:pPr>
      <w:r>
        <w:rPr>
          <w:spacing w:val="-5"/>
        </w:rPr>
        <w:t>CON</w:t>
      </w:r>
      <w:r>
        <w:tab/>
      </w:r>
      <w:r>
        <w:rPr>
          <w:spacing w:val="-2"/>
        </w:rPr>
        <w:t>DESESTIMACIÓN</w:t>
      </w:r>
      <w:r>
        <w:tab/>
      </w:r>
      <w:r>
        <w:rPr>
          <w:spacing w:val="-5"/>
        </w:rPr>
        <w:t>DEL</w:t>
      </w:r>
      <w:r>
        <w:tab/>
      </w:r>
      <w:r>
        <w:rPr>
          <w:spacing w:val="-2"/>
        </w:rPr>
        <w:t>PRESENTE</w:t>
      </w:r>
      <w:r>
        <w:tab/>
      </w:r>
      <w:r>
        <w:rPr>
          <w:spacing w:val="-2"/>
        </w:rPr>
        <w:t>RECURSO</w:t>
      </w:r>
      <w:r>
        <w:tab/>
      </w:r>
      <w:r>
        <w:rPr>
          <w:spacing w:val="-2"/>
        </w:rPr>
        <w:t>CONTENCIOSOADMINISTRATIVO</w:t>
      </w:r>
    </w:p>
    <w:p w14:paraId="798353F2" w14:textId="759E750A" w:rsidR="00662ED4" w:rsidRDefault="00000000" w:rsidP="002201E5">
      <w:pPr>
        <w:spacing w:before="50" w:line="293" w:lineRule="auto"/>
        <w:ind w:left="142"/>
        <w:jc w:val="both"/>
        <w:rPr>
          <w:i/>
          <w:sz w:val="20"/>
        </w:rPr>
      </w:pPr>
      <w:r>
        <w:rPr>
          <w:b/>
          <w:i/>
          <w:sz w:val="20"/>
        </w:rPr>
        <w:t>TRAMITADO</w:t>
      </w:r>
      <w:r>
        <w:rPr>
          <w:b/>
          <w:i/>
          <w:spacing w:val="74"/>
          <w:sz w:val="20"/>
        </w:rPr>
        <w:t xml:space="preserve"> </w:t>
      </w:r>
      <w:r>
        <w:rPr>
          <w:b/>
          <w:i/>
          <w:sz w:val="20"/>
        </w:rPr>
        <w:t>EN</w:t>
      </w:r>
      <w:r>
        <w:rPr>
          <w:b/>
          <w:i/>
          <w:spacing w:val="74"/>
          <w:sz w:val="20"/>
        </w:rPr>
        <w:t xml:space="preserve"> </w:t>
      </w:r>
      <w:r>
        <w:rPr>
          <w:b/>
          <w:i/>
          <w:sz w:val="20"/>
        </w:rPr>
        <w:t>EL</w:t>
      </w:r>
      <w:r>
        <w:rPr>
          <w:b/>
          <w:i/>
          <w:spacing w:val="74"/>
          <w:sz w:val="20"/>
        </w:rPr>
        <w:t xml:space="preserve"> </w:t>
      </w:r>
      <w:r>
        <w:rPr>
          <w:b/>
          <w:i/>
          <w:sz w:val="20"/>
        </w:rPr>
        <w:t>PROCEDIMIENTO</w:t>
      </w:r>
      <w:r>
        <w:rPr>
          <w:b/>
          <w:i/>
          <w:spacing w:val="74"/>
          <w:sz w:val="20"/>
        </w:rPr>
        <w:t xml:space="preserve"> </w:t>
      </w:r>
      <w:r>
        <w:rPr>
          <w:b/>
          <w:i/>
          <w:sz w:val="20"/>
        </w:rPr>
        <w:t>ORDINARIO</w:t>
      </w:r>
      <w:r>
        <w:rPr>
          <w:b/>
          <w:i/>
          <w:spacing w:val="75"/>
          <w:sz w:val="20"/>
        </w:rPr>
        <w:t xml:space="preserve"> </w:t>
      </w:r>
      <w:proofErr w:type="spellStart"/>
      <w:r>
        <w:rPr>
          <w:b/>
          <w:i/>
          <w:sz w:val="20"/>
        </w:rPr>
        <w:t>Nº</w:t>
      </w:r>
      <w:proofErr w:type="spellEnd"/>
      <w:r>
        <w:rPr>
          <w:b/>
          <w:i/>
          <w:spacing w:val="74"/>
          <w:sz w:val="20"/>
        </w:rPr>
        <w:t xml:space="preserve"> </w:t>
      </w:r>
      <w:r>
        <w:rPr>
          <w:b/>
          <w:i/>
          <w:sz w:val="20"/>
        </w:rPr>
        <w:t>561/2024,</w:t>
      </w:r>
      <w:r>
        <w:rPr>
          <w:b/>
          <w:i/>
          <w:spacing w:val="78"/>
          <w:sz w:val="20"/>
        </w:rPr>
        <w:t xml:space="preserve"> </w:t>
      </w:r>
      <w:r>
        <w:rPr>
          <w:i/>
          <w:sz w:val="20"/>
        </w:rPr>
        <w:t>interpuesto</w:t>
      </w:r>
      <w:r>
        <w:rPr>
          <w:i/>
          <w:spacing w:val="75"/>
          <w:sz w:val="20"/>
        </w:rPr>
        <w:t xml:space="preserve"> </w:t>
      </w:r>
      <w:r>
        <w:rPr>
          <w:i/>
          <w:sz w:val="20"/>
        </w:rPr>
        <w:t>por</w:t>
      </w:r>
      <w:r>
        <w:rPr>
          <w:i/>
          <w:spacing w:val="74"/>
          <w:sz w:val="20"/>
        </w:rPr>
        <w:t xml:space="preserve"> </w:t>
      </w:r>
      <w:r w:rsidR="002201E5">
        <w:rPr>
          <w:i/>
          <w:spacing w:val="74"/>
          <w:sz w:val="20"/>
        </w:rPr>
        <w:t xml:space="preserve">D.ª </w:t>
      </w:r>
      <w:proofErr w:type="spellStart"/>
      <w:r w:rsidR="002201E5">
        <w:rPr>
          <w:i/>
          <w:spacing w:val="74"/>
          <w:sz w:val="20"/>
        </w:rPr>
        <w:t>A.I.L.,</w:t>
      </w:r>
      <w:r>
        <w:rPr>
          <w:i/>
          <w:sz w:val="20"/>
        </w:rPr>
        <w:t>representado</w:t>
      </w:r>
      <w:proofErr w:type="spellEnd"/>
      <w:r>
        <w:rPr>
          <w:i/>
          <w:sz w:val="20"/>
        </w:rPr>
        <w:t>/da por el/la Procurador/</w:t>
      </w:r>
      <w:proofErr w:type="spellStart"/>
      <w:r>
        <w:rPr>
          <w:i/>
          <w:sz w:val="20"/>
        </w:rPr>
        <w:t>ra</w:t>
      </w:r>
      <w:proofErr w:type="spellEnd"/>
      <w:r>
        <w:rPr>
          <w:i/>
          <w:sz w:val="20"/>
        </w:rPr>
        <w:t xml:space="preserve"> de los Tribunales Don/Doña Margarita López Jiménez, contra el Excmo. Ayuntamiento de las Rozas, Madrid, representado/da por el/la letrado/da Don/Doña Mercedes González-Estrada Álvarez-Montalvo, y contra la resolución </w:t>
      </w:r>
      <w:proofErr w:type="spellStart"/>
      <w:r>
        <w:rPr>
          <w:i/>
          <w:sz w:val="20"/>
        </w:rPr>
        <w:t>nº</w:t>
      </w:r>
      <w:proofErr w:type="spellEnd"/>
      <w:r>
        <w:rPr>
          <w:i/>
          <w:sz w:val="20"/>
        </w:rPr>
        <w:t xml:space="preserve"> 2024-5120 de 29 de julio de 2024 por la que se desestima el recurso de reposición interpuesto contra la resolución </w:t>
      </w:r>
      <w:proofErr w:type="spellStart"/>
      <w:r>
        <w:rPr>
          <w:i/>
          <w:sz w:val="20"/>
        </w:rPr>
        <w:t>nº</w:t>
      </w:r>
      <w:proofErr w:type="spellEnd"/>
      <w:r>
        <w:rPr>
          <w:i/>
          <w:sz w:val="20"/>
        </w:rPr>
        <w:t xml:space="preserve"> 2024-3313 de 28 de mayo del Concejal de Urbanismo, </w:t>
      </w:r>
      <w:r>
        <w:rPr>
          <w:b/>
          <w:i/>
          <w:sz w:val="20"/>
        </w:rPr>
        <w:t xml:space="preserve">DEBO ACORDAR Y ACUERDO </w:t>
      </w:r>
      <w:r>
        <w:rPr>
          <w:i/>
          <w:sz w:val="20"/>
        </w:rPr>
        <w:t xml:space="preserve">que los actos administrativos recurridos son conformes a derecho, en relación con los extremos objeto de impugnación, por lo que los </w:t>
      </w:r>
      <w:r>
        <w:rPr>
          <w:b/>
          <w:i/>
          <w:sz w:val="20"/>
        </w:rPr>
        <w:t xml:space="preserve">DEBO CONFIRMAR Y LOS CONFIRMO </w:t>
      </w:r>
      <w:r>
        <w:rPr>
          <w:i/>
          <w:sz w:val="20"/>
        </w:rPr>
        <w:t>en todos</w:t>
      </w:r>
      <w:r>
        <w:rPr>
          <w:i/>
          <w:spacing w:val="40"/>
          <w:sz w:val="20"/>
        </w:rPr>
        <w:t xml:space="preserve"> </w:t>
      </w:r>
      <w:r>
        <w:rPr>
          <w:i/>
          <w:sz w:val="20"/>
        </w:rPr>
        <w:t>sus extremos y términos. SE IMPONEN LA COSTAS A EL/LA RECURRENTE en la cuantía de mil euros (1.000,00 euros) POR TODOS LOS CONCEPTOS.”</w:t>
      </w:r>
    </w:p>
    <w:p w14:paraId="3E3872C2" w14:textId="77777777" w:rsidR="00662ED4" w:rsidRDefault="00662ED4">
      <w:pPr>
        <w:pStyle w:val="Textoindependiente"/>
        <w:spacing w:before="10"/>
        <w:rPr>
          <w:i/>
        </w:rPr>
      </w:pPr>
    </w:p>
    <w:p w14:paraId="16976275" w14:textId="77777777" w:rsidR="00662ED4" w:rsidRDefault="00000000">
      <w:pPr>
        <w:pStyle w:val="Textoindependiente"/>
        <w:spacing w:line="292" w:lineRule="auto"/>
        <w:ind w:left="142" w:right="1"/>
        <w:jc w:val="both"/>
      </w:pPr>
      <w:r>
        <w:t xml:space="preserve">Contra la presente resolución cabe interponer recurso de apelación. Trae causa del recurso contencioso-administrativo interpuesto contra la resolución </w:t>
      </w:r>
      <w:proofErr w:type="spellStart"/>
      <w:r>
        <w:t>nº</w:t>
      </w:r>
      <w:proofErr w:type="spellEnd"/>
      <w:r>
        <w:t xml:space="preserve"> 2024-5120, de fecha 29 de julio de 2024, por la que se desestimó el recurso de reposición interpuesto contra la resolución </w:t>
      </w:r>
      <w:proofErr w:type="spellStart"/>
      <w:r>
        <w:t>nº</w:t>
      </w:r>
      <w:proofErr w:type="spellEnd"/>
      <w:r>
        <w:t xml:space="preserve"> 2024-</w:t>
      </w:r>
      <w:r>
        <w:rPr>
          <w:spacing w:val="80"/>
        </w:rPr>
        <w:t xml:space="preserve"> </w:t>
      </w:r>
      <w:r>
        <w:t xml:space="preserve">3313, de 28 de mayo, dictada por el </w:t>
      </w:r>
      <w:proofErr w:type="gramStart"/>
      <w:r>
        <w:t>Concejal</w:t>
      </w:r>
      <w:proofErr w:type="gramEnd"/>
      <w:r>
        <w:t xml:space="preserve"> de Urbanismo por la que se acordaba la inmediata paralización de los usos realizados sin autorización municipal consistentes en Peluquería en la vivienda situada en la calle García Lorca, </w:t>
      </w:r>
      <w:proofErr w:type="spellStart"/>
      <w:r>
        <w:t>nº</w:t>
      </w:r>
      <w:proofErr w:type="spellEnd"/>
      <w:r>
        <w:t xml:space="preserve"> 3, Ático.</w:t>
      </w:r>
    </w:p>
    <w:p w14:paraId="48A8DE26" w14:textId="77777777" w:rsidR="00662ED4" w:rsidRDefault="00662ED4">
      <w:pPr>
        <w:pStyle w:val="Textoindependiente"/>
        <w:spacing w:before="9"/>
      </w:pPr>
    </w:p>
    <w:p w14:paraId="115F21C3" w14:textId="77777777" w:rsidR="00662ED4" w:rsidRDefault="00000000">
      <w:pPr>
        <w:pStyle w:val="Textoindependiente"/>
        <w:spacing w:before="1" w:line="292" w:lineRule="auto"/>
        <w:ind w:left="142" w:right="1"/>
        <w:jc w:val="both"/>
      </w:pPr>
      <w:r>
        <w:t>La sentencia, basándose en diversa jurisprudencia existente y en las pruebas aportadas en el expediente, considera que la inexistencia de licencia de actividad solo puede conllevar el cese inmediato</w:t>
      </w:r>
      <w:r>
        <w:rPr>
          <w:spacing w:val="40"/>
        </w:rPr>
        <w:t xml:space="preserve"> </w:t>
      </w:r>
      <w:r>
        <w:t>de</w:t>
      </w:r>
      <w:r>
        <w:rPr>
          <w:spacing w:val="40"/>
        </w:rPr>
        <w:t xml:space="preserve"> </w:t>
      </w:r>
      <w:r>
        <w:t>la</w:t>
      </w:r>
      <w:r>
        <w:rPr>
          <w:spacing w:val="40"/>
        </w:rPr>
        <w:t xml:space="preserve"> </w:t>
      </w:r>
      <w:r>
        <w:t>actividad</w:t>
      </w:r>
      <w:r>
        <w:rPr>
          <w:spacing w:val="40"/>
        </w:rPr>
        <w:t xml:space="preserve"> </w:t>
      </w:r>
      <w:r>
        <w:t>ejercida</w:t>
      </w:r>
      <w:r>
        <w:rPr>
          <w:spacing w:val="40"/>
        </w:rPr>
        <w:t xml:space="preserve"> </w:t>
      </w:r>
      <w:r>
        <w:t>por</w:t>
      </w:r>
      <w:r>
        <w:rPr>
          <w:spacing w:val="40"/>
        </w:rPr>
        <w:t xml:space="preserve"> </w:t>
      </w:r>
      <w:r>
        <w:t>lo</w:t>
      </w:r>
      <w:r>
        <w:rPr>
          <w:spacing w:val="40"/>
        </w:rPr>
        <w:t xml:space="preserve"> </w:t>
      </w:r>
      <w:r>
        <w:t>que</w:t>
      </w:r>
      <w:r>
        <w:rPr>
          <w:spacing w:val="40"/>
        </w:rPr>
        <w:t xml:space="preserve"> </w:t>
      </w:r>
      <w:r>
        <w:t>manifiesta</w:t>
      </w:r>
      <w:r>
        <w:rPr>
          <w:spacing w:val="40"/>
        </w:rPr>
        <w:t xml:space="preserve"> </w:t>
      </w:r>
      <w:r>
        <w:t>que</w:t>
      </w:r>
      <w:r>
        <w:rPr>
          <w:spacing w:val="40"/>
        </w:rPr>
        <w:t xml:space="preserve"> </w:t>
      </w:r>
      <w:r>
        <w:t>no</w:t>
      </w:r>
      <w:r>
        <w:rPr>
          <w:spacing w:val="40"/>
        </w:rPr>
        <w:t xml:space="preserve"> </w:t>
      </w:r>
      <w:r>
        <w:t>es</w:t>
      </w:r>
      <w:r>
        <w:rPr>
          <w:spacing w:val="40"/>
        </w:rPr>
        <w:t xml:space="preserve"> </w:t>
      </w:r>
      <w:r>
        <w:t>admisible</w:t>
      </w:r>
      <w:r>
        <w:rPr>
          <w:spacing w:val="40"/>
        </w:rPr>
        <w:t xml:space="preserve"> </w:t>
      </w:r>
      <w:r>
        <w:t>la</w:t>
      </w:r>
      <w:r>
        <w:rPr>
          <w:spacing w:val="40"/>
        </w:rPr>
        <w:t xml:space="preserve"> </w:t>
      </w:r>
      <w:r>
        <w:t>prestación</w:t>
      </w:r>
      <w:r>
        <w:rPr>
          <w:spacing w:val="40"/>
        </w:rPr>
        <w:t xml:space="preserve"> </w:t>
      </w:r>
      <w:r>
        <w:t>de servicios de peluquería al público en general o a personas de su confianza, aun en forma gratuita, en un domicilio privado, en un inmueble de uso residencial, desestimando así el recurso y confirmando las resoluciones recurridas.</w:t>
      </w:r>
    </w:p>
    <w:p w14:paraId="099EF409" w14:textId="77777777" w:rsidR="00662ED4" w:rsidRDefault="00662ED4">
      <w:pPr>
        <w:pStyle w:val="Textoindependiente"/>
        <w:spacing w:before="9"/>
      </w:pPr>
    </w:p>
    <w:p w14:paraId="3204A79B" w14:textId="78BC5C13"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PR/2025/2921</w:t>
      </w:r>
      <w:r>
        <w:rPr>
          <w:spacing w:val="-4"/>
        </w:rPr>
        <w:t xml:space="preserve"> </w:t>
      </w:r>
      <w:r>
        <w:t>de</w:t>
      </w:r>
      <w:r>
        <w:rPr>
          <w:spacing w:val="-4"/>
        </w:rPr>
        <w:t xml:space="preserve"> </w:t>
      </w:r>
      <w:r>
        <w:t>14</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2201E5">
        <w:rPr>
          <w:spacing w:val="-2"/>
        </w:rPr>
        <w:t>,</w:t>
      </w:r>
    </w:p>
    <w:p w14:paraId="779EB0D5" w14:textId="77777777" w:rsidR="00662ED4" w:rsidRDefault="00662ED4">
      <w:pPr>
        <w:pStyle w:val="Textoindependiente"/>
        <w:spacing w:before="60"/>
      </w:pPr>
    </w:p>
    <w:p w14:paraId="1DF2DF2E" w14:textId="77777777" w:rsidR="00662ED4" w:rsidRDefault="00000000">
      <w:pPr>
        <w:pStyle w:val="Ttulo3"/>
      </w:pPr>
      <w:r>
        <w:rPr>
          <w:spacing w:val="-2"/>
        </w:rPr>
        <w:t>Resolución:</w:t>
      </w:r>
    </w:p>
    <w:p w14:paraId="0968AEAC" w14:textId="77777777" w:rsidR="00662ED4" w:rsidRDefault="00662ED4">
      <w:pPr>
        <w:pStyle w:val="Textoindependiente"/>
        <w:spacing w:before="61"/>
        <w:rPr>
          <w:b/>
        </w:rPr>
      </w:pPr>
    </w:p>
    <w:p w14:paraId="1001B07D" w14:textId="77777777" w:rsidR="00662ED4"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2BDC6123" w14:textId="77777777" w:rsidR="00662ED4" w:rsidRDefault="00662ED4">
      <w:pPr>
        <w:pStyle w:val="Textoindependiente"/>
        <w:spacing w:before="60"/>
      </w:pPr>
    </w:p>
    <w:p w14:paraId="40873842" w14:textId="77777777" w:rsidR="00662ED4" w:rsidRDefault="00000000">
      <w:pPr>
        <w:pStyle w:val="Textoindependiente"/>
        <w:spacing w:before="1"/>
        <w:ind w:left="142"/>
      </w:pPr>
      <w:r>
        <w:t>2º.-</w:t>
      </w:r>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1E860CD4" w14:textId="77777777" w:rsidR="00662ED4" w:rsidRDefault="00662ED4">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76245817"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7A6D41F" w14:textId="48913D4C" w:rsidR="00662ED4" w:rsidRDefault="00000000">
            <w:pPr>
              <w:pStyle w:val="TableParagraph"/>
              <w:spacing w:before="83" w:line="297" w:lineRule="auto"/>
              <w:ind w:right="52"/>
              <w:jc w:val="both"/>
              <w:rPr>
                <w:b/>
                <w:sz w:val="20"/>
              </w:rPr>
            </w:pPr>
            <w:r>
              <w:rPr>
                <w:b/>
                <w:sz w:val="20"/>
              </w:rPr>
              <w:t xml:space="preserve">Reconocer y abonar un complemento extraordinario de productividad con motivo de su jubilación, conforme lo dispuesto en el artículo 33 del acuerdo adoptado por la Mesa General de Negociación del Personal </w:t>
            </w:r>
            <w:proofErr w:type="gramStart"/>
            <w:r>
              <w:rPr>
                <w:b/>
                <w:sz w:val="20"/>
              </w:rPr>
              <w:t>Funcionario</w:t>
            </w:r>
            <w:proofErr w:type="gramEnd"/>
            <w:r>
              <w:rPr>
                <w:b/>
                <w:sz w:val="20"/>
              </w:rPr>
              <w:t>, a D. M.A.T.C. Expediente 6055/2025</w:t>
            </w:r>
            <w:r w:rsidR="002201E5">
              <w:rPr>
                <w:b/>
                <w:sz w:val="20"/>
              </w:rPr>
              <w:t>.</w:t>
            </w:r>
          </w:p>
        </w:tc>
      </w:tr>
      <w:tr w:rsidR="00662ED4" w14:paraId="0CA246CC" w14:textId="77777777">
        <w:trPr>
          <w:trHeight w:val="403"/>
        </w:trPr>
        <w:tc>
          <w:tcPr>
            <w:tcW w:w="1877" w:type="dxa"/>
            <w:tcBorders>
              <w:top w:val="single" w:sz="8" w:space="0" w:color="CCCCCC"/>
              <w:left w:val="single" w:sz="4" w:space="0" w:color="CCCCCC"/>
            </w:tcBorders>
          </w:tcPr>
          <w:p w14:paraId="6B545859" w14:textId="77777777" w:rsidR="00662ED4"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1DCE410D"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82C6FE" w14:textId="77777777" w:rsidR="00662ED4" w:rsidRDefault="00662ED4">
      <w:pPr>
        <w:pStyle w:val="Textoindependiente"/>
        <w:spacing w:before="145"/>
      </w:pPr>
    </w:p>
    <w:p w14:paraId="5C18D1AB"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F306D54" w14:textId="77777777" w:rsidR="00662ED4" w:rsidRDefault="00662ED4">
      <w:pPr>
        <w:pStyle w:val="Ttulo3"/>
        <w:sectPr w:rsidR="00662ED4">
          <w:pgSz w:w="11910" w:h="16840"/>
          <w:pgMar w:top="1260" w:right="1417" w:bottom="1260" w:left="1275" w:header="225" w:footer="1060" w:gutter="0"/>
          <w:cols w:space="720"/>
        </w:sectPr>
      </w:pPr>
    </w:p>
    <w:p w14:paraId="3FDF120C" w14:textId="00250E3D"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35296" behindDoc="0" locked="0" layoutInCell="1" allowOverlap="1" wp14:anchorId="7F27936C" wp14:editId="2C4F9A69">
                <wp:simplePos x="0" y="0"/>
                <wp:positionH relativeFrom="page">
                  <wp:posOffset>6807090</wp:posOffset>
                </wp:positionH>
                <wp:positionV relativeFrom="page">
                  <wp:posOffset>2818730</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8707F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48DA9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F27936C" id="Textbox 24" o:spid="_x0000_s1039" type="#_x0000_t202" style="position:absolute;left:0;text-align:left;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768707F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48DA9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 xml:space="preserve">Vista la Resolución </w:t>
      </w:r>
      <w:proofErr w:type="spellStart"/>
      <w:r>
        <w:t>nº</w:t>
      </w:r>
      <w:proofErr w:type="spellEnd"/>
      <w:r>
        <w:t xml:space="preserve"> 2025/0816 de 10 de febrero de 2025, por la que se declara la jubilación de D. MIGUEL ANGEL TIRADO DE LA CUEVA, con DNI </w:t>
      </w:r>
      <w:r w:rsidR="002201E5">
        <w:t>***</w:t>
      </w:r>
      <w:r>
        <w:t>7919</w:t>
      </w:r>
      <w:r w:rsidR="002201E5">
        <w:t>**</w:t>
      </w:r>
      <w:r>
        <w:t>, funcionario de carrera de este Ayuntamiento, categoría Auxiliar Administrativo, con fecha de efectos del día 7 de abril de 2025.</w:t>
      </w:r>
    </w:p>
    <w:p w14:paraId="6BC42ABA" w14:textId="77777777" w:rsidR="00662ED4" w:rsidRDefault="00662ED4">
      <w:pPr>
        <w:pStyle w:val="Textoindependiente"/>
        <w:spacing w:before="10"/>
      </w:pPr>
    </w:p>
    <w:p w14:paraId="5FA80FA3" w14:textId="77777777" w:rsidR="00662ED4" w:rsidRDefault="00000000">
      <w:pPr>
        <w:pStyle w:val="Textoindependiente"/>
        <w:spacing w:line="292" w:lineRule="auto"/>
        <w:ind w:left="142" w:right="1"/>
        <w:jc w:val="both"/>
      </w:pPr>
      <w:r>
        <w:t xml:space="preserve">Visto así mismo, el Acuerdo adoptado por la Mesa General de Negociación del Personal funcionario, en sesión celebrada el día 24 de septiembre de 2021, en relación a la </w:t>
      </w:r>
      <w:r w:rsidRPr="002201E5">
        <w:rPr>
          <w:i/>
          <w:iCs/>
        </w:rPr>
        <w:t>“Modificación de los artículos 24.A.8,</w:t>
      </w:r>
      <w:r w:rsidRPr="002201E5">
        <w:rPr>
          <w:i/>
          <w:iCs/>
          <w:spacing w:val="22"/>
        </w:rPr>
        <w:t xml:space="preserve"> </w:t>
      </w:r>
      <w:r w:rsidRPr="002201E5">
        <w:rPr>
          <w:i/>
          <w:iCs/>
        </w:rPr>
        <w:t>24</w:t>
      </w:r>
      <w:r w:rsidRPr="002201E5">
        <w:rPr>
          <w:i/>
          <w:iCs/>
          <w:spacing w:val="22"/>
        </w:rPr>
        <w:t xml:space="preserve"> </w:t>
      </w:r>
      <w:r w:rsidRPr="002201E5">
        <w:rPr>
          <w:i/>
          <w:iCs/>
        </w:rPr>
        <w:t>c)</w:t>
      </w:r>
      <w:r w:rsidRPr="002201E5">
        <w:rPr>
          <w:i/>
          <w:iCs/>
          <w:spacing w:val="22"/>
        </w:rPr>
        <w:t xml:space="preserve"> </w:t>
      </w:r>
      <w:r w:rsidRPr="002201E5">
        <w:rPr>
          <w:i/>
          <w:iCs/>
        </w:rPr>
        <w:t>y</w:t>
      </w:r>
      <w:r w:rsidRPr="002201E5">
        <w:rPr>
          <w:i/>
          <w:iCs/>
          <w:spacing w:val="22"/>
        </w:rPr>
        <w:t xml:space="preserve"> </w:t>
      </w:r>
      <w:r w:rsidRPr="002201E5">
        <w:rPr>
          <w:i/>
          <w:iCs/>
        </w:rPr>
        <w:t>33</w:t>
      </w:r>
      <w:r w:rsidRPr="002201E5">
        <w:rPr>
          <w:i/>
          <w:iCs/>
          <w:spacing w:val="22"/>
        </w:rPr>
        <w:t xml:space="preserve"> </w:t>
      </w:r>
      <w:r w:rsidRPr="002201E5">
        <w:rPr>
          <w:i/>
          <w:iCs/>
        </w:rPr>
        <w:t>del</w:t>
      </w:r>
      <w:r w:rsidRPr="002201E5">
        <w:rPr>
          <w:i/>
          <w:iCs/>
          <w:spacing w:val="22"/>
        </w:rPr>
        <w:t xml:space="preserve"> </w:t>
      </w:r>
      <w:r w:rsidRPr="002201E5">
        <w:rPr>
          <w:i/>
          <w:iCs/>
        </w:rPr>
        <w:t>Acuerdo</w:t>
      </w:r>
      <w:r w:rsidRPr="002201E5">
        <w:rPr>
          <w:i/>
          <w:iCs/>
          <w:spacing w:val="22"/>
        </w:rPr>
        <w:t xml:space="preserve"> </w:t>
      </w:r>
      <w:r w:rsidRPr="002201E5">
        <w:rPr>
          <w:i/>
          <w:iCs/>
        </w:rPr>
        <w:t>Regulador</w:t>
      </w:r>
      <w:r w:rsidRPr="002201E5">
        <w:rPr>
          <w:i/>
          <w:iCs/>
          <w:spacing w:val="22"/>
        </w:rPr>
        <w:t xml:space="preserve"> </w:t>
      </w:r>
      <w:r w:rsidRPr="002201E5">
        <w:rPr>
          <w:i/>
          <w:iCs/>
        </w:rPr>
        <w:t>de</w:t>
      </w:r>
      <w:r w:rsidRPr="002201E5">
        <w:rPr>
          <w:i/>
          <w:iCs/>
          <w:spacing w:val="22"/>
        </w:rPr>
        <w:t xml:space="preserve"> </w:t>
      </w:r>
      <w:r w:rsidRPr="002201E5">
        <w:rPr>
          <w:i/>
          <w:iCs/>
        </w:rPr>
        <w:t>las</w:t>
      </w:r>
      <w:r w:rsidRPr="002201E5">
        <w:rPr>
          <w:i/>
          <w:iCs/>
          <w:spacing w:val="22"/>
        </w:rPr>
        <w:t xml:space="preserve"> </w:t>
      </w:r>
      <w:r w:rsidRPr="002201E5">
        <w:rPr>
          <w:i/>
          <w:iCs/>
        </w:rPr>
        <w:t>Condiciones</w:t>
      </w:r>
      <w:r w:rsidRPr="002201E5">
        <w:rPr>
          <w:i/>
          <w:iCs/>
          <w:spacing w:val="22"/>
        </w:rPr>
        <w:t xml:space="preserve"> </w:t>
      </w:r>
      <w:r w:rsidRPr="002201E5">
        <w:rPr>
          <w:i/>
          <w:iCs/>
        </w:rPr>
        <w:t>de</w:t>
      </w:r>
      <w:r w:rsidRPr="002201E5">
        <w:rPr>
          <w:i/>
          <w:iCs/>
          <w:spacing w:val="22"/>
        </w:rPr>
        <w:t xml:space="preserve"> </w:t>
      </w:r>
      <w:r w:rsidRPr="002201E5">
        <w:rPr>
          <w:i/>
          <w:iCs/>
        </w:rPr>
        <w:t>Trabajo</w:t>
      </w:r>
      <w:r w:rsidRPr="002201E5">
        <w:rPr>
          <w:i/>
          <w:iCs/>
          <w:spacing w:val="22"/>
        </w:rPr>
        <w:t xml:space="preserve"> </w:t>
      </w:r>
      <w:r w:rsidRPr="002201E5">
        <w:rPr>
          <w:i/>
          <w:iCs/>
        </w:rPr>
        <w:t>del</w:t>
      </w:r>
      <w:r w:rsidRPr="002201E5">
        <w:rPr>
          <w:i/>
          <w:iCs/>
          <w:spacing w:val="22"/>
        </w:rPr>
        <w:t xml:space="preserve"> </w:t>
      </w:r>
      <w:r w:rsidRPr="002201E5">
        <w:rPr>
          <w:i/>
          <w:iCs/>
        </w:rPr>
        <w:t>Personal</w:t>
      </w:r>
      <w:r w:rsidRPr="002201E5">
        <w:rPr>
          <w:i/>
          <w:iCs/>
          <w:spacing w:val="22"/>
        </w:rPr>
        <w:t xml:space="preserve"> </w:t>
      </w:r>
      <w:proofErr w:type="gramStart"/>
      <w:r w:rsidRPr="002201E5">
        <w:rPr>
          <w:i/>
          <w:iCs/>
        </w:rPr>
        <w:t>Funcionario</w:t>
      </w:r>
      <w:proofErr w:type="gramEnd"/>
      <w:r w:rsidRPr="002201E5">
        <w:rPr>
          <w:i/>
          <w:iCs/>
        </w:rPr>
        <w:t xml:space="preserve"> del Ayuntamiento de Las Rozas de Madrid”,</w:t>
      </w:r>
      <w:r>
        <w:t xml:space="preserve"> Acuerdo ratificado por el Pleno de la Corporación en sesión celebrada el 21 de octubre de 2021.</w:t>
      </w:r>
    </w:p>
    <w:p w14:paraId="4D6CD9F9" w14:textId="77777777" w:rsidR="00662ED4" w:rsidRDefault="00662ED4">
      <w:pPr>
        <w:pStyle w:val="Textoindependiente"/>
        <w:spacing w:before="9"/>
      </w:pPr>
    </w:p>
    <w:p w14:paraId="63F305AA" w14:textId="77777777" w:rsidR="00662ED4" w:rsidRDefault="00000000">
      <w:pPr>
        <w:pStyle w:val="Textoindependiente"/>
        <w:spacing w:before="1" w:line="292" w:lineRule="auto"/>
        <w:ind w:left="142" w:right="1"/>
        <w:jc w:val="both"/>
      </w:pPr>
      <w:r>
        <w:t>Considerando el informe favorable emitido por el superior jerárquico del servicio al que está adscrito</w:t>
      </w:r>
      <w:r>
        <w:rPr>
          <w:spacing w:val="40"/>
        </w:rPr>
        <w:t xml:space="preserve"> </w:t>
      </w:r>
      <w:r>
        <w:t xml:space="preserve">la funcionaria que cumple los requisitos establecidos en el Acuerdo Regulador de las Condiciones de Trabajo del Personal </w:t>
      </w:r>
      <w:proofErr w:type="gramStart"/>
      <w:r>
        <w:t>Funcionario</w:t>
      </w:r>
      <w:proofErr w:type="gramEnd"/>
      <w:r>
        <w:t>, en relación a su especial eficacia y rendimiento durante sus años de servicio y con motivo de su jubilación, y que forma parte integrante del presente expediente.</w:t>
      </w:r>
    </w:p>
    <w:p w14:paraId="7D2D2D49" w14:textId="77777777" w:rsidR="00662ED4" w:rsidRDefault="00662ED4">
      <w:pPr>
        <w:pStyle w:val="Textoindependiente"/>
        <w:spacing w:before="9"/>
      </w:pPr>
    </w:p>
    <w:p w14:paraId="492F4440" w14:textId="77777777" w:rsidR="00662ED4" w:rsidRDefault="00000000">
      <w:pPr>
        <w:pStyle w:val="Textoindependiente"/>
        <w:spacing w:line="292" w:lineRule="auto"/>
        <w:ind w:left="142" w:right="1"/>
        <w:jc w:val="both"/>
      </w:pPr>
      <w:r>
        <w:t>Considerando el informe favorable emitido por la adjunta al Departamento de Recursos Humanos de fecha 7 de mayo de 2025.</w:t>
      </w:r>
    </w:p>
    <w:p w14:paraId="355A3978" w14:textId="77777777" w:rsidR="00662ED4" w:rsidRDefault="00662ED4">
      <w:pPr>
        <w:pStyle w:val="Textoindependiente"/>
        <w:spacing w:before="10"/>
      </w:pPr>
    </w:p>
    <w:p w14:paraId="615B91D9" w14:textId="77777777" w:rsidR="00662ED4" w:rsidRDefault="00000000">
      <w:pPr>
        <w:pStyle w:val="Textoindependiente"/>
        <w:spacing w:line="292" w:lineRule="auto"/>
        <w:ind w:left="142" w:right="1"/>
        <w:jc w:val="both"/>
      </w:pPr>
      <w:r>
        <w:t>Considerando que el órgano competente para el reconocimiento y abono de las cantidades de toda índole derivadas de la gestión de los servicios de personal es la Junta de Gobierno Local, correspondiendo al Sr. concejal-delegado de Recursos Humanos la oportuna propuesta, de conformidad con el Acuerdo de delegación de Junta de Gobierno Local de 23 de junio de 2023.</w:t>
      </w:r>
    </w:p>
    <w:p w14:paraId="10F72932" w14:textId="77777777" w:rsidR="00662ED4" w:rsidRDefault="00662ED4">
      <w:pPr>
        <w:pStyle w:val="Textoindependiente"/>
        <w:spacing w:before="10"/>
      </w:pPr>
    </w:p>
    <w:p w14:paraId="74F42433" w14:textId="00B6CEB8" w:rsidR="00662ED4" w:rsidRDefault="00000000">
      <w:pPr>
        <w:pStyle w:val="Textoindependiente"/>
        <w:spacing w:line="292" w:lineRule="auto"/>
        <w:ind w:left="142" w:right="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PR/2025/2744</w:t>
      </w:r>
      <w:r>
        <w:rPr>
          <w:spacing w:val="29"/>
        </w:rPr>
        <w:t xml:space="preserve"> </w:t>
      </w:r>
      <w:r>
        <w:t>de</w:t>
      </w:r>
      <w:r>
        <w:rPr>
          <w:spacing w:val="29"/>
        </w:rPr>
        <w:t xml:space="preserve"> </w:t>
      </w:r>
      <w:r>
        <w:t>7</w:t>
      </w:r>
      <w:r>
        <w:rPr>
          <w:spacing w:val="29"/>
        </w:rPr>
        <w:t xml:space="preserve"> </w:t>
      </w:r>
      <w:r>
        <w:t>de</w:t>
      </w:r>
      <w:r>
        <w:rPr>
          <w:spacing w:val="29"/>
        </w:rPr>
        <w:t xml:space="preserve"> </w:t>
      </w:r>
      <w:r>
        <w:t>mayo</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8 de mayo de 2025</w:t>
      </w:r>
      <w:r w:rsidR="002201E5">
        <w:t>,</w:t>
      </w:r>
    </w:p>
    <w:p w14:paraId="551DABD7" w14:textId="77777777" w:rsidR="00662ED4" w:rsidRDefault="00662ED4">
      <w:pPr>
        <w:pStyle w:val="Textoindependiente"/>
        <w:spacing w:before="9"/>
      </w:pPr>
    </w:p>
    <w:p w14:paraId="6E5645EC" w14:textId="77777777" w:rsidR="00662ED4" w:rsidRDefault="00000000">
      <w:pPr>
        <w:pStyle w:val="Ttulo3"/>
      </w:pPr>
      <w:r>
        <w:rPr>
          <w:spacing w:val="-2"/>
        </w:rPr>
        <w:t>Resolución:</w:t>
      </w:r>
    </w:p>
    <w:p w14:paraId="7EC5615F" w14:textId="77777777" w:rsidR="00662ED4" w:rsidRDefault="00662ED4">
      <w:pPr>
        <w:pStyle w:val="Textoindependiente"/>
        <w:spacing w:before="61"/>
        <w:rPr>
          <w:b/>
        </w:rPr>
      </w:pPr>
    </w:p>
    <w:p w14:paraId="7535766A" w14:textId="77777777" w:rsidR="00662ED4" w:rsidRDefault="00000000">
      <w:pPr>
        <w:pStyle w:val="Textoindependiente"/>
        <w:spacing w:line="292" w:lineRule="auto"/>
        <w:ind w:left="142" w:right="1"/>
        <w:jc w:val="both"/>
      </w:pPr>
      <w:r>
        <w:t>PRIMERO: RECONOCER Y ABONAR un complemento extraordinario de productividad con motivo</w:t>
      </w:r>
      <w:r>
        <w:rPr>
          <w:spacing w:val="80"/>
        </w:rPr>
        <w:t xml:space="preserve"> </w:t>
      </w:r>
      <w:r>
        <w:t>de su jubilación, conforme lo dispuesto en el artículo 33 del acuerdo adoptado por la Mesa General</w:t>
      </w:r>
      <w:r>
        <w:rPr>
          <w:spacing w:val="80"/>
        </w:rPr>
        <w:t xml:space="preserve"> </w:t>
      </w:r>
      <w:r>
        <w:t xml:space="preserve">de Negociación del Personal Funcionario, en sesión celebrada el día 11 de octubre de 2016, en relación a la </w:t>
      </w:r>
      <w:r w:rsidRPr="002201E5">
        <w:rPr>
          <w:i/>
          <w:iCs/>
        </w:rPr>
        <w:t>“Modificación de los artículos 22, 24 y 33 del Acuerdo Regulador de las Condiciones de Trabajo del Personal Funcionario del Ayuntamiento de Las Rozas de Madrid”,</w:t>
      </w:r>
      <w:r>
        <w:t xml:space="preserve"> Acuerdo ratificado por el Pleno de la Corporación en sesión celebrada el 27 de octubre de 2016 al funcionario y por el importe que a continuación se indica:</w:t>
      </w:r>
    </w:p>
    <w:p w14:paraId="1F0CB8EB" w14:textId="77777777" w:rsidR="00662ED4" w:rsidRDefault="00662ED4">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353"/>
        <w:gridCol w:w="1135"/>
        <w:gridCol w:w="2694"/>
        <w:gridCol w:w="1882"/>
      </w:tblGrid>
      <w:tr w:rsidR="00662ED4" w14:paraId="7F2BECEF" w14:textId="77777777">
        <w:trPr>
          <w:trHeight w:val="975"/>
        </w:trPr>
        <w:tc>
          <w:tcPr>
            <w:tcW w:w="3353" w:type="dxa"/>
            <w:tcBorders>
              <w:left w:val="single" w:sz="4" w:space="0" w:color="CCCCCC"/>
              <w:bottom w:val="single" w:sz="8" w:space="0" w:color="CCCCCC"/>
            </w:tcBorders>
            <w:shd w:val="clear" w:color="auto" w:fill="F3F3F3"/>
          </w:tcPr>
          <w:p w14:paraId="461EE550" w14:textId="77777777" w:rsidR="00662ED4" w:rsidRDefault="00000000">
            <w:pPr>
              <w:pStyle w:val="TableParagraph"/>
              <w:spacing w:before="82"/>
              <w:rPr>
                <w:b/>
                <w:sz w:val="20"/>
              </w:rPr>
            </w:pPr>
            <w:r>
              <w:rPr>
                <w:b/>
                <w:sz w:val="20"/>
              </w:rPr>
              <w:t xml:space="preserve">APELLIDOS Y </w:t>
            </w:r>
            <w:r>
              <w:rPr>
                <w:b/>
                <w:spacing w:val="-2"/>
                <w:sz w:val="20"/>
              </w:rPr>
              <w:t>NOMBRE</w:t>
            </w:r>
          </w:p>
        </w:tc>
        <w:tc>
          <w:tcPr>
            <w:tcW w:w="1135" w:type="dxa"/>
            <w:shd w:val="clear" w:color="auto" w:fill="F3F3F3"/>
          </w:tcPr>
          <w:p w14:paraId="2A501504" w14:textId="77777777" w:rsidR="00662ED4" w:rsidRDefault="00000000">
            <w:pPr>
              <w:pStyle w:val="TableParagraph"/>
              <w:spacing w:before="82" w:line="297" w:lineRule="auto"/>
              <w:ind w:left="63"/>
              <w:rPr>
                <w:b/>
                <w:sz w:val="20"/>
              </w:rPr>
            </w:pPr>
            <w:r>
              <w:rPr>
                <w:b/>
                <w:spacing w:val="-2"/>
                <w:sz w:val="20"/>
              </w:rPr>
              <w:t xml:space="preserve">CONCEPT </w:t>
            </w:r>
            <w:r>
              <w:rPr>
                <w:b/>
                <w:spacing w:val="-10"/>
                <w:sz w:val="20"/>
              </w:rPr>
              <w:t>O</w:t>
            </w:r>
          </w:p>
        </w:tc>
        <w:tc>
          <w:tcPr>
            <w:tcW w:w="2694" w:type="dxa"/>
            <w:shd w:val="clear" w:color="auto" w:fill="F3F3F3"/>
          </w:tcPr>
          <w:p w14:paraId="5D4303F5" w14:textId="77777777" w:rsidR="00662ED4" w:rsidRDefault="00000000">
            <w:pPr>
              <w:pStyle w:val="TableParagraph"/>
              <w:tabs>
                <w:tab w:val="left" w:pos="989"/>
                <w:tab w:val="left" w:pos="1596"/>
              </w:tabs>
              <w:spacing w:before="82" w:line="297" w:lineRule="auto"/>
              <w:ind w:left="63" w:right="55"/>
              <w:rPr>
                <w:b/>
                <w:sz w:val="20"/>
              </w:rPr>
            </w:pPr>
            <w:r>
              <w:rPr>
                <w:b/>
                <w:spacing w:val="-4"/>
                <w:sz w:val="20"/>
              </w:rPr>
              <w:t>AÑOS</w:t>
            </w:r>
            <w:r>
              <w:rPr>
                <w:b/>
                <w:sz w:val="20"/>
              </w:rPr>
              <w:tab/>
            </w:r>
            <w:r>
              <w:rPr>
                <w:b/>
                <w:spacing w:val="-6"/>
                <w:sz w:val="20"/>
              </w:rPr>
              <w:t>DE</w:t>
            </w:r>
            <w:r>
              <w:rPr>
                <w:b/>
                <w:sz w:val="20"/>
              </w:rPr>
              <w:tab/>
            </w:r>
            <w:r>
              <w:rPr>
                <w:b/>
                <w:spacing w:val="-2"/>
                <w:sz w:val="20"/>
              </w:rPr>
              <w:t>SERVICIO EFECTIVO</w:t>
            </w:r>
          </w:p>
        </w:tc>
        <w:tc>
          <w:tcPr>
            <w:tcW w:w="1882" w:type="dxa"/>
            <w:tcBorders>
              <w:bottom w:val="single" w:sz="8" w:space="0" w:color="CCCCCC"/>
              <w:right w:val="single" w:sz="4" w:space="0" w:color="CCCCCC"/>
            </w:tcBorders>
            <w:shd w:val="clear" w:color="auto" w:fill="F3F3F3"/>
          </w:tcPr>
          <w:p w14:paraId="6EFBAF1C" w14:textId="77777777" w:rsidR="00662ED4" w:rsidRDefault="00000000">
            <w:pPr>
              <w:pStyle w:val="TableParagraph"/>
              <w:spacing w:before="82"/>
              <w:ind w:left="63"/>
              <w:rPr>
                <w:b/>
                <w:sz w:val="20"/>
              </w:rPr>
            </w:pPr>
            <w:r>
              <w:rPr>
                <w:b/>
                <w:spacing w:val="-2"/>
                <w:sz w:val="20"/>
              </w:rPr>
              <w:t>IMPORTE</w:t>
            </w:r>
          </w:p>
          <w:p w14:paraId="4879AE99" w14:textId="77777777" w:rsidR="00662ED4" w:rsidRDefault="00000000">
            <w:pPr>
              <w:pStyle w:val="TableParagraph"/>
              <w:spacing w:before="56" w:line="297" w:lineRule="auto"/>
              <w:ind w:left="63"/>
              <w:rPr>
                <w:b/>
                <w:sz w:val="20"/>
              </w:rPr>
            </w:pPr>
            <w:r>
              <w:rPr>
                <w:b/>
                <w:sz w:val="20"/>
              </w:rPr>
              <w:t>(4</w:t>
            </w:r>
            <w:r>
              <w:rPr>
                <w:b/>
                <w:spacing w:val="-2"/>
                <w:sz w:val="20"/>
              </w:rPr>
              <w:t xml:space="preserve"> </w:t>
            </w:r>
            <w:r>
              <w:rPr>
                <w:b/>
                <w:sz w:val="20"/>
              </w:rPr>
              <w:t xml:space="preserve">MENSUALIDAD </w:t>
            </w:r>
            <w:r>
              <w:rPr>
                <w:b/>
                <w:spacing w:val="-4"/>
                <w:sz w:val="20"/>
              </w:rPr>
              <w:t>ES)</w:t>
            </w:r>
          </w:p>
        </w:tc>
      </w:tr>
      <w:tr w:rsidR="00662ED4" w14:paraId="615002FA" w14:textId="77777777">
        <w:trPr>
          <w:trHeight w:val="660"/>
        </w:trPr>
        <w:tc>
          <w:tcPr>
            <w:tcW w:w="3353" w:type="dxa"/>
            <w:tcBorders>
              <w:top w:val="single" w:sz="8" w:space="0" w:color="CCCCCC"/>
              <w:left w:val="single" w:sz="4" w:space="0" w:color="CCCCCC"/>
              <w:bottom w:val="single" w:sz="8" w:space="0" w:color="CCCCCC"/>
            </w:tcBorders>
          </w:tcPr>
          <w:p w14:paraId="532D865B" w14:textId="77777777" w:rsidR="00662ED4" w:rsidRDefault="00000000">
            <w:pPr>
              <w:pStyle w:val="TableParagraph"/>
              <w:spacing w:before="77" w:line="285" w:lineRule="auto"/>
              <w:rPr>
                <w:sz w:val="20"/>
              </w:rPr>
            </w:pPr>
            <w:r>
              <w:rPr>
                <w:sz w:val="20"/>
              </w:rPr>
              <w:t>TIRADO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CUEVA,</w:t>
            </w:r>
            <w:r>
              <w:rPr>
                <w:spacing w:val="40"/>
                <w:sz w:val="20"/>
              </w:rPr>
              <w:t xml:space="preserve"> </w:t>
            </w:r>
            <w:r>
              <w:rPr>
                <w:sz w:val="20"/>
              </w:rPr>
              <w:t xml:space="preserve">MIGUEL </w:t>
            </w:r>
            <w:r>
              <w:rPr>
                <w:spacing w:val="-2"/>
                <w:sz w:val="20"/>
              </w:rPr>
              <w:t>ANGEL</w:t>
            </w:r>
          </w:p>
        </w:tc>
        <w:tc>
          <w:tcPr>
            <w:tcW w:w="1135" w:type="dxa"/>
          </w:tcPr>
          <w:p w14:paraId="148842E1" w14:textId="77777777" w:rsidR="00662ED4" w:rsidRDefault="00000000">
            <w:pPr>
              <w:pStyle w:val="TableParagraph"/>
              <w:spacing w:before="77" w:line="285" w:lineRule="auto"/>
              <w:ind w:left="63"/>
              <w:rPr>
                <w:sz w:val="20"/>
              </w:rPr>
            </w:pPr>
            <w:r>
              <w:rPr>
                <w:spacing w:val="12"/>
                <w:sz w:val="20"/>
              </w:rPr>
              <w:t xml:space="preserve">JUBILACI </w:t>
            </w:r>
            <w:r>
              <w:rPr>
                <w:spacing w:val="-6"/>
                <w:sz w:val="20"/>
              </w:rPr>
              <w:t>ON</w:t>
            </w:r>
          </w:p>
        </w:tc>
        <w:tc>
          <w:tcPr>
            <w:tcW w:w="2694" w:type="dxa"/>
          </w:tcPr>
          <w:p w14:paraId="4A7A61D8" w14:textId="77777777" w:rsidR="00662ED4" w:rsidRDefault="00000000">
            <w:pPr>
              <w:pStyle w:val="TableParagraph"/>
              <w:spacing w:before="77"/>
              <w:ind w:left="63"/>
              <w:rPr>
                <w:sz w:val="20"/>
              </w:rPr>
            </w:pPr>
            <w:r>
              <w:rPr>
                <w:sz w:val="20"/>
              </w:rPr>
              <w:t>37</w:t>
            </w:r>
            <w:r>
              <w:rPr>
                <w:spacing w:val="-1"/>
                <w:sz w:val="20"/>
              </w:rPr>
              <w:t xml:space="preserve"> </w:t>
            </w:r>
            <w:r>
              <w:rPr>
                <w:sz w:val="20"/>
              </w:rPr>
              <w:t xml:space="preserve">años y 4 </w:t>
            </w:r>
            <w:r>
              <w:rPr>
                <w:spacing w:val="-2"/>
                <w:sz w:val="20"/>
              </w:rPr>
              <w:t>meses.</w:t>
            </w:r>
          </w:p>
        </w:tc>
        <w:tc>
          <w:tcPr>
            <w:tcW w:w="1882" w:type="dxa"/>
            <w:tcBorders>
              <w:top w:val="single" w:sz="8" w:space="0" w:color="CCCCCC"/>
              <w:bottom w:val="single" w:sz="8" w:space="0" w:color="CCCCCC"/>
              <w:right w:val="single" w:sz="4" w:space="0" w:color="CCCCCC"/>
            </w:tcBorders>
          </w:tcPr>
          <w:p w14:paraId="54086679" w14:textId="77777777" w:rsidR="00662ED4" w:rsidRDefault="00000000">
            <w:pPr>
              <w:pStyle w:val="TableParagraph"/>
              <w:spacing w:before="77"/>
              <w:ind w:left="63"/>
              <w:rPr>
                <w:sz w:val="20"/>
              </w:rPr>
            </w:pPr>
            <w:r>
              <w:rPr>
                <w:sz w:val="20"/>
              </w:rPr>
              <w:t>14.063,16</w:t>
            </w:r>
            <w:r>
              <w:rPr>
                <w:spacing w:val="-4"/>
                <w:sz w:val="20"/>
              </w:rPr>
              <w:t xml:space="preserve"> </w:t>
            </w:r>
            <w:r>
              <w:rPr>
                <w:sz w:val="20"/>
              </w:rPr>
              <w:t>€</w:t>
            </w:r>
            <w:r>
              <w:rPr>
                <w:spacing w:val="-4"/>
                <w:sz w:val="20"/>
              </w:rPr>
              <w:t xml:space="preserve"> </w:t>
            </w:r>
            <w:r>
              <w:rPr>
                <w:spacing w:val="-2"/>
                <w:sz w:val="20"/>
              </w:rPr>
              <w:t>brutos</w:t>
            </w:r>
          </w:p>
        </w:tc>
      </w:tr>
    </w:tbl>
    <w:p w14:paraId="558F148D" w14:textId="77777777" w:rsidR="00662ED4" w:rsidRDefault="00662ED4">
      <w:pPr>
        <w:pStyle w:val="Textoindependiente"/>
        <w:spacing w:before="145"/>
      </w:pPr>
    </w:p>
    <w:p w14:paraId="6D1435FE" w14:textId="77777777" w:rsidR="00662ED4" w:rsidRDefault="00000000">
      <w:pPr>
        <w:pStyle w:val="Textoindependiente"/>
        <w:spacing w:line="292" w:lineRule="auto"/>
        <w:ind w:left="142" w:right="1"/>
        <w:jc w:val="both"/>
      </w:pPr>
      <w:r>
        <w:t>Tras la preceptiva aprobación por la Junta de Gobierno Local, previa fiscalización, será abonado en concepto de productividad.</w:t>
      </w:r>
    </w:p>
    <w:p w14:paraId="3B684A22" w14:textId="77777777" w:rsidR="00662ED4" w:rsidRDefault="00662ED4">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73F7EE3F" w14:textId="77777777">
        <w:trPr>
          <w:trHeight w:val="977"/>
        </w:trPr>
        <w:tc>
          <w:tcPr>
            <w:tcW w:w="9062" w:type="dxa"/>
            <w:gridSpan w:val="2"/>
            <w:tcBorders>
              <w:left w:val="single" w:sz="4" w:space="0" w:color="CCCCCC"/>
              <w:right w:val="single" w:sz="4" w:space="0" w:color="CCCCCC"/>
            </w:tcBorders>
            <w:shd w:val="clear" w:color="auto" w:fill="F3F3F3"/>
          </w:tcPr>
          <w:p w14:paraId="2AF0D3BE" w14:textId="4E657D9B" w:rsidR="00662ED4" w:rsidRDefault="00000000">
            <w:pPr>
              <w:pStyle w:val="TableParagraph"/>
              <w:spacing w:before="83" w:line="297" w:lineRule="auto"/>
              <w:ind w:right="52"/>
              <w:jc w:val="both"/>
              <w:rPr>
                <w:b/>
                <w:sz w:val="20"/>
              </w:rPr>
            </w:pPr>
            <w:r>
              <w:rPr>
                <w:b/>
                <w:sz w:val="20"/>
              </w:rPr>
              <w:t xml:space="preserve">Reconocer y abonar un complemento extraordinario de productividad con motivo de su jubilación, conforme lo dispuesto en el artículo 33 del acuerdo adoptado por la Mesa General de Negociación del Personal Funcionario a </w:t>
            </w:r>
            <w:proofErr w:type="gramStart"/>
            <w:r>
              <w:rPr>
                <w:b/>
                <w:sz w:val="20"/>
              </w:rPr>
              <w:t>D</w:t>
            </w:r>
            <w:r w:rsidR="002201E5">
              <w:rPr>
                <w:b/>
                <w:sz w:val="20"/>
              </w:rPr>
              <w:t>.</w:t>
            </w:r>
            <w:r>
              <w:rPr>
                <w:b/>
                <w:sz w:val="20"/>
              </w:rPr>
              <w:t>ª</w:t>
            </w:r>
            <w:proofErr w:type="gramEnd"/>
            <w:r>
              <w:rPr>
                <w:b/>
                <w:sz w:val="20"/>
              </w:rPr>
              <w:t xml:space="preserve"> Y.B.S. Expediente 1574/2025</w:t>
            </w:r>
            <w:r w:rsidR="002201E5">
              <w:rPr>
                <w:b/>
                <w:sz w:val="20"/>
              </w:rPr>
              <w:t>.</w:t>
            </w:r>
          </w:p>
        </w:tc>
      </w:tr>
      <w:tr w:rsidR="00662ED4" w14:paraId="232F155C" w14:textId="77777777">
        <w:trPr>
          <w:trHeight w:val="393"/>
        </w:trPr>
        <w:tc>
          <w:tcPr>
            <w:tcW w:w="1877" w:type="dxa"/>
            <w:tcBorders>
              <w:left w:val="single" w:sz="4" w:space="0" w:color="CCCCCC"/>
              <w:bottom w:val="nil"/>
            </w:tcBorders>
          </w:tcPr>
          <w:p w14:paraId="097BD902" w14:textId="77777777" w:rsidR="00662ED4" w:rsidRDefault="00000000">
            <w:pPr>
              <w:pStyle w:val="TableParagraph"/>
              <w:spacing w:before="82"/>
              <w:rPr>
                <w:b/>
                <w:sz w:val="20"/>
              </w:rPr>
            </w:pPr>
            <w:r>
              <w:rPr>
                <w:b/>
                <w:spacing w:val="-2"/>
                <w:sz w:val="20"/>
              </w:rPr>
              <w:t>Favorable</w:t>
            </w:r>
          </w:p>
        </w:tc>
        <w:tc>
          <w:tcPr>
            <w:tcW w:w="7185" w:type="dxa"/>
            <w:tcBorders>
              <w:bottom w:val="nil"/>
              <w:right w:val="single" w:sz="4" w:space="0" w:color="CCCCCC"/>
            </w:tcBorders>
          </w:tcPr>
          <w:p w14:paraId="6F40C76A"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0533AF8" w14:textId="77777777" w:rsidR="00662ED4" w:rsidRDefault="00662ED4">
      <w:pPr>
        <w:pStyle w:val="TableParagraph"/>
        <w:rPr>
          <w:sz w:val="20"/>
        </w:rPr>
        <w:sectPr w:rsidR="00662ED4">
          <w:pgSz w:w="11910" w:h="16840"/>
          <w:pgMar w:top="1260" w:right="1417" w:bottom="1260" w:left="1275" w:header="225" w:footer="1060" w:gutter="0"/>
          <w:cols w:space="720"/>
        </w:sectPr>
      </w:pPr>
    </w:p>
    <w:p w14:paraId="740A200C" w14:textId="0FF5A568" w:rsidR="00662ED4" w:rsidRDefault="00000000">
      <w:pPr>
        <w:pStyle w:val="Textoindependiente"/>
      </w:pPr>
      <w:r>
        <w:rPr>
          <w:noProof/>
        </w:rPr>
        <w:lastRenderedPageBreak/>
        <mc:AlternateContent>
          <mc:Choice Requires="wps">
            <w:drawing>
              <wp:anchor distT="0" distB="0" distL="0" distR="0" simplePos="0" relativeHeight="15737344" behindDoc="0" locked="0" layoutInCell="1" allowOverlap="1" wp14:anchorId="4E5F4689" wp14:editId="3821C6B1">
                <wp:simplePos x="0" y="0"/>
                <wp:positionH relativeFrom="page">
                  <wp:posOffset>6807090</wp:posOffset>
                </wp:positionH>
                <wp:positionV relativeFrom="page">
                  <wp:posOffset>2818730</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7AE3B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7E164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E5F4689" id="Textbox 26" o:spid="_x0000_s1040" type="#_x0000_t202" style="position:absolute;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087AE3B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7E164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437C520A" w14:textId="77777777" w:rsidR="00662ED4" w:rsidRDefault="00662ED4">
      <w:pPr>
        <w:pStyle w:val="Textoindependiente"/>
        <w:spacing w:before="98"/>
      </w:pPr>
    </w:p>
    <w:p w14:paraId="13640FD8" w14:textId="77777777" w:rsidR="00662ED4" w:rsidRDefault="00000000">
      <w:pPr>
        <w:pStyle w:val="Ttulo3"/>
      </w:pPr>
      <w:r>
        <w:rPr>
          <w:noProof/>
        </w:rPr>
        <mc:AlternateContent>
          <mc:Choice Requires="wps">
            <w:drawing>
              <wp:anchor distT="0" distB="0" distL="0" distR="0" simplePos="0" relativeHeight="15736320" behindDoc="0" locked="0" layoutInCell="1" allowOverlap="1" wp14:anchorId="3E22E185" wp14:editId="5B328B24">
                <wp:simplePos x="0" y="0"/>
                <wp:positionH relativeFrom="page">
                  <wp:posOffset>900099</wp:posOffset>
                </wp:positionH>
                <wp:positionV relativeFrom="paragraph">
                  <wp:posOffset>-254928</wp:posOffset>
                </wp:positionV>
                <wp:extent cx="5760085" cy="1714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7145"/>
                        </a:xfrm>
                        <a:custGeom>
                          <a:avLst/>
                          <a:gdLst/>
                          <a:ahLst/>
                          <a:cxnLst/>
                          <a:rect l="l" t="t" r="r" b="b"/>
                          <a:pathLst>
                            <a:path w="5760085" h="17145">
                              <a:moveTo>
                                <a:pt x="5759767" y="0"/>
                              </a:moveTo>
                              <a:lnTo>
                                <a:pt x="5759462" y="0"/>
                              </a:lnTo>
                              <a:lnTo>
                                <a:pt x="5759462" y="11595"/>
                              </a:lnTo>
                              <a:lnTo>
                                <a:pt x="5757545" y="11595"/>
                              </a:lnTo>
                              <a:lnTo>
                                <a:pt x="5757545" y="9677"/>
                              </a:lnTo>
                              <a:lnTo>
                                <a:pt x="5759462" y="11595"/>
                              </a:lnTo>
                              <a:lnTo>
                                <a:pt x="5759462" y="0"/>
                              </a:lnTo>
                              <a:lnTo>
                                <a:pt x="5755005" y="0"/>
                              </a:lnTo>
                              <a:lnTo>
                                <a:pt x="5755005" y="7137"/>
                              </a:lnTo>
                              <a:lnTo>
                                <a:pt x="5755652" y="7785"/>
                              </a:lnTo>
                              <a:lnTo>
                                <a:pt x="1199197" y="7785"/>
                              </a:lnTo>
                              <a:lnTo>
                                <a:pt x="1199197" y="7150"/>
                              </a:lnTo>
                              <a:lnTo>
                                <a:pt x="1199197" y="0"/>
                              </a:lnTo>
                              <a:lnTo>
                                <a:pt x="1189672" y="0"/>
                              </a:lnTo>
                              <a:lnTo>
                                <a:pt x="1189672" y="7137"/>
                              </a:lnTo>
                              <a:lnTo>
                                <a:pt x="1189672" y="7785"/>
                              </a:lnTo>
                              <a:lnTo>
                                <a:pt x="4140" y="7785"/>
                              </a:lnTo>
                              <a:lnTo>
                                <a:pt x="4775" y="7150"/>
                              </a:lnTo>
                              <a:lnTo>
                                <a:pt x="4775" y="0"/>
                              </a:lnTo>
                              <a:lnTo>
                                <a:pt x="2222" y="0"/>
                              </a:lnTo>
                              <a:lnTo>
                                <a:pt x="2222" y="9702"/>
                              </a:lnTo>
                              <a:lnTo>
                                <a:pt x="2222" y="11595"/>
                              </a:lnTo>
                              <a:lnTo>
                                <a:pt x="330" y="11595"/>
                              </a:lnTo>
                              <a:lnTo>
                                <a:pt x="2222" y="9702"/>
                              </a:lnTo>
                              <a:lnTo>
                                <a:pt x="2222" y="0"/>
                              </a:lnTo>
                              <a:lnTo>
                                <a:pt x="12" y="0"/>
                              </a:lnTo>
                              <a:lnTo>
                                <a:pt x="12" y="11595"/>
                              </a:lnTo>
                              <a:lnTo>
                                <a:pt x="0" y="16675"/>
                              </a:lnTo>
                              <a:lnTo>
                                <a:pt x="1189672" y="16675"/>
                              </a:lnTo>
                              <a:lnTo>
                                <a:pt x="1192212" y="16675"/>
                              </a:lnTo>
                              <a:lnTo>
                                <a:pt x="1196657" y="16675"/>
                              </a:lnTo>
                              <a:lnTo>
                                <a:pt x="5759767" y="16675"/>
                              </a:lnTo>
                              <a:lnTo>
                                <a:pt x="5759767" y="11899"/>
                              </a:lnTo>
                              <a:lnTo>
                                <a:pt x="5759767" y="11595"/>
                              </a:lnTo>
                              <a:lnTo>
                                <a:pt x="5759767"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392401F" id="Graphic 28" o:spid="_x0000_s1026" style="position:absolute;margin-left:70.85pt;margin-top:-20.05pt;width:453.55pt;height:1.35pt;z-index:15736320;visibility:visible;mso-wrap-style:square;mso-wrap-distance-left:0;mso-wrap-distance-top:0;mso-wrap-distance-right:0;mso-wrap-distance-bottom:0;mso-position-horizontal:absolute;mso-position-horizontal-relative:page;mso-position-vertical:absolute;mso-position-vertical-relative:text;v-text-anchor:top" coordsize="576008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" path="m5759767,r-305,l5759462,11595r-1917,l5757545,9677r1917,1918l5759462,r-4457,l5755005,7137r647,648l1199197,7785r,-635l1199197,r-9525,l1189672,7137r,648l4140,7785r635,-635l4775,,2222,r,9702l2222,11595r-1892,l2222,9702,2222,,12,r,11595l,16675r1189672,l1192212,16675r4445,l5759767,16675r,-4776l5759767,11595r,-11595xe" fillcolor="#ccc" stroked="f">
                <v:path arrowok="t"/>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C08C84" w14:textId="77777777" w:rsidR="00662ED4" w:rsidRDefault="00662ED4">
      <w:pPr>
        <w:pStyle w:val="Textoindependiente"/>
        <w:spacing w:before="61"/>
        <w:rPr>
          <w:b/>
        </w:rPr>
      </w:pPr>
    </w:p>
    <w:p w14:paraId="75DB5C85" w14:textId="5C883D3A" w:rsidR="00662ED4" w:rsidRDefault="00000000">
      <w:pPr>
        <w:pStyle w:val="Textoindependiente"/>
        <w:spacing w:line="292" w:lineRule="auto"/>
        <w:ind w:left="142" w:right="1"/>
        <w:jc w:val="both"/>
      </w:pPr>
      <w:r>
        <w:t xml:space="preserve">Vista la Resolución </w:t>
      </w:r>
      <w:proofErr w:type="spellStart"/>
      <w:r>
        <w:t>nº</w:t>
      </w:r>
      <w:proofErr w:type="spellEnd"/>
      <w:r>
        <w:t xml:space="preserve"> 2025/0683 de 4 de febrero de 2025, por la que se declara la jubilación de </w:t>
      </w:r>
      <w:proofErr w:type="gramStart"/>
      <w:r>
        <w:t>D</w:t>
      </w:r>
      <w:r w:rsidR="002201E5">
        <w:t>.</w:t>
      </w:r>
      <w:r>
        <w:t>ª</w:t>
      </w:r>
      <w:proofErr w:type="gramEnd"/>
      <w:r>
        <w:t xml:space="preserve"> YOLANDA BRAVO SANCHEZ, con DNI </w:t>
      </w:r>
      <w:r w:rsidR="002201E5">
        <w:t>***</w:t>
      </w:r>
      <w:r>
        <w:t>9127</w:t>
      </w:r>
      <w:r w:rsidR="002201E5">
        <w:t>**</w:t>
      </w:r>
      <w:r>
        <w:t>, funcionaria de carrera de este Ayuntamiento, categoría Administrativo, con fecha de efectos del día 8 de abril de 2025.</w:t>
      </w:r>
    </w:p>
    <w:p w14:paraId="7B795FD6" w14:textId="77777777" w:rsidR="00662ED4" w:rsidRDefault="00662ED4">
      <w:pPr>
        <w:pStyle w:val="Textoindependiente"/>
        <w:spacing w:before="10"/>
      </w:pPr>
    </w:p>
    <w:p w14:paraId="7A5E9458" w14:textId="77777777" w:rsidR="00662ED4" w:rsidRDefault="00000000">
      <w:pPr>
        <w:pStyle w:val="Textoindependiente"/>
        <w:spacing w:line="292" w:lineRule="auto"/>
        <w:ind w:left="142" w:right="1"/>
        <w:jc w:val="both"/>
      </w:pPr>
      <w:r>
        <w:t xml:space="preserve">Visto así mismo, el Acuerdo adoptado por la Mesa General de Negociación del Personal funcionario, en sesión celebrada el día 24 de septiembre de 2021, en relación a la </w:t>
      </w:r>
      <w:r w:rsidRPr="002201E5">
        <w:rPr>
          <w:i/>
          <w:iCs/>
        </w:rPr>
        <w:t>“Modificación de los artículos 24.A.8,</w:t>
      </w:r>
      <w:r w:rsidRPr="002201E5">
        <w:rPr>
          <w:i/>
          <w:iCs/>
          <w:spacing w:val="22"/>
        </w:rPr>
        <w:t xml:space="preserve"> </w:t>
      </w:r>
      <w:r w:rsidRPr="002201E5">
        <w:rPr>
          <w:i/>
          <w:iCs/>
        </w:rPr>
        <w:t>24</w:t>
      </w:r>
      <w:r w:rsidRPr="002201E5">
        <w:rPr>
          <w:i/>
          <w:iCs/>
          <w:spacing w:val="22"/>
        </w:rPr>
        <w:t xml:space="preserve"> </w:t>
      </w:r>
      <w:r w:rsidRPr="002201E5">
        <w:rPr>
          <w:i/>
          <w:iCs/>
        </w:rPr>
        <w:t>c)</w:t>
      </w:r>
      <w:r w:rsidRPr="002201E5">
        <w:rPr>
          <w:i/>
          <w:iCs/>
          <w:spacing w:val="22"/>
        </w:rPr>
        <w:t xml:space="preserve"> </w:t>
      </w:r>
      <w:r w:rsidRPr="002201E5">
        <w:rPr>
          <w:i/>
          <w:iCs/>
        </w:rPr>
        <w:t>y</w:t>
      </w:r>
      <w:r w:rsidRPr="002201E5">
        <w:rPr>
          <w:i/>
          <w:iCs/>
          <w:spacing w:val="22"/>
        </w:rPr>
        <w:t xml:space="preserve"> </w:t>
      </w:r>
      <w:r w:rsidRPr="002201E5">
        <w:rPr>
          <w:i/>
          <w:iCs/>
        </w:rPr>
        <w:t>33</w:t>
      </w:r>
      <w:r w:rsidRPr="002201E5">
        <w:rPr>
          <w:i/>
          <w:iCs/>
          <w:spacing w:val="22"/>
        </w:rPr>
        <w:t xml:space="preserve"> </w:t>
      </w:r>
      <w:r w:rsidRPr="002201E5">
        <w:rPr>
          <w:i/>
          <w:iCs/>
        </w:rPr>
        <w:t>del</w:t>
      </w:r>
      <w:r w:rsidRPr="002201E5">
        <w:rPr>
          <w:i/>
          <w:iCs/>
          <w:spacing w:val="22"/>
        </w:rPr>
        <w:t xml:space="preserve"> </w:t>
      </w:r>
      <w:r w:rsidRPr="002201E5">
        <w:rPr>
          <w:i/>
          <w:iCs/>
        </w:rPr>
        <w:t>Acuerdo</w:t>
      </w:r>
      <w:r w:rsidRPr="002201E5">
        <w:rPr>
          <w:i/>
          <w:iCs/>
          <w:spacing w:val="22"/>
        </w:rPr>
        <w:t xml:space="preserve"> </w:t>
      </w:r>
      <w:r w:rsidRPr="002201E5">
        <w:rPr>
          <w:i/>
          <w:iCs/>
        </w:rPr>
        <w:t>Regulador</w:t>
      </w:r>
      <w:r w:rsidRPr="002201E5">
        <w:rPr>
          <w:i/>
          <w:iCs/>
          <w:spacing w:val="22"/>
        </w:rPr>
        <w:t xml:space="preserve"> </w:t>
      </w:r>
      <w:r w:rsidRPr="002201E5">
        <w:rPr>
          <w:i/>
          <w:iCs/>
        </w:rPr>
        <w:t>de</w:t>
      </w:r>
      <w:r w:rsidRPr="002201E5">
        <w:rPr>
          <w:i/>
          <w:iCs/>
          <w:spacing w:val="22"/>
        </w:rPr>
        <w:t xml:space="preserve"> </w:t>
      </w:r>
      <w:r w:rsidRPr="002201E5">
        <w:rPr>
          <w:i/>
          <w:iCs/>
        </w:rPr>
        <w:t>las</w:t>
      </w:r>
      <w:r w:rsidRPr="002201E5">
        <w:rPr>
          <w:i/>
          <w:iCs/>
          <w:spacing w:val="22"/>
        </w:rPr>
        <w:t xml:space="preserve"> </w:t>
      </w:r>
      <w:r w:rsidRPr="002201E5">
        <w:rPr>
          <w:i/>
          <w:iCs/>
        </w:rPr>
        <w:t>Condiciones</w:t>
      </w:r>
      <w:r w:rsidRPr="002201E5">
        <w:rPr>
          <w:i/>
          <w:iCs/>
          <w:spacing w:val="22"/>
        </w:rPr>
        <w:t xml:space="preserve"> </w:t>
      </w:r>
      <w:r w:rsidRPr="002201E5">
        <w:rPr>
          <w:i/>
          <w:iCs/>
        </w:rPr>
        <w:t>de</w:t>
      </w:r>
      <w:r w:rsidRPr="002201E5">
        <w:rPr>
          <w:i/>
          <w:iCs/>
          <w:spacing w:val="22"/>
        </w:rPr>
        <w:t xml:space="preserve"> </w:t>
      </w:r>
      <w:r w:rsidRPr="002201E5">
        <w:rPr>
          <w:i/>
          <w:iCs/>
        </w:rPr>
        <w:t>Trabajo</w:t>
      </w:r>
      <w:r w:rsidRPr="002201E5">
        <w:rPr>
          <w:i/>
          <w:iCs/>
          <w:spacing w:val="22"/>
        </w:rPr>
        <w:t xml:space="preserve"> </w:t>
      </w:r>
      <w:r w:rsidRPr="002201E5">
        <w:rPr>
          <w:i/>
          <w:iCs/>
        </w:rPr>
        <w:t>del</w:t>
      </w:r>
      <w:r w:rsidRPr="002201E5">
        <w:rPr>
          <w:i/>
          <w:iCs/>
          <w:spacing w:val="22"/>
        </w:rPr>
        <w:t xml:space="preserve"> </w:t>
      </w:r>
      <w:r w:rsidRPr="002201E5">
        <w:rPr>
          <w:i/>
          <w:iCs/>
        </w:rPr>
        <w:t>Personal</w:t>
      </w:r>
      <w:r w:rsidRPr="002201E5">
        <w:rPr>
          <w:i/>
          <w:iCs/>
          <w:spacing w:val="22"/>
        </w:rPr>
        <w:t xml:space="preserve"> </w:t>
      </w:r>
      <w:proofErr w:type="gramStart"/>
      <w:r w:rsidRPr="002201E5">
        <w:rPr>
          <w:i/>
          <w:iCs/>
        </w:rPr>
        <w:t>Funcionario</w:t>
      </w:r>
      <w:proofErr w:type="gramEnd"/>
      <w:r w:rsidRPr="002201E5">
        <w:rPr>
          <w:i/>
          <w:iCs/>
        </w:rPr>
        <w:t xml:space="preserve"> del Ayuntamiento de Las Rozas de Madrid”</w:t>
      </w:r>
      <w:r>
        <w:t>, Acuerdo ratificado por el Pleno de la Corporación en sesión celebrada el 21 de octubre de 2021.</w:t>
      </w:r>
    </w:p>
    <w:p w14:paraId="196DDAB3" w14:textId="77777777" w:rsidR="00662ED4" w:rsidRDefault="00662ED4">
      <w:pPr>
        <w:pStyle w:val="Textoindependiente"/>
        <w:spacing w:before="10"/>
      </w:pPr>
    </w:p>
    <w:p w14:paraId="266BB9B4" w14:textId="77777777" w:rsidR="00662ED4" w:rsidRDefault="00000000">
      <w:pPr>
        <w:pStyle w:val="Textoindependiente"/>
        <w:spacing w:line="292" w:lineRule="auto"/>
        <w:ind w:left="142" w:right="1"/>
        <w:jc w:val="both"/>
      </w:pPr>
      <w:r>
        <w:t>Considerando el informe favorable emitido por el superior jerárquico del servicio al que está adscrito</w:t>
      </w:r>
      <w:r>
        <w:rPr>
          <w:spacing w:val="40"/>
        </w:rPr>
        <w:t xml:space="preserve"> </w:t>
      </w:r>
      <w:r>
        <w:t xml:space="preserve">la funcionaria que cumple los requisitos establecidos en el Acuerdo Regulador de las Condiciones de Trabajo del Personal </w:t>
      </w:r>
      <w:proofErr w:type="gramStart"/>
      <w:r>
        <w:t>Funcionario</w:t>
      </w:r>
      <w:proofErr w:type="gramEnd"/>
      <w:r>
        <w:t>, en relación a su especial eficacia y rendimiento durante sus años de servicio y con motivo de su jubilación, y que forma parte integrante del presente expediente.</w:t>
      </w:r>
    </w:p>
    <w:p w14:paraId="0DBFFC78" w14:textId="77777777" w:rsidR="00662ED4" w:rsidRDefault="00662ED4">
      <w:pPr>
        <w:pStyle w:val="Textoindependiente"/>
        <w:spacing w:before="9"/>
      </w:pPr>
    </w:p>
    <w:p w14:paraId="1945456A" w14:textId="77777777" w:rsidR="00662ED4" w:rsidRDefault="00000000">
      <w:pPr>
        <w:pStyle w:val="Textoindependiente"/>
        <w:spacing w:before="1" w:line="292" w:lineRule="auto"/>
        <w:ind w:left="142" w:right="1"/>
        <w:jc w:val="both"/>
      </w:pPr>
      <w:r>
        <w:t>Considerando el informe favorable emitido por la adjunta al Departamento de Recursos Humanos de fecha 7 de mayo de 2025.</w:t>
      </w:r>
    </w:p>
    <w:p w14:paraId="1184A15E" w14:textId="77777777" w:rsidR="00662ED4" w:rsidRDefault="00662ED4">
      <w:pPr>
        <w:pStyle w:val="Textoindependiente"/>
        <w:spacing w:before="9"/>
      </w:pPr>
    </w:p>
    <w:p w14:paraId="282F4CEC" w14:textId="77777777" w:rsidR="00662ED4" w:rsidRDefault="00000000">
      <w:pPr>
        <w:pStyle w:val="Textoindependiente"/>
        <w:spacing w:line="292" w:lineRule="auto"/>
        <w:ind w:left="142" w:right="1"/>
        <w:jc w:val="both"/>
      </w:pPr>
      <w:r>
        <w:t>Considerando que el órgano competente para el reconocimiento y abono de las cantidades de toda índole derivadas de la gestión de los servicios de personal es la Junta de Gobierno Local, correspondiendo al Sr. concejal-delegado de Recursos Humanos la oportuna propuesta, de conformidad con el Acuerdo de delegación de Junta de Gobierno Local de 23 de junio de 2023.</w:t>
      </w:r>
    </w:p>
    <w:p w14:paraId="39A6AEEF" w14:textId="77777777" w:rsidR="00662ED4" w:rsidRDefault="00662ED4">
      <w:pPr>
        <w:pStyle w:val="Textoindependiente"/>
        <w:spacing w:before="10"/>
      </w:pPr>
    </w:p>
    <w:p w14:paraId="4A91DF50" w14:textId="642C3B8E" w:rsidR="00662ED4" w:rsidRDefault="00000000">
      <w:pPr>
        <w:pStyle w:val="Textoindependiente"/>
        <w:spacing w:line="292" w:lineRule="auto"/>
        <w:ind w:left="142" w:right="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PR/2025/2743</w:t>
      </w:r>
      <w:r>
        <w:rPr>
          <w:spacing w:val="29"/>
        </w:rPr>
        <w:t xml:space="preserve"> </w:t>
      </w:r>
      <w:r>
        <w:t>de</w:t>
      </w:r>
      <w:r>
        <w:rPr>
          <w:spacing w:val="29"/>
        </w:rPr>
        <w:t xml:space="preserve"> </w:t>
      </w:r>
      <w:r>
        <w:t>7</w:t>
      </w:r>
      <w:r>
        <w:rPr>
          <w:spacing w:val="29"/>
        </w:rPr>
        <w:t xml:space="preserve"> </w:t>
      </w:r>
      <w:r>
        <w:t>de</w:t>
      </w:r>
      <w:r>
        <w:rPr>
          <w:spacing w:val="29"/>
        </w:rPr>
        <w:t xml:space="preserve"> </w:t>
      </w:r>
      <w:r>
        <w:t>mayo</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8 de mayo de 2025</w:t>
      </w:r>
      <w:r w:rsidR="002201E5">
        <w:t>,</w:t>
      </w:r>
    </w:p>
    <w:p w14:paraId="5930EDC2" w14:textId="77777777" w:rsidR="00662ED4" w:rsidRDefault="00662ED4">
      <w:pPr>
        <w:pStyle w:val="Textoindependiente"/>
        <w:spacing w:before="9"/>
      </w:pPr>
    </w:p>
    <w:p w14:paraId="451E0252" w14:textId="77777777" w:rsidR="00662ED4" w:rsidRDefault="00000000">
      <w:pPr>
        <w:pStyle w:val="Ttulo3"/>
      </w:pPr>
      <w:r>
        <w:rPr>
          <w:spacing w:val="-2"/>
        </w:rPr>
        <w:t>Resolución:</w:t>
      </w:r>
    </w:p>
    <w:p w14:paraId="2B4BCB46" w14:textId="77777777" w:rsidR="00662ED4" w:rsidRDefault="00662ED4">
      <w:pPr>
        <w:pStyle w:val="Textoindependiente"/>
        <w:spacing w:before="61"/>
        <w:rPr>
          <w:b/>
        </w:rPr>
      </w:pPr>
    </w:p>
    <w:p w14:paraId="15C1FAD9" w14:textId="77777777" w:rsidR="00662ED4" w:rsidRDefault="00000000">
      <w:pPr>
        <w:pStyle w:val="Textoindependiente"/>
        <w:spacing w:before="1" w:line="292" w:lineRule="auto"/>
        <w:ind w:left="142" w:right="1"/>
        <w:jc w:val="both"/>
      </w:pPr>
      <w:r>
        <w:t>PRIMERO: RECONOCER Y ABONAR un complemento extraordinario de productividad con motivo</w:t>
      </w:r>
      <w:r>
        <w:rPr>
          <w:spacing w:val="80"/>
        </w:rPr>
        <w:t xml:space="preserve"> </w:t>
      </w:r>
      <w:r>
        <w:t>de su jubilación, conforme lo dispuesto en el artículo 33 del acuerdo adoptado por la Mesa General</w:t>
      </w:r>
      <w:r>
        <w:rPr>
          <w:spacing w:val="80"/>
        </w:rPr>
        <w:t xml:space="preserve"> </w:t>
      </w:r>
      <w:r>
        <w:t xml:space="preserve">de Negociación del Personal Funcionario, en sesión celebrada el día 11 de octubre de 2016, en relación a la </w:t>
      </w:r>
      <w:r w:rsidRPr="002201E5">
        <w:rPr>
          <w:i/>
          <w:iCs/>
        </w:rPr>
        <w:t>“Modificación de los artículos 22, 24 y 33 del Acuerdo Regulador de las Condiciones de Trabajo del Personal Funcionario del Ayuntamiento de Las Rozas de Madrid”,</w:t>
      </w:r>
      <w:r>
        <w:t xml:space="preserve"> Acuerdo ratificado por el Pleno de la Corporación en sesión celebrada el 27 de octubre de 2016 al funcionario y por el importe que a continuación se indica:</w:t>
      </w:r>
    </w:p>
    <w:p w14:paraId="4DC11612" w14:textId="77777777" w:rsidR="00662ED4" w:rsidRDefault="00662ED4">
      <w:pPr>
        <w:pStyle w:val="Textoindependiente"/>
        <w:spacing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771"/>
        <w:gridCol w:w="1250"/>
        <w:gridCol w:w="2968"/>
        <w:gridCol w:w="2074"/>
      </w:tblGrid>
      <w:tr w:rsidR="00662ED4" w14:paraId="66D21235" w14:textId="77777777">
        <w:trPr>
          <w:trHeight w:val="975"/>
        </w:trPr>
        <w:tc>
          <w:tcPr>
            <w:tcW w:w="2771" w:type="dxa"/>
            <w:tcBorders>
              <w:left w:val="single" w:sz="4" w:space="0" w:color="CCCCCC"/>
              <w:bottom w:val="single" w:sz="8" w:space="0" w:color="CCCCCC"/>
            </w:tcBorders>
            <w:shd w:val="clear" w:color="auto" w:fill="F3F3F3"/>
          </w:tcPr>
          <w:p w14:paraId="03789612" w14:textId="77777777" w:rsidR="00662ED4" w:rsidRDefault="00000000">
            <w:pPr>
              <w:pStyle w:val="TableParagraph"/>
              <w:spacing w:before="82"/>
              <w:rPr>
                <w:b/>
                <w:sz w:val="20"/>
              </w:rPr>
            </w:pPr>
            <w:r>
              <w:rPr>
                <w:b/>
                <w:sz w:val="20"/>
              </w:rPr>
              <w:t xml:space="preserve">APELLIDOS Y </w:t>
            </w:r>
            <w:r>
              <w:rPr>
                <w:b/>
                <w:spacing w:val="-2"/>
                <w:sz w:val="20"/>
              </w:rPr>
              <w:t>NOMBRE</w:t>
            </w:r>
          </w:p>
        </w:tc>
        <w:tc>
          <w:tcPr>
            <w:tcW w:w="1250" w:type="dxa"/>
            <w:shd w:val="clear" w:color="auto" w:fill="F3F3F3"/>
          </w:tcPr>
          <w:p w14:paraId="4421E8BC" w14:textId="77777777" w:rsidR="00662ED4" w:rsidRDefault="00000000">
            <w:pPr>
              <w:pStyle w:val="TableParagraph"/>
              <w:spacing w:before="82" w:line="297" w:lineRule="auto"/>
              <w:ind w:left="63" w:right="41"/>
              <w:rPr>
                <w:b/>
                <w:sz w:val="20"/>
              </w:rPr>
            </w:pPr>
            <w:r>
              <w:rPr>
                <w:b/>
                <w:spacing w:val="16"/>
                <w:sz w:val="20"/>
              </w:rPr>
              <w:t xml:space="preserve">CONCEPT </w:t>
            </w:r>
            <w:r>
              <w:rPr>
                <w:b/>
                <w:spacing w:val="-10"/>
                <w:sz w:val="20"/>
              </w:rPr>
              <w:t>O</w:t>
            </w:r>
          </w:p>
        </w:tc>
        <w:tc>
          <w:tcPr>
            <w:tcW w:w="2968" w:type="dxa"/>
            <w:shd w:val="clear" w:color="auto" w:fill="F3F3F3"/>
          </w:tcPr>
          <w:p w14:paraId="63EA56FA" w14:textId="77777777" w:rsidR="00662ED4" w:rsidRDefault="00000000">
            <w:pPr>
              <w:pStyle w:val="TableParagraph"/>
              <w:tabs>
                <w:tab w:val="left" w:pos="1117"/>
                <w:tab w:val="left" w:pos="1841"/>
              </w:tabs>
              <w:spacing w:before="82" w:line="297" w:lineRule="auto"/>
              <w:ind w:left="64" w:right="54"/>
              <w:rPr>
                <w:b/>
                <w:sz w:val="20"/>
              </w:rPr>
            </w:pPr>
            <w:r>
              <w:rPr>
                <w:b/>
                <w:spacing w:val="6"/>
                <w:sz w:val="20"/>
              </w:rPr>
              <w:t>AÑOS</w:t>
            </w:r>
            <w:r>
              <w:rPr>
                <w:b/>
                <w:sz w:val="20"/>
              </w:rPr>
              <w:tab/>
            </w:r>
            <w:r>
              <w:rPr>
                <w:b/>
                <w:spacing w:val="-6"/>
                <w:sz w:val="20"/>
              </w:rPr>
              <w:t>DE</w:t>
            </w:r>
            <w:r>
              <w:rPr>
                <w:b/>
                <w:sz w:val="20"/>
              </w:rPr>
              <w:tab/>
            </w:r>
            <w:r>
              <w:rPr>
                <w:b/>
                <w:spacing w:val="7"/>
                <w:sz w:val="20"/>
              </w:rPr>
              <w:t xml:space="preserve">SERVICIO </w:t>
            </w:r>
            <w:r>
              <w:rPr>
                <w:b/>
                <w:spacing w:val="-2"/>
                <w:sz w:val="20"/>
              </w:rPr>
              <w:t>EFECTIVO</w:t>
            </w:r>
          </w:p>
        </w:tc>
        <w:tc>
          <w:tcPr>
            <w:tcW w:w="2074" w:type="dxa"/>
            <w:tcBorders>
              <w:bottom w:val="single" w:sz="8" w:space="0" w:color="CCCCCC"/>
              <w:right w:val="single" w:sz="4" w:space="0" w:color="CCCCCC"/>
            </w:tcBorders>
            <w:shd w:val="clear" w:color="auto" w:fill="F3F3F3"/>
          </w:tcPr>
          <w:p w14:paraId="30179721" w14:textId="77777777" w:rsidR="00662ED4" w:rsidRDefault="00000000">
            <w:pPr>
              <w:pStyle w:val="TableParagraph"/>
              <w:spacing w:before="82" w:line="297" w:lineRule="auto"/>
              <w:ind w:left="63" w:right="1081"/>
              <w:rPr>
                <w:b/>
                <w:sz w:val="20"/>
              </w:rPr>
            </w:pPr>
            <w:r>
              <w:rPr>
                <w:b/>
                <w:spacing w:val="-2"/>
                <w:sz w:val="20"/>
              </w:rPr>
              <w:t xml:space="preserve">IMPORTE </w:t>
            </w:r>
            <w:proofErr w:type="gramStart"/>
            <w:r>
              <w:rPr>
                <w:b/>
                <w:sz w:val="20"/>
              </w:rPr>
              <w:t>(</w:t>
            </w:r>
            <w:r>
              <w:rPr>
                <w:b/>
                <w:spacing w:val="-28"/>
                <w:sz w:val="20"/>
              </w:rPr>
              <w:t xml:space="preserve"> </w:t>
            </w:r>
            <w:r>
              <w:rPr>
                <w:b/>
                <w:sz w:val="20"/>
              </w:rPr>
              <w:t>4</w:t>
            </w:r>
            <w:proofErr w:type="gramEnd"/>
          </w:p>
          <w:p w14:paraId="140D8C75" w14:textId="77777777" w:rsidR="00662ED4" w:rsidRDefault="00000000">
            <w:pPr>
              <w:pStyle w:val="TableParagraph"/>
              <w:spacing w:before="1"/>
              <w:ind w:left="63"/>
              <w:rPr>
                <w:b/>
                <w:sz w:val="20"/>
              </w:rPr>
            </w:pPr>
            <w:r>
              <w:rPr>
                <w:b/>
                <w:spacing w:val="-2"/>
                <w:sz w:val="20"/>
              </w:rPr>
              <w:t>MENSUALIDADES)</w:t>
            </w:r>
          </w:p>
        </w:tc>
      </w:tr>
      <w:tr w:rsidR="00662ED4" w14:paraId="18505C95" w14:textId="77777777">
        <w:trPr>
          <w:trHeight w:val="662"/>
        </w:trPr>
        <w:tc>
          <w:tcPr>
            <w:tcW w:w="2771" w:type="dxa"/>
            <w:tcBorders>
              <w:top w:val="single" w:sz="8" w:space="0" w:color="CCCCCC"/>
              <w:left w:val="single" w:sz="4" w:space="0" w:color="CCCCCC"/>
            </w:tcBorders>
          </w:tcPr>
          <w:p w14:paraId="241173D1" w14:textId="77777777" w:rsidR="00662ED4" w:rsidRDefault="00000000">
            <w:pPr>
              <w:pStyle w:val="TableParagraph"/>
              <w:tabs>
                <w:tab w:val="left" w:pos="1588"/>
              </w:tabs>
              <w:spacing w:before="77" w:line="285" w:lineRule="auto"/>
              <w:ind w:right="54"/>
              <w:rPr>
                <w:sz w:val="20"/>
              </w:rPr>
            </w:pPr>
            <w:r>
              <w:rPr>
                <w:spacing w:val="9"/>
                <w:sz w:val="20"/>
              </w:rPr>
              <w:t>BRAVO</w:t>
            </w:r>
            <w:r>
              <w:rPr>
                <w:sz w:val="20"/>
              </w:rPr>
              <w:tab/>
            </w:r>
            <w:r>
              <w:rPr>
                <w:spacing w:val="8"/>
                <w:sz w:val="20"/>
              </w:rPr>
              <w:t xml:space="preserve">SANCHEZ, </w:t>
            </w:r>
            <w:r>
              <w:rPr>
                <w:spacing w:val="-2"/>
                <w:sz w:val="20"/>
              </w:rPr>
              <w:t>YOLANDA</w:t>
            </w:r>
          </w:p>
        </w:tc>
        <w:tc>
          <w:tcPr>
            <w:tcW w:w="1250" w:type="dxa"/>
          </w:tcPr>
          <w:p w14:paraId="4C94D65E" w14:textId="77777777" w:rsidR="00662ED4" w:rsidRDefault="00000000">
            <w:pPr>
              <w:pStyle w:val="TableParagraph"/>
              <w:spacing w:before="77" w:line="285" w:lineRule="auto"/>
              <w:ind w:left="63" w:right="41"/>
              <w:rPr>
                <w:sz w:val="20"/>
              </w:rPr>
            </w:pPr>
            <w:r>
              <w:rPr>
                <w:spacing w:val="-2"/>
                <w:sz w:val="20"/>
              </w:rPr>
              <w:t xml:space="preserve">JUBILACIO </w:t>
            </w:r>
            <w:r>
              <w:rPr>
                <w:spacing w:val="-10"/>
                <w:sz w:val="20"/>
              </w:rPr>
              <w:t>N</w:t>
            </w:r>
          </w:p>
        </w:tc>
        <w:tc>
          <w:tcPr>
            <w:tcW w:w="2968" w:type="dxa"/>
          </w:tcPr>
          <w:p w14:paraId="04F0ABE5" w14:textId="77777777" w:rsidR="00662ED4" w:rsidRDefault="00000000">
            <w:pPr>
              <w:pStyle w:val="TableParagraph"/>
              <w:spacing w:before="77"/>
              <w:ind w:left="64"/>
              <w:rPr>
                <w:sz w:val="20"/>
              </w:rPr>
            </w:pPr>
            <w:r>
              <w:rPr>
                <w:sz w:val="20"/>
              </w:rPr>
              <w:t>47</w:t>
            </w:r>
            <w:r>
              <w:rPr>
                <w:spacing w:val="-1"/>
                <w:sz w:val="20"/>
              </w:rPr>
              <w:t xml:space="preserve"> </w:t>
            </w:r>
            <w:r>
              <w:rPr>
                <w:sz w:val="20"/>
              </w:rPr>
              <w:t xml:space="preserve">años, 2 meses y 8 </w:t>
            </w:r>
            <w:r>
              <w:rPr>
                <w:spacing w:val="-4"/>
                <w:sz w:val="20"/>
              </w:rPr>
              <w:t>días</w:t>
            </w:r>
          </w:p>
        </w:tc>
        <w:tc>
          <w:tcPr>
            <w:tcW w:w="2074" w:type="dxa"/>
            <w:tcBorders>
              <w:top w:val="single" w:sz="8" w:space="0" w:color="CCCCCC"/>
              <w:right w:val="single" w:sz="4" w:space="0" w:color="CCCCCC"/>
            </w:tcBorders>
          </w:tcPr>
          <w:p w14:paraId="1FFF1835" w14:textId="77777777" w:rsidR="00662ED4" w:rsidRDefault="00000000">
            <w:pPr>
              <w:pStyle w:val="TableParagraph"/>
              <w:spacing w:before="77"/>
              <w:ind w:left="64"/>
              <w:rPr>
                <w:sz w:val="20"/>
              </w:rPr>
            </w:pPr>
            <w:r>
              <w:rPr>
                <w:sz w:val="20"/>
              </w:rPr>
              <w:t>17.747,56</w:t>
            </w:r>
            <w:r>
              <w:rPr>
                <w:spacing w:val="-4"/>
                <w:sz w:val="20"/>
              </w:rPr>
              <w:t xml:space="preserve"> </w:t>
            </w:r>
            <w:r>
              <w:rPr>
                <w:sz w:val="20"/>
              </w:rPr>
              <w:t>€</w:t>
            </w:r>
            <w:r>
              <w:rPr>
                <w:spacing w:val="-4"/>
                <w:sz w:val="20"/>
              </w:rPr>
              <w:t xml:space="preserve"> </w:t>
            </w:r>
            <w:r>
              <w:rPr>
                <w:spacing w:val="-2"/>
                <w:sz w:val="20"/>
              </w:rPr>
              <w:t>brutos</w:t>
            </w:r>
          </w:p>
        </w:tc>
      </w:tr>
    </w:tbl>
    <w:p w14:paraId="5DFC83DD" w14:textId="77777777" w:rsidR="00662ED4" w:rsidRDefault="00662ED4">
      <w:pPr>
        <w:pStyle w:val="Textoindependiente"/>
        <w:spacing w:before="147"/>
      </w:pPr>
    </w:p>
    <w:p w14:paraId="3B5B96EB" w14:textId="77777777" w:rsidR="00662ED4" w:rsidRDefault="00000000">
      <w:pPr>
        <w:pStyle w:val="Textoindependiente"/>
        <w:spacing w:line="292" w:lineRule="auto"/>
        <w:ind w:left="142" w:right="1"/>
        <w:jc w:val="both"/>
      </w:pPr>
      <w:r>
        <w:rPr>
          <w:noProof/>
        </w:rPr>
        <mc:AlternateContent>
          <mc:Choice Requires="wpg">
            <w:drawing>
              <wp:anchor distT="0" distB="0" distL="0" distR="0" simplePos="0" relativeHeight="15736832" behindDoc="0" locked="0" layoutInCell="1" allowOverlap="1" wp14:anchorId="3D10BAD8" wp14:editId="45DCD758">
                <wp:simplePos x="0" y="0"/>
                <wp:positionH relativeFrom="page">
                  <wp:posOffset>900112</wp:posOffset>
                </wp:positionH>
                <wp:positionV relativeFrom="paragraph">
                  <wp:posOffset>489121</wp:posOffset>
                </wp:positionV>
                <wp:extent cx="5760085" cy="31877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18770"/>
                          <a:chOff x="0" y="0"/>
                          <a:chExt cx="5760085" cy="318770"/>
                        </a:xfrm>
                      </wpg:grpSpPr>
                      <wps:wsp>
                        <wps:cNvPr id="30" name="Graphic 30"/>
                        <wps:cNvSpPr/>
                        <wps:spPr>
                          <a:xfrm>
                            <a:off x="4762" y="9525"/>
                            <a:ext cx="5750560" cy="309245"/>
                          </a:xfrm>
                          <a:custGeom>
                            <a:avLst/>
                            <a:gdLst/>
                            <a:ahLst/>
                            <a:cxnLst/>
                            <a:rect l="l" t="t" r="r" b="b"/>
                            <a:pathLst>
                              <a:path w="5750560" h="309245">
                                <a:moveTo>
                                  <a:pt x="5750242" y="0"/>
                                </a:moveTo>
                                <a:lnTo>
                                  <a:pt x="0" y="0"/>
                                </a:lnTo>
                                <a:lnTo>
                                  <a:pt x="0" y="309092"/>
                                </a:lnTo>
                                <a:lnTo>
                                  <a:pt x="5750242" y="309092"/>
                                </a:lnTo>
                                <a:lnTo>
                                  <a:pt x="5750242" y="0"/>
                                </a:lnTo>
                                <a:close/>
                              </a:path>
                            </a:pathLst>
                          </a:custGeom>
                          <a:solidFill>
                            <a:srgbClr val="F3F3F3"/>
                          </a:solidFill>
                        </wps:spPr>
                        <wps:bodyPr wrap="square" lIns="0" tIns="0" rIns="0" bIns="0" rtlCol="0">
                          <a:prstTxWarp prst="textNoShape">
                            <a:avLst/>
                          </a:prstTxWarp>
                          <a:noAutofit/>
                        </wps:bodyPr>
                      </wps:wsp>
                      <wps:wsp>
                        <wps:cNvPr id="31" name="Graphic 31"/>
                        <wps:cNvSpPr/>
                        <wps:spPr>
                          <a:xfrm>
                            <a:off x="0" y="0"/>
                            <a:ext cx="5760085" cy="318770"/>
                          </a:xfrm>
                          <a:custGeom>
                            <a:avLst/>
                            <a:gdLst/>
                            <a:ahLst/>
                            <a:cxnLst/>
                            <a:rect l="l" t="t" r="r" b="b"/>
                            <a:pathLst>
                              <a:path w="5760085" h="318770">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32"/>
                                </a:lnTo>
                                <a:lnTo>
                                  <a:pt x="304" y="5080"/>
                                </a:lnTo>
                                <a:lnTo>
                                  <a:pt x="2857" y="5080"/>
                                </a:lnTo>
                                <a:lnTo>
                                  <a:pt x="2857" y="0"/>
                                </a:lnTo>
                                <a:lnTo>
                                  <a:pt x="0" y="0"/>
                                </a:lnTo>
                                <a:lnTo>
                                  <a:pt x="0" y="4775"/>
                                </a:lnTo>
                                <a:lnTo>
                                  <a:pt x="0" y="5080"/>
                                </a:lnTo>
                                <a:lnTo>
                                  <a:pt x="0" y="318630"/>
                                </a:lnTo>
                                <a:lnTo>
                                  <a:pt x="4762" y="318630"/>
                                </a:lnTo>
                                <a:lnTo>
                                  <a:pt x="4762" y="10160"/>
                                </a:lnTo>
                                <a:lnTo>
                                  <a:pt x="5754992" y="10160"/>
                                </a:lnTo>
                                <a:lnTo>
                                  <a:pt x="5754992" y="318617"/>
                                </a:lnTo>
                                <a:lnTo>
                                  <a:pt x="5759755" y="31861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32" name="Textbox 32"/>
                        <wps:cNvSpPr txBox="1"/>
                        <wps:spPr>
                          <a:xfrm>
                            <a:off x="4762" y="10160"/>
                            <a:ext cx="5750560" cy="308610"/>
                          </a:xfrm>
                          <a:prstGeom prst="rect">
                            <a:avLst/>
                          </a:prstGeom>
                        </wps:spPr>
                        <wps:txbx>
                          <w:txbxContent>
                            <w:p w14:paraId="6593E456" w14:textId="77777777" w:rsidR="00662ED4" w:rsidRDefault="00000000">
                              <w:pPr>
                                <w:spacing w:before="81"/>
                                <w:ind w:left="60"/>
                                <w:rPr>
                                  <w:b/>
                                  <w:sz w:val="20"/>
                                </w:rPr>
                              </w:pPr>
                              <w:r>
                                <w:rPr>
                                  <w:b/>
                                  <w:sz w:val="20"/>
                                </w:rPr>
                                <w:t>Reconocer</w:t>
                              </w:r>
                              <w:r>
                                <w:rPr>
                                  <w:b/>
                                  <w:spacing w:val="54"/>
                                  <w:sz w:val="20"/>
                                </w:rPr>
                                <w:t xml:space="preserve"> </w:t>
                              </w:r>
                              <w:r>
                                <w:rPr>
                                  <w:b/>
                                  <w:sz w:val="20"/>
                                </w:rPr>
                                <w:t>y</w:t>
                              </w:r>
                              <w:r>
                                <w:rPr>
                                  <w:b/>
                                  <w:spacing w:val="54"/>
                                  <w:sz w:val="20"/>
                                </w:rPr>
                                <w:t xml:space="preserve"> </w:t>
                              </w:r>
                              <w:r>
                                <w:rPr>
                                  <w:b/>
                                  <w:sz w:val="20"/>
                                </w:rPr>
                                <w:t>abonar</w:t>
                              </w:r>
                              <w:r>
                                <w:rPr>
                                  <w:b/>
                                  <w:spacing w:val="55"/>
                                  <w:sz w:val="20"/>
                                </w:rPr>
                                <w:t xml:space="preserve"> </w:t>
                              </w:r>
                              <w:r>
                                <w:rPr>
                                  <w:b/>
                                  <w:sz w:val="20"/>
                                </w:rPr>
                                <w:t>el</w:t>
                              </w:r>
                              <w:r>
                                <w:rPr>
                                  <w:b/>
                                  <w:spacing w:val="54"/>
                                  <w:sz w:val="20"/>
                                </w:rPr>
                                <w:t xml:space="preserve"> </w:t>
                              </w:r>
                              <w:r>
                                <w:rPr>
                                  <w:b/>
                                  <w:sz w:val="20"/>
                                </w:rPr>
                                <w:t>pago,</w:t>
                              </w:r>
                              <w:r>
                                <w:rPr>
                                  <w:b/>
                                  <w:spacing w:val="55"/>
                                  <w:sz w:val="20"/>
                                </w:rPr>
                                <w:t xml:space="preserve"> </w:t>
                              </w:r>
                              <w:r>
                                <w:rPr>
                                  <w:b/>
                                  <w:sz w:val="20"/>
                                </w:rPr>
                                <w:t>en</w:t>
                              </w:r>
                              <w:r>
                                <w:rPr>
                                  <w:b/>
                                  <w:spacing w:val="54"/>
                                  <w:sz w:val="20"/>
                                </w:rPr>
                                <w:t xml:space="preserve"> </w:t>
                              </w:r>
                              <w:r>
                                <w:rPr>
                                  <w:b/>
                                  <w:sz w:val="20"/>
                                </w:rPr>
                                <w:t>concepto</w:t>
                              </w:r>
                              <w:r>
                                <w:rPr>
                                  <w:b/>
                                  <w:spacing w:val="55"/>
                                  <w:sz w:val="20"/>
                                </w:rPr>
                                <w:t xml:space="preserve"> </w:t>
                              </w:r>
                              <w:r>
                                <w:rPr>
                                  <w:b/>
                                  <w:sz w:val="20"/>
                                </w:rPr>
                                <w:t>de</w:t>
                              </w:r>
                              <w:r>
                                <w:rPr>
                                  <w:b/>
                                  <w:spacing w:val="54"/>
                                  <w:sz w:val="20"/>
                                </w:rPr>
                                <w:t xml:space="preserve"> </w:t>
                              </w:r>
                              <w:r>
                                <w:rPr>
                                  <w:b/>
                                  <w:sz w:val="20"/>
                                </w:rPr>
                                <w:t>productividad,</w:t>
                              </w:r>
                              <w:r>
                                <w:rPr>
                                  <w:b/>
                                  <w:spacing w:val="55"/>
                                  <w:sz w:val="20"/>
                                </w:rPr>
                                <w:t xml:space="preserve"> </w:t>
                              </w:r>
                              <w:r>
                                <w:rPr>
                                  <w:b/>
                                  <w:sz w:val="20"/>
                                </w:rPr>
                                <w:t>en</w:t>
                              </w:r>
                              <w:r>
                                <w:rPr>
                                  <w:b/>
                                  <w:spacing w:val="54"/>
                                  <w:sz w:val="20"/>
                                </w:rPr>
                                <w:t xml:space="preserve"> </w:t>
                              </w:r>
                              <w:r>
                                <w:rPr>
                                  <w:b/>
                                  <w:sz w:val="20"/>
                                </w:rPr>
                                <w:t>virtud</w:t>
                              </w:r>
                              <w:r>
                                <w:rPr>
                                  <w:b/>
                                  <w:spacing w:val="55"/>
                                  <w:sz w:val="20"/>
                                </w:rPr>
                                <w:t xml:space="preserve"> </w:t>
                              </w:r>
                              <w:r>
                                <w:rPr>
                                  <w:b/>
                                  <w:sz w:val="20"/>
                                </w:rPr>
                                <w:t>del</w:t>
                              </w:r>
                              <w:r>
                                <w:rPr>
                                  <w:b/>
                                  <w:spacing w:val="54"/>
                                  <w:sz w:val="20"/>
                                </w:rPr>
                                <w:t xml:space="preserve"> </w:t>
                              </w:r>
                              <w:r>
                                <w:rPr>
                                  <w:b/>
                                  <w:sz w:val="20"/>
                                </w:rPr>
                                <w:t>programa</w:t>
                              </w:r>
                              <w:r>
                                <w:rPr>
                                  <w:b/>
                                  <w:spacing w:val="55"/>
                                  <w:sz w:val="20"/>
                                </w:rPr>
                                <w:t xml:space="preserve"> </w:t>
                              </w:r>
                              <w:r>
                                <w:rPr>
                                  <w:b/>
                                  <w:spacing w:val="-5"/>
                                  <w:sz w:val="20"/>
                                </w:rPr>
                                <w:t>de</w:t>
                              </w:r>
                            </w:p>
                          </w:txbxContent>
                        </wps:txbx>
                        <wps:bodyPr wrap="square" lIns="0" tIns="0" rIns="0" bIns="0" rtlCol="0">
                          <a:noAutofit/>
                        </wps:bodyPr>
                      </wps:wsp>
                    </wpg:wgp>
                  </a:graphicData>
                </a:graphic>
              </wp:anchor>
            </w:drawing>
          </mc:Choice>
          <mc:Fallback>
            <w:pict>
              <v:group w14:anchorId="3D10BAD8" id="Group 29" o:spid="_x0000_s1041" style="position:absolute;left:0;text-align:left;margin-left:70.85pt;margin-top:38.5pt;width:453.55pt;height:25.1pt;z-index:15736832;mso-wrap-distance-left:0;mso-wrap-distance-right:0;mso-position-horizontal-relative:page;mso-position-vertical-relative:text" coordsize="57600,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">
                <v:shape id="Graphic 30" o:spid="_x0000_s1042" style="position:absolute;left:47;top:95;width:57506;height:3092;visibility:visible;mso-wrap-style:square;v-text-anchor:top" coordsize="575056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" path="m5750242,l,,,309092r5750242,l5750242,xe" fillcolor="#f3f3f3" stroked="f">
                  <v:path arrowok="t"/>
                </v:shape>
                <v:shape id="Graphic 31" o:spid="_x0000_s1043" style="position:absolute;width:57600;height:3187;visibility:visible;mso-wrap-style:square;v-text-anchor:top" coordsize="576008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" path="m5759767,r-330,l5759437,5080r-2540,2540l5756897,5080r2540,l5759437,,2857,r,5080l2857,7632,304,5080r2553,l2857,,,,,4775r,305l,318630r4762,l4762,10160r5750230,l5754992,318617r4763,l5759755,5080,5759767,xe" fillcolor="#ccc" stroked="f">
                  <v:path arrowok="t"/>
                </v:shape>
                <v:shape id="Textbox 32" o:spid="_x0000_s1044" type="#_x0000_t202" style="position:absolute;left:47;top:101;width:5750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593E456" w14:textId="77777777" w:rsidR="00662ED4" w:rsidRDefault="00000000">
                        <w:pPr>
                          <w:spacing w:before="81"/>
                          <w:ind w:left="60"/>
                          <w:rPr>
                            <w:b/>
                            <w:sz w:val="20"/>
                          </w:rPr>
                        </w:pPr>
                        <w:r>
                          <w:rPr>
                            <w:b/>
                            <w:sz w:val="20"/>
                          </w:rPr>
                          <w:t>Reconocer</w:t>
                        </w:r>
                        <w:r>
                          <w:rPr>
                            <w:b/>
                            <w:spacing w:val="54"/>
                            <w:sz w:val="20"/>
                          </w:rPr>
                          <w:t xml:space="preserve"> </w:t>
                        </w:r>
                        <w:r>
                          <w:rPr>
                            <w:b/>
                            <w:sz w:val="20"/>
                          </w:rPr>
                          <w:t>y</w:t>
                        </w:r>
                        <w:r>
                          <w:rPr>
                            <w:b/>
                            <w:spacing w:val="54"/>
                            <w:sz w:val="20"/>
                          </w:rPr>
                          <w:t xml:space="preserve"> </w:t>
                        </w:r>
                        <w:r>
                          <w:rPr>
                            <w:b/>
                            <w:sz w:val="20"/>
                          </w:rPr>
                          <w:t>abonar</w:t>
                        </w:r>
                        <w:r>
                          <w:rPr>
                            <w:b/>
                            <w:spacing w:val="55"/>
                            <w:sz w:val="20"/>
                          </w:rPr>
                          <w:t xml:space="preserve"> </w:t>
                        </w:r>
                        <w:r>
                          <w:rPr>
                            <w:b/>
                            <w:sz w:val="20"/>
                          </w:rPr>
                          <w:t>el</w:t>
                        </w:r>
                        <w:r>
                          <w:rPr>
                            <w:b/>
                            <w:spacing w:val="54"/>
                            <w:sz w:val="20"/>
                          </w:rPr>
                          <w:t xml:space="preserve"> </w:t>
                        </w:r>
                        <w:r>
                          <w:rPr>
                            <w:b/>
                            <w:sz w:val="20"/>
                          </w:rPr>
                          <w:t>pago,</w:t>
                        </w:r>
                        <w:r>
                          <w:rPr>
                            <w:b/>
                            <w:spacing w:val="55"/>
                            <w:sz w:val="20"/>
                          </w:rPr>
                          <w:t xml:space="preserve"> </w:t>
                        </w:r>
                        <w:r>
                          <w:rPr>
                            <w:b/>
                            <w:sz w:val="20"/>
                          </w:rPr>
                          <w:t>en</w:t>
                        </w:r>
                        <w:r>
                          <w:rPr>
                            <w:b/>
                            <w:spacing w:val="54"/>
                            <w:sz w:val="20"/>
                          </w:rPr>
                          <w:t xml:space="preserve"> </w:t>
                        </w:r>
                        <w:r>
                          <w:rPr>
                            <w:b/>
                            <w:sz w:val="20"/>
                          </w:rPr>
                          <w:t>concepto</w:t>
                        </w:r>
                        <w:r>
                          <w:rPr>
                            <w:b/>
                            <w:spacing w:val="55"/>
                            <w:sz w:val="20"/>
                          </w:rPr>
                          <w:t xml:space="preserve"> </w:t>
                        </w:r>
                        <w:r>
                          <w:rPr>
                            <w:b/>
                            <w:sz w:val="20"/>
                          </w:rPr>
                          <w:t>de</w:t>
                        </w:r>
                        <w:r>
                          <w:rPr>
                            <w:b/>
                            <w:spacing w:val="54"/>
                            <w:sz w:val="20"/>
                          </w:rPr>
                          <w:t xml:space="preserve"> </w:t>
                        </w:r>
                        <w:r>
                          <w:rPr>
                            <w:b/>
                            <w:sz w:val="20"/>
                          </w:rPr>
                          <w:t>productividad,</w:t>
                        </w:r>
                        <w:r>
                          <w:rPr>
                            <w:b/>
                            <w:spacing w:val="55"/>
                            <w:sz w:val="20"/>
                          </w:rPr>
                          <w:t xml:space="preserve"> </w:t>
                        </w:r>
                        <w:r>
                          <w:rPr>
                            <w:b/>
                            <w:sz w:val="20"/>
                          </w:rPr>
                          <w:t>en</w:t>
                        </w:r>
                        <w:r>
                          <w:rPr>
                            <w:b/>
                            <w:spacing w:val="54"/>
                            <w:sz w:val="20"/>
                          </w:rPr>
                          <w:t xml:space="preserve"> </w:t>
                        </w:r>
                        <w:r>
                          <w:rPr>
                            <w:b/>
                            <w:sz w:val="20"/>
                          </w:rPr>
                          <w:t>virtud</w:t>
                        </w:r>
                        <w:r>
                          <w:rPr>
                            <w:b/>
                            <w:spacing w:val="55"/>
                            <w:sz w:val="20"/>
                          </w:rPr>
                          <w:t xml:space="preserve"> </w:t>
                        </w:r>
                        <w:r>
                          <w:rPr>
                            <w:b/>
                            <w:sz w:val="20"/>
                          </w:rPr>
                          <w:t>del</w:t>
                        </w:r>
                        <w:r>
                          <w:rPr>
                            <w:b/>
                            <w:spacing w:val="54"/>
                            <w:sz w:val="20"/>
                          </w:rPr>
                          <w:t xml:space="preserve"> </w:t>
                        </w:r>
                        <w:r>
                          <w:rPr>
                            <w:b/>
                            <w:sz w:val="20"/>
                          </w:rPr>
                          <w:t>programa</w:t>
                        </w:r>
                        <w:r>
                          <w:rPr>
                            <w:b/>
                            <w:spacing w:val="55"/>
                            <w:sz w:val="20"/>
                          </w:rPr>
                          <w:t xml:space="preserve"> </w:t>
                        </w:r>
                        <w:r>
                          <w:rPr>
                            <w:b/>
                            <w:spacing w:val="-5"/>
                            <w:sz w:val="20"/>
                          </w:rPr>
                          <w:t>de</w:t>
                        </w:r>
                      </w:p>
                    </w:txbxContent>
                  </v:textbox>
                </v:shape>
                <w10:wrap anchorx="page"/>
              </v:group>
            </w:pict>
          </mc:Fallback>
        </mc:AlternateContent>
      </w:r>
      <w:r>
        <w:t>Tras la preceptiva aprobación por la Junta de Gobierno Local, previa fiscalización, será abonado en concepto de productividad.</w:t>
      </w:r>
    </w:p>
    <w:p w14:paraId="43B982D9"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3EDD91A1" w14:textId="37D6F3D5" w:rsidR="00662ED4" w:rsidRDefault="00000000">
      <w:pPr>
        <w:pStyle w:val="Textoindependiente"/>
        <w:rPr>
          <w:sz w:val="13"/>
        </w:rPr>
      </w:pPr>
      <w:r>
        <w:rPr>
          <w:noProof/>
          <w:sz w:val="13"/>
        </w:rPr>
        <w:lastRenderedPageBreak/>
        <mc:AlternateContent>
          <mc:Choice Requires="wps">
            <w:drawing>
              <wp:anchor distT="0" distB="0" distL="0" distR="0" simplePos="0" relativeHeight="15738368" behindDoc="0" locked="0" layoutInCell="1" allowOverlap="1" wp14:anchorId="443E33DE" wp14:editId="2158B0E1">
                <wp:simplePos x="0" y="0"/>
                <wp:positionH relativeFrom="page">
                  <wp:posOffset>6807090</wp:posOffset>
                </wp:positionH>
                <wp:positionV relativeFrom="page">
                  <wp:posOffset>2818730</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39C9A9"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FA2CD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43E33DE" id="Textbox 33" o:spid="_x0000_s1045" type="#_x0000_t202" style="position:absolute;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439C9A9"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FA2CD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2ED4" w14:paraId="12018634" w14:textId="77777777">
        <w:trPr>
          <w:trHeight w:val="1202"/>
        </w:trPr>
        <w:tc>
          <w:tcPr>
            <w:tcW w:w="9062" w:type="dxa"/>
            <w:gridSpan w:val="2"/>
            <w:tcBorders>
              <w:top w:val="nil"/>
              <w:bottom w:val="single" w:sz="6" w:space="0" w:color="CCCCCC"/>
            </w:tcBorders>
            <w:shd w:val="clear" w:color="auto" w:fill="F3F3F3"/>
          </w:tcPr>
          <w:p w14:paraId="55289C50" w14:textId="5DD7530F" w:rsidR="00662ED4" w:rsidRDefault="00000000">
            <w:pPr>
              <w:pStyle w:val="TableParagraph"/>
              <w:spacing w:before="22" w:line="297" w:lineRule="auto"/>
              <w:ind w:right="52"/>
              <w:jc w:val="both"/>
              <w:rPr>
                <w:b/>
                <w:sz w:val="20"/>
              </w:rPr>
            </w:pPr>
            <w:r>
              <w:rPr>
                <w:b/>
                <w:sz w:val="20"/>
              </w:rPr>
              <w:t xml:space="preserve">productividad, aprobado por Acuerdo adoptado por la Junta de Gobierno Local, en sesión celebrada el 27 de enero de 2023, para los miembros del Tribunal convocado para el procedimiento ES-043 /2022, UNA PLAZA DE RESPONSABLE DE PROGRAMA. Expediente </w:t>
            </w:r>
            <w:r>
              <w:rPr>
                <w:b/>
                <w:spacing w:val="-2"/>
                <w:sz w:val="20"/>
              </w:rPr>
              <w:t>16615/2025</w:t>
            </w:r>
            <w:r w:rsidR="002201E5">
              <w:rPr>
                <w:b/>
                <w:spacing w:val="-2"/>
                <w:sz w:val="20"/>
              </w:rPr>
              <w:t>.</w:t>
            </w:r>
          </w:p>
        </w:tc>
      </w:tr>
      <w:tr w:rsidR="00662ED4" w14:paraId="27FC0B09" w14:textId="77777777">
        <w:trPr>
          <w:trHeight w:val="406"/>
        </w:trPr>
        <w:tc>
          <w:tcPr>
            <w:tcW w:w="1877" w:type="dxa"/>
            <w:tcBorders>
              <w:top w:val="single" w:sz="6" w:space="0" w:color="CCCCCC"/>
              <w:bottom w:val="single" w:sz="6" w:space="0" w:color="CCCCCC"/>
              <w:right w:val="single" w:sz="6" w:space="0" w:color="CCCCCC"/>
            </w:tcBorders>
          </w:tcPr>
          <w:p w14:paraId="5F8623E6"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381C126F"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B402287" w14:textId="77777777" w:rsidR="00662ED4" w:rsidRDefault="00662ED4">
      <w:pPr>
        <w:pStyle w:val="Textoindependiente"/>
        <w:spacing w:before="153"/>
      </w:pPr>
    </w:p>
    <w:p w14:paraId="367948BF"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E88799" w14:textId="77777777" w:rsidR="00662ED4" w:rsidRDefault="00662ED4">
      <w:pPr>
        <w:pStyle w:val="Textoindependiente"/>
        <w:spacing w:before="61"/>
        <w:rPr>
          <w:b/>
        </w:rPr>
      </w:pPr>
    </w:p>
    <w:p w14:paraId="24A6EBF9" w14:textId="4379DE23" w:rsidR="00662ED4" w:rsidRDefault="00000000">
      <w:pPr>
        <w:pStyle w:val="Textoindependiente"/>
        <w:spacing w:line="292" w:lineRule="auto"/>
        <w:ind w:left="142" w:right="1"/>
        <w:jc w:val="both"/>
      </w:pPr>
      <w:r>
        <w:t xml:space="preserve">Visto el Informe favorable suscrito por la Adjunta a Recursos Humanos, </w:t>
      </w:r>
      <w:proofErr w:type="gramStart"/>
      <w:r w:rsidR="002201E5">
        <w:t>D.ª</w:t>
      </w:r>
      <w:proofErr w:type="gramEnd"/>
      <w:r w:rsidR="002201E5">
        <w:t xml:space="preserve"> </w:t>
      </w:r>
      <w:r>
        <w:t>Rosa Esperanza Pérez Díaz</w:t>
      </w:r>
      <w:r w:rsidR="002201E5">
        <w:t>,</w:t>
      </w:r>
      <w:r>
        <w:t xml:space="preserve"> de fecha 12 de mayo de 2025, que es del siguiente tenor literal:</w:t>
      </w:r>
    </w:p>
    <w:p w14:paraId="32B77ECF" w14:textId="77777777" w:rsidR="00662ED4" w:rsidRDefault="00662ED4">
      <w:pPr>
        <w:pStyle w:val="Textoindependiente"/>
        <w:spacing w:before="9"/>
      </w:pPr>
    </w:p>
    <w:p w14:paraId="44888C63" w14:textId="354BCBD1" w:rsidR="00662ED4" w:rsidRDefault="00000000">
      <w:pPr>
        <w:spacing w:before="1" w:line="292" w:lineRule="auto"/>
        <w:ind w:left="142" w:right="1"/>
        <w:jc w:val="both"/>
        <w:rPr>
          <w:i/>
          <w:sz w:val="20"/>
        </w:rPr>
      </w:pPr>
      <w:r>
        <w:rPr>
          <w:i/>
          <w:sz w:val="20"/>
        </w:rPr>
        <w:t>“PRODUCTIVIDAD TRIBUNAL CALIFICADOR PROCESO SELECTIVO (ES/043/2022), DE UNA PLAZA DE RESPONSABLE DE PROGRAMA, CORRESPONDIENTE A LOS PROCESOS SELECTIVOS DE ESTABILIZACIÓN Y CONSOLIDACIÓN DE EMPLEO TEMPORAL DEL AYUNTAMIENTO DE LAS ROZAS DE MADRID</w:t>
      </w:r>
      <w:r w:rsidR="002201E5">
        <w:rPr>
          <w:i/>
          <w:sz w:val="20"/>
        </w:rPr>
        <w:t>.</w:t>
      </w:r>
    </w:p>
    <w:p w14:paraId="457E8CDA" w14:textId="77777777" w:rsidR="00662ED4" w:rsidRDefault="00662ED4">
      <w:pPr>
        <w:pStyle w:val="Textoindependiente"/>
        <w:spacing w:before="9"/>
        <w:rPr>
          <w:i/>
        </w:rPr>
      </w:pPr>
    </w:p>
    <w:p w14:paraId="22EE6DB3" w14:textId="77777777" w:rsidR="00662ED4" w:rsidRDefault="00000000">
      <w:pPr>
        <w:spacing w:line="292" w:lineRule="auto"/>
        <w:ind w:left="142" w:right="1"/>
        <w:jc w:val="both"/>
        <w:rPr>
          <w:i/>
          <w:sz w:val="20"/>
        </w:rPr>
      </w:pPr>
      <w:r>
        <w:rPr>
          <w:i/>
          <w:sz w:val="20"/>
        </w:rPr>
        <w:t>En relación con el expediente relativo al programa de Productividad del Proceso de UNA PLAZA DE RESPONSABLE DE PROGRAMA, correspondiente a los procesos de estabilización y consolidación de empleo temporal del Ayuntamiento de las Rozas de Madrid, y creación de bolsa de empleo, EXPEDIENTE (ES/043/2022) y de conformidad con lo establecido en el artículo 172 del Reglamento de Organización, Funcionamiento y Régimen Jurídico de las Entidades Locales, aprobado por Real Decreto 2568/1986, de 28 de noviembre, emito el siguiente:</w:t>
      </w:r>
    </w:p>
    <w:p w14:paraId="2FF33216" w14:textId="77777777" w:rsidR="00662ED4" w:rsidRDefault="00662ED4">
      <w:pPr>
        <w:pStyle w:val="Textoindependiente"/>
        <w:spacing w:before="10"/>
        <w:rPr>
          <w:i/>
        </w:rPr>
      </w:pPr>
    </w:p>
    <w:p w14:paraId="1FD54977" w14:textId="77777777" w:rsidR="00662ED4" w:rsidRDefault="00000000">
      <w:pPr>
        <w:ind w:left="142"/>
        <w:rPr>
          <w:i/>
          <w:sz w:val="20"/>
        </w:rPr>
      </w:pPr>
      <w:r>
        <w:rPr>
          <w:i/>
          <w:spacing w:val="-2"/>
          <w:sz w:val="20"/>
        </w:rPr>
        <w:t>INFORME</w:t>
      </w:r>
    </w:p>
    <w:p w14:paraId="54701B0B" w14:textId="77777777" w:rsidR="00662ED4" w:rsidRDefault="00662ED4">
      <w:pPr>
        <w:pStyle w:val="Textoindependiente"/>
        <w:spacing w:before="60"/>
        <w:rPr>
          <w:i/>
        </w:rPr>
      </w:pPr>
    </w:p>
    <w:p w14:paraId="6BCA5367" w14:textId="77777777" w:rsidR="00662ED4" w:rsidRDefault="00000000">
      <w:pPr>
        <w:ind w:left="142"/>
        <w:jc w:val="both"/>
        <w:rPr>
          <w:i/>
          <w:sz w:val="20"/>
        </w:rPr>
      </w:pPr>
      <w:r>
        <w:rPr>
          <w:i/>
          <w:sz w:val="20"/>
        </w:rPr>
        <w:t>Con</w:t>
      </w:r>
      <w:r>
        <w:rPr>
          <w:i/>
          <w:spacing w:val="30"/>
          <w:sz w:val="20"/>
        </w:rPr>
        <w:t xml:space="preserve"> </w:t>
      </w:r>
      <w:r>
        <w:rPr>
          <w:i/>
          <w:sz w:val="20"/>
        </w:rPr>
        <w:t>fecha</w:t>
      </w:r>
      <w:r>
        <w:rPr>
          <w:i/>
          <w:spacing w:val="30"/>
          <w:sz w:val="20"/>
        </w:rPr>
        <w:t xml:space="preserve"> </w:t>
      </w:r>
      <w:r>
        <w:rPr>
          <w:i/>
          <w:sz w:val="20"/>
        </w:rPr>
        <w:t>10</w:t>
      </w:r>
      <w:r>
        <w:rPr>
          <w:i/>
          <w:spacing w:val="31"/>
          <w:sz w:val="20"/>
        </w:rPr>
        <w:t xml:space="preserve"> </w:t>
      </w:r>
      <w:r>
        <w:rPr>
          <w:i/>
          <w:sz w:val="20"/>
        </w:rPr>
        <w:t>de</w:t>
      </w:r>
      <w:r>
        <w:rPr>
          <w:i/>
          <w:spacing w:val="30"/>
          <w:sz w:val="20"/>
        </w:rPr>
        <w:t xml:space="preserve"> </w:t>
      </w:r>
      <w:r>
        <w:rPr>
          <w:i/>
          <w:sz w:val="20"/>
        </w:rPr>
        <w:t>noviembre</w:t>
      </w:r>
      <w:r>
        <w:rPr>
          <w:i/>
          <w:spacing w:val="30"/>
          <w:sz w:val="20"/>
        </w:rPr>
        <w:t xml:space="preserve"> </w:t>
      </w:r>
      <w:r>
        <w:rPr>
          <w:i/>
          <w:sz w:val="20"/>
        </w:rPr>
        <w:t>de</w:t>
      </w:r>
      <w:r>
        <w:rPr>
          <w:i/>
          <w:spacing w:val="31"/>
          <w:sz w:val="20"/>
        </w:rPr>
        <w:t xml:space="preserve"> </w:t>
      </w:r>
      <w:r>
        <w:rPr>
          <w:i/>
          <w:sz w:val="20"/>
        </w:rPr>
        <w:t>2022,</w:t>
      </w:r>
      <w:r>
        <w:rPr>
          <w:i/>
          <w:spacing w:val="30"/>
          <w:sz w:val="20"/>
        </w:rPr>
        <w:t xml:space="preserve"> </w:t>
      </w:r>
      <w:r>
        <w:rPr>
          <w:i/>
          <w:sz w:val="20"/>
        </w:rPr>
        <w:t>el</w:t>
      </w:r>
      <w:r>
        <w:rPr>
          <w:i/>
          <w:spacing w:val="30"/>
          <w:sz w:val="20"/>
        </w:rPr>
        <w:t xml:space="preserve"> </w:t>
      </w:r>
      <w:proofErr w:type="gramStart"/>
      <w:r>
        <w:rPr>
          <w:i/>
          <w:sz w:val="20"/>
        </w:rPr>
        <w:t>Director</w:t>
      </w:r>
      <w:proofErr w:type="gramEnd"/>
      <w:r>
        <w:rPr>
          <w:i/>
          <w:spacing w:val="31"/>
          <w:sz w:val="20"/>
        </w:rPr>
        <w:t xml:space="preserve"> </w:t>
      </w:r>
      <w:r>
        <w:rPr>
          <w:i/>
          <w:sz w:val="20"/>
        </w:rPr>
        <w:t>de</w:t>
      </w:r>
      <w:r>
        <w:rPr>
          <w:i/>
          <w:spacing w:val="30"/>
          <w:sz w:val="20"/>
        </w:rPr>
        <w:t xml:space="preserve"> </w:t>
      </w:r>
      <w:r>
        <w:rPr>
          <w:i/>
          <w:sz w:val="20"/>
        </w:rPr>
        <w:t>la</w:t>
      </w:r>
      <w:r>
        <w:rPr>
          <w:i/>
          <w:spacing w:val="30"/>
          <w:sz w:val="20"/>
        </w:rPr>
        <w:t xml:space="preserve"> </w:t>
      </w:r>
      <w:r>
        <w:rPr>
          <w:i/>
          <w:sz w:val="20"/>
        </w:rPr>
        <w:t>Asesoría</w:t>
      </w:r>
      <w:r>
        <w:rPr>
          <w:i/>
          <w:spacing w:val="31"/>
          <w:sz w:val="20"/>
        </w:rPr>
        <w:t xml:space="preserve"> </w:t>
      </w:r>
      <w:r>
        <w:rPr>
          <w:i/>
          <w:sz w:val="20"/>
        </w:rPr>
        <w:t>Jurídica</w:t>
      </w:r>
      <w:r>
        <w:rPr>
          <w:i/>
          <w:spacing w:val="30"/>
          <w:sz w:val="20"/>
        </w:rPr>
        <w:t xml:space="preserve"> </w:t>
      </w:r>
      <w:r>
        <w:rPr>
          <w:i/>
          <w:sz w:val="20"/>
        </w:rPr>
        <w:t>emite</w:t>
      </w:r>
      <w:r>
        <w:rPr>
          <w:i/>
          <w:spacing w:val="30"/>
          <w:sz w:val="20"/>
        </w:rPr>
        <w:t xml:space="preserve"> </w:t>
      </w:r>
      <w:r>
        <w:rPr>
          <w:i/>
          <w:sz w:val="20"/>
        </w:rPr>
        <w:t>el</w:t>
      </w:r>
      <w:r>
        <w:rPr>
          <w:i/>
          <w:spacing w:val="31"/>
          <w:sz w:val="20"/>
        </w:rPr>
        <w:t xml:space="preserve"> </w:t>
      </w:r>
      <w:r>
        <w:rPr>
          <w:i/>
          <w:sz w:val="20"/>
        </w:rPr>
        <w:t>informe</w:t>
      </w:r>
      <w:r>
        <w:rPr>
          <w:i/>
          <w:spacing w:val="30"/>
          <w:sz w:val="20"/>
        </w:rPr>
        <w:t xml:space="preserve"> </w:t>
      </w:r>
      <w:proofErr w:type="spellStart"/>
      <w:r>
        <w:rPr>
          <w:i/>
          <w:sz w:val="20"/>
        </w:rPr>
        <w:t>Nº</w:t>
      </w:r>
      <w:proofErr w:type="spellEnd"/>
      <w:r>
        <w:rPr>
          <w:i/>
          <w:spacing w:val="31"/>
          <w:sz w:val="20"/>
        </w:rPr>
        <w:t xml:space="preserve"> </w:t>
      </w:r>
      <w:r>
        <w:rPr>
          <w:i/>
          <w:spacing w:val="-5"/>
          <w:sz w:val="20"/>
        </w:rPr>
        <w:t>998</w:t>
      </w:r>
    </w:p>
    <w:p w14:paraId="4BEE9186" w14:textId="77777777" w:rsidR="00662ED4" w:rsidRDefault="00000000">
      <w:pPr>
        <w:spacing w:before="51" w:line="292" w:lineRule="auto"/>
        <w:ind w:left="142" w:right="1"/>
        <w:jc w:val="both"/>
        <w:rPr>
          <w:i/>
          <w:sz w:val="20"/>
        </w:rPr>
      </w:pPr>
      <w:r>
        <w:rPr>
          <w:i/>
          <w:sz w:val="20"/>
        </w:rPr>
        <w:t>/2022, para asegurar el efectivo cumplimiento del mandato legal de finalización de dichos procesos 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1A51AC4E" w14:textId="77777777" w:rsidR="00662ED4" w:rsidRDefault="00662ED4">
      <w:pPr>
        <w:pStyle w:val="Textoindependiente"/>
        <w:spacing w:before="9"/>
        <w:rPr>
          <w:i/>
        </w:rPr>
      </w:pPr>
    </w:p>
    <w:p w14:paraId="4A4BF205" w14:textId="77777777" w:rsidR="00662ED4" w:rsidRDefault="00000000">
      <w:pPr>
        <w:spacing w:line="292" w:lineRule="auto"/>
        <w:ind w:left="142" w:right="1"/>
        <w:jc w:val="both"/>
        <w:rPr>
          <w:i/>
          <w:sz w:val="20"/>
        </w:rPr>
      </w:pPr>
      <w:r>
        <w:rPr>
          <w:i/>
          <w:sz w:val="20"/>
        </w:rPr>
        <w:t>La Junta de Gobierno Local con fecha 27 de enero de 2023 en sesión ordinaria aprobó el programa</w:t>
      </w:r>
      <w:r>
        <w:rPr>
          <w:i/>
          <w:spacing w:val="40"/>
          <w:sz w:val="20"/>
        </w:rPr>
        <w:t xml:space="preserve"> </w:t>
      </w:r>
      <w:r>
        <w:rPr>
          <w:i/>
          <w:sz w:val="20"/>
        </w:rPr>
        <w:t>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5E9080CE" w14:textId="77777777" w:rsidR="00662ED4" w:rsidRDefault="00662ED4">
      <w:pPr>
        <w:pStyle w:val="Textoindependiente"/>
        <w:spacing w:before="10"/>
        <w:rPr>
          <w:i/>
        </w:rPr>
      </w:pPr>
    </w:p>
    <w:p w14:paraId="68AA5A9E" w14:textId="77777777" w:rsidR="00662ED4" w:rsidRDefault="00000000">
      <w:pPr>
        <w:pStyle w:val="Prrafodelista"/>
        <w:numPr>
          <w:ilvl w:val="0"/>
          <w:numId w:val="68"/>
        </w:numPr>
        <w:tabs>
          <w:tab w:val="left" w:pos="364"/>
        </w:tabs>
        <w:ind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6A633BEF" w14:textId="77777777" w:rsidR="00662ED4" w:rsidRDefault="00662ED4">
      <w:pPr>
        <w:pStyle w:val="Textoindependiente"/>
        <w:spacing w:before="60"/>
        <w:rPr>
          <w:i/>
        </w:rPr>
      </w:pPr>
    </w:p>
    <w:p w14:paraId="7BFF262C" w14:textId="77777777" w:rsidR="00662ED4" w:rsidRDefault="00000000">
      <w:pPr>
        <w:pStyle w:val="Prrafodelista"/>
        <w:numPr>
          <w:ilvl w:val="1"/>
          <w:numId w:val="68"/>
        </w:numPr>
        <w:tabs>
          <w:tab w:val="left" w:pos="322"/>
        </w:tabs>
        <w:spacing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06686AD6" w14:textId="77777777" w:rsidR="00662ED4" w:rsidRDefault="00662ED4">
      <w:pPr>
        <w:pStyle w:val="Textoindependiente"/>
        <w:spacing w:before="10"/>
        <w:rPr>
          <w:i/>
        </w:rPr>
      </w:pPr>
    </w:p>
    <w:p w14:paraId="6ED7492A" w14:textId="77777777" w:rsidR="00662ED4" w:rsidRDefault="00000000">
      <w:pPr>
        <w:pStyle w:val="Prrafodelista"/>
        <w:numPr>
          <w:ilvl w:val="1"/>
          <w:numId w:val="68"/>
        </w:numPr>
        <w:tabs>
          <w:tab w:val="left" w:pos="322"/>
        </w:tabs>
        <w:spacing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541EBDA7" w14:textId="77777777" w:rsidR="00662ED4" w:rsidRDefault="00662ED4">
      <w:pPr>
        <w:pStyle w:val="Prrafodelista"/>
        <w:spacing w:line="292" w:lineRule="auto"/>
        <w:rPr>
          <w:i/>
          <w:sz w:val="20"/>
        </w:rPr>
        <w:sectPr w:rsidR="00662ED4">
          <w:pgSz w:w="11910" w:h="16840"/>
          <w:pgMar w:top="1260" w:right="1417" w:bottom="1260" w:left="1275" w:header="225" w:footer="1060" w:gutter="0"/>
          <w:cols w:space="720"/>
        </w:sectPr>
      </w:pPr>
    </w:p>
    <w:p w14:paraId="3A5E9100" w14:textId="7469A188" w:rsidR="00662ED4" w:rsidRDefault="00000000">
      <w:pPr>
        <w:pStyle w:val="Textoindependiente"/>
        <w:spacing w:before="155"/>
        <w:rPr>
          <w:i/>
        </w:rPr>
      </w:pPr>
      <w:r>
        <w:rPr>
          <w:i/>
          <w:noProof/>
        </w:rPr>
        <w:lastRenderedPageBreak/>
        <mc:AlternateContent>
          <mc:Choice Requires="wps">
            <w:drawing>
              <wp:anchor distT="0" distB="0" distL="0" distR="0" simplePos="0" relativeHeight="15739392" behindDoc="0" locked="0" layoutInCell="1" allowOverlap="1" wp14:anchorId="7588BDDC" wp14:editId="19E894D7">
                <wp:simplePos x="0" y="0"/>
                <wp:positionH relativeFrom="page">
                  <wp:posOffset>6807090</wp:posOffset>
                </wp:positionH>
                <wp:positionV relativeFrom="page">
                  <wp:posOffset>2818730</wp:posOffset>
                </wp:positionV>
                <wp:extent cx="419734" cy="3187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6B84D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D497C2"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588BDDC" id="Textbox 35" o:spid="_x0000_s1046" type="#_x0000_t202" style="position:absolute;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476B84D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D497C2"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58ED84F7" w14:textId="77777777" w:rsidR="00662ED4" w:rsidRDefault="00000000">
      <w:pPr>
        <w:pStyle w:val="Prrafodelista"/>
        <w:numPr>
          <w:ilvl w:val="1"/>
          <w:numId w:val="68"/>
        </w:numPr>
        <w:tabs>
          <w:tab w:val="left" w:pos="308"/>
        </w:tabs>
        <w:spacing w:before="1" w:line="292" w:lineRule="auto"/>
        <w:ind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2B12DB03" w14:textId="77777777" w:rsidR="00662ED4" w:rsidRDefault="00662ED4">
      <w:pPr>
        <w:pStyle w:val="Textoindependiente"/>
        <w:spacing w:before="9"/>
        <w:rPr>
          <w:i/>
        </w:rPr>
      </w:pPr>
    </w:p>
    <w:p w14:paraId="0D68CF6B" w14:textId="77777777" w:rsidR="00662ED4" w:rsidRDefault="00000000">
      <w:pPr>
        <w:pStyle w:val="Prrafodelista"/>
        <w:numPr>
          <w:ilvl w:val="0"/>
          <w:numId w:val="68"/>
        </w:numPr>
        <w:tabs>
          <w:tab w:val="left" w:pos="309"/>
        </w:tabs>
        <w:ind w:left="309" w:right="0" w:hanging="167"/>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08EA00BC" w14:textId="77777777" w:rsidR="00662ED4" w:rsidRDefault="00662ED4">
      <w:pPr>
        <w:pStyle w:val="Textoindependiente"/>
        <w:spacing w:before="61"/>
        <w:rPr>
          <w:i/>
        </w:rPr>
      </w:pPr>
    </w:p>
    <w:p w14:paraId="142ADD01" w14:textId="77777777" w:rsidR="00662ED4" w:rsidRDefault="00000000">
      <w:pPr>
        <w:pStyle w:val="Prrafodelista"/>
        <w:numPr>
          <w:ilvl w:val="1"/>
          <w:numId w:val="68"/>
        </w:numPr>
        <w:tabs>
          <w:tab w:val="left" w:pos="318"/>
        </w:tabs>
        <w:ind w:left="318"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4B6D2563" w14:textId="77777777" w:rsidR="00662ED4" w:rsidRDefault="00662ED4">
      <w:pPr>
        <w:pStyle w:val="Textoindependiente"/>
        <w:spacing w:before="60"/>
        <w:rPr>
          <w:i/>
        </w:rPr>
      </w:pPr>
    </w:p>
    <w:p w14:paraId="35401F62" w14:textId="77777777" w:rsidR="00662ED4" w:rsidRDefault="00000000">
      <w:pPr>
        <w:pStyle w:val="Prrafodelista"/>
        <w:numPr>
          <w:ilvl w:val="0"/>
          <w:numId w:val="67"/>
        </w:numPr>
        <w:tabs>
          <w:tab w:val="left" w:pos="264"/>
        </w:tabs>
        <w:spacing w:before="1"/>
        <w:ind w:left="264" w:right="0" w:hanging="122"/>
        <w:jc w:val="left"/>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7800B2F6" w14:textId="77777777" w:rsidR="00662ED4" w:rsidRDefault="00662ED4">
      <w:pPr>
        <w:pStyle w:val="Textoindependiente"/>
        <w:spacing w:before="60"/>
        <w:rPr>
          <w:i/>
        </w:rPr>
      </w:pPr>
    </w:p>
    <w:p w14:paraId="4DDE88B1" w14:textId="77777777" w:rsidR="00662ED4" w:rsidRDefault="00000000">
      <w:pPr>
        <w:pStyle w:val="Prrafodelista"/>
        <w:numPr>
          <w:ilvl w:val="0"/>
          <w:numId w:val="67"/>
        </w:numPr>
        <w:tabs>
          <w:tab w:val="left" w:pos="264"/>
        </w:tabs>
        <w:ind w:left="264" w:right="0" w:hanging="122"/>
        <w:jc w:val="left"/>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6D2EDBEB" w14:textId="77777777" w:rsidR="00662ED4" w:rsidRDefault="00662ED4">
      <w:pPr>
        <w:pStyle w:val="Textoindependiente"/>
        <w:spacing w:before="60"/>
        <w:rPr>
          <w:i/>
        </w:rPr>
      </w:pPr>
    </w:p>
    <w:p w14:paraId="39B7BC9C" w14:textId="77777777" w:rsidR="00662ED4" w:rsidRDefault="00000000">
      <w:pPr>
        <w:pStyle w:val="Prrafodelista"/>
        <w:numPr>
          <w:ilvl w:val="0"/>
          <w:numId w:val="67"/>
        </w:numPr>
        <w:tabs>
          <w:tab w:val="left" w:pos="264"/>
        </w:tabs>
        <w:spacing w:before="1"/>
        <w:ind w:left="264" w:right="0" w:hanging="122"/>
        <w:jc w:val="left"/>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58CB786C" w14:textId="77777777" w:rsidR="00662ED4" w:rsidRDefault="00662ED4">
      <w:pPr>
        <w:pStyle w:val="Textoindependiente"/>
        <w:spacing w:before="60"/>
        <w:rPr>
          <w:i/>
        </w:rPr>
      </w:pPr>
    </w:p>
    <w:p w14:paraId="10D7B994" w14:textId="77777777" w:rsidR="00662ED4" w:rsidRDefault="00000000">
      <w:pPr>
        <w:pStyle w:val="Prrafodelista"/>
        <w:numPr>
          <w:ilvl w:val="0"/>
          <w:numId w:val="67"/>
        </w:numPr>
        <w:tabs>
          <w:tab w:val="left" w:pos="264"/>
        </w:tabs>
        <w:ind w:left="264" w:right="0" w:hanging="122"/>
        <w:jc w:val="left"/>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3EF71D49" w14:textId="77777777" w:rsidR="00662ED4" w:rsidRDefault="00662ED4">
      <w:pPr>
        <w:pStyle w:val="Textoindependiente"/>
        <w:spacing w:before="61"/>
        <w:rPr>
          <w:i/>
        </w:rPr>
      </w:pPr>
    </w:p>
    <w:p w14:paraId="292B4E0A" w14:textId="77777777" w:rsidR="00662ED4" w:rsidRDefault="00000000">
      <w:pPr>
        <w:pStyle w:val="Prrafodelista"/>
        <w:numPr>
          <w:ilvl w:val="0"/>
          <w:numId w:val="67"/>
        </w:numPr>
        <w:tabs>
          <w:tab w:val="left" w:pos="278"/>
        </w:tabs>
        <w:spacing w:line="292" w:lineRule="auto"/>
        <w:ind w:firstLine="0"/>
        <w:rPr>
          <w:i/>
          <w:sz w:val="20"/>
        </w:rPr>
      </w:pPr>
      <w:r>
        <w:rPr>
          <w:i/>
          <w:sz w:val="20"/>
        </w:rPr>
        <w:t xml:space="preserve">Por cada candidato de exceso sobre 100, se incrementará en 1,50 € por candidato/convocatoria y </w:t>
      </w:r>
      <w:r>
        <w:rPr>
          <w:i/>
          <w:spacing w:val="-2"/>
          <w:sz w:val="20"/>
        </w:rPr>
        <w:t>miembro.</w:t>
      </w:r>
    </w:p>
    <w:p w14:paraId="7D5DAB46" w14:textId="77777777" w:rsidR="00662ED4" w:rsidRDefault="00662ED4">
      <w:pPr>
        <w:pStyle w:val="Textoindependiente"/>
        <w:spacing w:before="9"/>
        <w:rPr>
          <w:i/>
        </w:rPr>
      </w:pPr>
    </w:p>
    <w:p w14:paraId="0D808DE0" w14:textId="77777777" w:rsidR="00662ED4" w:rsidRDefault="00000000">
      <w:pPr>
        <w:pStyle w:val="Prrafodelista"/>
        <w:numPr>
          <w:ilvl w:val="1"/>
          <w:numId w:val="68"/>
        </w:numPr>
        <w:tabs>
          <w:tab w:val="left" w:pos="320"/>
        </w:tabs>
        <w:spacing w:before="1" w:line="292" w:lineRule="auto"/>
        <w:ind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17CF7E27" w14:textId="77777777" w:rsidR="00662ED4" w:rsidRDefault="00662ED4">
      <w:pPr>
        <w:pStyle w:val="Textoindependiente"/>
        <w:spacing w:before="9"/>
        <w:rPr>
          <w:i/>
        </w:rPr>
      </w:pPr>
    </w:p>
    <w:p w14:paraId="0E27655A" w14:textId="4C55033A" w:rsidR="00662ED4" w:rsidRDefault="00000000">
      <w:pPr>
        <w:pStyle w:val="Prrafodelista"/>
        <w:numPr>
          <w:ilvl w:val="1"/>
          <w:numId w:val="68"/>
        </w:numPr>
        <w:tabs>
          <w:tab w:val="left" w:pos="431"/>
        </w:tabs>
        <w:spacing w:line="292" w:lineRule="auto"/>
        <w:ind w:firstLine="0"/>
        <w:jc w:val="both"/>
        <w:rPr>
          <w:i/>
          <w:sz w:val="20"/>
        </w:rPr>
      </w:pPr>
      <w:r>
        <w:rPr>
          <w:i/>
          <w:sz w:val="20"/>
        </w:rPr>
        <w:t>La percepción de la productividad correspondiente a este programa corresponderá por la participación en las pruebas selectivas para la consolidación y estabilización del empleo temporal por el sistema de concurso”</w:t>
      </w:r>
      <w:r w:rsidR="002201E5">
        <w:rPr>
          <w:i/>
          <w:sz w:val="20"/>
        </w:rPr>
        <w:t>.</w:t>
      </w:r>
    </w:p>
    <w:p w14:paraId="1867F69A" w14:textId="77777777" w:rsidR="00662ED4" w:rsidRDefault="00662ED4">
      <w:pPr>
        <w:pStyle w:val="Textoindependiente"/>
        <w:spacing w:before="10"/>
        <w:rPr>
          <w:i/>
        </w:rPr>
      </w:pPr>
    </w:p>
    <w:p w14:paraId="676C41AB" w14:textId="77777777" w:rsidR="00662ED4" w:rsidRDefault="00000000">
      <w:pPr>
        <w:spacing w:line="292" w:lineRule="auto"/>
        <w:ind w:left="142" w:right="1"/>
        <w:jc w:val="both"/>
        <w:rPr>
          <w:i/>
          <w:sz w:val="20"/>
        </w:rPr>
      </w:pPr>
      <w:r>
        <w:rPr>
          <w:i/>
          <w:sz w:val="20"/>
        </w:rPr>
        <w:t>El programa de productividad para los tribunales correspondientes a las pruebas selectivas para la consolidación y estabilización del empleo temporal, aprobado por Junta de gobierno local con fecha 27 de enero de 2023 fue informado por el interventor adjunto mediante informe de Control financiero de fecha 18 de enero de 2023.</w:t>
      </w:r>
    </w:p>
    <w:p w14:paraId="3F202127" w14:textId="77777777" w:rsidR="00662ED4" w:rsidRDefault="00662ED4">
      <w:pPr>
        <w:pStyle w:val="Textoindependiente"/>
        <w:spacing w:before="9"/>
        <w:rPr>
          <w:i/>
        </w:rPr>
      </w:pPr>
    </w:p>
    <w:p w14:paraId="4EA49B73" w14:textId="77777777" w:rsidR="00662ED4" w:rsidRDefault="00000000">
      <w:pPr>
        <w:spacing w:before="1"/>
        <w:ind w:left="142"/>
        <w:rPr>
          <w:i/>
          <w:sz w:val="20"/>
        </w:rPr>
      </w:pPr>
      <w:r>
        <w:rPr>
          <w:i/>
          <w:sz w:val="20"/>
        </w:rPr>
        <w:t xml:space="preserve">CONSIDERACIONES </w:t>
      </w:r>
      <w:r>
        <w:rPr>
          <w:i/>
          <w:spacing w:val="-2"/>
          <w:sz w:val="20"/>
        </w:rPr>
        <w:t>JURÍDICAS</w:t>
      </w:r>
    </w:p>
    <w:p w14:paraId="1BEC7328" w14:textId="77777777" w:rsidR="00662ED4" w:rsidRDefault="00662ED4">
      <w:pPr>
        <w:pStyle w:val="Textoindependiente"/>
        <w:spacing w:before="60"/>
        <w:rPr>
          <w:i/>
        </w:rPr>
      </w:pPr>
    </w:p>
    <w:p w14:paraId="590A79FB" w14:textId="77777777" w:rsidR="00662ED4" w:rsidRDefault="00000000">
      <w:pPr>
        <w:spacing w:line="292" w:lineRule="auto"/>
        <w:ind w:left="142" w:right="1"/>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01F671B9" w14:textId="77777777" w:rsidR="00662ED4" w:rsidRDefault="00662ED4">
      <w:pPr>
        <w:pStyle w:val="Textoindependiente"/>
        <w:spacing w:before="10"/>
        <w:rPr>
          <w:i/>
        </w:rPr>
      </w:pPr>
    </w:p>
    <w:p w14:paraId="66756A05" w14:textId="77777777" w:rsidR="00662ED4" w:rsidRDefault="00000000">
      <w:pPr>
        <w:spacing w:line="292" w:lineRule="auto"/>
        <w:ind w:left="141" w:right="1"/>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41713B47"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2FFBEE22" w14:textId="46FA1E78"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40416" behindDoc="0" locked="0" layoutInCell="1" allowOverlap="1" wp14:anchorId="345C69DD" wp14:editId="58561182">
                <wp:simplePos x="0" y="0"/>
                <wp:positionH relativeFrom="page">
                  <wp:posOffset>6807090</wp:posOffset>
                </wp:positionH>
                <wp:positionV relativeFrom="page">
                  <wp:posOffset>2818730</wp:posOffset>
                </wp:positionV>
                <wp:extent cx="419734" cy="3187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5717B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351AE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45C69DD" id="Textbox 37" o:spid="_x0000_s1047" type="#_x0000_t202" style="position:absolute;left:0;text-align:left;margin-left:536pt;margin-top:221.95pt;width:33.05pt;height:250.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5717B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351AE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6EEB51EF" w14:textId="77777777" w:rsidR="00662ED4" w:rsidRDefault="00662ED4">
      <w:pPr>
        <w:pStyle w:val="Textoindependiente"/>
        <w:spacing w:before="10"/>
        <w:rPr>
          <w:i/>
        </w:rPr>
      </w:pPr>
    </w:p>
    <w:p w14:paraId="54B337E2" w14:textId="77777777" w:rsidR="00662ED4" w:rsidRDefault="00000000">
      <w:pPr>
        <w:spacing w:line="292" w:lineRule="auto"/>
        <w:ind w:left="142" w:right="1"/>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7A73AEE4" w14:textId="77777777" w:rsidR="00662ED4" w:rsidRDefault="00662ED4">
      <w:pPr>
        <w:pStyle w:val="Textoindependiente"/>
        <w:spacing w:before="10"/>
        <w:rPr>
          <w:i/>
        </w:rPr>
      </w:pPr>
    </w:p>
    <w:p w14:paraId="43096035" w14:textId="77777777" w:rsidR="00662ED4" w:rsidRDefault="00000000">
      <w:pPr>
        <w:spacing w:line="292" w:lineRule="auto"/>
        <w:ind w:left="142" w:right="1"/>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59BCA300" w14:textId="77777777" w:rsidR="00662ED4" w:rsidRDefault="00662ED4">
      <w:pPr>
        <w:pStyle w:val="Textoindependiente"/>
        <w:spacing w:before="9"/>
        <w:rPr>
          <w:i/>
        </w:rPr>
      </w:pPr>
    </w:p>
    <w:p w14:paraId="34C6175C" w14:textId="77777777" w:rsidR="00662ED4" w:rsidRDefault="00000000">
      <w:pPr>
        <w:pStyle w:val="Prrafodelista"/>
        <w:numPr>
          <w:ilvl w:val="0"/>
          <w:numId w:val="66"/>
        </w:numPr>
        <w:tabs>
          <w:tab w:val="left" w:pos="364"/>
        </w:tabs>
        <w:ind w:left="364"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2E7AEE87" w14:textId="77777777" w:rsidR="00662ED4" w:rsidRDefault="00662ED4">
      <w:pPr>
        <w:pStyle w:val="Textoindependiente"/>
        <w:spacing w:before="61"/>
        <w:rPr>
          <w:i/>
        </w:rPr>
      </w:pPr>
    </w:p>
    <w:p w14:paraId="3D1D7D2C" w14:textId="77777777" w:rsidR="00662ED4" w:rsidRDefault="00000000">
      <w:pPr>
        <w:pStyle w:val="Prrafodelista"/>
        <w:numPr>
          <w:ilvl w:val="1"/>
          <w:numId w:val="66"/>
        </w:numPr>
        <w:tabs>
          <w:tab w:val="left" w:pos="378"/>
        </w:tabs>
        <w:spacing w:line="292" w:lineRule="auto"/>
        <w:ind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2F57C971" w14:textId="77777777" w:rsidR="00662ED4" w:rsidRDefault="00662ED4">
      <w:pPr>
        <w:pStyle w:val="Textoindependiente"/>
        <w:spacing w:before="10"/>
        <w:rPr>
          <w:i/>
        </w:rPr>
      </w:pPr>
    </w:p>
    <w:p w14:paraId="55D7C054" w14:textId="77777777" w:rsidR="00662ED4" w:rsidRDefault="00000000">
      <w:pPr>
        <w:pStyle w:val="Prrafodelista"/>
        <w:numPr>
          <w:ilvl w:val="1"/>
          <w:numId w:val="66"/>
        </w:numPr>
        <w:tabs>
          <w:tab w:val="left" w:pos="375"/>
        </w:tabs>
        <w:ind w:left="375"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50FA2CE8" w14:textId="77777777" w:rsidR="00662ED4" w:rsidRDefault="00662ED4">
      <w:pPr>
        <w:pStyle w:val="Textoindependiente"/>
        <w:spacing w:before="60"/>
        <w:rPr>
          <w:i/>
        </w:rPr>
      </w:pPr>
    </w:p>
    <w:p w14:paraId="2899AAAE" w14:textId="77777777" w:rsidR="00662ED4" w:rsidRDefault="00000000">
      <w:pPr>
        <w:pStyle w:val="Prrafodelista"/>
        <w:numPr>
          <w:ilvl w:val="1"/>
          <w:numId w:val="66"/>
        </w:numPr>
        <w:tabs>
          <w:tab w:val="left" w:pos="364"/>
        </w:tabs>
        <w:spacing w:line="542" w:lineRule="auto"/>
        <w:ind w:right="4094" w:firstLine="0"/>
        <w:rPr>
          <w:i/>
          <w:sz w:val="20"/>
        </w:rPr>
      </w:pPr>
      <w:r>
        <w:rPr>
          <w:i/>
          <w:sz w:val="20"/>
        </w:rPr>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 SEGUNDO. La Legislación aplicable es la siguiente:</w:t>
      </w:r>
    </w:p>
    <w:p w14:paraId="2A35AC5B" w14:textId="77777777" w:rsidR="00662ED4" w:rsidRDefault="00000000">
      <w:pPr>
        <w:spacing w:before="2" w:line="292" w:lineRule="auto"/>
        <w:ind w:left="542" w:hanging="173"/>
        <w:rPr>
          <w:i/>
          <w:sz w:val="20"/>
        </w:rPr>
      </w:pPr>
      <w:r>
        <w:rPr>
          <w:noProof/>
          <w:position w:val="3"/>
        </w:rPr>
        <w:drawing>
          <wp:inline distT="0" distB="0" distL="0" distR="0" wp14:anchorId="58C83DF2" wp14:editId="14FD4F5F">
            <wp:extent cx="57619" cy="5763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6821DC0C" w14:textId="77777777" w:rsidR="00662ED4" w:rsidRDefault="00662ED4">
      <w:pPr>
        <w:pStyle w:val="Textoindependiente"/>
        <w:spacing w:before="10"/>
        <w:rPr>
          <w:i/>
        </w:rPr>
      </w:pPr>
    </w:p>
    <w:p w14:paraId="7603B304" w14:textId="77777777" w:rsidR="00662ED4" w:rsidRDefault="00000000">
      <w:pPr>
        <w:spacing w:line="292" w:lineRule="auto"/>
        <w:ind w:left="542" w:right="82" w:hanging="173"/>
        <w:rPr>
          <w:i/>
          <w:sz w:val="20"/>
        </w:rPr>
      </w:pPr>
      <w:r>
        <w:rPr>
          <w:noProof/>
          <w:position w:val="3"/>
        </w:rPr>
        <w:drawing>
          <wp:inline distT="0" distB="0" distL="0" distR="0" wp14:anchorId="54DABCE9" wp14:editId="668E28D5">
            <wp:extent cx="57619" cy="57632"/>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 artículo 5 del Real Decreto 861/1986, de 25 de abril, por el que se establece el Régimen de</w:t>
      </w:r>
      <w:r>
        <w:rPr>
          <w:i/>
          <w:spacing w:val="80"/>
          <w:sz w:val="20"/>
        </w:rPr>
        <w:t xml:space="preserve"> </w:t>
      </w:r>
      <w:r>
        <w:rPr>
          <w:i/>
          <w:sz w:val="20"/>
        </w:rPr>
        <w:t xml:space="preserve">las Retribuciones de los </w:t>
      </w:r>
      <w:proofErr w:type="gramStart"/>
      <w:r>
        <w:rPr>
          <w:i/>
          <w:sz w:val="20"/>
        </w:rPr>
        <w:t>Funcionarios</w:t>
      </w:r>
      <w:proofErr w:type="gramEnd"/>
      <w:r>
        <w:rPr>
          <w:i/>
          <w:sz w:val="20"/>
        </w:rPr>
        <w:t xml:space="preserve"> de la Administración Local.</w:t>
      </w:r>
    </w:p>
    <w:p w14:paraId="06F7878F" w14:textId="77777777" w:rsidR="00662ED4" w:rsidRDefault="00662ED4">
      <w:pPr>
        <w:pStyle w:val="Textoindependiente"/>
        <w:spacing w:before="9"/>
        <w:rPr>
          <w:i/>
        </w:rPr>
      </w:pPr>
    </w:p>
    <w:p w14:paraId="61182A07" w14:textId="77777777" w:rsidR="00662ED4" w:rsidRDefault="00000000">
      <w:pPr>
        <w:spacing w:before="1" w:line="292" w:lineRule="auto"/>
        <w:ind w:left="542" w:hanging="173"/>
        <w:rPr>
          <w:i/>
          <w:sz w:val="20"/>
        </w:rPr>
      </w:pPr>
      <w:r>
        <w:rPr>
          <w:noProof/>
          <w:position w:val="3"/>
        </w:rPr>
        <w:drawing>
          <wp:inline distT="0" distB="0" distL="0" distR="0" wp14:anchorId="76C16CAF" wp14:editId="757378B2">
            <wp:extent cx="57619" cy="5763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77112768" w14:textId="77777777" w:rsidR="00662ED4" w:rsidRDefault="00662ED4">
      <w:pPr>
        <w:pStyle w:val="Textoindependiente"/>
        <w:spacing w:before="9"/>
        <w:rPr>
          <w:i/>
        </w:rPr>
      </w:pPr>
    </w:p>
    <w:p w14:paraId="6821AAF4" w14:textId="77777777" w:rsidR="00662ED4" w:rsidRDefault="00000000">
      <w:pPr>
        <w:spacing w:line="292" w:lineRule="auto"/>
        <w:ind w:left="542" w:hanging="173"/>
        <w:rPr>
          <w:i/>
          <w:sz w:val="20"/>
        </w:rPr>
      </w:pPr>
      <w:r>
        <w:rPr>
          <w:noProof/>
          <w:position w:val="3"/>
        </w:rPr>
        <w:drawing>
          <wp:inline distT="0" distB="0" distL="0" distR="0" wp14:anchorId="69EA4012" wp14:editId="5AA8D2AC">
            <wp:extent cx="57619" cy="5763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6EA83B50" w14:textId="77777777" w:rsidR="00662ED4" w:rsidRDefault="00662ED4">
      <w:pPr>
        <w:pStyle w:val="Textoindependiente"/>
        <w:rPr>
          <w:i/>
        </w:rPr>
      </w:pPr>
    </w:p>
    <w:p w14:paraId="46F862C0" w14:textId="77777777" w:rsidR="00662ED4" w:rsidRDefault="00662ED4">
      <w:pPr>
        <w:pStyle w:val="Textoindependiente"/>
        <w:spacing w:before="61"/>
        <w:rPr>
          <w:i/>
        </w:rPr>
      </w:pPr>
    </w:p>
    <w:p w14:paraId="41F12ECD" w14:textId="77777777" w:rsidR="00662ED4" w:rsidRDefault="00000000">
      <w:pPr>
        <w:spacing w:line="292" w:lineRule="auto"/>
        <w:ind w:left="142" w:right="1"/>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5C9D3A26" w14:textId="77777777" w:rsidR="00662ED4" w:rsidRDefault="00662ED4">
      <w:pPr>
        <w:pStyle w:val="Textoindependiente"/>
        <w:spacing w:before="9"/>
        <w:rPr>
          <w:i/>
        </w:rPr>
      </w:pPr>
    </w:p>
    <w:p w14:paraId="16CCAF2E" w14:textId="77777777" w:rsidR="00662ED4" w:rsidRDefault="00000000">
      <w:pPr>
        <w:spacing w:before="1" w:line="292" w:lineRule="auto"/>
        <w:ind w:left="141" w:right="1"/>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4569365A"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7056EED6" w14:textId="046FB434" w:rsidR="00662ED4" w:rsidRDefault="00000000">
      <w:pPr>
        <w:spacing w:before="196" w:line="292" w:lineRule="auto"/>
        <w:ind w:left="142" w:right="1"/>
        <w:jc w:val="both"/>
        <w:rPr>
          <w:i/>
          <w:sz w:val="20"/>
        </w:rPr>
      </w:pPr>
      <w:r>
        <w:rPr>
          <w:i/>
          <w:noProof/>
          <w:sz w:val="20"/>
        </w:rPr>
        <w:lastRenderedPageBreak/>
        <mc:AlternateContent>
          <mc:Choice Requires="wps">
            <w:drawing>
              <wp:anchor distT="0" distB="0" distL="0" distR="0" simplePos="0" relativeHeight="15741440" behindDoc="0" locked="0" layoutInCell="1" allowOverlap="1" wp14:anchorId="19A6EC0D" wp14:editId="33BA60DA">
                <wp:simplePos x="0" y="0"/>
                <wp:positionH relativeFrom="page">
                  <wp:posOffset>6807090</wp:posOffset>
                </wp:positionH>
                <wp:positionV relativeFrom="page">
                  <wp:posOffset>2818730</wp:posOffset>
                </wp:positionV>
                <wp:extent cx="419734" cy="3187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9E245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E5BE7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9A6EC0D" id="Textbox 43" o:spid="_x0000_s1048" type="#_x0000_t202" style="position:absolute;left:0;text-align:left;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D9E245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E5BE7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Las cantidades que perciba cada funcionario por este concepto serán de conocimiento público, tanto de los demás funcionarios de la Corporación como de los representantes sindicales.</w:t>
      </w:r>
    </w:p>
    <w:p w14:paraId="52158745" w14:textId="77777777" w:rsidR="00662ED4" w:rsidRDefault="00662ED4">
      <w:pPr>
        <w:pStyle w:val="Textoindependiente"/>
        <w:spacing w:before="10"/>
        <w:rPr>
          <w:i/>
        </w:rPr>
      </w:pPr>
    </w:p>
    <w:p w14:paraId="1EF341E7" w14:textId="77777777" w:rsidR="00662ED4" w:rsidRDefault="00000000">
      <w:pPr>
        <w:spacing w:line="292" w:lineRule="auto"/>
        <w:ind w:left="142" w:right="1"/>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7533FA9B" w14:textId="77777777" w:rsidR="00662ED4" w:rsidRDefault="00662ED4">
      <w:pPr>
        <w:pStyle w:val="Textoindependiente"/>
        <w:spacing w:before="8"/>
        <w:rPr>
          <w:i/>
        </w:rPr>
      </w:pPr>
    </w:p>
    <w:p w14:paraId="6621F548" w14:textId="77777777" w:rsidR="00662ED4" w:rsidRDefault="00000000">
      <w:pPr>
        <w:spacing w:before="1" w:line="292" w:lineRule="auto"/>
        <w:ind w:left="142" w:right="1"/>
        <w:jc w:val="both"/>
        <w:rPr>
          <w:i/>
          <w:sz w:val="20"/>
        </w:rPr>
      </w:pPr>
      <w:r>
        <w:rPr>
          <w:i/>
          <w:sz w:val="20"/>
        </w:rPr>
        <w:t xml:space="preserve">Considerando el Certificado del </w:t>
      </w:r>
      <w:proofErr w:type="gramStart"/>
      <w:r>
        <w:rPr>
          <w:i/>
          <w:sz w:val="20"/>
        </w:rPr>
        <w:t>Secretario</w:t>
      </w:r>
      <w:proofErr w:type="gramEnd"/>
      <w:r>
        <w:rPr>
          <w:i/>
          <w:sz w:val="20"/>
        </w:rPr>
        <w:t xml:space="preserve"> del Tribunal ES-043/2022, D. Miguel Ángel García López de fecha 25 de abril de 2024, designada mediante Acuerdo de Junta de Gobierno Local de fecha 25 de noviembre de 2022, en el que certifica que:</w:t>
      </w:r>
    </w:p>
    <w:p w14:paraId="3FCBB76E" w14:textId="77777777" w:rsidR="00662ED4" w:rsidRDefault="00662ED4">
      <w:pPr>
        <w:pStyle w:val="Textoindependiente"/>
        <w:spacing w:before="9"/>
        <w:rPr>
          <w:i/>
        </w:rPr>
      </w:pPr>
    </w:p>
    <w:p w14:paraId="0548BC80" w14:textId="77777777" w:rsidR="00662ED4" w:rsidRDefault="00000000">
      <w:pPr>
        <w:pStyle w:val="Prrafodelista"/>
        <w:numPr>
          <w:ilvl w:val="0"/>
          <w:numId w:val="65"/>
        </w:numPr>
        <w:tabs>
          <w:tab w:val="left" w:pos="213"/>
        </w:tabs>
        <w:spacing w:line="292" w:lineRule="auto"/>
        <w:ind w:firstLine="0"/>
        <w:jc w:val="left"/>
        <w:rPr>
          <w:i/>
          <w:sz w:val="20"/>
        </w:rPr>
      </w:pPr>
      <w:r>
        <w:rPr>
          <w:i/>
          <w:sz w:val="20"/>
        </w:rPr>
        <w:t>A</w:t>
      </w:r>
      <w:r>
        <w:rPr>
          <w:i/>
          <w:spacing w:val="27"/>
          <w:sz w:val="20"/>
        </w:rPr>
        <w:t xml:space="preserve"> </w:t>
      </w:r>
      <w:r>
        <w:rPr>
          <w:i/>
          <w:sz w:val="20"/>
        </w:rPr>
        <w:t>las</w:t>
      </w:r>
      <w:r>
        <w:rPr>
          <w:i/>
          <w:spacing w:val="27"/>
          <w:sz w:val="20"/>
        </w:rPr>
        <w:t xml:space="preserve"> </w:t>
      </w:r>
      <w:r>
        <w:rPr>
          <w:i/>
          <w:sz w:val="20"/>
        </w:rPr>
        <w:t>15:15</w:t>
      </w:r>
      <w:r>
        <w:rPr>
          <w:i/>
          <w:spacing w:val="27"/>
          <w:sz w:val="20"/>
        </w:rPr>
        <w:t xml:space="preserve"> </w:t>
      </w:r>
      <w:r>
        <w:rPr>
          <w:i/>
          <w:sz w:val="20"/>
        </w:rPr>
        <w:t>horas</w:t>
      </w:r>
      <w:r>
        <w:rPr>
          <w:i/>
          <w:spacing w:val="27"/>
          <w:sz w:val="20"/>
        </w:rPr>
        <w:t xml:space="preserve"> </w:t>
      </w:r>
      <w:r>
        <w:rPr>
          <w:i/>
          <w:sz w:val="20"/>
        </w:rPr>
        <w:t>del</w:t>
      </w:r>
      <w:r>
        <w:rPr>
          <w:i/>
          <w:spacing w:val="27"/>
          <w:sz w:val="20"/>
        </w:rPr>
        <w:t xml:space="preserve"> </w:t>
      </w:r>
      <w:r>
        <w:rPr>
          <w:i/>
          <w:sz w:val="20"/>
        </w:rPr>
        <w:t>miércoles</w:t>
      </w:r>
      <w:r>
        <w:rPr>
          <w:i/>
          <w:spacing w:val="27"/>
          <w:sz w:val="20"/>
        </w:rPr>
        <w:t xml:space="preserve"> </w:t>
      </w:r>
      <w:r>
        <w:rPr>
          <w:i/>
          <w:sz w:val="20"/>
        </w:rPr>
        <w:t>28</w:t>
      </w:r>
      <w:r>
        <w:rPr>
          <w:i/>
          <w:spacing w:val="27"/>
          <w:sz w:val="20"/>
        </w:rPr>
        <w:t xml:space="preserve"> </w:t>
      </w:r>
      <w:r>
        <w:rPr>
          <w:i/>
          <w:sz w:val="20"/>
        </w:rPr>
        <w:t>de</w:t>
      </w:r>
      <w:r>
        <w:rPr>
          <w:i/>
          <w:spacing w:val="27"/>
          <w:sz w:val="20"/>
        </w:rPr>
        <w:t xml:space="preserve"> </w:t>
      </w:r>
      <w:r>
        <w:rPr>
          <w:i/>
          <w:sz w:val="20"/>
        </w:rPr>
        <w:t>febrero</w:t>
      </w:r>
      <w:r>
        <w:rPr>
          <w:i/>
          <w:spacing w:val="27"/>
          <w:sz w:val="20"/>
        </w:rPr>
        <w:t xml:space="preserve"> </w:t>
      </w:r>
      <w:r>
        <w:rPr>
          <w:i/>
          <w:sz w:val="20"/>
        </w:rPr>
        <w:t>de</w:t>
      </w:r>
      <w:r>
        <w:rPr>
          <w:i/>
          <w:spacing w:val="27"/>
          <w:sz w:val="20"/>
        </w:rPr>
        <w:t xml:space="preserve"> </w:t>
      </w:r>
      <w:r>
        <w:rPr>
          <w:i/>
          <w:sz w:val="20"/>
        </w:rPr>
        <w:t>2024</w:t>
      </w:r>
      <w:r>
        <w:rPr>
          <w:i/>
          <w:spacing w:val="27"/>
          <w:sz w:val="20"/>
        </w:rPr>
        <w:t xml:space="preserve"> </w:t>
      </w:r>
      <w:r>
        <w:rPr>
          <w:i/>
          <w:sz w:val="20"/>
        </w:rPr>
        <w:t>se</w:t>
      </w:r>
      <w:r>
        <w:rPr>
          <w:i/>
          <w:spacing w:val="27"/>
          <w:sz w:val="20"/>
        </w:rPr>
        <w:t xml:space="preserve"> </w:t>
      </w:r>
      <w:r>
        <w:rPr>
          <w:i/>
          <w:sz w:val="20"/>
        </w:rPr>
        <w:t>procedió</w:t>
      </w:r>
      <w:r>
        <w:rPr>
          <w:i/>
          <w:spacing w:val="27"/>
          <w:sz w:val="20"/>
        </w:rPr>
        <w:t xml:space="preserve"> </w:t>
      </w:r>
      <w:r>
        <w:rPr>
          <w:i/>
          <w:sz w:val="20"/>
        </w:rPr>
        <w:t>a</w:t>
      </w:r>
      <w:r>
        <w:rPr>
          <w:i/>
          <w:spacing w:val="27"/>
          <w:sz w:val="20"/>
        </w:rPr>
        <w:t xml:space="preserve"> </w:t>
      </w:r>
      <w:r>
        <w:rPr>
          <w:i/>
          <w:sz w:val="20"/>
        </w:rPr>
        <w:t>la</w:t>
      </w:r>
      <w:r>
        <w:rPr>
          <w:i/>
          <w:spacing w:val="27"/>
          <w:sz w:val="20"/>
        </w:rPr>
        <w:t xml:space="preserve"> </w:t>
      </w:r>
      <w:r>
        <w:rPr>
          <w:i/>
          <w:sz w:val="20"/>
        </w:rPr>
        <w:t>constitución</w:t>
      </w:r>
      <w:r>
        <w:rPr>
          <w:i/>
          <w:spacing w:val="27"/>
          <w:sz w:val="20"/>
        </w:rPr>
        <w:t xml:space="preserve"> </w:t>
      </w:r>
      <w:r>
        <w:rPr>
          <w:i/>
          <w:sz w:val="20"/>
        </w:rPr>
        <w:t>del</w:t>
      </w:r>
      <w:r>
        <w:rPr>
          <w:i/>
          <w:spacing w:val="27"/>
          <w:sz w:val="20"/>
        </w:rPr>
        <w:t xml:space="preserve"> </w:t>
      </w:r>
      <w:r>
        <w:rPr>
          <w:i/>
          <w:sz w:val="20"/>
        </w:rPr>
        <w:t>Tribunal calificador</w:t>
      </w:r>
      <w:r>
        <w:rPr>
          <w:i/>
          <w:spacing w:val="-2"/>
          <w:sz w:val="20"/>
        </w:rPr>
        <w:t xml:space="preserve"> </w:t>
      </w:r>
      <w:r>
        <w:rPr>
          <w:i/>
          <w:sz w:val="20"/>
        </w:rPr>
        <w:t>y</w:t>
      </w:r>
      <w:r>
        <w:rPr>
          <w:i/>
          <w:spacing w:val="-2"/>
          <w:sz w:val="20"/>
        </w:rPr>
        <w:t xml:space="preserve"> </w:t>
      </w:r>
      <w:r>
        <w:rPr>
          <w:i/>
          <w:sz w:val="20"/>
        </w:rPr>
        <w:t>a</w:t>
      </w:r>
      <w:r>
        <w:rPr>
          <w:i/>
          <w:spacing w:val="-1"/>
          <w:sz w:val="20"/>
        </w:rPr>
        <w:t xml:space="preserve"> </w:t>
      </w:r>
      <w:r>
        <w:rPr>
          <w:i/>
          <w:sz w:val="20"/>
        </w:rPr>
        <w:t>la</w:t>
      </w:r>
      <w:r>
        <w:rPr>
          <w:i/>
          <w:spacing w:val="-2"/>
          <w:sz w:val="20"/>
        </w:rPr>
        <w:t xml:space="preserve"> </w:t>
      </w:r>
      <w:r>
        <w:rPr>
          <w:i/>
          <w:sz w:val="20"/>
        </w:rPr>
        <w:t>valoración</w:t>
      </w:r>
      <w:r>
        <w:rPr>
          <w:i/>
          <w:spacing w:val="-1"/>
          <w:sz w:val="20"/>
        </w:rPr>
        <w:t xml:space="preserve"> </w:t>
      </w:r>
      <w:r>
        <w:rPr>
          <w:i/>
          <w:sz w:val="20"/>
        </w:rPr>
        <w:t>del</w:t>
      </w:r>
      <w:r>
        <w:rPr>
          <w:i/>
          <w:spacing w:val="-2"/>
          <w:sz w:val="20"/>
        </w:rPr>
        <w:t xml:space="preserve"> </w:t>
      </w:r>
      <w:r>
        <w:rPr>
          <w:i/>
          <w:sz w:val="20"/>
        </w:rPr>
        <w:t>concurso</w:t>
      </w:r>
      <w:r>
        <w:rPr>
          <w:i/>
          <w:spacing w:val="-1"/>
          <w:sz w:val="20"/>
        </w:rPr>
        <w:t xml:space="preserve"> </w:t>
      </w:r>
      <w:r>
        <w:rPr>
          <w:i/>
          <w:sz w:val="20"/>
        </w:rPr>
        <w:t>de</w:t>
      </w:r>
      <w:r>
        <w:rPr>
          <w:i/>
          <w:spacing w:val="-2"/>
          <w:sz w:val="20"/>
        </w:rPr>
        <w:t xml:space="preserve"> </w:t>
      </w:r>
      <w:r>
        <w:rPr>
          <w:i/>
          <w:sz w:val="20"/>
        </w:rPr>
        <w:t>méritos</w:t>
      </w:r>
      <w:r>
        <w:rPr>
          <w:i/>
          <w:spacing w:val="-1"/>
          <w:sz w:val="20"/>
        </w:rPr>
        <w:t xml:space="preserve"> </w:t>
      </w:r>
      <w:r>
        <w:rPr>
          <w:i/>
          <w:sz w:val="20"/>
        </w:rPr>
        <w:t>de</w:t>
      </w:r>
      <w:r>
        <w:rPr>
          <w:i/>
          <w:spacing w:val="-2"/>
          <w:sz w:val="20"/>
        </w:rPr>
        <w:t xml:space="preserve"> </w:t>
      </w:r>
      <w:r>
        <w:rPr>
          <w:i/>
          <w:sz w:val="20"/>
        </w:rPr>
        <w:t>los</w:t>
      </w:r>
      <w:r>
        <w:rPr>
          <w:i/>
          <w:spacing w:val="-1"/>
          <w:sz w:val="20"/>
        </w:rPr>
        <w:t xml:space="preserve"> </w:t>
      </w:r>
      <w:r>
        <w:rPr>
          <w:i/>
          <w:sz w:val="20"/>
        </w:rPr>
        <w:t>interesados</w:t>
      </w:r>
      <w:r>
        <w:rPr>
          <w:i/>
          <w:spacing w:val="-2"/>
          <w:sz w:val="20"/>
        </w:rPr>
        <w:t xml:space="preserve"> </w:t>
      </w:r>
      <w:r>
        <w:rPr>
          <w:i/>
          <w:sz w:val="20"/>
        </w:rPr>
        <w:t>admitidos</w:t>
      </w:r>
      <w:r>
        <w:rPr>
          <w:i/>
          <w:spacing w:val="-1"/>
          <w:sz w:val="20"/>
        </w:rPr>
        <w:t xml:space="preserve"> </w:t>
      </w:r>
      <w:r>
        <w:rPr>
          <w:i/>
          <w:sz w:val="20"/>
        </w:rPr>
        <w:t>en</w:t>
      </w:r>
      <w:r>
        <w:rPr>
          <w:i/>
          <w:spacing w:val="-2"/>
          <w:sz w:val="20"/>
        </w:rPr>
        <w:t xml:space="preserve"> </w:t>
      </w:r>
      <w:r>
        <w:rPr>
          <w:i/>
          <w:sz w:val="20"/>
        </w:rPr>
        <w:t>el</w:t>
      </w:r>
      <w:r>
        <w:rPr>
          <w:i/>
          <w:spacing w:val="-1"/>
          <w:sz w:val="20"/>
        </w:rPr>
        <w:t xml:space="preserve"> </w:t>
      </w:r>
      <w:r>
        <w:rPr>
          <w:i/>
          <w:spacing w:val="-2"/>
          <w:sz w:val="20"/>
        </w:rPr>
        <w:t>procedimiento.</w:t>
      </w:r>
    </w:p>
    <w:p w14:paraId="52741D31" w14:textId="77777777" w:rsidR="00662ED4" w:rsidRDefault="00662ED4">
      <w:pPr>
        <w:pStyle w:val="Textoindependiente"/>
        <w:spacing w:before="10"/>
        <w:rPr>
          <w:i/>
        </w:rPr>
      </w:pPr>
    </w:p>
    <w:p w14:paraId="4B90BE76" w14:textId="77777777" w:rsidR="00662ED4" w:rsidRDefault="00000000">
      <w:pPr>
        <w:spacing w:line="292" w:lineRule="auto"/>
        <w:ind w:left="142" w:right="1"/>
        <w:jc w:val="both"/>
        <w:rPr>
          <w:i/>
          <w:sz w:val="20"/>
        </w:rPr>
      </w:pPr>
      <w:r>
        <w:rPr>
          <w:i/>
          <w:sz w:val="20"/>
        </w:rPr>
        <w:t>Visto el Acuerdo de la Junta de Gobierno Local de fecha 12 de abril de 2024, en el que se resuelve contratar para una plaza de Responsable de Programa a D. F.J.H.C., con DNI: ***7055**, mediante contrato de trabajo fijo a tiempo completo, con fecha de efectos la fecha de la firma del contrato por haber superado el proceso selectivo, convocado mediante Acuerdo de la Junta de Gobierno Local de fecha 25 de noviembre de 2022, para la cobertura por turno libre, mediante Concurso de méritos, de una plaza de Responsable de Programa, a tiempo completo, correspondiente a los procesos de estabilización y consolidación de empleo temporal del Ayuntamiento de las Rozas de Madrid, EXPEDIENTE (ES-043/2022) con el código del catálogo de puestos de trabajo 130.A.5., categoría</w:t>
      </w:r>
      <w:r>
        <w:rPr>
          <w:i/>
          <w:spacing w:val="80"/>
          <w:sz w:val="20"/>
        </w:rPr>
        <w:t xml:space="preserve"> </w:t>
      </w:r>
      <w:r>
        <w:rPr>
          <w:i/>
          <w:sz w:val="20"/>
        </w:rPr>
        <w:t>A1, correspondiente a la OEP del Ayuntamiento de las Rozas de Madrid de 2022, publicada en el BOCM n.º 106 de fecha 5 de mayo de 2022.</w:t>
      </w:r>
    </w:p>
    <w:p w14:paraId="0AE790A8" w14:textId="77777777" w:rsidR="00662ED4" w:rsidRDefault="00662ED4">
      <w:pPr>
        <w:pStyle w:val="Textoindependiente"/>
        <w:spacing w:before="9"/>
        <w:rPr>
          <w:i/>
        </w:rPr>
      </w:pPr>
    </w:p>
    <w:p w14:paraId="70A54410" w14:textId="77777777" w:rsidR="00662ED4" w:rsidRDefault="00000000">
      <w:pPr>
        <w:spacing w:line="292" w:lineRule="auto"/>
        <w:ind w:left="141" w:right="1"/>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ES-043/2022, UNA PLAZA DE RESPONSABLE DE PROGRAMA .</w:t>
      </w:r>
    </w:p>
    <w:p w14:paraId="0F30FB26"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651F927B" w14:textId="23449D48" w:rsidR="00662ED4" w:rsidRDefault="00000000">
      <w:pPr>
        <w:pStyle w:val="Textoindependiente"/>
        <w:spacing w:before="7"/>
        <w:rPr>
          <w:i/>
          <w:sz w:val="13"/>
        </w:rPr>
      </w:pPr>
      <w:r>
        <w:rPr>
          <w:i/>
          <w:noProof/>
          <w:sz w:val="13"/>
        </w:rPr>
        <w:lastRenderedPageBreak/>
        <mc:AlternateContent>
          <mc:Choice Requires="wps">
            <w:drawing>
              <wp:anchor distT="0" distB="0" distL="0" distR="0" simplePos="0" relativeHeight="15743488" behindDoc="0" locked="0" layoutInCell="1" allowOverlap="1" wp14:anchorId="0E345AF3" wp14:editId="0991DAB2">
                <wp:simplePos x="0" y="0"/>
                <wp:positionH relativeFrom="page">
                  <wp:posOffset>6807090</wp:posOffset>
                </wp:positionH>
                <wp:positionV relativeFrom="page">
                  <wp:posOffset>2818730</wp:posOffset>
                </wp:positionV>
                <wp:extent cx="419734" cy="3187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011B5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83415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E345AF3" id="Textbox 45" o:spid="_x0000_s1049" type="#_x0000_t202" style="position:absolute;margin-left:536pt;margin-top:221.95pt;width:33.05pt;height:250.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C011B5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83415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074362F0" w14:textId="77777777" w:rsidR="00662ED4" w:rsidRDefault="00000000">
      <w:pPr>
        <w:pStyle w:val="Textoindependiente"/>
        <w:ind w:left="397"/>
      </w:pPr>
      <w:r>
        <w:rPr>
          <w:noProof/>
        </w:rPr>
        <w:drawing>
          <wp:inline distT="0" distB="0" distL="0" distR="0" wp14:anchorId="19EDCFFA" wp14:editId="53506623">
            <wp:extent cx="5057775" cy="155257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2" cstate="print"/>
                    <a:stretch>
                      <a:fillRect/>
                    </a:stretch>
                  </pic:blipFill>
                  <pic:spPr>
                    <a:xfrm>
                      <a:off x="0" y="0"/>
                      <a:ext cx="5057775" cy="1552575"/>
                    </a:xfrm>
                    <a:prstGeom prst="rect">
                      <a:avLst/>
                    </a:prstGeom>
                  </pic:spPr>
                </pic:pic>
              </a:graphicData>
            </a:graphic>
          </wp:inline>
        </w:drawing>
      </w:r>
    </w:p>
    <w:p w14:paraId="3F373408" w14:textId="77777777" w:rsidR="00662ED4" w:rsidRDefault="00662ED4">
      <w:pPr>
        <w:pStyle w:val="Textoindependiente"/>
        <w:rPr>
          <w:i/>
        </w:rPr>
      </w:pPr>
    </w:p>
    <w:p w14:paraId="43D3DC24" w14:textId="77777777" w:rsidR="00662ED4" w:rsidRDefault="00662ED4">
      <w:pPr>
        <w:pStyle w:val="Textoindependiente"/>
        <w:spacing w:before="187"/>
        <w:rPr>
          <w:i/>
        </w:rPr>
      </w:pPr>
    </w:p>
    <w:p w14:paraId="31B124A0" w14:textId="77777777" w:rsidR="00662ED4" w:rsidRDefault="00000000">
      <w:pPr>
        <w:spacing w:line="292" w:lineRule="auto"/>
        <w:ind w:left="142" w:right="1"/>
        <w:jc w:val="both"/>
        <w:rPr>
          <w:i/>
          <w:sz w:val="20"/>
        </w:rPr>
      </w:pPr>
      <w:r>
        <w:rPr>
          <w:i/>
          <w:sz w:val="20"/>
        </w:rPr>
        <w:t xml:space="preserve">El órgano competente para proponer este Acuerdo es el </w:t>
      </w:r>
      <w:proofErr w:type="gramStart"/>
      <w:r>
        <w:rPr>
          <w:i/>
          <w:sz w:val="20"/>
        </w:rPr>
        <w:t>Concejal</w:t>
      </w:r>
      <w:proofErr w:type="gramEnd"/>
      <w:r>
        <w:rPr>
          <w:i/>
          <w:sz w:val="20"/>
        </w:rPr>
        <w:t xml:space="preserve"> delegado de Recursos Humanos, de conformidad con las delegaciones establecidas por Acuerdo de la Junta de Gobierno Local, de fecha 23 de junio de 2023.</w:t>
      </w:r>
    </w:p>
    <w:p w14:paraId="73D6D5E7" w14:textId="77777777" w:rsidR="00662ED4" w:rsidRDefault="00662ED4">
      <w:pPr>
        <w:pStyle w:val="Textoindependiente"/>
        <w:spacing w:before="9"/>
        <w:rPr>
          <w:i/>
        </w:rPr>
      </w:pPr>
    </w:p>
    <w:p w14:paraId="13D8FF93" w14:textId="77777777" w:rsidR="00662ED4" w:rsidRDefault="00000000">
      <w:pPr>
        <w:spacing w:before="1" w:line="292" w:lineRule="auto"/>
        <w:ind w:left="142" w:right="1"/>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06D1593D" w14:textId="77777777" w:rsidR="00662ED4" w:rsidRDefault="00662ED4">
      <w:pPr>
        <w:pStyle w:val="Textoindependiente"/>
        <w:spacing w:before="9"/>
        <w:rPr>
          <w:i/>
        </w:rPr>
      </w:pPr>
    </w:p>
    <w:p w14:paraId="28591A6E" w14:textId="77777777" w:rsidR="00662ED4" w:rsidRDefault="00000000">
      <w:pPr>
        <w:spacing w:line="292" w:lineRule="auto"/>
        <w:ind w:left="142" w:right="1"/>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7D57BA4F" w14:textId="77777777" w:rsidR="00662ED4" w:rsidRDefault="00662ED4">
      <w:pPr>
        <w:pStyle w:val="Textoindependiente"/>
        <w:spacing w:before="10"/>
        <w:rPr>
          <w:i/>
        </w:rPr>
      </w:pPr>
    </w:p>
    <w:p w14:paraId="29936C6D" w14:textId="77777777" w:rsidR="00662ED4" w:rsidRDefault="00000000">
      <w:pPr>
        <w:ind w:left="142"/>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17B351AA" w14:textId="77777777" w:rsidR="00662ED4" w:rsidRDefault="00662ED4">
      <w:pPr>
        <w:pStyle w:val="Textoindependiente"/>
        <w:spacing w:before="61"/>
        <w:rPr>
          <w:i/>
        </w:rPr>
      </w:pPr>
    </w:p>
    <w:p w14:paraId="5550A5D9" w14:textId="39523EEB" w:rsidR="00662ED4" w:rsidRDefault="00000000">
      <w:pPr>
        <w:pStyle w:val="Textoindependiente"/>
        <w:spacing w:line="292" w:lineRule="auto"/>
        <w:ind w:left="142" w:right="1"/>
        <w:jc w:val="both"/>
      </w:pPr>
      <w:r>
        <w:t>Vista la propuesta de resolución PR/2025/2855 de 12 de mayo de 2025 fiscalizada favorablemente con fecha de 13 de mayo de 2025</w:t>
      </w:r>
      <w:r w:rsidR="002201E5">
        <w:t>,</w:t>
      </w:r>
    </w:p>
    <w:p w14:paraId="11F74D6D" w14:textId="77777777" w:rsidR="00662ED4" w:rsidRDefault="00662ED4">
      <w:pPr>
        <w:pStyle w:val="Textoindependiente"/>
        <w:spacing w:before="9"/>
      </w:pPr>
    </w:p>
    <w:p w14:paraId="57620F09" w14:textId="77777777" w:rsidR="00662ED4" w:rsidRDefault="00000000">
      <w:pPr>
        <w:pStyle w:val="Ttulo3"/>
        <w:spacing w:before="1"/>
      </w:pPr>
      <w:r>
        <w:rPr>
          <w:spacing w:val="-2"/>
        </w:rPr>
        <w:t>Resolución:</w:t>
      </w:r>
    </w:p>
    <w:p w14:paraId="67E7AE33" w14:textId="77777777" w:rsidR="00662ED4" w:rsidRDefault="00662ED4">
      <w:pPr>
        <w:pStyle w:val="Textoindependiente"/>
        <w:spacing w:before="61"/>
        <w:rPr>
          <w:b/>
        </w:rPr>
      </w:pPr>
    </w:p>
    <w:p w14:paraId="3E12C3E1" w14:textId="77777777" w:rsidR="00662ED4" w:rsidRDefault="00000000">
      <w:pPr>
        <w:pStyle w:val="Textoindependiente"/>
        <w:spacing w:line="292" w:lineRule="auto"/>
        <w:ind w:left="142" w:right="1"/>
        <w:jc w:val="both"/>
      </w:pPr>
      <w:r>
        <w:t>PRIMERO. – Reconocer y abonar el pago, en concepto de productividad, en virtud del programa de productividad, aprobado por Acuerdo adoptado por la Junta de Gobierno Local, en sesión celebrada</w:t>
      </w:r>
      <w:r>
        <w:rPr>
          <w:spacing w:val="40"/>
        </w:rPr>
        <w:t xml:space="preserve"> </w:t>
      </w:r>
      <w:r>
        <w:t>el</w:t>
      </w:r>
      <w:r>
        <w:rPr>
          <w:spacing w:val="25"/>
        </w:rPr>
        <w:t xml:space="preserve"> </w:t>
      </w:r>
      <w:r>
        <w:t>27</w:t>
      </w:r>
      <w:r>
        <w:rPr>
          <w:spacing w:val="27"/>
        </w:rPr>
        <w:t xml:space="preserve"> </w:t>
      </w:r>
      <w:r>
        <w:t>de</w:t>
      </w:r>
      <w:r>
        <w:rPr>
          <w:spacing w:val="27"/>
        </w:rPr>
        <w:t xml:space="preserve"> </w:t>
      </w:r>
      <w:r>
        <w:t>enero</w:t>
      </w:r>
      <w:r>
        <w:rPr>
          <w:spacing w:val="27"/>
        </w:rPr>
        <w:t xml:space="preserve"> </w:t>
      </w:r>
      <w:r>
        <w:t>de</w:t>
      </w:r>
      <w:r>
        <w:rPr>
          <w:spacing w:val="27"/>
        </w:rPr>
        <w:t xml:space="preserve"> </w:t>
      </w:r>
      <w:r>
        <w:t>2023,</w:t>
      </w:r>
      <w:r>
        <w:rPr>
          <w:spacing w:val="27"/>
        </w:rPr>
        <w:t xml:space="preserve"> </w:t>
      </w:r>
      <w:r>
        <w:t>para</w:t>
      </w:r>
      <w:r>
        <w:rPr>
          <w:spacing w:val="27"/>
        </w:rPr>
        <w:t xml:space="preserve"> </w:t>
      </w:r>
      <w:r>
        <w:t>los</w:t>
      </w:r>
      <w:r>
        <w:rPr>
          <w:spacing w:val="27"/>
        </w:rPr>
        <w:t xml:space="preserve"> </w:t>
      </w:r>
      <w:r>
        <w:t>miembros</w:t>
      </w:r>
      <w:r>
        <w:rPr>
          <w:spacing w:val="27"/>
        </w:rPr>
        <w:t xml:space="preserve"> </w:t>
      </w:r>
      <w:r>
        <w:t>del</w:t>
      </w:r>
      <w:r>
        <w:rPr>
          <w:spacing w:val="27"/>
        </w:rPr>
        <w:t xml:space="preserve"> </w:t>
      </w:r>
      <w:r>
        <w:t>Tribunal</w:t>
      </w:r>
      <w:r>
        <w:rPr>
          <w:spacing w:val="27"/>
        </w:rPr>
        <w:t xml:space="preserve"> </w:t>
      </w:r>
      <w:r>
        <w:t>convocado</w:t>
      </w:r>
      <w:r>
        <w:rPr>
          <w:spacing w:val="27"/>
        </w:rPr>
        <w:t xml:space="preserve"> </w:t>
      </w:r>
      <w:r>
        <w:t>para</w:t>
      </w:r>
      <w:r>
        <w:rPr>
          <w:spacing w:val="27"/>
        </w:rPr>
        <w:t xml:space="preserve"> </w:t>
      </w:r>
      <w:r>
        <w:t>el</w:t>
      </w:r>
      <w:r>
        <w:rPr>
          <w:spacing w:val="27"/>
        </w:rPr>
        <w:t xml:space="preserve"> </w:t>
      </w:r>
      <w:r>
        <w:t>procedimiento</w:t>
      </w:r>
      <w:r>
        <w:rPr>
          <w:spacing w:val="27"/>
        </w:rPr>
        <w:t xml:space="preserve"> </w:t>
      </w:r>
      <w:r>
        <w:t>ES-</w:t>
      </w:r>
      <w:r>
        <w:rPr>
          <w:spacing w:val="-5"/>
        </w:rPr>
        <w:t>043</w:t>
      </w:r>
    </w:p>
    <w:p w14:paraId="70F1510C" w14:textId="77777777" w:rsidR="00662ED4" w:rsidRDefault="00000000">
      <w:pPr>
        <w:pStyle w:val="Textoindependiente"/>
        <w:spacing w:line="230" w:lineRule="exact"/>
        <w:ind w:left="142"/>
      </w:pPr>
      <w:r>
        <w:t>/2022,</w:t>
      </w:r>
      <w:r>
        <w:rPr>
          <w:spacing w:val="-2"/>
        </w:rPr>
        <w:t xml:space="preserve"> </w:t>
      </w:r>
      <w:r>
        <w:t>UNA</w:t>
      </w:r>
      <w:r>
        <w:rPr>
          <w:spacing w:val="-1"/>
        </w:rPr>
        <w:t xml:space="preserve"> </w:t>
      </w:r>
      <w:r>
        <w:t>PLAZA</w:t>
      </w:r>
      <w:r>
        <w:rPr>
          <w:spacing w:val="-2"/>
        </w:rPr>
        <w:t xml:space="preserve"> </w:t>
      </w:r>
      <w:r>
        <w:t>DE</w:t>
      </w:r>
      <w:r>
        <w:rPr>
          <w:spacing w:val="-1"/>
        </w:rPr>
        <w:t xml:space="preserve"> </w:t>
      </w:r>
      <w:r>
        <w:t>RESPONSABLE</w:t>
      </w:r>
      <w:r>
        <w:rPr>
          <w:spacing w:val="-2"/>
        </w:rPr>
        <w:t xml:space="preserve"> </w:t>
      </w:r>
      <w:r>
        <w:t>DE</w:t>
      </w:r>
      <w:r>
        <w:rPr>
          <w:spacing w:val="-1"/>
        </w:rPr>
        <w:t xml:space="preserve"> </w:t>
      </w:r>
      <w:r>
        <w:t>PROGRAMA,</w:t>
      </w:r>
      <w:r>
        <w:rPr>
          <w:spacing w:val="-1"/>
        </w:rPr>
        <w:t xml:space="preserve"> </w:t>
      </w:r>
      <w:r>
        <w:t>tal</w:t>
      </w:r>
      <w:r>
        <w:rPr>
          <w:spacing w:val="-2"/>
        </w:rPr>
        <w:t xml:space="preserve"> </w:t>
      </w:r>
      <w:r>
        <w:t>y</w:t>
      </w:r>
      <w:r>
        <w:rPr>
          <w:spacing w:val="-1"/>
        </w:rPr>
        <w:t xml:space="preserve"> </w:t>
      </w:r>
      <w:r>
        <w:t>como</w:t>
      </w:r>
      <w:r>
        <w:rPr>
          <w:spacing w:val="-2"/>
        </w:rPr>
        <w:t xml:space="preserve"> </w:t>
      </w:r>
      <w:r>
        <w:t>figura</w:t>
      </w:r>
      <w:r>
        <w:rPr>
          <w:spacing w:val="-1"/>
        </w:rPr>
        <w:t xml:space="preserve"> </w:t>
      </w:r>
      <w:r>
        <w:t>en</w:t>
      </w:r>
      <w:r>
        <w:rPr>
          <w:spacing w:val="-2"/>
        </w:rPr>
        <w:t xml:space="preserve"> </w:t>
      </w:r>
      <w:r>
        <w:t>la</w:t>
      </w:r>
      <w:r>
        <w:rPr>
          <w:spacing w:val="-1"/>
        </w:rPr>
        <w:t xml:space="preserve"> </w:t>
      </w:r>
      <w:r>
        <w:t>siguiente</w:t>
      </w:r>
      <w:r>
        <w:rPr>
          <w:spacing w:val="-1"/>
        </w:rPr>
        <w:t xml:space="preserve"> </w:t>
      </w:r>
      <w:r>
        <w:rPr>
          <w:spacing w:val="-2"/>
        </w:rPr>
        <w:t>tabla:</w:t>
      </w:r>
    </w:p>
    <w:p w14:paraId="74BF300B" w14:textId="77777777" w:rsidR="00662ED4" w:rsidRDefault="00662ED4">
      <w:pPr>
        <w:pStyle w:val="Textoindependiente"/>
      </w:pPr>
    </w:p>
    <w:p w14:paraId="65A30B68" w14:textId="77777777" w:rsidR="00662ED4" w:rsidRDefault="00000000">
      <w:pPr>
        <w:pStyle w:val="Textoindependiente"/>
        <w:spacing w:before="103"/>
      </w:pPr>
      <w:r>
        <w:rPr>
          <w:noProof/>
        </w:rPr>
        <w:drawing>
          <wp:anchor distT="0" distB="0" distL="0" distR="0" simplePos="0" relativeHeight="487601664" behindDoc="1" locked="0" layoutInCell="1" allowOverlap="1" wp14:anchorId="4E6B2F05" wp14:editId="00F7B8A6">
            <wp:simplePos x="0" y="0"/>
            <wp:positionH relativeFrom="page">
              <wp:posOffset>1062037</wp:posOffset>
            </wp:positionH>
            <wp:positionV relativeFrom="paragraph">
              <wp:posOffset>227215</wp:posOffset>
            </wp:positionV>
            <wp:extent cx="5057775" cy="1552575"/>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2" cstate="print"/>
                    <a:stretch>
                      <a:fillRect/>
                    </a:stretch>
                  </pic:blipFill>
                  <pic:spPr>
                    <a:xfrm>
                      <a:off x="0" y="0"/>
                      <a:ext cx="5057775" cy="1552575"/>
                    </a:xfrm>
                    <a:prstGeom prst="rect">
                      <a:avLst/>
                    </a:prstGeom>
                  </pic:spPr>
                </pic:pic>
              </a:graphicData>
            </a:graphic>
          </wp:anchor>
        </w:drawing>
      </w:r>
    </w:p>
    <w:p w14:paraId="3AF986E6" w14:textId="77777777" w:rsidR="00662ED4" w:rsidRDefault="00662ED4">
      <w:pPr>
        <w:pStyle w:val="Textoindependiente"/>
      </w:pPr>
    </w:p>
    <w:p w14:paraId="11B8F189" w14:textId="77777777" w:rsidR="00662ED4" w:rsidRDefault="00662ED4">
      <w:pPr>
        <w:pStyle w:val="Textoindependiente"/>
        <w:spacing w:before="142"/>
      </w:pPr>
    </w:p>
    <w:p w14:paraId="7F16CF49" w14:textId="1A5299D1" w:rsidR="00662ED4" w:rsidRDefault="00000000">
      <w:pPr>
        <w:pStyle w:val="Textoindependiente"/>
        <w:spacing w:before="1"/>
        <w:ind w:left="142"/>
      </w:pPr>
      <w:r>
        <w:rPr>
          <w:noProof/>
        </w:rPr>
        <mc:AlternateContent>
          <mc:Choice Requires="wpg">
            <w:drawing>
              <wp:anchor distT="0" distB="0" distL="0" distR="0" simplePos="0" relativeHeight="15742976" behindDoc="0" locked="0" layoutInCell="1" allowOverlap="1" wp14:anchorId="3A736603" wp14:editId="781D5349">
                <wp:simplePos x="0" y="0"/>
                <wp:positionH relativeFrom="page">
                  <wp:posOffset>900112</wp:posOffset>
                </wp:positionH>
                <wp:positionV relativeFrom="paragraph">
                  <wp:posOffset>311174</wp:posOffset>
                </wp:positionV>
                <wp:extent cx="5760085" cy="21971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19710"/>
                          <a:chOff x="0" y="0"/>
                          <a:chExt cx="5760085" cy="219710"/>
                        </a:xfrm>
                      </wpg:grpSpPr>
                      <wps:wsp>
                        <wps:cNvPr id="50" name="Graphic 50"/>
                        <wps:cNvSpPr/>
                        <wps:spPr>
                          <a:xfrm>
                            <a:off x="4762" y="9524"/>
                            <a:ext cx="5750560" cy="210185"/>
                          </a:xfrm>
                          <a:custGeom>
                            <a:avLst/>
                            <a:gdLst/>
                            <a:ahLst/>
                            <a:cxnLst/>
                            <a:rect l="l" t="t" r="r" b="b"/>
                            <a:pathLst>
                              <a:path w="5750560" h="210185">
                                <a:moveTo>
                                  <a:pt x="5750242" y="0"/>
                                </a:moveTo>
                                <a:lnTo>
                                  <a:pt x="0" y="0"/>
                                </a:lnTo>
                                <a:lnTo>
                                  <a:pt x="0" y="210032"/>
                                </a:lnTo>
                                <a:lnTo>
                                  <a:pt x="5750242" y="210032"/>
                                </a:lnTo>
                                <a:lnTo>
                                  <a:pt x="5750242" y="0"/>
                                </a:lnTo>
                                <a:close/>
                              </a:path>
                            </a:pathLst>
                          </a:custGeom>
                          <a:solidFill>
                            <a:srgbClr val="F3F3F3"/>
                          </a:solidFill>
                        </wps:spPr>
                        <wps:bodyPr wrap="square" lIns="0" tIns="0" rIns="0" bIns="0" rtlCol="0">
                          <a:prstTxWarp prst="textNoShape">
                            <a:avLst/>
                          </a:prstTxWarp>
                          <a:noAutofit/>
                        </wps:bodyPr>
                      </wps:wsp>
                      <wps:wsp>
                        <wps:cNvPr id="51" name="Graphic 51"/>
                        <wps:cNvSpPr/>
                        <wps:spPr>
                          <a:xfrm>
                            <a:off x="0" y="0"/>
                            <a:ext cx="5760085" cy="219710"/>
                          </a:xfrm>
                          <a:custGeom>
                            <a:avLst/>
                            <a:gdLst/>
                            <a:ahLst/>
                            <a:cxnLst/>
                            <a:rect l="l" t="t" r="r" b="b"/>
                            <a:pathLst>
                              <a:path w="5760085" h="21971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97"/>
                                </a:lnTo>
                                <a:lnTo>
                                  <a:pt x="304" y="5080"/>
                                </a:lnTo>
                                <a:lnTo>
                                  <a:pt x="2222" y="5080"/>
                                </a:lnTo>
                                <a:lnTo>
                                  <a:pt x="2222" y="0"/>
                                </a:lnTo>
                                <a:lnTo>
                                  <a:pt x="0" y="0"/>
                                </a:lnTo>
                                <a:lnTo>
                                  <a:pt x="0" y="4775"/>
                                </a:lnTo>
                                <a:lnTo>
                                  <a:pt x="0" y="5080"/>
                                </a:lnTo>
                                <a:lnTo>
                                  <a:pt x="0" y="219570"/>
                                </a:lnTo>
                                <a:lnTo>
                                  <a:pt x="4762" y="219570"/>
                                </a:lnTo>
                                <a:lnTo>
                                  <a:pt x="4762" y="9537"/>
                                </a:lnTo>
                                <a:lnTo>
                                  <a:pt x="4114" y="8890"/>
                                </a:lnTo>
                                <a:lnTo>
                                  <a:pt x="5755627" y="8890"/>
                                </a:lnTo>
                                <a:lnTo>
                                  <a:pt x="5754992" y="9525"/>
                                </a:lnTo>
                                <a:lnTo>
                                  <a:pt x="5754992" y="219557"/>
                                </a:lnTo>
                                <a:lnTo>
                                  <a:pt x="5759755" y="219557"/>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018EBD25" id="Group 49" o:spid="_x0000_s1026" style="position:absolute;margin-left:70.85pt;margin-top:24.5pt;width:453.55pt;height:17.3pt;z-index:15742976;mso-wrap-distance-left:0;mso-wrap-distance-right:0;mso-position-horizontal-relative:page" coordsize="5760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">
                <v:shape id="Graphic 50" o:spid="_x0000_s1027" style="position:absolute;left:47;top:95;width:57506;height:2102;visibility:visible;mso-wrap-style:square;v-text-anchor:top" coordsize="57505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" path="m5750242,l,,,210032r5750242,l5750242,xe" fillcolor="#f3f3f3" stroked="f">
                  <v:path arrowok="t"/>
                </v:shape>
                <v:shape id="Graphic 51" o:spid="_x0000_s1028" style="position:absolute;width:57600;height:2197;visibility:visible;mso-wrap-style:square;v-text-anchor:top" coordsize="576008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" path="m5759767,r-330,l5759437,5080r-1905,1905l5757532,5080r1905,l5759437,,2222,r,5080l2222,6997,304,5080r1918,l2222,,,,,4775r,305l,219570r4762,l4762,9537,4114,8890r5751513,l5754992,9525r,210032l5759755,219557r,-214477l5759767,xe" fillcolor="#ccc" stroked="f">
                  <v:path arrowok="t"/>
                </v:shape>
                <w10:wrap anchorx="page"/>
              </v:group>
            </w:pict>
          </mc:Fallback>
        </mc:AlternateContent>
      </w:r>
      <w:proofErr w:type="gramStart"/>
      <w:r>
        <w:t>SEGUNDO.-</w:t>
      </w:r>
      <w:proofErr w:type="gramEnd"/>
      <w:r>
        <w:rPr>
          <w:spacing w:val="-1"/>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r w:rsidR="002201E5">
        <w:rPr>
          <w:spacing w:val="-2"/>
        </w:rPr>
        <w:t>.</w:t>
      </w:r>
    </w:p>
    <w:p w14:paraId="291B1E67" w14:textId="77777777" w:rsidR="00662ED4" w:rsidRDefault="00662ED4">
      <w:pPr>
        <w:pStyle w:val="Textoindependiente"/>
        <w:sectPr w:rsidR="00662ED4">
          <w:pgSz w:w="11910" w:h="16840"/>
          <w:pgMar w:top="1260" w:right="1417" w:bottom="1260" w:left="1275" w:header="225" w:footer="1060" w:gutter="0"/>
          <w:cols w:space="720"/>
        </w:sectPr>
      </w:pPr>
    </w:p>
    <w:p w14:paraId="106A2B10" w14:textId="0EFD19AD" w:rsidR="00662ED4" w:rsidRDefault="00000000">
      <w:pPr>
        <w:pStyle w:val="Textoindependiente"/>
        <w:rPr>
          <w:sz w:val="13"/>
        </w:rPr>
      </w:pPr>
      <w:r>
        <w:rPr>
          <w:noProof/>
          <w:sz w:val="13"/>
        </w:rPr>
        <w:lastRenderedPageBreak/>
        <mc:AlternateContent>
          <mc:Choice Requires="wps">
            <w:drawing>
              <wp:anchor distT="0" distB="0" distL="0" distR="0" simplePos="0" relativeHeight="15744512" behindDoc="0" locked="0" layoutInCell="1" allowOverlap="1" wp14:anchorId="181106CA" wp14:editId="603E432E">
                <wp:simplePos x="0" y="0"/>
                <wp:positionH relativeFrom="page">
                  <wp:posOffset>6807090</wp:posOffset>
                </wp:positionH>
                <wp:positionV relativeFrom="page">
                  <wp:posOffset>2818730</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607BED"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7F231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81106CA" id="Textbox 52" o:spid="_x0000_s1050" type="#_x0000_t202" style="position:absolute;margin-left:536pt;margin-top:221.95pt;width:33.05pt;height:250.9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B607BED"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7F231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2ED4" w14:paraId="0AEE37D2" w14:textId="77777777">
        <w:trPr>
          <w:trHeight w:val="1202"/>
        </w:trPr>
        <w:tc>
          <w:tcPr>
            <w:tcW w:w="9062" w:type="dxa"/>
            <w:gridSpan w:val="2"/>
            <w:tcBorders>
              <w:top w:val="nil"/>
              <w:bottom w:val="single" w:sz="6" w:space="0" w:color="CCCCCC"/>
            </w:tcBorders>
            <w:shd w:val="clear" w:color="auto" w:fill="F3F3F3"/>
          </w:tcPr>
          <w:p w14:paraId="5402CFE4" w14:textId="77777777" w:rsidR="00662ED4" w:rsidRDefault="00000000">
            <w:pPr>
              <w:pStyle w:val="TableParagraph"/>
              <w:spacing w:before="22" w:line="297" w:lineRule="auto"/>
              <w:ind w:right="52"/>
              <w:jc w:val="both"/>
              <w:rPr>
                <w:b/>
                <w:sz w:val="20"/>
              </w:rPr>
            </w:pPr>
            <w:r>
              <w:rPr>
                <w:b/>
                <w:sz w:val="20"/>
              </w:rPr>
              <w:t>Reconocer y abonar el pago, en concepto de productividad, en virtud del programa de productividad, aprobado por Acuerdo adoptado por la Junta de Gobierno Local, en sesión celebrada el 27 de enero de 2023, para los miembros del tribunal convocado para el procedimiento ES-075/2022, una plaza de Agente de Igualdad. Expediente 16601/2025.</w:t>
            </w:r>
          </w:p>
        </w:tc>
      </w:tr>
      <w:tr w:rsidR="00662ED4" w14:paraId="14DB8A6C" w14:textId="77777777">
        <w:trPr>
          <w:trHeight w:val="406"/>
        </w:trPr>
        <w:tc>
          <w:tcPr>
            <w:tcW w:w="1877" w:type="dxa"/>
            <w:tcBorders>
              <w:top w:val="single" w:sz="6" w:space="0" w:color="CCCCCC"/>
              <w:bottom w:val="single" w:sz="6" w:space="0" w:color="CCCCCC"/>
              <w:right w:val="single" w:sz="6" w:space="0" w:color="CCCCCC"/>
            </w:tcBorders>
          </w:tcPr>
          <w:p w14:paraId="6FE02C88"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061954EC"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55A1CE9" w14:textId="77777777" w:rsidR="00662ED4" w:rsidRDefault="00662ED4">
      <w:pPr>
        <w:pStyle w:val="Textoindependiente"/>
        <w:spacing w:before="153"/>
      </w:pPr>
    </w:p>
    <w:p w14:paraId="2D140205"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39E3874" w14:textId="77777777" w:rsidR="00662ED4" w:rsidRDefault="00662ED4">
      <w:pPr>
        <w:pStyle w:val="Textoindependiente"/>
        <w:spacing w:before="61"/>
        <w:rPr>
          <w:b/>
        </w:rPr>
      </w:pPr>
    </w:p>
    <w:p w14:paraId="17E8B4A7" w14:textId="0D1F1E1A" w:rsidR="00662ED4" w:rsidRDefault="00000000">
      <w:pPr>
        <w:pStyle w:val="Textoindependiente"/>
        <w:spacing w:line="292" w:lineRule="auto"/>
        <w:ind w:left="142" w:right="1"/>
        <w:jc w:val="both"/>
      </w:pPr>
      <w:r>
        <w:t xml:space="preserve">Visto el Informe favorable suscrito por la Adjunta a Recursos Humanos, </w:t>
      </w:r>
      <w:proofErr w:type="gramStart"/>
      <w:r w:rsidR="0054257F">
        <w:t>D.ª</w:t>
      </w:r>
      <w:proofErr w:type="gramEnd"/>
      <w:r w:rsidR="0054257F">
        <w:t xml:space="preserve"> </w:t>
      </w:r>
      <w:r>
        <w:t>Rosa Esperanza Pérez Díaz</w:t>
      </w:r>
      <w:r w:rsidR="0054257F">
        <w:t>,</w:t>
      </w:r>
      <w:r>
        <w:t xml:space="preserve"> de fecha 12 de mayo de 2025, que es del siguiente tenor literal:</w:t>
      </w:r>
    </w:p>
    <w:p w14:paraId="55671D8B" w14:textId="77777777" w:rsidR="00662ED4" w:rsidRDefault="00662ED4">
      <w:pPr>
        <w:pStyle w:val="Textoindependiente"/>
        <w:spacing w:before="9"/>
      </w:pPr>
    </w:p>
    <w:p w14:paraId="6FE54425" w14:textId="7DD27C72" w:rsidR="00662ED4" w:rsidRDefault="00000000">
      <w:pPr>
        <w:spacing w:before="1" w:line="292" w:lineRule="auto"/>
        <w:ind w:left="142" w:right="1"/>
        <w:jc w:val="both"/>
        <w:rPr>
          <w:i/>
          <w:sz w:val="20"/>
        </w:rPr>
      </w:pPr>
      <w:r>
        <w:rPr>
          <w:i/>
          <w:sz w:val="20"/>
        </w:rPr>
        <w:t>“PRODUCTIVIDAD TRIBUNAL CALIFICADOR PROCESO SELECTIVO (ES/075/2022), DE UNA PLAZA DE AGENTE DE IGUALDAD, CORRESPONDIENTE A LOS PROCESOS SELECTIVOS DE ESTABILIZACIÓN Y CONSOLIDACIÓN DE EMPLEO TEMPORAL DEL AYUNTAMIENTO DE LAS ROZAS DE MADRID</w:t>
      </w:r>
      <w:r w:rsidR="0054257F">
        <w:rPr>
          <w:i/>
          <w:sz w:val="20"/>
        </w:rPr>
        <w:t>.</w:t>
      </w:r>
    </w:p>
    <w:p w14:paraId="497439CD" w14:textId="77777777" w:rsidR="00662ED4" w:rsidRDefault="00662ED4">
      <w:pPr>
        <w:pStyle w:val="Textoindependiente"/>
        <w:spacing w:before="9"/>
        <w:rPr>
          <w:i/>
        </w:rPr>
      </w:pPr>
    </w:p>
    <w:p w14:paraId="0ADA38C7" w14:textId="77777777" w:rsidR="00662ED4" w:rsidRDefault="00000000">
      <w:pPr>
        <w:spacing w:line="292" w:lineRule="auto"/>
        <w:ind w:left="142" w:right="1"/>
        <w:jc w:val="both"/>
        <w:rPr>
          <w:i/>
          <w:sz w:val="20"/>
        </w:rPr>
      </w:pPr>
      <w:r>
        <w:rPr>
          <w:i/>
          <w:sz w:val="20"/>
        </w:rPr>
        <w:t>En relación con el expediente relativo al programa de Productividad del Proceso de UNA PLAZA DE AGENTE DE IGUALDAD, correspondiente a los procesos de estabilización y consolidación de</w:t>
      </w:r>
      <w:r>
        <w:rPr>
          <w:i/>
          <w:spacing w:val="80"/>
          <w:sz w:val="20"/>
        </w:rPr>
        <w:t xml:space="preserve"> </w:t>
      </w:r>
      <w:r>
        <w:rPr>
          <w:i/>
          <w:sz w:val="20"/>
        </w:rPr>
        <w:t>empleo temporal del Ayuntamiento de las Rozas de Madrid, y creación de bolsa de empleo, EXPEDIENTE (ES/075/2022) y de conformidad con lo establecido en el artículo 172 del Reglamento de Organización, Funcionamiento y Régimen Jurídico de las Entidades Locales, aprobado por Real Decreto 2568/1986, de 28 de noviembre, emito el siguiente:</w:t>
      </w:r>
    </w:p>
    <w:p w14:paraId="70C0F2D2" w14:textId="77777777" w:rsidR="00662ED4" w:rsidRDefault="00662ED4">
      <w:pPr>
        <w:pStyle w:val="Textoindependiente"/>
        <w:spacing w:before="10"/>
        <w:rPr>
          <w:i/>
        </w:rPr>
      </w:pPr>
    </w:p>
    <w:p w14:paraId="35305BE6" w14:textId="77777777" w:rsidR="00662ED4" w:rsidRDefault="00000000">
      <w:pPr>
        <w:ind w:left="140"/>
        <w:jc w:val="center"/>
        <w:rPr>
          <w:i/>
          <w:sz w:val="20"/>
        </w:rPr>
      </w:pPr>
      <w:r>
        <w:rPr>
          <w:i/>
          <w:spacing w:val="-2"/>
          <w:sz w:val="20"/>
        </w:rPr>
        <w:t>INFORME</w:t>
      </w:r>
    </w:p>
    <w:p w14:paraId="1B4258E7" w14:textId="77777777" w:rsidR="00662ED4" w:rsidRDefault="00662ED4">
      <w:pPr>
        <w:pStyle w:val="Textoindependiente"/>
        <w:spacing w:before="60"/>
        <w:rPr>
          <w:i/>
        </w:rPr>
      </w:pPr>
    </w:p>
    <w:p w14:paraId="5B59614B" w14:textId="77777777" w:rsidR="00662ED4" w:rsidRDefault="00000000">
      <w:pPr>
        <w:ind w:left="142"/>
        <w:jc w:val="both"/>
        <w:rPr>
          <w:i/>
          <w:sz w:val="20"/>
        </w:rPr>
      </w:pPr>
      <w:r>
        <w:rPr>
          <w:i/>
          <w:sz w:val="20"/>
        </w:rPr>
        <w:t>Con</w:t>
      </w:r>
      <w:r>
        <w:rPr>
          <w:i/>
          <w:spacing w:val="30"/>
          <w:sz w:val="20"/>
        </w:rPr>
        <w:t xml:space="preserve"> </w:t>
      </w:r>
      <w:r>
        <w:rPr>
          <w:i/>
          <w:sz w:val="20"/>
        </w:rPr>
        <w:t>fecha</w:t>
      </w:r>
      <w:r>
        <w:rPr>
          <w:i/>
          <w:spacing w:val="30"/>
          <w:sz w:val="20"/>
        </w:rPr>
        <w:t xml:space="preserve"> </w:t>
      </w:r>
      <w:r>
        <w:rPr>
          <w:i/>
          <w:sz w:val="20"/>
        </w:rPr>
        <w:t>10</w:t>
      </w:r>
      <w:r>
        <w:rPr>
          <w:i/>
          <w:spacing w:val="31"/>
          <w:sz w:val="20"/>
        </w:rPr>
        <w:t xml:space="preserve"> </w:t>
      </w:r>
      <w:r>
        <w:rPr>
          <w:i/>
          <w:sz w:val="20"/>
        </w:rPr>
        <w:t>de</w:t>
      </w:r>
      <w:r>
        <w:rPr>
          <w:i/>
          <w:spacing w:val="30"/>
          <w:sz w:val="20"/>
        </w:rPr>
        <w:t xml:space="preserve"> </w:t>
      </w:r>
      <w:r>
        <w:rPr>
          <w:i/>
          <w:sz w:val="20"/>
        </w:rPr>
        <w:t>noviembre</w:t>
      </w:r>
      <w:r>
        <w:rPr>
          <w:i/>
          <w:spacing w:val="30"/>
          <w:sz w:val="20"/>
        </w:rPr>
        <w:t xml:space="preserve"> </w:t>
      </w:r>
      <w:r>
        <w:rPr>
          <w:i/>
          <w:sz w:val="20"/>
        </w:rPr>
        <w:t>de</w:t>
      </w:r>
      <w:r>
        <w:rPr>
          <w:i/>
          <w:spacing w:val="31"/>
          <w:sz w:val="20"/>
        </w:rPr>
        <w:t xml:space="preserve"> </w:t>
      </w:r>
      <w:r>
        <w:rPr>
          <w:i/>
          <w:sz w:val="20"/>
        </w:rPr>
        <w:t>2022,</w:t>
      </w:r>
      <w:r>
        <w:rPr>
          <w:i/>
          <w:spacing w:val="30"/>
          <w:sz w:val="20"/>
        </w:rPr>
        <w:t xml:space="preserve"> </w:t>
      </w:r>
      <w:r>
        <w:rPr>
          <w:i/>
          <w:sz w:val="20"/>
        </w:rPr>
        <w:t>el</w:t>
      </w:r>
      <w:r>
        <w:rPr>
          <w:i/>
          <w:spacing w:val="30"/>
          <w:sz w:val="20"/>
        </w:rPr>
        <w:t xml:space="preserve"> </w:t>
      </w:r>
      <w:proofErr w:type="gramStart"/>
      <w:r>
        <w:rPr>
          <w:i/>
          <w:sz w:val="20"/>
        </w:rPr>
        <w:t>Director</w:t>
      </w:r>
      <w:proofErr w:type="gramEnd"/>
      <w:r>
        <w:rPr>
          <w:i/>
          <w:spacing w:val="31"/>
          <w:sz w:val="20"/>
        </w:rPr>
        <w:t xml:space="preserve"> </w:t>
      </w:r>
      <w:r>
        <w:rPr>
          <w:i/>
          <w:sz w:val="20"/>
        </w:rPr>
        <w:t>de</w:t>
      </w:r>
      <w:r>
        <w:rPr>
          <w:i/>
          <w:spacing w:val="30"/>
          <w:sz w:val="20"/>
        </w:rPr>
        <w:t xml:space="preserve"> </w:t>
      </w:r>
      <w:r>
        <w:rPr>
          <w:i/>
          <w:sz w:val="20"/>
        </w:rPr>
        <w:t>la</w:t>
      </w:r>
      <w:r>
        <w:rPr>
          <w:i/>
          <w:spacing w:val="30"/>
          <w:sz w:val="20"/>
        </w:rPr>
        <w:t xml:space="preserve"> </w:t>
      </w:r>
      <w:r>
        <w:rPr>
          <w:i/>
          <w:sz w:val="20"/>
        </w:rPr>
        <w:t>Asesoría</w:t>
      </w:r>
      <w:r>
        <w:rPr>
          <w:i/>
          <w:spacing w:val="31"/>
          <w:sz w:val="20"/>
        </w:rPr>
        <w:t xml:space="preserve"> </w:t>
      </w:r>
      <w:r>
        <w:rPr>
          <w:i/>
          <w:sz w:val="20"/>
        </w:rPr>
        <w:t>Jurídica</w:t>
      </w:r>
      <w:r>
        <w:rPr>
          <w:i/>
          <w:spacing w:val="30"/>
          <w:sz w:val="20"/>
        </w:rPr>
        <w:t xml:space="preserve"> </w:t>
      </w:r>
      <w:r>
        <w:rPr>
          <w:i/>
          <w:sz w:val="20"/>
        </w:rPr>
        <w:t>emite</w:t>
      </w:r>
      <w:r>
        <w:rPr>
          <w:i/>
          <w:spacing w:val="30"/>
          <w:sz w:val="20"/>
        </w:rPr>
        <w:t xml:space="preserve"> </w:t>
      </w:r>
      <w:r>
        <w:rPr>
          <w:i/>
          <w:sz w:val="20"/>
        </w:rPr>
        <w:t>el</w:t>
      </w:r>
      <w:r>
        <w:rPr>
          <w:i/>
          <w:spacing w:val="31"/>
          <w:sz w:val="20"/>
        </w:rPr>
        <w:t xml:space="preserve"> </w:t>
      </w:r>
      <w:r>
        <w:rPr>
          <w:i/>
          <w:sz w:val="20"/>
        </w:rPr>
        <w:t>informe</w:t>
      </w:r>
      <w:r>
        <w:rPr>
          <w:i/>
          <w:spacing w:val="30"/>
          <w:sz w:val="20"/>
        </w:rPr>
        <w:t xml:space="preserve"> </w:t>
      </w:r>
      <w:proofErr w:type="spellStart"/>
      <w:r>
        <w:rPr>
          <w:i/>
          <w:sz w:val="20"/>
        </w:rPr>
        <w:t>Nº</w:t>
      </w:r>
      <w:proofErr w:type="spellEnd"/>
      <w:r>
        <w:rPr>
          <w:i/>
          <w:spacing w:val="31"/>
          <w:sz w:val="20"/>
        </w:rPr>
        <w:t xml:space="preserve"> </w:t>
      </w:r>
      <w:r>
        <w:rPr>
          <w:i/>
          <w:spacing w:val="-5"/>
          <w:sz w:val="20"/>
        </w:rPr>
        <w:t>998</w:t>
      </w:r>
    </w:p>
    <w:p w14:paraId="0EF6701D" w14:textId="77777777" w:rsidR="00662ED4" w:rsidRDefault="00000000">
      <w:pPr>
        <w:spacing w:before="51" w:line="292" w:lineRule="auto"/>
        <w:ind w:left="142" w:right="1"/>
        <w:jc w:val="both"/>
        <w:rPr>
          <w:i/>
          <w:sz w:val="20"/>
        </w:rPr>
      </w:pPr>
      <w:r>
        <w:rPr>
          <w:i/>
          <w:sz w:val="20"/>
        </w:rPr>
        <w:t>/2022, para asegurar el efectivo cumplimiento del mandato legal de finalización de dichos procesos 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1F37B14C" w14:textId="77777777" w:rsidR="00662ED4" w:rsidRDefault="00662ED4">
      <w:pPr>
        <w:pStyle w:val="Textoindependiente"/>
        <w:spacing w:before="9"/>
        <w:rPr>
          <w:i/>
        </w:rPr>
      </w:pPr>
    </w:p>
    <w:p w14:paraId="36998342" w14:textId="77777777" w:rsidR="00662ED4" w:rsidRDefault="00000000">
      <w:pPr>
        <w:spacing w:line="292" w:lineRule="auto"/>
        <w:ind w:left="142" w:right="1"/>
        <w:jc w:val="both"/>
        <w:rPr>
          <w:i/>
          <w:sz w:val="20"/>
        </w:rPr>
      </w:pPr>
      <w:r>
        <w:rPr>
          <w:i/>
          <w:sz w:val="20"/>
        </w:rPr>
        <w:t>La Junta de Gobierno Local con fecha 27 de enero de 2023 en sesión ordinaria aprobó el programa</w:t>
      </w:r>
      <w:r>
        <w:rPr>
          <w:i/>
          <w:spacing w:val="40"/>
          <w:sz w:val="20"/>
        </w:rPr>
        <w:t xml:space="preserve"> </w:t>
      </w:r>
      <w:r>
        <w:rPr>
          <w:i/>
          <w:sz w:val="20"/>
        </w:rPr>
        <w:t>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3A4D3BDD" w14:textId="77777777" w:rsidR="00662ED4" w:rsidRDefault="00662ED4">
      <w:pPr>
        <w:pStyle w:val="Textoindependiente"/>
        <w:spacing w:before="10"/>
        <w:rPr>
          <w:i/>
        </w:rPr>
      </w:pPr>
    </w:p>
    <w:p w14:paraId="3FFE72AA" w14:textId="77777777" w:rsidR="00662ED4" w:rsidRDefault="00000000">
      <w:pPr>
        <w:pStyle w:val="Prrafodelista"/>
        <w:numPr>
          <w:ilvl w:val="0"/>
          <w:numId w:val="64"/>
        </w:numPr>
        <w:tabs>
          <w:tab w:val="left" w:pos="364"/>
        </w:tabs>
        <w:ind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1F81B462" w14:textId="77777777" w:rsidR="00662ED4" w:rsidRDefault="00662ED4">
      <w:pPr>
        <w:pStyle w:val="Textoindependiente"/>
        <w:spacing w:before="60"/>
        <w:rPr>
          <w:i/>
        </w:rPr>
      </w:pPr>
    </w:p>
    <w:p w14:paraId="4DF1D829" w14:textId="77777777" w:rsidR="00662ED4" w:rsidRDefault="00000000">
      <w:pPr>
        <w:pStyle w:val="Prrafodelista"/>
        <w:numPr>
          <w:ilvl w:val="1"/>
          <w:numId w:val="64"/>
        </w:numPr>
        <w:tabs>
          <w:tab w:val="left" w:pos="322"/>
        </w:tabs>
        <w:spacing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51FE7E73" w14:textId="77777777" w:rsidR="00662ED4" w:rsidRDefault="00662ED4">
      <w:pPr>
        <w:pStyle w:val="Textoindependiente"/>
        <w:spacing w:before="10"/>
        <w:rPr>
          <w:i/>
        </w:rPr>
      </w:pPr>
    </w:p>
    <w:p w14:paraId="2B45EEA6" w14:textId="77777777" w:rsidR="00662ED4" w:rsidRDefault="00000000">
      <w:pPr>
        <w:pStyle w:val="Prrafodelista"/>
        <w:numPr>
          <w:ilvl w:val="1"/>
          <w:numId w:val="64"/>
        </w:numPr>
        <w:tabs>
          <w:tab w:val="left" w:pos="322"/>
        </w:tabs>
        <w:spacing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34E12D39" w14:textId="77777777" w:rsidR="00662ED4" w:rsidRDefault="00662ED4">
      <w:pPr>
        <w:pStyle w:val="Prrafodelista"/>
        <w:spacing w:line="292" w:lineRule="auto"/>
        <w:rPr>
          <w:i/>
          <w:sz w:val="20"/>
        </w:rPr>
        <w:sectPr w:rsidR="00662ED4">
          <w:pgSz w:w="11910" w:h="16840"/>
          <w:pgMar w:top="1260" w:right="1417" w:bottom="1260" w:left="1275" w:header="225" w:footer="1060" w:gutter="0"/>
          <w:cols w:space="720"/>
        </w:sectPr>
      </w:pPr>
    </w:p>
    <w:p w14:paraId="3D90B228" w14:textId="7E229F63" w:rsidR="00662ED4" w:rsidRDefault="00000000">
      <w:pPr>
        <w:pStyle w:val="Textoindependiente"/>
        <w:spacing w:before="155"/>
        <w:rPr>
          <w:i/>
        </w:rPr>
      </w:pPr>
      <w:r>
        <w:rPr>
          <w:i/>
          <w:noProof/>
        </w:rPr>
        <w:lastRenderedPageBreak/>
        <mc:AlternateContent>
          <mc:Choice Requires="wps">
            <w:drawing>
              <wp:anchor distT="0" distB="0" distL="0" distR="0" simplePos="0" relativeHeight="15745536" behindDoc="0" locked="0" layoutInCell="1" allowOverlap="1" wp14:anchorId="7BC24A8A" wp14:editId="67B28DC9">
                <wp:simplePos x="0" y="0"/>
                <wp:positionH relativeFrom="page">
                  <wp:posOffset>6807090</wp:posOffset>
                </wp:positionH>
                <wp:positionV relativeFrom="page">
                  <wp:posOffset>2818730</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D2BC4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8EFEA2"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BC24A8A" id="Textbox 54" o:spid="_x0000_s1051" type="#_x0000_t202" style="position:absolute;margin-left:536pt;margin-top:221.95pt;width:33.05pt;height:250.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AD2BC4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8EFEA2"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730F8930" w14:textId="77777777" w:rsidR="00662ED4" w:rsidRDefault="00000000">
      <w:pPr>
        <w:pStyle w:val="Prrafodelista"/>
        <w:numPr>
          <w:ilvl w:val="1"/>
          <w:numId w:val="64"/>
        </w:numPr>
        <w:tabs>
          <w:tab w:val="left" w:pos="308"/>
        </w:tabs>
        <w:spacing w:before="1" w:line="292" w:lineRule="auto"/>
        <w:ind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360EDC6A" w14:textId="77777777" w:rsidR="00662ED4" w:rsidRDefault="00662ED4">
      <w:pPr>
        <w:pStyle w:val="Textoindependiente"/>
        <w:spacing w:before="9"/>
        <w:rPr>
          <w:i/>
        </w:rPr>
      </w:pPr>
    </w:p>
    <w:p w14:paraId="732AB096" w14:textId="77777777" w:rsidR="00662ED4" w:rsidRDefault="00000000">
      <w:pPr>
        <w:pStyle w:val="Prrafodelista"/>
        <w:numPr>
          <w:ilvl w:val="0"/>
          <w:numId w:val="64"/>
        </w:numPr>
        <w:tabs>
          <w:tab w:val="left" w:pos="309"/>
        </w:tabs>
        <w:ind w:left="309" w:right="0" w:hanging="167"/>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47C561C7" w14:textId="77777777" w:rsidR="00662ED4" w:rsidRDefault="00662ED4">
      <w:pPr>
        <w:pStyle w:val="Textoindependiente"/>
        <w:spacing w:before="61"/>
        <w:rPr>
          <w:i/>
        </w:rPr>
      </w:pPr>
    </w:p>
    <w:p w14:paraId="7A44EFB9" w14:textId="77777777" w:rsidR="00662ED4" w:rsidRDefault="00000000">
      <w:pPr>
        <w:pStyle w:val="Prrafodelista"/>
        <w:numPr>
          <w:ilvl w:val="1"/>
          <w:numId w:val="64"/>
        </w:numPr>
        <w:tabs>
          <w:tab w:val="left" w:pos="318"/>
        </w:tabs>
        <w:ind w:left="318"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41AD83A5" w14:textId="77777777" w:rsidR="00662ED4" w:rsidRDefault="00662ED4">
      <w:pPr>
        <w:pStyle w:val="Textoindependiente"/>
        <w:spacing w:before="60"/>
        <w:rPr>
          <w:i/>
        </w:rPr>
      </w:pPr>
    </w:p>
    <w:p w14:paraId="38A01919" w14:textId="77777777" w:rsidR="00662ED4" w:rsidRDefault="00000000">
      <w:pPr>
        <w:pStyle w:val="Prrafodelista"/>
        <w:numPr>
          <w:ilvl w:val="0"/>
          <w:numId w:val="63"/>
        </w:numPr>
        <w:tabs>
          <w:tab w:val="left" w:pos="264"/>
        </w:tabs>
        <w:spacing w:before="1"/>
        <w:ind w:left="264" w:right="0" w:hanging="122"/>
        <w:jc w:val="left"/>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70EFAAD9" w14:textId="77777777" w:rsidR="00662ED4" w:rsidRDefault="00662ED4">
      <w:pPr>
        <w:pStyle w:val="Textoindependiente"/>
        <w:spacing w:before="60"/>
        <w:rPr>
          <w:i/>
        </w:rPr>
      </w:pPr>
    </w:p>
    <w:p w14:paraId="357A2DB6" w14:textId="77777777" w:rsidR="00662ED4" w:rsidRDefault="00000000">
      <w:pPr>
        <w:pStyle w:val="Prrafodelista"/>
        <w:numPr>
          <w:ilvl w:val="0"/>
          <w:numId w:val="63"/>
        </w:numPr>
        <w:tabs>
          <w:tab w:val="left" w:pos="264"/>
        </w:tabs>
        <w:ind w:left="264" w:right="0" w:hanging="122"/>
        <w:jc w:val="left"/>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2B3861BB" w14:textId="77777777" w:rsidR="00662ED4" w:rsidRDefault="00662ED4">
      <w:pPr>
        <w:pStyle w:val="Textoindependiente"/>
        <w:spacing w:before="60"/>
        <w:rPr>
          <w:i/>
        </w:rPr>
      </w:pPr>
    </w:p>
    <w:p w14:paraId="2D0A08C5" w14:textId="77777777" w:rsidR="00662ED4" w:rsidRDefault="00000000">
      <w:pPr>
        <w:pStyle w:val="Prrafodelista"/>
        <w:numPr>
          <w:ilvl w:val="0"/>
          <w:numId w:val="63"/>
        </w:numPr>
        <w:tabs>
          <w:tab w:val="left" w:pos="264"/>
        </w:tabs>
        <w:spacing w:before="1"/>
        <w:ind w:left="264" w:right="0" w:hanging="122"/>
        <w:jc w:val="left"/>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74FF2C21" w14:textId="77777777" w:rsidR="00662ED4" w:rsidRDefault="00662ED4">
      <w:pPr>
        <w:pStyle w:val="Textoindependiente"/>
        <w:spacing w:before="60"/>
        <w:rPr>
          <w:i/>
        </w:rPr>
      </w:pPr>
    </w:p>
    <w:p w14:paraId="7C4CE186" w14:textId="77777777" w:rsidR="00662ED4" w:rsidRDefault="00000000">
      <w:pPr>
        <w:pStyle w:val="Prrafodelista"/>
        <w:numPr>
          <w:ilvl w:val="0"/>
          <w:numId w:val="63"/>
        </w:numPr>
        <w:tabs>
          <w:tab w:val="left" w:pos="264"/>
        </w:tabs>
        <w:ind w:left="264" w:right="0" w:hanging="122"/>
        <w:jc w:val="left"/>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2C74D57B" w14:textId="77777777" w:rsidR="00662ED4" w:rsidRDefault="00662ED4">
      <w:pPr>
        <w:pStyle w:val="Textoindependiente"/>
        <w:spacing w:before="61"/>
        <w:rPr>
          <w:i/>
        </w:rPr>
      </w:pPr>
    </w:p>
    <w:p w14:paraId="192E96A5" w14:textId="77777777" w:rsidR="00662ED4" w:rsidRDefault="00000000">
      <w:pPr>
        <w:pStyle w:val="Prrafodelista"/>
        <w:numPr>
          <w:ilvl w:val="0"/>
          <w:numId w:val="63"/>
        </w:numPr>
        <w:tabs>
          <w:tab w:val="left" w:pos="278"/>
        </w:tabs>
        <w:spacing w:line="292" w:lineRule="auto"/>
        <w:ind w:firstLine="0"/>
        <w:rPr>
          <w:i/>
          <w:sz w:val="20"/>
        </w:rPr>
      </w:pPr>
      <w:r>
        <w:rPr>
          <w:i/>
          <w:sz w:val="20"/>
        </w:rPr>
        <w:t xml:space="preserve">Por cada candidato de exceso sobre 100, se incrementará en 1,50 € por candidato/convocatoria y </w:t>
      </w:r>
      <w:r>
        <w:rPr>
          <w:i/>
          <w:spacing w:val="-2"/>
          <w:sz w:val="20"/>
        </w:rPr>
        <w:t>miembro.</w:t>
      </w:r>
    </w:p>
    <w:p w14:paraId="2B55EBF1" w14:textId="77777777" w:rsidR="00662ED4" w:rsidRDefault="00662ED4">
      <w:pPr>
        <w:pStyle w:val="Textoindependiente"/>
        <w:spacing w:before="9"/>
        <w:rPr>
          <w:i/>
        </w:rPr>
      </w:pPr>
    </w:p>
    <w:p w14:paraId="1A4958A4" w14:textId="77777777" w:rsidR="00662ED4" w:rsidRDefault="00000000">
      <w:pPr>
        <w:pStyle w:val="Prrafodelista"/>
        <w:numPr>
          <w:ilvl w:val="1"/>
          <w:numId w:val="64"/>
        </w:numPr>
        <w:tabs>
          <w:tab w:val="left" w:pos="320"/>
        </w:tabs>
        <w:spacing w:before="1" w:line="292" w:lineRule="auto"/>
        <w:ind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0ADA4820" w14:textId="77777777" w:rsidR="00662ED4" w:rsidRDefault="00662ED4">
      <w:pPr>
        <w:pStyle w:val="Textoindependiente"/>
        <w:spacing w:before="9"/>
        <w:rPr>
          <w:i/>
        </w:rPr>
      </w:pPr>
    </w:p>
    <w:p w14:paraId="730D9E1B" w14:textId="1ECEC9DB" w:rsidR="00662ED4" w:rsidRDefault="00000000">
      <w:pPr>
        <w:pStyle w:val="Prrafodelista"/>
        <w:numPr>
          <w:ilvl w:val="1"/>
          <w:numId w:val="64"/>
        </w:numPr>
        <w:tabs>
          <w:tab w:val="left" w:pos="431"/>
        </w:tabs>
        <w:spacing w:line="292" w:lineRule="auto"/>
        <w:ind w:firstLine="0"/>
        <w:jc w:val="both"/>
        <w:rPr>
          <w:i/>
          <w:sz w:val="20"/>
        </w:rPr>
      </w:pPr>
      <w:r>
        <w:rPr>
          <w:i/>
          <w:sz w:val="20"/>
        </w:rPr>
        <w:t>La percepción de la productividad correspondiente a este programa corresponderá por la participación en las pruebas selectivas para la consolidación y estabilización del empleo temporal por el sistema de concurso”</w:t>
      </w:r>
      <w:r w:rsidR="0054257F">
        <w:rPr>
          <w:i/>
          <w:sz w:val="20"/>
        </w:rPr>
        <w:t>.</w:t>
      </w:r>
    </w:p>
    <w:p w14:paraId="6C7771A2" w14:textId="77777777" w:rsidR="00662ED4" w:rsidRDefault="00662ED4">
      <w:pPr>
        <w:pStyle w:val="Textoindependiente"/>
        <w:spacing w:before="10"/>
        <w:rPr>
          <w:i/>
        </w:rPr>
      </w:pPr>
    </w:p>
    <w:p w14:paraId="3D4F4F8F" w14:textId="77777777" w:rsidR="00662ED4" w:rsidRDefault="00000000">
      <w:pPr>
        <w:spacing w:line="292" w:lineRule="auto"/>
        <w:ind w:left="142" w:right="1"/>
        <w:jc w:val="both"/>
        <w:rPr>
          <w:i/>
          <w:sz w:val="20"/>
        </w:rPr>
      </w:pPr>
      <w:r>
        <w:rPr>
          <w:i/>
          <w:sz w:val="20"/>
        </w:rPr>
        <w:t>El programa de productividad para los tribunales correspondientes a las pruebas selectivas para la consolidación y estabilización del empleo temporal, aprobado por Junta de gobierno local con fecha 27 de enero de 2023 fue informado por el interventor adjunto mediante informe de Control financiero de fecha 18 de enero de 2023.</w:t>
      </w:r>
    </w:p>
    <w:p w14:paraId="26ABF698" w14:textId="77777777" w:rsidR="00662ED4" w:rsidRDefault="00662ED4">
      <w:pPr>
        <w:pStyle w:val="Textoindependiente"/>
        <w:spacing w:before="9"/>
        <w:rPr>
          <w:i/>
        </w:rPr>
      </w:pPr>
    </w:p>
    <w:p w14:paraId="2E1FF04C" w14:textId="77777777" w:rsidR="00662ED4" w:rsidRDefault="00000000">
      <w:pPr>
        <w:spacing w:before="1"/>
        <w:ind w:left="142"/>
        <w:rPr>
          <w:i/>
          <w:sz w:val="20"/>
        </w:rPr>
      </w:pPr>
      <w:r>
        <w:rPr>
          <w:i/>
          <w:sz w:val="20"/>
        </w:rPr>
        <w:t xml:space="preserve">CONSIDERACIONES </w:t>
      </w:r>
      <w:r>
        <w:rPr>
          <w:i/>
          <w:spacing w:val="-2"/>
          <w:sz w:val="20"/>
        </w:rPr>
        <w:t>JURÍDICAS</w:t>
      </w:r>
    </w:p>
    <w:p w14:paraId="1A526D9A" w14:textId="77777777" w:rsidR="00662ED4" w:rsidRDefault="00662ED4">
      <w:pPr>
        <w:pStyle w:val="Textoindependiente"/>
        <w:spacing w:before="60"/>
        <w:rPr>
          <w:i/>
        </w:rPr>
      </w:pPr>
    </w:p>
    <w:p w14:paraId="67436630" w14:textId="77777777" w:rsidR="00662ED4" w:rsidRDefault="00000000">
      <w:pPr>
        <w:spacing w:line="292" w:lineRule="auto"/>
        <w:ind w:left="142" w:right="1"/>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1FB436F3" w14:textId="77777777" w:rsidR="00662ED4" w:rsidRDefault="00662ED4">
      <w:pPr>
        <w:pStyle w:val="Textoindependiente"/>
        <w:spacing w:before="10"/>
        <w:rPr>
          <w:i/>
        </w:rPr>
      </w:pPr>
    </w:p>
    <w:p w14:paraId="5FACD740" w14:textId="77777777" w:rsidR="00662ED4" w:rsidRDefault="00000000">
      <w:pPr>
        <w:spacing w:line="292" w:lineRule="auto"/>
        <w:ind w:left="141" w:right="1"/>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04CA9D54"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6C024248" w14:textId="7CC19683"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46560" behindDoc="0" locked="0" layoutInCell="1" allowOverlap="1" wp14:anchorId="5A730046" wp14:editId="08DE7492">
                <wp:simplePos x="0" y="0"/>
                <wp:positionH relativeFrom="page">
                  <wp:posOffset>6807090</wp:posOffset>
                </wp:positionH>
                <wp:positionV relativeFrom="page">
                  <wp:posOffset>2818730</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3284C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1CEA62"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A730046" id="Textbox 56" o:spid="_x0000_s1052" type="#_x0000_t202" style="position:absolute;left:0;text-align:left;margin-left:536pt;margin-top:221.95pt;width:33.05pt;height:250.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F3284C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1CEA62"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2DB5A8C9" w14:textId="77777777" w:rsidR="00662ED4" w:rsidRDefault="00662ED4">
      <w:pPr>
        <w:pStyle w:val="Textoindependiente"/>
        <w:spacing w:before="10"/>
        <w:rPr>
          <w:i/>
        </w:rPr>
      </w:pPr>
    </w:p>
    <w:p w14:paraId="2D18FEC3" w14:textId="77777777" w:rsidR="00662ED4" w:rsidRDefault="00000000">
      <w:pPr>
        <w:spacing w:line="292" w:lineRule="auto"/>
        <w:ind w:left="142" w:right="1"/>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32F24D37" w14:textId="77777777" w:rsidR="00662ED4" w:rsidRDefault="00662ED4">
      <w:pPr>
        <w:pStyle w:val="Textoindependiente"/>
        <w:spacing w:before="10"/>
        <w:rPr>
          <w:i/>
        </w:rPr>
      </w:pPr>
    </w:p>
    <w:p w14:paraId="148910AC" w14:textId="77777777" w:rsidR="00662ED4" w:rsidRDefault="00000000">
      <w:pPr>
        <w:spacing w:line="292" w:lineRule="auto"/>
        <w:ind w:left="142" w:right="1"/>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69515A38" w14:textId="77777777" w:rsidR="00662ED4" w:rsidRDefault="00662ED4">
      <w:pPr>
        <w:pStyle w:val="Textoindependiente"/>
        <w:spacing w:before="9"/>
        <w:rPr>
          <w:i/>
        </w:rPr>
      </w:pPr>
    </w:p>
    <w:p w14:paraId="70FEF7F9" w14:textId="77777777" w:rsidR="00662ED4" w:rsidRDefault="00000000">
      <w:pPr>
        <w:pStyle w:val="Prrafodelista"/>
        <w:numPr>
          <w:ilvl w:val="0"/>
          <w:numId w:val="62"/>
        </w:numPr>
        <w:tabs>
          <w:tab w:val="left" w:pos="364"/>
        </w:tabs>
        <w:ind w:left="364"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007BFF4D" w14:textId="77777777" w:rsidR="00662ED4" w:rsidRDefault="00662ED4">
      <w:pPr>
        <w:pStyle w:val="Textoindependiente"/>
        <w:spacing w:before="61"/>
        <w:rPr>
          <w:i/>
        </w:rPr>
      </w:pPr>
    </w:p>
    <w:p w14:paraId="2FFDD98E" w14:textId="77777777" w:rsidR="00662ED4" w:rsidRDefault="00000000">
      <w:pPr>
        <w:pStyle w:val="Prrafodelista"/>
        <w:numPr>
          <w:ilvl w:val="1"/>
          <w:numId w:val="62"/>
        </w:numPr>
        <w:tabs>
          <w:tab w:val="left" w:pos="378"/>
        </w:tabs>
        <w:spacing w:line="292" w:lineRule="auto"/>
        <w:ind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388FF959" w14:textId="77777777" w:rsidR="00662ED4" w:rsidRDefault="00662ED4">
      <w:pPr>
        <w:pStyle w:val="Textoindependiente"/>
        <w:spacing w:before="10"/>
        <w:rPr>
          <w:i/>
        </w:rPr>
      </w:pPr>
    </w:p>
    <w:p w14:paraId="065DABBB" w14:textId="77777777" w:rsidR="00662ED4" w:rsidRDefault="00000000">
      <w:pPr>
        <w:pStyle w:val="Prrafodelista"/>
        <w:numPr>
          <w:ilvl w:val="1"/>
          <w:numId w:val="62"/>
        </w:numPr>
        <w:tabs>
          <w:tab w:val="left" w:pos="375"/>
        </w:tabs>
        <w:ind w:left="375"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5291DF60" w14:textId="77777777" w:rsidR="00662ED4" w:rsidRDefault="00662ED4">
      <w:pPr>
        <w:pStyle w:val="Textoindependiente"/>
        <w:spacing w:before="60"/>
        <w:rPr>
          <w:i/>
        </w:rPr>
      </w:pPr>
    </w:p>
    <w:p w14:paraId="413359CA" w14:textId="77777777" w:rsidR="00662ED4" w:rsidRDefault="00000000">
      <w:pPr>
        <w:pStyle w:val="Prrafodelista"/>
        <w:numPr>
          <w:ilvl w:val="1"/>
          <w:numId w:val="62"/>
        </w:numPr>
        <w:tabs>
          <w:tab w:val="left" w:pos="364"/>
        </w:tabs>
        <w:spacing w:line="542" w:lineRule="auto"/>
        <w:ind w:right="4094" w:firstLine="0"/>
        <w:rPr>
          <w:i/>
          <w:sz w:val="20"/>
        </w:rPr>
      </w:pPr>
      <w:r>
        <w:rPr>
          <w:i/>
          <w:sz w:val="20"/>
        </w:rPr>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 SEGUNDO. La Legislación aplicable es la siguiente:</w:t>
      </w:r>
    </w:p>
    <w:p w14:paraId="6A087425" w14:textId="77777777" w:rsidR="00662ED4" w:rsidRDefault="00000000">
      <w:pPr>
        <w:spacing w:before="2" w:line="292" w:lineRule="auto"/>
        <w:ind w:left="542" w:hanging="173"/>
        <w:rPr>
          <w:i/>
          <w:sz w:val="20"/>
        </w:rPr>
      </w:pPr>
      <w:r>
        <w:rPr>
          <w:noProof/>
          <w:position w:val="3"/>
        </w:rPr>
        <w:drawing>
          <wp:inline distT="0" distB="0" distL="0" distR="0" wp14:anchorId="6A20573A" wp14:editId="75BF424E">
            <wp:extent cx="57619" cy="57632"/>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615CA082" w14:textId="77777777" w:rsidR="00662ED4" w:rsidRDefault="00662ED4">
      <w:pPr>
        <w:pStyle w:val="Textoindependiente"/>
        <w:spacing w:before="10"/>
        <w:rPr>
          <w:i/>
        </w:rPr>
      </w:pPr>
    </w:p>
    <w:p w14:paraId="398678BD" w14:textId="77777777" w:rsidR="00662ED4" w:rsidRDefault="00000000">
      <w:pPr>
        <w:spacing w:line="292" w:lineRule="auto"/>
        <w:ind w:left="542" w:right="82" w:hanging="173"/>
        <w:rPr>
          <w:i/>
          <w:sz w:val="20"/>
        </w:rPr>
      </w:pPr>
      <w:r>
        <w:rPr>
          <w:noProof/>
          <w:position w:val="3"/>
        </w:rPr>
        <w:drawing>
          <wp:inline distT="0" distB="0" distL="0" distR="0" wp14:anchorId="455F9C4D" wp14:editId="7FFC1A73">
            <wp:extent cx="57619" cy="57632"/>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 artículo 5 del Real Decreto 861/1986, de 25 de abril, por el que se establece el Régimen de</w:t>
      </w:r>
      <w:r>
        <w:rPr>
          <w:i/>
          <w:spacing w:val="80"/>
          <w:sz w:val="20"/>
        </w:rPr>
        <w:t xml:space="preserve"> </w:t>
      </w:r>
      <w:r>
        <w:rPr>
          <w:i/>
          <w:sz w:val="20"/>
        </w:rPr>
        <w:t xml:space="preserve">las Retribuciones de los </w:t>
      </w:r>
      <w:proofErr w:type="gramStart"/>
      <w:r>
        <w:rPr>
          <w:i/>
          <w:sz w:val="20"/>
        </w:rPr>
        <w:t>Funcionarios</w:t>
      </w:r>
      <w:proofErr w:type="gramEnd"/>
      <w:r>
        <w:rPr>
          <w:i/>
          <w:sz w:val="20"/>
        </w:rPr>
        <w:t xml:space="preserve"> de la Administración Local.</w:t>
      </w:r>
    </w:p>
    <w:p w14:paraId="76D2B882" w14:textId="77777777" w:rsidR="00662ED4" w:rsidRDefault="00662ED4">
      <w:pPr>
        <w:pStyle w:val="Textoindependiente"/>
        <w:spacing w:before="9"/>
        <w:rPr>
          <w:i/>
        </w:rPr>
      </w:pPr>
    </w:p>
    <w:p w14:paraId="0CFD48DE" w14:textId="77777777" w:rsidR="00662ED4" w:rsidRDefault="00000000">
      <w:pPr>
        <w:spacing w:before="1" w:line="292" w:lineRule="auto"/>
        <w:ind w:left="542" w:hanging="173"/>
        <w:rPr>
          <w:i/>
          <w:sz w:val="20"/>
        </w:rPr>
      </w:pPr>
      <w:r>
        <w:rPr>
          <w:noProof/>
          <w:position w:val="3"/>
        </w:rPr>
        <w:drawing>
          <wp:inline distT="0" distB="0" distL="0" distR="0" wp14:anchorId="058F9DE0" wp14:editId="71A843A8">
            <wp:extent cx="57619" cy="5763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6BE12704" w14:textId="77777777" w:rsidR="00662ED4" w:rsidRDefault="00662ED4">
      <w:pPr>
        <w:pStyle w:val="Textoindependiente"/>
        <w:spacing w:before="9"/>
        <w:rPr>
          <w:i/>
        </w:rPr>
      </w:pPr>
    </w:p>
    <w:p w14:paraId="37A2B166" w14:textId="77777777" w:rsidR="00662ED4" w:rsidRDefault="00000000">
      <w:pPr>
        <w:spacing w:line="292" w:lineRule="auto"/>
        <w:ind w:left="542" w:hanging="173"/>
        <w:rPr>
          <w:i/>
          <w:sz w:val="20"/>
        </w:rPr>
      </w:pPr>
      <w:r>
        <w:rPr>
          <w:noProof/>
          <w:position w:val="3"/>
        </w:rPr>
        <w:drawing>
          <wp:inline distT="0" distB="0" distL="0" distR="0" wp14:anchorId="5F388774" wp14:editId="16B15E0F">
            <wp:extent cx="57619" cy="57632"/>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777C7416" w14:textId="77777777" w:rsidR="00662ED4" w:rsidRDefault="00662ED4">
      <w:pPr>
        <w:pStyle w:val="Textoindependiente"/>
        <w:rPr>
          <w:i/>
        </w:rPr>
      </w:pPr>
    </w:p>
    <w:p w14:paraId="7C7E6E9E" w14:textId="77777777" w:rsidR="00662ED4" w:rsidRDefault="00662ED4">
      <w:pPr>
        <w:pStyle w:val="Textoindependiente"/>
        <w:spacing w:before="61"/>
        <w:rPr>
          <w:i/>
        </w:rPr>
      </w:pPr>
    </w:p>
    <w:p w14:paraId="1966A2B4" w14:textId="77777777" w:rsidR="00662ED4" w:rsidRDefault="00000000">
      <w:pPr>
        <w:spacing w:line="292" w:lineRule="auto"/>
        <w:ind w:left="142" w:right="1"/>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117C9E3F" w14:textId="77777777" w:rsidR="00662ED4" w:rsidRDefault="00662ED4">
      <w:pPr>
        <w:pStyle w:val="Textoindependiente"/>
        <w:spacing w:before="9"/>
        <w:rPr>
          <w:i/>
        </w:rPr>
      </w:pPr>
    </w:p>
    <w:p w14:paraId="74CF9BF8" w14:textId="77777777" w:rsidR="00662ED4" w:rsidRDefault="00000000">
      <w:pPr>
        <w:spacing w:before="1" w:line="292" w:lineRule="auto"/>
        <w:ind w:left="141" w:right="1"/>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5B9F6510"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0CF50D47" w14:textId="7CF1F2D7" w:rsidR="00662ED4" w:rsidRDefault="00000000">
      <w:pPr>
        <w:spacing w:before="196" w:line="292" w:lineRule="auto"/>
        <w:ind w:left="142" w:right="1"/>
        <w:jc w:val="both"/>
        <w:rPr>
          <w:i/>
          <w:sz w:val="20"/>
        </w:rPr>
      </w:pPr>
      <w:r>
        <w:rPr>
          <w:i/>
          <w:noProof/>
          <w:sz w:val="20"/>
        </w:rPr>
        <w:lastRenderedPageBreak/>
        <mc:AlternateContent>
          <mc:Choice Requires="wps">
            <w:drawing>
              <wp:anchor distT="0" distB="0" distL="0" distR="0" simplePos="0" relativeHeight="15747584" behindDoc="0" locked="0" layoutInCell="1" allowOverlap="1" wp14:anchorId="2D723506" wp14:editId="1168FD47">
                <wp:simplePos x="0" y="0"/>
                <wp:positionH relativeFrom="page">
                  <wp:posOffset>6807090</wp:posOffset>
                </wp:positionH>
                <wp:positionV relativeFrom="page">
                  <wp:posOffset>2818730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58FC0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C877F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D723506" id="Textbox 62" o:spid="_x0000_s1053" type="#_x0000_t202" style="position:absolute;left:0;text-align:left;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658FC0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C877F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Las cantidades que perciba cada funcionario por este concepto serán de conocimiento público, tanto de los demás funcionarios de la Corporación como de los representantes sindicales.</w:t>
      </w:r>
    </w:p>
    <w:p w14:paraId="300B16F0" w14:textId="77777777" w:rsidR="00662ED4" w:rsidRDefault="00662ED4">
      <w:pPr>
        <w:pStyle w:val="Textoindependiente"/>
        <w:spacing w:before="10"/>
        <w:rPr>
          <w:i/>
        </w:rPr>
      </w:pPr>
    </w:p>
    <w:p w14:paraId="347BCD3B" w14:textId="77777777" w:rsidR="00662ED4" w:rsidRDefault="00000000">
      <w:pPr>
        <w:spacing w:line="292" w:lineRule="auto"/>
        <w:ind w:left="142" w:right="1"/>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0C7D1452" w14:textId="77777777" w:rsidR="00662ED4" w:rsidRDefault="00662ED4">
      <w:pPr>
        <w:pStyle w:val="Textoindependiente"/>
        <w:spacing w:before="8"/>
        <w:rPr>
          <w:i/>
        </w:rPr>
      </w:pPr>
    </w:p>
    <w:p w14:paraId="358156FF" w14:textId="77777777" w:rsidR="00662ED4" w:rsidRDefault="00000000">
      <w:pPr>
        <w:spacing w:before="1" w:line="292" w:lineRule="auto"/>
        <w:ind w:left="142" w:right="1"/>
        <w:jc w:val="both"/>
        <w:rPr>
          <w:i/>
          <w:sz w:val="20"/>
        </w:rPr>
      </w:pPr>
      <w:r>
        <w:rPr>
          <w:i/>
          <w:sz w:val="20"/>
        </w:rPr>
        <w:t xml:space="preserve">Considerando el Certificado del </w:t>
      </w:r>
      <w:proofErr w:type="gramStart"/>
      <w:r>
        <w:rPr>
          <w:i/>
          <w:sz w:val="20"/>
        </w:rPr>
        <w:t>Secretario</w:t>
      </w:r>
      <w:proofErr w:type="gramEnd"/>
      <w:r>
        <w:rPr>
          <w:i/>
          <w:sz w:val="20"/>
        </w:rPr>
        <w:t xml:space="preserve"> del Tribunal ES-075/2022, D. Miguel Ángel García López fecha 17 de diciembre de 2024, designado mediante Acuerdo de Junta de Gobierno Local de fecha</w:t>
      </w:r>
      <w:r>
        <w:rPr>
          <w:i/>
          <w:spacing w:val="80"/>
          <w:sz w:val="20"/>
        </w:rPr>
        <w:t xml:space="preserve"> </w:t>
      </w:r>
      <w:r>
        <w:rPr>
          <w:i/>
          <w:sz w:val="20"/>
        </w:rPr>
        <w:t>15 de noviembre de 2024, en el que certifica que:</w:t>
      </w:r>
    </w:p>
    <w:p w14:paraId="3DF339DF" w14:textId="77777777" w:rsidR="00662ED4" w:rsidRDefault="00662ED4">
      <w:pPr>
        <w:pStyle w:val="Textoindependiente"/>
        <w:spacing w:before="9"/>
        <w:rPr>
          <w:i/>
        </w:rPr>
      </w:pPr>
    </w:p>
    <w:p w14:paraId="36FFF38F" w14:textId="77777777" w:rsidR="00662ED4" w:rsidRDefault="00000000">
      <w:pPr>
        <w:pStyle w:val="Prrafodelista"/>
        <w:numPr>
          <w:ilvl w:val="0"/>
          <w:numId w:val="61"/>
        </w:numPr>
        <w:tabs>
          <w:tab w:val="left" w:pos="213"/>
        </w:tabs>
        <w:spacing w:line="292" w:lineRule="auto"/>
        <w:ind w:firstLine="0"/>
        <w:jc w:val="left"/>
        <w:rPr>
          <w:i/>
          <w:sz w:val="20"/>
        </w:rPr>
      </w:pPr>
      <w:r>
        <w:rPr>
          <w:i/>
          <w:sz w:val="20"/>
        </w:rPr>
        <w:t>A</w:t>
      </w:r>
      <w:r>
        <w:rPr>
          <w:i/>
          <w:spacing w:val="32"/>
          <w:sz w:val="20"/>
        </w:rPr>
        <w:t xml:space="preserve"> </w:t>
      </w:r>
      <w:r>
        <w:rPr>
          <w:i/>
          <w:sz w:val="20"/>
        </w:rPr>
        <w:t>las</w:t>
      </w:r>
      <w:r>
        <w:rPr>
          <w:i/>
          <w:spacing w:val="32"/>
          <w:sz w:val="20"/>
        </w:rPr>
        <w:t xml:space="preserve"> </w:t>
      </w:r>
      <w:r>
        <w:rPr>
          <w:i/>
          <w:sz w:val="20"/>
        </w:rPr>
        <w:t>15:15</w:t>
      </w:r>
      <w:r>
        <w:rPr>
          <w:i/>
          <w:spacing w:val="32"/>
          <w:sz w:val="20"/>
        </w:rPr>
        <w:t xml:space="preserve"> </w:t>
      </w:r>
      <w:r>
        <w:rPr>
          <w:i/>
          <w:sz w:val="20"/>
        </w:rPr>
        <w:t>horas</w:t>
      </w:r>
      <w:r>
        <w:rPr>
          <w:i/>
          <w:spacing w:val="32"/>
          <w:sz w:val="20"/>
        </w:rPr>
        <w:t xml:space="preserve"> </w:t>
      </w:r>
      <w:r>
        <w:rPr>
          <w:i/>
          <w:sz w:val="20"/>
        </w:rPr>
        <w:t>del</w:t>
      </w:r>
      <w:r>
        <w:rPr>
          <w:i/>
          <w:spacing w:val="32"/>
          <w:sz w:val="20"/>
        </w:rPr>
        <w:t xml:space="preserve"> </w:t>
      </w:r>
      <w:r>
        <w:rPr>
          <w:i/>
          <w:sz w:val="20"/>
        </w:rPr>
        <w:t>lunes</w:t>
      </w:r>
      <w:r>
        <w:rPr>
          <w:i/>
          <w:spacing w:val="32"/>
          <w:sz w:val="20"/>
        </w:rPr>
        <w:t xml:space="preserve"> </w:t>
      </w:r>
      <w:r>
        <w:rPr>
          <w:i/>
          <w:sz w:val="20"/>
        </w:rPr>
        <w:t>25</w:t>
      </w:r>
      <w:r>
        <w:rPr>
          <w:i/>
          <w:spacing w:val="32"/>
          <w:sz w:val="20"/>
        </w:rPr>
        <w:t xml:space="preserve"> </w:t>
      </w:r>
      <w:r>
        <w:rPr>
          <w:i/>
          <w:sz w:val="20"/>
        </w:rPr>
        <w:t>de</w:t>
      </w:r>
      <w:r>
        <w:rPr>
          <w:i/>
          <w:spacing w:val="32"/>
          <w:sz w:val="20"/>
        </w:rPr>
        <w:t xml:space="preserve"> </w:t>
      </w:r>
      <w:r>
        <w:rPr>
          <w:i/>
          <w:sz w:val="20"/>
        </w:rPr>
        <w:t>noviembre</w:t>
      </w:r>
      <w:r>
        <w:rPr>
          <w:i/>
          <w:spacing w:val="32"/>
          <w:sz w:val="20"/>
        </w:rPr>
        <w:t xml:space="preserve"> </w:t>
      </w:r>
      <w:r>
        <w:rPr>
          <w:i/>
          <w:sz w:val="20"/>
        </w:rPr>
        <w:t>de</w:t>
      </w:r>
      <w:r>
        <w:rPr>
          <w:i/>
          <w:spacing w:val="32"/>
          <w:sz w:val="20"/>
        </w:rPr>
        <w:t xml:space="preserve"> </w:t>
      </w:r>
      <w:r>
        <w:rPr>
          <w:i/>
          <w:sz w:val="20"/>
        </w:rPr>
        <w:t>2024</w:t>
      </w:r>
      <w:r>
        <w:rPr>
          <w:i/>
          <w:spacing w:val="32"/>
          <w:sz w:val="20"/>
        </w:rPr>
        <w:t xml:space="preserve"> </w:t>
      </w:r>
      <w:r>
        <w:rPr>
          <w:i/>
          <w:sz w:val="20"/>
        </w:rPr>
        <w:t>se</w:t>
      </w:r>
      <w:r>
        <w:rPr>
          <w:i/>
          <w:spacing w:val="32"/>
          <w:sz w:val="20"/>
        </w:rPr>
        <w:t xml:space="preserve"> </w:t>
      </w:r>
      <w:r>
        <w:rPr>
          <w:i/>
          <w:sz w:val="20"/>
        </w:rPr>
        <w:t>procedió</w:t>
      </w:r>
      <w:r>
        <w:rPr>
          <w:i/>
          <w:spacing w:val="32"/>
          <w:sz w:val="20"/>
        </w:rPr>
        <w:t xml:space="preserve"> </w:t>
      </w:r>
      <w:r>
        <w:rPr>
          <w:i/>
          <w:sz w:val="20"/>
        </w:rPr>
        <w:t>a</w:t>
      </w:r>
      <w:r>
        <w:rPr>
          <w:i/>
          <w:spacing w:val="32"/>
          <w:sz w:val="20"/>
        </w:rPr>
        <w:t xml:space="preserve"> </w:t>
      </w:r>
      <w:r>
        <w:rPr>
          <w:i/>
          <w:sz w:val="20"/>
        </w:rPr>
        <w:t>la</w:t>
      </w:r>
      <w:r>
        <w:rPr>
          <w:i/>
          <w:spacing w:val="32"/>
          <w:sz w:val="20"/>
        </w:rPr>
        <w:t xml:space="preserve"> </w:t>
      </w:r>
      <w:r>
        <w:rPr>
          <w:i/>
          <w:sz w:val="20"/>
        </w:rPr>
        <w:t>constitución</w:t>
      </w:r>
      <w:r>
        <w:rPr>
          <w:i/>
          <w:spacing w:val="32"/>
          <w:sz w:val="20"/>
        </w:rPr>
        <w:t xml:space="preserve"> </w:t>
      </w:r>
      <w:r>
        <w:rPr>
          <w:i/>
          <w:sz w:val="20"/>
        </w:rPr>
        <w:t>del</w:t>
      </w:r>
      <w:r>
        <w:rPr>
          <w:i/>
          <w:spacing w:val="32"/>
          <w:sz w:val="20"/>
        </w:rPr>
        <w:t xml:space="preserve"> </w:t>
      </w:r>
      <w:r>
        <w:rPr>
          <w:i/>
          <w:sz w:val="20"/>
        </w:rPr>
        <w:t>Tribunal calificador</w:t>
      </w:r>
      <w:r>
        <w:rPr>
          <w:i/>
          <w:spacing w:val="-2"/>
          <w:sz w:val="20"/>
        </w:rPr>
        <w:t xml:space="preserve"> </w:t>
      </w:r>
      <w:r>
        <w:rPr>
          <w:i/>
          <w:sz w:val="20"/>
        </w:rPr>
        <w:t>y</w:t>
      </w:r>
      <w:r>
        <w:rPr>
          <w:i/>
          <w:spacing w:val="-2"/>
          <w:sz w:val="20"/>
        </w:rPr>
        <w:t xml:space="preserve"> </w:t>
      </w:r>
      <w:r>
        <w:rPr>
          <w:i/>
          <w:sz w:val="20"/>
        </w:rPr>
        <w:t>a</w:t>
      </w:r>
      <w:r>
        <w:rPr>
          <w:i/>
          <w:spacing w:val="-1"/>
          <w:sz w:val="20"/>
        </w:rPr>
        <w:t xml:space="preserve"> </w:t>
      </w:r>
      <w:r>
        <w:rPr>
          <w:i/>
          <w:sz w:val="20"/>
        </w:rPr>
        <w:t>la</w:t>
      </w:r>
      <w:r>
        <w:rPr>
          <w:i/>
          <w:spacing w:val="-2"/>
          <w:sz w:val="20"/>
        </w:rPr>
        <w:t xml:space="preserve"> </w:t>
      </w:r>
      <w:r>
        <w:rPr>
          <w:i/>
          <w:sz w:val="20"/>
        </w:rPr>
        <w:t>valoración</w:t>
      </w:r>
      <w:r>
        <w:rPr>
          <w:i/>
          <w:spacing w:val="-1"/>
          <w:sz w:val="20"/>
        </w:rPr>
        <w:t xml:space="preserve"> </w:t>
      </w:r>
      <w:r>
        <w:rPr>
          <w:i/>
          <w:sz w:val="20"/>
        </w:rPr>
        <w:t>del</w:t>
      </w:r>
      <w:r>
        <w:rPr>
          <w:i/>
          <w:spacing w:val="-2"/>
          <w:sz w:val="20"/>
        </w:rPr>
        <w:t xml:space="preserve"> </w:t>
      </w:r>
      <w:r>
        <w:rPr>
          <w:i/>
          <w:sz w:val="20"/>
        </w:rPr>
        <w:t>concurso</w:t>
      </w:r>
      <w:r>
        <w:rPr>
          <w:i/>
          <w:spacing w:val="-1"/>
          <w:sz w:val="20"/>
        </w:rPr>
        <w:t xml:space="preserve"> </w:t>
      </w:r>
      <w:r>
        <w:rPr>
          <w:i/>
          <w:sz w:val="20"/>
        </w:rPr>
        <w:t>de</w:t>
      </w:r>
      <w:r>
        <w:rPr>
          <w:i/>
          <w:spacing w:val="-2"/>
          <w:sz w:val="20"/>
        </w:rPr>
        <w:t xml:space="preserve"> </w:t>
      </w:r>
      <w:r>
        <w:rPr>
          <w:i/>
          <w:sz w:val="20"/>
        </w:rPr>
        <w:t>méritos</w:t>
      </w:r>
      <w:r>
        <w:rPr>
          <w:i/>
          <w:spacing w:val="-1"/>
          <w:sz w:val="20"/>
        </w:rPr>
        <w:t xml:space="preserve"> </w:t>
      </w:r>
      <w:r>
        <w:rPr>
          <w:i/>
          <w:sz w:val="20"/>
        </w:rPr>
        <w:t>de</w:t>
      </w:r>
      <w:r>
        <w:rPr>
          <w:i/>
          <w:spacing w:val="-2"/>
          <w:sz w:val="20"/>
        </w:rPr>
        <w:t xml:space="preserve"> </w:t>
      </w:r>
      <w:r>
        <w:rPr>
          <w:i/>
          <w:sz w:val="20"/>
        </w:rPr>
        <w:t>los</w:t>
      </w:r>
      <w:r>
        <w:rPr>
          <w:i/>
          <w:spacing w:val="-1"/>
          <w:sz w:val="20"/>
        </w:rPr>
        <w:t xml:space="preserve"> </w:t>
      </w:r>
      <w:r>
        <w:rPr>
          <w:i/>
          <w:sz w:val="20"/>
        </w:rPr>
        <w:t>interesados</w:t>
      </w:r>
      <w:r>
        <w:rPr>
          <w:i/>
          <w:spacing w:val="-2"/>
          <w:sz w:val="20"/>
        </w:rPr>
        <w:t xml:space="preserve"> </w:t>
      </w:r>
      <w:r>
        <w:rPr>
          <w:i/>
          <w:sz w:val="20"/>
        </w:rPr>
        <w:t>admitidos</w:t>
      </w:r>
      <w:r>
        <w:rPr>
          <w:i/>
          <w:spacing w:val="-1"/>
          <w:sz w:val="20"/>
        </w:rPr>
        <w:t xml:space="preserve"> </w:t>
      </w:r>
      <w:r>
        <w:rPr>
          <w:i/>
          <w:sz w:val="20"/>
        </w:rPr>
        <w:t>en</w:t>
      </w:r>
      <w:r>
        <w:rPr>
          <w:i/>
          <w:spacing w:val="-2"/>
          <w:sz w:val="20"/>
        </w:rPr>
        <w:t xml:space="preserve"> </w:t>
      </w:r>
      <w:r>
        <w:rPr>
          <w:i/>
          <w:sz w:val="20"/>
        </w:rPr>
        <w:t>el</w:t>
      </w:r>
      <w:r>
        <w:rPr>
          <w:i/>
          <w:spacing w:val="-1"/>
          <w:sz w:val="20"/>
        </w:rPr>
        <w:t xml:space="preserve"> </w:t>
      </w:r>
      <w:r>
        <w:rPr>
          <w:i/>
          <w:spacing w:val="-2"/>
          <w:sz w:val="20"/>
        </w:rPr>
        <w:t>procedimiento.</w:t>
      </w:r>
    </w:p>
    <w:p w14:paraId="142F7CBC" w14:textId="77777777" w:rsidR="00662ED4" w:rsidRDefault="00662ED4">
      <w:pPr>
        <w:pStyle w:val="Textoindependiente"/>
        <w:spacing w:before="10"/>
        <w:rPr>
          <w:i/>
        </w:rPr>
      </w:pPr>
    </w:p>
    <w:p w14:paraId="7CD0EC38" w14:textId="77777777" w:rsidR="00662ED4" w:rsidRDefault="00000000">
      <w:pPr>
        <w:spacing w:line="292" w:lineRule="auto"/>
        <w:ind w:left="142" w:right="1"/>
        <w:jc w:val="both"/>
        <w:rPr>
          <w:i/>
          <w:sz w:val="20"/>
        </w:rPr>
      </w:pPr>
      <w:r>
        <w:rPr>
          <w:i/>
          <w:sz w:val="20"/>
        </w:rPr>
        <w:t>Visto el Acuerdo de la Junta de Gobierno Local de fecha 30 de diciembre de 2024, en el que se resuelve contratar a Dª. M.C.A.M. con DNI: ***8746** y código n.º 110.B.8 de la Relación de Puestos de Trabajo, con fecha de efectos la fecha de la firma del contrato por haber superado el proceso selectivo, convocado mediante Acuerdo de la Junta de Gobierno Local de fecha 16 de diciembre de 2022, para la cobertura por turno libre, mediante Concurso de méritos, de 1 plaza de Agente de Igualdad, correspondiente a los procesos selectivos de estabilización y consolidación de empleo temporal y creación de bolsa de empleo del Ayuntamiento de las Rozas de Madrid, EXPEDIENTE (ES/075/2022), categoría A2, correspondientes a la OEP del Ayuntamiento de las Rozas de Madrid</w:t>
      </w:r>
      <w:r>
        <w:rPr>
          <w:i/>
          <w:spacing w:val="80"/>
          <w:sz w:val="20"/>
        </w:rPr>
        <w:t xml:space="preserve"> </w:t>
      </w:r>
      <w:r>
        <w:rPr>
          <w:i/>
          <w:sz w:val="20"/>
        </w:rPr>
        <w:t>de 2021, publicada en el BOCM n.º 5 de fecha 07 de enero de 2022.</w:t>
      </w:r>
    </w:p>
    <w:p w14:paraId="76031BD3" w14:textId="77777777" w:rsidR="00662ED4" w:rsidRDefault="00662ED4">
      <w:pPr>
        <w:pStyle w:val="Textoindependiente"/>
        <w:spacing w:before="9"/>
        <w:rPr>
          <w:i/>
        </w:rPr>
      </w:pPr>
    </w:p>
    <w:p w14:paraId="704F54AD" w14:textId="77777777" w:rsidR="00662ED4" w:rsidRDefault="00000000">
      <w:pPr>
        <w:spacing w:before="1" w:line="292" w:lineRule="auto"/>
        <w:ind w:left="141" w:right="1"/>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ES-075/2022, UNA PLAZA DE AGENTE DE IGUALDAD.</w:t>
      </w:r>
    </w:p>
    <w:p w14:paraId="2E7067C3"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29496182" w14:textId="12A49886" w:rsidR="00662ED4" w:rsidRDefault="00000000">
      <w:pPr>
        <w:pStyle w:val="Textoindependiente"/>
        <w:spacing w:before="7"/>
        <w:rPr>
          <w:i/>
          <w:sz w:val="13"/>
        </w:rPr>
      </w:pPr>
      <w:r>
        <w:rPr>
          <w:i/>
          <w:noProof/>
          <w:sz w:val="13"/>
        </w:rPr>
        <w:lastRenderedPageBreak/>
        <mc:AlternateContent>
          <mc:Choice Requires="wps">
            <w:drawing>
              <wp:anchor distT="0" distB="0" distL="0" distR="0" simplePos="0" relativeHeight="15749632" behindDoc="0" locked="0" layoutInCell="1" allowOverlap="1" wp14:anchorId="243D7E90" wp14:editId="662D1654">
                <wp:simplePos x="0" y="0"/>
                <wp:positionH relativeFrom="page">
                  <wp:posOffset>6807090</wp:posOffset>
                </wp:positionH>
                <wp:positionV relativeFrom="page">
                  <wp:posOffset>2818730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2C1BD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34A1B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43D7E90" id="Textbox 64" o:spid="_x0000_s1054" type="#_x0000_t202" style="position:absolute;margin-left:536pt;margin-top:221.95pt;width:33.05pt;height:250.9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82C1BD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34A1B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7F2E7E81" w14:textId="77777777" w:rsidR="00662ED4" w:rsidRDefault="00000000">
      <w:pPr>
        <w:pStyle w:val="Textoindependiente"/>
        <w:ind w:left="397"/>
      </w:pPr>
      <w:r>
        <w:rPr>
          <w:noProof/>
        </w:rPr>
        <w:drawing>
          <wp:inline distT="0" distB="0" distL="0" distR="0" wp14:anchorId="554E07A9" wp14:editId="2D88BEAE">
            <wp:extent cx="5057775" cy="1552575"/>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3" cstate="print"/>
                    <a:stretch>
                      <a:fillRect/>
                    </a:stretch>
                  </pic:blipFill>
                  <pic:spPr>
                    <a:xfrm>
                      <a:off x="0" y="0"/>
                      <a:ext cx="5057775" cy="1552575"/>
                    </a:xfrm>
                    <a:prstGeom prst="rect">
                      <a:avLst/>
                    </a:prstGeom>
                  </pic:spPr>
                </pic:pic>
              </a:graphicData>
            </a:graphic>
          </wp:inline>
        </w:drawing>
      </w:r>
    </w:p>
    <w:p w14:paraId="35B8299A" w14:textId="77777777" w:rsidR="00662ED4" w:rsidRDefault="00662ED4">
      <w:pPr>
        <w:pStyle w:val="Textoindependiente"/>
        <w:rPr>
          <w:i/>
        </w:rPr>
      </w:pPr>
    </w:p>
    <w:p w14:paraId="7520D3D5" w14:textId="77777777" w:rsidR="00662ED4" w:rsidRDefault="00662ED4">
      <w:pPr>
        <w:pStyle w:val="Textoindependiente"/>
        <w:spacing w:before="183"/>
        <w:rPr>
          <w:i/>
        </w:rPr>
      </w:pPr>
    </w:p>
    <w:p w14:paraId="076B78E2" w14:textId="77777777" w:rsidR="00662ED4" w:rsidRDefault="00000000">
      <w:pPr>
        <w:spacing w:line="295" w:lineRule="auto"/>
        <w:ind w:left="142" w:right="1"/>
        <w:jc w:val="both"/>
        <w:rPr>
          <w:i/>
          <w:sz w:val="20"/>
        </w:rPr>
      </w:pPr>
      <w:r>
        <w:rPr>
          <w:i/>
          <w:sz w:val="20"/>
        </w:rPr>
        <w:t xml:space="preserve">El órgano competente para proponer este Acuerdo es el </w:t>
      </w:r>
      <w:proofErr w:type="gramStart"/>
      <w:r>
        <w:rPr>
          <w:i/>
          <w:sz w:val="20"/>
        </w:rPr>
        <w:t>Concejal</w:t>
      </w:r>
      <w:proofErr w:type="gramEnd"/>
      <w:r>
        <w:rPr>
          <w:i/>
          <w:sz w:val="20"/>
        </w:rPr>
        <w:t xml:space="preserve"> delegado de Recursos Humanos, de conformidad con las delegaciones establecidas por Acuerdo de la Junta de Gobierno Local, de fecha 23 de junio de 2023.</w:t>
      </w:r>
    </w:p>
    <w:p w14:paraId="41093C29" w14:textId="77777777" w:rsidR="00662ED4" w:rsidRDefault="00662ED4">
      <w:pPr>
        <w:pStyle w:val="Textoindependiente"/>
        <w:spacing w:before="7"/>
        <w:rPr>
          <w:i/>
        </w:rPr>
      </w:pPr>
    </w:p>
    <w:p w14:paraId="1A55C45E" w14:textId="77777777" w:rsidR="00662ED4" w:rsidRDefault="00000000">
      <w:pPr>
        <w:spacing w:line="292" w:lineRule="auto"/>
        <w:ind w:left="142" w:right="1"/>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675B0AF6" w14:textId="77777777" w:rsidR="00662ED4" w:rsidRDefault="00662ED4">
      <w:pPr>
        <w:pStyle w:val="Textoindependiente"/>
        <w:spacing w:before="9"/>
        <w:rPr>
          <w:i/>
        </w:rPr>
      </w:pPr>
    </w:p>
    <w:p w14:paraId="2AC05DC7" w14:textId="77777777" w:rsidR="00662ED4" w:rsidRDefault="00000000">
      <w:pPr>
        <w:spacing w:before="1" w:line="292" w:lineRule="auto"/>
        <w:ind w:left="142" w:right="1"/>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30DA700A" w14:textId="77777777" w:rsidR="00662ED4" w:rsidRDefault="00662ED4">
      <w:pPr>
        <w:pStyle w:val="Textoindependiente"/>
        <w:spacing w:before="9"/>
        <w:rPr>
          <w:i/>
        </w:rPr>
      </w:pPr>
    </w:p>
    <w:p w14:paraId="4708F3D1" w14:textId="77777777" w:rsidR="00662ED4" w:rsidRDefault="00000000">
      <w:pPr>
        <w:ind w:left="142"/>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3D7E7E01" w14:textId="77777777" w:rsidR="00662ED4" w:rsidRDefault="00662ED4">
      <w:pPr>
        <w:pStyle w:val="Textoindependiente"/>
        <w:spacing w:before="61"/>
        <w:rPr>
          <w:i/>
        </w:rPr>
      </w:pPr>
    </w:p>
    <w:p w14:paraId="38B4C77A" w14:textId="77910CCA" w:rsidR="00662ED4" w:rsidRDefault="00000000">
      <w:pPr>
        <w:pStyle w:val="Textoindependiente"/>
        <w:spacing w:before="1" w:line="292" w:lineRule="auto"/>
        <w:ind w:left="142" w:right="1"/>
        <w:jc w:val="both"/>
      </w:pPr>
      <w:r>
        <w:t>Vista la propuesta de resolución PR/2025/2851 de 12 de mayo de 2025 fiscalizada favorablemente con fecha de 15 de mayo de 2025</w:t>
      </w:r>
      <w:r w:rsidR="0054257F">
        <w:t>,</w:t>
      </w:r>
    </w:p>
    <w:p w14:paraId="0A55685E" w14:textId="77777777" w:rsidR="00662ED4" w:rsidRDefault="00662ED4">
      <w:pPr>
        <w:pStyle w:val="Textoindependiente"/>
        <w:spacing w:before="8"/>
      </w:pPr>
    </w:p>
    <w:p w14:paraId="099197D9" w14:textId="77777777" w:rsidR="00662ED4" w:rsidRDefault="00000000">
      <w:pPr>
        <w:pStyle w:val="Ttulo3"/>
        <w:spacing w:before="1"/>
      </w:pPr>
      <w:r>
        <w:rPr>
          <w:spacing w:val="-2"/>
        </w:rPr>
        <w:t>Resolución:</w:t>
      </w:r>
    </w:p>
    <w:p w14:paraId="317B0E10" w14:textId="77777777" w:rsidR="00662ED4" w:rsidRDefault="00662ED4">
      <w:pPr>
        <w:pStyle w:val="Textoindependiente"/>
        <w:spacing w:before="61"/>
        <w:rPr>
          <w:b/>
        </w:rPr>
      </w:pPr>
    </w:p>
    <w:p w14:paraId="58D7586C" w14:textId="77777777" w:rsidR="00662ED4" w:rsidRDefault="00000000">
      <w:pPr>
        <w:pStyle w:val="Textoindependiente"/>
        <w:spacing w:line="292" w:lineRule="auto"/>
        <w:ind w:left="142" w:right="1"/>
        <w:jc w:val="both"/>
      </w:pPr>
      <w:r>
        <w:t>PRIMERO. – Reconocer y abonar el pago, en concepto de productividad, en virtud del programa de productividad, aprobado por Acuerdo adoptado por la Junta de Gobierno Local, en sesión celebrada</w:t>
      </w:r>
      <w:r>
        <w:rPr>
          <w:spacing w:val="40"/>
        </w:rPr>
        <w:t xml:space="preserve"> </w:t>
      </w:r>
      <w:r>
        <w:t>el</w:t>
      </w:r>
      <w:r>
        <w:rPr>
          <w:spacing w:val="25"/>
        </w:rPr>
        <w:t xml:space="preserve"> </w:t>
      </w:r>
      <w:r>
        <w:t>27</w:t>
      </w:r>
      <w:r>
        <w:rPr>
          <w:spacing w:val="27"/>
        </w:rPr>
        <w:t xml:space="preserve"> </w:t>
      </w:r>
      <w:r>
        <w:t>de</w:t>
      </w:r>
      <w:r>
        <w:rPr>
          <w:spacing w:val="27"/>
        </w:rPr>
        <w:t xml:space="preserve"> </w:t>
      </w:r>
      <w:r>
        <w:t>enero</w:t>
      </w:r>
      <w:r>
        <w:rPr>
          <w:spacing w:val="27"/>
        </w:rPr>
        <w:t xml:space="preserve"> </w:t>
      </w:r>
      <w:r>
        <w:t>de</w:t>
      </w:r>
      <w:r>
        <w:rPr>
          <w:spacing w:val="27"/>
        </w:rPr>
        <w:t xml:space="preserve"> </w:t>
      </w:r>
      <w:r>
        <w:t>2023,</w:t>
      </w:r>
      <w:r>
        <w:rPr>
          <w:spacing w:val="27"/>
        </w:rPr>
        <w:t xml:space="preserve"> </w:t>
      </w:r>
      <w:r>
        <w:t>para</w:t>
      </w:r>
      <w:r>
        <w:rPr>
          <w:spacing w:val="27"/>
        </w:rPr>
        <w:t xml:space="preserve"> </w:t>
      </w:r>
      <w:r>
        <w:t>los</w:t>
      </w:r>
      <w:r>
        <w:rPr>
          <w:spacing w:val="27"/>
        </w:rPr>
        <w:t xml:space="preserve"> </w:t>
      </w:r>
      <w:r>
        <w:t>miembros</w:t>
      </w:r>
      <w:r>
        <w:rPr>
          <w:spacing w:val="27"/>
        </w:rPr>
        <w:t xml:space="preserve"> </w:t>
      </w:r>
      <w:r>
        <w:t>del</w:t>
      </w:r>
      <w:r>
        <w:rPr>
          <w:spacing w:val="27"/>
        </w:rPr>
        <w:t xml:space="preserve"> </w:t>
      </w:r>
      <w:r>
        <w:t>Tribunal</w:t>
      </w:r>
      <w:r>
        <w:rPr>
          <w:spacing w:val="27"/>
        </w:rPr>
        <w:t xml:space="preserve"> </w:t>
      </w:r>
      <w:r>
        <w:t>convocado</w:t>
      </w:r>
      <w:r>
        <w:rPr>
          <w:spacing w:val="27"/>
        </w:rPr>
        <w:t xml:space="preserve"> </w:t>
      </w:r>
      <w:r>
        <w:t>para</w:t>
      </w:r>
      <w:r>
        <w:rPr>
          <w:spacing w:val="27"/>
        </w:rPr>
        <w:t xml:space="preserve"> </w:t>
      </w:r>
      <w:r>
        <w:t>el</w:t>
      </w:r>
      <w:r>
        <w:rPr>
          <w:spacing w:val="27"/>
        </w:rPr>
        <w:t xml:space="preserve"> </w:t>
      </w:r>
      <w:r>
        <w:t>procedimiento</w:t>
      </w:r>
      <w:r>
        <w:rPr>
          <w:spacing w:val="27"/>
        </w:rPr>
        <w:t xml:space="preserve"> </w:t>
      </w:r>
      <w:r>
        <w:t>ES-</w:t>
      </w:r>
      <w:r>
        <w:rPr>
          <w:spacing w:val="-5"/>
        </w:rPr>
        <w:t>075</w:t>
      </w:r>
    </w:p>
    <w:p w14:paraId="5868148E" w14:textId="77777777" w:rsidR="00662ED4" w:rsidRDefault="00000000">
      <w:pPr>
        <w:pStyle w:val="Textoindependiente"/>
        <w:spacing w:line="230" w:lineRule="exact"/>
        <w:ind w:left="142"/>
      </w:pPr>
      <w:r>
        <w:t>/2022,</w:t>
      </w:r>
      <w:r>
        <w:rPr>
          <w:spacing w:val="-2"/>
        </w:rPr>
        <w:t xml:space="preserve"> </w:t>
      </w:r>
      <w:r>
        <w:t>UNA</w:t>
      </w:r>
      <w:r>
        <w:rPr>
          <w:spacing w:val="-1"/>
        </w:rPr>
        <w:t xml:space="preserve"> </w:t>
      </w:r>
      <w:r>
        <w:t>PLAZA</w:t>
      </w:r>
      <w:r>
        <w:rPr>
          <w:spacing w:val="-2"/>
        </w:rPr>
        <w:t xml:space="preserve"> </w:t>
      </w:r>
      <w:r>
        <w:t>DE</w:t>
      </w:r>
      <w:r>
        <w:rPr>
          <w:spacing w:val="-1"/>
        </w:rPr>
        <w:t xml:space="preserve"> </w:t>
      </w:r>
      <w:r>
        <w:t>AGENTE</w:t>
      </w:r>
      <w:r>
        <w:rPr>
          <w:spacing w:val="-2"/>
        </w:rPr>
        <w:t xml:space="preserve"> </w:t>
      </w:r>
      <w:r>
        <w:t>DE</w:t>
      </w:r>
      <w:r>
        <w:rPr>
          <w:spacing w:val="-1"/>
        </w:rPr>
        <w:t xml:space="preserve"> </w:t>
      </w:r>
      <w:r>
        <w:t>IGUALDAD,</w:t>
      </w:r>
      <w:r>
        <w:rPr>
          <w:spacing w:val="-1"/>
        </w:rPr>
        <w:t xml:space="preserve"> </w:t>
      </w:r>
      <w:r>
        <w:t>tal</w:t>
      </w:r>
      <w:r>
        <w:rPr>
          <w:spacing w:val="-2"/>
        </w:rPr>
        <w:t xml:space="preserve"> </w:t>
      </w:r>
      <w:r>
        <w:t>y</w:t>
      </w:r>
      <w:r>
        <w:rPr>
          <w:spacing w:val="-1"/>
        </w:rPr>
        <w:t xml:space="preserve"> </w:t>
      </w:r>
      <w:r>
        <w:t>como</w:t>
      </w:r>
      <w:r>
        <w:rPr>
          <w:spacing w:val="-2"/>
        </w:rPr>
        <w:t xml:space="preserve"> </w:t>
      </w:r>
      <w:r>
        <w:t>figura</w:t>
      </w:r>
      <w:r>
        <w:rPr>
          <w:spacing w:val="-1"/>
        </w:rPr>
        <w:t xml:space="preserve"> </w:t>
      </w:r>
      <w:r>
        <w:t>en</w:t>
      </w:r>
      <w:r>
        <w:rPr>
          <w:spacing w:val="-2"/>
        </w:rPr>
        <w:t xml:space="preserve"> </w:t>
      </w:r>
      <w:r>
        <w:t>la</w:t>
      </w:r>
      <w:r>
        <w:rPr>
          <w:spacing w:val="-1"/>
        </w:rPr>
        <w:t xml:space="preserve"> </w:t>
      </w:r>
      <w:r>
        <w:t>siguiente</w:t>
      </w:r>
      <w:r>
        <w:rPr>
          <w:spacing w:val="-1"/>
        </w:rPr>
        <w:t xml:space="preserve"> </w:t>
      </w:r>
      <w:r>
        <w:rPr>
          <w:spacing w:val="-2"/>
        </w:rPr>
        <w:t>tabla:</w:t>
      </w:r>
    </w:p>
    <w:p w14:paraId="2BE965F3" w14:textId="77777777" w:rsidR="00662ED4" w:rsidRDefault="00000000">
      <w:pPr>
        <w:pStyle w:val="Textoindependiente"/>
        <w:spacing w:before="12"/>
      </w:pPr>
      <w:r>
        <w:rPr>
          <w:noProof/>
        </w:rPr>
        <w:drawing>
          <wp:anchor distT="0" distB="0" distL="0" distR="0" simplePos="0" relativeHeight="487607808" behindDoc="1" locked="0" layoutInCell="1" allowOverlap="1" wp14:anchorId="7207DC58" wp14:editId="329D1295">
            <wp:simplePos x="0" y="0"/>
            <wp:positionH relativeFrom="page">
              <wp:posOffset>1062037</wp:posOffset>
            </wp:positionH>
            <wp:positionV relativeFrom="paragraph">
              <wp:posOffset>169482</wp:posOffset>
            </wp:positionV>
            <wp:extent cx="5057775" cy="1552575"/>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3" cstate="print"/>
                    <a:stretch>
                      <a:fillRect/>
                    </a:stretch>
                  </pic:blipFill>
                  <pic:spPr>
                    <a:xfrm>
                      <a:off x="0" y="0"/>
                      <a:ext cx="5057775" cy="1552575"/>
                    </a:xfrm>
                    <a:prstGeom prst="rect">
                      <a:avLst/>
                    </a:prstGeom>
                  </pic:spPr>
                </pic:pic>
              </a:graphicData>
            </a:graphic>
          </wp:anchor>
        </w:drawing>
      </w:r>
    </w:p>
    <w:p w14:paraId="33F8F75E" w14:textId="77777777" w:rsidR="00662ED4" w:rsidRDefault="00662ED4">
      <w:pPr>
        <w:pStyle w:val="Textoindependiente"/>
      </w:pPr>
    </w:p>
    <w:p w14:paraId="71368DB0" w14:textId="77777777" w:rsidR="00662ED4" w:rsidRDefault="00662ED4">
      <w:pPr>
        <w:pStyle w:val="Textoindependiente"/>
        <w:spacing w:before="73"/>
      </w:pPr>
    </w:p>
    <w:p w14:paraId="54E69026" w14:textId="77777777" w:rsidR="00662ED4" w:rsidRDefault="00000000">
      <w:pPr>
        <w:pStyle w:val="Textoindependiente"/>
        <w:spacing w:before="1"/>
        <w:ind w:left="142"/>
      </w:pPr>
      <w:r>
        <w:rPr>
          <w:noProof/>
        </w:rPr>
        <mc:AlternateContent>
          <mc:Choice Requires="wpg">
            <w:drawing>
              <wp:anchor distT="0" distB="0" distL="0" distR="0" simplePos="0" relativeHeight="15749120" behindDoc="0" locked="0" layoutInCell="1" allowOverlap="1" wp14:anchorId="4EDEA649" wp14:editId="4E9E1549">
                <wp:simplePos x="0" y="0"/>
                <wp:positionH relativeFrom="page">
                  <wp:posOffset>900112</wp:posOffset>
                </wp:positionH>
                <wp:positionV relativeFrom="paragraph">
                  <wp:posOffset>311174</wp:posOffset>
                </wp:positionV>
                <wp:extent cx="5760085" cy="467359"/>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67359"/>
                          <a:chOff x="0" y="0"/>
                          <a:chExt cx="5760085" cy="467359"/>
                        </a:xfrm>
                      </wpg:grpSpPr>
                      <wps:wsp>
                        <wps:cNvPr id="69" name="Graphic 69"/>
                        <wps:cNvSpPr/>
                        <wps:spPr>
                          <a:xfrm>
                            <a:off x="4762" y="9524"/>
                            <a:ext cx="5750560" cy="457834"/>
                          </a:xfrm>
                          <a:custGeom>
                            <a:avLst/>
                            <a:gdLst/>
                            <a:ahLst/>
                            <a:cxnLst/>
                            <a:rect l="l" t="t" r="r" b="b"/>
                            <a:pathLst>
                              <a:path w="5750560" h="457834">
                                <a:moveTo>
                                  <a:pt x="5750242" y="0"/>
                                </a:moveTo>
                                <a:lnTo>
                                  <a:pt x="0" y="0"/>
                                </a:lnTo>
                                <a:lnTo>
                                  <a:pt x="0" y="457682"/>
                                </a:lnTo>
                                <a:lnTo>
                                  <a:pt x="5750242" y="457682"/>
                                </a:lnTo>
                                <a:lnTo>
                                  <a:pt x="5750242" y="0"/>
                                </a:lnTo>
                                <a:close/>
                              </a:path>
                            </a:pathLst>
                          </a:custGeom>
                          <a:solidFill>
                            <a:srgbClr val="F3F3F3"/>
                          </a:solidFill>
                        </wps:spPr>
                        <wps:bodyPr wrap="square" lIns="0" tIns="0" rIns="0" bIns="0" rtlCol="0">
                          <a:prstTxWarp prst="textNoShape">
                            <a:avLst/>
                          </a:prstTxWarp>
                          <a:noAutofit/>
                        </wps:bodyPr>
                      </wps:wsp>
                      <wps:wsp>
                        <wps:cNvPr id="70" name="Graphic 70"/>
                        <wps:cNvSpPr/>
                        <wps:spPr>
                          <a:xfrm>
                            <a:off x="0" y="0"/>
                            <a:ext cx="5760085" cy="467359"/>
                          </a:xfrm>
                          <a:custGeom>
                            <a:avLst/>
                            <a:gdLst/>
                            <a:ahLst/>
                            <a:cxnLst/>
                            <a:rect l="l" t="t" r="r" b="b"/>
                            <a:pathLst>
                              <a:path w="5760085" h="467359">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467207"/>
                                </a:lnTo>
                                <a:lnTo>
                                  <a:pt x="4762" y="467207"/>
                                </a:lnTo>
                                <a:lnTo>
                                  <a:pt x="4762" y="9525"/>
                                </a:lnTo>
                                <a:lnTo>
                                  <a:pt x="4127" y="8890"/>
                                </a:lnTo>
                                <a:lnTo>
                                  <a:pt x="5755627" y="8890"/>
                                </a:lnTo>
                                <a:lnTo>
                                  <a:pt x="5754992" y="9525"/>
                                </a:lnTo>
                                <a:lnTo>
                                  <a:pt x="5754992" y="467207"/>
                                </a:lnTo>
                                <a:lnTo>
                                  <a:pt x="5759755" y="46720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71" name="Textbox 71"/>
                        <wps:cNvSpPr txBox="1"/>
                        <wps:spPr>
                          <a:xfrm>
                            <a:off x="4762" y="8889"/>
                            <a:ext cx="5750560" cy="458470"/>
                          </a:xfrm>
                          <a:prstGeom prst="rect">
                            <a:avLst/>
                          </a:prstGeom>
                        </wps:spPr>
                        <wps:txbx>
                          <w:txbxContent>
                            <w:p w14:paraId="0F5E6DB9" w14:textId="77777777" w:rsidR="00662ED4" w:rsidRDefault="00000000">
                              <w:pPr>
                                <w:spacing w:before="83" w:line="297" w:lineRule="auto"/>
                                <w:ind w:left="60"/>
                                <w:rPr>
                                  <w:b/>
                                  <w:sz w:val="20"/>
                                </w:rPr>
                              </w:pPr>
                              <w:r>
                                <w:rPr>
                                  <w:b/>
                                  <w:sz w:val="20"/>
                                </w:rPr>
                                <w:t>Reconocer</w:t>
                              </w:r>
                              <w:r>
                                <w:rPr>
                                  <w:b/>
                                  <w:spacing w:val="40"/>
                                  <w:sz w:val="20"/>
                                </w:rPr>
                                <w:t xml:space="preserve"> </w:t>
                              </w:r>
                              <w:r>
                                <w:rPr>
                                  <w:b/>
                                  <w:sz w:val="20"/>
                                </w:rPr>
                                <w:t>y</w:t>
                              </w:r>
                              <w:r>
                                <w:rPr>
                                  <w:b/>
                                  <w:spacing w:val="40"/>
                                  <w:sz w:val="20"/>
                                </w:rPr>
                                <w:t xml:space="preserve"> </w:t>
                              </w:r>
                              <w:r>
                                <w:rPr>
                                  <w:b/>
                                  <w:sz w:val="20"/>
                                </w:rPr>
                                <w:t>abonar</w:t>
                              </w:r>
                              <w:r>
                                <w:rPr>
                                  <w:b/>
                                  <w:spacing w:val="40"/>
                                  <w:sz w:val="20"/>
                                </w:rPr>
                                <w:t xml:space="preserve"> </w:t>
                              </w:r>
                              <w:r>
                                <w:rPr>
                                  <w:b/>
                                  <w:sz w:val="20"/>
                                </w:rPr>
                                <w:t>el</w:t>
                              </w:r>
                              <w:r>
                                <w:rPr>
                                  <w:b/>
                                  <w:spacing w:val="40"/>
                                  <w:sz w:val="20"/>
                                </w:rPr>
                                <w:t xml:space="preserve"> </w:t>
                              </w:r>
                              <w:r>
                                <w:rPr>
                                  <w:b/>
                                  <w:sz w:val="20"/>
                                </w:rPr>
                                <w:t>pago,</w:t>
                              </w:r>
                              <w:r>
                                <w:rPr>
                                  <w:b/>
                                  <w:spacing w:val="40"/>
                                  <w:sz w:val="20"/>
                                </w:rPr>
                                <w:t xml:space="preserve"> </w:t>
                              </w:r>
                              <w:r>
                                <w:rPr>
                                  <w:b/>
                                  <w:sz w:val="20"/>
                                </w:rPr>
                                <w:t>en</w:t>
                              </w:r>
                              <w:r>
                                <w:rPr>
                                  <w:b/>
                                  <w:spacing w:val="40"/>
                                  <w:sz w:val="20"/>
                                </w:rPr>
                                <w:t xml:space="preserve"> </w:t>
                              </w:r>
                              <w:r>
                                <w:rPr>
                                  <w:b/>
                                  <w:sz w:val="20"/>
                                </w:rPr>
                                <w:t>concepto</w:t>
                              </w:r>
                              <w:r>
                                <w:rPr>
                                  <w:b/>
                                  <w:spacing w:val="40"/>
                                  <w:sz w:val="20"/>
                                </w:rPr>
                                <w:t xml:space="preserve"> </w:t>
                              </w:r>
                              <w:r>
                                <w:rPr>
                                  <w:b/>
                                  <w:sz w:val="20"/>
                                </w:rPr>
                                <w:t>de</w:t>
                              </w:r>
                              <w:r>
                                <w:rPr>
                                  <w:b/>
                                  <w:spacing w:val="40"/>
                                  <w:sz w:val="20"/>
                                </w:rPr>
                                <w:t xml:space="preserve"> </w:t>
                              </w:r>
                              <w:r>
                                <w:rPr>
                                  <w:b/>
                                  <w:sz w:val="20"/>
                                </w:rPr>
                                <w:t>productividad,</w:t>
                              </w:r>
                              <w:r>
                                <w:rPr>
                                  <w:b/>
                                  <w:spacing w:val="40"/>
                                  <w:sz w:val="20"/>
                                </w:rPr>
                                <w:t xml:space="preserve"> </w:t>
                              </w:r>
                              <w:r>
                                <w:rPr>
                                  <w:b/>
                                  <w:sz w:val="20"/>
                                </w:rPr>
                                <w:t>en</w:t>
                              </w:r>
                              <w:r>
                                <w:rPr>
                                  <w:b/>
                                  <w:spacing w:val="40"/>
                                  <w:sz w:val="20"/>
                                </w:rPr>
                                <w:t xml:space="preserve"> </w:t>
                              </w:r>
                              <w:r>
                                <w:rPr>
                                  <w:b/>
                                  <w:sz w:val="20"/>
                                </w:rPr>
                                <w:t>virtud</w:t>
                              </w:r>
                              <w:r>
                                <w:rPr>
                                  <w:b/>
                                  <w:spacing w:val="40"/>
                                  <w:sz w:val="20"/>
                                </w:rPr>
                                <w:t xml:space="preserve"> </w:t>
                              </w:r>
                              <w:r>
                                <w:rPr>
                                  <w:b/>
                                  <w:sz w:val="20"/>
                                </w:rPr>
                                <w:t>del</w:t>
                              </w:r>
                              <w:r>
                                <w:rPr>
                                  <w:b/>
                                  <w:spacing w:val="40"/>
                                  <w:sz w:val="20"/>
                                </w:rPr>
                                <w:t xml:space="preserve"> </w:t>
                              </w:r>
                              <w:r>
                                <w:rPr>
                                  <w:b/>
                                  <w:sz w:val="20"/>
                                </w:rPr>
                                <w:t>programa</w:t>
                              </w:r>
                              <w:r>
                                <w:rPr>
                                  <w:b/>
                                  <w:spacing w:val="40"/>
                                  <w:sz w:val="20"/>
                                </w:rPr>
                                <w:t xml:space="preserve"> </w:t>
                              </w:r>
                              <w:r>
                                <w:rPr>
                                  <w:b/>
                                  <w:sz w:val="20"/>
                                </w:rPr>
                                <w:t>de productividad,</w:t>
                              </w:r>
                              <w:r>
                                <w:rPr>
                                  <w:b/>
                                  <w:spacing w:val="26"/>
                                  <w:sz w:val="20"/>
                                </w:rPr>
                                <w:t xml:space="preserve"> </w:t>
                              </w:r>
                              <w:r>
                                <w:rPr>
                                  <w:b/>
                                  <w:sz w:val="20"/>
                                </w:rPr>
                                <w:t>aprobado</w:t>
                              </w:r>
                              <w:r>
                                <w:rPr>
                                  <w:b/>
                                  <w:spacing w:val="26"/>
                                  <w:sz w:val="20"/>
                                </w:rPr>
                                <w:t xml:space="preserve"> </w:t>
                              </w:r>
                              <w:r>
                                <w:rPr>
                                  <w:b/>
                                  <w:sz w:val="20"/>
                                </w:rPr>
                                <w:t>por</w:t>
                              </w:r>
                              <w:r>
                                <w:rPr>
                                  <w:b/>
                                  <w:spacing w:val="26"/>
                                  <w:sz w:val="20"/>
                                </w:rPr>
                                <w:t xml:space="preserve"> </w:t>
                              </w:r>
                              <w:r>
                                <w:rPr>
                                  <w:b/>
                                  <w:sz w:val="20"/>
                                </w:rPr>
                                <w:t>Acuerdo</w:t>
                              </w:r>
                              <w:r>
                                <w:rPr>
                                  <w:b/>
                                  <w:spacing w:val="26"/>
                                  <w:sz w:val="20"/>
                                </w:rPr>
                                <w:t xml:space="preserve"> </w:t>
                              </w:r>
                              <w:r>
                                <w:rPr>
                                  <w:b/>
                                  <w:sz w:val="20"/>
                                </w:rPr>
                                <w:t>adoptado</w:t>
                              </w:r>
                              <w:r>
                                <w:rPr>
                                  <w:b/>
                                  <w:spacing w:val="26"/>
                                  <w:sz w:val="20"/>
                                </w:rPr>
                                <w:t xml:space="preserve"> </w:t>
                              </w:r>
                              <w:r>
                                <w:rPr>
                                  <w:b/>
                                  <w:sz w:val="20"/>
                                </w:rPr>
                                <w:t>por</w:t>
                              </w:r>
                              <w:r>
                                <w:rPr>
                                  <w:b/>
                                  <w:spacing w:val="26"/>
                                  <w:sz w:val="20"/>
                                </w:rPr>
                                <w:t xml:space="preserve"> </w:t>
                              </w:r>
                              <w:r>
                                <w:rPr>
                                  <w:b/>
                                  <w:sz w:val="20"/>
                                </w:rPr>
                                <w:t>la</w:t>
                              </w:r>
                              <w:r>
                                <w:rPr>
                                  <w:b/>
                                  <w:spacing w:val="26"/>
                                  <w:sz w:val="20"/>
                                </w:rPr>
                                <w:t xml:space="preserve"> </w:t>
                              </w:r>
                              <w:r>
                                <w:rPr>
                                  <w:b/>
                                  <w:sz w:val="20"/>
                                </w:rPr>
                                <w:t>Junta</w:t>
                              </w:r>
                              <w:r>
                                <w:rPr>
                                  <w:b/>
                                  <w:spacing w:val="26"/>
                                  <w:sz w:val="20"/>
                                </w:rPr>
                                <w:t xml:space="preserve"> </w:t>
                              </w:r>
                              <w:r>
                                <w:rPr>
                                  <w:b/>
                                  <w:sz w:val="20"/>
                                </w:rPr>
                                <w:t>de</w:t>
                              </w:r>
                              <w:r>
                                <w:rPr>
                                  <w:b/>
                                  <w:spacing w:val="26"/>
                                  <w:sz w:val="20"/>
                                </w:rPr>
                                <w:t xml:space="preserve"> </w:t>
                              </w:r>
                              <w:r>
                                <w:rPr>
                                  <w:b/>
                                  <w:sz w:val="20"/>
                                </w:rPr>
                                <w:t>Gobierno</w:t>
                              </w:r>
                              <w:r>
                                <w:rPr>
                                  <w:b/>
                                  <w:spacing w:val="26"/>
                                  <w:sz w:val="20"/>
                                </w:rPr>
                                <w:t xml:space="preserve"> </w:t>
                              </w:r>
                              <w:r>
                                <w:rPr>
                                  <w:b/>
                                  <w:sz w:val="20"/>
                                </w:rPr>
                                <w:t>Local,</w:t>
                              </w:r>
                              <w:r>
                                <w:rPr>
                                  <w:b/>
                                  <w:spacing w:val="26"/>
                                  <w:sz w:val="20"/>
                                </w:rPr>
                                <w:t xml:space="preserve"> </w:t>
                              </w:r>
                              <w:r>
                                <w:rPr>
                                  <w:b/>
                                  <w:sz w:val="20"/>
                                </w:rPr>
                                <w:t>en</w:t>
                              </w:r>
                              <w:r>
                                <w:rPr>
                                  <w:b/>
                                  <w:spacing w:val="26"/>
                                  <w:sz w:val="20"/>
                                </w:rPr>
                                <w:t xml:space="preserve"> </w:t>
                              </w:r>
                              <w:r>
                                <w:rPr>
                                  <w:b/>
                                  <w:sz w:val="20"/>
                                </w:rPr>
                                <w:t>sesión</w:t>
                              </w:r>
                            </w:p>
                          </w:txbxContent>
                        </wps:txbx>
                        <wps:bodyPr wrap="square" lIns="0" tIns="0" rIns="0" bIns="0" rtlCol="0">
                          <a:noAutofit/>
                        </wps:bodyPr>
                      </wps:wsp>
                    </wpg:wgp>
                  </a:graphicData>
                </a:graphic>
              </wp:anchor>
            </w:drawing>
          </mc:Choice>
          <mc:Fallback>
            <w:pict>
              <v:group w14:anchorId="4EDEA649" id="Group 68" o:spid="_x0000_s1055" style="position:absolute;left:0;text-align:left;margin-left:70.85pt;margin-top:24.5pt;width:453.55pt;height:36.8pt;z-index:15749120;mso-wrap-distance-left:0;mso-wrap-distance-right:0;mso-position-horizontal-relative:page;mso-position-vertical-relative:text" coordsize="57600,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">
                <v:shape id="Graphic 69" o:spid="_x0000_s1056" style="position:absolute;left:47;top:95;width:57506;height:4578;visibility:visible;mso-wrap-style:square;v-text-anchor:top" coordsize="5750560,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" path="m5750242,l,,,457682r5750242,l5750242,xe" fillcolor="#f3f3f3" stroked="f">
                  <v:path arrowok="t"/>
                </v:shape>
                <v:shape id="Graphic 70" o:spid="_x0000_s1057" style="position:absolute;width:57600;height:4673;visibility:visible;mso-wrap-style:square;v-text-anchor:top" coordsize="576008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" path="m5759767,r-330,l5759437,5080r-1905,1905l5757532,5080r1905,l5759437,,2222,r,5080l2222,6985,317,5080r1905,l2222,,,,,4762r,318l,467207r4762,l4762,9525,4127,8890r5751500,l5754992,9525r,457682l5759755,467207r,-462127l5759767,xe" fillcolor="#ccc" stroked="f">
                  <v:path arrowok="t"/>
                </v:shape>
                <v:shape id="Textbox 71" o:spid="_x0000_s1058" type="#_x0000_t202" style="position:absolute;left:47;top:88;width:57506;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F5E6DB9" w14:textId="77777777" w:rsidR="00662ED4" w:rsidRDefault="00000000">
                        <w:pPr>
                          <w:spacing w:before="83" w:line="297" w:lineRule="auto"/>
                          <w:ind w:left="60"/>
                          <w:rPr>
                            <w:b/>
                            <w:sz w:val="20"/>
                          </w:rPr>
                        </w:pPr>
                        <w:r>
                          <w:rPr>
                            <w:b/>
                            <w:sz w:val="20"/>
                          </w:rPr>
                          <w:t>Reconocer</w:t>
                        </w:r>
                        <w:r>
                          <w:rPr>
                            <w:b/>
                            <w:spacing w:val="40"/>
                            <w:sz w:val="20"/>
                          </w:rPr>
                          <w:t xml:space="preserve"> </w:t>
                        </w:r>
                        <w:r>
                          <w:rPr>
                            <w:b/>
                            <w:sz w:val="20"/>
                          </w:rPr>
                          <w:t>y</w:t>
                        </w:r>
                        <w:r>
                          <w:rPr>
                            <w:b/>
                            <w:spacing w:val="40"/>
                            <w:sz w:val="20"/>
                          </w:rPr>
                          <w:t xml:space="preserve"> </w:t>
                        </w:r>
                        <w:r>
                          <w:rPr>
                            <w:b/>
                            <w:sz w:val="20"/>
                          </w:rPr>
                          <w:t>abonar</w:t>
                        </w:r>
                        <w:r>
                          <w:rPr>
                            <w:b/>
                            <w:spacing w:val="40"/>
                            <w:sz w:val="20"/>
                          </w:rPr>
                          <w:t xml:space="preserve"> </w:t>
                        </w:r>
                        <w:r>
                          <w:rPr>
                            <w:b/>
                            <w:sz w:val="20"/>
                          </w:rPr>
                          <w:t>el</w:t>
                        </w:r>
                        <w:r>
                          <w:rPr>
                            <w:b/>
                            <w:spacing w:val="40"/>
                            <w:sz w:val="20"/>
                          </w:rPr>
                          <w:t xml:space="preserve"> </w:t>
                        </w:r>
                        <w:r>
                          <w:rPr>
                            <w:b/>
                            <w:sz w:val="20"/>
                          </w:rPr>
                          <w:t>pago,</w:t>
                        </w:r>
                        <w:r>
                          <w:rPr>
                            <w:b/>
                            <w:spacing w:val="40"/>
                            <w:sz w:val="20"/>
                          </w:rPr>
                          <w:t xml:space="preserve"> </w:t>
                        </w:r>
                        <w:r>
                          <w:rPr>
                            <w:b/>
                            <w:sz w:val="20"/>
                          </w:rPr>
                          <w:t>en</w:t>
                        </w:r>
                        <w:r>
                          <w:rPr>
                            <w:b/>
                            <w:spacing w:val="40"/>
                            <w:sz w:val="20"/>
                          </w:rPr>
                          <w:t xml:space="preserve"> </w:t>
                        </w:r>
                        <w:r>
                          <w:rPr>
                            <w:b/>
                            <w:sz w:val="20"/>
                          </w:rPr>
                          <w:t>concepto</w:t>
                        </w:r>
                        <w:r>
                          <w:rPr>
                            <w:b/>
                            <w:spacing w:val="40"/>
                            <w:sz w:val="20"/>
                          </w:rPr>
                          <w:t xml:space="preserve"> </w:t>
                        </w:r>
                        <w:r>
                          <w:rPr>
                            <w:b/>
                            <w:sz w:val="20"/>
                          </w:rPr>
                          <w:t>de</w:t>
                        </w:r>
                        <w:r>
                          <w:rPr>
                            <w:b/>
                            <w:spacing w:val="40"/>
                            <w:sz w:val="20"/>
                          </w:rPr>
                          <w:t xml:space="preserve"> </w:t>
                        </w:r>
                        <w:r>
                          <w:rPr>
                            <w:b/>
                            <w:sz w:val="20"/>
                          </w:rPr>
                          <w:t>productividad,</w:t>
                        </w:r>
                        <w:r>
                          <w:rPr>
                            <w:b/>
                            <w:spacing w:val="40"/>
                            <w:sz w:val="20"/>
                          </w:rPr>
                          <w:t xml:space="preserve"> </w:t>
                        </w:r>
                        <w:r>
                          <w:rPr>
                            <w:b/>
                            <w:sz w:val="20"/>
                          </w:rPr>
                          <w:t>en</w:t>
                        </w:r>
                        <w:r>
                          <w:rPr>
                            <w:b/>
                            <w:spacing w:val="40"/>
                            <w:sz w:val="20"/>
                          </w:rPr>
                          <w:t xml:space="preserve"> </w:t>
                        </w:r>
                        <w:r>
                          <w:rPr>
                            <w:b/>
                            <w:sz w:val="20"/>
                          </w:rPr>
                          <w:t>virtud</w:t>
                        </w:r>
                        <w:r>
                          <w:rPr>
                            <w:b/>
                            <w:spacing w:val="40"/>
                            <w:sz w:val="20"/>
                          </w:rPr>
                          <w:t xml:space="preserve"> </w:t>
                        </w:r>
                        <w:r>
                          <w:rPr>
                            <w:b/>
                            <w:sz w:val="20"/>
                          </w:rPr>
                          <w:t>del</w:t>
                        </w:r>
                        <w:r>
                          <w:rPr>
                            <w:b/>
                            <w:spacing w:val="40"/>
                            <w:sz w:val="20"/>
                          </w:rPr>
                          <w:t xml:space="preserve"> </w:t>
                        </w:r>
                        <w:r>
                          <w:rPr>
                            <w:b/>
                            <w:sz w:val="20"/>
                          </w:rPr>
                          <w:t>programa</w:t>
                        </w:r>
                        <w:r>
                          <w:rPr>
                            <w:b/>
                            <w:spacing w:val="40"/>
                            <w:sz w:val="20"/>
                          </w:rPr>
                          <w:t xml:space="preserve"> </w:t>
                        </w:r>
                        <w:r>
                          <w:rPr>
                            <w:b/>
                            <w:sz w:val="20"/>
                          </w:rPr>
                          <w:t>de productividad,</w:t>
                        </w:r>
                        <w:r>
                          <w:rPr>
                            <w:b/>
                            <w:spacing w:val="26"/>
                            <w:sz w:val="20"/>
                          </w:rPr>
                          <w:t xml:space="preserve"> </w:t>
                        </w:r>
                        <w:r>
                          <w:rPr>
                            <w:b/>
                            <w:sz w:val="20"/>
                          </w:rPr>
                          <w:t>aprobado</w:t>
                        </w:r>
                        <w:r>
                          <w:rPr>
                            <w:b/>
                            <w:spacing w:val="26"/>
                            <w:sz w:val="20"/>
                          </w:rPr>
                          <w:t xml:space="preserve"> </w:t>
                        </w:r>
                        <w:r>
                          <w:rPr>
                            <w:b/>
                            <w:sz w:val="20"/>
                          </w:rPr>
                          <w:t>por</w:t>
                        </w:r>
                        <w:r>
                          <w:rPr>
                            <w:b/>
                            <w:spacing w:val="26"/>
                            <w:sz w:val="20"/>
                          </w:rPr>
                          <w:t xml:space="preserve"> </w:t>
                        </w:r>
                        <w:r>
                          <w:rPr>
                            <w:b/>
                            <w:sz w:val="20"/>
                          </w:rPr>
                          <w:t>Acuerdo</w:t>
                        </w:r>
                        <w:r>
                          <w:rPr>
                            <w:b/>
                            <w:spacing w:val="26"/>
                            <w:sz w:val="20"/>
                          </w:rPr>
                          <w:t xml:space="preserve"> </w:t>
                        </w:r>
                        <w:r>
                          <w:rPr>
                            <w:b/>
                            <w:sz w:val="20"/>
                          </w:rPr>
                          <w:t>adoptado</w:t>
                        </w:r>
                        <w:r>
                          <w:rPr>
                            <w:b/>
                            <w:spacing w:val="26"/>
                            <w:sz w:val="20"/>
                          </w:rPr>
                          <w:t xml:space="preserve"> </w:t>
                        </w:r>
                        <w:r>
                          <w:rPr>
                            <w:b/>
                            <w:sz w:val="20"/>
                          </w:rPr>
                          <w:t>por</w:t>
                        </w:r>
                        <w:r>
                          <w:rPr>
                            <w:b/>
                            <w:spacing w:val="26"/>
                            <w:sz w:val="20"/>
                          </w:rPr>
                          <w:t xml:space="preserve"> </w:t>
                        </w:r>
                        <w:r>
                          <w:rPr>
                            <w:b/>
                            <w:sz w:val="20"/>
                          </w:rPr>
                          <w:t>la</w:t>
                        </w:r>
                        <w:r>
                          <w:rPr>
                            <w:b/>
                            <w:spacing w:val="26"/>
                            <w:sz w:val="20"/>
                          </w:rPr>
                          <w:t xml:space="preserve"> </w:t>
                        </w:r>
                        <w:r>
                          <w:rPr>
                            <w:b/>
                            <w:sz w:val="20"/>
                          </w:rPr>
                          <w:t>Junta</w:t>
                        </w:r>
                        <w:r>
                          <w:rPr>
                            <w:b/>
                            <w:spacing w:val="26"/>
                            <w:sz w:val="20"/>
                          </w:rPr>
                          <w:t xml:space="preserve"> </w:t>
                        </w:r>
                        <w:r>
                          <w:rPr>
                            <w:b/>
                            <w:sz w:val="20"/>
                          </w:rPr>
                          <w:t>de</w:t>
                        </w:r>
                        <w:r>
                          <w:rPr>
                            <w:b/>
                            <w:spacing w:val="26"/>
                            <w:sz w:val="20"/>
                          </w:rPr>
                          <w:t xml:space="preserve"> </w:t>
                        </w:r>
                        <w:r>
                          <w:rPr>
                            <w:b/>
                            <w:sz w:val="20"/>
                          </w:rPr>
                          <w:t>Gobierno</w:t>
                        </w:r>
                        <w:r>
                          <w:rPr>
                            <w:b/>
                            <w:spacing w:val="26"/>
                            <w:sz w:val="20"/>
                          </w:rPr>
                          <w:t xml:space="preserve"> </w:t>
                        </w:r>
                        <w:r>
                          <w:rPr>
                            <w:b/>
                            <w:sz w:val="20"/>
                          </w:rPr>
                          <w:t>Local,</w:t>
                        </w:r>
                        <w:r>
                          <w:rPr>
                            <w:b/>
                            <w:spacing w:val="26"/>
                            <w:sz w:val="20"/>
                          </w:rPr>
                          <w:t xml:space="preserve"> </w:t>
                        </w:r>
                        <w:r>
                          <w:rPr>
                            <w:b/>
                            <w:sz w:val="20"/>
                          </w:rPr>
                          <w:t>en</w:t>
                        </w:r>
                        <w:r>
                          <w:rPr>
                            <w:b/>
                            <w:spacing w:val="26"/>
                            <w:sz w:val="20"/>
                          </w:rPr>
                          <w:t xml:space="preserve"> </w:t>
                        </w:r>
                        <w:r>
                          <w:rPr>
                            <w:b/>
                            <w:sz w:val="20"/>
                          </w:rPr>
                          <w:t>sesión</w:t>
                        </w:r>
                      </w:p>
                    </w:txbxContent>
                  </v:textbox>
                </v:shape>
                <w10:wrap anchorx="page"/>
              </v:group>
            </w:pict>
          </mc:Fallback>
        </mc:AlternateContent>
      </w:r>
      <w:proofErr w:type="gramStart"/>
      <w:r>
        <w:t>SEGUNDO.-</w:t>
      </w:r>
      <w:proofErr w:type="gramEnd"/>
      <w:r>
        <w:rPr>
          <w:spacing w:val="-1"/>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p>
    <w:p w14:paraId="2C34DB58" w14:textId="77777777" w:rsidR="00662ED4" w:rsidRDefault="00662ED4">
      <w:pPr>
        <w:pStyle w:val="Textoindependiente"/>
        <w:sectPr w:rsidR="00662ED4">
          <w:pgSz w:w="11910" w:h="16840"/>
          <w:pgMar w:top="1260" w:right="1417" w:bottom="1260" w:left="1275" w:header="225" w:footer="1060" w:gutter="0"/>
          <w:cols w:space="720"/>
        </w:sectPr>
      </w:pPr>
    </w:p>
    <w:p w14:paraId="02CF9B22" w14:textId="7C0F7D52" w:rsidR="00662ED4" w:rsidRDefault="00000000">
      <w:pPr>
        <w:pStyle w:val="Textoindependiente"/>
        <w:rPr>
          <w:sz w:val="13"/>
        </w:rPr>
      </w:pPr>
      <w:r>
        <w:rPr>
          <w:noProof/>
          <w:sz w:val="13"/>
        </w:rPr>
        <w:lastRenderedPageBreak/>
        <mc:AlternateContent>
          <mc:Choice Requires="wps">
            <w:drawing>
              <wp:anchor distT="0" distB="0" distL="0" distR="0" simplePos="0" relativeHeight="15750656" behindDoc="0" locked="0" layoutInCell="1" allowOverlap="1" wp14:anchorId="21A37866" wp14:editId="174EA398">
                <wp:simplePos x="0" y="0"/>
                <wp:positionH relativeFrom="page">
                  <wp:posOffset>6807090</wp:posOffset>
                </wp:positionH>
                <wp:positionV relativeFrom="page">
                  <wp:posOffset>2818730</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5B1229"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D479C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1A37866" id="Textbox 72" o:spid="_x0000_s1059" type="#_x0000_t202" style="position:absolute;margin-left:536pt;margin-top:221.95pt;width:33.05pt;height:250.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45B1229"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D479C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2ED4" w14:paraId="369C2D04" w14:textId="77777777">
        <w:trPr>
          <w:trHeight w:val="631"/>
        </w:trPr>
        <w:tc>
          <w:tcPr>
            <w:tcW w:w="9062" w:type="dxa"/>
            <w:gridSpan w:val="2"/>
            <w:tcBorders>
              <w:top w:val="nil"/>
              <w:bottom w:val="single" w:sz="6" w:space="0" w:color="CCCCCC"/>
            </w:tcBorders>
            <w:shd w:val="clear" w:color="auto" w:fill="F3F3F3"/>
          </w:tcPr>
          <w:p w14:paraId="717F2ADC" w14:textId="77777777" w:rsidR="00662ED4" w:rsidRDefault="00000000">
            <w:pPr>
              <w:pStyle w:val="TableParagraph"/>
              <w:spacing w:before="22" w:line="297" w:lineRule="auto"/>
              <w:ind w:right="51"/>
              <w:rPr>
                <w:b/>
                <w:sz w:val="20"/>
              </w:rPr>
            </w:pPr>
            <w:r>
              <w:rPr>
                <w:b/>
                <w:sz w:val="20"/>
              </w:rPr>
              <w:t>celebrada</w:t>
            </w:r>
            <w:r>
              <w:rPr>
                <w:b/>
                <w:spacing w:val="67"/>
                <w:sz w:val="20"/>
              </w:rPr>
              <w:t xml:space="preserve"> </w:t>
            </w:r>
            <w:r>
              <w:rPr>
                <w:b/>
                <w:sz w:val="20"/>
              </w:rPr>
              <w:t>el</w:t>
            </w:r>
            <w:r>
              <w:rPr>
                <w:b/>
                <w:spacing w:val="67"/>
                <w:sz w:val="20"/>
              </w:rPr>
              <w:t xml:space="preserve"> </w:t>
            </w:r>
            <w:r>
              <w:rPr>
                <w:b/>
                <w:sz w:val="20"/>
              </w:rPr>
              <w:t>27</w:t>
            </w:r>
            <w:r>
              <w:rPr>
                <w:b/>
                <w:spacing w:val="67"/>
                <w:sz w:val="20"/>
              </w:rPr>
              <w:t xml:space="preserve"> </w:t>
            </w:r>
            <w:r>
              <w:rPr>
                <w:b/>
                <w:sz w:val="20"/>
              </w:rPr>
              <w:t>de</w:t>
            </w:r>
            <w:r>
              <w:rPr>
                <w:b/>
                <w:spacing w:val="67"/>
                <w:sz w:val="20"/>
              </w:rPr>
              <w:t xml:space="preserve"> </w:t>
            </w:r>
            <w:r>
              <w:rPr>
                <w:b/>
                <w:sz w:val="20"/>
              </w:rPr>
              <w:t>enero</w:t>
            </w:r>
            <w:r>
              <w:rPr>
                <w:b/>
                <w:spacing w:val="67"/>
                <w:sz w:val="20"/>
              </w:rPr>
              <w:t xml:space="preserve"> </w:t>
            </w:r>
            <w:r>
              <w:rPr>
                <w:b/>
                <w:sz w:val="20"/>
              </w:rPr>
              <w:t>de</w:t>
            </w:r>
            <w:r>
              <w:rPr>
                <w:b/>
                <w:spacing w:val="67"/>
                <w:sz w:val="20"/>
              </w:rPr>
              <w:t xml:space="preserve"> </w:t>
            </w:r>
            <w:r>
              <w:rPr>
                <w:b/>
                <w:sz w:val="20"/>
              </w:rPr>
              <w:t>2023,</w:t>
            </w:r>
            <w:r>
              <w:rPr>
                <w:b/>
                <w:spacing w:val="67"/>
                <w:sz w:val="20"/>
              </w:rPr>
              <w:t xml:space="preserve"> </w:t>
            </w:r>
            <w:r>
              <w:rPr>
                <w:b/>
                <w:sz w:val="20"/>
              </w:rPr>
              <w:t>para</w:t>
            </w:r>
            <w:r>
              <w:rPr>
                <w:b/>
                <w:spacing w:val="67"/>
                <w:sz w:val="20"/>
              </w:rPr>
              <w:t xml:space="preserve"> </w:t>
            </w:r>
            <w:r>
              <w:rPr>
                <w:b/>
                <w:sz w:val="20"/>
              </w:rPr>
              <w:t>los</w:t>
            </w:r>
            <w:r>
              <w:rPr>
                <w:b/>
                <w:spacing w:val="67"/>
                <w:sz w:val="20"/>
              </w:rPr>
              <w:t xml:space="preserve"> </w:t>
            </w:r>
            <w:r>
              <w:rPr>
                <w:b/>
                <w:sz w:val="20"/>
              </w:rPr>
              <w:t>miembros</w:t>
            </w:r>
            <w:r>
              <w:rPr>
                <w:b/>
                <w:spacing w:val="67"/>
                <w:sz w:val="20"/>
              </w:rPr>
              <w:t xml:space="preserve"> </w:t>
            </w:r>
            <w:r>
              <w:rPr>
                <w:b/>
                <w:sz w:val="20"/>
              </w:rPr>
              <w:t>del</w:t>
            </w:r>
            <w:r>
              <w:rPr>
                <w:b/>
                <w:spacing w:val="67"/>
                <w:sz w:val="20"/>
              </w:rPr>
              <w:t xml:space="preserve"> </w:t>
            </w:r>
            <w:r>
              <w:rPr>
                <w:b/>
                <w:sz w:val="20"/>
              </w:rPr>
              <w:t>tribunal</w:t>
            </w:r>
            <w:r>
              <w:rPr>
                <w:b/>
                <w:spacing w:val="67"/>
                <w:sz w:val="20"/>
              </w:rPr>
              <w:t xml:space="preserve"> </w:t>
            </w:r>
            <w:r>
              <w:rPr>
                <w:b/>
                <w:sz w:val="20"/>
              </w:rPr>
              <w:t>convocado</w:t>
            </w:r>
            <w:r>
              <w:rPr>
                <w:b/>
                <w:spacing w:val="67"/>
                <w:sz w:val="20"/>
              </w:rPr>
              <w:t xml:space="preserve"> </w:t>
            </w:r>
            <w:r>
              <w:rPr>
                <w:b/>
                <w:sz w:val="20"/>
              </w:rPr>
              <w:t>para</w:t>
            </w:r>
            <w:r>
              <w:rPr>
                <w:b/>
                <w:spacing w:val="67"/>
                <w:sz w:val="20"/>
              </w:rPr>
              <w:t xml:space="preserve"> </w:t>
            </w:r>
            <w:r>
              <w:rPr>
                <w:b/>
                <w:sz w:val="20"/>
              </w:rPr>
              <w:t>el procedimiento ES-061/2022, cuatro plazas de Trabajador Social. Expediente 16607/2025.</w:t>
            </w:r>
          </w:p>
        </w:tc>
      </w:tr>
      <w:tr w:rsidR="00662ED4" w14:paraId="488FF111" w14:textId="77777777">
        <w:trPr>
          <w:trHeight w:val="406"/>
        </w:trPr>
        <w:tc>
          <w:tcPr>
            <w:tcW w:w="1877" w:type="dxa"/>
            <w:tcBorders>
              <w:top w:val="single" w:sz="6" w:space="0" w:color="CCCCCC"/>
              <w:bottom w:val="single" w:sz="6" w:space="0" w:color="CCCCCC"/>
              <w:right w:val="single" w:sz="6" w:space="0" w:color="CCCCCC"/>
            </w:tcBorders>
          </w:tcPr>
          <w:p w14:paraId="2077BD02"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2C9AC54D"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51FE7B3" w14:textId="77777777" w:rsidR="00662ED4" w:rsidRDefault="00662ED4">
      <w:pPr>
        <w:pStyle w:val="Textoindependiente"/>
        <w:spacing w:before="152"/>
      </w:pPr>
    </w:p>
    <w:p w14:paraId="4408A5A7" w14:textId="77777777" w:rsidR="00662ED4" w:rsidRDefault="00000000">
      <w:pPr>
        <w:pStyle w:val="Ttulo3"/>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AC7D987" w14:textId="77777777" w:rsidR="00662ED4" w:rsidRDefault="00662ED4">
      <w:pPr>
        <w:pStyle w:val="Textoindependiente"/>
        <w:spacing w:before="61"/>
        <w:rPr>
          <w:b/>
        </w:rPr>
      </w:pPr>
    </w:p>
    <w:p w14:paraId="7FF0CC0F" w14:textId="454FC3EE" w:rsidR="00662ED4" w:rsidRDefault="00000000">
      <w:pPr>
        <w:pStyle w:val="Textoindependiente"/>
        <w:spacing w:line="292" w:lineRule="auto"/>
        <w:ind w:left="142" w:right="1"/>
        <w:jc w:val="both"/>
      </w:pPr>
      <w:r>
        <w:t xml:space="preserve">Visto el Informe favorable suscrito por la Adjunta a Recursos Humanos, </w:t>
      </w:r>
      <w:proofErr w:type="gramStart"/>
      <w:r w:rsidR="0054257F">
        <w:t>D.ª</w:t>
      </w:r>
      <w:proofErr w:type="gramEnd"/>
      <w:r w:rsidR="0054257F">
        <w:t xml:space="preserve"> </w:t>
      </w:r>
      <w:r>
        <w:t>Rosa Esperanza Pérez Díaz</w:t>
      </w:r>
      <w:r w:rsidR="0054257F">
        <w:t>,</w:t>
      </w:r>
      <w:r>
        <w:t xml:space="preserve"> de fecha 12 de mayo de 2025, que es del siguiente tenor literal:</w:t>
      </w:r>
    </w:p>
    <w:p w14:paraId="53D1483F" w14:textId="77777777" w:rsidR="00662ED4" w:rsidRDefault="00662ED4">
      <w:pPr>
        <w:pStyle w:val="Textoindependiente"/>
        <w:spacing w:before="9"/>
      </w:pPr>
    </w:p>
    <w:p w14:paraId="1ECD68D6" w14:textId="201C6305" w:rsidR="00662ED4" w:rsidRDefault="00000000">
      <w:pPr>
        <w:spacing w:line="292" w:lineRule="auto"/>
        <w:ind w:left="142" w:right="1"/>
        <w:jc w:val="both"/>
        <w:rPr>
          <w:i/>
          <w:sz w:val="20"/>
        </w:rPr>
      </w:pPr>
      <w:r>
        <w:rPr>
          <w:i/>
          <w:sz w:val="20"/>
        </w:rPr>
        <w:t>“PRODUCTIVIDAD TRIBUNAL CALIFICADOR PROCESO SELECTIVO (ES/061/2022), DE</w:t>
      </w:r>
      <w:r>
        <w:rPr>
          <w:i/>
          <w:spacing w:val="80"/>
          <w:sz w:val="20"/>
        </w:rPr>
        <w:t xml:space="preserve"> </w:t>
      </w:r>
      <w:r>
        <w:rPr>
          <w:i/>
          <w:sz w:val="20"/>
        </w:rPr>
        <w:t>CUATRO PLAZAS DE TRABAJADOR SOCIAL, CORRESPONDIENTE A LOS PROCESOS SELECTIVOS DE ESTABILIZACIÓN Y CONSOLIDACIÓN DE EMPLEO TEMPORAL DEL AYUNTAMIENTO DE LAS ROZAS DE MADRID</w:t>
      </w:r>
      <w:r w:rsidR="0054257F">
        <w:rPr>
          <w:i/>
          <w:sz w:val="20"/>
        </w:rPr>
        <w:t>.</w:t>
      </w:r>
    </w:p>
    <w:p w14:paraId="493BAC50" w14:textId="77777777" w:rsidR="00662ED4" w:rsidRDefault="00662ED4">
      <w:pPr>
        <w:pStyle w:val="Textoindependiente"/>
        <w:spacing w:before="10"/>
        <w:rPr>
          <w:i/>
        </w:rPr>
      </w:pPr>
    </w:p>
    <w:p w14:paraId="114E5959" w14:textId="77777777" w:rsidR="00662ED4" w:rsidRDefault="00000000">
      <w:pPr>
        <w:spacing w:line="292" w:lineRule="auto"/>
        <w:ind w:left="142" w:right="1"/>
        <w:jc w:val="both"/>
        <w:rPr>
          <w:i/>
          <w:sz w:val="20"/>
        </w:rPr>
      </w:pPr>
      <w:r>
        <w:rPr>
          <w:i/>
          <w:sz w:val="20"/>
        </w:rPr>
        <w:t>En relación con el expediente relativo al programa de Productividad del Proceso de CUATRO</w:t>
      </w:r>
      <w:r>
        <w:rPr>
          <w:i/>
          <w:spacing w:val="40"/>
          <w:sz w:val="20"/>
        </w:rPr>
        <w:t xml:space="preserve"> </w:t>
      </w:r>
      <w:r>
        <w:rPr>
          <w:i/>
          <w:sz w:val="20"/>
        </w:rPr>
        <w:t>PLAZAS DE TRABAJADOR SOCIAL, correspondiente a los procesos de estabilización y consolidación de empleo temporal del Ayuntamiento de las Rozas de Madrid, y creación de bolsa de empleo, EXPEDIENTE (ES/061/2022) y de conformidad con lo establecido en el artículo 172 del Reglamento de Organización, Funcionamiento y Régimen Jurídico de las Entidades Locales, aprobado por Real Decreto 2568/1986, de 28 de noviembre, emito el siguiente:</w:t>
      </w:r>
    </w:p>
    <w:p w14:paraId="05C66E79" w14:textId="77777777" w:rsidR="00662ED4" w:rsidRDefault="00662ED4">
      <w:pPr>
        <w:pStyle w:val="Textoindependiente"/>
        <w:spacing w:before="9"/>
        <w:rPr>
          <w:i/>
        </w:rPr>
      </w:pPr>
    </w:p>
    <w:p w14:paraId="2888C1D8" w14:textId="77777777" w:rsidR="00662ED4" w:rsidRDefault="00000000">
      <w:pPr>
        <w:ind w:left="140"/>
        <w:jc w:val="center"/>
        <w:rPr>
          <w:i/>
          <w:sz w:val="20"/>
        </w:rPr>
      </w:pPr>
      <w:r>
        <w:rPr>
          <w:i/>
          <w:spacing w:val="-2"/>
          <w:sz w:val="20"/>
        </w:rPr>
        <w:t>INFORME</w:t>
      </w:r>
    </w:p>
    <w:p w14:paraId="2181438D" w14:textId="77777777" w:rsidR="00662ED4" w:rsidRDefault="00662ED4">
      <w:pPr>
        <w:pStyle w:val="Textoindependiente"/>
        <w:spacing w:before="61"/>
        <w:rPr>
          <w:i/>
        </w:rPr>
      </w:pPr>
    </w:p>
    <w:p w14:paraId="77094805" w14:textId="77777777" w:rsidR="00662ED4" w:rsidRDefault="00000000">
      <w:pPr>
        <w:ind w:left="142"/>
        <w:jc w:val="both"/>
        <w:rPr>
          <w:i/>
          <w:sz w:val="20"/>
        </w:rPr>
      </w:pPr>
      <w:r>
        <w:rPr>
          <w:i/>
          <w:sz w:val="20"/>
        </w:rPr>
        <w:t>Con</w:t>
      </w:r>
      <w:r>
        <w:rPr>
          <w:i/>
          <w:spacing w:val="30"/>
          <w:sz w:val="20"/>
        </w:rPr>
        <w:t xml:space="preserve"> </w:t>
      </w:r>
      <w:r>
        <w:rPr>
          <w:i/>
          <w:sz w:val="20"/>
        </w:rPr>
        <w:t>fecha</w:t>
      </w:r>
      <w:r>
        <w:rPr>
          <w:i/>
          <w:spacing w:val="30"/>
          <w:sz w:val="20"/>
        </w:rPr>
        <w:t xml:space="preserve"> </w:t>
      </w:r>
      <w:r>
        <w:rPr>
          <w:i/>
          <w:sz w:val="20"/>
        </w:rPr>
        <w:t>10</w:t>
      </w:r>
      <w:r>
        <w:rPr>
          <w:i/>
          <w:spacing w:val="31"/>
          <w:sz w:val="20"/>
        </w:rPr>
        <w:t xml:space="preserve"> </w:t>
      </w:r>
      <w:r>
        <w:rPr>
          <w:i/>
          <w:sz w:val="20"/>
        </w:rPr>
        <w:t>de</w:t>
      </w:r>
      <w:r>
        <w:rPr>
          <w:i/>
          <w:spacing w:val="30"/>
          <w:sz w:val="20"/>
        </w:rPr>
        <w:t xml:space="preserve"> </w:t>
      </w:r>
      <w:r>
        <w:rPr>
          <w:i/>
          <w:sz w:val="20"/>
        </w:rPr>
        <w:t>noviembre</w:t>
      </w:r>
      <w:r>
        <w:rPr>
          <w:i/>
          <w:spacing w:val="30"/>
          <w:sz w:val="20"/>
        </w:rPr>
        <w:t xml:space="preserve"> </w:t>
      </w:r>
      <w:r>
        <w:rPr>
          <w:i/>
          <w:sz w:val="20"/>
        </w:rPr>
        <w:t>de</w:t>
      </w:r>
      <w:r>
        <w:rPr>
          <w:i/>
          <w:spacing w:val="31"/>
          <w:sz w:val="20"/>
        </w:rPr>
        <w:t xml:space="preserve"> </w:t>
      </w:r>
      <w:r>
        <w:rPr>
          <w:i/>
          <w:sz w:val="20"/>
        </w:rPr>
        <w:t>2022,</w:t>
      </w:r>
      <w:r>
        <w:rPr>
          <w:i/>
          <w:spacing w:val="30"/>
          <w:sz w:val="20"/>
        </w:rPr>
        <w:t xml:space="preserve"> </w:t>
      </w:r>
      <w:r>
        <w:rPr>
          <w:i/>
          <w:sz w:val="20"/>
        </w:rPr>
        <w:t>el</w:t>
      </w:r>
      <w:r>
        <w:rPr>
          <w:i/>
          <w:spacing w:val="30"/>
          <w:sz w:val="20"/>
        </w:rPr>
        <w:t xml:space="preserve"> </w:t>
      </w:r>
      <w:proofErr w:type="gramStart"/>
      <w:r>
        <w:rPr>
          <w:i/>
          <w:sz w:val="20"/>
        </w:rPr>
        <w:t>Director</w:t>
      </w:r>
      <w:proofErr w:type="gramEnd"/>
      <w:r>
        <w:rPr>
          <w:i/>
          <w:spacing w:val="31"/>
          <w:sz w:val="20"/>
        </w:rPr>
        <w:t xml:space="preserve"> </w:t>
      </w:r>
      <w:r>
        <w:rPr>
          <w:i/>
          <w:sz w:val="20"/>
        </w:rPr>
        <w:t>de</w:t>
      </w:r>
      <w:r>
        <w:rPr>
          <w:i/>
          <w:spacing w:val="30"/>
          <w:sz w:val="20"/>
        </w:rPr>
        <w:t xml:space="preserve"> </w:t>
      </w:r>
      <w:r>
        <w:rPr>
          <w:i/>
          <w:sz w:val="20"/>
        </w:rPr>
        <w:t>la</w:t>
      </w:r>
      <w:r>
        <w:rPr>
          <w:i/>
          <w:spacing w:val="30"/>
          <w:sz w:val="20"/>
        </w:rPr>
        <w:t xml:space="preserve"> </w:t>
      </w:r>
      <w:r>
        <w:rPr>
          <w:i/>
          <w:sz w:val="20"/>
        </w:rPr>
        <w:t>Asesoría</w:t>
      </w:r>
      <w:r>
        <w:rPr>
          <w:i/>
          <w:spacing w:val="31"/>
          <w:sz w:val="20"/>
        </w:rPr>
        <w:t xml:space="preserve"> </w:t>
      </w:r>
      <w:r>
        <w:rPr>
          <w:i/>
          <w:sz w:val="20"/>
        </w:rPr>
        <w:t>Jurídica</w:t>
      </w:r>
      <w:r>
        <w:rPr>
          <w:i/>
          <w:spacing w:val="30"/>
          <w:sz w:val="20"/>
        </w:rPr>
        <w:t xml:space="preserve"> </w:t>
      </w:r>
      <w:r>
        <w:rPr>
          <w:i/>
          <w:sz w:val="20"/>
        </w:rPr>
        <w:t>emite</w:t>
      </w:r>
      <w:r>
        <w:rPr>
          <w:i/>
          <w:spacing w:val="30"/>
          <w:sz w:val="20"/>
        </w:rPr>
        <w:t xml:space="preserve"> </w:t>
      </w:r>
      <w:r>
        <w:rPr>
          <w:i/>
          <w:sz w:val="20"/>
        </w:rPr>
        <w:t>el</w:t>
      </w:r>
      <w:r>
        <w:rPr>
          <w:i/>
          <w:spacing w:val="31"/>
          <w:sz w:val="20"/>
        </w:rPr>
        <w:t xml:space="preserve"> </w:t>
      </w:r>
      <w:r>
        <w:rPr>
          <w:i/>
          <w:sz w:val="20"/>
        </w:rPr>
        <w:t>informe</w:t>
      </w:r>
      <w:r>
        <w:rPr>
          <w:i/>
          <w:spacing w:val="30"/>
          <w:sz w:val="20"/>
        </w:rPr>
        <w:t xml:space="preserve"> </w:t>
      </w:r>
      <w:proofErr w:type="spellStart"/>
      <w:r>
        <w:rPr>
          <w:i/>
          <w:sz w:val="20"/>
        </w:rPr>
        <w:t>Nº</w:t>
      </w:r>
      <w:proofErr w:type="spellEnd"/>
      <w:r>
        <w:rPr>
          <w:i/>
          <w:spacing w:val="31"/>
          <w:sz w:val="20"/>
        </w:rPr>
        <w:t xml:space="preserve"> </w:t>
      </w:r>
      <w:r>
        <w:rPr>
          <w:i/>
          <w:spacing w:val="-5"/>
          <w:sz w:val="20"/>
        </w:rPr>
        <w:t>998</w:t>
      </w:r>
    </w:p>
    <w:p w14:paraId="3A1CD2D1" w14:textId="77777777" w:rsidR="00662ED4" w:rsidRDefault="00000000">
      <w:pPr>
        <w:spacing w:before="50" w:line="292" w:lineRule="auto"/>
        <w:ind w:left="142" w:right="1"/>
        <w:jc w:val="both"/>
        <w:rPr>
          <w:i/>
          <w:sz w:val="20"/>
        </w:rPr>
      </w:pPr>
      <w:r>
        <w:rPr>
          <w:i/>
          <w:sz w:val="20"/>
        </w:rPr>
        <w:t>/2022, para asegurar el efectivo cumplimiento del mandato legal de finalización de dichos procesos 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7ED05E15" w14:textId="77777777" w:rsidR="00662ED4" w:rsidRDefault="00662ED4">
      <w:pPr>
        <w:pStyle w:val="Textoindependiente"/>
        <w:spacing w:before="10"/>
        <w:rPr>
          <w:i/>
        </w:rPr>
      </w:pPr>
    </w:p>
    <w:p w14:paraId="1AB65ABF" w14:textId="77777777" w:rsidR="00662ED4" w:rsidRDefault="00000000">
      <w:pPr>
        <w:spacing w:line="292" w:lineRule="auto"/>
        <w:ind w:left="142" w:right="1"/>
        <w:jc w:val="both"/>
        <w:rPr>
          <w:i/>
          <w:sz w:val="20"/>
        </w:rPr>
      </w:pPr>
      <w:r>
        <w:rPr>
          <w:i/>
          <w:sz w:val="20"/>
        </w:rPr>
        <w:t>La Junta de Gobierno Local con fecha 27 de enero de 2023 en sesión ordinaria aprobó el programa</w:t>
      </w:r>
      <w:r>
        <w:rPr>
          <w:i/>
          <w:spacing w:val="40"/>
          <w:sz w:val="20"/>
        </w:rPr>
        <w:t xml:space="preserve"> </w:t>
      </w:r>
      <w:r>
        <w:rPr>
          <w:i/>
          <w:sz w:val="20"/>
        </w:rPr>
        <w:t>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60C40277" w14:textId="77777777" w:rsidR="00662ED4" w:rsidRDefault="00662ED4">
      <w:pPr>
        <w:pStyle w:val="Textoindependiente"/>
        <w:spacing w:before="9"/>
        <w:rPr>
          <w:i/>
        </w:rPr>
      </w:pPr>
    </w:p>
    <w:p w14:paraId="5A9F6818" w14:textId="77777777" w:rsidR="00662ED4" w:rsidRDefault="00000000">
      <w:pPr>
        <w:pStyle w:val="Prrafodelista"/>
        <w:numPr>
          <w:ilvl w:val="0"/>
          <w:numId w:val="60"/>
        </w:numPr>
        <w:tabs>
          <w:tab w:val="left" w:pos="364"/>
        </w:tabs>
        <w:ind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30694AE5" w14:textId="77777777" w:rsidR="00662ED4" w:rsidRDefault="00662ED4">
      <w:pPr>
        <w:pStyle w:val="Textoindependiente"/>
        <w:spacing w:before="61"/>
        <w:rPr>
          <w:i/>
        </w:rPr>
      </w:pPr>
    </w:p>
    <w:p w14:paraId="526AF56D" w14:textId="77777777" w:rsidR="00662ED4" w:rsidRDefault="00000000">
      <w:pPr>
        <w:pStyle w:val="Prrafodelista"/>
        <w:numPr>
          <w:ilvl w:val="1"/>
          <w:numId w:val="60"/>
        </w:numPr>
        <w:tabs>
          <w:tab w:val="left" w:pos="322"/>
        </w:tabs>
        <w:spacing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6C564650" w14:textId="77777777" w:rsidR="00662ED4" w:rsidRDefault="00662ED4">
      <w:pPr>
        <w:pStyle w:val="Textoindependiente"/>
        <w:spacing w:before="10"/>
        <w:rPr>
          <w:i/>
        </w:rPr>
      </w:pPr>
    </w:p>
    <w:p w14:paraId="44D46499" w14:textId="77777777" w:rsidR="00662ED4" w:rsidRDefault="00000000">
      <w:pPr>
        <w:pStyle w:val="Prrafodelista"/>
        <w:numPr>
          <w:ilvl w:val="1"/>
          <w:numId w:val="60"/>
        </w:numPr>
        <w:tabs>
          <w:tab w:val="left" w:pos="322"/>
        </w:tabs>
        <w:spacing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23240D09" w14:textId="77777777" w:rsidR="00662ED4" w:rsidRDefault="00662ED4">
      <w:pPr>
        <w:pStyle w:val="Prrafodelista"/>
        <w:spacing w:line="292" w:lineRule="auto"/>
        <w:rPr>
          <w:i/>
          <w:sz w:val="20"/>
        </w:rPr>
        <w:sectPr w:rsidR="00662ED4">
          <w:pgSz w:w="11910" w:h="16840"/>
          <w:pgMar w:top="1260" w:right="1417" w:bottom="1260" w:left="1275" w:header="225" w:footer="1060" w:gutter="0"/>
          <w:cols w:space="720"/>
        </w:sectPr>
      </w:pPr>
    </w:p>
    <w:p w14:paraId="3914E8BD" w14:textId="4E3A70FD" w:rsidR="00662ED4" w:rsidRDefault="00000000">
      <w:pPr>
        <w:pStyle w:val="Prrafodelista"/>
        <w:numPr>
          <w:ilvl w:val="1"/>
          <w:numId w:val="60"/>
        </w:numPr>
        <w:tabs>
          <w:tab w:val="left" w:pos="308"/>
        </w:tabs>
        <w:spacing w:before="179" w:line="292" w:lineRule="auto"/>
        <w:ind w:firstLine="0"/>
        <w:jc w:val="both"/>
        <w:rPr>
          <w:i/>
          <w:sz w:val="20"/>
        </w:rPr>
      </w:pPr>
      <w:r>
        <w:rPr>
          <w:i/>
          <w:noProof/>
          <w:sz w:val="20"/>
        </w:rPr>
        <w:lastRenderedPageBreak/>
        <mc:AlternateContent>
          <mc:Choice Requires="wps">
            <w:drawing>
              <wp:anchor distT="0" distB="0" distL="0" distR="0" simplePos="0" relativeHeight="15751680" behindDoc="0" locked="0" layoutInCell="1" allowOverlap="1" wp14:anchorId="11C35B04" wp14:editId="0E8762E7">
                <wp:simplePos x="0" y="0"/>
                <wp:positionH relativeFrom="page">
                  <wp:posOffset>6807090</wp:posOffset>
                </wp:positionH>
                <wp:positionV relativeFrom="page">
                  <wp:posOffset>2818730</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2303D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580FF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1C35B04" id="Textbox 74" o:spid="_x0000_s1060" type="#_x0000_t202" style="position:absolute;left:0;text-align:left;margin-left:536pt;margin-top:221.95pt;width:33.05pt;height:250.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52303D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580FF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La percepción de la remuneración que se establezca estará condicionada por el cumplimiento del plazo que se indique para la completa finalización de las funciones del Tribunal.</w:t>
      </w:r>
    </w:p>
    <w:p w14:paraId="723165A9" w14:textId="77777777" w:rsidR="00662ED4" w:rsidRDefault="00662ED4">
      <w:pPr>
        <w:pStyle w:val="Textoindependiente"/>
        <w:spacing w:before="10"/>
        <w:rPr>
          <w:i/>
        </w:rPr>
      </w:pPr>
    </w:p>
    <w:p w14:paraId="6C15FDC7" w14:textId="77777777" w:rsidR="00662ED4" w:rsidRDefault="00000000">
      <w:pPr>
        <w:pStyle w:val="Prrafodelista"/>
        <w:numPr>
          <w:ilvl w:val="0"/>
          <w:numId w:val="60"/>
        </w:numPr>
        <w:tabs>
          <w:tab w:val="left" w:pos="309"/>
        </w:tabs>
        <w:ind w:left="309" w:right="0" w:hanging="167"/>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22B59F06" w14:textId="77777777" w:rsidR="00662ED4" w:rsidRDefault="00662ED4">
      <w:pPr>
        <w:pStyle w:val="Textoindependiente"/>
        <w:spacing w:before="61"/>
        <w:rPr>
          <w:i/>
        </w:rPr>
      </w:pPr>
    </w:p>
    <w:p w14:paraId="2CA27A07" w14:textId="77777777" w:rsidR="00662ED4" w:rsidRDefault="00000000">
      <w:pPr>
        <w:pStyle w:val="Prrafodelista"/>
        <w:numPr>
          <w:ilvl w:val="1"/>
          <w:numId w:val="60"/>
        </w:numPr>
        <w:tabs>
          <w:tab w:val="left" w:pos="318"/>
        </w:tabs>
        <w:ind w:left="318"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70303801" w14:textId="77777777" w:rsidR="00662ED4" w:rsidRDefault="00662ED4">
      <w:pPr>
        <w:pStyle w:val="Textoindependiente"/>
        <w:spacing w:before="60"/>
        <w:rPr>
          <w:i/>
        </w:rPr>
      </w:pPr>
    </w:p>
    <w:p w14:paraId="04E179ED" w14:textId="77777777" w:rsidR="00662ED4" w:rsidRDefault="00000000">
      <w:pPr>
        <w:pStyle w:val="Prrafodelista"/>
        <w:numPr>
          <w:ilvl w:val="0"/>
          <w:numId w:val="59"/>
        </w:numPr>
        <w:tabs>
          <w:tab w:val="left" w:pos="264"/>
        </w:tabs>
        <w:ind w:left="264" w:right="0" w:hanging="122"/>
        <w:jc w:val="left"/>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590F1A71" w14:textId="77777777" w:rsidR="00662ED4" w:rsidRDefault="00662ED4">
      <w:pPr>
        <w:pStyle w:val="Textoindependiente"/>
        <w:spacing w:before="61"/>
        <w:rPr>
          <w:i/>
        </w:rPr>
      </w:pPr>
    </w:p>
    <w:p w14:paraId="3376345F" w14:textId="77777777" w:rsidR="00662ED4" w:rsidRDefault="00000000">
      <w:pPr>
        <w:pStyle w:val="Prrafodelista"/>
        <w:numPr>
          <w:ilvl w:val="0"/>
          <w:numId w:val="59"/>
        </w:numPr>
        <w:tabs>
          <w:tab w:val="left" w:pos="264"/>
        </w:tabs>
        <w:ind w:left="264" w:right="0" w:hanging="122"/>
        <w:jc w:val="left"/>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58C3F9C0" w14:textId="77777777" w:rsidR="00662ED4" w:rsidRDefault="00662ED4">
      <w:pPr>
        <w:pStyle w:val="Textoindependiente"/>
        <w:spacing w:before="60"/>
        <w:rPr>
          <w:i/>
        </w:rPr>
      </w:pPr>
    </w:p>
    <w:p w14:paraId="71512166" w14:textId="77777777" w:rsidR="00662ED4" w:rsidRDefault="00000000">
      <w:pPr>
        <w:pStyle w:val="Prrafodelista"/>
        <w:numPr>
          <w:ilvl w:val="0"/>
          <w:numId w:val="59"/>
        </w:numPr>
        <w:tabs>
          <w:tab w:val="left" w:pos="264"/>
        </w:tabs>
        <w:ind w:left="264" w:right="0" w:hanging="122"/>
        <w:jc w:val="left"/>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507B4069" w14:textId="77777777" w:rsidR="00662ED4" w:rsidRDefault="00662ED4">
      <w:pPr>
        <w:pStyle w:val="Textoindependiente"/>
        <w:spacing w:before="61"/>
        <w:rPr>
          <w:i/>
        </w:rPr>
      </w:pPr>
    </w:p>
    <w:p w14:paraId="2362EDD0" w14:textId="77777777" w:rsidR="00662ED4" w:rsidRDefault="00000000">
      <w:pPr>
        <w:pStyle w:val="Prrafodelista"/>
        <w:numPr>
          <w:ilvl w:val="0"/>
          <w:numId w:val="59"/>
        </w:numPr>
        <w:tabs>
          <w:tab w:val="left" w:pos="264"/>
        </w:tabs>
        <w:ind w:left="264" w:right="0" w:hanging="122"/>
        <w:jc w:val="left"/>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254A0D18" w14:textId="77777777" w:rsidR="00662ED4" w:rsidRDefault="00662ED4">
      <w:pPr>
        <w:pStyle w:val="Textoindependiente"/>
        <w:spacing w:before="60"/>
        <w:rPr>
          <w:i/>
        </w:rPr>
      </w:pPr>
    </w:p>
    <w:p w14:paraId="24E524F7" w14:textId="77777777" w:rsidR="00662ED4" w:rsidRDefault="00000000">
      <w:pPr>
        <w:pStyle w:val="Prrafodelista"/>
        <w:numPr>
          <w:ilvl w:val="0"/>
          <w:numId w:val="59"/>
        </w:numPr>
        <w:tabs>
          <w:tab w:val="left" w:pos="278"/>
        </w:tabs>
        <w:spacing w:line="292" w:lineRule="auto"/>
        <w:ind w:firstLine="0"/>
        <w:rPr>
          <w:i/>
          <w:sz w:val="20"/>
        </w:rPr>
      </w:pPr>
      <w:r>
        <w:rPr>
          <w:i/>
          <w:sz w:val="20"/>
        </w:rPr>
        <w:t xml:space="preserve">Por cada candidato de exceso sobre 100, se incrementará en 1,50 € por candidato/convocatoria y </w:t>
      </w:r>
      <w:r>
        <w:rPr>
          <w:i/>
          <w:spacing w:val="-2"/>
          <w:sz w:val="20"/>
        </w:rPr>
        <w:t>miembro.</w:t>
      </w:r>
    </w:p>
    <w:p w14:paraId="05C7EA01" w14:textId="77777777" w:rsidR="00662ED4" w:rsidRDefault="00662ED4">
      <w:pPr>
        <w:pStyle w:val="Textoindependiente"/>
        <w:spacing w:before="10"/>
        <w:rPr>
          <w:i/>
        </w:rPr>
      </w:pPr>
    </w:p>
    <w:p w14:paraId="6168ECC5" w14:textId="77777777" w:rsidR="00662ED4" w:rsidRDefault="00000000">
      <w:pPr>
        <w:pStyle w:val="Prrafodelista"/>
        <w:numPr>
          <w:ilvl w:val="1"/>
          <w:numId w:val="60"/>
        </w:numPr>
        <w:tabs>
          <w:tab w:val="left" w:pos="320"/>
        </w:tabs>
        <w:spacing w:line="292" w:lineRule="auto"/>
        <w:ind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11503B8E" w14:textId="77777777" w:rsidR="00662ED4" w:rsidRDefault="00662ED4">
      <w:pPr>
        <w:pStyle w:val="Textoindependiente"/>
        <w:spacing w:before="10"/>
        <w:rPr>
          <w:i/>
        </w:rPr>
      </w:pPr>
    </w:p>
    <w:p w14:paraId="4E095EF9" w14:textId="7947B011" w:rsidR="00662ED4" w:rsidRDefault="00000000">
      <w:pPr>
        <w:pStyle w:val="Prrafodelista"/>
        <w:numPr>
          <w:ilvl w:val="1"/>
          <w:numId w:val="60"/>
        </w:numPr>
        <w:tabs>
          <w:tab w:val="left" w:pos="431"/>
        </w:tabs>
        <w:spacing w:line="292" w:lineRule="auto"/>
        <w:ind w:firstLine="0"/>
        <w:jc w:val="both"/>
        <w:rPr>
          <w:i/>
          <w:sz w:val="20"/>
        </w:rPr>
      </w:pPr>
      <w:r>
        <w:rPr>
          <w:i/>
          <w:sz w:val="20"/>
        </w:rPr>
        <w:t>La percepción de la productividad correspondiente a este programa corresponderá por la participación en las pruebas selectivas para la consolidación y estabilización del empleo temporal por el sistema de concurso”</w:t>
      </w:r>
      <w:r w:rsidR="0054257F">
        <w:rPr>
          <w:i/>
          <w:sz w:val="20"/>
        </w:rPr>
        <w:t>.</w:t>
      </w:r>
    </w:p>
    <w:p w14:paraId="588D4CA0" w14:textId="77777777" w:rsidR="00662ED4" w:rsidRDefault="00662ED4">
      <w:pPr>
        <w:pStyle w:val="Textoindependiente"/>
        <w:spacing w:before="9"/>
        <w:rPr>
          <w:i/>
        </w:rPr>
      </w:pPr>
    </w:p>
    <w:p w14:paraId="3FC16B9E" w14:textId="77777777" w:rsidR="00662ED4" w:rsidRDefault="00000000">
      <w:pPr>
        <w:spacing w:before="1" w:line="292" w:lineRule="auto"/>
        <w:ind w:left="142" w:right="1"/>
        <w:jc w:val="both"/>
        <w:rPr>
          <w:i/>
          <w:sz w:val="20"/>
        </w:rPr>
      </w:pPr>
      <w:r>
        <w:rPr>
          <w:i/>
          <w:sz w:val="20"/>
        </w:rPr>
        <w:t>El programa de productividad para los tribunales correspondientes a las pruebas selectivas para la consolidación y estabilización del empleo temporal, aprobado por Junta de gobierno local con fecha 27 de enero de 2023 fue informado por el interventor adjunto mediante informe de Control financiero de fecha 18 de enero de 2023.</w:t>
      </w:r>
    </w:p>
    <w:p w14:paraId="7A4A6FE6" w14:textId="77777777" w:rsidR="00662ED4" w:rsidRDefault="00662ED4">
      <w:pPr>
        <w:pStyle w:val="Textoindependiente"/>
        <w:spacing w:before="9"/>
        <w:rPr>
          <w:i/>
        </w:rPr>
      </w:pPr>
    </w:p>
    <w:p w14:paraId="14B3D327" w14:textId="77777777" w:rsidR="00662ED4" w:rsidRDefault="00000000">
      <w:pPr>
        <w:ind w:left="142"/>
        <w:rPr>
          <w:i/>
          <w:sz w:val="20"/>
        </w:rPr>
      </w:pPr>
      <w:r>
        <w:rPr>
          <w:i/>
          <w:sz w:val="20"/>
        </w:rPr>
        <w:t xml:space="preserve">CONSIDERACIONES </w:t>
      </w:r>
      <w:r>
        <w:rPr>
          <w:i/>
          <w:spacing w:val="-2"/>
          <w:sz w:val="20"/>
        </w:rPr>
        <w:t>JURÍDICAS</w:t>
      </w:r>
    </w:p>
    <w:p w14:paraId="51B837BD" w14:textId="77777777" w:rsidR="00662ED4" w:rsidRDefault="00662ED4">
      <w:pPr>
        <w:pStyle w:val="Textoindependiente"/>
        <w:spacing w:before="61"/>
        <w:rPr>
          <w:i/>
        </w:rPr>
      </w:pPr>
    </w:p>
    <w:p w14:paraId="233F2CD2" w14:textId="77777777" w:rsidR="00662ED4" w:rsidRDefault="00000000">
      <w:pPr>
        <w:spacing w:line="292" w:lineRule="auto"/>
        <w:ind w:left="142" w:right="1"/>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49A741FD" w14:textId="77777777" w:rsidR="00662ED4" w:rsidRDefault="00662ED4">
      <w:pPr>
        <w:pStyle w:val="Textoindependiente"/>
        <w:spacing w:before="9"/>
        <w:rPr>
          <w:i/>
        </w:rPr>
      </w:pPr>
    </w:p>
    <w:p w14:paraId="309B6E9D" w14:textId="77777777" w:rsidR="00662ED4" w:rsidRDefault="00000000">
      <w:pPr>
        <w:spacing w:line="292" w:lineRule="auto"/>
        <w:ind w:left="141" w:right="1"/>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55EF3F7F"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5663C965" w14:textId="330D7AA5"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52704" behindDoc="0" locked="0" layoutInCell="1" allowOverlap="1" wp14:anchorId="7E871A41" wp14:editId="20071B23">
                <wp:simplePos x="0" y="0"/>
                <wp:positionH relativeFrom="page">
                  <wp:posOffset>6807090</wp:posOffset>
                </wp:positionH>
                <wp:positionV relativeFrom="page">
                  <wp:posOffset>2818730</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3AC41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80B92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E871A41" id="Textbox 76" o:spid="_x0000_s1061" type="#_x0000_t202" style="position:absolute;left:0;text-align:left;margin-left:536pt;margin-top:221.95pt;width:33.05pt;height:250.9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93AC41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80B92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4D3214DD" w14:textId="77777777" w:rsidR="00662ED4" w:rsidRDefault="00662ED4">
      <w:pPr>
        <w:pStyle w:val="Textoindependiente"/>
        <w:spacing w:before="10"/>
        <w:rPr>
          <w:i/>
        </w:rPr>
      </w:pPr>
    </w:p>
    <w:p w14:paraId="15572EB7" w14:textId="77777777" w:rsidR="00662ED4" w:rsidRDefault="00000000">
      <w:pPr>
        <w:spacing w:line="292" w:lineRule="auto"/>
        <w:ind w:left="142" w:right="1"/>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4CA7E072" w14:textId="77777777" w:rsidR="00662ED4" w:rsidRDefault="00662ED4">
      <w:pPr>
        <w:pStyle w:val="Textoindependiente"/>
        <w:spacing w:before="10"/>
        <w:rPr>
          <w:i/>
        </w:rPr>
      </w:pPr>
    </w:p>
    <w:p w14:paraId="5F5A5792" w14:textId="77777777" w:rsidR="00662ED4" w:rsidRDefault="00000000">
      <w:pPr>
        <w:spacing w:line="292" w:lineRule="auto"/>
        <w:ind w:left="142" w:right="1"/>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27DE53EF" w14:textId="77777777" w:rsidR="00662ED4" w:rsidRDefault="00662ED4">
      <w:pPr>
        <w:pStyle w:val="Textoindependiente"/>
        <w:spacing w:before="9"/>
        <w:rPr>
          <w:i/>
        </w:rPr>
      </w:pPr>
    </w:p>
    <w:p w14:paraId="1746ADC7" w14:textId="77777777" w:rsidR="00662ED4" w:rsidRDefault="00000000">
      <w:pPr>
        <w:pStyle w:val="Prrafodelista"/>
        <w:numPr>
          <w:ilvl w:val="0"/>
          <w:numId w:val="58"/>
        </w:numPr>
        <w:tabs>
          <w:tab w:val="left" w:pos="364"/>
        </w:tabs>
        <w:ind w:left="364"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0D855661" w14:textId="77777777" w:rsidR="00662ED4" w:rsidRDefault="00662ED4">
      <w:pPr>
        <w:pStyle w:val="Textoindependiente"/>
        <w:spacing w:before="61"/>
        <w:rPr>
          <w:i/>
        </w:rPr>
      </w:pPr>
    </w:p>
    <w:p w14:paraId="4F4F8BB9" w14:textId="77777777" w:rsidR="00662ED4" w:rsidRDefault="00000000">
      <w:pPr>
        <w:pStyle w:val="Prrafodelista"/>
        <w:numPr>
          <w:ilvl w:val="1"/>
          <w:numId w:val="58"/>
        </w:numPr>
        <w:tabs>
          <w:tab w:val="left" w:pos="378"/>
        </w:tabs>
        <w:spacing w:line="292" w:lineRule="auto"/>
        <w:ind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39B012CC" w14:textId="77777777" w:rsidR="00662ED4" w:rsidRDefault="00662ED4">
      <w:pPr>
        <w:pStyle w:val="Textoindependiente"/>
        <w:spacing w:before="10"/>
        <w:rPr>
          <w:i/>
        </w:rPr>
      </w:pPr>
    </w:p>
    <w:p w14:paraId="32CDE6BD" w14:textId="77777777" w:rsidR="00662ED4" w:rsidRDefault="00000000">
      <w:pPr>
        <w:pStyle w:val="Prrafodelista"/>
        <w:numPr>
          <w:ilvl w:val="1"/>
          <w:numId w:val="58"/>
        </w:numPr>
        <w:tabs>
          <w:tab w:val="left" w:pos="375"/>
        </w:tabs>
        <w:ind w:left="375"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2019B734" w14:textId="77777777" w:rsidR="00662ED4" w:rsidRDefault="00662ED4">
      <w:pPr>
        <w:pStyle w:val="Textoindependiente"/>
        <w:spacing w:before="60"/>
        <w:rPr>
          <w:i/>
        </w:rPr>
      </w:pPr>
    </w:p>
    <w:p w14:paraId="159617DD" w14:textId="77777777" w:rsidR="00662ED4" w:rsidRDefault="00000000">
      <w:pPr>
        <w:pStyle w:val="Prrafodelista"/>
        <w:numPr>
          <w:ilvl w:val="1"/>
          <w:numId w:val="58"/>
        </w:numPr>
        <w:tabs>
          <w:tab w:val="left" w:pos="364"/>
        </w:tabs>
        <w:spacing w:line="542" w:lineRule="auto"/>
        <w:ind w:right="4094" w:firstLine="0"/>
        <w:rPr>
          <w:i/>
          <w:sz w:val="20"/>
        </w:rPr>
      </w:pPr>
      <w:r>
        <w:rPr>
          <w:i/>
          <w:sz w:val="20"/>
        </w:rPr>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 SEGUNDO. La Legislación aplicable es la siguiente:</w:t>
      </w:r>
    </w:p>
    <w:p w14:paraId="3A1E482F" w14:textId="77777777" w:rsidR="00662ED4" w:rsidRDefault="00000000">
      <w:pPr>
        <w:spacing w:before="2" w:line="292" w:lineRule="auto"/>
        <w:ind w:left="542" w:hanging="173"/>
        <w:rPr>
          <w:i/>
          <w:sz w:val="20"/>
        </w:rPr>
      </w:pPr>
      <w:r>
        <w:rPr>
          <w:noProof/>
          <w:position w:val="3"/>
        </w:rPr>
        <w:drawing>
          <wp:inline distT="0" distB="0" distL="0" distR="0" wp14:anchorId="28EF649C" wp14:editId="02F38DB1">
            <wp:extent cx="57619" cy="57632"/>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36C4172E" w14:textId="77777777" w:rsidR="00662ED4" w:rsidRDefault="00662ED4">
      <w:pPr>
        <w:pStyle w:val="Textoindependiente"/>
        <w:spacing w:before="10"/>
        <w:rPr>
          <w:i/>
        </w:rPr>
      </w:pPr>
    </w:p>
    <w:p w14:paraId="1BBA0CF7" w14:textId="77777777" w:rsidR="00662ED4" w:rsidRDefault="00000000">
      <w:pPr>
        <w:spacing w:line="292" w:lineRule="auto"/>
        <w:ind w:left="542" w:right="82" w:hanging="173"/>
        <w:rPr>
          <w:i/>
          <w:sz w:val="20"/>
        </w:rPr>
      </w:pPr>
      <w:r>
        <w:rPr>
          <w:noProof/>
          <w:position w:val="3"/>
        </w:rPr>
        <w:drawing>
          <wp:inline distT="0" distB="0" distL="0" distR="0" wp14:anchorId="548F6AAF" wp14:editId="1CFC9BF0">
            <wp:extent cx="57619" cy="57632"/>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 artículo 5 del Real Decreto 861/1986, de 25 de abril, por el que se establece el Régimen de</w:t>
      </w:r>
      <w:r>
        <w:rPr>
          <w:i/>
          <w:spacing w:val="80"/>
          <w:sz w:val="20"/>
        </w:rPr>
        <w:t xml:space="preserve"> </w:t>
      </w:r>
      <w:r>
        <w:rPr>
          <w:i/>
          <w:sz w:val="20"/>
        </w:rPr>
        <w:t xml:space="preserve">las Retribuciones de los </w:t>
      </w:r>
      <w:proofErr w:type="gramStart"/>
      <w:r>
        <w:rPr>
          <w:i/>
          <w:sz w:val="20"/>
        </w:rPr>
        <w:t>Funcionarios</w:t>
      </w:r>
      <w:proofErr w:type="gramEnd"/>
      <w:r>
        <w:rPr>
          <w:i/>
          <w:sz w:val="20"/>
        </w:rPr>
        <w:t xml:space="preserve"> de la Administración Local.</w:t>
      </w:r>
    </w:p>
    <w:p w14:paraId="4B901D9F" w14:textId="77777777" w:rsidR="00662ED4" w:rsidRDefault="00662ED4">
      <w:pPr>
        <w:pStyle w:val="Textoindependiente"/>
        <w:spacing w:before="9"/>
        <w:rPr>
          <w:i/>
        </w:rPr>
      </w:pPr>
    </w:p>
    <w:p w14:paraId="72CD37F2" w14:textId="77777777" w:rsidR="00662ED4" w:rsidRDefault="00000000">
      <w:pPr>
        <w:spacing w:before="1" w:line="292" w:lineRule="auto"/>
        <w:ind w:left="542" w:hanging="173"/>
        <w:rPr>
          <w:i/>
          <w:sz w:val="20"/>
        </w:rPr>
      </w:pPr>
      <w:r>
        <w:rPr>
          <w:noProof/>
          <w:position w:val="3"/>
        </w:rPr>
        <w:drawing>
          <wp:inline distT="0" distB="0" distL="0" distR="0" wp14:anchorId="21F700EF" wp14:editId="1BEB93E3">
            <wp:extent cx="57619" cy="57632"/>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45E8414A" w14:textId="77777777" w:rsidR="00662ED4" w:rsidRDefault="00662ED4">
      <w:pPr>
        <w:pStyle w:val="Textoindependiente"/>
        <w:spacing w:before="9"/>
        <w:rPr>
          <w:i/>
        </w:rPr>
      </w:pPr>
    </w:p>
    <w:p w14:paraId="7A1D8FD1" w14:textId="77777777" w:rsidR="00662ED4" w:rsidRDefault="00000000">
      <w:pPr>
        <w:spacing w:line="292" w:lineRule="auto"/>
        <w:ind w:left="542" w:hanging="173"/>
        <w:rPr>
          <w:i/>
          <w:sz w:val="20"/>
        </w:rPr>
      </w:pPr>
      <w:r>
        <w:rPr>
          <w:noProof/>
          <w:position w:val="3"/>
        </w:rPr>
        <w:drawing>
          <wp:inline distT="0" distB="0" distL="0" distR="0" wp14:anchorId="379534BF" wp14:editId="72154F96">
            <wp:extent cx="57619" cy="57632"/>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5B234042" w14:textId="77777777" w:rsidR="00662ED4" w:rsidRDefault="00662ED4">
      <w:pPr>
        <w:pStyle w:val="Textoindependiente"/>
        <w:spacing w:before="10"/>
        <w:rPr>
          <w:i/>
        </w:rPr>
      </w:pPr>
    </w:p>
    <w:p w14:paraId="7264FD37" w14:textId="77777777" w:rsidR="00662ED4" w:rsidRDefault="00000000">
      <w:pPr>
        <w:spacing w:line="292" w:lineRule="auto"/>
        <w:ind w:left="542" w:right="1"/>
        <w:jc w:val="both"/>
        <w:rPr>
          <w:i/>
          <w:sz w:val="20"/>
        </w:rPr>
      </w:pPr>
      <w:r>
        <w:rPr>
          <w:i/>
          <w:sz w:val="20"/>
        </w:rPr>
        <w:t>TERCERO. El complemento de productividad es un concepto retributivo no referido al contenido del puesto de trabajo, sino al personal funcionario en concreto. La apreciación de la</w:t>
      </w:r>
      <w:r>
        <w:rPr>
          <w:i/>
          <w:spacing w:val="80"/>
          <w:sz w:val="20"/>
        </w:rPr>
        <w:t xml:space="preserve"> </w:t>
      </w:r>
      <w:r>
        <w:rPr>
          <w:i/>
          <w:sz w:val="20"/>
        </w:rPr>
        <w:t>productividad</w:t>
      </w:r>
      <w:r>
        <w:rPr>
          <w:i/>
          <w:spacing w:val="40"/>
          <w:sz w:val="20"/>
        </w:rPr>
        <w:t xml:space="preserve"> </w:t>
      </w:r>
      <w:r>
        <w:rPr>
          <w:i/>
          <w:sz w:val="20"/>
        </w:rPr>
        <w:t>deberá</w:t>
      </w:r>
      <w:r>
        <w:rPr>
          <w:i/>
          <w:spacing w:val="40"/>
          <w:sz w:val="20"/>
        </w:rPr>
        <w:t xml:space="preserve"> </w:t>
      </w:r>
      <w:r>
        <w:rPr>
          <w:i/>
          <w:sz w:val="20"/>
        </w:rPr>
        <w:t>realizarse</w:t>
      </w:r>
      <w:r>
        <w:rPr>
          <w:i/>
          <w:spacing w:val="40"/>
          <w:sz w:val="20"/>
        </w:rPr>
        <w:t xml:space="preserve"> </w:t>
      </w:r>
      <w:r>
        <w:rPr>
          <w:i/>
          <w:sz w:val="20"/>
        </w:rPr>
        <w:t>en</w:t>
      </w:r>
      <w:r>
        <w:rPr>
          <w:i/>
          <w:spacing w:val="40"/>
          <w:sz w:val="20"/>
        </w:rPr>
        <w:t xml:space="preserve"> </w:t>
      </w:r>
      <w:r>
        <w:rPr>
          <w:i/>
          <w:sz w:val="20"/>
        </w:rPr>
        <w:t>función</w:t>
      </w:r>
      <w:r>
        <w:rPr>
          <w:i/>
          <w:spacing w:val="40"/>
          <w:sz w:val="20"/>
        </w:rPr>
        <w:t xml:space="preserve"> </w:t>
      </w:r>
      <w:r>
        <w:rPr>
          <w:i/>
          <w:sz w:val="20"/>
        </w:rPr>
        <w:t>de</w:t>
      </w:r>
      <w:r>
        <w:rPr>
          <w:i/>
          <w:spacing w:val="40"/>
          <w:sz w:val="20"/>
        </w:rPr>
        <w:t xml:space="preserve"> </w:t>
      </w:r>
      <w:r>
        <w:rPr>
          <w:i/>
          <w:sz w:val="20"/>
        </w:rPr>
        <w:t>circunstancias</w:t>
      </w:r>
      <w:r>
        <w:rPr>
          <w:i/>
          <w:spacing w:val="40"/>
          <w:sz w:val="20"/>
        </w:rPr>
        <w:t xml:space="preserve"> </w:t>
      </w:r>
      <w:r>
        <w:rPr>
          <w:i/>
          <w:sz w:val="20"/>
        </w:rPr>
        <w:t>objetivas</w:t>
      </w:r>
      <w:r>
        <w:rPr>
          <w:i/>
          <w:spacing w:val="40"/>
          <w:sz w:val="20"/>
        </w:rPr>
        <w:t xml:space="preserve"> </w:t>
      </w:r>
      <w:r>
        <w:rPr>
          <w:i/>
          <w:sz w:val="20"/>
        </w:rPr>
        <w:t>relacionadas directamente con el desempeño del puesto de trabajo y objetivos asignados al mismo.</w:t>
      </w:r>
    </w:p>
    <w:p w14:paraId="27530DA2" w14:textId="77777777" w:rsidR="00662ED4" w:rsidRDefault="00662ED4">
      <w:pPr>
        <w:pStyle w:val="Textoindependiente"/>
        <w:rPr>
          <w:i/>
        </w:rPr>
      </w:pPr>
    </w:p>
    <w:p w14:paraId="383ED3FF" w14:textId="77777777" w:rsidR="00662ED4" w:rsidRDefault="00662ED4">
      <w:pPr>
        <w:pStyle w:val="Textoindependiente"/>
        <w:spacing w:before="60"/>
        <w:rPr>
          <w:i/>
        </w:rPr>
      </w:pPr>
    </w:p>
    <w:p w14:paraId="5D57B6CD" w14:textId="77777777" w:rsidR="00662ED4" w:rsidRDefault="00000000">
      <w:pPr>
        <w:spacing w:before="1" w:line="292" w:lineRule="auto"/>
        <w:ind w:left="141" w:right="1"/>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090CB629"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47B4F4A6" w14:textId="2726D287" w:rsidR="00662ED4" w:rsidRDefault="00000000">
      <w:pPr>
        <w:spacing w:before="196" w:line="292" w:lineRule="auto"/>
        <w:ind w:left="142" w:right="1"/>
        <w:jc w:val="both"/>
        <w:rPr>
          <w:i/>
          <w:sz w:val="20"/>
        </w:rPr>
      </w:pPr>
      <w:r>
        <w:rPr>
          <w:i/>
          <w:noProof/>
          <w:sz w:val="20"/>
        </w:rPr>
        <w:lastRenderedPageBreak/>
        <mc:AlternateContent>
          <mc:Choice Requires="wps">
            <w:drawing>
              <wp:anchor distT="0" distB="0" distL="0" distR="0" simplePos="0" relativeHeight="15753728" behindDoc="0" locked="0" layoutInCell="1" allowOverlap="1" wp14:anchorId="369B2348" wp14:editId="78A5494F">
                <wp:simplePos x="0" y="0"/>
                <wp:positionH relativeFrom="page">
                  <wp:posOffset>6807090</wp:posOffset>
                </wp:positionH>
                <wp:positionV relativeFrom="page">
                  <wp:posOffset>2818730</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9341A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49918F"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69B2348" id="Textbox 82" o:spid="_x0000_s1062" type="#_x0000_t202" style="position:absolute;left:0;text-align:left;margin-left:536pt;margin-top:221.95pt;width:33.05pt;height:250.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69341A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49918F"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Las cantidades que perciba cada funcionario por este concepto serán de conocimiento público, tanto de los demás funcionarios de la Corporación como de los representantes sindicales.</w:t>
      </w:r>
    </w:p>
    <w:p w14:paraId="041A4F29" w14:textId="77777777" w:rsidR="00662ED4" w:rsidRDefault="00662ED4">
      <w:pPr>
        <w:pStyle w:val="Textoindependiente"/>
        <w:spacing w:before="10"/>
        <w:rPr>
          <w:i/>
        </w:rPr>
      </w:pPr>
    </w:p>
    <w:p w14:paraId="005B9CFC" w14:textId="77777777" w:rsidR="00662ED4" w:rsidRDefault="00000000">
      <w:pPr>
        <w:spacing w:line="292" w:lineRule="auto"/>
        <w:ind w:left="142" w:right="1"/>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55A20ECA" w14:textId="77777777" w:rsidR="00662ED4" w:rsidRDefault="00662ED4">
      <w:pPr>
        <w:pStyle w:val="Textoindependiente"/>
        <w:spacing w:before="8"/>
        <w:rPr>
          <w:i/>
        </w:rPr>
      </w:pPr>
    </w:p>
    <w:p w14:paraId="451E51C5" w14:textId="77777777" w:rsidR="00662ED4" w:rsidRDefault="00000000">
      <w:pPr>
        <w:spacing w:before="1" w:line="292" w:lineRule="auto"/>
        <w:ind w:left="142" w:right="1"/>
        <w:jc w:val="both"/>
        <w:rPr>
          <w:i/>
          <w:sz w:val="20"/>
        </w:rPr>
      </w:pPr>
      <w:r>
        <w:rPr>
          <w:i/>
          <w:sz w:val="20"/>
        </w:rPr>
        <w:t xml:space="preserve">Considerando el Certificado del </w:t>
      </w:r>
      <w:proofErr w:type="gramStart"/>
      <w:r>
        <w:rPr>
          <w:i/>
          <w:sz w:val="20"/>
        </w:rPr>
        <w:t>Secretario</w:t>
      </w:r>
      <w:proofErr w:type="gramEnd"/>
      <w:r>
        <w:rPr>
          <w:i/>
          <w:sz w:val="20"/>
        </w:rPr>
        <w:t xml:space="preserve"> del Tribunal ES-061/2022, D. Alberto Matamoros Muñoz</w:t>
      </w:r>
      <w:r>
        <w:rPr>
          <w:i/>
          <w:spacing w:val="80"/>
          <w:sz w:val="20"/>
        </w:rPr>
        <w:t xml:space="preserve"> </w:t>
      </w:r>
      <w:r>
        <w:rPr>
          <w:i/>
          <w:sz w:val="20"/>
        </w:rPr>
        <w:t>de fecha 3 de junio de 2024, designado mediante Acuerdo de Junta de Gobierno Local de fecha 1 de marzo de 2024, en el que certifica que:</w:t>
      </w:r>
    </w:p>
    <w:p w14:paraId="3733DA7E" w14:textId="77777777" w:rsidR="00662ED4" w:rsidRDefault="00662ED4">
      <w:pPr>
        <w:pStyle w:val="Textoindependiente"/>
        <w:spacing w:before="9"/>
        <w:rPr>
          <w:i/>
        </w:rPr>
      </w:pPr>
    </w:p>
    <w:p w14:paraId="5B51EB23" w14:textId="77777777" w:rsidR="00662ED4" w:rsidRDefault="00000000">
      <w:pPr>
        <w:pStyle w:val="Prrafodelista"/>
        <w:numPr>
          <w:ilvl w:val="0"/>
          <w:numId w:val="57"/>
        </w:numPr>
        <w:tabs>
          <w:tab w:val="left" w:pos="212"/>
        </w:tabs>
        <w:spacing w:line="292" w:lineRule="auto"/>
        <w:ind w:firstLine="0"/>
        <w:rPr>
          <w:i/>
          <w:sz w:val="20"/>
        </w:rPr>
      </w:pPr>
      <w:r>
        <w:rPr>
          <w:i/>
          <w:sz w:val="20"/>
        </w:rPr>
        <w:t>Con fecha 1 de abril de 2024, a las 15:37 horas, se procedió a la constitución del Tribunal calificado, a la presentación, normas de funcionamiento y entrega de las Declaraciones responsables debidamente firmadas y se acordó un aplazamiento de valoración del concurso de méritos a la</w:t>
      </w:r>
      <w:r>
        <w:rPr>
          <w:i/>
          <w:spacing w:val="80"/>
          <w:sz w:val="20"/>
        </w:rPr>
        <w:t xml:space="preserve"> </w:t>
      </w:r>
      <w:r>
        <w:rPr>
          <w:i/>
          <w:sz w:val="20"/>
        </w:rPr>
        <w:t>espera de la resolución de un recurso de alzada de una aspirante, sobre su admisión definitiva.</w:t>
      </w:r>
    </w:p>
    <w:p w14:paraId="70B695F9" w14:textId="77777777" w:rsidR="00662ED4" w:rsidRDefault="00662ED4">
      <w:pPr>
        <w:pStyle w:val="Textoindependiente"/>
        <w:spacing w:before="10"/>
        <w:rPr>
          <w:i/>
        </w:rPr>
      </w:pPr>
    </w:p>
    <w:p w14:paraId="27A45FC1" w14:textId="77777777" w:rsidR="00662ED4" w:rsidRDefault="00000000">
      <w:pPr>
        <w:pStyle w:val="Prrafodelista"/>
        <w:numPr>
          <w:ilvl w:val="0"/>
          <w:numId w:val="57"/>
        </w:numPr>
        <w:tabs>
          <w:tab w:val="left" w:pos="212"/>
        </w:tabs>
        <w:spacing w:line="292" w:lineRule="auto"/>
        <w:ind w:firstLine="0"/>
        <w:rPr>
          <w:i/>
          <w:sz w:val="20"/>
        </w:rPr>
      </w:pPr>
      <w:r>
        <w:rPr>
          <w:i/>
          <w:sz w:val="20"/>
        </w:rPr>
        <w:t>Con fecha 22 de abril de 2024, a las 15:30 h., se procedió a la primera sesión de la valoración del concurso de méritos de los aspirantes, con suspensión de la sesión por necesidad de revisión pormenorizada de los méritos acreditados por los aspirantes como consecuencia de las acciones formativas cuya acreditación era de organizaciones o fundaciones privadas y la necesidad de que expresamente estén reconocidas por Centros Oficiales, Administraciones Públicas, y centros</w:t>
      </w:r>
      <w:r>
        <w:rPr>
          <w:i/>
          <w:spacing w:val="40"/>
          <w:sz w:val="20"/>
        </w:rPr>
        <w:t xml:space="preserve"> </w:t>
      </w:r>
      <w:r>
        <w:rPr>
          <w:i/>
          <w:sz w:val="20"/>
        </w:rPr>
        <w:t xml:space="preserve">acogidos al Plan de Formación continua de las Administraciones Públicas, Universidades o Colegios </w:t>
      </w:r>
      <w:r>
        <w:rPr>
          <w:i/>
          <w:spacing w:val="-2"/>
          <w:sz w:val="20"/>
        </w:rPr>
        <w:t>Profesionales.</w:t>
      </w:r>
    </w:p>
    <w:p w14:paraId="67FA30F9" w14:textId="77777777" w:rsidR="00662ED4" w:rsidRDefault="00662ED4">
      <w:pPr>
        <w:pStyle w:val="Textoindependiente"/>
        <w:spacing w:before="9"/>
        <w:rPr>
          <w:i/>
        </w:rPr>
      </w:pPr>
    </w:p>
    <w:p w14:paraId="0435B3B3" w14:textId="77777777" w:rsidR="00662ED4" w:rsidRDefault="00000000">
      <w:pPr>
        <w:pStyle w:val="Prrafodelista"/>
        <w:numPr>
          <w:ilvl w:val="0"/>
          <w:numId w:val="57"/>
        </w:numPr>
        <w:tabs>
          <w:tab w:val="left" w:pos="212"/>
        </w:tabs>
        <w:spacing w:before="1" w:line="292" w:lineRule="auto"/>
        <w:ind w:left="141" w:firstLine="0"/>
        <w:rPr>
          <w:i/>
          <w:sz w:val="20"/>
        </w:rPr>
      </w:pPr>
      <w:r>
        <w:rPr>
          <w:i/>
          <w:sz w:val="20"/>
        </w:rPr>
        <w:t>Con fecha 23 de abril de 2024, a las 15:05 h., se procedió a la segunda sesión de la valoración provisional del concurso de méritos de los aspirantes, como consecuencia de la suspensión de la sesión anterior.</w:t>
      </w:r>
    </w:p>
    <w:p w14:paraId="1B3B9B71" w14:textId="77777777" w:rsidR="00662ED4" w:rsidRDefault="00662ED4">
      <w:pPr>
        <w:pStyle w:val="Textoindependiente"/>
        <w:spacing w:before="9"/>
        <w:rPr>
          <w:i/>
        </w:rPr>
      </w:pPr>
    </w:p>
    <w:p w14:paraId="58C7077B" w14:textId="77777777" w:rsidR="00662ED4" w:rsidRDefault="00000000">
      <w:pPr>
        <w:pStyle w:val="Prrafodelista"/>
        <w:numPr>
          <w:ilvl w:val="0"/>
          <w:numId w:val="57"/>
        </w:numPr>
        <w:tabs>
          <w:tab w:val="left" w:pos="212"/>
        </w:tabs>
        <w:spacing w:line="292" w:lineRule="auto"/>
        <w:ind w:left="141" w:firstLine="0"/>
        <w:rPr>
          <w:i/>
          <w:sz w:val="20"/>
        </w:rPr>
      </w:pPr>
      <w:r>
        <w:rPr>
          <w:i/>
          <w:sz w:val="20"/>
        </w:rPr>
        <w:t>Con fecha 20 de mayo de 2024, a las 15:15 h. se valoraron las alegaciones presentadas a las calificaciones provisionales de los aspirantes, y se procedió a la calificación definitiva de la valoración del concurso de méritos de los interesados admitidos en el procedimiento.</w:t>
      </w:r>
    </w:p>
    <w:p w14:paraId="6676D3D2" w14:textId="77777777" w:rsidR="00662ED4" w:rsidRDefault="00662ED4">
      <w:pPr>
        <w:pStyle w:val="Textoindependiente"/>
        <w:spacing w:before="10"/>
        <w:rPr>
          <w:i/>
        </w:rPr>
      </w:pPr>
    </w:p>
    <w:p w14:paraId="77A90CD5" w14:textId="77777777" w:rsidR="00662ED4" w:rsidRDefault="00000000">
      <w:pPr>
        <w:spacing w:line="292" w:lineRule="auto"/>
        <w:ind w:left="141" w:right="1"/>
        <w:jc w:val="both"/>
        <w:rPr>
          <w:i/>
          <w:sz w:val="20"/>
        </w:rPr>
      </w:pPr>
      <w:r>
        <w:rPr>
          <w:i/>
          <w:sz w:val="20"/>
        </w:rPr>
        <w:t xml:space="preserve">Visto el Acuerdo de la Junta de Gobierno Local de fecha 6 de septiembre de 2024, en el que se resuelve contratar para cuatro plazas de Trabajador Social a </w:t>
      </w:r>
      <w:proofErr w:type="gramStart"/>
      <w:r>
        <w:rPr>
          <w:i/>
          <w:sz w:val="20"/>
        </w:rPr>
        <w:t>D.ª</w:t>
      </w:r>
      <w:proofErr w:type="gramEnd"/>
      <w:r>
        <w:rPr>
          <w:i/>
          <w:sz w:val="20"/>
        </w:rPr>
        <w:t xml:space="preserve"> A.R.M. con DNI: ***5525**, D.ª V.L.</w:t>
      </w:r>
    </w:p>
    <w:p w14:paraId="2B5E36A6" w14:textId="77777777" w:rsidR="00662ED4" w:rsidRDefault="00000000">
      <w:pPr>
        <w:spacing w:line="292" w:lineRule="auto"/>
        <w:ind w:left="141" w:right="1"/>
        <w:jc w:val="both"/>
        <w:rPr>
          <w:i/>
          <w:sz w:val="20"/>
        </w:rPr>
      </w:pPr>
      <w:r>
        <w:rPr>
          <w:i/>
          <w:sz w:val="20"/>
        </w:rPr>
        <w:t xml:space="preserve">G. con DNI ***5775**, </w:t>
      </w:r>
      <w:proofErr w:type="gramStart"/>
      <w:r>
        <w:rPr>
          <w:i/>
          <w:sz w:val="20"/>
        </w:rPr>
        <w:t>D.ª</w:t>
      </w:r>
      <w:proofErr w:type="gramEnd"/>
      <w:r>
        <w:rPr>
          <w:i/>
          <w:sz w:val="20"/>
        </w:rPr>
        <w:t xml:space="preserve"> S.C.L.S. con DNI: ***3821** y D.ª M.M.M.H. con DNI: ***8105**, mediante contrato de trabajo fijo a tiempo completo, con fecha de efectos la fecha de la firma del contrato por haber</w:t>
      </w:r>
      <w:r>
        <w:rPr>
          <w:i/>
          <w:spacing w:val="26"/>
          <w:sz w:val="20"/>
        </w:rPr>
        <w:t xml:space="preserve"> </w:t>
      </w:r>
      <w:r>
        <w:rPr>
          <w:i/>
          <w:sz w:val="20"/>
        </w:rPr>
        <w:t>superado</w:t>
      </w:r>
      <w:r>
        <w:rPr>
          <w:i/>
          <w:spacing w:val="26"/>
          <w:sz w:val="20"/>
        </w:rPr>
        <w:t xml:space="preserve"> </w:t>
      </w:r>
      <w:r>
        <w:rPr>
          <w:i/>
          <w:sz w:val="20"/>
        </w:rPr>
        <w:t>el</w:t>
      </w:r>
      <w:r>
        <w:rPr>
          <w:i/>
          <w:spacing w:val="26"/>
          <w:sz w:val="20"/>
        </w:rPr>
        <w:t xml:space="preserve"> </w:t>
      </w:r>
      <w:r>
        <w:rPr>
          <w:i/>
          <w:sz w:val="20"/>
        </w:rPr>
        <w:t>proceso</w:t>
      </w:r>
      <w:r>
        <w:rPr>
          <w:i/>
          <w:spacing w:val="26"/>
          <w:sz w:val="20"/>
        </w:rPr>
        <w:t xml:space="preserve"> </w:t>
      </w:r>
      <w:r>
        <w:rPr>
          <w:i/>
          <w:sz w:val="20"/>
        </w:rPr>
        <w:t>selectivo,</w:t>
      </w:r>
      <w:r>
        <w:rPr>
          <w:i/>
          <w:spacing w:val="26"/>
          <w:sz w:val="20"/>
        </w:rPr>
        <w:t xml:space="preserve"> </w:t>
      </w:r>
      <w:r>
        <w:rPr>
          <w:i/>
          <w:sz w:val="20"/>
        </w:rPr>
        <w:t>convocado</w:t>
      </w:r>
      <w:r>
        <w:rPr>
          <w:i/>
          <w:spacing w:val="26"/>
          <w:sz w:val="20"/>
        </w:rPr>
        <w:t xml:space="preserve"> </w:t>
      </w:r>
      <w:r>
        <w:rPr>
          <w:i/>
          <w:sz w:val="20"/>
        </w:rPr>
        <w:t>mediante</w:t>
      </w:r>
      <w:r>
        <w:rPr>
          <w:i/>
          <w:spacing w:val="26"/>
          <w:sz w:val="20"/>
        </w:rPr>
        <w:t xml:space="preserve"> </w:t>
      </w:r>
      <w:r>
        <w:rPr>
          <w:i/>
          <w:sz w:val="20"/>
        </w:rPr>
        <w:t>Acuerdo</w:t>
      </w:r>
      <w:r>
        <w:rPr>
          <w:i/>
          <w:spacing w:val="26"/>
          <w:sz w:val="20"/>
        </w:rPr>
        <w:t xml:space="preserve"> </w:t>
      </w:r>
      <w:r>
        <w:rPr>
          <w:i/>
          <w:sz w:val="20"/>
        </w:rPr>
        <w:t>de</w:t>
      </w:r>
      <w:r>
        <w:rPr>
          <w:i/>
          <w:spacing w:val="26"/>
          <w:sz w:val="20"/>
        </w:rPr>
        <w:t xml:space="preserve"> </w:t>
      </w:r>
      <w:r>
        <w:rPr>
          <w:i/>
          <w:sz w:val="20"/>
        </w:rPr>
        <w:t>la</w:t>
      </w:r>
      <w:r>
        <w:rPr>
          <w:i/>
          <w:spacing w:val="26"/>
          <w:sz w:val="20"/>
        </w:rPr>
        <w:t xml:space="preserve"> </w:t>
      </w:r>
      <w:r>
        <w:rPr>
          <w:i/>
          <w:sz w:val="20"/>
        </w:rPr>
        <w:t>Junta</w:t>
      </w:r>
      <w:r>
        <w:rPr>
          <w:i/>
          <w:spacing w:val="26"/>
          <w:sz w:val="20"/>
        </w:rPr>
        <w:t xml:space="preserve"> </w:t>
      </w:r>
      <w:r>
        <w:rPr>
          <w:i/>
          <w:sz w:val="20"/>
        </w:rPr>
        <w:t>de</w:t>
      </w:r>
      <w:r>
        <w:rPr>
          <w:i/>
          <w:spacing w:val="26"/>
          <w:sz w:val="20"/>
        </w:rPr>
        <w:t xml:space="preserve"> </w:t>
      </w:r>
      <w:r>
        <w:rPr>
          <w:i/>
          <w:sz w:val="20"/>
        </w:rPr>
        <w:t>Gobierno</w:t>
      </w:r>
      <w:r>
        <w:rPr>
          <w:i/>
          <w:spacing w:val="26"/>
          <w:sz w:val="20"/>
        </w:rPr>
        <w:t xml:space="preserve"> </w:t>
      </w:r>
      <w:r>
        <w:rPr>
          <w:i/>
          <w:sz w:val="20"/>
        </w:rPr>
        <w:t>Local</w:t>
      </w:r>
    </w:p>
    <w:p w14:paraId="58634E1A"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74B82671" w14:textId="71AF7465"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55264" behindDoc="0" locked="0" layoutInCell="1" allowOverlap="1" wp14:anchorId="4A580A8B" wp14:editId="2E995A74">
                <wp:simplePos x="0" y="0"/>
                <wp:positionH relativeFrom="page">
                  <wp:posOffset>6807090</wp:posOffset>
                </wp:positionH>
                <wp:positionV relativeFrom="page">
                  <wp:posOffset>2818730</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5D438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F58038"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A580A8B" id="Textbox 84" o:spid="_x0000_s1063" type="#_x0000_t202" style="position:absolute;left:0;text-align:left;margin-left:536pt;margin-top:221.95pt;width:33.05pt;height:250.9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15D438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F58038"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celebrada en sesión extraordinaria de fecha 12 de diciembre de 2022, para la cobertura por turno libre, mediante Concurso de méritos de cuatro plazas de Trabajador Social, a tiempo completo, correspondiente a los procesos selectivos de estabilización y consolidación de empleo temporal del Ayuntamiento de las Rozas de Madrid, EXPEDIENTE (ES/061/2022) con los códigos de la relación</w:t>
      </w:r>
      <w:r>
        <w:rPr>
          <w:i/>
          <w:spacing w:val="80"/>
          <w:sz w:val="20"/>
        </w:rPr>
        <w:t xml:space="preserve"> </w:t>
      </w:r>
      <w:r>
        <w:rPr>
          <w:i/>
          <w:sz w:val="20"/>
        </w:rPr>
        <w:t>de puestos de trabajo 110.B.11, 110.B.13, 110.B.14, 110.B.15 respectivamente categoría A2, incluidas en la OEP del Ayuntamiento de las Rozas de Madrid de 2021, publicada en el BOCM n.º 5 de fecha 07 de enero de 2022.</w:t>
      </w:r>
    </w:p>
    <w:p w14:paraId="57A7A593" w14:textId="77777777" w:rsidR="00662ED4" w:rsidRDefault="00662ED4">
      <w:pPr>
        <w:pStyle w:val="Textoindependiente"/>
        <w:spacing w:before="10"/>
        <w:rPr>
          <w:i/>
        </w:rPr>
      </w:pPr>
    </w:p>
    <w:p w14:paraId="5587E13A" w14:textId="77777777" w:rsidR="00662ED4" w:rsidRDefault="00000000">
      <w:pPr>
        <w:spacing w:line="292" w:lineRule="auto"/>
        <w:ind w:left="142" w:right="1"/>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ES-061/2022, CUATRO PLAZAS DE TRABAJADOR SOCIAL.</w:t>
      </w:r>
    </w:p>
    <w:p w14:paraId="58D84C54" w14:textId="77777777" w:rsidR="00662ED4" w:rsidRDefault="00000000">
      <w:pPr>
        <w:pStyle w:val="Textoindependiente"/>
        <w:spacing w:before="8"/>
        <w:rPr>
          <w:i/>
          <w:sz w:val="16"/>
        </w:rPr>
      </w:pPr>
      <w:r>
        <w:rPr>
          <w:i/>
          <w:noProof/>
          <w:sz w:val="16"/>
        </w:rPr>
        <w:drawing>
          <wp:anchor distT="0" distB="0" distL="0" distR="0" simplePos="0" relativeHeight="487613952" behindDoc="1" locked="0" layoutInCell="1" allowOverlap="1" wp14:anchorId="020F48A8" wp14:editId="1F6311BA">
            <wp:simplePos x="0" y="0"/>
            <wp:positionH relativeFrom="page">
              <wp:posOffset>1062037</wp:posOffset>
            </wp:positionH>
            <wp:positionV relativeFrom="paragraph">
              <wp:posOffset>137447</wp:posOffset>
            </wp:positionV>
            <wp:extent cx="5057775" cy="155257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4" cstate="print"/>
                    <a:stretch>
                      <a:fillRect/>
                    </a:stretch>
                  </pic:blipFill>
                  <pic:spPr>
                    <a:xfrm>
                      <a:off x="0" y="0"/>
                      <a:ext cx="5057775" cy="1552575"/>
                    </a:xfrm>
                    <a:prstGeom prst="rect">
                      <a:avLst/>
                    </a:prstGeom>
                  </pic:spPr>
                </pic:pic>
              </a:graphicData>
            </a:graphic>
          </wp:anchor>
        </w:drawing>
      </w:r>
    </w:p>
    <w:p w14:paraId="7CF51FAF" w14:textId="77777777" w:rsidR="00662ED4" w:rsidRDefault="00662ED4">
      <w:pPr>
        <w:pStyle w:val="Textoindependiente"/>
        <w:rPr>
          <w:i/>
        </w:rPr>
      </w:pPr>
    </w:p>
    <w:p w14:paraId="62CD6F5D" w14:textId="77777777" w:rsidR="00662ED4" w:rsidRDefault="00662ED4">
      <w:pPr>
        <w:pStyle w:val="Textoindependiente"/>
        <w:spacing w:before="183"/>
        <w:rPr>
          <w:i/>
        </w:rPr>
      </w:pPr>
    </w:p>
    <w:p w14:paraId="7E36271C" w14:textId="77777777" w:rsidR="00662ED4" w:rsidRDefault="00000000">
      <w:pPr>
        <w:spacing w:line="295" w:lineRule="auto"/>
        <w:ind w:left="142" w:right="1"/>
        <w:jc w:val="both"/>
        <w:rPr>
          <w:i/>
          <w:sz w:val="20"/>
        </w:rPr>
      </w:pPr>
      <w:r>
        <w:rPr>
          <w:i/>
          <w:sz w:val="20"/>
        </w:rPr>
        <w:t xml:space="preserve">El órgano competente para proponer este Acuerdo es el </w:t>
      </w:r>
      <w:proofErr w:type="gramStart"/>
      <w:r>
        <w:rPr>
          <w:i/>
          <w:sz w:val="20"/>
        </w:rPr>
        <w:t>Concejal</w:t>
      </w:r>
      <w:proofErr w:type="gramEnd"/>
      <w:r>
        <w:rPr>
          <w:i/>
          <w:sz w:val="20"/>
        </w:rPr>
        <w:t xml:space="preserve"> delegado de Recursos Humanos, de conformidad con las delegaciones establecidas por Acuerdo de la Junta de Gobierno Local, de fecha 23 de junio de 2023.</w:t>
      </w:r>
    </w:p>
    <w:p w14:paraId="7E8765B0" w14:textId="77777777" w:rsidR="00662ED4" w:rsidRDefault="00662ED4">
      <w:pPr>
        <w:pStyle w:val="Textoindependiente"/>
        <w:spacing w:before="7"/>
        <w:rPr>
          <w:i/>
        </w:rPr>
      </w:pPr>
    </w:p>
    <w:p w14:paraId="2B550F58" w14:textId="77777777" w:rsidR="00662ED4" w:rsidRDefault="00000000">
      <w:pPr>
        <w:spacing w:line="292" w:lineRule="auto"/>
        <w:ind w:left="142" w:right="1"/>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793A66ED" w14:textId="77777777" w:rsidR="00662ED4" w:rsidRDefault="00662ED4">
      <w:pPr>
        <w:pStyle w:val="Textoindependiente"/>
        <w:spacing w:before="9"/>
        <w:rPr>
          <w:i/>
        </w:rPr>
      </w:pPr>
    </w:p>
    <w:p w14:paraId="508B88A2" w14:textId="77777777" w:rsidR="00662ED4" w:rsidRDefault="00000000">
      <w:pPr>
        <w:spacing w:before="1" w:line="292" w:lineRule="auto"/>
        <w:ind w:left="142" w:right="1"/>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1405967B" w14:textId="77777777" w:rsidR="00662ED4" w:rsidRDefault="00662ED4">
      <w:pPr>
        <w:pStyle w:val="Textoindependiente"/>
        <w:spacing w:before="9"/>
        <w:rPr>
          <w:i/>
        </w:rPr>
      </w:pPr>
    </w:p>
    <w:p w14:paraId="356AA82D" w14:textId="77777777" w:rsidR="00662ED4" w:rsidRDefault="00000000">
      <w:pPr>
        <w:ind w:left="142"/>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57C2A8BA" w14:textId="77777777" w:rsidR="00662ED4" w:rsidRDefault="00662ED4">
      <w:pPr>
        <w:pStyle w:val="Textoindependiente"/>
        <w:spacing w:before="61"/>
        <w:rPr>
          <w:i/>
        </w:rPr>
      </w:pPr>
    </w:p>
    <w:p w14:paraId="61CFD45D" w14:textId="6E8B5101" w:rsidR="00662ED4" w:rsidRDefault="00000000">
      <w:pPr>
        <w:pStyle w:val="Textoindependiente"/>
        <w:spacing w:before="1" w:line="292" w:lineRule="auto"/>
        <w:ind w:left="142" w:right="1"/>
        <w:jc w:val="both"/>
      </w:pPr>
      <w:r>
        <w:t>Vista la propuesta de resolución PR/2025/2853 de 12 de mayo de 2025 fiscalizada favorablemente con fecha de 15 de mayo de 2025</w:t>
      </w:r>
      <w:r w:rsidR="0054257F">
        <w:t>,</w:t>
      </w:r>
    </w:p>
    <w:p w14:paraId="7D12EA18" w14:textId="77777777" w:rsidR="00662ED4" w:rsidRDefault="00662ED4">
      <w:pPr>
        <w:pStyle w:val="Textoindependiente"/>
        <w:spacing w:before="8"/>
      </w:pPr>
    </w:p>
    <w:p w14:paraId="59AB93A7" w14:textId="77777777" w:rsidR="00662ED4" w:rsidRDefault="00000000">
      <w:pPr>
        <w:pStyle w:val="Ttulo3"/>
        <w:spacing w:before="1"/>
      </w:pPr>
      <w:r>
        <w:rPr>
          <w:spacing w:val="-2"/>
        </w:rPr>
        <w:t>Resolución:</w:t>
      </w:r>
    </w:p>
    <w:p w14:paraId="264C4E1A" w14:textId="77777777" w:rsidR="00662ED4" w:rsidRDefault="00662ED4">
      <w:pPr>
        <w:pStyle w:val="Textoindependiente"/>
        <w:rPr>
          <w:b/>
        </w:rPr>
      </w:pPr>
    </w:p>
    <w:p w14:paraId="585D0C84" w14:textId="77777777" w:rsidR="00662ED4" w:rsidRDefault="00662ED4">
      <w:pPr>
        <w:pStyle w:val="Textoindependiente"/>
        <w:spacing w:before="111"/>
        <w:rPr>
          <w:b/>
        </w:rPr>
      </w:pPr>
    </w:p>
    <w:p w14:paraId="04B61254" w14:textId="77777777" w:rsidR="00662ED4" w:rsidRDefault="00000000">
      <w:pPr>
        <w:pStyle w:val="Textoindependiente"/>
        <w:spacing w:before="1"/>
        <w:ind w:left="142"/>
      </w:pPr>
      <w:r>
        <w:t>PRIMERO.</w:t>
      </w:r>
      <w:r>
        <w:rPr>
          <w:spacing w:val="12"/>
        </w:rPr>
        <w:t xml:space="preserve"> </w:t>
      </w:r>
      <w:r>
        <w:t>–</w:t>
      </w:r>
      <w:r>
        <w:rPr>
          <w:spacing w:val="12"/>
        </w:rPr>
        <w:t xml:space="preserve"> </w:t>
      </w:r>
      <w:r>
        <w:t>Reconocer</w:t>
      </w:r>
      <w:r>
        <w:rPr>
          <w:spacing w:val="12"/>
        </w:rPr>
        <w:t xml:space="preserve"> </w:t>
      </w:r>
      <w:r>
        <w:t>y</w:t>
      </w:r>
      <w:r>
        <w:rPr>
          <w:spacing w:val="12"/>
        </w:rPr>
        <w:t xml:space="preserve"> </w:t>
      </w:r>
      <w:r>
        <w:t>abonar</w:t>
      </w:r>
      <w:r>
        <w:rPr>
          <w:spacing w:val="12"/>
        </w:rPr>
        <w:t xml:space="preserve"> </w:t>
      </w:r>
      <w:r>
        <w:t>el</w:t>
      </w:r>
      <w:r>
        <w:rPr>
          <w:spacing w:val="12"/>
        </w:rPr>
        <w:t xml:space="preserve"> </w:t>
      </w:r>
      <w:r>
        <w:t>pago,</w:t>
      </w:r>
      <w:r>
        <w:rPr>
          <w:spacing w:val="12"/>
        </w:rPr>
        <w:t xml:space="preserve"> </w:t>
      </w:r>
      <w:r>
        <w:t>en</w:t>
      </w:r>
      <w:r>
        <w:rPr>
          <w:spacing w:val="12"/>
        </w:rPr>
        <w:t xml:space="preserve"> </w:t>
      </w:r>
      <w:r>
        <w:t>concepto</w:t>
      </w:r>
      <w:r>
        <w:rPr>
          <w:spacing w:val="12"/>
        </w:rPr>
        <w:t xml:space="preserve"> </w:t>
      </w:r>
      <w:r>
        <w:t>de</w:t>
      </w:r>
      <w:r>
        <w:rPr>
          <w:spacing w:val="12"/>
        </w:rPr>
        <w:t xml:space="preserve"> </w:t>
      </w:r>
      <w:r>
        <w:t>productividad,</w:t>
      </w:r>
      <w:r>
        <w:rPr>
          <w:spacing w:val="12"/>
        </w:rPr>
        <w:t xml:space="preserve"> </w:t>
      </w:r>
      <w:r>
        <w:t>en</w:t>
      </w:r>
      <w:r>
        <w:rPr>
          <w:spacing w:val="12"/>
        </w:rPr>
        <w:t xml:space="preserve"> </w:t>
      </w:r>
      <w:r>
        <w:t>virtud</w:t>
      </w:r>
      <w:r>
        <w:rPr>
          <w:spacing w:val="12"/>
        </w:rPr>
        <w:t xml:space="preserve"> </w:t>
      </w:r>
      <w:r>
        <w:t>del</w:t>
      </w:r>
      <w:r>
        <w:rPr>
          <w:spacing w:val="12"/>
        </w:rPr>
        <w:t xml:space="preserve"> </w:t>
      </w:r>
      <w:r>
        <w:t>programa</w:t>
      </w:r>
      <w:r>
        <w:rPr>
          <w:spacing w:val="12"/>
        </w:rPr>
        <w:t xml:space="preserve"> </w:t>
      </w:r>
      <w:r>
        <w:rPr>
          <w:spacing w:val="-5"/>
        </w:rPr>
        <w:t>de</w:t>
      </w:r>
    </w:p>
    <w:p w14:paraId="57E9C2FB" w14:textId="77777777" w:rsidR="00662ED4" w:rsidRDefault="00662ED4">
      <w:pPr>
        <w:pStyle w:val="Textoindependiente"/>
        <w:sectPr w:rsidR="00662ED4">
          <w:pgSz w:w="11910" w:h="16840"/>
          <w:pgMar w:top="1260" w:right="1417" w:bottom="1260" w:left="1275" w:header="225" w:footer="1060" w:gutter="0"/>
          <w:cols w:space="720"/>
        </w:sectPr>
      </w:pPr>
    </w:p>
    <w:p w14:paraId="3DEA064D" w14:textId="31503200"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56800" behindDoc="0" locked="0" layoutInCell="1" allowOverlap="1" wp14:anchorId="36ABC4FF" wp14:editId="76B12C7F">
                <wp:simplePos x="0" y="0"/>
                <wp:positionH relativeFrom="page">
                  <wp:posOffset>6807090</wp:posOffset>
                </wp:positionH>
                <wp:positionV relativeFrom="page">
                  <wp:posOffset>2818730</wp:posOffset>
                </wp:positionV>
                <wp:extent cx="419734" cy="3187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24676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9F1F9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6ABC4FF" id="Textbox 87" o:spid="_x0000_s1064" type="#_x0000_t202" style="position:absolute;left:0;text-align:left;margin-left:536pt;margin-top:221.95pt;width:33.05pt;height:250.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A24676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9F1F9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productividad, aprobado por Acuerdo adoptado por la Junta de Gobierno Local, en sesión celebrada</w:t>
      </w:r>
      <w:r>
        <w:rPr>
          <w:spacing w:val="40"/>
        </w:rPr>
        <w:t xml:space="preserve"> </w:t>
      </w:r>
      <w:r>
        <w:t>el</w:t>
      </w:r>
      <w:r>
        <w:rPr>
          <w:spacing w:val="25"/>
        </w:rPr>
        <w:t xml:space="preserve"> </w:t>
      </w:r>
      <w:r>
        <w:t>27</w:t>
      </w:r>
      <w:r>
        <w:rPr>
          <w:spacing w:val="27"/>
        </w:rPr>
        <w:t xml:space="preserve"> </w:t>
      </w:r>
      <w:r>
        <w:t>de</w:t>
      </w:r>
      <w:r>
        <w:rPr>
          <w:spacing w:val="27"/>
        </w:rPr>
        <w:t xml:space="preserve"> </w:t>
      </w:r>
      <w:r>
        <w:t>enero</w:t>
      </w:r>
      <w:r>
        <w:rPr>
          <w:spacing w:val="27"/>
        </w:rPr>
        <w:t xml:space="preserve"> </w:t>
      </w:r>
      <w:r>
        <w:t>de</w:t>
      </w:r>
      <w:r>
        <w:rPr>
          <w:spacing w:val="27"/>
        </w:rPr>
        <w:t xml:space="preserve"> </w:t>
      </w:r>
      <w:r>
        <w:t>2023,</w:t>
      </w:r>
      <w:r>
        <w:rPr>
          <w:spacing w:val="27"/>
        </w:rPr>
        <w:t xml:space="preserve"> </w:t>
      </w:r>
      <w:r>
        <w:t>para</w:t>
      </w:r>
      <w:r>
        <w:rPr>
          <w:spacing w:val="27"/>
        </w:rPr>
        <w:t xml:space="preserve"> </w:t>
      </w:r>
      <w:r>
        <w:t>los</w:t>
      </w:r>
      <w:r>
        <w:rPr>
          <w:spacing w:val="27"/>
        </w:rPr>
        <w:t xml:space="preserve"> </w:t>
      </w:r>
      <w:r>
        <w:t>miembros</w:t>
      </w:r>
      <w:r>
        <w:rPr>
          <w:spacing w:val="27"/>
        </w:rPr>
        <w:t xml:space="preserve"> </w:t>
      </w:r>
      <w:r>
        <w:t>del</w:t>
      </w:r>
      <w:r>
        <w:rPr>
          <w:spacing w:val="27"/>
        </w:rPr>
        <w:t xml:space="preserve"> </w:t>
      </w:r>
      <w:r>
        <w:t>Tribunal</w:t>
      </w:r>
      <w:r>
        <w:rPr>
          <w:spacing w:val="27"/>
        </w:rPr>
        <w:t xml:space="preserve"> </w:t>
      </w:r>
      <w:r>
        <w:t>convocado</w:t>
      </w:r>
      <w:r>
        <w:rPr>
          <w:spacing w:val="27"/>
        </w:rPr>
        <w:t xml:space="preserve"> </w:t>
      </w:r>
      <w:r>
        <w:t>para</w:t>
      </w:r>
      <w:r>
        <w:rPr>
          <w:spacing w:val="27"/>
        </w:rPr>
        <w:t xml:space="preserve"> </w:t>
      </w:r>
      <w:r>
        <w:t>el</w:t>
      </w:r>
      <w:r>
        <w:rPr>
          <w:spacing w:val="27"/>
        </w:rPr>
        <w:t xml:space="preserve"> </w:t>
      </w:r>
      <w:r>
        <w:t>procedimiento</w:t>
      </w:r>
      <w:r>
        <w:rPr>
          <w:spacing w:val="27"/>
        </w:rPr>
        <w:t xml:space="preserve"> </w:t>
      </w:r>
      <w:r>
        <w:t>ES-</w:t>
      </w:r>
      <w:r>
        <w:rPr>
          <w:spacing w:val="-5"/>
        </w:rPr>
        <w:t>061</w:t>
      </w:r>
    </w:p>
    <w:p w14:paraId="5600A01F" w14:textId="77777777" w:rsidR="00662ED4" w:rsidRDefault="00000000">
      <w:pPr>
        <w:pStyle w:val="Textoindependiente"/>
        <w:ind w:left="142"/>
        <w:jc w:val="both"/>
      </w:pPr>
      <w:r>
        <w:t>/2022,</w:t>
      </w:r>
      <w:r>
        <w:rPr>
          <w:spacing w:val="-3"/>
        </w:rPr>
        <w:t xml:space="preserve"> </w:t>
      </w:r>
      <w:r>
        <w:t>CUATRO</w:t>
      </w:r>
      <w:r>
        <w:rPr>
          <w:spacing w:val="-2"/>
        </w:rPr>
        <w:t xml:space="preserve"> </w:t>
      </w:r>
      <w:r>
        <w:t>PLAZAS</w:t>
      </w:r>
      <w:r>
        <w:rPr>
          <w:spacing w:val="-2"/>
        </w:rPr>
        <w:t xml:space="preserve"> </w:t>
      </w:r>
      <w:r>
        <w:t>DE</w:t>
      </w:r>
      <w:r>
        <w:rPr>
          <w:spacing w:val="-2"/>
        </w:rPr>
        <w:t xml:space="preserve"> </w:t>
      </w:r>
      <w:r>
        <w:t>TRABAJADOR</w:t>
      </w:r>
      <w:r>
        <w:rPr>
          <w:spacing w:val="-3"/>
        </w:rPr>
        <w:t xml:space="preserve"> </w:t>
      </w:r>
      <w:r>
        <w:t>SOCIAL,</w:t>
      </w:r>
      <w:r>
        <w:rPr>
          <w:spacing w:val="-2"/>
        </w:rPr>
        <w:t xml:space="preserve"> </w:t>
      </w:r>
      <w:r>
        <w:t>tal</w:t>
      </w:r>
      <w:r>
        <w:rPr>
          <w:spacing w:val="-2"/>
        </w:rPr>
        <w:t xml:space="preserve"> </w:t>
      </w:r>
      <w:r>
        <w:t>y</w:t>
      </w:r>
      <w:r>
        <w:rPr>
          <w:spacing w:val="-2"/>
        </w:rPr>
        <w:t xml:space="preserve"> </w:t>
      </w:r>
      <w:r>
        <w:t>como</w:t>
      </w:r>
      <w:r>
        <w:rPr>
          <w:spacing w:val="-3"/>
        </w:rPr>
        <w:t xml:space="preserve"> </w:t>
      </w:r>
      <w:r>
        <w:t>figura</w:t>
      </w:r>
      <w:r>
        <w:rPr>
          <w:spacing w:val="-2"/>
        </w:rPr>
        <w:t xml:space="preserve"> </w:t>
      </w:r>
      <w:r>
        <w:t>en</w:t>
      </w:r>
      <w:r>
        <w:rPr>
          <w:spacing w:val="-2"/>
        </w:rPr>
        <w:t xml:space="preserve"> </w:t>
      </w:r>
      <w:r>
        <w:t>la</w:t>
      </w:r>
      <w:r>
        <w:rPr>
          <w:spacing w:val="-2"/>
        </w:rPr>
        <w:t xml:space="preserve"> </w:t>
      </w:r>
      <w:r>
        <w:t>siguiente</w:t>
      </w:r>
      <w:r>
        <w:rPr>
          <w:spacing w:val="-2"/>
        </w:rPr>
        <w:t xml:space="preserve"> tabla:</w:t>
      </w:r>
    </w:p>
    <w:p w14:paraId="710BB188" w14:textId="77777777" w:rsidR="00662ED4" w:rsidRDefault="00000000">
      <w:pPr>
        <w:pStyle w:val="Textoindependiente"/>
        <w:spacing w:before="12"/>
      </w:pPr>
      <w:r>
        <w:rPr>
          <w:noProof/>
        </w:rPr>
        <w:drawing>
          <wp:anchor distT="0" distB="0" distL="0" distR="0" simplePos="0" relativeHeight="487615488" behindDoc="1" locked="0" layoutInCell="1" allowOverlap="1" wp14:anchorId="2E5260D7" wp14:editId="2959EA01">
            <wp:simplePos x="0" y="0"/>
            <wp:positionH relativeFrom="page">
              <wp:posOffset>1062037</wp:posOffset>
            </wp:positionH>
            <wp:positionV relativeFrom="paragraph">
              <wp:posOffset>169460</wp:posOffset>
            </wp:positionV>
            <wp:extent cx="5057775" cy="1552575"/>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4" cstate="print"/>
                    <a:stretch>
                      <a:fillRect/>
                    </a:stretch>
                  </pic:blipFill>
                  <pic:spPr>
                    <a:xfrm>
                      <a:off x="0" y="0"/>
                      <a:ext cx="5057775" cy="1552575"/>
                    </a:xfrm>
                    <a:prstGeom prst="rect">
                      <a:avLst/>
                    </a:prstGeom>
                  </pic:spPr>
                </pic:pic>
              </a:graphicData>
            </a:graphic>
          </wp:anchor>
        </w:drawing>
      </w:r>
    </w:p>
    <w:p w14:paraId="68A69A4D" w14:textId="77777777" w:rsidR="00662ED4" w:rsidRDefault="00662ED4">
      <w:pPr>
        <w:pStyle w:val="Textoindependiente"/>
        <w:spacing w:before="132"/>
      </w:pPr>
    </w:p>
    <w:p w14:paraId="5A7A6B64" w14:textId="77777777" w:rsidR="00662ED4" w:rsidRDefault="00000000">
      <w:pPr>
        <w:pStyle w:val="Textoindependiente"/>
        <w:spacing w:before="1"/>
        <w:ind w:left="142"/>
        <w:jc w:val="both"/>
      </w:pPr>
      <w:proofErr w:type="gramStart"/>
      <w:r>
        <w:t>SEGUNDO.-</w:t>
      </w:r>
      <w:proofErr w:type="gramEnd"/>
      <w:r>
        <w:rPr>
          <w:spacing w:val="-1"/>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p>
    <w:p w14:paraId="2576B8FE" w14:textId="77777777" w:rsidR="00662ED4" w:rsidRDefault="00662ED4">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5DE5A30F" w14:textId="77777777">
        <w:trPr>
          <w:trHeight w:val="1543"/>
        </w:trPr>
        <w:tc>
          <w:tcPr>
            <w:tcW w:w="9062" w:type="dxa"/>
            <w:gridSpan w:val="2"/>
            <w:tcBorders>
              <w:left w:val="single" w:sz="4" w:space="0" w:color="CCCCCC"/>
              <w:right w:val="single" w:sz="4" w:space="0" w:color="CCCCCC"/>
            </w:tcBorders>
            <w:shd w:val="clear" w:color="auto" w:fill="F3F3F3"/>
          </w:tcPr>
          <w:p w14:paraId="56A39DB2" w14:textId="77777777" w:rsidR="00662ED4" w:rsidRDefault="00000000">
            <w:pPr>
              <w:pStyle w:val="TableParagraph"/>
              <w:spacing w:line="297" w:lineRule="auto"/>
              <w:ind w:right="52"/>
              <w:jc w:val="both"/>
              <w:rPr>
                <w:b/>
                <w:sz w:val="20"/>
              </w:rPr>
            </w:pPr>
            <w:r>
              <w:rPr>
                <w:b/>
                <w:sz w:val="20"/>
              </w:rPr>
              <w:t xml:space="preserve">Reconocer y abonar el pago, en concepto de productividad, en virtud del programa de productividad, aprobado por Acuerdo adoptado por la Junta de Gobierno Local, en sesión celebrada el 27 de enero de 2023, para los miembros del tribunal convocado para el procedimiento ES-065/2022, una plaza de Médico de Instalaciones Deportivas. Expediente </w:t>
            </w:r>
            <w:r>
              <w:rPr>
                <w:b/>
                <w:spacing w:val="-2"/>
                <w:sz w:val="20"/>
              </w:rPr>
              <w:t>16528/2025.</w:t>
            </w:r>
          </w:p>
        </w:tc>
      </w:tr>
      <w:tr w:rsidR="00662ED4" w14:paraId="33E6960B" w14:textId="77777777">
        <w:trPr>
          <w:trHeight w:val="403"/>
        </w:trPr>
        <w:tc>
          <w:tcPr>
            <w:tcW w:w="1877" w:type="dxa"/>
            <w:tcBorders>
              <w:left w:val="single" w:sz="4" w:space="0" w:color="CCCCCC"/>
              <w:bottom w:val="single" w:sz="6" w:space="0" w:color="CCCCCC"/>
              <w:right w:val="single" w:sz="6" w:space="0" w:color="CCCCCC"/>
            </w:tcBorders>
          </w:tcPr>
          <w:p w14:paraId="4DAD57C8" w14:textId="77777777" w:rsidR="00662ED4"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0E0D6BA0"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016F153" w14:textId="77777777" w:rsidR="00662ED4" w:rsidRDefault="00662ED4">
      <w:pPr>
        <w:pStyle w:val="Textoindependiente"/>
        <w:spacing w:before="144"/>
      </w:pPr>
    </w:p>
    <w:p w14:paraId="7B34C202"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203C428" w14:textId="77777777" w:rsidR="00662ED4" w:rsidRDefault="00662ED4">
      <w:pPr>
        <w:pStyle w:val="Textoindependiente"/>
        <w:spacing w:before="61"/>
        <w:rPr>
          <w:b/>
        </w:rPr>
      </w:pPr>
    </w:p>
    <w:p w14:paraId="55890F11" w14:textId="13E2BF9E" w:rsidR="00662ED4" w:rsidRDefault="00000000">
      <w:pPr>
        <w:pStyle w:val="Textoindependiente"/>
        <w:spacing w:line="292" w:lineRule="auto"/>
        <w:ind w:left="142" w:right="1"/>
        <w:jc w:val="both"/>
      </w:pPr>
      <w:r>
        <w:t xml:space="preserve">Visto el Informe favorable suscrito por la Adjunta a Recursos Humanos, </w:t>
      </w:r>
      <w:proofErr w:type="gramStart"/>
      <w:r w:rsidR="0054257F">
        <w:t>D.ª</w:t>
      </w:r>
      <w:proofErr w:type="gramEnd"/>
      <w:r w:rsidR="0054257F">
        <w:t xml:space="preserve"> </w:t>
      </w:r>
      <w:r>
        <w:t>Rosa Esperanza Pérez Díaz de fecha 12 de mayo de 2025, que es del siguiente tenor literal:</w:t>
      </w:r>
    </w:p>
    <w:p w14:paraId="0613E588" w14:textId="77777777" w:rsidR="00662ED4" w:rsidRDefault="00662ED4">
      <w:pPr>
        <w:pStyle w:val="Textoindependiente"/>
        <w:spacing w:before="9"/>
      </w:pPr>
    </w:p>
    <w:p w14:paraId="44594A87" w14:textId="6314D585" w:rsidR="00662ED4" w:rsidRDefault="00000000">
      <w:pPr>
        <w:spacing w:line="292" w:lineRule="auto"/>
        <w:ind w:left="142" w:right="1"/>
        <w:jc w:val="both"/>
        <w:rPr>
          <w:i/>
          <w:sz w:val="20"/>
        </w:rPr>
      </w:pPr>
      <w:r>
        <w:rPr>
          <w:i/>
          <w:sz w:val="20"/>
        </w:rPr>
        <w:t>“PRODUCTIVIDAD TRIBUNAL CALIFICADOR PROCESO SELECTIVO (ES/065/2022), DE UNA PLAZA DE MÉDICO DE INSTALACIONES DEPORTIVAS, CORRESPONDIENTE A LOS PROCESOS SELECTIVOS DE ESTABILIZACIÓN Y CONSOLIDACIÓN DE EMPLEO TEMPORAL DEL AYUNTAMIENTO DE LAS ROZAS DE MADRID</w:t>
      </w:r>
      <w:r w:rsidR="0054257F">
        <w:rPr>
          <w:i/>
          <w:sz w:val="20"/>
        </w:rPr>
        <w:t>.</w:t>
      </w:r>
    </w:p>
    <w:p w14:paraId="308CF8C2" w14:textId="77777777" w:rsidR="00662ED4" w:rsidRDefault="00662ED4">
      <w:pPr>
        <w:pStyle w:val="Textoindependiente"/>
        <w:spacing w:before="10"/>
        <w:rPr>
          <w:i/>
        </w:rPr>
      </w:pPr>
    </w:p>
    <w:p w14:paraId="2B2FEA8B" w14:textId="77777777" w:rsidR="00662ED4" w:rsidRDefault="00000000">
      <w:pPr>
        <w:spacing w:line="292" w:lineRule="auto"/>
        <w:ind w:left="142" w:right="1"/>
        <w:jc w:val="both"/>
        <w:rPr>
          <w:i/>
          <w:sz w:val="20"/>
        </w:rPr>
      </w:pPr>
      <w:r>
        <w:rPr>
          <w:i/>
          <w:sz w:val="20"/>
        </w:rPr>
        <w:t>En relación con el expediente relativo al programa de Productividad del Proceso de UNA PLAZA DE MÉDICO DE INSTALACIONES DEPORTIVAS, correspondiente a los procesos de estabilización y consolidación de empleo temporal del Ayuntamiento de las Rozas de Madrid, y creación de bolsa de empleo, EXPEDIENTE (ES/065/2022) y de conformidad con lo establecido en el artículo 172 del Reglamento de Organización, Funcionamiento y Régimen Jurídico de las Entidades Locales, aprobado por Real Decreto 2568/1986, de 28 de noviembre, emito el siguiente:</w:t>
      </w:r>
    </w:p>
    <w:p w14:paraId="68459595" w14:textId="77777777" w:rsidR="00662ED4" w:rsidRDefault="00662ED4">
      <w:pPr>
        <w:pStyle w:val="Textoindependiente"/>
        <w:spacing w:before="9"/>
        <w:rPr>
          <w:i/>
        </w:rPr>
      </w:pPr>
    </w:p>
    <w:p w14:paraId="50887315" w14:textId="77777777" w:rsidR="00662ED4" w:rsidRDefault="00000000">
      <w:pPr>
        <w:spacing w:before="1"/>
        <w:ind w:left="140"/>
        <w:jc w:val="center"/>
        <w:rPr>
          <w:i/>
          <w:sz w:val="20"/>
        </w:rPr>
      </w:pPr>
      <w:r>
        <w:rPr>
          <w:i/>
          <w:spacing w:val="-2"/>
          <w:sz w:val="20"/>
        </w:rPr>
        <w:t>INFORME</w:t>
      </w:r>
    </w:p>
    <w:p w14:paraId="1DB3D36F" w14:textId="77777777" w:rsidR="00662ED4" w:rsidRDefault="00662ED4">
      <w:pPr>
        <w:pStyle w:val="Textoindependiente"/>
        <w:spacing w:before="60"/>
        <w:rPr>
          <w:i/>
        </w:rPr>
      </w:pPr>
    </w:p>
    <w:p w14:paraId="16C304E5" w14:textId="77777777" w:rsidR="00662ED4" w:rsidRDefault="00000000">
      <w:pPr>
        <w:ind w:left="142"/>
        <w:jc w:val="both"/>
        <w:rPr>
          <w:i/>
          <w:sz w:val="20"/>
        </w:rPr>
      </w:pPr>
      <w:r>
        <w:rPr>
          <w:i/>
          <w:sz w:val="20"/>
        </w:rPr>
        <w:t>Con</w:t>
      </w:r>
      <w:r>
        <w:rPr>
          <w:i/>
          <w:spacing w:val="30"/>
          <w:sz w:val="20"/>
        </w:rPr>
        <w:t xml:space="preserve"> </w:t>
      </w:r>
      <w:r>
        <w:rPr>
          <w:i/>
          <w:sz w:val="20"/>
        </w:rPr>
        <w:t>fecha</w:t>
      </w:r>
      <w:r>
        <w:rPr>
          <w:i/>
          <w:spacing w:val="30"/>
          <w:sz w:val="20"/>
        </w:rPr>
        <w:t xml:space="preserve"> </w:t>
      </w:r>
      <w:r>
        <w:rPr>
          <w:i/>
          <w:sz w:val="20"/>
        </w:rPr>
        <w:t>10</w:t>
      </w:r>
      <w:r>
        <w:rPr>
          <w:i/>
          <w:spacing w:val="31"/>
          <w:sz w:val="20"/>
        </w:rPr>
        <w:t xml:space="preserve"> </w:t>
      </w:r>
      <w:r>
        <w:rPr>
          <w:i/>
          <w:sz w:val="20"/>
        </w:rPr>
        <w:t>de</w:t>
      </w:r>
      <w:r>
        <w:rPr>
          <w:i/>
          <w:spacing w:val="30"/>
          <w:sz w:val="20"/>
        </w:rPr>
        <w:t xml:space="preserve"> </w:t>
      </w:r>
      <w:r>
        <w:rPr>
          <w:i/>
          <w:sz w:val="20"/>
        </w:rPr>
        <w:t>noviembre</w:t>
      </w:r>
      <w:r>
        <w:rPr>
          <w:i/>
          <w:spacing w:val="30"/>
          <w:sz w:val="20"/>
        </w:rPr>
        <w:t xml:space="preserve"> </w:t>
      </w:r>
      <w:r>
        <w:rPr>
          <w:i/>
          <w:sz w:val="20"/>
        </w:rPr>
        <w:t>de</w:t>
      </w:r>
      <w:r>
        <w:rPr>
          <w:i/>
          <w:spacing w:val="31"/>
          <w:sz w:val="20"/>
        </w:rPr>
        <w:t xml:space="preserve"> </w:t>
      </w:r>
      <w:r>
        <w:rPr>
          <w:i/>
          <w:sz w:val="20"/>
        </w:rPr>
        <w:t>2022,</w:t>
      </w:r>
      <w:r>
        <w:rPr>
          <w:i/>
          <w:spacing w:val="30"/>
          <w:sz w:val="20"/>
        </w:rPr>
        <w:t xml:space="preserve"> </w:t>
      </w:r>
      <w:r>
        <w:rPr>
          <w:i/>
          <w:sz w:val="20"/>
        </w:rPr>
        <w:t>el</w:t>
      </w:r>
      <w:r>
        <w:rPr>
          <w:i/>
          <w:spacing w:val="30"/>
          <w:sz w:val="20"/>
        </w:rPr>
        <w:t xml:space="preserve"> </w:t>
      </w:r>
      <w:proofErr w:type="gramStart"/>
      <w:r>
        <w:rPr>
          <w:i/>
          <w:sz w:val="20"/>
        </w:rPr>
        <w:t>Director</w:t>
      </w:r>
      <w:proofErr w:type="gramEnd"/>
      <w:r>
        <w:rPr>
          <w:i/>
          <w:spacing w:val="31"/>
          <w:sz w:val="20"/>
        </w:rPr>
        <w:t xml:space="preserve"> </w:t>
      </w:r>
      <w:r>
        <w:rPr>
          <w:i/>
          <w:sz w:val="20"/>
        </w:rPr>
        <w:t>de</w:t>
      </w:r>
      <w:r>
        <w:rPr>
          <w:i/>
          <w:spacing w:val="30"/>
          <w:sz w:val="20"/>
        </w:rPr>
        <w:t xml:space="preserve"> </w:t>
      </w:r>
      <w:r>
        <w:rPr>
          <w:i/>
          <w:sz w:val="20"/>
        </w:rPr>
        <w:t>la</w:t>
      </w:r>
      <w:r>
        <w:rPr>
          <w:i/>
          <w:spacing w:val="30"/>
          <w:sz w:val="20"/>
        </w:rPr>
        <w:t xml:space="preserve"> </w:t>
      </w:r>
      <w:r>
        <w:rPr>
          <w:i/>
          <w:sz w:val="20"/>
        </w:rPr>
        <w:t>Asesoría</w:t>
      </w:r>
      <w:r>
        <w:rPr>
          <w:i/>
          <w:spacing w:val="31"/>
          <w:sz w:val="20"/>
        </w:rPr>
        <w:t xml:space="preserve"> </w:t>
      </w:r>
      <w:r>
        <w:rPr>
          <w:i/>
          <w:sz w:val="20"/>
        </w:rPr>
        <w:t>Jurídica</w:t>
      </w:r>
      <w:r>
        <w:rPr>
          <w:i/>
          <w:spacing w:val="30"/>
          <w:sz w:val="20"/>
        </w:rPr>
        <w:t xml:space="preserve"> </w:t>
      </w:r>
      <w:r>
        <w:rPr>
          <w:i/>
          <w:sz w:val="20"/>
        </w:rPr>
        <w:t>emite</w:t>
      </w:r>
      <w:r>
        <w:rPr>
          <w:i/>
          <w:spacing w:val="30"/>
          <w:sz w:val="20"/>
        </w:rPr>
        <w:t xml:space="preserve"> </w:t>
      </w:r>
      <w:r>
        <w:rPr>
          <w:i/>
          <w:sz w:val="20"/>
        </w:rPr>
        <w:t>el</w:t>
      </w:r>
      <w:r>
        <w:rPr>
          <w:i/>
          <w:spacing w:val="31"/>
          <w:sz w:val="20"/>
        </w:rPr>
        <w:t xml:space="preserve"> </w:t>
      </w:r>
      <w:r>
        <w:rPr>
          <w:i/>
          <w:sz w:val="20"/>
        </w:rPr>
        <w:t>informe</w:t>
      </w:r>
      <w:r>
        <w:rPr>
          <w:i/>
          <w:spacing w:val="30"/>
          <w:sz w:val="20"/>
        </w:rPr>
        <w:t xml:space="preserve"> </w:t>
      </w:r>
      <w:proofErr w:type="spellStart"/>
      <w:r>
        <w:rPr>
          <w:i/>
          <w:sz w:val="20"/>
        </w:rPr>
        <w:t>Nº</w:t>
      </w:r>
      <w:proofErr w:type="spellEnd"/>
      <w:r>
        <w:rPr>
          <w:i/>
          <w:spacing w:val="31"/>
          <w:sz w:val="20"/>
        </w:rPr>
        <w:t xml:space="preserve"> </w:t>
      </w:r>
      <w:r>
        <w:rPr>
          <w:i/>
          <w:spacing w:val="-5"/>
          <w:sz w:val="20"/>
        </w:rPr>
        <w:t>998</w:t>
      </w:r>
    </w:p>
    <w:p w14:paraId="529F882D" w14:textId="77777777" w:rsidR="00662ED4" w:rsidRDefault="00000000">
      <w:pPr>
        <w:spacing w:before="51" w:line="292" w:lineRule="auto"/>
        <w:ind w:left="142" w:right="1"/>
        <w:jc w:val="both"/>
        <w:rPr>
          <w:i/>
          <w:sz w:val="20"/>
        </w:rPr>
      </w:pPr>
      <w:r>
        <w:rPr>
          <w:i/>
          <w:sz w:val="20"/>
        </w:rPr>
        <w:t>/2022, para asegurar el efectivo cumplimiento del mandato legal de finalización de dichos procesos selectivos con anterioridad al 31 de diciembre de 2024, y haciendo uso de la posibilidad contemplada en la disposición adicional cuarta de la Ley 20/2021, se considera necesario establecer un programa de</w:t>
      </w:r>
      <w:r>
        <w:rPr>
          <w:i/>
          <w:spacing w:val="9"/>
          <w:sz w:val="20"/>
        </w:rPr>
        <w:t xml:space="preserve"> </w:t>
      </w:r>
      <w:r>
        <w:rPr>
          <w:i/>
          <w:sz w:val="20"/>
        </w:rPr>
        <w:t>productividad</w:t>
      </w:r>
      <w:r>
        <w:rPr>
          <w:i/>
          <w:spacing w:val="9"/>
          <w:sz w:val="20"/>
        </w:rPr>
        <w:t xml:space="preserve"> </w:t>
      </w:r>
      <w:r>
        <w:rPr>
          <w:i/>
          <w:sz w:val="20"/>
        </w:rPr>
        <w:t>por</w:t>
      </w:r>
      <w:r>
        <w:rPr>
          <w:i/>
          <w:spacing w:val="9"/>
          <w:sz w:val="20"/>
        </w:rPr>
        <w:t xml:space="preserve"> </w:t>
      </w:r>
      <w:r>
        <w:rPr>
          <w:i/>
          <w:sz w:val="20"/>
        </w:rPr>
        <w:t>la</w:t>
      </w:r>
      <w:r>
        <w:rPr>
          <w:i/>
          <w:spacing w:val="9"/>
          <w:sz w:val="20"/>
        </w:rPr>
        <w:t xml:space="preserve"> </w:t>
      </w:r>
      <w:r>
        <w:rPr>
          <w:i/>
          <w:sz w:val="20"/>
        </w:rPr>
        <w:t>concurrencia</w:t>
      </w:r>
      <w:r>
        <w:rPr>
          <w:i/>
          <w:spacing w:val="9"/>
          <w:sz w:val="20"/>
        </w:rPr>
        <w:t xml:space="preserve"> </w:t>
      </w:r>
      <w:r>
        <w:rPr>
          <w:i/>
          <w:sz w:val="20"/>
        </w:rPr>
        <w:t>y</w:t>
      </w:r>
      <w:r>
        <w:rPr>
          <w:i/>
          <w:spacing w:val="9"/>
          <w:sz w:val="20"/>
        </w:rPr>
        <w:t xml:space="preserve"> </w:t>
      </w:r>
      <w:r>
        <w:rPr>
          <w:i/>
          <w:sz w:val="20"/>
        </w:rPr>
        <w:t>participación</w:t>
      </w:r>
      <w:r>
        <w:rPr>
          <w:i/>
          <w:spacing w:val="9"/>
          <w:sz w:val="20"/>
        </w:rPr>
        <w:t xml:space="preserve"> </w:t>
      </w:r>
      <w:r>
        <w:rPr>
          <w:i/>
          <w:sz w:val="20"/>
        </w:rPr>
        <w:t>en</w:t>
      </w:r>
      <w:r>
        <w:rPr>
          <w:i/>
          <w:spacing w:val="9"/>
          <w:sz w:val="20"/>
        </w:rPr>
        <w:t xml:space="preserve"> </w:t>
      </w:r>
      <w:r>
        <w:rPr>
          <w:i/>
          <w:sz w:val="20"/>
        </w:rPr>
        <w:t>los</w:t>
      </w:r>
      <w:r>
        <w:rPr>
          <w:i/>
          <w:spacing w:val="9"/>
          <w:sz w:val="20"/>
        </w:rPr>
        <w:t xml:space="preserve"> </w:t>
      </w:r>
      <w:r>
        <w:rPr>
          <w:i/>
          <w:sz w:val="20"/>
        </w:rPr>
        <w:t>tribunales</w:t>
      </w:r>
      <w:r>
        <w:rPr>
          <w:i/>
          <w:spacing w:val="9"/>
          <w:sz w:val="20"/>
        </w:rPr>
        <w:t xml:space="preserve"> </w:t>
      </w:r>
      <w:r>
        <w:rPr>
          <w:i/>
          <w:sz w:val="20"/>
        </w:rPr>
        <w:t>correspondientes</w:t>
      </w:r>
      <w:r>
        <w:rPr>
          <w:i/>
          <w:spacing w:val="9"/>
          <w:sz w:val="20"/>
        </w:rPr>
        <w:t xml:space="preserve"> </w:t>
      </w:r>
      <w:r>
        <w:rPr>
          <w:i/>
          <w:sz w:val="20"/>
        </w:rPr>
        <w:t>a</w:t>
      </w:r>
      <w:r>
        <w:rPr>
          <w:i/>
          <w:spacing w:val="9"/>
          <w:sz w:val="20"/>
        </w:rPr>
        <w:t xml:space="preserve"> </w:t>
      </w:r>
      <w:r>
        <w:rPr>
          <w:i/>
          <w:sz w:val="20"/>
        </w:rPr>
        <w:t>las</w:t>
      </w:r>
      <w:r>
        <w:rPr>
          <w:i/>
          <w:spacing w:val="9"/>
          <w:sz w:val="20"/>
        </w:rPr>
        <w:t xml:space="preserve"> </w:t>
      </w:r>
      <w:r>
        <w:rPr>
          <w:i/>
          <w:spacing w:val="-2"/>
          <w:sz w:val="20"/>
        </w:rPr>
        <w:t>pruebas</w:t>
      </w:r>
    </w:p>
    <w:p w14:paraId="4D380F06"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7AA52980" w14:textId="0D743462"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57824" behindDoc="0" locked="0" layoutInCell="1" allowOverlap="1" wp14:anchorId="7972F04B" wp14:editId="49795579">
                <wp:simplePos x="0" y="0"/>
                <wp:positionH relativeFrom="page">
                  <wp:posOffset>6807090</wp:posOffset>
                </wp:positionH>
                <wp:positionV relativeFrom="page">
                  <wp:posOffset>2818730</wp:posOffset>
                </wp:positionV>
                <wp:extent cx="419734" cy="3187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A6607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CF04C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972F04B" id="Textbox 90" o:spid="_x0000_s1065" type="#_x0000_t202" style="position:absolute;left:0;text-align:left;margin-left:536pt;margin-top:221.95pt;width:33.05pt;height:250.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7A6607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CF04C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selectivas para la consolidación y estabilización del empleo temporal, sujeto al cumplimiento de los objetivos fijados en la citada Ley 20/2021, es decir, finalización de los procesos selectivos con anterioridad al 31 de diciembre de 2024.</w:t>
      </w:r>
    </w:p>
    <w:p w14:paraId="2D3608EA" w14:textId="77777777" w:rsidR="00662ED4" w:rsidRDefault="00662ED4">
      <w:pPr>
        <w:pStyle w:val="Textoindependiente"/>
        <w:spacing w:before="10"/>
        <w:rPr>
          <w:i/>
        </w:rPr>
      </w:pPr>
    </w:p>
    <w:p w14:paraId="0D00C4C4" w14:textId="77777777" w:rsidR="00662ED4" w:rsidRDefault="00000000">
      <w:pPr>
        <w:spacing w:line="292" w:lineRule="auto"/>
        <w:ind w:left="142" w:right="1"/>
        <w:jc w:val="both"/>
        <w:rPr>
          <w:i/>
          <w:sz w:val="20"/>
        </w:rPr>
      </w:pPr>
      <w:r>
        <w:rPr>
          <w:i/>
          <w:sz w:val="20"/>
        </w:rPr>
        <w:t>La Junta de Gobierno Local con fecha 27 de enero de 2023 en sesión ordinaria aprobó el programa</w:t>
      </w:r>
      <w:r>
        <w:rPr>
          <w:i/>
          <w:spacing w:val="40"/>
          <w:sz w:val="20"/>
        </w:rPr>
        <w:t xml:space="preserve"> </w:t>
      </w:r>
      <w:r>
        <w:rPr>
          <w:i/>
          <w:sz w:val="20"/>
        </w:rPr>
        <w:t>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718938D0" w14:textId="77777777" w:rsidR="00662ED4" w:rsidRDefault="00662ED4">
      <w:pPr>
        <w:pStyle w:val="Textoindependiente"/>
        <w:spacing w:before="9"/>
        <w:rPr>
          <w:i/>
        </w:rPr>
      </w:pPr>
    </w:p>
    <w:p w14:paraId="38558ACF" w14:textId="77777777" w:rsidR="00662ED4" w:rsidRDefault="00000000">
      <w:pPr>
        <w:pStyle w:val="Prrafodelista"/>
        <w:numPr>
          <w:ilvl w:val="0"/>
          <w:numId w:val="56"/>
        </w:numPr>
        <w:tabs>
          <w:tab w:val="left" w:pos="364"/>
        </w:tabs>
        <w:spacing w:before="1"/>
        <w:ind w:left="364" w:right="0" w:hanging="222"/>
        <w:jc w:val="both"/>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44BAFBCB" w14:textId="77777777" w:rsidR="00662ED4" w:rsidRDefault="00662ED4">
      <w:pPr>
        <w:pStyle w:val="Textoindependiente"/>
        <w:spacing w:before="60"/>
        <w:rPr>
          <w:i/>
        </w:rPr>
      </w:pPr>
    </w:p>
    <w:p w14:paraId="545A775B" w14:textId="77777777" w:rsidR="00662ED4" w:rsidRDefault="00000000">
      <w:pPr>
        <w:pStyle w:val="Prrafodelista"/>
        <w:numPr>
          <w:ilvl w:val="1"/>
          <w:numId w:val="56"/>
        </w:numPr>
        <w:tabs>
          <w:tab w:val="left" w:pos="322"/>
        </w:tabs>
        <w:spacing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2DA1CB61" w14:textId="77777777" w:rsidR="00662ED4" w:rsidRDefault="00662ED4">
      <w:pPr>
        <w:pStyle w:val="Textoindependiente"/>
        <w:spacing w:before="10"/>
        <w:rPr>
          <w:i/>
        </w:rPr>
      </w:pPr>
    </w:p>
    <w:p w14:paraId="3304229A" w14:textId="77777777" w:rsidR="00662ED4" w:rsidRDefault="00000000">
      <w:pPr>
        <w:pStyle w:val="Prrafodelista"/>
        <w:numPr>
          <w:ilvl w:val="1"/>
          <w:numId w:val="56"/>
        </w:numPr>
        <w:tabs>
          <w:tab w:val="left" w:pos="322"/>
        </w:tabs>
        <w:spacing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40B04A08" w14:textId="77777777" w:rsidR="00662ED4" w:rsidRDefault="00662ED4">
      <w:pPr>
        <w:pStyle w:val="Textoindependiente"/>
        <w:spacing w:before="10"/>
        <w:rPr>
          <w:i/>
        </w:rPr>
      </w:pPr>
    </w:p>
    <w:p w14:paraId="4614F7D0" w14:textId="77777777" w:rsidR="00662ED4" w:rsidRDefault="00000000">
      <w:pPr>
        <w:pStyle w:val="Prrafodelista"/>
        <w:numPr>
          <w:ilvl w:val="1"/>
          <w:numId w:val="56"/>
        </w:numPr>
        <w:tabs>
          <w:tab w:val="left" w:pos="308"/>
        </w:tabs>
        <w:spacing w:line="292" w:lineRule="auto"/>
        <w:ind w:right="0"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2D73B769" w14:textId="77777777" w:rsidR="00662ED4" w:rsidRDefault="00662ED4">
      <w:pPr>
        <w:pStyle w:val="Textoindependiente"/>
        <w:spacing w:before="10"/>
        <w:rPr>
          <w:i/>
        </w:rPr>
      </w:pPr>
    </w:p>
    <w:p w14:paraId="4B50109C" w14:textId="77777777" w:rsidR="00662ED4" w:rsidRDefault="00000000">
      <w:pPr>
        <w:pStyle w:val="Prrafodelista"/>
        <w:numPr>
          <w:ilvl w:val="0"/>
          <w:numId w:val="56"/>
        </w:numPr>
        <w:tabs>
          <w:tab w:val="left" w:pos="309"/>
        </w:tabs>
        <w:ind w:left="309" w:right="0" w:hanging="167"/>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599A05DD" w14:textId="77777777" w:rsidR="00662ED4" w:rsidRDefault="00662ED4">
      <w:pPr>
        <w:pStyle w:val="Textoindependiente"/>
        <w:spacing w:before="60"/>
        <w:rPr>
          <w:i/>
        </w:rPr>
      </w:pPr>
    </w:p>
    <w:p w14:paraId="04DFDD49" w14:textId="77777777" w:rsidR="00662ED4" w:rsidRDefault="00000000">
      <w:pPr>
        <w:pStyle w:val="Prrafodelista"/>
        <w:numPr>
          <w:ilvl w:val="1"/>
          <w:numId w:val="56"/>
        </w:numPr>
        <w:tabs>
          <w:tab w:val="left" w:pos="318"/>
        </w:tabs>
        <w:ind w:left="318"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1B38DF83" w14:textId="77777777" w:rsidR="00662ED4" w:rsidRDefault="00662ED4">
      <w:pPr>
        <w:pStyle w:val="Textoindependiente"/>
        <w:spacing w:before="61"/>
        <w:rPr>
          <w:i/>
        </w:rPr>
      </w:pPr>
    </w:p>
    <w:p w14:paraId="6FE35B96" w14:textId="77777777" w:rsidR="00662ED4" w:rsidRDefault="00000000">
      <w:pPr>
        <w:pStyle w:val="Prrafodelista"/>
        <w:numPr>
          <w:ilvl w:val="0"/>
          <w:numId w:val="55"/>
        </w:numPr>
        <w:tabs>
          <w:tab w:val="left" w:pos="264"/>
        </w:tabs>
        <w:ind w:left="264" w:right="0" w:hanging="122"/>
        <w:jc w:val="left"/>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003D6FC6" w14:textId="77777777" w:rsidR="00662ED4" w:rsidRDefault="00662ED4">
      <w:pPr>
        <w:pStyle w:val="Textoindependiente"/>
        <w:spacing w:before="60"/>
        <w:rPr>
          <w:i/>
        </w:rPr>
      </w:pPr>
    </w:p>
    <w:p w14:paraId="4FF5B028" w14:textId="77777777" w:rsidR="00662ED4" w:rsidRDefault="00000000">
      <w:pPr>
        <w:pStyle w:val="Prrafodelista"/>
        <w:numPr>
          <w:ilvl w:val="0"/>
          <w:numId w:val="55"/>
        </w:numPr>
        <w:tabs>
          <w:tab w:val="left" w:pos="264"/>
        </w:tabs>
        <w:ind w:left="264" w:right="0" w:hanging="122"/>
        <w:jc w:val="left"/>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1F73D556" w14:textId="77777777" w:rsidR="00662ED4" w:rsidRDefault="00662ED4">
      <w:pPr>
        <w:pStyle w:val="Textoindependiente"/>
        <w:spacing w:before="61"/>
        <w:rPr>
          <w:i/>
        </w:rPr>
      </w:pPr>
    </w:p>
    <w:p w14:paraId="39CC0E32" w14:textId="77777777" w:rsidR="00662ED4" w:rsidRDefault="00000000">
      <w:pPr>
        <w:pStyle w:val="Prrafodelista"/>
        <w:numPr>
          <w:ilvl w:val="0"/>
          <w:numId w:val="55"/>
        </w:numPr>
        <w:tabs>
          <w:tab w:val="left" w:pos="264"/>
        </w:tabs>
        <w:ind w:left="264" w:right="0" w:hanging="122"/>
        <w:jc w:val="left"/>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644978B7" w14:textId="77777777" w:rsidR="00662ED4" w:rsidRDefault="00662ED4">
      <w:pPr>
        <w:pStyle w:val="Textoindependiente"/>
        <w:spacing w:before="60"/>
        <w:rPr>
          <w:i/>
        </w:rPr>
      </w:pPr>
    </w:p>
    <w:p w14:paraId="71A8FB8A" w14:textId="77777777" w:rsidR="00662ED4" w:rsidRDefault="00000000">
      <w:pPr>
        <w:pStyle w:val="Prrafodelista"/>
        <w:numPr>
          <w:ilvl w:val="0"/>
          <w:numId w:val="55"/>
        </w:numPr>
        <w:tabs>
          <w:tab w:val="left" w:pos="264"/>
        </w:tabs>
        <w:ind w:left="264" w:right="0" w:hanging="122"/>
        <w:jc w:val="left"/>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7AC6CF05" w14:textId="77777777" w:rsidR="00662ED4" w:rsidRDefault="00662ED4">
      <w:pPr>
        <w:pStyle w:val="Textoindependiente"/>
        <w:spacing w:before="61"/>
        <w:rPr>
          <w:i/>
        </w:rPr>
      </w:pPr>
    </w:p>
    <w:p w14:paraId="3800F69E" w14:textId="77777777" w:rsidR="00662ED4" w:rsidRDefault="00000000">
      <w:pPr>
        <w:pStyle w:val="Prrafodelista"/>
        <w:numPr>
          <w:ilvl w:val="0"/>
          <w:numId w:val="55"/>
        </w:numPr>
        <w:tabs>
          <w:tab w:val="left" w:pos="278"/>
        </w:tabs>
        <w:spacing w:line="292" w:lineRule="auto"/>
        <w:ind w:right="0" w:firstLine="0"/>
        <w:rPr>
          <w:i/>
          <w:sz w:val="20"/>
        </w:rPr>
      </w:pPr>
      <w:r>
        <w:rPr>
          <w:i/>
          <w:sz w:val="20"/>
        </w:rPr>
        <w:t xml:space="preserve">Por cada candidato de exceso sobre 100, se incrementará en 1,50 € por candidato/convocatoria y </w:t>
      </w:r>
      <w:r>
        <w:rPr>
          <w:i/>
          <w:spacing w:val="-2"/>
          <w:sz w:val="20"/>
        </w:rPr>
        <w:t>miembro.</w:t>
      </w:r>
    </w:p>
    <w:p w14:paraId="1801D25C" w14:textId="77777777" w:rsidR="00662ED4" w:rsidRDefault="00662ED4">
      <w:pPr>
        <w:pStyle w:val="Textoindependiente"/>
        <w:spacing w:before="10"/>
        <w:rPr>
          <w:i/>
        </w:rPr>
      </w:pPr>
    </w:p>
    <w:p w14:paraId="18EFC76D" w14:textId="77777777" w:rsidR="00662ED4" w:rsidRDefault="00000000">
      <w:pPr>
        <w:pStyle w:val="Prrafodelista"/>
        <w:numPr>
          <w:ilvl w:val="1"/>
          <w:numId w:val="56"/>
        </w:numPr>
        <w:tabs>
          <w:tab w:val="left" w:pos="320"/>
        </w:tabs>
        <w:spacing w:line="292" w:lineRule="auto"/>
        <w:ind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41C25652" w14:textId="77777777" w:rsidR="00662ED4" w:rsidRDefault="00662ED4">
      <w:pPr>
        <w:pStyle w:val="Textoindependiente"/>
        <w:spacing w:before="9"/>
        <w:rPr>
          <w:i/>
        </w:rPr>
      </w:pPr>
    </w:p>
    <w:p w14:paraId="57766AB1" w14:textId="6C9AE5F1" w:rsidR="00662ED4" w:rsidRDefault="00000000">
      <w:pPr>
        <w:pStyle w:val="Prrafodelista"/>
        <w:numPr>
          <w:ilvl w:val="1"/>
          <w:numId w:val="56"/>
        </w:numPr>
        <w:tabs>
          <w:tab w:val="left" w:pos="430"/>
        </w:tabs>
        <w:spacing w:line="292" w:lineRule="auto"/>
        <w:ind w:left="141" w:right="0" w:firstLine="0"/>
        <w:jc w:val="both"/>
        <w:rPr>
          <w:i/>
          <w:sz w:val="20"/>
        </w:rPr>
      </w:pPr>
      <w:r>
        <w:rPr>
          <w:i/>
          <w:sz w:val="20"/>
        </w:rPr>
        <w:t>La percepción de la productividad correspondiente a este programa corresponderá por la participación en las pruebas selectivas para la consolidación y estabilización del empleo temporal por el sistema de concurso”</w:t>
      </w:r>
      <w:r w:rsidR="0054257F">
        <w:rPr>
          <w:i/>
          <w:sz w:val="20"/>
        </w:rPr>
        <w:t>.</w:t>
      </w:r>
    </w:p>
    <w:p w14:paraId="74E7FF82" w14:textId="77777777" w:rsidR="00662ED4" w:rsidRDefault="00662ED4">
      <w:pPr>
        <w:pStyle w:val="Textoindependiente"/>
        <w:spacing w:before="10"/>
        <w:rPr>
          <w:i/>
        </w:rPr>
      </w:pPr>
    </w:p>
    <w:p w14:paraId="03421E0F" w14:textId="77777777" w:rsidR="00662ED4" w:rsidRDefault="00000000">
      <w:pPr>
        <w:spacing w:line="292" w:lineRule="auto"/>
        <w:ind w:left="141" w:right="1"/>
        <w:jc w:val="both"/>
        <w:rPr>
          <w:i/>
          <w:sz w:val="20"/>
        </w:rPr>
      </w:pPr>
      <w:r>
        <w:rPr>
          <w:i/>
          <w:sz w:val="20"/>
        </w:rPr>
        <w:t>El programa de productividad para los tribunales correspondientes a las pruebas selectivas para la consolidación y estabilización del empleo temporal, aprobado por Junta de gobierno local con fecha</w:t>
      </w:r>
    </w:p>
    <w:p w14:paraId="1A87D46F"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67ED5587" w14:textId="3E4E95A2"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58848" behindDoc="0" locked="0" layoutInCell="1" allowOverlap="1" wp14:anchorId="0BB95FDB" wp14:editId="619F08B5">
                <wp:simplePos x="0" y="0"/>
                <wp:positionH relativeFrom="page">
                  <wp:posOffset>6807090</wp:posOffset>
                </wp:positionH>
                <wp:positionV relativeFrom="page">
                  <wp:posOffset>2818730</wp:posOffset>
                </wp:positionV>
                <wp:extent cx="419734" cy="3187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6113D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4232F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BB95FDB" id="Textbox 92" o:spid="_x0000_s1066" type="#_x0000_t202" style="position:absolute;left:0;text-align:left;margin-left:536pt;margin-top:221.95pt;width:33.05pt;height:250.9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06113D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4232F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27 de enero de 2023 fue informado por el interventor adjunto mediante informe de Control financiero de fecha 18 de enero de 2023.</w:t>
      </w:r>
    </w:p>
    <w:p w14:paraId="16F71D86" w14:textId="77777777" w:rsidR="00662ED4" w:rsidRDefault="00662ED4">
      <w:pPr>
        <w:pStyle w:val="Textoindependiente"/>
        <w:spacing w:before="10"/>
        <w:rPr>
          <w:i/>
        </w:rPr>
      </w:pPr>
    </w:p>
    <w:p w14:paraId="21344C5D" w14:textId="77777777" w:rsidR="00662ED4" w:rsidRDefault="00000000">
      <w:pPr>
        <w:ind w:left="142"/>
        <w:jc w:val="both"/>
        <w:rPr>
          <w:i/>
          <w:sz w:val="20"/>
        </w:rPr>
      </w:pPr>
      <w:r>
        <w:rPr>
          <w:i/>
          <w:sz w:val="20"/>
        </w:rPr>
        <w:t xml:space="preserve">CONSIDERACIONES </w:t>
      </w:r>
      <w:r>
        <w:rPr>
          <w:i/>
          <w:spacing w:val="-2"/>
          <w:sz w:val="20"/>
        </w:rPr>
        <w:t>JURÍDICAS</w:t>
      </w:r>
    </w:p>
    <w:p w14:paraId="6E62457A" w14:textId="77777777" w:rsidR="00662ED4" w:rsidRDefault="00662ED4">
      <w:pPr>
        <w:pStyle w:val="Textoindependiente"/>
        <w:spacing w:before="61"/>
        <w:rPr>
          <w:i/>
        </w:rPr>
      </w:pPr>
    </w:p>
    <w:p w14:paraId="4B105447" w14:textId="77777777" w:rsidR="00662ED4" w:rsidRDefault="00000000">
      <w:pPr>
        <w:spacing w:line="292" w:lineRule="auto"/>
        <w:ind w:left="142" w:right="1"/>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4C7E047B" w14:textId="77777777" w:rsidR="00662ED4" w:rsidRDefault="00662ED4">
      <w:pPr>
        <w:pStyle w:val="Textoindependiente"/>
        <w:spacing w:before="9"/>
        <w:rPr>
          <w:i/>
        </w:rPr>
      </w:pPr>
    </w:p>
    <w:p w14:paraId="197EB09D" w14:textId="77777777" w:rsidR="00662ED4" w:rsidRDefault="00000000">
      <w:pPr>
        <w:spacing w:line="292" w:lineRule="auto"/>
        <w:ind w:left="142" w:right="1"/>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2C4A26EA" w14:textId="77777777" w:rsidR="00662ED4" w:rsidRDefault="00662ED4">
      <w:pPr>
        <w:pStyle w:val="Textoindependiente"/>
        <w:spacing w:before="10"/>
        <w:rPr>
          <w:i/>
        </w:rPr>
      </w:pPr>
    </w:p>
    <w:p w14:paraId="33C3BB78" w14:textId="77777777" w:rsidR="00662ED4" w:rsidRDefault="00000000">
      <w:pPr>
        <w:spacing w:line="292" w:lineRule="auto"/>
        <w:ind w:left="142" w:right="1"/>
        <w:jc w:val="both"/>
        <w:rPr>
          <w:i/>
          <w:sz w:val="20"/>
        </w:rPr>
      </w:pP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76FBC9F9" w14:textId="77777777" w:rsidR="00662ED4" w:rsidRDefault="00662ED4">
      <w:pPr>
        <w:pStyle w:val="Textoindependiente"/>
        <w:spacing w:before="10"/>
        <w:rPr>
          <w:i/>
        </w:rPr>
      </w:pPr>
    </w:p>
    <w:p w14:paraId="34805E6D" w14:textId="77777777" w:rsidR="00662ED4" w:rsidRDefault="00000000">
      <w:pPr>
        <w:spacing w:line="292" w:lineRule="auto"/>
        <w:ind w:left="142" w:right="1"/>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3BB356F0" w14:textId="77777777" w:rsidR="00662ED4" w:rsidRDefault="00662ED4">
      <w:pPr>
        <w:pStyle w:val="Textoindependiente"/>
        <w:spacing w:before="9"/>
        <w:rPr>
          <w:i/>
        </w:rPr>
      </w:pPr>
    </w:p>
    <w:p w14:paraId="6A1AF8C5" w14:textId="77777777" w:rsidR="00662ED4" w:rsidRDefault="00000000">
      <w:pPr>
        <w:spacing w:before="1" w:line="292" w:lineRule="auto"/>
        <w:ind w:left="142" w:right="1"/>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27C697A0" w14:textId="77777777" w:rsidR="00662ED4" w:rsidRDefault="00662ED4">
      <w:pPr>
        <w:pStyle w:val="Textoindependiente"/>
        <w:spacing w:before="9"/>
        <w:rPr>
          <w:i/>
        </w:rPr>
      </w:pPr>
    </w:p>
    <w:p w14:paraId="08B3AAD9" w14:textId="77777777" w:rsidR="00662ED4" w:rsidRDefault="00000000">
      <w:pPr>
        <w:pStyle w:val="Prrafodelista"/>
        <w:numPr>
          <w:ilvl w:val="0"/>
          <w:numId w:val="54"/>
        </w:numPr>
        <w:tabs>
          <w:tab w:val="left" w:pos="364"/>
        </w:tabs>
        <w:ind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6FADF283" w14:textId="77777777" w:rsidR="00662ED4" w:rsidRDefault="00662ED4">
      <w:pPr>
        <w:pStyle w:val="Textoindependiente"/>
        <w:spacing w:before="61"/>
        <w:rPr>
          <w:i/>
        </w:rPr>
      </w:pPr>
    </w:p>
    <w:p w14:paraId="7F3D87D1" w14:textId="77777777" w:rsidR="00662ED4" w:rsidRDefault="00000000">
      <w:pPr>
        <w:pStyle w:val="Prrafodelista"/>
        <w:numPr>
          <w:ilvl w:val="1"/>
          <w:numId w:val="54"/>
        </w:numPr>
        <w:tabs>
          <w:tab w:val="left" w:pos="378"/>
        </w:tabs>
        <w:spacing w:line="292" w:lineRule="auto"/>
        <w:ind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7690636B" w14:textId="77777777" w:rsidR="00662ED4" w:rsidRDefault="00662ED4">
      <w:pPr>
        <w:pStyle w:val="Textoindependiente"/>
        <w:spacing w:before="9"/>
        <w:rPr>
          <w:i/>
        </w:rPr>
      </w:pPr>
    </w:p>
    <w:p w14:paraId="1C4301E0" w14:textId="77777777" w:rsidR="00662ED4" w:rsidRDefault="00000000">
      <w:pPr>
        <w:pStyle w:val="Prrafodelista"/>
        <w:numPr>
          <w:ilvl w:val="1"/>
          <w:numId w:val="54"/>
        </w:numPr>
        <w:tabs>
          <w:tab w:val="left" w:pos="375"/>
        </w:tabs>
        <w:spacing w:before="1"/>
        <w:ind w:left="375"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51ABA78B" w14:textId="77777777" w:rsidR="00662ED4" w:rsidRDefault="00662ED4">
      <w:pPr>
        <w:pStyle w:val="Textoindependiente"/>
        <w:spacing w:before="60"/>
        <w:rPr>
          <w:i/>
        </w:rPr>
      </w:pPr>
    </w:p>
    <w:p w14:paraId="4147700A" w14:textId="3E1171FC" w:rsidR="00662ED4" w:rsidRDefault="00000000" w:rsidP="0054257F">
      <w:pPr>
        <w:pStyle w:val="Prrafodelista"/>
        <w:numPr>
          <w:ilvl w:val="1"/>
          <w:numId w:val="54"/>
        </w:numPr>
        <w:tabs>
          <w:tab w:val="left" w:pos="364"/>
        </w:tabs>
        <w:spacing w:line="542" w:lineRule="auto"/>
        <w:ind w:right="3973" w:firstLine="0"/>
        <w:rPr>
          <w:i/>
          <w:sz w:val="20"/>
        </w:rPr>
      </w:pPr>
      <w:r>
        <w:rPr>
          <w:i/>
          <w:sz w:val="20"/>
        </w:rPr>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w:t>
      </w:r>
      <w:r w:rsidR="0054257F">
        <w:rPr>
          <w:i/>
          <w:sz w:val="20"/>
        </w:rPr>
        <w:t>.</w:t>
      </w:r>
      <w:r>
        <w:rPr>
          <w:i/>
          <w:sz w:val="20"/>
        </w:rPr>
        <w:t xml:space="preserve"> SEGUNDO. La Legislación aplicable es la siguiente:</w:t>
      </w:r>
    </w:p>
    <w:p w14:paraId="6CA202BA" w14:textId="77777777" w:rsidR="00662ED4" w:rsidRDefault="00000000">
      <w:pPr>
        <w:spacing w:before="2" w:line="292" w:lineRule="auto"/>
        <w:ind w:left="542" w:hanging="172"/>
        <w:rPr>
          <w:i/>
          <w:sz w:val="20"/>
        </w:rPr>
      </w:pPr>
      <w:r>
        <w:rPr>
          <w:noProof/>
          <w:position w:val="3"/>
        </w:rPr>
        <w:drawing>
          <wp:inline distT="0" distB="0" distL="0" distR="0" wp14:anchorId="25A93D9A" wp14:editId="68AD0F70">
            <wp:extent cx="57619" cy="57632"/>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1E4F8445" w14:textId="77777777" w:rsidR="00662ED4" w:rsidRDefault="00662ED4">
      <w:pPr>
        <w:pStyle w:val="Textoindependiente"/>
        <w:spacing w:before="9"/>
        <w:rPr>
          <w:i/>
        </w:rPr>
      </w:pPr>
    </w:p>
    <w:p w14:paraId="6B9217B7" w14:textId="77777777" w:rsidR="00662ED4" w:rsidRDefault="00000000">
      <w:pPr>
        <w:spacing w:line="292" w:lineRule="auto"/>
        <w:ind w:left="542" w:right="82" w:hanging="172"/>
        <w:rPr>
          <w:i/>
          <w:sz w:val="20"/>
        </w:rPr>
      </w:pPr>
      <w:r>
        <w:rPr>
          <w:noProof/>
          <w:position w:val="3"/>
        </w:rPr>
        <w:drawing>
          <wp:inline distT="0" distB="0" distL="0" distR="0" wp14:anchorId="52363B5D" wp14:editId="05904C69">
            <wp:extent cx="57619" cy="57632"/>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 artículo 5 del Real Decreto 861/1986, de 25 de abril, por el que se establece el Régimen de</w:t>
      </w:r>
      <w:r>
        <w:rPr>
          <w:i/>
          <w:spacing w:val="80"/>
          <w:sz w:val="20"/>
        </w:rPr>
        <w:t xml:space="preserve"> </w:t>
      </w:r>
      <w:r>
        <w:rPr>
          <w:i/>
          <w:sz w:val="20"/>
        </w:rPr>
        <w:t xml:space="preserve">las Retribuciones de los </w:t>
      </w:r>
      <w:proofErr w:type="gramStart"/>
      <w:r>
        <w:rPr>
          <w:i/>
          <w:sz w:val="20"/>
        </w:rPr>
        <w:t>Funcionarios</w:t>
      </w:r>
      <w:proofErr w:type="gramEnd"/>
      <w:r>
        <w:rPr>
          <w:i/>
          <w:sz w:val="20"/>
        </w:rPr>
        <w:t xml:space="preserve"> de la Administración Local.</w:t>
      </w:r>
    </w:p>
    <w:p w14:paraId="5EA4C0B7" w14:textId="77777777" w:rsidR="00662ED4" w:rsidRDefault="00662ED4">
      <w:pPr>
        <w:spacing w:line="292" w:lineRule="auto"/>
        <w:rPr>
          <w:i/>
          <w:sz w:val="20"/>
        </w:rPr>
        <w:sectPr w:rsidR="00662ED4">
          <w:pgSz w:w="11910" w:h="16840"/>
          <w:pgMar w:top="1260" w:right="1417" w:bottom="1260" w:left="1275" w:header="225" w:footer="1060" w:gutter="0"/>
          <w:cols w:space="720"/>
        </w:sectPr>
      </w:pPr>
    </w:p>
    <w:p w14:paraId="7182026C" w14:textId="67CF2D75" w:rsidR="00662ED4" w:rsidRDefault="00000000">
      <w:pPr>
        <w:spacing w:before="179" w:line="292" w:lineRule="auto"/>
        <w:ind w:left="542" w:hanging="173"/>
        <w:rPr>
          <w:i/>
          <w:sz w:val="20"/>
        </w:rPr>
      </w:pPr>
      <w:r>
        <w:rPr>
          <w:i/>
          <w:noProof/>
          <w:sz w:val="20"/>
        </w:rPr>
        <w:lastRenderedPageBreak/>
        <mc:AlternateContent>
          <mc:Choice Requires="wps">
            <w:drawing>
              <wp:anchor distT="0" distB="0" distL="0" distR="0" simplePos="0" relativeHeight="15759872" behindDoc="0" locked="0" layoutInCell="1" allowOverlap="1" wp14:anchorId="0BD001A9" wp14:editId="45DC55A2">
                <wp:simplePos x="0" y="0"/>
                <wp:positionH relativeFrom="page">
                  <wp:posOffset>6807090</wp:posOffset>
                </wp:positionH>
                <wp:positionV relativeFrom="page">
                  <wp:posOffset>2818730</wp:posOffset>
                </wp:positionV>
                <wp:extent cx="419734" cy="3187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A5DC3D"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FED6A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BD001A9" id="Textbox 96" o:spid="_x0000_s1067" type="#_x0000_t202" style="position:absolute;left:0;text-align:left;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BA5DC3D"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FED6A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noProof/>
          <w:position w:val="3"/>
        </w:rPr>
        <w:drawing>
          <wp:inline distT="0" distB="0" distL="0" distR="0" wp14:anchorId="33AAE06E" wp14:editId="120FD7E5">
            <wp:extent cx="57619" cy="5763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23A3D030" w14:textId="77777777" w:rsidR="00662ED4" w:rsidRDefault="00662ED4">
      <w:pPr>
        <w:pStyle w:val="Textoindependiente"/>
        <w:spacing w:before="10"/>
        <w:rPr>
          <w:i/>
        </w:rPr>
      </w:pPr>
    </w:p>
    <w:p w14:paraId="5E768B17" w14:textId="77777777" w:rsidR="00662ED4" w:rsidRDefault="00000000">
      <w:pPr>
        <w:spacing w:line="292" w:lineRule="auto"/>
        <w:ind w:left="542" w:hanging="173"/>
        <w:rPr>
          <w:i/>
          <w:sz w:val="20"/>
        </w:rPr>
      </w:pPr>
      <w:r>
        <w:rPr>
          <w:noProof/>
          <w:position w:val="3"/>
        </w:rPr>
        <w:drawing>
          <wp:inline distT="0" distB="0" distL="0" distR="0" wp14:anchorId="286E45F9" wp14:editId="297F2F76">
            <wp:extent cx="57619" cy="57632"/>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04C2E067" w14:textId="77777777" w:rsidR="00662ED4" w:rsidRDefault="00662ED4">
      <w:pPr>
        <w:pStyle w:val="Textoindependiente"/>
        <w:rPr>
          <w:i/>
        </w:rPr>
      </w:pPr>
    </w:p>
    <w:p w14:paraId="43278A3D" w14:textId="77777777" w:rsidR="00662ED4" w:rsidRDefault="00662ED4">
      <w:pPr>
        <w:pStyle w:val="Textoindependiente"/>
        <w:spacing w:before="60"/>
        <w:rPr>
          <w:i/>
        </w:rPr>
      </w:pPr>
    </w:p>
    <w:p w14:paraId="5EEF1030" w14:textId="77777777" w:rsidR="00662ED4" w:rsidRDefault="00000000">
      <w:pPr>
        <w:spacing w:before="1" w:line="292" w:lineRule="auto"/>
        <w:ind w:left="142" w:right="1"/>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144CECF6" w14:textId="77777777" w:rsidR="00662ED4" w:rsidRDefault="00662ED4">
      <w:pPr>
        <w:pStyle w:val="Textoindependiente"/>
        <w:spacing w:before="9"/>
        <w:rPr>
          <w:i/>
        </w:rPr>
      </w:pPr>
    </w:p>
    <w:p w14:paraId="662B65F1" w14:textId="77777777" w:rsidR="00662ED4" w:rsidRDefault="00000000">
      <w:pPr>
        <w:spacing w:line="292" w:lineRule="auto"/>
        <w:ind w:left="142" w:right="1"/>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29F2C0D1" w14:textId="77777777" w:rsidR="00662ED4" w:rsidRDefault="00662ED4">
      <w:pPr>
        <w:pStyle w:val="Textoindependiente"/>
        <w:spacing w:before="10"/>
        <w:rPr>
          <w:i/>
        </w:rPr>
      </w:pPr>
    </w:p>
    <w:p w14:paraId="60DBEBD7" w14:textId="77777777" w:rsidR="00662ED4" w:rsidRDefault="00000000">
      <w:pPr>
        <w:spacing w:line="292" w:lineRule="auto"/>
        <w:ind w:left="142" w:right="1"/>
        <w:jc w:val="both"/>
        <w:rPr>
          <w:i/>
          <w:sz w:val="20"/>
        </w:rPr>
      </w:pPr>
      <w:r>
        <w:rPr>
          <w:i/>
          <w:sz w:val="20"/>
        </w:rPr>
        <w:t>Las cantidades que perciba cada funcionario por este concepto serán de conocimiento público, tanto de los demás funcionarios de la Corporación como de los representantes sindicales.</w:t>
      </w:r>
    </w:p>
    <w:p w14:paraId="6FF36FBE" w14:textId="77777777" w:rsidR="00662ED4" w:rsidRDefault="00662ED4">
      <w:pPr>
        <w:pStyle w:val="Textoindependiente"/>
        <w:spacing w:before="10"/>
        <w:rPr>
          <w:i/>
        </w:rPr>
      </w:pPr>
    </w:p>
    <w:p w14:paraId="6912C7A7" w14:textId="77777777" w:rsidR="00662ED4" w:rsidRDefault="00000000">
      <w:pPr>
        <w:spacing w:line="292" w:lineRule="auto"/>
        <w:ind w:left="142" w:right="1"/>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108246C9" w14:textId="77777777" w:rsidR="00662ED4" w:rsidRDefault="00662ED4">
      <w:pPr>
        <w:pStyle w:val="Textoindependiente"/>
        <w:spacing w:before="8"/>
        <w:rPr>
          <w:i/>
        </w:rPr>
      </w:pPr>
    </w:p>
    <w:p w14:paraId="70E23CD2" w14:textId="77777777" w:rsidR="00662ED4" w:rsidRDefault="00000000">
      <w:pPr>
        <w:spacing w:before="1" w:line="292" w:lineRule="auto"/>
        <w:ind w:left="141" w:right="1"/>
        <w:jc w:val="both"/>
        <w:rPr>
          <w:i/>
          <w:sz w:val="20"/>
        </w:rPr>
      </w:pPr>
      <w:r>
        <w:rPr>
          <w:i/>
          <w:sz w:val="20"/>
        </w:rPr>
        <w:t xml:space="preserve">Considerando el Certificado de la </w:t>
      </w:r>
      <w:proofErr w:type="gramStart"/>
      <w:r>
        <w:rPr>
          <w:i/>
          <w:sz w:val="20"/>
        </w:rPr>
        <w:t>Secretaria</w:t>
      </w:r>
      <w:proofErr w:type="gramEnd"/>
      <w:r>
        <w:rPr>
          <w:i/>
          <w:sz w:val="20"/>
        </w:rPr>
        <w:t xml:space="preserve"> del Tribunal ES-065/2022, Dª Mercedes Bueno Vico de fecha 24 de septiembre de 2024, designada mediante Acuerdo de Junta de Gobierno Local de fecha 12 de diciembre de 2022, en el que certifica que:</w:t>
      </w:r>
    </w:p>
    <w:p w14:paraId="32444026" w14:textId="77777777" w:rsidR="00662ED4" w:rsidRDefault="00662ED4">
      <w:pPr>
        <w:pStyle w:val="Textoindependiente"/>
        <w:spacing w:before="9"/>
        <w:rPr>
          <w:i/>
        </w:rPr>
      </w:pPr>
    </w:p>
    <w:p w14:paraId="7F5DAF04" w14:textId="77777777" w:rsidR="00662ED4" w:rsidRDefault="00000000">
      <w:pPr>
        <w:pStyle w:val="Prrafodelista"/>
        <w:numPr>
          <w:ilvl w:val="0"/>
          <w:numId w:val="53"/>
        </w:numPr>
        <w:tabs>
          <w:tab w:val="left" w:pos="213"/>
        </w:tabs>
        <w:spacing w:line="292" w:lineRule="auto"/>
        <w:ind w:firstLine="0"/>
        <w:jc w:val="left"/>
        <w:rPr>
          <w:i/>
          <w:sz w:val="20"/>
        </w:rPr>
      </w:pPr>
      <w:r>
        <w:rPr>
          <w:i/>
          <w:sz w:val="20"/>
        </w:rPr>
        <w:t>Con</w:t>
      </w:r>
      <w:r>
        <w:rPr>
          <w:i/>
          <w:spacing w:val="40"/>
          <w:sz w:val="20"/>
        </w:rPr>
        <w:t xml:space="preserve"> </w:t>
      </w:r>
      <w:r>
        <w:rPr>
          <w:i/>
          <w:sz w:val="20"/>
        </w:rPr>
        <w:t>fecha</w:t>
      </w:r>
      <w:r>
        <w:rPr>
          <w:i/>
          <w:spacing w:val="40"/>
          <w:sz w:val="20"/>
        </w:rPr>
        <w:t xml:space="preserve"> </w:t>
      </w:r>
      <w:r>
        <w:rPr>
          <w:i/>
          <w:sz w:val="20"/>
        </w:rPr>
        <w:t>28</w:t>
      </w:r>
      <w:r>
        <w:rPr>
          <w:i/>
          <w:spacing w:val="40"/>
          <w:sz w:val="20"/>
        </w:rPr>
        <w:t xml:space="preserve"> </w:t>
      </w:r>
      <w:r>
        <w:rPr>
          <w:i/>
          <w:sz w:val="20"/>
        </w:rPr>
        <w:t>de</w:t>
      </w:r>
      <w:r>
        <w:rPr>
          <w:i/>
          <w:spacing w:val="40"/>
          <w:sz w:val="20"/>
        </w:rPr>
        <w:t xml:space="preserve"> </w:t>
      </w:r>
      <w:r>
        <w:rPr>
          <w:i/>
          <w:sz w:val="20"/>
        </w:rPr>
        <w:t>mayo</w:t>
      </w:r>
      <w:r>
        <w:rPr>
          <w:i/>
          <w:spacing w:val="40"/>
          <w:sz w:val="20"/>
        </w:rPr>
        <w:t xml:space="preserve"> </w:t>
      </w:r>
      <w:r>
        <w:rPr>
          <w:i/>
          <w:sz w:val="20"/>
        </w:rPr>
        <w:t>de</w:t>
      </w:r>
      <w:r>
        <w:rPr>
          <w:i/>
          <w:spacing w:val="40"/>
          <w:sz w:val="20"/>
        </w:rPr>
        <w:t xml:space="preserve"> </w:t>
      </w:r>
      <w:r>
        <w:rPr>
          <w:i/>
          <w:sz w:val="20"/>
        </w:rPr>
        <w:t>2024,</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15.15</w:t>
      </w:r>
      <w:r>
        <w:rPr>
          <w:i/>
          <w:spacing w:val="40"/>
          <w:sz w:val="20"/>
        </w:rPr>
        <w:t xml:space="preserve"> </w:t>
      </w:r>
      <w:r>
        <w:rPr>
          <w:i/>
          <w:sz w:val="20"/>
        </w:rPr>
        <w:t>horas,</w:t>
      </w:r>
      <w:r>
        <w:rPr>
          <w:i/>
          <w:spacing w:val="40"/>
          <w:sz w:val="20"/>
        </w:rPr>
        <w:t xml:space="preserve"> </w:t>
      </w:r>
      <w:r>
        <w:rPr>
          <w:i/>
          <w:sz w:val="20"/>
        </w:rPr>
        <w:t>se</w:t>
      </w:r>
      <w:r>
        <w:rPr>
          <w:i/>
          <w:spacing w:val="40"/>
          <w:sz w:val="20"/>
        </w:rPr>
        <w:t xml:space="preserve"> </w:t>
      </w:r>
      <w:r>
        <w:rPr>
          <w:i/>
          <w:sz w:val="20"/>
        </w:rPr>
        <w:t>procedió</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constitución</w:t>
      </w:r>
      <w:r>
        <w:rPr>
          <w:i/>
          <w:spacing w:val="40"/>
          <w:sz w:val="20"/>
        </w:rPr>
        <w:t xml:space="preserve"> </w:t>
      </w:r>
      <w:r>
        <w:rPr>
          <w:i/>
          <w:sz w:val="20"/>
        </w:rPr>
        <w:t>del</w:t>
      </w:r>
      <w:r>
        <w:rPr>
          <w:i/>
          <w:spacing w:val="40"/>
          <w:sz w:val="20"/>
        </w:rPr>
        <w:t xml:space="preserve"> </w:t>
      </w:r>
      <w:r>
        <w:rPr>
          <w:i/>
          <w:sz w:val="20"/>
        </w:rPr>
        <w:t>Tribunal calificador del proceso.</w:t>
      </w:r>
    </w:p>
    <w:p w14:paraId="48103C04" w14:textId="77777777" w:rsidR="00662ED4" w:rsidRDefault="00662ED4">
      <w:pPr>
        <w:pStyle w:val="Textoindependiente"/>
        <w:spacing w:before="10"/>
        <w:rPr>
          <w:i/>
        </w:rPr>
      </w:pPr>
    </w:p>
    <w:p w14:paraId="31DB4031" w14:textId="77777777" w:rsidR="00662ED4" w:rsidRDefault="00000000">
      <w:pPr>
        <w:pStyle w:val="Prrafodelista"/>
        <w:numPr>
          <w:ilvl w:val="0"/>
          <w:numId w:val="53"/>
        </w:numPr>
        <w:tabs>
          <w:tab w:val="left" w:pos="213"/>
        </w:tabs>
        <w:spacing w:line="292" w:lineRule="auto"/>
        <w:ind w:firstLine="0"/>
        <w:jc w:val="left"/>
        <w:rPr>
          <w:i/>
          <w:sz w:val="20"/>
        </w:rPr>
      </w:pPr>
      <w:r>
        <w:rPr>
          <w:i/>
          <w:sz w:val="20"/>
        </w:rPr>
        <w:t>Con</w:t>
      </w:r>
      <w:r>
        <w:rPr>
          <w:i/>
          <w:spacing w:val="40"/>
          <w:sz w:val="20"/>
        </w:rPr>
        <w:t xml:space="preserve"> </w:t>
      </w:r>
      <w:r>
        <w:rPr>
          <w:i/>
          <w:sz w:val="20"/>
        </w:rPr>
        <w:t>fecha</w:t>
      </w:r>
      <w:r>
        <w:rPr>
          <w:i/>
          <w:spacing w:val="40"/>
          <w:sz w:val="20"/>
        </w:rPr>
        <w:t xml:space="preserve"> </w:t>
      </w:r>
      <w:r>
        <w:rPr>
          <w:i/>
          <w:sz w:val="20"/>
        </w:rPr>
        <w:t>5</w:t>
      </w:r>
      <w:r>
        <w:rPr>
          <w:i/>
          <w:spacing w:val="40"/>
          <w:sz w:val="20"/>
        </w:rPr>
        <w:t xml:space="preserve"> </w:t>
      </w:r>
      <w:r>
        <w:rPr>
          <w:i/>
          <w:sz w:val="20"/>
        </w:rPr>
        <w:t>de</w:t>
      </w:r>
      <w:r>
        <w:rPr>
          <w:i/>
          <w:spacing w:val="40"/>
          <w:sz w:val="20"/>
        </w:rPr>
        <w:t xml:space="preserve"> </w:t>
      </w:r>
      <w:r>
        <w:rPr>
          <w:i/>
          <w:sz w:val="20"/>
        </w:rPr>
        <w:t>junio</w:t>
      </w:r>
      <w:r>
        <w:rPr>
          <w:i/>
          <w:spacing w:val="40"/>
          <w:sz w:val="20"/>
        </w:rPr>
        <w:t xml:space="preserve"> </w:t>
      </w:r>
      <w:r>
        <w:rPr>
          <w:i/>
          <w:sz w:val="20"/>
        </w:rPr>
        <w:t>de</w:t>
      </w:r>
      <w:r>
        <w:rPr>
          <w:i/>
          <w:spacing w:val="40"/>
          <w:sz w:val="20"/>
        </w:rPr>
        <w:t xml:space="preserve"> </w:t>
      </w:r>
      <w:r>
        <w:rPr>
          <w:i/>
          <w:sz w:val="20"/>
        </w:rPr>
        <w:t>2024,</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15.15</w:t>
      </w:r>
      <w:r>
        <w:rPr>
          <w:i/>
          <w:spacing w:val="40"/>
          <w:sz w:val="20"/>
        </w:rPr>
        <w:t xml:space="preserve"> </w:t>
      </w:r>
      <w:r>
        <w:rPr>
          <w:i/>
          <w:sz w:val="20"/>
        </w:rPr>
        <w:t>horas,</w:t>
      </w:r>
      <w:r>
        <w:rPr>
          <w:i/>
          <w:spacing w:val="40"/>
          <w:sz w:val="20"/>
        </w:rPr>
        <w:t xml:space="preserve"> </w:t>
      </w:r>
      <w:r>
        <w:rPr>
          <w:i/>
          <w:sz w:val="20"/>
        </w:rPr>
        <w:t>se</w:t>
      </w:r>
      <w:r>
        <w:rPr>
          <w:i/>
          <w:spacing w:val="40"/>
          <w:sz w:val="20"/>
        </w:rPr>
        <w:t xml:space="preserve"> </w:t>
      </w:r>
      <w:r>
        <w:rPr>
          <w:i/>
          <w:sz w:val="20"/>
        </w:rPr>
        <w:t>procedió</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valoración</w:t>
      </w:r>
      <w:r>
        <w:rPr>
          <w:i/>
          <w:spacing w:val="40"/>
          <w:sz w:val="20"/>
        </w:rPr>
        <w:t xml:space="preserve"> </w:t>
      </w:r>
      <w:r>
        <w:rPr>
          <w:i/>
          <w:sz w:val="20"/>
        </w:rPr>
        <w:t>provisional</w:t>
      </w:r>
      <w:r>
        <w:rPr>
          <w:i/>
          <w:spacing w:val="40"/>
          <w:sz w:val="20"/>
        </w:rPr>
        <w:t xml:space="preserve"> </w:t>
      </w:r>
      <w:r>
        <w:rPr>
          <w:i/>
          <w:sz w:val="20"/>
        </w:rPr>
        <w:t>del concurso de méritos de los interesados admitidos en el procedimiento.</w:t>
      </w:r>
    </w:p>
    <w:p w14:paraId="433A705E" w14:textId="77777777" w:rsidR="00662ED4" w:rsidRDefault="00662ED4">
      <w:pPr>
        <w:pStyle w:val="Prrafodelista"/>
        <w:spacing w:line="292" w:lineRule="auto"/>
        <w:jc w:val="left"/>
        <w:rPr>
          <w:i/>
          <w:sz w:val="20"/>
        </w:rPr>
        <w:sectPr w:rsidR="00662ED4">
          <w:pgSz w:w="11910" w:h="16840"/>
          <w:pgMar w:top="1260" w:right="1417" w:bottom="1260" w:left="1275" w:header="225" w:footer="1060" w:gutter="0"/>
          <w:cols w:space="720"/>
        </w:sectPr>
      </w:pPr>
    </w:p>
    <w:p w14:paraId="33F59473" w14:textId="04DA1F5F" w:rsidR="00662ED4" w:rsidRDefault="00000000">
      <w:pPr>
        <w:pStyle w:val="Prrafodelista"/>
        <w:numPr>
          <w:ilvl w:val="0"/>
          <w:numId w:val="53"/>
        </w:numPr>
        <w:tabs>
          <w:tab w:val="left" w:pos="212"/>
        </w:tabs>
        <w:spacing w:before="179" w:line="292" w:lineRule="auto"/>
        <w:ind w:left="142" w:firstLine="0"/>
        <w:rPr>
          <w:i/>
          <w:sz w:val="20"/>
        </w:rPr>
      </w:pPr>
      <w:r>
        <w:rPr>
          <w:i/>
          <w:noProof/>
          <w:sz w:val="20"/>
        </w:rPr>
        <w:lastRenderedPageBreak/>
        <mc:AlternateContent>
          <mc:Choice Requires="wps">
            <w:drawing>
              <wp:anchor distT="0" distB="0" distL="0" distR="0" simplePos="0" relativeHeight="15761408" behindDoc="0" locked="0" layoutInCell="1" allowOverlap="1" wp14:anchorId="0F4C78B8" wp14:editId="03BFDCD3">
                <wp:simplePos x="0" y="0"/>
                <wp:positionH relativeFrom="page">
                  <wp:posOffset>6807090</wp:posOffset>
                </wp:positionH>
                <wp:positionV relativeFrom="page">
                  <wp:posOffset>2818730</wp:posOffset>
                </wp:positionV>
                <wp:extent cx="419734" cy="3187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7DEE0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22238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F4C78B8" id="Textbox 100" o:spid="_x0000_s1068" type="#_x0000_t202" style="position:absolute;left:0;text-align:left;margin-left:536pt;margin-top:221.95pt;width:33.05pt;height:250.9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A7DEE0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22238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Con fecha 23 de septiembre de 2024, a las 15.05 se procedió a la resolución por parte del Tribunal de las alegaciones presentadas en el proceso selectivo, así como la valoración definitiva de los aspirantes admitidos en el proceso.</w:t>
      </w:r>
    </w:p>
    <w:p w14:paraId="6F4CD27F" w14:textId="77777777" w:rsidR="00662ED4" w:rsidRDefault="00662ED4">
      <w:pPr>
        <w:pStyle w:val="Textoindependiente"/>
        <w:spacing w:before="10"/>
        <w:rPr>
          <w:i/>
        </w:rPr>
      </w:pPr>
    </w:p>
    <w:p w14:paraId="7134405B" w14:textId="77777777" w:rsidR="00662ED4" w:rsidRDefault="00000000">
      <w:pPr>
        <w:spacing w:line="292" w:lineRule="auto"/>
        <w:ind w:left="142" w:right="1"/>
        <w:jc w:val="both"/>
        <w:rPr>
          <w:i/>
          <w:sz w:val="20"/>
        </w:rPr>
      </w:pPr>
      <w:r>
        <w:rPr>
          <w:i/>
          <w:sz w:val="20"/>
        </w:rPr>
        <w:t>Visto el Acuerdo de la Junta de Gobierno Local de fecha 11 de octubre de 2024, en el que se</w:t>
      </w:r>
      <w:r>
        <w:rPr>
          <w:i/>
          <w:spacing w:val="80"/>
          <w:sz w:val="20"/>
        </w:rPr>
        <w:t xml:space="preserve"> </w:t>
      </w:r>
      <w:r>
        <w:rPr>
          <w:i/>
          <w:sz w:val="20"/>
        </w:rPr>
        <w:t>resuelve contratar en la plaza de Médico de Instalaciones Deportivas, a D. J.M.S. con DNI ***7441** mediante contrato de trabajo fijo a jornada completa, con fecha de efectos el de la firma del contrato por haber superado el proceso selectivo, convocado mediante Acuerdo de la Junta de Gobierno</w:t>
      </w:r>
      <w:r>
        <w:rPr>
          <w:i/>
          <w:spacing w:val="40"/>
          <w:sz w:val="20"/>
        </w:rPr>
        <w:t xml:space="preserve"> </w:t>
      </w:r>
      <w:r>
        <w:rPr>
          <w:i/>
          <w:sz w:val="20"/>
        </w:rPr>
        <w:t xml:space="preserve">Local, celebrado en sesión extraordinaria de fecha 12 de diciembre de 2022, para la cobertura por turno libre, mediante Concurso de méritos, de 1 plaza de Médico de Instalaciones Deportivas, a jornada completa, correspondiente a los procesos selectivos de estabilización y consolidación de empleo temporal del Ayuntamiento de las Rozas de Madrid, EXPEDIENTE (ES/065/2022) con el código n.º 130.A.4 de la Relación de Puestos de Trabajo, categoría A1, incluidos en la OEP del Ayuntamiento de las Rozas de Madrid de 2021, publicada en el BOCM n.º 5 de fecha 7 de enero de </w:t>
      </w:r>
      <w:r>
        <w:rPr>
          <w:i/>
          <w:spacing w:val="-2"/>
          <w:sz w:val="20"/>
        </w:rPr>
        <w:t>2022.</w:t>
      </w:r>
    </w:p>
    <w:p w14:paraId="7C95C463" w14:textId="77777777" w:rsidR="00662ED4" w:rsidRDefault="00662ED4">
      <w:pPr>
        <w:pStyle w:val="Textoindependiente"/>
        <w:spacing w:before="9"/>
        <w:rPr>
          <w:i/>
        </w:rPr>
      </w:pPr>
    </w:p>
    <w:p w14:paraId="189C085F" w14:textId="77777777" w:rsidR="00662ED4" w:rsidRDefault="00000000">
      <w:pPr>
        <w:spacing w:line="292" w:lineRule="auto"/>
        <w:ind w:left="142" w:right="1"/>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ES-065/2022, UNA PLAZA DE MÉDICO DE INSTALACIONES DEPORTIVAS .</w:t>
      </w:r>
    </w:p>
    <w:p w14:paraId="34F9E879" w14:textId="77777777" w:rsidR="00662ED4" w:rsidRDefault="00000000">
      <w:pPr>
        <w:pStyle w:val="Textoindependiente"/>
        <w:spacing w:before="8"/>
        <w:rPr>
          <w:i/>
          <w:sz w:val="16"/>
        </w:rPr>
      </w:pPr>
      <w:r>
        <w:rPr>
          <w:i/>
          <w:noProof/>
          <w:sz w:val="16"/>
        </w:rPr>
        <w:drawing>
          <wp:anchor distT="0" distB="0" distL="0" distR="0" simplePos="0" relativeHeight="487620096" behindDoc="1" locked="0" layoutInCell="1" allowOverlap="1" wp14:anchorId="223C5F39" wp14:editId="011DDA23">
            <wp:simplePos x="0" y="0"/>
            <wp:positionH relativeFrom="page">
              <wp:posOffset>1062037</wp:posOffset>
            </wp:positionH>
            <wp:positionV relativeFrom="paragraph">
              <wp:posOffset>137756</wp:posOffset>
            </wp:positionV>
            <wp:extent cx="5057775" cy="1552575"/>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5" cstate="print"/>
                    <a:stretch>
                      <a:fillRect/>
                    </a:stretch>
                  </pic:blipFill>
                  <pic:spPr>
                    <a:xfrm>
                      <a:off x="0" y="0"/>
                      <a:ext cx="5057775" cy="1552575"/>
                    </a:xfrm>
                    <a:prstGeom prst="rect">
                      <a:avLst/>
                    </a:prstGeom>
                  </pic:spPr>
                </pic:pic>
              </a:graphicData>
            </a:graphic>
          </wp:anchor>
        </w:drawing>
      </w:r>
    </w:p>
    <w:p w14:paraId="72583A21" w14:textId="77777777" w:rsidR="00662ED4" w:rsidRDefault="00662ED4">
      <w:pPr>
        <w:pStyle w:val="Textoindependiente"/>
        <w:spacing w:before="132"/>
        <w:rPr>
          <w:i/>
        </w:rPr>
      </w:pPr>
    </w:p>
    <w:p w14:paraId="3DBAEB77" w14:textId="77777777" w:rsidR="00662ED4" w:rsidRDefault="00000000">
      <w:pPr>
        <w:spacing w:before="1" w:line="295" w:lineRule="auto"/>
        <w:ind w:left="142" w:right="1"/>
        <w:jc w:val="both"/>
        <w:rPr>
          <w:i/>
          <w:sz w:val="20"/>
        </w:rPr>
      </w:pPr>
      <w:r>
        <w:rPr>
          <w:i/>
          <w:sz w:val="20"/>
        </w:rPr>
        <w:t xml:space="preserve">El órgano competente para proponer este Acuerdo es el </w:t>
      </w:r>
      <w:proofErr w:type="gramStart"/>
      <w:r>
        <w:rPr>
          <w:i/>
          <w:sz w:val="20"/>
        </w:rPr>
        <w:t>Concejal</w:t>
      </w:r>
      <w:proofErr w:type="gramEnd"/>
      <w:r>
        <w:rPr>
          <w:i/>
          <w:sz w:val="20"/>
        </w:rPr>
        <w:t xml:space="preserve"> delegado de Recursos Humanos, de conformidad con las delegaciones establecidas por Acuerdo de la Junta de Gobierno Local, de fecha 23 de junio de 2023.</w:t>
      </w:r>
    </w:p>
    <w:p w14:paraId="46E8083A" w14:textId="77777777" w:rsidR="00662ED4" w:rsidRDefault="00662ED4">
      <w:pPr>
        <w:pStyle w:val="Textoindependiente"/>
        <w:spacing w:before="6"/>
        <w:rPr>
          <w:i/>
        </w:rPr>
      </w:pPr>
    </w:p>
    <w:p w14:paraId="4E90644C" w14:textId="77777777" w:rsidR="00662ED4" w:rsidRDefault="00000000">
      <w:pPr>
        <w:spacing w:line="292" w:lineRule="auto"/>
        <w:ind w:left="142" w:right="1"/>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14649F8A" w14:textId="77777777" w:rsidR="00662ED4" w:rsidRDefault="00662ED4">
      <w:pPr>
        <w:pStyle w:val="Textoindependiente"/>
        <w:spacing w:before="10"/>
        <w:rPr>
          <w:i/>
        </w:rPr>
      </w:pPr>
    </w:p>
    <w:p w14:paraId="73492222" w14:textId="77777777" w:rsidR="00662ED4" w:rsidRDefault="00000000">
      <w:pPr>
        <w:spacing w:line="292" w:lineRule="auto"/>
        <w:ind w:left="142" w:right="1"/>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57AF6A9C" w14:textId="77777777" w:rsidR="00662ED4" w:rsidRDefault="00662ED4">
      <w:pPr>
        <w:pStyle w:val="Textoindependiente"/>
        <w:spacing w:before="10"/>
        <w:rPr>
          <w:i/>
        </w:rPr>
      </w:pPr>
    </w:p>
    <w:p w14:paraId="7F99D10A" w14:textId="77777777" w:rsidR="00662ED4" w:rsidRDefault="00000000">
      <w:pPr>
        <w:ind w:left="142"/>
        <w:jc w:val="both"/>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4AF55BD3" w14:textId="77777777" w:rsidR="00662ED4" w:rsidRDefault="00662ED4">
      <w:pPr>
        <w:jc w:val="both"/>
        <w:rPr>
          <w:i/>
          <w:sz w:val="20"/>
        </w:rPr>
        <w:sectPr w:rsidR="00662ED4">
          <w:pgSz w:w="11910" w:h="16840"/>
          <w:pgMar w:top="1260" w:right="1417" w:bottom="1260" w:left="1275" w:header="225" w:footer="1060" w:gutter="0"/>
          <w:cols w:space="720"/>
        </w:sectPr>
      </w:pPr>
    </w:p>
    <w:p w14:paraId="41D09CC5" w14:textId="5BF05FC6"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62944" behindDoc="0" locked="0" layoutInCell="1" allowOverlap="1" wp14:anchorId="71462EAE" wp14:editId="2C79AB5F">
                <wp:simplePos x="0" y="0"/>
                <wp:positionH relativeFrom="page">
                  <wp:posOffset>6807090</wp:posOffset>
                </wp:positionH>
                <wp:positionV relativeFrom="page">
                  <wp:posOffset>2818730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81C85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F06D2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1462EAE" id="Textbox 103" o:spid="_x0000_s1069" type="#_x0000_t202" style="position:absolute;left:0;text-align:left;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A81C85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F06D2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Vista la propuesta de resolución PR/2025/2849 de 12 de mayo de 2025 fiscalizada favorablemente con fecha de 15 de mayo de 2025</w:t>
      </w:r>
      <w:r w:rsidR="0054257F">
        <w:t>,</w:t>
      </w:r>
    </w:p>
    <w:p w14:paraId="7B1B19B7" w14:textId="77777777" w:rsidR="00662ED4" w:rsidRDefault="00662ED4">
      <w:pPr>
        <w:pStyle w:val="Textoindependiente"/>
        <w:spacing w:before="9"/>
      </w:pPr>
    </w:p>
    <w:p w14:paraId="59B66DC0" w14:textId="77777777" w:rsidR="00662ED4" w:rsidRDefault="00000000">
      <w:pPr>
        <w:pStyle w:val="Ttulo3"/>
      </w:pPr>
      <w:r>
        <w:rPr>
          <w:spacing w:val="-2"/>
        </w:rPr>
        <w:t>Resolución:</w:t>
      </w:r>
    </w:p>
    <w:p w14:paraId="469D4AB9" w14:textId="77777777" w:rsidR="00662ED4" w:rsidRDefault="00662ED4">
      <w:pPr>
        <w:pStyle w:val="Textoindependiente"/>
        <w:spacing w:before="61"/>
        <w:rPr>
          <w:b/>
        </w:rPr>
      </w:pPr>
    </w:p>
    <w:p w14:paraId="1B486B3C" w14:textId="77777777" w:rsidR="00662ED4" w:rsidRDefault="00000000">
      <w:pPr>
        <w:pStyle w:val="Textoindependiente"/>
        <w:spacing w:before="1" w:line="292" w:lineRule="auto"/>
        <w:ind w:left="142" w:right="1"/>
        <w:jc w:val="both"/>
      </w:pPr>
      <w:r>
        <w:t>PRIMERO. – Reconocer y abonar el pago, en concepto de productividad, en virtud del programa de productividad, aprobado por Acuerdo adoptado por la Junta de Gobierno Local, en sesión celebrada</w:t>
      </w:r>
      <w:r>
        <w:rPr>
          <w:spacing w:val="40"/>
        </w:rPr>
        <w:t xml:space="preserve"> </w:t>
      </w:r>
      <w:r>
        <w:t>el</w:t>
      </w:r>
      <w:r>
        <w:rPr>
          <w:spacing w:val="25"/>
        </w:rPr>
        <w:t xml:space="preserve"> </w:t>
      </w:r>
      <w:r>
        <w:t>27</w:t>
      </w:r>
      <w:r>
        <w:rPr>
          <w:spacing w:val="27"/>
        </w:rPr>
        <w:t xml:space="preserve"> </w:t>
      </w:r>
      <w:r>
        <w:t>de</w:t>
      </w:r>
      <w:r>
        <w:rPr>
          <w:spacing w:val="27"/>
        </w:rPr>
        <w:t xml:space="preserve"> </w:t>
      </w:r>
      <w:r>
        <w:t>enero</w:t>
      </w:r>
      <w:r>
        <w:rPr>
          <w:spacing w:val="27"/>
        </w:rPr>
        <w:t xml:space="preserve"> </w:t>
      </w:r>
      <w:r>
        <w:t>de</w:t>
      </w:r>
      <w:r>
        <w:rPr>
          <w:spacing w:val="27"/>
        </w:rPr>
        <w:t xml:space="preserve"> </w:t>
      </w:r>
      <w:r>
        <w:t>2023,</w:t>
      </w:r>
      <w:r>
        <w:rPr>
          <w:spacing w:val="27"/>
        </w:rPr>
        <w:t xml:space="preserve"> </w:t>
      </w:r>
      <w:r>
        <w:t>para</w:t>
      </w:r>
      <w:r>
        <w:rPr>
          <w:spacing w:val="27"/>
        </w:rPr>
        <w:t xml:space="preserve"> </w:t>
      </w:r>
      <w:r>
        <w:t>los</w:t>
      </w:r>
      <w:r>
        <w:rPr>
          <w:spacing w:val="27"/>
        </w:rPr>
        <w:t xml:space="preserve"> </w:t>
      </w:r>
      <w:r>
        <w:t>miembros</w:t>
      </w:r>
      <w:r>
        <w:rPr>
          <w:spacing w:val="27"/>
        </w:rPr>
        <w:t xml:space="preserve"> </w:t>
      </w:r>
      <w:r>
        <w:t>del</w:t>
      </w:r>
      <w:r>
        <w:rPr>
          <w:spacing w:val="27"/>
        </w:rPr>
        <w:t xml:space="preserve"> </w:t>
      </w:r>
      <w:r>
        <w:t>Tribunal</w:t>
      </w:r>
      <w:r>
        <w:rPr>
          <w:spacing w:val="27"/>
        </w:rPr>
        <w:t xml:space="preserve"> </w:t>
      </w:r>
      <w:r>
        <w:t>convocado</w:t>
      </w:r>
      <w:r>
        <w:rPr>
          <w:spacing w:val="27"/>
        </w:rPr>
        <w:t xml:space="preserve"> </w:t>
      </w:r>
      <w:r>
        <w:t>para</w:t>
      </w:r>
      <w:r>
        <w:rPr>
          <w:spacing w:val="27"/>
        </w:rPr>
        <w:t xml:space="preserve"> </w:t>
      </w:r>
      <w:r>
        <w:t>el</w:t>
      </w:r>
      <w:r>
        <w:rPr>
          <w:spacing w:val="27"/>
        </w:rPr>
        <w:t xml:space="preserve"> </w:t>
      </w:r>
      <w:r>
        <w:t>procedimiento</w:t>
      </w:r>
      <w:r>
        <w:rPr>
          <w:spacing w:val="27"/>
        </w:rPr>
        <w:t xml:space="preserve"> </w:t>
      </w:r>
      <w:r>
        <w:t>ES-</w:t>
      </w:r>
      <w:r>
        <w:rPr>
          <w:spacing w:val="-5"/>
        </w:rPr>
        <w:t>065</w:t>
      </w:r>
    </w:p>
    <w:p w14:paraId="44468FF9" w14:textId="77777777" w:rsidR="00662ED4" w:rsidRDefault="00000000">
      <w:pPr>
        <w:pStyle w:val="Textoindependiente"/>
        <w:spacing w:line="230" w:lineRule="exact"/>
        <w:ind w:left="142"/>
        <w:jc w:val="both"/>
      </w:pPr>
      <w:r>
        <w:t>/2022,</w:t>
      </w:r>
      <w:r>
        <w:rPr>
          <w:spacing w:val="54"/>
        </w:rPr>
        <w:t xml:space="preserve"> </w:t>
      </w:r>
      <w:r>
        <w:t>UNA</w:t>
      </w:r>
      <w:r>
        <w:rPr>
          <w:spacing w:val="55"/>
        </w:rPr>
        <w:t xml:space="preserve"> </w:t>
      </w:r>
      <w:r>
        <w:t>PLAZA</w:t>
      </w:r>
      <w:r>
        <w:rPr>
          <w:spacing w:val="55"/>
        </w:rPr>
        <w:t xml:space="preserve"> </w:t>
      </w:r>
      <w:r>
        <w:t>DE</w:t>
      </w:r>
      <w:r>
        <w:rPr>
          <w:spacing w:val="55"/>
        </w:rPr>
        <w:t xml:space="preserve"> </w:t>
      </w:r>
      <w:r>
        <w:t>MÉDICO</w:t>
      </w:r>
      <w:r>
        <w:rPr>
          <w:spacing w:val="55"/>
        </w:rPr>
        <w:t xml:space="preserve"> </w:t>
      </w:r>
      <w:r>
        <w:t>DE</w:t>
      </w:r>
      <w:r>
        <w:rPr>
          <w:spacing w:val="55"/>
        </w:rPr>
        <w:t xml:space="preserve"> </w:t>
      </w:r>
      <w:r>
        <w:t>INSTALACIONES</w:t>
      </w:r>
      <w:r>
        <w:rPr>
          <w:spacing w:val="54"/>
        </w:rPr>
        <w:t xml:space="preserve"> </w:t>
      </w:r>
      <w:r>
        <w:t>DEPORTIVAS,</w:t>
      </w:r>
      <w:r>
        <w:rPr>
          <w:spacing w:val="55"/>
        </w:rPr>
        <w:t xml:space="preserve"> </w:t>
      </w:r>
      <w:r>
        <w:t>tal</w:t>
      </w:r>
      <w:r>
        <w:rPr>
          <w:spacing w:val="55"/>
        </w:rPr>
        <w:t xml:space="preserve"> </w:t>
      </w:r>
      <w:r>
        <w:t>y</w:t>
      </w:r>
      <w:r>
        <w:rPr>
          <w:spacing w:val="55"/>
        </w:rPr>
        <w:t xml:space="preserve"> </w:t>
      </w:r>
      <w:r>
        <w:t>como</w:t>
      </w:r>
      <w:r>
        <w:rPr>
          <w:spacing w:val="55"/>
        </w:rPr>
        <w:t xml:space="preserve"> </w:t>
      </w:r>
      <w:r>
        <w:t>figura</w:t>
      </w:r>
      <w:r>
        <w:rPr>
          <w:spacing w:val="55"/>
        </w:rPr>
        <w:t xml:space="preserve"> </w:t>
      </w:r>
      <w:r>
        <w:t>en</w:t>
      </w:r>
      <w:r>
        <w:rPr>
          <w:spacing w:val="55"/>
        </w:rPr>
        <w:t xml:space="preserve"> </w:t>
      </w:r>
      <w:r>
        <w:rPr>
          <w:spacing w:val="-5"/>
        </w:rPr>
        <w:t>la</w:t>
      </w:r>
    </w:p>
    <w:p w14:paraId="620E1F9E" w14:textId="77777777" w:rsidR="00662ED4" w:rsidRDefault="00000000">
      <w:pPr>
        <w:pStyle w:val="Textoindependiente"/>
        <w:spacing w:before="50"/>
        <w:ind w:left="142"/>
      </w:pPr>
      <w:r>
        <w:t>siguiente</w:t>
      </w:r>
      <w:r>
        <w:rPr>
          <w:spacing w:val="-8"/>
        </w:rPr>
        <w:t xml:space="preserve"> </w:t>
      </w:r>
      <w:r>
        <w:rPr>
          <w:spacing w:val="-2"/>
        </w:rPr>
        <w:t>tabla.</w:t>
      </w:r>
    </w:p>
    <w:p w14:paraId="52DFDA45" w14:textId="77777777" w:rsidR="00662ED4" w:rsidRDefault="00000000">
      <w:pPr>
        <w:pStyle w:val="Textoindependiente"/>
        <w:spacing w:before="12"/>
      </w:pPr>
      <w:r>
        <w:rPr>
          <w:noProof/>
        </w:rPr>
        <w:drawing>
          <wp:anchor distT="0" distB="0" distL="0" distR="0" simplePos="0" relativeHeight="487621632" behindDoc="1" locked="0" layoutInCell="1" allowOverlap="1" wp14:anchorId="00190C87" wp14:editId="5C02487F">
            <wp:simplePos x="0" y="0"/>
            <wp:positionH relativeFrom="page">
              <wp:posOffset>1062037</wp:posOffset>
            </wp:positionH>
            <wp:positionV relativeFrom="paragraph">
              <wp:posOffset>169511</wp:posOffset>
            </wp:positionV>
            <wp:extent cx="5057775" cy="155257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5" cstate="print"/>
                    <a:stretch>
                      <a:fillRect/>
                    </a:stretch>
                  </pic:blipFill>
                  <pic:spPr>
                    <a:xfrm>
                      <a:off x="0" y="0"/>
                      <a:ext cx="5057775" cy="1552575"/>
                    </a:xfrm>
                    <a:prstGeom prst="rect">
                      <a:avLst/>
                    </a:prstGeom>
                  </pic:spPr>
                </pic:pic>
              </a:graphicData>
            </a:graphic>
          </wp:anchor>
        </w:drawing>
      </w:r>
    </w:p>
    <w:p w14:paraId="70C57C27" w14:textId="77777777" w:rsidR="00662ED4" w:rsidRDefault="00662ED4">
      <w:pPr>
        <w:pStyle w:val="Textoindependiente"/>
        <w:spacing w:before="132"/>
      </w:pPr>
    </w:p>
    <w:p w14:paraId="6338E45E" w14:textId="77777777" w:rsidR="00662ED4" w:rsidRDefault="00000000">
      <w:pPr>
        <w:pStyle w:val="Textoindependiente"/>
        <w:spacing w:before="1"/>
        <w:ind w:left="142"/>
      </w:pPr>
      <w:proofErr w:type="gramStart"/>
      <w:r>
        <w:t>SEGUNDO.-</w:t>
      </w:r>
      <w:proofErr w:type="gramEnd"/>
      <w:r>
        <w:rPr>
          <w:spacing w:val="-1"/>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p>
    <w:p w14:paraId="189DE243" w14:textId="77777777" w:rsidR="00662ED4" w:rsidRDefault="00662ED4">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55475358"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BFDDE55" w14:textId="77777777" w:rsidR="00662ED4" w:rsidRDefault="00000000">
            <w:pPr>
              <w:pStyle w:val="TableParagraph"/>
              <w:spacing w:line="297" w:lineRule="auto"/>
              <w:ind w:right="52"/>
              <w:jc w:val="both"/>
              <w:rPr>
                <w:b/>
                <w:sz w:val="20"/>
              </w:rPr>
            </w:pPr>
            <w:r>
              <w:rPr>
                <w:b/>
                <w:sz w:val="20"/>
              </w:rPr>
              <w:t>Reconocer y abonar el pago, en concepto de productividad, en virtud del programa de productividad, aprobado por Acuerdo adoptado por la Junta de Gobierno Local, en sesión celebrada el 27 de enero de 2023, para los miembros del tribunal convocado para el procedimiento ES-085/2022, una plaza de Profesor de Guitarra. Expediente 16790/2025.</w:t>
            </w:r>
          </w:p>
        </w:tc>
      </w:tr>
      <w:tr w:rsidR="00662ED4" w14:paraId="25F6325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C554989"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EF2DC31"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F54A8E" w14:textId="77777777" w:rsidR="00662ED4" w:rsidRDefault="00662ED4">
      <w:pPr>
        <w:pStyle w:val="Textoindependiente"/>
        <w:spacing w:before="144"/>
      </w:pPr>
    </w:p>
    <w:p w14:paraId="0D3A1077"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79667D8" w14:textId="77777777" w:rsidR="00662ED4" w:rsidRDefault="00662ED4">
      <w:pPr>
        <w:pStyle w:val="Textoindependiente"/>
        <w:spacing w:before="61"/>
        <w:rPr>
          <w:b/>
        </w:rPr>
      </w:pPr>
    </w:p>
    <w:p w14:paraId="301A8F4E" w14:textId="2A5F0F54" w:rsidR="00662ED4" w:rsidRDefault="00000000">
      <w:pPr>
        <w:pStyle w:val="Textoindependiente"/>
        <w:spacing w:line="292" w:lineRule="auto"/>
        <w:ind w:left="142" w:right="1"/>
        <w:jc w:val="both"/>
      </w:pPr>
      <w:r>
        <w:t xml:space="preserve">Visto el Informe favorable suscrito por la Adjunta a Recursos Humanos, </w:t>
      </w:r>
      <w:proofErr w:type="gramStart"/>
      <w:r w:rsidR="0054257F">
        <w:t>D.ª</w:t>
      </w:r>
      <w:proofErr w:type="gramEnd"/>
      <w:r w:rsidR="0054257F">
        <w:t xml:space="preserve"> </w:t>
      </w:r>
      <w:r>
        <w:t>Rosa Esperanza Pérez Díaz de fecha 12 de mayo de 2025, que es del siguiente tenor literal:</w:t>
      </w:r>
    </w:p>
    <w:p w14:paraId="05F861E8" w14:textId="77777777" w:rsidR="00662ED4" w:rsidRDefault="00662ED4">
      <w:pPr>
        <w:pStyle w:val="Textoindependiente"/>
        <w:spacing w:before="9"/>
      </w:pPr>
    </w:p>
    <w:p w14:paraId="24D0A819" w14:textId="1BDBD7BE" w:rsidR="00662ED4" w:rsidRDefault="00000000">
      <w:pPr>
        <w:spacing w:before="1" w:line="292" w:lineRule="auto"/>
        <w:ind w:left="142" w:right="1"/>
        <w:jc w:val="both"/>
        <w:rPr>
          <w:i/>
          <w:sz w:val="20"/>
        </w:rPr>
      </w:pPr>
      <w:r>
        <w:rPr>
          <w:i/>
          <w:sz w:val="20"/>
        </w:rPr>
        <w:t>“PRODUCTIVIDAD TRIBUNAL CALIFICADOR PROCESO SELECTIVO (ES/085/2022), DE UNA PLAZA DE PROFESOR DE GUITARRA, CORRESPONDIENTE A LOS PROCESOS SELECTIVOS DE ESTABILIZACIÓN Y CONSOLIDACIÓN DE EMPLEO TEMPORAL DEL AYUNTAMIENTO DE LAS ROZAS DE MADRID</w:t>
      </w:r>
      <w:r w:rsidR="0054257F">
        <w:rPr>
          <w:i/>
          <w:sz w:val="20"/>
        </w:rPr>
        <w:t>.</w:t>
      </w:r>
    </w:p>
    <w:p w14:paraId="73CD7E00" w14:textId="77777777" w:rsidR="00662ED4" w:rsidRDefault="00662ED4">
      <w:pPr>
        <w:pStyle w:val="Textoindependiente"/>
        <w:spacing w:before="9"/>
        <w:rPr>
          <w:i/>
        </w:rPr>
      </w:pPr>
    </w:p>
    <w:p w14:paraId="2D67CBAC" w14:textId="77777777" w:rsidR="00662ED4" w:rsidRDefault="00000000">
      <w:pPr>
        <w:spacing w:line="292" w:lineRule="auto"/>
        <w:ind w:left="142" w:right="1"/>
        <w:jc w:val="both"/>
        <w:rPr>
          <w:i/>
          <w:sz w:val="20"/>
        </w:rPr>
      </w:pPr>
      <w:r>
        <w:rPr>
          <w:i/>
          <w:sz w:val="20"/>
        </w:rPr>
        <w:t>En relación con el expediente relativo al programa de Productividad del Proceso de UNA PLAZA DE PROFESOR DE GUITARRA, correspondiente a los procesos de estabilización y consolidación de empleo temporal del Ayuntamiento de las Rozas de Madrid, y creación de bolsa de empleo, EXPEDIENTE (ES/085/2022) y de conformidad con lo establecido en el artículo 172 del Reglamento de Organización, Funcionamiento y Régimen Jurídico de las Entidades Locales, aprobado por Real Decreto 2568/1986, de 28 de noviembre, emito el siguiente:</w:t>
      </w:r>
    </w:p>
    <w:p w14:paraId="01FD6120" w14:textId="77777777" w:rsidR="00662ED4" w:rsidRDefault="00662ED4">
      <w:pPr>
        <w:pStyle w:val="Textoindependiente"/>
        <w:spacing w:before="10"/>
        <w:rPr>
          <w:i/>
        </w:rPr>
      </w:pPr>
    </w:p>
    <w:p w14:paraId="7083C1B8" w14:textId="77777777" w:rsidR="00662ED4" w:rsidRDefault="00000000">
      <w:pPr>
        <w:ind w:left="140"/>
        <w:jc w:val="center"/>
        <w:rPr>
          <w:i/>
          <w:sz w:val="20"/>
        </w:rPr>
      </w:pPr>
      <w:r>
        <w:rPr>
          <w:i/>
          <w:spacing w:val="-2"/>
          <w:sz w:val="20"/>
        </w:rPr>
        <w:t>INFORME</w:t>
      </w:r>
    </w:p>
    <w:p w14:paraId="09AB996C" w14:textId="77777777" w:rsidR="00662ED4" w:rsidRDefault="00662ED4">
      <w:pPr>
        <w:jc w:val="center"/>
        <w:rPr>
          <w:i/>
          <w:sz w:val="20"/>
        </w:rPr>
        <w:sectPr w:rsidR="00662ED4">
          <w:pgSz w:w="11910" w:h="16840"/>
          <w:pgMar w:top="1260" w:right="1417" w:bottom="1260" w:left="1275" w:header="225" w:footer="1060" w:gutter="0"/>
          <w:cols w:space="720"/>
        </w:sectPr>
      </w:pPr>
    </w:p>
    <w:p w14:paraId="17298C18" w14:textId="2F972146" w:rsidR="00662ED4" w:rsidRDefault="00000000">
      <w:pPr>
        <w:spacing w:before="179"/>
        <w:ind w:left="142"/>
        <w:jc w:val="both"/>
        <w:rPr>
          <w:i/>
          <w:sz w:val="20"/>
        </w:rPr>
      </w:pPr>
      <w:r>
        <w:rPr>
          <w:i/>
          <w:noProof/>
          <w:sz w:val="20"/>
        </w:rPr>
        <w:lastRenderedPageBreak/>
        <mc:AlternateContent>
          <mc:Choice Requires="wps">
            <w:drawing>
              <wp:anchor distT="0" distB="0" distL="0" distR="0" simplePos="0" relativeHeight="15763968" behindDoc="0" locked="0" layoutInCell="1" allowOverlap="1" wp14:anchorId="5EA4057B" wp14:editId="557322E3">
                <wp:simplePos x="0" y="0"/>
                <wp:positionH relativeFrom="page">
                  <wp:posOffset>6807090</wp:posOffset>
                </wp:positionH>
                <wp:positionV relativeFrom="page">
                  <wp:posOffset>2818730</wp:posOffset>
                </wp:positionV>
                <wp:extent cx="419734" cy="3187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495A8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22184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EA4057B" id="Textbox 106" o:spid="_x0000_s1070" type="#_x0000_t202" style="position:absolute;left:0;text-align:left;margin-left:536pt;margin-top:221.95pt;width:33.05pt;height:250.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E495A8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22184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Con</w:t>
      </w:r>
      <w:r>
        <w:rPr>
          <w:i/>
          <w:spacing w:val="30"/>
          <w:sz w:val="20"/>
        </w:rPr>
        <w:t xml:space="preserve"> </w:t>
      </w:r>
      <w:r>
        <w:rPr>
          <w:i/>
          <w:sz w:val="20"/>
        </w:rPr>
        <w:t>fecha</w:t>
      </w:r>
      <w:r>
        <w:rPr>
          <w:i/>
          <w:spacing w:val="30"/>
          <w:sz w:val="20"/>
        </w:rPr>
        <w:t xml:space="preserve"> </w:t>
      </w:r>
      <w:r>
        <w:rPr>
          <w:i/>
          <w:sz w:val="20"/>
        </w:rPr>
        <w:t>10</w:t>
      </w:r>
      <w:r>
        <w:rPr>
          <w:i/>
          <w:spacing w:val="31"/>
          <w:sz w:val="20"/>
        </w:rPr>
        <w:t xml:space="preserve"> </w:t>
      </w:r>
      <w:r>
        <w:rPr>
          <w:i/>
          <w:sz w:val="20"/>
        </w:rPr>
        <w:t>de</w:t>
      </w:r>
      <w:r>
        <w:rPr>
          <w:i/>
          <w:spacing w:val="30"/>
          <w:sz w:val="20"/>
        </w:rPr>
        <w:t xml:space="preserve"> </w:t>
      </w:r>
      <w:r>
        <w:rPr>
          <w:i/>
          <w:sz w:val="20"/>
        </w:rPr>
        <w:t>noviembre</w:t>
      </w:r>
      <w:r>
        <w:rPr>
          <w:i/>
          <w:spacing w:val="30"/>
          <w:sz w:val="20"/>
        </w:rPr>
        <w:t xml:space="preserve"> </w:t>
      </w:r>
      <w:r>
        <w:rPr>
          <w:i/>
          <w:sz w:val="20"/>
        </w:rPr>
        <w:t>de</w:t>
      </w:r>
      <w:r>
        <w:rPr>
          <w:i/>
          <w:spacing w:val="31"/>
          <w:sz w:val="20"/>
        </w:rPr>
        <w:t xml:space="preserve"> </w:t>
      </w:r>
      <w:r>
        <w:rPr>
          <w:i/>
          <w:sz w:val="20"/>
        </w:rPr>
        <w:t>2022,</w:t>
      </w:r>
      <w:r>
        <w:rPr>
          <w:i/>
          <w:spacing w:val="30"/>
          <w:sz w:val="20"/>
        </w:rPr>
        <w:t xml:space="preserve"> </w:t>
      </w:r>
      <w:r>
        <w:rPr>
          <w:i/>
          <w:sz w:val="20"/>
        </w:rPr>
        <w:t>el</w:t>
      </w:r>
      <w:r>
        <w:rPr>
          <w:i/>
          <w:spacing w:val="30"/>
          <w:sz w:val="20"/>
        </w:rPr>
        <w:t xml:space="preserve"> </w:t>
      </w:r>
      <w:proofErr w:type="gramStart"/>
      <w:r>
        <w:rPr>
          <w:i/>
          <w:sz w:val="20"/>
        </w:rPr>
        <w:t>Director</w:t>
      </w:r>
      <w:proofErr w:type="gramEnd"/>
      <w:r>
        <w:rPr>
          <w:i/>
          <w:spacing w:val="31"/>
          <w:sz w:val="20"/>
        </w:rPr>
        <w:t xml:space="preserve"> </w:t>
      </w:r>
      <w:r>
        <w:rPr>
          <w:i/>
          <w:sz w:val="20"/>
        </w:rPr>
        <w:t>de</w:t>
      </w:r>
      <w:r>
        <w:rPr>
          <w:i/>
          <w:spacing w:val="30"/>
          <w:sz w:val="20"/>
        </w:rPr>
        <w:t xml:space="preserve"> </w:t>
      </w:r>
      <w:r>
        <w:rPr>
          <w:i/>
          <w:sz w:val="20"/>
        </w:rPr>
        <w:t>la</w:t>
      </w:r>
      <w:r>
        <w:rPr>
          <w:i/>
          <w:spacing w:val="30"/>
          <w:sz w:val="20"/>
        </w:rPr>
        <w:t xml:space="preserve"> </w:t>
      </w:r>
      <w:r>
        <w:rPr>
          <w:i/>
          <w:sz w:val="20"/>
        </w:rPr>
        <w:t>Asesoría</w:t>
      </w:r>
      <w:r>
        <w:rPr>
          <w:i/>
          <w:spacing w:val="31"/>
          <w:sz w:val="20"/>
        </w:rPr>
        <w:t xml:space="preserve"> </w:t>
      </w:r>
      <w:r>
        <w:rPr>
          <w:i/>
          <w:sz w:val="20"/>
        </w:rPr>
        <w:t>Jurídica</w:t>
      </w:r>
      <w:r>
        <w:rPr>
          <w:i/>
          <w:spacing w:val="30"/>
          <w:sz w:val="20"/>
        </w:rPr>
        <w:t xml:space="preserve"> </w:t>
      </w:r>
      <w:r>
        <w:rPr>
          <w:i/>
          <w:sz w:val="20"/>
        </w:rPr>
        <w:t>emite</w:t>
      </w:r>
      <w:r>
        <w:rPr>
          <w:i/>
          <w:spacing w:val="30"/>
          <w:sz w:val="20"/>
        </w:rPr>
        <w:t xml:space="preserve"> </w:t>
      </w:r>
      <w:r>
        <w:rPr>
          <w:i/>
          <w:sz w:val="20"/>
        </w:rPr>
        <w:t>el</w:t>
      </w:r>
      <w:r>
        <w:rPr>
          <w:i/>
          <w:spacing w:val="31"/>
          <w:sz w:val="20"/>
        </w:rPr>
        <w:t xml:space="preserve"> </w:t>
      </w:r>
      <w:r>
        <w:rPr>
          <w:i/>
          <w:sz w:val="20"/>
        </w:rPr>
        <w:t>informe</w:t>
      </w:r>
      <w:r>
        <w:rPr>
          <w:i/>
          <w:spacing w:val="30"/>
          <w:sz w:val="20"/>
        </w:rPr>
        <w:t xml:space="preserve"> </w:t>
      </w:r>
      <w:proofErr w:type="spellStart"/>
      <w:r>
        <w:rPr>
          <w:i/>
          <w:sz w:val="20"/>
        </w:rPr>
        <w:t>Nº</w:t>
      </w:r>
      <w:proofErr w:type="spellEnd"/>
      <w:r>
        <w:rPr>
          <w:i/>
          <w:spacing w:val="31"/>
          <w:sz w:val="20"/>
        </w:rPr>
        <w:t xml:space="preserve"> </w:t>
      </w:r>
      <w:r>
        <w:rPr>
          <w:i/>
          <w:spacing w:val="-5"/>
          <w:sz w:val="20"/>
        </w:rPr>
        <w:t>998</w:t>
      </w:r>
    </w:p>
    <w:p w14:paraId="2FF02F9D" w14:textId="77777777" w:rsidR="00662ED4" w:rsidRDefault="00000000">
      <w:pPr>
        <w:spacing w:before="51" w:line="292" w:lineRule="auto"/>
        <w:ind w:left="142" w:right="1"/>
        <w:jc w:val="both"/>
        <w:rPr>
          <w:i/>
          <w:sz w:val="20"/>
        </w:rPr>
      </w:pPr>
      <w:r>
        <w:rPr>
          <w:i/>
          <w:sz w:val="20"/>
        </w:rPr>
        <w:t>/2022, para asegurar el efectivo cumplimiento del mandato legal de finalización de dichos procesos 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2C5F6B09" w14:textId="77777777" w:rsidR="00662ED4" w:rsidRDefault="00662ED4">
      <w:pPr>
        <w:pStyle w:val="Textoindependiente"/>
        <w:spacing w:before="9"/>
        <w:rPr>
          <w:i/>
        </w:rPr>
      </w:pPr>
    </w:p>
    <w:p w14:paraId="6399F94E" w14:textId="77777777" w:rsidR="00662ED4" w:rsidRDefault="00000000">
      <w:pPr>
        <w:spacing w:line="292" w:lineRule="auto"/>
        <w:ind w:left="142" w:right="1"/>
        <w:jc w:val="both"/>
        <w:rPr>
          <w:i/>
          <w:sz w:val="20"/>
        </w:rPr>
      </w:pPr>
      <w:r>
        <w:rPr>
          <w:i/>
          <w:sz w:val="20"/>
        </w:rPr>
        <w:t>La Junta de Gobierno Local con fecha 27 de enero de 2023 en sesión ordinaria aprobó el programa</w:t>
      </w:r>
      <w:r>
        <w:rPr>
          <w:i/>
          <w:spacing w:val="40"/>
          <w:sz w:val="20"/>
        </w:rPr>
        <w:t xml:space="preserve"> </w:t>
      </w:r>
      <w:r>
        <w:rPr>
          <w:i/>
          <w:sz w:val="20"/>
        </w:rPr>
        <w:t>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24FE18A7" w14:textId="77777777" w:rsidR="00662ED4" w:rsidRDefault="00662ED4">
      <w:pPr>
        <w:pStyle w:val="Textoindependiente"/>
        <w:spacing w:before="10"/>
        <w:rPr>
          <w:i/>
        </w:rPr>
      </w:pPr>
    </w:p>
    <w:p w14:paraId="4304870D" w14:textId="77777777" w:rsidR="00662ED4" w:rsidRDefault="00000000">
      <w:pPr>
        <w:pStyle w:val="Prrafodelista"/>
        <w:numPr>
          <w:ilvl w:val="0"/>
          <w:numId w:val="52"/>
        </w:numPr>
        <w:tabs>
          <w:tab w:val="left" w:pos="364"/>
        </w:tabs>
        <w:ind w:left="364"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1FBDC309" w14:textId="77777777" w:rsidR="00662ED4" w:rsidRDefault="00662ED4">
      <w:pPr>
        <w:pStyle w:val="Textoindependiente"/>
        <w:spacing w:before="60"/>
        <w:rPr>
          <w:i/>
        </w:rPr>
      </w:pPr>
    </w:p>
    <w:p w14:paraId="4DEFE46B" w14:textId="77777777" w:rsidR="00662ED4" w:rsidRDefault="00000000">
      <w:pPr>
        <w:pStyle w:val="Prrafodelista"/>
        <w:numPr>
          <w:ilvl w:val="1"/>
          <w:numId w:val="52"/>
        </w:numPr>
        <w:tabs>
          <w:tab w:val="left" w:pos="322"/>
        </w:tabs>
        <w:spacing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071AC6E6" w14:textId="77777777" w:rsidR="00662ED4" w:rsidRDefault="00662ED4">
      <w:pPr>
        <w:pStyle w:val="Textoindependiente"/>
        <w:spacing w:before="10"/>
        <w:rPr>
          <w:i/>
        </w:rPr>
      </w:pPr>
    </w:p>
    <w:p w14:paraId="294D19DB" w14:textId="77777777" w:rsidR="00662ED4" w:rsidRDefault="00000000">
      <w:pPr>
        <w:pStyle w:val="Prrafodelista"/>
        <w:numPr>
          <w:ilvl w:val="1"/>
          <w:numId w:val="52"/>
        </w:numPr>
        <w:tabs>
          <w:tab w:val="left" w:pos="322"/>
        </w:tabs>
        <w:spacing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0DE5B829" w14:textId="77777777" w:rsidR="00662ED4" w:rsidRDefault="00662ED4">
      <w:pPr>
        <w:pStyle w:val="Textoindependiente"/>
        <w:spacing w:before="10"/>
        <w:rPr>
          <w:i/>
        </w:rPr>
      </w:pPr>
    </w:p>
    <w:p w14:paraId="40D6A8F4" w14:textId="77777777" w:rsidR="00662ED4" w:rsidRDefault="00000000">
      <w:pPr>
        <w:pStyle w:val="Prrafodelista"/>
        <w:numPr>
          <w:ilvl w:val="1"/>
          <w:numId w:val="52"/>
        </w:numPr>
        <w:tabs>
          <w:tab w:val="left" w:pos="308"/>
        </w:tabs>
        <w:spacing w:line="292" w:lineRule="auto"/>
        <w:ind w:right="0"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061C6AFE" w14:textId="77777777" w:rsidR="00662ED4" w:rsidRDefault="00662ED4">
      <w:pPr>
        <w:pStyle w:val="Textoindependiente"/>
        <w:spacing w:before="10"/>
        <w:rPr>
          <w:i/>
        </w:rPr>
      </w:pPr>
    </w:p>
    <w:p w14:paraId="0B41374B" w14:textId="77777777" w:rsidR="00662ED4" w:rsidRDefault="00000000">
      <w:pPr>
        <w:pStyle w:val="Prrafodelista"/>
        <w:numPr>
          <w:ilvl w:val="0"/>
          <w:numId w:val="52"/>
        </w:numPr>
        <w:tabs>
          <w:tab w:val="left" w:pos="309"/>
        </w:tabs>
        <w:ind w:left="309" w:right="0" w:hanging="167"/>
        <w:jc w:val="both"/>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5FF2E161" w14:textId="77777777" w:rsidR="00662ED4" w:rsidRDefault="00662ED4">
      <w:pPr>
        <w:pStyle w:val="Textoindependiente"/>
        <w:spacing w:before="60"/>
        <w:rPr>
          <w:i/>
        </w:rPr>
      </w:pPr>
    </w:p>
    <w:p w14:paraId="03BD3BBB" w14:textId="77777777" w:rsidR="00662ED4" w:rsidRDefault="00000000">
      <w:pPr>
        <w:pStyle w:val="Prrafodelista"/>
        <w:numPr>
          <w:ilvl w:val="1"/>
          <w:numId w:val="52"/>
        </w:numPr>
        <w:tabs>
          <w:tab w:val="left" w:pos="318"/>
        </w:tabs>
        <w:ind w:left="318" w:right="0" w:hanging="176"/>
        <w:jc w:val="both"/>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0DA92138" w14:textId="77777777" w:rsidR="00662ED4" w:rsidRDefault="00662ED4">
      <w:pPr>
        <w:pStyle w:val="Textoindependiente"/>
        <w:spacing w:before="61"/>
        <w:rPr>
          <w:i/>
        </w:rPr>
      </w:pPr>
    </w:p>
    <w:p w14:paraId="2C6C223C" w14:textId="77777777" w:rsidR="00662ED4" w:rsidRDefault="00000000">
      <w:pPr>
        <w:pStyle w:val="Prrafodelista"/>
        <w:numPr>
          <w:ilvl w:val="0"/>
          <w:numId w:val="51"/>
        </w:numPr>
        <w:tabs>
          <w:tab w:val="left" w:pos="264"/>
        </w:tabs>
        <w:ind w:left="264" w:right="0" w:hanging="122"/>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4B6A16D0" w14:textId="77777777" w:rsidR="00662ED4" w:rsidRDefault="00662ED4">
      <w:pPr>
        <w:pStyle w:val="Textoindependiente"/>
        <w:spacing w:before="60"/>
        <w:rPr>
          <w:i/>
        </w:rPr>
      </w:pPr>
    </w:p>
    <w:p w14:paraId="3FF9FA30" w14:textId="77777777" w:rsidR="00662ED4" w:rsidRDefault="00000000">
      <w:pPr>
        <w:pStyle w:val="Prrafodelista"/>
        <w:numPr>
          <w:ilvl w:val="0"/>
          <w:numId w:val="51"/>
        </w:numPr>
        <w:tabs>
          <w:tab w:val="left" w:pos="264"/>
        </w:tabs>
        <w:spacing w:before="1"/>
        <w:ind w:left="264" w:right="0" w:hanging="122"/>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73FFC7FE" w14:textId="77777777" w:rsidR="00662ED4" w:rsidRDefault="00662ED4">
      <w:pPr>
        <w:pStyle w:val="Textoindependiente"/>
        <w:spacing w:before="60"/>
        <w:rPr>
          <w:i/>
        </w:rPr>
      </w:pPr>
    </w:p>
    <w:p w14:paraId="36A86332" w14:textId="77777777" w:rsidR="00662ED4" w:rsidRDefault="00000000">
      <w:pPr>
        <w:pStyle w:val="Prrafodelista"/>
        <w:numPr>
          <w:ilvl w:val="0"/>
          <w:numId w:val="51"/>
        </w:numPr>
        <w:tabs>
          <w:tab w:val="left" w:pos="264"/>
        </w:tabs>
        <w:ind w:left="264" w:right="0" w:hanging="122"/>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74F23BD2" w14:textId="77777777" w:rsidR="00662ED4" w:rsidRDefault="00662ED4">
      <w:pPr>
        <w:pStyle w:val="Textoindependiente"/>
        <w:spacing w:before="60"/>
        <w:rPr>
          <w:i/>
        </w:rPr>
      </w:pPr>
    </w:p>
    <w:p w14:paraId="0BEDCC25" w14:textId="77777777" w:rsidR="00662ED4" w:rsidRDefault="00000000">
      <w:pPr>
        <w:pStyle w:val="Prrafodelista"/>
        <w:numPr>
          <w:ilvl w:val="0"/>
          <w:numId w:val="51"/>
        </w:numPr>
        <w:tabs>
          <w:tab w:val="left" w:pos="264"/>
        </w:tabs>
        <w:spacing w:before="1"/>
        <w:ind w:left="264" w:right="0" w:hanging="122"/>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3CBD6DCD" w14:textId="77777777" w:rsidR="00662ED4" w:rsidRDefault="00662ED4">
      <w:pPr>
        <w:pStyle w:val="Textoindependiente"/>
        <w:spacing w:before="60"/>
        <w:rPr>
          <w:i/>
        </w:rPr>
      </w:pPr>
    </w:p>
    <w:p w14:paraId="4A2A1A74" w14:textId="77777777" w:rsidR="00662ED4" w:rsidRDefault="00000000">
      <w:pPr>
        <w:pStyle w:val="Prrafodelista"/>
        <w:numPr>
          <w:ilvl w:val="0"/>
          <w:numId w:val="51"/>
        </w:numPr>
        <w:tabs>
          <w:tab w:val="left" w:pos="278"/>
        </w:tabs>
        <w:spacing w:line="292" w:lineRule="auto"/>
        <w:ind w:right="0" w:firstLine="0"/>
        <w:rPr>
          <w:i/>
          <w:sz w:val="20"/>
        </w:rPr>
      </w:pPr>
      <w:r>
        <w:rPr>
          <w:i/>
          <w:sz w:val="20"/>
        </w:rPr>
        <w:t xml:space="preserve">Por cada candidato de exceso sobre 100, se incrementará en 1,50 € por candidato/convocatoria y </w:t>
      </w:r>
      <w:r>
        <w:rPr>
          <w:i/>
          <w:spacing w:val="-2"/>
          <w:sz w:val="20"/>
        </w:rPr>
        <w:t>miembro.</w:t>
      </w:r>
    </w:p>
    <w:p w14:paraId="4C45AAD5" w14:textId="77777777" w:rsidR="00662ED4" w:rsidRDefault="00662ED4">
      <w:pPr>
        <w:pStyle w:val="Textoindependiente"/>
        <w:spacing w:before="10"/>
        <w:rPr>
          <w:i/>
        </w:rPr>
      </w:pPr>
    </w:p>
    <w:p w14:paraId="27B78D4A" w14:textId="77777777" w:rsidR="00662ED4" w:rsidRDefault="00000000">
      <w:pPr>
        <w:pStyle w:val="Prrafodelista"/>
        <w:numPr>
          <w:ilvl w:val="1"/>
          <w:numId w:val="52"/>
        </w:numPr>
        <w:tabs>
          <w:tab w:val="left" w:pos="319"/>
        </w:tabs>
        <w:spacing w:line="292" w:lineRule="auto"/>
        <w:ind w:left="141"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47B4168A" w14:textId="77777777" w:rsidR="00662ED4" w:rsidRDefault="00662ED4">
      <w:pPr>
        <w:pStyle w:val="Prrafodelista"/>
        <w:spacing w:line="292" w:lineRule="auto"/>
        <w:rPr>
          <w:i/>
          <w:sz w:val="20"/>
        </w:rPr>
        <w:sectPr w:rsidR="00662ED4">
          <w:pgSz w:w="11910" w:h="16840"/>
          <w:pgMar w:top="1260" w:right="1417" w:bottom="1260" w:left="1275" w:header="225" w:footer="1060" w:gutter="0"/>
          <w:cols w:space="720"/>
        </w:sectPr>
      </w:pPr>
    </w:p>
    <w:p w14:paraId="62D190FC" w14:textId="74D022CB" w:rsidR="00662ED4" w:rsidRDefault="00000000">
      <w:pPr>
        <w:pStyle w:val="Prrafodelista"/>
        <w:numPr>
          <w:ilvl w:val="1"/>
          <w:numId w:val="52"/>
        </w:numPr>
        <w:tabs>
          <w:tab w:val="left" w:pos="431"/>
        </w:tabs>
        <w:spacing w:before="179" w:line="292" w:lineRule="auto"/>
        <w:ind w:firstLine="0"/>
        <w:jc w:val="both"/>
        <w:rPr>
          <w:i/>
          <w:sz w:val="20"/>
        </w:rPr>
      </w:pPr>
      <w:r>
        <w:rPr>
          <w:i/>
          <w:noProof/>
          <w:sz w:val="20"/>
        </w:rPr>
        <w:lastRenderedPageBreak/>
        <mc:AlternateContent>
          <mc:Choice Requires="wps">
            <w:drawing>
              <wp:anchor distT="0" distB="0" distL="0" distR="0" simplePos="0" relativeHeight="15764992" behindDoc="0" locked="0" layoutInCell="1" allowOverlap="1" wp14:anchorId="5B129490" wp14:editId="72DA3838">
                <wp:simplePos x="0" y="0"/>
                <wp:positionH relativeFrom="page">
                  <wp:posOffset>6807090</wp:posOffset>
                </wp:positionH>
                <wp:positionV relativeFrom="page">
                  <wp:posOffset>2818730</wp:posOffset>
                </wp:positionV>
                <wp:extent cx="419734" cy="3187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5D2C6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7E5D3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B129490" id="Textbox 108" o:spid="_x0000_s1071" type="#_x0000_t202" style="position:absolute;left:0;text-align:left;margin-left:536pt;margin-top:221.95pt;width:33.05pt;height:250.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85D2C6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7E5D3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La percepción de la productividad correspondiente a este programa corresponderá por la participación en las pruebas selectivas para la consolidación y estabilización del empleo temporal por el sistema de concurso”</w:t>
      </w:r>
      <w:r w:rsidR="0054257F">
        <w:rPr>
          <w:i/>
          <w:sz w:val="20"/>
        </w:rPr>
        <w:t>.</w:t>
      </w:r>
    </w:p>
    <w:p w14:paraId="1CB4001F" w14:textId="77777777" w:rsidR="00662ED4" w:rsidRDefault="00662ED4">
      <w:pPr>
        <w:pStyle w:val="Textoindependiente"/>
        <w:spacing w:before="10"/>
        <w:rPr>
          <w:i/>
        </w:rPr>
      </w:pPr>
    </w:p>
    <w:p w14:paraId="4075604E" w14:textId="77777777" w:rsidR="00662ED4" w:rsidRDefault="00000000">
      <w:pPr>
        <w:spacing w:line="292" w:lineRule="auto"/>
        <w:ind w:left="142" w:right="1"/>
        <w:jc w:val="both"/>
        <w:rPr>
          <w:i/>
          <w:sz w:val="20"/>
        </w:rPr>
      </w:pPr>
      <w:r>
        <w:rPr>
          <w:i/>
          <w:sz w:val="20"/>
        </w:rPr>
        <w:t>El programa de productividad para los tribunales correspondientes a las pruebas selectivas para la consolidación y estabilización del empleo temporal, aprobado por Junta de gobierno local con fecha 27 de enero de 2023 fue informado por el interventor adjunto mediante informe de Control financiero de fecha 18 de enero de 2023.</w:t>
      </w:r>
    </w:p>
    <w:p w14:paraId="71FC6F44" w14:textId="77777777" w:rsidR="00662ED4" w:rsidRDefault="00662ED4">
      <w:pPr>
        <w:pStyle w:val="Textoindependiente"/>
        <w:spacing w:before="10"/>
        <w:rPr>
          <w:i/>
        </w:rPr>
      </w:pPr>
    </w:p>
    <w:p w14:paraId="7C458939" w14:textId="77777777" w:rsidR="00662ED4" w:rsidRDefault="00000000">
      <w:pPr>
        <w:ind w:left="142"/>
        <w:jc w:val="both"/>
        <w:rPr>
          <w:i/>
          <w:sz w:val="20"/>
        </w:rPr>
      </w:pPr>
      <w:r>
        <w:rPr>
          <w:i/>
          <w:sz w:val="20"/>
        </w:rPr>
        <w:t xml:space="preserve">CONSIDERACIONES </w:t>
      </w:r>
      <w:r>
        <w:rPr>
          <w:i/>
          <w:spacing w:val="-2"/>
          <w:sz w:val="20"/>
        </w:rPr>
        <w:t>JURÍDICAS</w:t>
      </w:r>
    </w:p>
    <w:p w14:paraId="12AE43ED" w14:textId="77777777" w:rsidR="00662ED4" w:rsidRDefault="00662ED4">
      <w:pPr>
        <w:pStyle w:val="Textoindependiente"/>
        <w:spacing w:before="60"/>
        <w:rPr>
          <w:i/>
        </w:rPr>
      </w:pPr>
    </w:p>
    <w:p w14:paraId="42708415" w14:textId="77777777" w:rsidR="00662ED4" w:rsidRDefault="00000000">
      <w:pPr>
        <w:spacing w:line="292" w:lineRule="auto"/>
        <w:ind w:left="142" w:right="1"/>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7188012D" w14:textId="77777777" w:rsidR="00662ED4" w:rsidRDefault="00662ED4">
      <w:pPr>
        <w:pStyle w:val="Textoindependiente"/>
        <w:spacing w:before="10"/>
        <w:rPr>
          <w:i/>
        </w:rPr>
      </w:pPr>
    </w:p>
    <w:p w14:paraId="09A21C9A" w14:textId="77777777" w:rsidR="00662ED4" w:rsidRDefault="00000000">
      <w:pPr>
        <w:spacing w:line="292" w:lineRule="auto"/>
        <w:ind w:left="142" w:right="1"/>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2B300029" w14:textId="77777777" w:rsidR="00662ED4" w:rsidRDefault="00662ED4">
      <w:pPr>
        <w:pStyle w:val="Textoindependiente"/>
        <w:spacing w:before="9"/>
        <w:rPr>
          <w:i/>
        </w:rPr>
      </w:pPr>
    </w:p>
    <w:p w14:paraId="6B82F1EB" w14:textId="77777777" w:rsidR="00662ED4" w:rsidRDefault="00000000">
      <w:pPr>
        <w:spacing w:before="1" w:line="292" w:lineRule="auto"/>
        <w:ind w:left="142" w:right="1"/>
        <w:jc w:val="both"/>
        <w:rPr>
          <w:i/>
          <w:sz w:val="20"/>
        </w:rPr>
      </w:pP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1987BA16" w14:textId="77777777" w:rsidR="00662ED4" w:rsidRDefault="00662ED4">
      <w:pPr>
        <w:pStyle w:val="Textoindependiente"/>
        <w:spacing w:before="9"/>
        <w:rPr>
          <w:i/>
        </w:rPr>
      </w:pPr>
    </w:p>
    <w:p w14:paraId="06FA9F42" w14:textId="77777777" w:rsidR="00662ED4" w:rsidRDefault="00000000">
      <w:pPr>
        <w:spacing w:line="292" w:lineRule="auto"/>
        <w:ind w:left="142" w:right="1"/>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57BC6278" w14:textId="77777777" w:rsidR="00662ED4" w:rsidRDefault="00662ED4">
      <w:pPr>
        <w:pStyle w:val="Textoindependiente"/>
        <w:spacing w:before="10"/>
        <w:rPr>
          <w:i/>
        </w:rPr>
      </w:pPr>
    </w:p>
    <w:p w14:paraId="711A77F9" w14:textId="77777777" w:rsidR="00662ED4" w:rsidRDefault="00000000">
      <w:pPr>
        <w:spacing w:line="292" w:lineRule="auto"/>
        <w:ind w:left="142" w:right="1"/>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1F797841" w14:textId="77777777" w:rsidR="00662ED4" w:rsidRDefault="00662ED4">
      <w:pPr>
        <w:pStyle w:val="Textoindependiente"/>
        <w:spacing w:before="10"/>
        <w:rPr>
          <w:i/>
        </w:rPr>
      </w:pPr>
    </w:p>
    <w:p w14:paraId="12072591" w14:textId="77777777" w:rsidR="00662ED4" w:rsidRDefault="00000000">
      <w:pPr>
        <w:pStyle w:val="Prrafodelista"/>
        <w:numPr>
          <w:ilvl w:val="0"/>
          <w:numId w:val="50"/>
        </w:numPr>
        <w:tabs>
          <w:tab w:val="left" w:pos="364"/>
        </w:tabs>
        <w:ind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3738D7E2" w14:textId="77777777" w:rsidR="00662ED4" w:rsidRDefault="00662ED4">
      <w:pPr>
        <w:pStyle w:val="Textoindependiente"/>
        <w:spacing w:before="60"/>
        <w:rPr>
          <w:i/>
        </w:rPr>
      </w:pPr>
    </w:p>
    <w:p w14:paraId="1ABED963" w14:textId="77777777" w:rsidR="00662ED4" w:rsidRDefault="00000000">
      <w:pPr>
        <w:pStyle w:val="Prrafodelista"/>
        <w:numPr>
          <w:ilvl w:val="1"/>
          <w:numId w:val="50"/>
        </w:numPr>
        <w:tabs>
          <w:tab w:val="left" w:pos="377"/>
        </w:tabs>
        <w:spacing w:line="292" w:lineRule="auto"/>
        <w:ind w:left="141"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26A66E1A" w14:textId="77777777" w:rsidR="00662ED4" w:rsidRDefault="00662ED4">
      <w:pPr>
        <w:pStyle w:val="Textoindependiente"/>
        <w:spacing w:before="10"/>
        <w:rPr>
          <w:i/>
        </w:rPr>
      </w:pPr>
    </w:p>
    <w:p w14:paraId="59DAABB1" w14:textId="77777777" w:rsidR="00662ED4" w:rsidRDefault="00000000">
      <w:pPr>
        <w:pStyle w:val="Prrafodelista"/>
        <w:numPr>
          <w:ilvl w:val="1"/>
          <w:numId w:val="50"/>
        </w:numPr>
        <w:tabs>
          <w:tab w:val="left" w:pos="374"/>
        </w:tabs>
        <w:ind w:left="374"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34F993BF" w14:textId="77777777" w:rsidR="00662ED4" w:rsidRDefault="00662ED4">
      <w:pPr>
        <w:pStyle w:val="Textoindependiente"/>
        <w:spacing w:before="60"/>
        <w:rPr>
          <w:i/>
        </w:rPr>
      </w:pPr>
    </w:p>
    <w:p w14:paraId="65A5D62F" w14:textId="77777777" w:rsidR="00662ED4" w:rsidRDefault="00000000" w:rsidP="0054257F">
      <w:pPr>
        <w:pStyle w:val="Prrafodelista"/>
        <w:numPr>
          <w:ilvl w:val="1"/>
          <w:numId w:val="50"/>
        </w:numPr>
        <w:tabs>
          <w:tab w:val="left" w:pos="363"/>
          <w:tab w:val="left" w:pos="5103"/>
        </w:tabs>
        <w:spacing w:before="1" w:line="542" w:lineRule="auto"/>
        <w:ind w:left="141" w:right="4095" w:firstLine="0"/>
        <w:rPr>
          <w:i/>
          <w:sz w:val="20"/>
        </w:rPr>
      </w:pPr>
      <w:r>
        <w:rPr>
          <w:i/>
          <w:sz w:val="20"/>
        </w:rPr>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 SEGUNDO. La Legislación aplicable es la siguiente:</w:t>
      </w:r>
    </w:p>
    <w:p w14:paraId="2616B413" w14:textId="77777777" w:rsidR="00662ED4" w:rsidRDefault="00662ED4">
      <w:pPr>
        <w:pStyle w:val="Prrafodelista"/>
        <w:spacing w:line="542" w:lineRule="auto"/>
        <w:jc w:val="left"/>
        <w:rPr>
          <w:i/>
          <w:sz w:val="20"/>
        </w:rPr>
        <w:sectPr w:rsidR="00662ED4">
          <w:pgSz w:w="11910" w:h="16840"/>
          <w:pgMar w:top="1260" w:right="1417" w:bottom="1260" w:left="1275" w:header="225" w:footer="1060" w:gutter="0"/>
          <w:cols w:space="720"/>
        </w:sectPr>
      </w:pPr>
    </w:p>
    <w:p w14:paraId="5006FF10" w14:textId="6FD3C1C0" w:rsidR="00662ED4" w:rsidRDefault="00000000">
      <w:pPr>
        <w:spacing w:before="179" w:line="292" w:lineRule="auto"/>
        <w:ind w:left="542" w:hanging="173"/>
        <w:rPr>
          <w:i/>
          <w:sz w:val="20"/>
        </w:rPr>
      </w:pPr>
      <w:r>
        <w:rPr>
          <w:i/>
          <w:noProof/>
          <w:sz w:val="20"/>
        </w:rPr>
        <w:lastRenderedPageBreak/>
        <mc:AlternateContent>
          <mc:Choice Requires="wps">
            <w:drawing>
              <wp:anchor distT="0" distB="0" distL="0" distR="0" simplePos="0" relativeHeight="15766016" behindDoc="0" locked="0" layoutInCell="1" allowOverlap="1" wp14:anchorId="40EBEEA8" wp14:editId="362F8051">
                <wp:simplePos x="0" y="0"/>
                <wp:positionH relativeFrom="page">
                  <wp:posOffset>6807090</wp:posOffset>
                </wp:positionH>
                <wp:positionV relativeFrom="page">
                  <wp:posOffset>2818730</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72ACB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59D29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0EBEEA8" id="Textbox 110" o:spid="_x0000_s1072" type="#_x0000_t202" style="position:absolute;left:0;text-align:left;margin-left:536pt;margin-top:221.95pt;width:33.05pt;height:250.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B72ACB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59D29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noProof/>
          <w:position w:val="3"/>
        </w:rPr>
        <w:drawing>
          <wp:inline distT="0" distB="0" distL="0" distR="0" wp14:anchorId="762C4D48" wp14:editId="29BCD445">
            <wp:extent cx="57619" cy="57632"/>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3773F190" w14:textId="77777777" w:rsidR="00662ED4" w:rsidRDefault="00662ED4">
      <w:pPr>
        <w:pStyle w:val="Textoindependiente"/>
        <w:spacing w:before="10"/>
        <w:rPr>
          <w:i/>
        </w:rPr>
      </w:pPr>
    </w:p>
    <w:p w14:paraId="7606F89A" w14:textId="77777777" w:rsidR="00662ED4" w:rsidRDefault="00000000">
      <w:pPr>
        <w:spacing w:line="292" w:lineRule="auto"/>
        <w:ind w:left="542" w:right="82" w:hanging="173"/>
        <w:rPr>
          <w:i/>
          <w:sz w:val="20"/>
        </w:rPr>
      </w:pPr>
      <w:r>
        <w:rPr>
          <w:noProof/>
          <w:position w:val="3"/>
        </w:rPr>
        <w:drawing>
          <wp:inline distT="0" distB="0" distL="0" distR="0" wp14:anchorId="67F85939" wp14:editId="3D83D100">
            <wp:extent cx="57619" cy="5763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 artículo 5 del Real Decreto 861/1986, de 25 de abril, por el que se establece el Régimen de</w:t>
      </w:r>
      <w:r>
        <w:rPr>
          <w:i/>
          <w:spacing w:val="80"/>
          <w:sz w:val="20"/>
        </w:rPr>
        <w:t xml:space="preserve"> </w:t>
      </w:r>
      <w:r>
        <w:rPr>
          <w:i/>
          <w:sz w:val="20"/>
        </w:rPr>
        <w:t xml:space="preserve">las Retribuciones de los </w:t>
      </w:r>
      <w:proofErr w:type="gramStart"/>
      <w:r>
        <w:rPr>
          <w:i/>
          <w:sz w:val="20"/>
        </w:rPr>
        <w:t>Funcionarios</w:t>
      </w:r>
      <w:proofErr w:type="gramEnd"/>
      <w:r>
        <w:rPr>
          <w:i/>
          <w:sz w:val="20"/>
        </w:rPr>
        <w:t xml:space="preserve"> de la Administración Local.</w:t>
      </w:r>
    </w:p>
    <w:p w14:paraId="047C1D3E" w14:textId="77777777" w:rsidR="00662ED4" w:rsidRDefault="00662ED4">
      <w:pPr>
        <w:pStyle w:val="Textoindependiente"/>
        <w:spacing w:before="10"/>
        <w:rPr>
          <w:i/>
        </w:rPr>
      </w:pPr>
    </w:p>
    <w:p w14:paraId="287A7937" w14:textId="77777777" w:rsidR="00662ED4" w:rsidRDefault="00000000">
      <w:pPr>
        <w:spacing w:line="292" w:lineRule="auto"/>
        <w:ind w:left="542" w:hanging="173"/>
        <w:rPr>
          <w:i/>
          <w:sz w:val="20"/>
        </w:rPr>
      </w:pPr>
      <w:r>
        <w:rPr>
          <w:noProof/>
          <w:position w:val="3"/>
        </w:rPr>
        <w:drawing>
          <wp:inline distT="0" distB="0" distL="0" distR="0" wp14:anchorId="04F5B90E" wp14:editId="61C90F92">
            <wp:extent cx="57619" cy="57632"/>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7D88F477" w14:textId="77777777" w:rsidR="00662ED4" w:rsidRDefault="00662ED4">
      <w:pPr>
        <w:pStyle w:val="Textoindependiente"/>
        <w:spacing w:before="10"/>
        <w:rPr>
          <w:i/>
        </w:rPr>
      </w:pPr>
    </w:p>
    <w:p w14:paraId="0A176FFF" w14:textId="77777777" w:rsidR="00662ED4" w:rsidRDefault="00000000">
      <w:pPr>
        <w:spacing w:line="292" w:lineRule="auto"/>
        <w:ind w:left="542" w:hanging="173"/>
        <w:rPr>
          <w:i/>
          <w:sz w:val="20"/>
        </w:rPr>
      </w:pPr>
      <w:r>
        <w:rPr>
          <w:noProof/>
          <w:position w:val="3"/>
        </w:rPr>
        <w:drawing>
          <wp:inline distT="0" distB="0" distL="0" distR="0" wp14:anchorId="79674ACC" wp14:editId="0AAD707E">
            <wp:extent cx="57619" cy="57632"/>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4030395E" w14:textId="77777777" w:rsidR="00662ED4" w:rsidRDefault="00662ED4">
      <w:pPr>
        <w:pStyle w:val="Textoindependiente"/>
        <w:rPr>
          <w:i/>
        </w:rPr>
      </w:pPr>
    </w:p>
    <w:p w14:paraId="151599AD" w14:textId="77777777" w:rsidR="00662ED4" w:rsidRDefault="00662ED4">
      <w:pPr>
        <w:pStyle w:val="Textoindependiente"/>
        <w:spacing w:before="60"/>
        <w:rPr>
          <w:i/>
        </w:rPr>
      </w:pPr>
    </w:p>
    <w:p w14:paraId="78B5431B" w14:textId="77777777" w:rsidR="00662ED4" w:rsidRDefault="00000000">
      <w:pPr>
        <w:spacing w:line="292" w:lineRule="auto"/>
        <w:ind w:left="142" w:right="1"/>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5CDC6B07" w14:textId="77777777" w:rsidR="00662ED4" w:rsidRDefault="00662ED4">
      <w:pPr>
        <w:pStyle w:val="Textoindependiente"/>
        <w:spacing w:before="10"/>
        <w:rPr>
          <w:i/>
        </w:rPr>
      </w:pPr>
    </w:p>
    <w:p w14:paraId="0F02CE14" w14:textId="77777777" w:rsidR="00662ED4" w:rsidRDefault="00000000">
      <w:pPr>
        <w:spacing w:line="292" w:lineRule="auto"/>
        <w:ind w:left="142" w:right="1"/>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79A88345" w14:textId="77777777" w:rsidR="00662ED4" w:rsidRDefault="00662ED4">
      <w:pPr>
        <w:pStyle w:val="Textoindependiente"/>
        <w:spacing w:before="9"/>
        <w:rPr>
          <w:i/>
        </w:rPr>
      </w:pPr>
    </w:p>
    <w:p w14:paraId="50C0DC23" w14:textId="77777777" w:rsidR="00662ED4" w:rsidRDefault="00000000">
      <w:pPr>
        <w:spacing w:before="1" w:line="292" w:lineRule="auto"/>
        <w:ind w:left="142" w:right="1"/>
        <w:jc w:val="both"/>
        <w:rPr>
          <w:i/>
          <w:sz w:val="20"/>
        </w:rPr>
      </w:pPr>
      <w:r>
        <w:rPr>
          <w:i/>
          <w:sz w:val="20"/>
        </w:rPr>
        <w:t>Las cantidades que perciba cada funcionario por este concepto serán de conocimiento público, tanto de los demás funcionarios de la Corporación como de los representantes sindicales.</w:t>
      </w:r>
    </w:p>
    <w:p w14:paraId="11C9FE1D" w14:textId="77777777" w:rsidR="00662ED4" w:rsidRDefault="00662ED4">
      <w:pPr>
        <w:pStyle w:val="Textoindependiente"/>
        <w:spacing w:before="9"/>
        <w:rPr>
          <w:i/>
        </w:rPr>
      </w:pPr>
    </w:p>
    <w:p w14:paraId="0D265862" w14:textId="77777777" w:rsidR="00662ED4" w:rsidRDefault="00000000">
      <w:pPr>
        <w:spacing w:line="292" w:lineRule="auto"/>
        <w:ind w:left="141" w:right="1"/>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131963C6" w14:textId="77777777" w:rsidR="00662ED4" w:rsidRDefault="00662ED4">
      <w:pPr>
        <w:pStyle w:val="Textoindependiente"/>
        <w:spacing w:before="9"/>
        <w:rPr>
          <w:i/>
        </w:rPr>
      </w:pPr>
    </w:p>
    <w:p w14:paraId="501550EF" w14:textId="77777777" w:rsidR="00662ED4" w:rsidRDefault="00000000">
      <w:pPr>
        <w:spacing w:line="292" w:lineRule="auto"/>
        <w:ind w:left="141" w:right="1"/>
        <w:jc w:val="both"/>
        <w:rPr>
          <w:i/>
          <w:sz w:val="20"/>
        </w:rPr>
      </w:pPr>
      <w:r>
        <w:rPr>
          <w:i/>
          <w:sz w:val="20"/>
        </w:rPr>
        <w:t xml:space="preserve">Considerando el Certificado del </w:t>
      </w:r>
      <w:proofErr w:type="gramStart"/>
      <w:r>
        <w:rPr>
          <w:i/>
          <w:sz w:val="20"/>
        </w:rPr>
        <w:t>Secretario</w:t>
      </w:r>
      <w:proofErr w:type="gramEnd"/>
      <w:r>
        <w:rPr>
          <w:i/>
          <w:sz w:val="20"/>
        </w:rPr>
        <w:t xml:space="preserve"> del Tribunal ES-085/2022, D. Miguel Ángel García López de</w:t>
      </w:r>
      <w:r>
        <w:rPr>
          <w:i/>
          <w:spacing w:val="16"/>
          <w:sz w:val="20"/>
        </w:rPr>
        <w:t xml:space="preserve"> </w:t>
      </w:r>
      <w:r>
        <w:rPr>
          <w:i/>
          <w:sz w:val="20"/>
        </w:rPr>
        <w:t>fecha</w:t>
      </w:r>
      <w:r>
        <w:rPr>
          <w:i/>
          <w:spacing w:val="16"/>
          <w:sz w:val="20"/>
        </w:rPr>
        <w:t xml:space="preserve"> </w:t>
      </w:r>
      <w:r>
        <w:rPr>
          <w:i/>
          <w:sz w:val="20"/>
        </w:rPr>
        <w:t>28</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de</w:t>
      </w:r>
      <w:r>
        <w:rPr>
          <w:i/>
          <w:spacing w:val="16"/>
          <w:sz w:val="20"/>
        </w:rPr>
        <w:t xml:space="preserve"> </w:t>
      </w:r>
      <w:r>
        <w:rPr>
          <w:i/>
          <w:sz w:val="20"/>
        </w:rPr>
        <w:t>2024,</w:t>
      </w:r>
      <w:r>
        <w:rPr>
          <w:i/>
          <w:spacing w:val="16"/>
          <w:sz w:val="20"/>
        </w:rPr>
        <w:t xml:space="preserve"> </w:t>
      </w:r>
      <w:r>
        <w:rPr>
          <w:i/>
          <w:sz w:val="20"/>
        </w:rPr>
        <w:t>designado</w:t>
      </w:r>
      <w:r>
        <w:rPr>
          <w:i/>
          <w:spacing w:val="16"/>
          <w:sz w:val="20"/>
        </w:rPr>
        <w:t xml:space="preserve"> </w:t>
      </w:r>
      <w:r>
        <w:rPr>
          <w:i/>
          <w:sz w:val="20"/>
        </w:rPr>
        <w:t>mediante</w:t>
      </w:r>
      <w:r>
        <w:rPr>
          <w:i/>
          <w:spacing w:val="16"/>
          <w:sz w:val="20"/>
        </w:rPr>
        <w:t xml:space="preserve"> </w:t>
      </w:r>
      <w:r>
        <w:rPr>
          <w:i/>
          <w:sz w:val="20"/>
        </w:rPr>
        <w:t>Acuerdo</w:t>
      </w:r>
      <w:r>
        <w:rPr>
          <w:i/>
          <w:spacing w:val="16"/>
          <w:sz w:val="20"/>
        </w:rPr>
        <w:t xml:space="preserve"> </w:t>
      </w:r>
      <w:r>
        <w:rPr>
          <w:i/>
          <w:sz w:val="20"/>
        </w:rPr>
        <w:t>de</w:t>
      </w:r>
      <w:r>
        <w:rPr>
          <w:i/>
          <w:spacing w:val="16"/>
          <w:sz w:val="20"/>
        </w:rPr>
        <w:t xml:space="preserve"> </w:t>
      </w:r>
      <w:r>
        <w:rPr>
          <w:i/>
          <w:sz w:val="20"/>
        </w:rPr>
        <w:t>Junta</w:t>
      </w:r>
      <w:r>
        <w:rPr>
          <w:i/>
          <w:spacing w:val="16"/>
          <w:sz w:val="20"/>
        </w:rPr>
        <w:t xml:space="preserve"> </w:t>
      </w:r>
      <w:r>
        <w:rPr>
          <w:i/>
          <w:sz w:val="20"/>
        </w:rPr>
        <w:t>de</w:t>
      </w:r>
      <w:r>
        <w:rPr>
          <w:i/>
          <w:spacing w:val="16"/>
          <w:sz w:val="20"/>
        </w:rPr>
        <w:t xml:space="preserve"> </w:t>
      </w:r>
      <w:r>
        <w:rPr>
          <w:i/>
          <w:sz w:val="20"/>
        </w:rPr>
        <w:t>Gobierno</w:t>
      </w:r>
      <w:r>
        <w:rPr>
          <w:i/>
          <w:spacing w:val="16"/>
          <w:sz w:val="20"/>
        </w:rPr>
        <w:t xml:space="preserve"> </w:t>
      </w:r>
      <w:r>
        <w:rPr>
          <w:i/>
          <w:sz w:val="20"/>
        </w:rPr>
        <w:t>Local</w:t>
      </w:r>
      <w:r>
        <w:rPr>
          <w:i/>
          <w:spacing w:val="16"/>
          <w:sz w:val="20"/>
        </w:rPr>
        <w:t xml:space="preserve"> </w:t>
      </w:r>
      <w:r>
        <w:rPr>
          <w:i/>
          <w:sz w:val="20"/>
        </w:rPr>
        <w:t>de</w:t>
      </w:r>
      <w:r>
        <w:rPr>
          <w:i/>
          <w:spacing w:val="16"/>
          <w:sz w:val="20"/>
        </w:rPr>
        <w:t xml:space="preserve"> </w:t>
      </w:r>
      <w:r>
        <w:rPr>
          <w:i/>
          <w:sz w:val="20"/>
        </w:rPr>
        <w:t>fecha</w:t>
      </w:r>
      <w:r>
        <w:rPr>
          <w:i/>
          <w:spacing w:val="16"/>
          <w:sz w:val="20"/>
        </w:rPr>
        <w:t xml:space="preserve"> </w:t>
      </w:r>
      <w:r>
        <w:rPr>
          <w:i/>
          <w:sz w:val="20"/>
        </w:rPr>
        <w:t>4 de agosto de 2023, en el que certifica que:</w:t>
      </w:r>
    </w:p>
    <w:p w14:paraId="5CCECEE4" w14:textId="77777777" w:rsidR="00662ED4" w:rsidRDefault="00662ED4">
      <w:pPr>
        <w:pStyle w:val="Textoindependiente"/>
        <w:spacing w:before="10"/>
        <w:rPr>
          <w:i/>
        </w:rPr>
      </w:pPr>
    </w:p>
    <w:p w14:paraId="04E3FA84" w14:textId="77777777" w:rsidR="00662ED4" w:rsidRDefault="00000000">
      <w:pPr>
        <w:pStyle w:val="Prrafodelista"/>
        <w:numPr>
          <w:ilvl w:val="0"/>
          <w:numId w:val="49"/>
        </w:numPr>
        <w:tabs>
          <w:tab w:val="left" w:pos="212"/>
        </w:tabs>
        <w:spacing w:line="292" w:lineRule="auto"/>
        <w:ind w:firstLine="0"/>
        <w:jc w:val="left"/>
        <w:rPr>
          <w:i/>
          <w:sz w:val="20"/>
        </w:rPr>
      </w:pPr>
      <w:r>
        <w:rPr>
          <w:i/>
          <w:sz w:val="20"/>
        </w:rPr>
        <w:t>A</w:t>
      </w:r>
      <w:r>
        <w:rPr>
          <w:i/>
          <w:spacing w:val="25"/>
          <w:sz w:val="20"/>
        </w:rPr>
        <w:t xml:space="preserve"> </w:t>
      </w:r>
      <w:r>
        <w:rPr>
          <w:i/>
          <w:sz w:val="20"/>
        </w:rPr>
        <w:t>las</w:t>
      </w:r>
      <w:r>
        <w:rPr>
          <w:i/>
          <w:spacing w:val="25"/>
          <w:sz w:val="20"/>
        </w:rPr>
        <w:t xml:space="preserve"> </w:t>
      </w:r>
      <w:r>
        <w:rPr>
          <w:i/>
          <w:sz w:val="20"/>
        </w:rPr>
        <w:t>15:16</w:t>
      </w:r>
      <w:r>
        <w:rPr>
          <w:i/>
          <w:spacing w:val="25"/>
          <w:sz w:val="20"/>
        </w:rPr>
        <w:t xml:space="preserve"> </w:t>
      </w:r>
      <w:r>
        <w:rPr>
          <w:i/>
          <w:sz w:val="20"/>
        </w:rPr>
        <w:t>horas</w:t>
      </w:r>
      <w:r>
        <w:rPr>
          <w:i/>
          <w:spacing w:val="25"/>
          <w:sz w:val="20"/>
        </w:rPr>
        <w:t xml:space="preserve"> </w:t>
      </w:r>
      <w:r>
        <w:rPr>
          <w:i/>
          <w:sz w:val="20"/>
        </w:rPr>
        <w:t>del</w:t>
      </w:r>
      <w:r>
        <w:rPr>
          <w:i/>
          <w:spacing w:val="25"/>
          <w:sz w:val="20"/>
        </w:rPr>
        <w:t xml:space="preserve"> </w:t>
      </w:r>
      <w:r>
        <w:rPr>
          <w:i/>
          <w:sz w:val="20"/>
        </w:rPr>
        <w:t>martes</w:t>
      </w:r>
      <w:r>
        <w:rPr>
          <w:i/>
          <w:spacing w:val="25"/>
          <w:sz w:val="20"/>
        </w:rPr>
        <w:t xml:space="preserve"> </w:t>
      </w:r>
      <w:r>
        <w:rPr>
          <w:i/>
          <w:sz w:val="20"/>
        </w:rPr>
        <w:t>12</w:t>
      </w:r>
      <w:r>
        <w:rPr>
          <w:i/>
          <w:spacing w:val="25"/>
          <w:sz w:val="20"/>
        </w:rPr>
        <w:t xml:space="preserve"> </w:t>
      </w:r>
      <w:r>
        <w:rPr>
          <w:i/>
          <w:sz w:val="20"/>
        </w:rPr>
        <w:t>de</w:t>
      </w:r>
      <w:r>
        <w:rPr>
          <w:i/>
          <w:spacing w:val="25"/>
          <w:sz w:val="20"/>
        </w:rPr>
        <w:t xml:space="preserve"> </w:t>
      </w:r>
      <w:r>
        <w:rPr>
          <w:i/>
          <w:sz w:val="20"/>
        </w:rPr>
        <w:t>diciembre</w:t>
      </w:r>
      <w:r>
        <w:rPr>
          <w:i/>
          <w:spacing w:val="25"/>
          <w:sz w:val="20"/>
        </w:rPr>
        <w:t xml:space="preserve"> </w:t>
      </w:r>
      <w:r>
        <w:rPr>
          <w:i/>
          <w:sz w:val="20"/>
        </w:rPr>
        <w:t>de</w:t>
      </w:r>
      <w:r>
        <w:rPr>
          <w:i/>
          <w:spacing w:val="25"/>
          <w:sz w:val="20"/>
        </w:rPr>
        <w:t xml:space="preserve"> </w:t>
      </w:r>
      <w:r>
        <w:rPr>
          <w:i/>
          <w:sz w:val="20"/>
        </w:rPr>
        <w:t>2023,</w:t>
      </w:r>
      <w:r>
        <w:rPr>
          <w:i/>
          <w:spacing w:val="25"/>
          <w:sz w:val="20"/>
        </w:rPr>
        <w:t xml:space="preserve"> </w:t>
      </w:r>
      <w:r>
        <w:rPr>
          <w:i/>
          <w:sz w:val="20"/>
        </w:rPr>
        <w:t>se</w:t>
      </w:r>
      <w:r>
        <w:rPr>
          <w:i/>
          <w:spacing w:val="25"/>
          <w:sz w:val="20"/>
        </w:rPr>
        <w:t xml:space="preserve"> </w:t>
      </w:r>
      <w:r>
        <w:rPr>
          <w:i/>
          <w:sz w:val="20"/>
        </w:rPr>
        <w:t>procedió</w:t>
      </w:r>
      <w:r>
        <w:rPr>
          <w:i/>
          <w:spacing w:val="25"/>
          <w:sz w:val="20"/>
        </w:rPr>
        <w:t xml:space="preserve"> </w:t>
      </w:r>
      <w:r>
        <w:rPr>
          <w:i/>
          <w:sz w:val="20"/>
        </w:rPr>
        <w:t>a</w:t>
      </w:r>
      <w:r>
        <w:rPr>
          <w:i/>
          <w:spacing w:val="25"/>
          <w:sz w:val="20"/>
        </w:rPr>
        <w:t xml:space="preserve"> </w:t>
      </w:r>
      <w:r>
        <w:rPr>
          <w:i/>
          <w:sz w:val="20"/>
        </w:rPr>
        <w:t>la</w:t>
      </w:r>
      <w:r>
        <w:rPr>
          <w:i/>
          <w:spacing w:val="25"/>
          <w:sz w:val="20"/>
        </w:rPr>
        <w:t xml:space="preserve"> </w:t>
      </w:r>
      <w:r>
        <w:rPr>
          <w:i/>
          <w:sz w:val="20"/>
        </w:rPr>
        <w:t>constitución</w:t>
      </w:r>
      <w:r>
        <w:rPr>
          <w:i/>
          <w:spacing w:val="25"/>
          <w:sz w:val="20"/>
        </w:rPr>
        <w:t xml:space="preserve"> </w:t>
      </w:r>
      <w:r>
        <w:rPr>
          <w:i/>
          <w:sz w:val="20"/>
        </w:rPr>
        <w:t>del</w:t>
      </w:r>
      <w:r>
        <w:rPr>
          <w:i/>
          <w:spacing w:val="25"/>
          <w:sz w:val="20"/>
        </w:rPr>
        <w:t xml:space="preserve"> </w:t>
      </w:r>
      <w:r>
        <w:rPr>
          <w:i/>
          <w:sz w:val="20"/>
        </w:rPr>
        <w:t>Tribunal calificador</w:t>
      </w:r>
      <w:r>
        <w:rPr>
          <w:i/>
          <w:spacing w:val="-2"/>
          <w:sz w:val="20"/>
        </w:rPr>
        <w:t xml:space="preserve"> </w:t>
      </w:r>
      <w:r>
        <w:rPr>
          <w:i/>
          <w:sz w:val="20"/>
        </w:rPr>
        <w:t>y</w:t>
      </w:r>
      <w:r>
        <w:rPr>
          <w:i/>
          <w:spacing w:val="-2"/>
          <w:sz w:val="20"/>
        </w:rPr>
        <w:t xml:space="preserve"> </w:t>
      </w:r>
      <w:r>
        <w:rPr>
          <w:i/>
          <w:sz w:val="20"/>
        </w:rPr>
        <w:t>a</w:t>
      </w:r>
      <w:r>
        <w:rPr>
          <w:i/>
          <w:spacing w:val="-1"/>
          <w:sz w:val="20"/>
        </w:rPr>
        <w:t xml:space="preserve"> </w:t>
      </w:r>
      <w:r>
        <w:rPr>
          <w:i/>
          <w:sz w:val="20"/>
        </w:rPr>
        <w:t>la</w:t>
      </w:r>
      <w:r>
        <w:rPr>
          <w:i/>
          <w:spacing w:val="-2"/>
          <w:sz w:val="20"/>
        </w:rPr>
        <w:t xml:space="preserve"> </w:t>
      </w:r>
      <w:r>
        <w:rPr>
          <w:i/>
          <w:sz w:val="20"/>
        </w:rPr>
        <w:t>valoración</w:t>
      </w:r>
      <w:r>
        <w:rPr>
          <w:i/>
          <w:spacing w:val="-1"/>
          <w:sz w:val="20"/>
        </w:rPr>
        <w:t xml:space="preserve"> </w:t>
      </w:r>
      <w:r>
        <w:rPr>
          <w:i/>
          <w:sz w:val="20"/>
        </w:rPr>
        <w:t>del</w:t>
      </w:r>
      <w:r>
        <w:rPr>
          <w:i/>
          <w:spacing w:val="-2"/>
          <w:sz w:val="20"/>
        </w:rPr>
        <w:t xml:space="preserve"> </w:t>
      </w:r>
      <w:r>
        <w:rPr>
          <w:i/>
          <w:sz w:val="20"/>
        </w:rPr>
        <w:t>concurso</w:t>
      </w:r>
      <w:r>
        <w:rPr>
          <w:i/>
          <w:spacing w:val="-1"/>
          <w:sz w:val="20"/>
        </w:rPr>
        <w:t xml:space="preserve"> </w:t>
      </w:r>
      <w:r>
        <w:rPr>
          <w:i/>
          <w:sz w:val="20"/>
        </w:rPr>
        <w:t>de</w:t>
      </w:r>
      <w:r>
        <w:rPr>
          <w:i/>
          <w:spacing w:val="-2"/>
          <w:sz w:val="20"/>
        </w:rPr>
        <w:t xml:space="preserve"> </w:t>
      </w:r>
      <w:r>
        <w:rPr>
          <w:i/>
          <w:sz w:val="20"/>
        </w:rPr>
        <w:t>méritos</w:t>
      </w:r>
      <w:r>
        <w:rPr>
          <w:i/>
          <w:spacing w:val="-1"/>
          <w:sz w:val="20"/>
        </w:rPr>
        <w:t xml:space="preserve"> </w:t>
      </w:r>
      <w:r>
        <w:rPr>
          <w:i/>
          <w:sz w:val="20"/>
        </w:rPr>
        <w:t>de</w:t>
      </w:r>
      <w:r>
        <w:rPr>
          <w:i/>
          <w:spacing w:val="-2"/>
          <w:sz w:val="20"/>
        </w:rPr>
        <w:t xml:space="preserve"> </w:t>
      </w:r>
      <w:r>
        <w:rPr>
          <w:i/>
          <w:sz w:val="20"/>
        </w:rPr>
        <w:t>los</w:t>
      </w:r>
      <w:r>
        <w:rPr>
          <w:i/>
          <w:spacing w:val="-1"/>
          <w:sz w:val="20"/>
        </w:rPr>
        <w:t xml:space="preserve"> </w:t>
      </w:r>
      <w:r>
        <w:rPr>
          <w:i/>
          <w:sz w:val="20"/>
        </w:rPr>
        <w:t>interesados</w:t>
      </w:r>
      <w:r>
        <w:rPr>
          <w:i/>
          <w:spacing w:val="-2"/>
          <w:sz w:val="20"/>
        </w:rPr>
        <w:t xml:space="preserve"> </w:t>
      </w:r>
      <w:r>
        <w:rPr>
          <w:i/>
          <w:sz w:val="20"/>
        </w:rPr>
        <w:t>admitidos</w:t>
      </w:r>
      <w:r>
        <w:rPr>
          <w:i/>
          <w:spacing w:val="-1"/>
          <w:sz w:val="20"/>
        </w:rPr>
        <w:t xml:space="preserve"> </w:t>
      </w:r>
      <w:r>
        <w:rPr>
          <w:i/>
          <w:sz w:val="20"/>
        </w:rPr>
        <w:t>en</w:t>
      </w:r>
      <w:r>
        <w:rPr>
          <w:i/>
          <w:spacing w:val="-2"/>
          <w:sz w:val="20"/>
        </w:rPr>
        <w:t xml:space="preserve"> </w:t>
      </w:r>
      <w:r>
        <w:rPr>
          <w:i/>
          <w:sz w:val="20"/>
        </w:rPr>
        <w:t>el</w:t>
      </w:r>
      <w:r>
        <w:rPr>
          <w:i/>
          <w:spacing w:val="-1"/>
          <w:sz w:val="20"/>
        </w:rPr>
        <w:t xml:space="preserve"> </w:t>
      </w:r>
      <w:r>
        <w:rPr>
          <w:i/>
          <w:spacing w:val="-2"/>
          <w:sz w:val="20"/>
        </w:rPr>
        <w:t>procedimiento.</w:t>
      </w:r>
    </w:p>
    <w:p w14:paraId="390E4CD5" w14:textId="77777777" w:rsidR="00662ED4" w:rsidRDefault="00662ED4">
      <w:pPr>
        <w:pStyle w:val="Prrafodelista"/>
        <w:spacing w:line="292" w:lineRule="auto"/>
        <w:jc w:val="left"/>
        <w:rPr>
          <w:i/>
          <w:sz w:val="20"/>
        </w:rPr>
        <w:sectPr w:rsidR="00662ED4">
          <w:pgSz w:w="11910" w:h="16840"/>
          <w:pgMar w:top="1260" w:right="1417" w:bottom="1260" w:left="1275" w:header="225" w:footer="1060" w:gutter="0"/>
          <w:cols w:space="720"/>
        </w:sectPr>
      </w:pPr>
    </w:p>
    <w:p w14:paraId="74A647AA" w14:textId="1F214C84" w:rsidR="00662ED4" w:rsidRDefault="00000000">
      <w:pPr>
        <w:pStyle w:val="Textoindependiente"/>
        <w:spacing w:before="128"/>
        <w:rPr>
          <w:i/>
        </w:rPr>
      </w:pPr>
      <w:r>
        <w:rPr>
          <w:i/>
          <w:noProof/>
        </w:rPr>
        <w:lastRenderedPageBreak/>
        <mc:AlternateContent>
          <mc:Choice Requires="wps">
            <w:drawing>
              <wp:anchor distT="0" distB="0" distL="0" distR="0" simplePos="0" relativeHeight="15767552" behindDoc="0" locked="0" layoutInCell="1" allowOverlap="1" wp14:anchorId="3AC15955" wp14:editId="268CD744">
                <wp:simplePos x="0" y="0"/>
                <wp:positionH relativeFrom="page">
                  <wp:posOffset>6807090</wp:posOffset>
                </wp:positionH>
                <wp:positionV relativeFrom="page">
                  <wp:posOffset>2818730</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172755"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4CD61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AC15955" id="Textbox 116" o:spid="_x0000_s1073" type="#_x0000_t202" style="position:absolute;margin-left:536pt;margin-top:221.95pt;width:33.05pt;height:250.9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9172755"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4CD61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2A183F1E" w14:textId="38D6AFC1" w:rsidR="00662ED4" w:rsidRDefault="00000000">
      <w:pPr>
        <w:spacing w:line="292" w:lineRule="auto"/>
        <w:ind w:left="142" w:right="1"/>
        <w:jc w:val="both"/>
        <w:rPr>
          <w:i/>
          <w:sz w:val="20"/>
        </w:rPr>
      </w:pPr>
      <w:r>
        <w:rPr>
          <w:i/>
          <w:sz w:val="20"/>
        </w:rPr>
        <w:t>Visto el Acuerdo de la Junta de Gobierno Local de fecha 26 de enero de 2024, en el que se resuelve contratar para una plaza de PROFESOR DE GUITARRA, a tiempo parcial en periodos discontinuos de</w:t>
      </w:r>
      <w:r>
        <w:rPr>
          <w:i/>
          <w:spacing w:val="23"/>
          <w:sz w:val="20"/>
        </w:rPr>
        <w:t xml:space="preserve"> </w:t>
      </w:r>
      <w:r>
        <w:rPr>
          <w:i/>
          <w:sz w:val="20"/>
        </w:rPr>
        <w:t>01</w:t>
      </w:r>
      <w:r>
        <w:rPr>
          <w:i/>
          <w:spacing w:val="23"/>
          <w:sz w:val="20"/>
        </w:rPr>
        <w:t xml:space="preserve"> </w:t>
      </w:r>
      <w:r>
        <w:rPr>
          <w:i/>
          <w:sz w:val="20"/>
        </w:rPr>
        <w:t>de</w:t>
      </w:r>
      <w:r>
        <w:rPr>
          <w:i/>
          <w:spacing w:val="23"/>
          <w:sz w:val="20"/>
        </w:rPr>
        <w:t xml:space="preserve"> </w:t>
      </w:r>
      <w:r>
        <w:rPr>
          <w:i/>
          <w:sz w:val="20"/>
        </w:rPr>
        <w:t>septiembre</w:t>
      </w:r>
      <w:r>
        <w:rPr>
          <w:i/>
          <w:spacing w:val="23"/>
          <w:sz w:val="20"/>
        </w:rPr>
        <w:t xml:space="preserve"> </w:t>
      </w:r>
      <w:r>
        <w:rPr>
          <w:i/>
          <w:sz w:val="20"/>
        </w:rPr>
        <w:t>al</w:t>
      </w:r>
      <w:r>
        <w:rPr>
          <w:i/>
          <w:spacing w:val="23"/>
          <w:sz w:val="20"/>
        </w:rPr>
        <w:t xml:space="preserve"> </w:t>
      </w:r>
      <w:r>
        <w:rPr>
          <w:i/>
          <w:sz w:val="20"/>
        </w:rPr>
        <w:t>30</w:t>
      </w:r>
      <w:r>
        <w:rPr>
          <w:i/>
          <w:spacing w:val="23"/>
          <w:sz w:val="20"/>
        </w:rPr>
        <w:t xml:space="preserve"> </w:t>
      </w:r>
      <w:r>
        <w:rPr>
          <w:i/>
          <w:sz w:val="20"/>
        </w:rPr>
        <w:t>de</w:t>
      </w:r>
      <w:r>
        <w:rPr>
          <w:i/>
          <w:spacing w:val="23"/>
          <w:sz w:val="20"/>
        </w:rPr>
        <w:t xml:space="preserve"> </w:t>
      </w:r>
      <w:r>
        <w:rPr>
          <w:i/>
          <w:sz w:val="20"/>
        </w:rPr>
        <w:t>junio</w:t>
      </w:r>
      <w:r>
        <w:rPr>
          <w:i/>
          <w:spacing w:val="23"/>
          <w:sz w:val="20"/>
        </w:rPr>
        <w:t xml:space="preserve"> </w:t>
      </w:r>
      <w:r>
        <w:rPr>
          <w:i/>
          <w:sz w:val="20"/>
        </w:rPr>
        <w:t>a</w:t>
      </w:r>
      <w:r>
        <w:rPr>
          <w:i/>
          <w:spacing w:val="23"/>
          <w:sz w:val="20"/>
        </w:rPr>
        <w:t xml:space="preserve"> </w:t>
      </w:r>
      <w:r>
        <w:rPr>
          <w:i/>
          <w:sz w:val="20"/>
        </w:rPr>
        <w:t>D.</w:t>
      </w:r>
      <w:r>
        <w:rPr>
          <w:i/>
          <w:spacing w:val="24"/>
          <w:sz w:val="20"/>
        </w:rPr>
        <w:t xml:space="preserve"> </w:t>
      </w:r>
      <w:r>
        <w:rPr>
          <w:i/>
          <w:sz w:val="20"/>
        </w:rPr>
        <w:t>F.N.M.</w:t>
      </w:r>
      <w:r w:rsidR="0054257F">
        <w:rPr>
          <w:i/>
          <w:sz w:val="20"/>
        </w:rPr>
        <w:t>,</w:t>
      </w:r>
      <w:r>
        <w:rPr>
          <w:i/>
          <w:spacing w:val="24"/>
          <w:sz w:val="20"/>
        </w:rPr>
        <w:t xml:space="preserve"> </w:t>
      </w:r>
      <w:r>
        <w:rPr>
          <w:i/>
          <w:sz w:val="20"/>
        </w:rPr>
        <w:t>con</w:t>
      </w:r>
      <w:r>
        <w:rPr>
          <w:i/>
          <w:spacing w:val="23"/>
          <w:sz w:val="20"/>
        </w:rPr>
        <w:t xml:space="preserve"> </w:t>
      </w:r>
      <w:r>
        <w:rPr>
          <w:i/>
          <w:sz w:val="20"/>
        </w:rPr>
        <w:t>D.N.I.</w:t>
      </w:r>
      <w:r>
        <w:rPr>
          <w:i/>
          <w:spacing w:val="24"/>
          <w:sz w:val="20"/>
        </w:rPr>
        <w:t xml:space="preserve"> </w:t>
      </w:r>
      <w:r>
        <w:rPr>
          <w:i/>
          <w:sz w:val="20"/>
        </w:rPr>
        <w:t>***3287**,</w:t>
      </w:r>
      <w:r>
        <w:rPr>
          <w:i/>
          <w:spacing w:val="24"/>
          <w:sz w:val="20"/>
        </w:rPr>
        <w:t xml:space="preserve"> </w:t>
      </w:r>
      <w:r>
        <w:rPr>
          <w:i/>
          <w:sz w:val="20"/>
        </w:rPr>
        <w:t>mediante</w:t>
      </w:r>
      <w:r>
        <w:rPr>
          <w:i/>
          <w:spacing w:val="23"/>
          <w:sz w:val="20"/>
        </w:rPr>
        <w:t xml:space="preserve"> </w:t>
      </w:r>
      <w:r>
        <w:rPr>
          <w:i/>
          <w:sz w:val="20"/>
        </w:rPr>
        <w:t>contrato</w:t>
      </w:r>
      <w:r>
        <w:rPr>
          <w:i/>
          <w:spacing w:val="23"/>
          <w:sz w:val="20"/>
        </w:rPr>
        <w:t xml:space="preserve"> </w:t>
      </w:r>
      <w:r>
        <w:rPr>
          <w:i/>
          <w:sz w:val="20"/>
        </w:rPr>
        <w:t>de</w:t>
      </w:r>
      <w:r>
        <w:rPr>
          <w:i/>
          <w:spacing w:val="23"/>
          <w:sz w:val="20"/>
        </w:rPr>
        <w:t xml:space="preserve"> </w:t>
      </w:r>
      <w:r>
        <w:rPr>
          <w:i/>
          <w:sz w:val="20"/>
        </w:rPr>
        <w:t>trabajo fijo, con fecha de efectos a la fecha de la firma del contrato, subrogado en la Fundación Municipal de Cultura para la prestación de los servicios de escuela de música, danza, talleres municipales y programación cultural, desde el 01 de enero de 2024 mediante el contrato programa con dicha Fundación con todos los derechos adquiridos, por haber superado el proceso selectivo, convocado mediante Acuerdo de la Junta de Gobierno Local de fecha 19 de diciembre de 2022, para la</w:t>
      </w:r>
      <w:r>
        <w:rPr>
          <w:i/>
          <w:spacing w:val="80"/>
          <w:sz w:val="20"/>
        </w:rPr>
        <w:t xml:space="preserve"> </w:t>
      </w:r>
      <w:r>
        <w:rPr>
          <w:i/>
          <w:sz w:val="20"/>
        </w:rPr>
        <w:t>cobertura</w:t>
      </w:r>
      <w:r>
        <w:rPr>
          <w:i/>
          <w:spacing w:val="40"/>
          <w:sz w:val="20"/>
        </w:rPr>
        <w:t xml:space="preserve"> </w:t>
      </w:r>
      <w:r>
        <w:rPr>
          <w:i/>
          <w:sz w:val="20"/>
        </w:rPr>
        <w:t>por</w:t>
      </w:r>
      <w:r>
        <w:rPr>
          <w:i/>
          <w:spacing w:val="40"/>
          <w:sz w:val="20"/>
        </w:rPr>
        <w:t xml:space="preserve"> </w:t>
      </w:r>
      <w:r>
        <w:rPr>
          <w:i/>
          <w:sz w:val="20"/>
        </w:rPr>
        <w:t>turno</w:t>
      </w:r>
      <w:r>
        <w:rPr>
          <w:i/>
          <w:spacing w:val="40"/>
          <w:sz w:val="20"/>
        </w:rPr>
        <w:t xml:space="preserve"> </w:t>
      </w:r>
      <w:r>
        <w:rPr>
          <w:i/>
          <w:sz w:val="20"/>
        </w:rPr>
        <w:t>libre,</w:t>
      </w:r>
      <w:r>
        <w:rPr>
          <w:i/>
          <w:spacing w:val="40"/>
          <w:sz w:val="20"/>
        </w:rPr>
        <w:t xml:space="preserve"> </w:t>
      </w:r>
      <w:r>
        <w:rPr>
          <w:i/>
          <w:sz w:val="20"/>
        </w:rPr>
        <w:t>mediante</w:t>
      </w:r>
      <w:r>
        <w:rPr>
          <w:i/>
          <w:spacing w:val="40"/>
          <w:sz w:val="20"/>
        </w:rPr>
        <w:t xml:space="preserve"> </w:t>
      </w:r>
      <w:r>
        <w:rPr>
          <w:i/>
          <w:sz w:val="20"/>
        </w:rPr>
        <w:t>Concurso</w:t>
      </w:r>
      <w:r>
        <w:rPr>
          <w:i/>
          <w:spacing w:val="40"/>
          <w:sz w:val="20"/>
        </w:rPr>
        <w:t xml:space="preserve"> </w:t>
      </w:r>
      <w:r>
        <w:rPr>
          <w:i/>
          <w:sz w:val="20"/>
        </w:rPr>
        <w:t>de</w:t>
      </w:r>
      <w:r>
        <w:rPr>
          <w:i/>
          <w:spacing w:val="40"/>
          <w:sz w:val="20"/>
        </w:rPr>
        <w:t xml:space="preserve"> </w:t>
      </w:r>
      <w:r>
        <w:rPr>
          <w:i/>
          <w:sz w:val="20"/>
        </w:rPr>
        <w:t>méritos,</w:t>
      </w:r>
      <w:r>
        <w:rPr>
          <w:i/>
          <w:spacing w:val="40"/>
          <w:sz w:val="20"/>
        </w:rPr>
        <w:t xml:space="preserve"> </w:t>
      </w:r>
      <w:r>
        <w:rPr>
          <w:i/>
          <w:sz w:val="20"/>
        </w:rPr>
        <w:t>de</w:t>
      </w:r>
      <w:r>
        <w:rPr>
          <w:i/>
          <w:spacing w:val="40"/>
          <w:sz w:val="20"/>
        </w:rPr>
        <w:t xml:space="preserve"> </w:t>
      </w:r>
      <w:r>
        <w:rPr>
          <w:i/>
          <w:sz w:val="20"/>
        </w:rPr>
        <w:t>1</w:t>
      </w:r>
      <w:r>
        <w:rPr>
          <w:i/>
          <w:spacing w:val="40"/>
          <w:sz w:val="20"/>
        </w:rPr>
        <w:t xml:space="preserve"> </w:t>
      </w:r>
      <w:r>
        <w:rPr>
          <w:i/>
          <w:sz w:val="20"/>
        </w:rPr>
        <w:t>plaza</w:t>
      </w:r>
      <w:r>
        <w:rPr>
          <w:i/>
          <w:spacing w:val="40"/>
          <w:sz w:val="20"/>
        </w:rPr>
        <w:t xml:space="preserve"> </w:t>
      </w:r>
      <w:r>
        <w:rPr>
          <w:i/>
          <w:sz w:val="20"/>
        </w:rPr>
        <w:t>de</w:t>
      </w:r>
      <w:r>
        <w:rPr>
          <w:i/>
          <w:spacing w:val="40"/>
          <w:sz w:val="20"/>
        </w:rPr>
        <w:t xml:space="preserve"> </w:t>
      </w:r>
      <w:r>
        <w:rPr>
          <w:i/>
          <w:sz w:val="20"/>
        </w:rPr>
        <w:t>Profesor</w:t>
      </w:r>
      <w:r>
        <w:rPr>
          <w:i/>
          <w:spacing w:val="40"/>
          <w:sz w:val="20"/>
        </w:rPr>
        <w:t xml:space="preserve"> </w:t>
      </w:r>
      <w:r>
        <w:rPr>
          <w:i/>
          <w:sz w:val="20"/>
        </w:rPr>
        <w:t>de</w:t>
      </w:r>
      <w:r>
        <w:rPr>
          <w:i/>
          <w:spacing w:val="40"/>
          <w:sz w:val="20"/>
        </w:rPr>
        <w:t xml:space="preserve"> </w:t>
      </w:r>
      <w:r>
        <w:rPr>
          <w:i/>
          <w:sz w:val="20"/>
        </w:rPr>
        <w:t>Guitarra,</w:t>
      </w:r>
      <w:r>
        <w:rPr>
          <w:i/>
          <w:spacing w:val="40"/>
          <w:sz w:val="20"/>
        </w:rPr>
        <w:t xml:space="preserve"> </w:t>
      </w:r>
      <w:r>
        <w:rPr>
          <w:i/>
          <w:sz w:val="20"/>
        </w:rPr>
        <w:t>a tiempo parcial en periodos discontinuos de 01 de septiembre al 30 de junio, correspondiente a los procesos de estabilización y consolidación de empleo temporal del Ayuntamiento de las Rozas de Madrid, EXPEDIENTE (ES/085/2022) con el código del catálogo de puestos de trabajo 130.C.43. categoría C1, incluida en la OEP del Ayuntamiento de Las Rozas de</w:t>
      </w:r>
      <w:r w:rsidR="0054257F">
        <w:rPr>
          <w:i/>
          <w:sz w:val="20"/>
        </w:rPr>
        <w:t xml:space="preserve"> </w:t>
      </w:r>
      <w:r>
        <w:rPr>
          <w:i/>
          <w:sz w:val="20"/>
        </w:rPr>
        <w:t xml:space="preserve">Madrid de 2022, de fecha 5 de mayo de 2022, con una modificación publicada en el BOCM </w:t>
      </w:r>
      <w:proofErr w:type="spellStart"/>
      <w:r>
        <w:rPr>
          <w:i/>
          <w:sz w:val="20"/>
        </w:rPr>
        <w:t>nº</w:t>
      </w:r>
      <w:proofErr w:type="spellEnd"/>
      <w:r>
        <w:rPr>
          <w:i/>
          <w:sz w:val="20"/>
        </w:rPr>
        <w:t xml:space="preserve"> 100 de 28 de abril de 2023.</w:t>
      </w:r>
    </w:p>
    <w:p w14:paraId="7F3A2D33" w14:textId="77777777" w:rsidR="00662ED4" w:rsidRDefault="00662ED4">
      <w:pPr>
        <w:pStyle w:val="Textoindependiente"/>
        <w:spacing w:before="9"/>
        <w:rPr>
          <w:i/>
        </w:rPr>
      </w:pPr>
    </w:p>
    <w:p w14:paraId="75E4EC6B" w14:textId="77777777" w:rsidR="00662ED4" w:rsidRDefault="00000000">
      <w:pPr>
        <w:spacing w:line="292" w:lineRule="auto"/>
        <w:ind w:left="142" w:right="1"/>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ES-085/2022, UNA PLAZA DE PROFESOR DE GUITARRA .</w:t>
      </w:r>
    </w:p>
    <w:p w14:paraId="6A4EBE7A" w14:textId="77777777" w:rsidR="00662ED4" w:rsidRDefault="00662ED4">
      <w:pPr>
        <w:pStyle w:val="Textoindependiente"/>
        <w:rPr>
          <w:i/>
        </w:rPr>
      </w:pPr>
    </w:p>
    <w:p w14:paraId="69EE4707" w14:textId="77777777" w:rsidR="00662ED4" w:rsidRDefault="00000000">
      <w:pPr>
        <w:pStyle w:val="Textoindependiente"/>
        <w:spacing w:before="12"/>
        <w:rPr>
          <w:i/>
        </w:rPr>
      </w:pPr>
      <w:r>
        <w:rPr>
          <w:i/>
          <w:noProof/>
        </w:rPr>
        <w:drawing>
          <wp:anchor distT="0" distB="0" distL="0" distR="0" simplePos="0" relativeHeight="487626240" behindDoc="1" locked="0" layoutInCell="1" allowOverlap="1" wp14:anchorId="135C0ED7" wp14:editId="4DB21C2F">
            <wp:simplePos x="0" y="0"/>
            <wp:positionH relativeFrom="page">
              <wp:posOffset>1062037</wp:posOffset>
            </wp:positionH>
            <wp:positionV relativeFrom="paragraph">
              <wp:posOffset>169519</wp:posOffset>
            </wp:positionV>
            <wp:extent cx="5057775" cy="1552575"/>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6" cstate="print"/>
                    <a:stretch>
                      <a:fillRect/>
                    </a:stretch>
                  </pic:blipFill>
                  <pic:spPr>
                    <a:xfrm>
                      <a:off x="0" y="0"/>
                      <a:ext cx="5057775" cy="1552575"/>
                    </a:xfrm>
                    <a:prstGeom prst="rect">
                      <a:avLst/>
                    </a:prstGeom>
                  </pic:spPr>
                </pic:pic>
              </a:graphicData>
            </a:graphic>
          </wp:anchor>
        </w:drawing>
      </w:r>
    </w:p>
    <w:p w14:paraId="7527C948" w14:textId="77777777" w:rsidR="00662ED4" w:rsidRDefault="00662ED4">
      <w:pPr>
        <w:pStyle w:val="Textoindependiente"/>
        <w:spacing w:before="132"/>
        <w:rPr>
          <w:i/>
        </w:rPr>
      </w:pPr>
    </w:p>
    <w:p w14:paraId="1261C506" w14:textId="77777777" w:rsidR="00662ED4" w:rsidRDefault="00000000">
      <w:pPr>
        <w:spacing w:before="1" w:line="295" w:lineRule="auto"/>
        <w:ind w:left="142" w:right="1"/>
        <w:jc w:val="both"/>
        <w:rPr>
          <w:i/>
          <w:sz w:val="20"/>
        </w:rPr>
      </w:pPr>
      <w:r>
        <w:rPr>
          <w:i/>
          <w:sz w:val="20"/>
        </w:rPr>
        <w:t xml:space="preserve">El órgano competente para proponer este Acuerdo es el </w:t>
      </w:r>
      <w:proofErr w:type="gramStart"/>
      <w:r>
        <w:rPr>
          <w:i/>
          <w:sz w:val="20"/>
        </w:rPr>
        <w:t>Concejal</w:t>
      </w:r>
      <w:proofErr w:type="gramEnd"/>
      <w:r>
        <w:rPr>
          <w:i/>
          <w:sz w:val="20"/>
        </w:rPr>
        <w:t xml:space="preserve"> delegado de Recursos Humanos, de conformidad con las delegaciones establecidas por Acuerdo de la Junta de Gobierno Local, de fecha 23 de junio de 2023.</w:t>
      </w:r>
    </w:p>
    <w:p w14:paraId="4BD02004" w14:textId="77777777" w:rsidR="00662ED4" w:rsidRDefault="00662ED4">
      <w:pPr>
        <w:pStyle w:val="Textoindependiente"/>
        <w:spacing w:before="6"/>
        <w:rPr>
          <w:i/>
        </w:rPr>
      </w:pPr>
    </w:p>
    <w:p w14:paraId="0A691312" w14:textId="77777777" w:rsidR="00662ED4" w:rsidRDefault="00000000">
      <w:pPr>
        <w:spacing w:line="292" w:lineRule="auto"/>
        <w:ind w:left="142" w:right="1"/>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7C0D564D" w14:textId="77777777" w:rsidR="00662ED4" w:rsidRDefault="00662ED4">
      <w:pPr>
        <w:pStyle w:val="Textoindependiente"/>
        <w:spacing w:before="10"/>
        <w:rPr>
          <w:i/>
        </w:rPr>
      </w:pPr>
    </w:p>
    <w:p w14:paraId="26B4D417" w14:textId="77777777" w:rsidR="00662ED4" w:rsidRDefault="00000000">
      <w:pPr>
        <w:spacing w:line="292" w:lineRule="auto"/>
        <w:ind w:left="142" w:right="1"/>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0239439C" w14:textId="77777777" w:rsidR="00662ED4" w:rsidRDefault="00662ED4">
      <w:pPr>
        <w:pStyle w:val="Textoindependiente"/>
        <w:spacing w:before="10"/>
        <w:rPr>
          <w:i/>
        </w:rPr>
      </w:pPr>
    </w:p>
    <w:p w14:paraId="69E3758F" w14:textId="77777777" w:rsidR="00662ED4" w:rsidRDefault="00000000">
      <w:pPr>
        <w:ind w:left="142"/>
        <w:jc w:val="both"/>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5621F080" w14:textId="77777777" w:rsidR="00662ED4" w:rsidRDefault="00662ED4">
      <w:pPr>
        <w:jc w:val="both"/>
        <w:rPr>
          <w:i/>
          <w:sz w:val="20"/>
        </w:rPr>
        <w:sectPr w:rsidR="00662ED4">
          <w:pgSz w:w="11910" w:h="16840"/>
          <w:pgMar w:top="1260" w:right="1417" w:bottom="1260" w:left="1275" w:header="225" w:footer="1060" w:gutter="0"/>
          <w:cols w:space="720"/>
        </w:sectPr>
      </w:pPr>
    </w:p>
    <w:p w14:paraId="6F145183" w14:textId="25AA5E70"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69088" behindDoc="0" locked="0" layoutInCell="1" allowOverlap="1" wp14:anchorId="44F00BE5" wp14:editId="48051B58">
                <wp:simplePos x="0" y="0"/>
                <wp:positionH relativeFrom="page">
                  <wp:posOffset>6807090</wp:posOffset>
                </wp:positionH>
                <wp:positionV relativeFrom="page">
                  <wp:posOffset>2818730</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5B9D3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B949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4F00BE5" id="Textbox 119" o:spid="_x0000_s1074" type="#_x0000_t202" style="position:absolute;left:0;text-align:left;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35B9D3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B949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Vista la propuesta de resolución PR/2025/2865 de 13 de mayo de 2025 fiscalizada favorablemente con fecha de 15 de mayo de 2025</w:t>
      </w:r>
      <w:r w:rsidR="0054257F">
        <w:t>,</w:t>
      </w:r>
    </w:p>
    <w:p w14:paraId="798807D2" w14:textId="77777777" w:rsidR="00662ED4" w:rsidRDefault="00662ED4">
      <w:pPr>
        <w:pStyle w:val="Textoindependiente"/>
        <w:spacing w:before="9"/>
      </w:pPr>
    </w:p>
    <w:p w14:paraId="72A0FF98" w14:textId="77777777" w:rsidR="00662ED4" w:rsidRDefault="00000000">
      <w:pPr>
        <w:pStyle w:val="Ttulo3"/>
      </w:pPr>
      <w:r>
        <w:rPr>
          <w:spacing w:val="-2"/>
        </w:rPr>
        <w:t>Resolución:</w:t>
      </w:r>
    </w:p>
    <w:p w14:paraId="257A513F" w14:textId="77777777" w:rsidR="00662ED4" w:rsidRDefault="00662ED4">
      <w:pPr>
        <w:pStyle w:val="Textoindependiente"/>
        <w:spacing w:before="61"/>
        <w:rPr>
          <w:b/>
        </w:rPr>
      </w:pPr>
    </w:p>
    <w:p w14:paraId="608BAE6F" w14:textId="77777777" w:rsidR="00662ED4" w:rsidRDefault="00000000">
      <w:pPr>
        <w:pStyle w:val="Textoindependiente"/>
        <w:spacing w:before="1" w:line="292" w:lineRule="auto"/>
        <w:ind w:left="142" w:right="1"/>
        <w:jc w:val="both"/>
      </w:pPr>
      <w:r>
        <w:t>PRIMERO. – Reconocer y abonar el pago, en concepto de productividad, en virtud del programa de productividad, aprobado por Acuerdo adoptado por la Junta de Gobierno Local, en sesión celebrada</w:t>
      </w:r>
      <w:r>
        <w:rPr>
          <w:spacing w:val="40"/>
        </w:rPr>
        <w:t xml:space="preserve"> </w:t>
      </w:r>
      <w:r>
        <w:t>el</w:t>
      </w:r>
      <w:r>
        <w:rPr>
          <w:spacing w:val="25"/>
        </w:rPr>
        <w:t xml:space="preserve"> </w:t>
      </w:r>
      <w:r>
        <w:t>27</w:t>
      </w:r>
      <w:r>
        <w:rPr>
          <w:spacing w:val="27"/>
        </w:rPr>
        <w:t xml:space="preserve"> </w:t>
      </w:r>
      <w:r>
        <w:t>de</w:t>
      </w:r>
      <w:r>
        <w:rPr>
          <w:spacing w:val="27"/>
        </w:rPr>
        <w:t xml:space="preserve"> </w:t>
      </w:r>
      <w:r>
        <w:t>enero</w:t>
      </w:r>
      <w:r>
        <w:rPr>
          <w:spacing w:val="27"/>
        </w:rPr>
        <w:t xml:space="preserve"> </w:t>
      </w:r>
      <w:r>
        <w:t>de</w:t>
      </w:r>
      <w:r>
        <w:rPr>
          <w:spacing w:val="27"/>
        </w:rPr>
        <w:t xml:space="preserve"> </w:t>
      </w:r>
      <w:r>
        <w:t>2023,</w:t>
      </w:r>
      <w:r>
        <w:rPr>
          <w:spacing w:val="27"/>
        </w:rPr>
        <w:t xml:space="preserve"> </w:t>
      </w:r>
      <w:r>
        <w:t>para</w:t>
      </w:r>
      <w:r>
        <w:rPr>
          <w:spacing w:val="27"/>
        </w:rPr>
        <w:t xml:space="preserve"> </w:t>
      </w:r>
      <w:r>
        <w:t>los</w:t>
      </w:r>
      <w:r>
        <w:rPr>
          <w:spacing w:val="27"/>
        </w:rPr>
        <w:t xml:space="preserve"> </w:t>
      </w:r>
      <w:r>
        <w:t>miembros</w:t>
      </w:r>
      <w:r>
        <w:rPr>
          <w:spacing w:val="27"/>
        </w:rPr>
        <w:t xml:space="preserve"> </w:t>
      </w:r>
      <w:r>
        <w:t>del</w:t>
      </w:r>
      <w:r>
        <w:rPr>
          <w:spacing w:val="27"/>
        </w:rPr>
        <w:t xml:space="preserve"> </w:t>
      </w:r>
      <w:r>
        <w:t>Tribunal</w:t>
      </w:r>
      <w:r>
        <w:rPr>
          <w:spacing w:val="27"/>
        </w:rPr>
        <w:t xml:space="preserve"> </w:t>
      </w:r>
      <w:r>
        <w:t>convocado</w:t>
      </w:r>
      <w:r>
        <w:rPr>
          <w:spacing w:val="27"/>
        </w:rPr>
        <w:t xml:space="preserve"> </w:t>
      </w:r>
      <w:r>
        <w:t>para</w:t>
      </w:r>
      <w:r>
        <w:rPr>
          <w:spacing w:val="27"/>
        </w:rPr>
        <w:t xml:space="preserve"> </w:t>
      </w:r>
      <w:r>
        <w:t>el</w:t>
      </w:r>
      <w:r>
        <w:rPr>
          <w:spacing w:val="27"/>
        </w:rPr>
        <w:t xml:space="preserve"> </w:t>
      </w:r>
      <w:r>
        <w:t>procedimiento</w:t>
      </w:r>
      <w:r>
        <w:rPr>
          <w:spacing w:val="27"/>
        </w:rPr>
        <w:t xml:space="preserve"> </w:t>
      </w:r>
      <w:r>
        <w:t>ES-</w:t>
      </w:r>
      <w:r>
        <w:rPr>
          <w:spacing w:val="-5"/>
        </w:rPr>
        <w:t>085</w:t>
      </w:r>
    </w:p>
    <w:p w14:paraId="69AFBC47" w14:textId="77777777" w:rsidR="00662ED4" w:rsidRDefault="00000000">
      <w:pPr>
        <w:pStyle w:val="Textoindependiente"/>
        <w:spacing w:line="230" w:lineRule="exact"/>
        <w:ind w:left="142"/>
      </w:pPr>
      <w:r>
        <w:t>/2022,</w:t>
      </w:r>
      <w:r>
        <w:rPr>
          <w:spacing w:val="-2"/>
        </w:rPr>
        <w:t xml:space="preserve"> </w:t>
      </w:r>
      <w:r>
        <w:t>UNA</w:t>
      </w:r>
      <w:r>
        <w:rPr>
          <w:spacing w:val="-2"/>
        </w:rPr>
        <w:t xml:space="preserve"> </w:t>
      </w:r>
      <w:r>
        <w:t>PLAZA</w:t>
      </w:r>
      <w:r>
        <w:rPr>
          <w:spacing w:val="-2"/>
        </w:rPr>
        <w:t xml:space="preserve"> </w:t>
      </w:r>
      <w:r>
        <w:t>DE</w:t>
      </w:r>
      <w:r>
        <w:rPr>
          <w:spacing w:val="-2"/>
        </w:rPr>
        <w:t xml:space="preserve"> </w:t>
      </w:r>
      <w:r>
        <w:t>PROFESOR</w:t>
      </w:r>
      <w:r>
        <w:rPr>
          <w:spacing w:val="-2"/>
        </w:rPr>
        <w:t xml:space="preserve"> </w:t>
      </w:r>
      <w:r>
        <w:t>DE</w:t>
      </w:r>
      <w:r>
        <w:rPr>
          <w:spacing w:val="-2"/>
        </w:rPr>
        <w:t xml:space="preserve"> </w:t>
      </w:r>
      <w:r>
        <w:t>GUITARRA,</w:t>
      </w:r>
      <w:r>
        <w:rPr>
          <w:spacing w:val="-2"/>
        </w:rPr>
        <w:t xml:space="preserve"> </w:t>
      </w:r>
      <w:r>
        <w:t>tal</w:t>
      </w:r>
      <w:r>
        <w:rPr>
          <w:spacing w:val="-2"/>
        </w:rPr>
        <w:t xml:space="preserve"> </w:t>
      </w:r>
      <w:r>
        <w:t>y</w:t>
      </w:r>
      <w:r>
        <w:rPr>
          <w:spacing w:val="-2"/>
        </w:rPr>
        <w:t xml:space="preserve"> </w:t>
      </w:r>
      <w:r>
        <w:t>como</w:t>
      </w:r>
      <w:r>
        <w:rPr>
          <w:spacing w:val="-2"/>
        </w:rPr>
        <w:t xml:space="preserve"> </w:t>
      </w:r>
      <w:r>
        <w:t>figura</w:t>
      </w:r>
      <w:r>
        <w:rPr>
          <w:spacing w:val="-2"/>
        </w:rPr>
        <w:t xml:space="preserve"> </w:t>
      </w:r>
      <w:r>
        <w:t>en</w:t>
      </w:r>
      <w:r>
        <w:rPr>
          <w:spacing w:val="-2"/>
        </w:rPr>
        <w:t xml:space="preserve"> </w:t>
      </w:r>
      <w:r>
        <w:t>la</w:t>
      </w:r>
      <w:r>
        <w:rPr>
          <w:spacing w:val="-2"/>
        </w:rPr>
        <w:t xml:space="preserve"> </w:t>
      </w:r>
      <w:r>
        <w:t>siguiente</w:t>
      </w:r>
      <w:r>
        <w:rPr>
          <w:spacing w:val="-1"/>
        </w:rPr>
        <w:t xml:space="preserve"> </w:t>
      </w:r>
      <w:r>
        <w:rPr>
          <w:spacing w:val="-2"/>
        </w:rPr>
        <w:t>tabla:</w:t>
      </w:r>
    </w:p>
    <w:p w14:paraId="15D6D579" w14:textId="77777777" w:rsidR="00662ED4" w:rsidRDefault="00000000">
      <w:pPr>
        <w:pStyle w:val="Textoindependiente"/>
        <w:spacing w:before="12"/>
      </w:pPr>
      <w:r>
        <w:rPr>
          <w:noProof/>
        </w:rPr>
        <w:drawing>
          <wp:anchor distT="0" distB="0" distL="0" distR="0" simplePos="0" relativeHeight="487627776" behindDoc="1" locked="0" layoutInCell="1" allowOverlap="1" wp14:anchorId="4547E604" wp14:editId="724FF2E7">
            <wp:simplePos x="0" y="0"/>
            <wp:positionH relativeFrom="page">
              <wp:posOffset>1062037</wp:posOffset>
            </wp:positionH>
            <wp:positionV relativeFrom="paragraph">
              <wp:posOffset>169181</wp:posOffset>
            </wp:positionV>
            <wp:extent cx="5057775" cy="1552575"/>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7" cstate="print"/>
                    <a:stretch>
                      <a:fillRect/>
                    </a:stretch>
                  </pic:blipFill>
                  <pic:spPr>
                    <a:xfrm>
                      <a:off x="0" y="0"/>
                      <a:ext cx="5057775" cy="1552575"/>
                    </a:xfrm>
                    <a:prstGeom prst="rect">
                      <a:avLst/>
                    </a:prstGeom>
                  </pic:spPr>
                </pic:pic>
              </a:graphicData>
            </a:graphic>
          </wp:anchor>
        </w:drawing>
      </w:r>
    </w:p>
    <w:p w14:paraId="6DC84916" w14:textId="77777777" w:rsidR="00662ED4" w:rsidRDefault="00662ED4">
      <w:pPr>
        <w:pStyle w:val="Textoindependiente"/>
      </w:pPr>
    </w:p>
    <w:p w14:paraId="37A8D1CB" w14:textId="77777777" w:rsidR="00662ED4" w:rsidRDefault="00662ED4">
      <w:pPr>
        <w:pStyle w:val="Textoindependiente"/>
        <w:spacing w:before="183"/>
      </w:pPr>
    </w:p>
    <w:p w14:paraId="62853BE0" w14:textId="1CF296B6" w:rsidR="00662ED4" w:rsidRDefault="00000000">
      <w:pPr>
        <w:pStyle w:val="Textoindependiente"/>
        <w:ind w:left="142"/>
      </w:pPr>
      <w:proofErr w:type="gramStart"/>
      <w:r>
        <w:t>SEGUNDO.-</w:t>
      </w:r>
      <w:proofErr w:type="gramEnd"/>
      <w:r>
        <w:rPr>
          <w:spacing w:val="-1"/>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r w:rsidR="0054257F">
        <w:rPr>
          <w:spacing w:val="-2"/>
        </w:rPr>
        <w:t>.</w:t>
      </w:r>
    </w:p>
    <w:p w14:paraId="2C56E621" w14:textId="77777777" w:rsidR="00662ED4" w:rsidRDefault="00662ED4">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24E541AD"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CC74D18" w14:textId="218C72A6" w:rsidR="00662ED4" w:rsidRDefault="00000000">
            <w:pPr>
              <w:pStyle w:val="TableParagraph"/>
              <w:spacing w:line="297" w:lineRule="auto"/>
              <w:ind w:right="52"/>
              <w:jc w:val="both"/>
              <w:rPr>
                <w:b/>
                <w:sz w:val="20"/>
              </w:rPr>
            </w:pPr>
            <w:r>
              <w:rPr>
                <w:b/>
                <w:sz w:val="20"/>
              </w:rPr>
              <w:t xml:space="preserve">Aprobación del expediente de enajenación, en régimen de concurrencia, por concurso, de la vivienda situada en la calle Ramón Muncharaz, 10, 1º A, finca registral 50.817. Expediente </w:t>
            </w:r>
            <w:r>
              <w:rPr>
                <w:b/>
                <w:spacing w:val="-2"/>
                <w:sz w:val="20"/>
              </w:rPr>
              <w:t>60826/2024</w:t>
            </w:r>
            <w:r w:rsidR="0054257F">
              <w:rPr>
                <w:b/>
                <w:spacing w:val="-2"/>
                <w:sz w:val="20"/>
              </w:rPr>
              <w:t>.</w:t>
            </w:r>
          </w:p>
        </w:tc>
      </w:tr>
      <w:tr w:rsidR="00662ED4" w14:paraId="71E9EC0B" w14:textId="77777777">
        <w:trPr>
          <w:trHeight w:val="402"/>
        </w:trPr>
        <w:tc>
          <w:tcPr>
            <w:tcW w:w="1877" w:type="dxa"/>
            <w:tcBorders>
              <w:top w:val="single" w:sz="6" w:space="0" w:color="CCCCCC"/>
              <w:left w:val="single" w:sz="4" w:space="0" w:color="CCCCCC"/>
              <w:right w:val="single" w:sz="6" w:space="0" w:color="CCCCCC"/>
            </w:tcBorders>
          </w:tcPr>
          <w:p w14:paraId="0A1546EB"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6D4E5A45"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6116040" w14:textId="77777777" w:rsidR="00662ED4" w:rsidRDefault="00662ED4">
      <w:pPr>
        <w:pStyle w:val="Textoindependiente"/>
        <w:spacing w:before="142"/>
      </w:pPr>
    </w:p>
    <w:p w14:paraId="53A653A3"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E36CA2" w14:textId="77777777" w:rsidR="00662ED4" w:rsidRDefault="00662ED4">
      <w:pPr>
        <w:pStyle w:val="Textoindependiente"/>
        <w:spacing w:before="61"/>
        <w:rPr>
          <w:b/>
        </w:rPr>
      </w:pPr>
    </w:p>
    <w:p w14:paraId="65CB4337" w14:textId="77777777" w:rsidR="00662ED4" w:rsidRDefault="00000000">
      <w:pPr>
        <w:pStyle w:val="Prrafodelista"/>
        <w:numPr>
          <w:ilvl w:val="0"/>
          <w:numId w:val="48"/>
        </w:numPr>
        <w:tabs>
          <w:tab w:val="left" w:pos="309"/>
        </w:tabs>
        <w:spacing w:before="1" w:line="292" w:lineRule="auto"/>
        <w:ind w:firstLine="0"/>
        <w:jc w:val="both"/>
        <w:rPr>
          <w:sz w:val="20"/>
        </w:rPr>
      </w:pPr>
      <w:r>
        <w:rPr>
          <w:sz w:val="20"/>
        </w:rPr>
        <w:t xml:space="preserve">Propuesta del </w:t>
      </w:r>
      <w:proofErr w:type="gramStart"/>
      <w:r>
        <w:rPr>
          <w:sz w:val="20"/>
        </w:rPr>
        <w:t>Concejal</w:t>
      </w:r>
      <w:proofErr w:type="gramEnd"/>
      <w:r>
        <w:rPr>
          <w:sz w:val="20"/>
        </w:rPr>
        <w:t>-Delegado de Infraestructuras y Obras, de inicio del expediente, de fecha 27 de enero de 2025.</w:t>
      </w:r>
    </w:p>
    <w:p w14:paraId="41DE6FF2" w14:textId="77777777" w:rsidR="00662ED4" w:rsidRDefault="00662ED4">
      <w:pPr>
        <w:pStyle w:val="Textoindependiente"/>
        <w:spacing w:before="9"/>
      </w:pPr>
    </w:p>
    <w:p w14:paraId="0D795E06" w14:textId="77777777" w:rsidR="00662ED4" w:rsidRDefault="00000000">
      <w:pPr>
        <w:pStyle w:val="Prrafodelista"/>
        <w:numPr>
          <w:ilvl w:val="0"/>
          <w:numId w:val="48"/>
        </w:numPr>
        <w:tabs>
          <w:tab w:val="left" w:pos="309"/>
        </w:tabs>
        <w:spacing w:before="1" w:line="292" w:lineRule="auto"/>
        <w:ind w:firstLine="0"/>
        <w:jc w:val="both"/>
        <w:rPr>
          <w:sz w:val="20"/>
        </w:rPr>
      </w:pPr>
      <w:r>
        <w:rPr>
          <w:sz w:val="20"/>
        </w:rPr>
        <w:t>Tasación efectuada por Tasaciones Hipotecarias Renta S.A. (</w:t>
      </w:r>
      <w:proofErr w:type="spellStart"/>
      <w:r>
        <w:rPr>
          <w:sz w:val="20"/>
        </w:rPr>
        <w:t>Thirsa</w:t>
      </w:r>
      <w:proofErr w:type="spellEnd"/>
      <w:r>
        <w:rPr>
          <w:sz w:val="20"/>
        </w:rPr>
        <w:t>), con fecha 29 de noviembre</w:t>
      </w:r>
      <w:r>
        <w:rPr>
          <w:spacing w:val="80"/>
          <w:sz w:val="20"/>
        </w:rPr>
        <w:t xml:space="preserve"> </w:t>
      </w:r>
      <w:r>
        <w:rPr>
          <w:sz w:val="20"/>
        </w:rPr>
        <w:t>de 2024, suscrita por D. Ángel Solache Vilela, Arquitecto.</w:t>
      </w:r>
    </w:p>
    <w:p w14:paraId="0418CE1F" w14:textId="77777777" w:rsidR="00662ED4" w:rsidRDefault="00662ED4">
      <w:pPr>
        <w:pStyle w:val="Textoindependiente"/>
        <w:spacing w:before="9"/>
      </w:pPr>
    </w:p>
    <w:p w14:paraId="46A828BE" w14:textId="24171C6E" w:rsidR="00662ED4" w:rsidRDefault="00000000">
      <w:pPr>
        <w:pStyle w:val="Prrafodelista"/>
        <w:numPr>
          <w:ilvl w:val="0"/>
          <w:numId w:val="48"/>
        </w:numPr>
        <w:tabs>
          <w:tab w:val="left" w:pos="307"/>
        </w:tabs>
        <w:ind w:left="307" w:right="0" w:hanging="165"/>
        <w:jc w:val="left"/>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54257F">
        <w:rPr>
          <w:spacing w:val="-2"/>
          <w:sz w:val="20"/>
        </w:rPr>
        <w:t>.</w:t>
      </w:r>
    </w:p>
    <w:p w14:paraId="3C2FE4AE" w14:textId="77777777" w:rsidR="00662ED4" w:rsidRDefault="00662ED4">
      <w:pPr>
        <w:pStyle w:val="Textoindependiente"/>
        <w:spacing w:before="61"/>
      </w:pPr>
    </w:p>
    <w:p w14:paraId="1464B105" w14:textId="77777777" w:rsidR="00662ED4" w:rsidRDefault="00000000">
      <w:pPr>
        <w:pStyle w:val="Prrafodelista"/>
        <w:numPr>
          <w:ilvl w:val="0"/>
          <w:numId w:val="48"/>
        </w:numPr>
        <w:tabs>
          <w:tab w:val="left" w:pos="307"/>
        </w:tabs>
        <w:ind w:left="307" w:right="0" w:hanging="165"/>
        <w:jc w:val="left"/>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75E7BD11" w14:textId="77777777" w:rsidR="00662ED4" w:rsidRDefault="00662ED4">
      <w:pPr>
        <w:pStyle w:val="Textoindependiente"/>
        <w:spacing w:before="60"/>
      </w:pPr>
    </w:p>
    <w:p w14:paraId="564D347A" w14:textId="77777777" w:rsidR="00662ED4" w:rsidRDefault="00000000">
      <w:pPr>
        <w:pStyle w:val="Prrafodelista"/>
        <w:numPr>
          <w:ilvl w:val="0"/>
          <w:numId w:val="48"/>
        </w:numPr>
        <w:tabs>
          <w:tab w:val="left" w:pos="309"/>
        </w:tabs>
        <w:spacing w:line="292" w:lineRule="auto"/>
        <w:ind w:firstLine="0"/>
        <w:jc w:val="both"/>
        <w:rPr>
          <w:sz w:val="20"/>
        </w:rPr>
      </w:pPr>
      <w:r>
        <w:rPr>
          <w:sz w:val="20"/>
        </w:rPr>
        <w:t xml:space="preserve">Informe de fecha 29 de enero de 2025 del Técnico Municipal de la </w:t>
      </w:r>
      <w:proofErr w:type="gramStart"/>
      <w:r>
        <w:rPr>
          <w:sz w:val="20"/>
        </w:rPr>
        <w:t>Concejalía</w:t>
      </w:r>
      <w:proofErr w:type="gramEnd"/>
      <w:r>
        <w:rPr>
          <w:sz w:val="20"/>
        </w:rPr>
        <w:t xml:space="preserve"> de Infraestructuras y Obras, D. Juan Pablo Nieto Mazarrón sobre la tasación de la vivienda.</w:t>
      </w:r>
    </w:p>
    <w:p w14:paraId="6AE31D89" w14:textId="77777777" w:rsidR="00662ED4" w:rsidRDefault="00662ED4">
      <w:pPr>
        <w:pStyle w:val="Textoindependiente"/>
        <w:spacing w:before="10"/>
      </w:pPr>
    </w:p>
    <w:p w14:paraId="25F0FC38" w14:textId="77777777" w:rsidR="00662ED4" w:rsidRDefault="00000000">
      <w:pPr>
        <w:pStyle w:val="Prrafodelista"/>
        <w:numPr>
          <w:ilvl w:val="0"/>
          <w:numId w:val="48"/>
        </w:numPr>
        <w:tabs>
          <w:tab w:val="left" w:pos="311"/>
        </w:tabs>
        <w:spacing w:line="292" w:lineRule="auto"/>
        <w:ind w:firstLine="0"/>
        <w:jc w:val="both"/>
        <w:rPr>
          <w:sz w:val="20"/>
        </w:rPr>
      </w:pPr>
      <w:r>
        <w:rPr>
          <w:sz w:val="20"/>
        </w:rPr>
        <w:t xml:space="preserve">Informe </w:t>
      </w:r>
      <w:proofErr w:type="spellStart"/>
      <w:r>
        <w:rPr>
          <w:sz w:val="20"/>
        </w:rPr>
        <w:t>nº</w:t>
      </w:r>
      <w:proofErr w:type="spellEnd"/>
      <w:r>
        <w:rPr>
          <w:sz w:val="20"/>
        </w:rPr>
        <w:t xml:space="preserve"> 177/2025, de 20 de febrero de 2025, suscrito por el </w:t>
      </w:r>
      <w:proofErr w:type="gramStart"/>
      <w:r>
        <w:rPr>
          <w:sz w:val="20"/>
        </w:rPr>
        <w:t>Director General</w:t>
      </w:r>
      <w:proofErr w:type="gramEnd"/>
      <w:r>
        <w:rPr>
          <w:sz w:val="20"/>
        </w:rPr>
        <w:t xml:space="preserve"> de la Asesoría Jurídica, relativo a los criterios mínimos a incluir en el pliego de cláusulas administrativas particulares.</w:t>
      </w:r>
    </w:p>
    <w:p w14:paraId="2908B61B" w14:textId="77777777" w:rsidR="00662ED4" w:rsidRDefault="00662ED4">
      <w:pPr>
        <w:pStyle w:val="Textoindependiente"/>
        <w:spacing w:before="10"/>
      </w:pPr>
    </w:p>
    <w:p w14:paraId="4E3EE168" w14:textId="13F5A430" w:rsidR="00662ED4" w:rsidRDefault="00000000">
      <w:pPr>
        <w:pStyle w:val="Prrafodelista"/>
        <w:numPr>
          <w:ilvl w:val="0"/>
          <w:numId w:val="48"/>
        </w:numPr>
        <w:tabs>
          <w:tab w:val="left" w:pos="309"/>
        </w:tabs>
        <w:spacing w:line="292" w:lineRule="auto"/>
        <w:ind w:firstLine="0"/>
        <w:jc w:val="both"/>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 de Coordinación Jurídica, D. Andrés Jaramillo Martin, con fecha 11 de abril de 2025</w:t>
      </w:r>
      <w:r w:rsidR="0054257F">
        <w:rPr>
          <w:sz w:val="20"/>
        </w:rPr>
        <w:t>.</w:t>
      </w:r>
    </w:p>
    <w:p w14:paraId="5D5A2414" w14:textId="77777777" w:rsidR="00662ED4" w:rsidRDefault="00662ED4">
      <w:pPr>
        <w:pStyle w:val="Prrafodelista"/>
        <w:spacing w:line="292" w:lineRule="auto"/>
        <w:rPr>
          <w:sz w:val="20"/>
        </w:rPr>
        <w:sectPr w:rsidR="00662ED4">
          <w:pgSz w:w="11910" w:h="16840"/>
          <w:pgMar w:top="1260" w:right="1417" w:bottom="1260" w:left="1275" w:header="225" w:footer="1060" w:gutter="0"/>
          <w:cols w:space="720"/>
        </w:sectPr>
      </w:pPr>
    </w:p>
    <w:p w14:paraId="6626F02D" w14:textId="7ED40404" w:rsidR="00662ED4" w:rsidRDefault="00000000">
      <w:pPr>
        <w:pStyle w:val="Prrafodelista"/>
        <w:numPr>
          <w:ilvl w:val="0"/>
          <w:numId w:val="48"/>
        </w:numPr>
        <w:tabs>
          <w:tab w:val="left" w:pos="543"/>
        </w:tabs>
        <w:spacing w:before="180" w:line="297" w:lineRule="auto"/>
        <w:ind w:left="543" w:hanging="279"/>
        <w:jc w:val="left"/>
        <w:rPr>
          <w:sz w:val="20"/>
        </w:rPr>
      </w:pPr>
      <w:r>
        <w:rPr>
          <w:noProof/>
          <w:sz w:val="20"/>
        </w:rPr>
        <w:lastRenderedPageBreak/>
        <mc:AlternateContent>
          <mc:Choice Requires="wps">
            <w:drawing>
              <wp:anchor distT="0" distB="0" distL="0" distR="0" simplePos="0" relativeHeight="15770112" behindDoc="0" locked="0" layoutInCell="1" allowOverlap="1" wp14:anchorId="002684C1" wp14:editId="60BF84E7">
                <wp:simplePos x="0" y="0"/>
                <wp:positionH relativeFrom="page">
                  <wp:posOffset>6807090</wp:posOffset>
                </wp:positionH>
                <wp:positionV relativeFrom="page">
                  <wp:posOffset>2818730</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898B6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B54AF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02684C1" id="Textbox 122" o:spid="_x0000_s1075" type="#_x0000_t202" style="position:absolute;left:0;text-align:left;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8898B6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B54AF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z w:val="20"/>
        </w:rPr>
        <w:t xml:space="preserve">Informe jurídico </w:t>
      </w:r>
      <w:r>
        <w:rPr>
          <w:b/>
          <w:sz w:val="20"/>
        </w:rPr>
        <w:t xml:space="preserve">favorable </w:t>
      </w:r>
      <w:r>
        <w:rPr>
          <w:sz w:val="20"/>
        </w:rPr>
        <w:t xml:space="preserve">suscrito por el </w:t>
      </w:r>
      <w:proofErr w:type="gramStart"/>
      <w:r>
        <w:rPr>
          <w:sz w:val="20"/>
        </w:rPr>
        <w:t>Director General</w:t>
      </w:r>
      <w:proofErr w:type="gramEnd"/>
      <w:r>
        <w:rPr>
          <w:sz w:val="20"/>
        </w:rPr>
        <w:t xml:space="preserve"> de la Asesoría Jurídica favorable a la propuesta que se transcribe</w:t>
      </w:r>
      <w:r w:rsidR="0054257F">
        <w:rPr>
          <w:sz w:val="20"/>
        </w:rPr>
        <w:t>.</w:t>
      </w:r>
    </w:p>
    <w:p w14:paraId="7ED8D12D" w14:textId="77777777" w:rsidR="00662ED4" w:rsidRDefault="00662ED4">
      <w:pPr>
        <w:pStyle w:val="Textoindependiente"/>
      </w:pPr>
    </w:p>
    <w:p w14:paraId="5EDD9B97" w14:textId="77777777" w:rsidR="00662ED4" w:rsidRDefault="00662ED4">
      <w:pPr>
        <w:pStyle w:val="Textoindependiente"/>
        <w:spacing w:before="14"/>
      </w:pPr>
    </w:p>
    <w:p w14:paraId="76A6CD96" w14:textId="1A54ABE6" w:rsidR="00662ED4" w:rsidRDefault="00000000">
      <w:pPr>
        <w:pStyle w:val="Textoindependiente"/>
        <w:spacing w:before="1" w:line="292" w:lineRule="auto"/>
        <w:ind w:left="142" w:right="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PR/2025/2760</w:t>
      </w:r>
      <w:r>
        <w:rPr>
          <w:spacing w:val="29"/>
        </w:rPr>
        <w:t xml:space="preserve"> </w:t>
      </w:r>
      <w:r>
        <w:t>de</w:t>
      </w:r>
      <w:r>
        <w:rPr>
          <w:spacing w:val="29"/>
        </w:rPr>
        <w:t xml:space="preserve"> </w:t>
      </w:r>
      <w:r>
        <w:t>8</w:t>
      </w:r>
      <w:r>
        <w:rPr>
          <w:spacing w:val="29"/>
        </w:rPr>
        <w:t xml:space="preserve"> </w:t>
      </w:r>
      <w:r>
        <w:t>de</w:t>
      </w:r>
      <w:r>
        <w:rPr>
          <w:spacing w:val="29"/>
        </w:rPr>
        <w:t xml:space="preserve"> </w:t>
      </w:r>
      <w:r>
        <w:t>mayo</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8 de mayo de 2025</w:t>
      </w:r>
      <w:r w:rsidR="0054257F">
        <w:t>,</w:t>
      </w:r>
    </w:p>
    <w:p w14:paraId="7829FC9C" w14:textId="77777777" w:rsidR="00662ED4" w:rsidRDefault="00662ED4">
      <w:pPr>
        <w:pStyle w:val="Textoindependiente"/>
        <w:spacing w:before="8"/>
      </w:pPr>
    </w:p>
    <w:p w14:paraId="7DCCD618" w14:textId="77777777" w:rsidR="00662ED4" w:rsidRDefault="00000000">
      <w:pPr>
        <w:pStyle w:val="Ttulo3"/>
        <w:spacing w:before="1"/>
      </w:pPr>
      <w:r>
        <w:rPr>
          <w:spacing w:val="-2"/>
        </w:rPr>
        <w:t>Resolución:</w:t>
      </w:r>
    </w:p>
    <w:p w14:paraId="363E4670" w14:textId="77777777" w:rsidR="00662ED4" w:rsidRDefault="00662ED4">
      <w:pPr>
        <w:pStyle w:val="Textoindependiente"/>
        <w:spacing w:before="61"/>
        <w:rPr>
          <w:b/>
        </w:rPr>
      </w:pPr>
    </w:p>
    <w:p w14:paraId="0E2109F0" w14:textId="77777777" w:rsidR="00662ED4" w:rsidRDefault="00000000">
      <w:pPr>
        <w:pStyle w:val="Textoindependiente"/>
        <w:spacing w:line="292" w:lineRule="auto"/>
        <w:ind w:left="142" w:right="1"/>
        <w:jc w:val="both"/>
      </w:pPr>
      <w:r>
        <w:t>1º.- Aprobar expediente de enajenación, en régimen de concurrencia, por concurso, de la vivienda situada en la calle Ramón Muncharaz núm.10 1º A, finca registral 50.817, declarándose de</w:t>
      </w:r>
      <w:r>
        <w:rPr>
          <w:spacing w:val="40"/>
        </w:rPr>
        <w:t xml:space="preserve"> </w:t>
      </w:r>
      <w:r>
        <w:t>tramitación ordinaria.</w:t>
      </w:r>
    </w:p>
    <w:p w14:paraId="2486E819" w14:textId="77777777" w:rsidR="00662ED4" w:rsidRDefault="00662ED4">
      <w:pPr>
        <w:pStyle w:val="Textoindependiente"/>
        <w:spacing w:before="10"/>
      </w:pPr>
    </w:p>
    <w:p w14:paraId="6682CB7D" w14:textId="77777777" w:rsidR="00662ED4" w:rsidRDefault="00000000">
      <w:pPr>
        <w:pStyle w:val="Textoindependiente"/>
        <w:ind w:left="142"/>
      </w:pPr>
      <w:r>
        <w:t>2º.-</w:t>
      </w:r>
      <w:r>
        <w:rPr>
          <w:spacing w:val="-2"/>
        </w:rPr>
        <w:t xml:space="preserve"> </w:t>
      </w:r>
      <w:r>
        <w:t>Aprobar</w:t>
      </w:r>
      <w:r>
        <w:rPr>
          <w:spacing w:val="-1"/>
        </w:rPr>
        <w:t xml:space="preserve"> </w:t>
      </w:r>
      <w:r>
        <w:t>el</w:t>
      </w:r>
      <w:r>
        <w:rPr>
          <w:spacing w:val="-1"/>
        </w:rPr>
        <w:t xml:space="preserve"> </w:t>
      </w:r>
      <w:r>
        <w:t>pliego</w:t>
      </w:r>
      <w:r>
        <w:rPr>
          <w:spacing w:val="-1"/>
        </w:rPr>
        <w:t xml:space="preserve"> </w:t>
      </w:r>
      <w:r>
        <w:t>de</w:t>
      </w:r>
      <w:r>
        <w:rPr>
          <w:spacing w:val="-1"/>
        </w:rPr>
        <w:t xml:space="preserve"> </w:t>
      </w:r>
      <w:r>
        <w:t>cláusulas</w:t>
      </w:r>
      <w:r>
        <w:rPr>
          <w:spacing w:val="-1"/>
        </w:rPr>
        <w:t xml:space="preserve"> </w:t>
      </w:r>
      <w:r>
        <w:rPr>
          <w:spacing w:val="-2"/>
        </w:rPr>
        <w:t>administrativas.</w:t>
      </w:r>
    </w:p>
    <w:p w14:paraId="42C57465" w14:textId="77777777" w:rsidR="00662ED4" w:rsidRDefault="00662ED4">
      <w:pPr>
        <w:pStyle w:val="Textoindependiente"/>
        <w:spacing w:before="60"/>
      </w:pPr>
    </w:p>
    <w:p w14:paraId="2C0F1571" w14:textId="77777777" w:rsidR="00662ED4" w:rsidRDefault="00000000">
      <w:pPr>
        <w:pStyle w:val="Textoindependiente"/>
        <w:spacing w:line="292" w:lineRule="auto"/>
        <w:ind w:left="142" w:right="1"/>
        <w:jc w:val="both"/>
      </w:pPr>
      <w:r>
        <w:t xml:space="preserve">3º.- Convocar licitación mediante anuncio a insertar en la Plataforma de Contratación del Sector </w:t>
      </w:r>
      <w:r>
        <w:rPr>
          <w:spacing w:val="-2"/>
        </w:rPr>
        <w:t>Público.</w:t>
      </w:r>
    </w:p>
    <w:p w14:paraId="59B66638" w14:textId="77777777" w:rsidR="00662ED4" w:rsidRDefault="00662ED4">
      <w:pPr>
        <w:pStyle w:val="Textoindependiente"/>
        <w:spacing w:before="10"/>
      </w:pPr>
    </w:p>
    <w:p w14:paraId="457C47D6" w14:textId="77777777" w:rsidR="00662ED4" w:rsidRDefault="00000000">
      <w:pPr>
        <w:pStyle w:val="Textoindependiente"/>
        <w:spacing w:line="292" w:lineRule="auto"/>
        <w:ind w:left="142" w:right="1"/>
        <w:jc w:val="both"/>
      </w:pPr>
      <w:r>
        <w:t>4º.- Destinar el producto de la enajenación, en caso de producirse, única y exclusivamente, al cumplimiento de los fines del patrimonio municipal del suelo.</w:t>
      </w:r>
    </w:p>
    <w:p w14:paraId="4BDCC03F" w14:textId="77777777" w:rsidR="00662ED4" w:rsidRDefault="00662ED4">
      <w:pPr>
        <w:pStyle w:val="Textoindependiente"/>
        <w:spacing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0C9244C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6EC8131D" w14:textId="03C8ADC7" w:rsidR="00662ED4" w:rsidRDefault="00000000">
            <w:pPr>
              <w:pStyle w:val="TableParagraph"/>
              <w:spacing w:before="83" w:line="297" w:lineRule="auto"/>
              <w:ind w:right="52"/>
              <w:jc w:val="both"/>
              <w:rPr>
                <w:b/>
                <w:sz w:val="20"/>
              </w:rPr>
            </w:pPr>
            <w:r>
              <w:rPr>
                <w:b/>
                <w:sz w:val="20"/>
              </w:rPr>
              <w:t>Aprobación del expediente de enajenación, en régimen de concurrencia, por concurso, de la vivienda situada en la calle Ramón Muncharaz núm. 10, bajo A, finca registral 50.816</w:t>
            </w:r>
            <w:r w:rsidR="0054257F">
              <w:rPr>
                <w:b/>
                <w:sz w:val="20"/>
              </w:rPr>
              <w:t>.</w:t>
            </w:r>
            <w:r>
              <w:rPr>
                <w:b/>
                <w:sz w:val="20"/>
              </w:rPr>
              <w:t xml:space="preserve"> </w:t>
            </w:r>
            <w:r w:rsidR="0054257F">
              <w:rPr>
                <w:b/>
                <w:sz w:val="20"/>
              </w:rPr>
              <w:t>E</w:t>
            </w:r>
            <w:r>
              <w:rPr>
                <w:b/>
                <w:sz w:val="20"/>
              </w:rPr>
              <w:t>xpediente 60827/2024</w:t>
            </w:r>
            <w:r w:rsidR="0054257F">
              <w:rPr>
                <w:b/>
                <w:sz w:val="20"/>
              </w:rPr>
              <w:t>.</w:t>
            </w:r>
          </w:p>
        </w:tc>
      </w:tr>
      <w:tr w:rsidR="00662ED4" w14:paraId="7520F3A8" w14:textId="77777777">
        <w:trPr>
          <w:trHeight w:val="399"/>
        </w:trPr>
        <w:tc>
          <w:tcPr>
            <w:tcW w:w="1877" w:type="dxa"/>
            <w:tcBorders>
              <w:top w:val="single" w:sz="8" w:space="0" w:color="CCCCCC"/>
              <w:left w:val="single" w:sz="4" w:space="0" w:color="CCCCCC"/>
              <w:bottom w:val="single" w:sz="8" w:space="0" w:color="CCCCCC"/>
            </w:tcBorders>
          </w:tcPr>
          <w:p w14:paraId="62649ED1" w14:textId="77777777" w:rsidR="00662ED4"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492D97AF"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C306121" w14:textId="77777777" w:rsidR="00662ED4" w:rsidRDefault="00662ED4">
      <w:pPr>
        <w:pStyle w:val="Textoindependiente"/>
        <w:spacing w:before="145"/>
      </w:pPr>
    </w:p>
    <w:p w14:paraId="370AF473"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A50A1DD" w14:textId="77777777" w:rsidR="00662ED4" w:rsidRDefault="00662ED4">
      <w:pPr>
        <w:pStyle w:val="Textoindependiente"/>
        <w:spacing w:before="61"/>
        <w:rPr>
          <w:b/>
        </w:rPr>
      </w:pPr>
    </w:p>
    <w:p w14:paraId="425E7D11" w14:textId="77777777" w:rsidR="00662ED4" w:rsidRDefault="00000000">
      <w:pPr>
        <w:pStyle w:val="Prrafodelista"/>
        <w:numPr>
          <w:ilvl w:val="0"/>
          <w:numId w:val="47"/>
        </w:numPr>
        <w:tabs>
          <w:tab w:val="left" w:pos="382"/>
        </w:tabs>
        <w:spacing w:before="1" w:line="292" w:lineRule="auto"/>
        <w:ind w:firstLine="0"/>
        <w:rPr>
          <w:sz w:val="20"/>
        </w:rPr>
      </w:pPr>
      <w:r>
        <w:rPr>
          <w:sz w:val="20"/>
        </w:rPr>
        <w:t xml:space="preserve">Propuesta del </w:t>
      </w:r>
      <w:proofErr w:type="gramStart"/>
      <w:r>
        <w:rPr>
          <w:sz w:val="20"/>
        </w:rPr>
        <w:t>Concejal</w:t>
      </w:r>
      <w:proofErr w:type="gramEnd"/>
      <w:r>
        <w:rPr>
          <w:sz w:val="20"/>
        </w:rPr>
        <w:t>-Delegado de Infraestructuras y Obras, de inicio del expediente, de fecha</w:t>
      </w:r>
      <w:r>
        <w:rPr>
          <w:spacing w:val="80"/>
          <w:sz w:val="20"/>
        </w:rPr>
        <w:t xml:space="preserve"> </w:t>
      </w:r>
      <w:r>
        <w:rPr>
          <w:sz w:val="20"/>
        </w:rPr>
        <w:t>27 de enero de 2025.</w:t>
      </w:r>
    </w:p>
    <w:p w14:paraId="3DF0D097" w14:textId="77777777" w:rsidR="00662ED4" w:rsidRDefault="00662ED4">
      <w:pPr>
        <w:pStyle w:val="Textoindependiente"/>
        <w:spacing w:before="9"/>
      </w:pPr>
    </w:p>
    <w:p w14:paraId="5A7EFB68" w14:textId="77777777" w:rsidR="00662ED4" w:rsidRDefault="00000000">
      <w:pPr>
        <w:pStyle w:val="Prrafodelista"/>
        <w:numPr>
          <w:ilvl w:val="0"/>
          <w:numId w:val="47"/>
        </w:numPr>
        <w:tabs>
          <w:tab w:val="left" w:pos="377"/>
        </w:tabs>
        <w:spacing w:line="292" w:lineRule="auto"/>
        <w:ind w:firstLine="0"/>
        <w:rPr>
          <w:sz w:val="20"/>
        </w:rPr>
      </w:pPr>
      <w:r>
        <w:rPr>
          <w:sz w:val="20"/>
        </w:rPr>
        <w:t>Tasación efectuada por Tasaciones Hipotecarias Renta S.A. (</w:t>
      </w:r>
      <w:proofErr w:type="spellStart"/>
      <w:r>
        <w:rPr>
          <w:sz w:val="20"/>
        </w:rPr>
        <w:t>Thirsa</w:t>
      </w:r>
      <w:proofErr w:type="spellEnd"/>
      <w:r>
        <w:rPr>
          <w:sz w:val="20"/>
        </w:rPr>
        <w:t>), con fecha 29 de noviembre de 2024, suscrita por D. Ángel Solache Vilela, Arquitecto.</w:t>
      </w:r>
    </w:p>
    <w:p w14:paraId="547FBAB8" w14:textId="77777777" w:rsidR="00662ED4" w:rsidRDefault="00662ED4">
      <w:pPr>
        <w:pStyle w:val="Textoindependiente"/>
        <w:spacing w:before="10"/>
      </w:pPr>
    </w:p>
    <w:p w14:paraId="432AFAF0" w14:textId="44BF6D61" w:rsidR="00662ED4" w:rsidRDefault="00000000">
      <w:pPr>
        <w:pStyle w:val="Prrafodelista"/>
        <w:numPr>
          <w:ilvl w:val="0"/>
          <w:numId w:val="47"/>
        </w:numPr>
        <w:tabs>
          <w:tab w:val="left" w:pos="364"/>
        </w:tabs>
        <w:ind w:left="364" w:right="0" w:hanging="222"/>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54257F">
        <w:rPr>
          <w:spacing w:val="-2"/>
          <w:sz w:val="20"/>
        </w:rPr>
        <w:t>.</w:t>
      </w:r>
    </w:p>
    <w:p w14:paraId="62E997B6" w14:textId="77777777" w:rsidR="00662ED4" w:rsidRDefault="00662ED4">
      <w:pPr>
        <w:pStyle w:val="Textoindependiente"/>
        <w:spacing w:before="61"/>
      </w:pPr>
    </w:p>
    <w:p w14:paraId="366E08BE" w14:textId="77777777" w:rsidR="00662ED4" w:rsidRDefault="00000000">
      <w:pPr>
        <w:pStyle w:val="Prrafodelista"/>
        <w:numPr>
          <w:ilvl w:val="0"/>
          <w:numId w:val="47"/>
        </w:numPr>
        <w:tabs>
          <w:tab w:val="left" w:pos="368"/>
        </w:tabs>
        <w:spacing w:line="292" w:lineRule="auto"/>
        <w:ind w:firstLine="0"/>
        <w:rPr>
          <w:sz w:val="20"/>
        </w:rPr>
      </w:pPr>
      <w:r>
        <w:rPr>
          <w:sz w:val="20"/>
        </w:rPr>
        <w:t xml:space="preserve">Informe de fecha 29 de enero de 2025 del Técnico Municipal de la </w:t>
      </w:r>
      <w:proofErr w:type="gramStart"/>
      <w:r>
        <w:rPr>
          <w:sz w:val="20"/>
        </w:rPr>
        <w:t>Concejalía</w:t>
      </w:r>
      <w:proofErr w:type="gramEnd"/>
      <w:r>
        <w:rPr>
          <w:sz w:val="20"/>
        </w:rPr>
        <w:t xml:space="preserve"> de Infraestructuras y Obras, D. Juan Pablo Nieto Mazarrón sobre la tasación de la vivienda.</w:t>
      </w:r>
    </w:p>
    <w:p w14:paraId="365242E1" w14:textId="77777777" w:rsidR="00662ED4" w:rsidRDefault="00662ED4">
      <w:pPr>
        <w:pStyle w:val="Textoindependiente"/>
        <w:spacing w:before="10"/>
      </w:pPr>
    </w:p>
    <w:p w14:paraId="0CDC941F" w14:textId="77777777" w:rsidR="00662ED4" w:rsidRDefault="00000000">
      <w:pPr>
        <w:pStyle w:val="Prrafodelista"/>
        <w:numPr>
          <w:ilvl w:val="0"/>
          <w:numId w:val="47"/>
        </w:numPr>
        <w:tabs>
          <w:tab w:val="left" w:pos="387"/>
        </w:tabs>
        <w:spacing w:line="292" w:lineRule="auto"/>
        <w:ind w:firstLine="0"/>
        <w:rPr>
          <w:sz w:val="20"/>
        </w:rPr>
      </w:pPr>
      <w:r>
        <w:rPr>
          <w:sz w:val="20"/>
        </w:rPr>
        <w:t>Informe</w:t>
      </w:r>
      <w:r>
        <w:rPr>
          <w:spacing w:val="25"/>
          <w:sz w:val="20"/>
        </w:rPr>
        <w:t xml:space="preserve"> </w:t>
      </w:r>
      <w:proofErr w:type="spellStart"/>
      <w:r>
        <w:rPr>
          <w:sz w:val="20"/>
        </w:rPr>
        <w:t>nº</w:t>
      </w:r>
      <w:proofErr w:type="spellEnd"/>
      <w:r>
        <w:rPr>
          <w:spacing w:val="25"/>
          <w:sz w:val="20"/>
        </w:rPr>
        <w:t xml:space="preserve"> </w:t>
      </w:r>
      <w:r>
        <w:rPr>
          <w:sz w:val="20"/>
        </w:rPr>
        <w:t>177/2025,</w:t>
      </w:r>
      <w:r>
        <w:rPr>
          <w:spacing w:val="25"/>
          <w:sz w:val="20"/>
        </w:rPr>
        <w:t xml:space="preserve"> </w:t>
      </w:r>
      <w:r>
        <w:rPr>
          <w:sz w:val="20"/>
        </w:rPr>
        <w:t>de</w:t>
      </w:r>
      <w:r>
        <w:rPr>
          <w:spacing w:val="25"/>
          <w:sz w:val="20"/>
        </w:rPr>
        <w:t xml:space="preserve"> </w:t>
      </w:r>
      <w:r>
        <w:rPr>
          <w:sz w:val="20"/>
        </w:rPr>
        <w:t>20</w:t>
      </w:r>
      <w:r>
        <w:rPr>
          <w:spacing w:val="25"/>
          <w:sz w:val="20"/>
        </w:rPr>
        <w:t xml:space="preserve"> </w:t>
      </w:r>
      <w:r>
        <w:rPr>
          <w:sz w:val="20"/>
        </w:rPr>
        <w:t>de</w:t>
      </w:r>
      <w:r>
        <w:rPr>
          <w:spacing w:val="25"/>
          <w:sz w:val="20"/>
        </w:rPr>
        <w:t xml:space="preserve"> </w:t>
      </w:r>
      <w:r>
        <w:rPr>
          <w:sz w:val="20"/>
        </w:rPr>
        <w:t>febrero</w:t>
      </w:r>
      <w:r>
        <w:rPr>
          <w:spacing w:val="25"/>
          <w:sz w:val="20"/>
        </w:rPr>
        <w:t xml:space="preserve"> </w:t>
      </w:r>
      <w:r>
        <w:rPr>
          <w:sz w:val="20"/>
        </w:rPr>
        <w:t>de</w:t>
      </w:r>
      <w:r>
        <w:rPr>
          <w:spacing w:val="25"/>
          <w:sz w:val="20"/>
        </w:rPr>
        <w:t xml:space="preserve"> </w:t>
      </w:r>
      <w:r>
        <w:rPr>
          <w:sz w:val="20"/>
        </w:rPr>
        <w:t>2025,</w:t>
      </w:r>
      <w:r>
        <w:rPr>
          <w:spacing w:val="25"/>
          <w:sz w:val="20"/>
        </w:rPr>
        <w:t xml:space="preserve"> </w:t>
      </w:r>
      <w:r>
        <w:rPr>
          <w:sz w:val="20"/>
        </w:rPr>
        <w:t>suscrito</w:t>
      </w:r>
      <w:r>
        <w:rPr>
          <w:spacing w:val="25"/>
          <w:sz w:val="20"/>
        </w:rPr>
        <w:t xml:space="preserve"> </w:t>
      </w:r>
      <w:r>
        <w:rPr>
          <w:sz w:val="20"/>
        </w:rPr>
        <w:t>por</w:t>
      </w:r>
      <w:r>
        <w:rPr>
          <w:spacing w:val="25"/>
          <w:sz w:val="20"/>
        </w:rPr>
        <w:t xml:space="preserve"> </w:t>
      </w:r>
      <w:r>
        <w:rPr>
          <w:sz w:val="20"/>
        </w:rPr>
        <w:t>el</w:t>
      </w:r>
      <w:r>
        <w:rPr>
          <w:spacing w:val="25"/>
          <w:sz w:val="20"/>
        </w:rPr>
        <w:t xml:space="preserve"> </w:t>
      </w:r>
      <w:proofErr w:type="gramStart"/>
      <w:r>
        <w:rPr>
          <w:sz w:val="20"/>
        </w:rPr>
        <w:t>Director</w:t>
      </w:r>
      <w:r>
        <w:rPr>
          <w:spacing w:val="25"/>
          <w:sz w:val="20"/>
        </w:rPr>
        <w:t xml:space="preserve"> </w:t>
      </w:r>
      <w:r>
        <w:rPr>
          <w:sz w:val="20"/>
        </w:rPr>
        <w:t>General</w:t>
      </w:r>
      <w:proofErr w:type="gramEnd"/>
      <w:r>
        <w:rPr>
          <w:spacing w:val="25"/>
          <w:sz w:val="20"/>
        </w:rPr>
        <w:t xml:space="preserve"> </w:t>
      </w:r>
      <w:r>
        <w:rPr>
          <w:sz w:val="20"/>
        </w:rPr>
        <w:t>de</w:t>
      </w:r>
      <w:r>
        <w:rPr>
          <w:spacing w:val="25"/>
          <w:sz w:val="20"/>
        </w:rPr>
        <w:t xml:space="preserve"> </w:t>
      </w:r>
      <w:r>
        <w:rPr>
          <w:sz w:val="20"/>
        </w:rPr>
        <w:t>la</w:t>
      </w:r>
      <w:r>
        <w:rPr>
          <w:spacing w:val="25"/>
          <w:sz w:val="20"/>
        </w:rPr>
        <w:t xml:space="preserve"> </w:t>
      </w:r>
      <w:r>
        <w:rPr>
          <w:sz w:val="20"/>
        </w:rPr>
        <w:t>Asesoría Jurídica, relativo a los criterios mínimos a incluir en el pliego de cláusulas administrativas particulares.</w:t>
      </w:r>
    </w:p>
    <w:p w14:paraId="052B2FB3" w14:textId="77777777" w:rsidR="00662ED4" w:rsidRDefault="00662ED4">
      <w:pPr>
        <w:pStyle w:val="Textoindependiente"/>
        <w:spacing w:before="9"/>
      </w:pPr>
    </w:p>
    <w:p w14:paraId="64D18F9C" w14:textId="77777777" w:rsidR="00662ED4" w:rsidRDefault="00000000">
      <w:pPr>
        <w:pStyle w:val="Prrafodelista"/>
        <w:numPr>
          <w:ilvl w:val="0"/>
          <w:numId w:val="47"/>
        </w:numPr>
        <w:tabs>
          <w:tab w:val="left" w:pos="374"/>
        </w:tabs>
        <w:spacing w:before="1" w:line="292" w:lineRule="auto"/>
        <w:ind w:firstLine="0"/>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 de Coordinación Jurídica, D. Andrés Jaramillo Martin, con fecha 22 de abril de 2025.</w:t>
      </w:r>
    </w:p>
    <w:p w14:paraId="567F4C9B" w14:textId="77777777" w:rsidR="00662ED4" w:rsidRDefault="00662ED4">
      <w:pPr>
        <w:pStyle w:val="Textoindependiente"/>
        <w:spacing w:before="9"/>
      </w:pPr>
    </w:p>
    <w:p w14:paraId="6CAAB697" w14:textId="26AB0F3B" w:rsidR="00662ED4" w:rsidRDefault="00000000">
      <w:pPr>
        <w:pStyle w:val="Prrafodelista"/>
        <w:numPr>
          <w:ilvl w:val="0"/>
          <w:numId w:val="47"/>
        </w:numPr>
        <w:tabs>
          <w:tab w:val="left" w:pos="311"/>
        </w:tabs>
        <w:spacing w:before="1" w:line="292" w:lineRule="auto"/>
        <w:ind w:firstLine="0"/>
        <w:jc w:val="both"/>
        <w:rPr>
          <w:sz w:val="20"/>
        </w:rPr>
      </w:pPr>
      <w:r>
        <w:rPr>
          <w:sz w:val="20"/>
        </w:rPr>
        <w:t xml:space="preserve">Informe jurídico favorable suscrito con fecha 23 de abril de 2025 por el </w:t>
      </w:r>
      <w:proofErr w:type="gramStart"/>
      <w:r>
        <w:rPr>
          <w:sz w:val="20"/>
        </w:rPr>
        <w:t>Director General</w:t>
      </w:r>
      <w:proofErr w:type="gramEnd"/>
      <w:r>
        <w:rPr>
          <w:sz w:val="20"/>
        </w:rPr>
        <w:t xml:space="preserve"> de la Asesoría Jurídica a la propuesta que a continuación se transcribe</w:t>
      </w:r>
      <w:r w:rsidR="0054257F">
        <w:rPr>
          <w:sz w:val="20"/>
        </w:rPr>
        <w:t>.</w:t>
      </w:r>
    </w:p>
    <w:p w14:paraId="6C2BA85A" w14:textId="77777777" w:rsidR="00662ED4" w:rsidRDefault="00662ED4">
      <w:pPr>
        <w:pStyle w:val="Textoindependiente"/>
        <w:spacing w:before="9"/>
      </w:pPr>
    </w:p>
    <w:p w14:paraId="61E67B4E" w14:textId="7F55FD7B" w:rsidR="00662ED4" w:rsidRDefault="00000000">
      <w:pPr>
        <w:pStyle w:val="Textoindependiente"/>
        <w:spacing w:line="292" w:lineRule="auto"/>
        <w:ind w:left="142" w:right="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PR/2025/2759</w:t>
      </w:r>
      <w:r>
        <w:rPr>
          <w:spacing w:val="29"/>
        </w:rPr>
        <w:t xml:space="preserve"> </w:t>
      </w:r>
      <w:r>
        <w:t>de</w:t>
      </w:r>
      <w:r>
        <w:rPr>
          <w:spacing w:val="29"/>
        </w:rPr>
        <w:t xml:space="preserve"> </w:t>
      </w:r>
      <w:r>
        <w:t>8</w:t>
      </w:r>
      <w:r>
        <w:rPr>
          <w:spacing w:val="29"/>
        </w:rPr>
        <w:t xml:space="preserve"> </w:t>
      </w:r>
      <w:r>
        <w:t>de</w:t>
      </w:r>
      <w:r>
        <w:rPr>
          <w:spacing w:val="29"/>
        </w:rPr>
        <w:t xml:space="preserve"> </w:t>
      </w:r>
      <w:r>
        <w:t>mayo</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9 de mayo de 2025</w:t>
      </w:r>
      <w:r w:rsidR="0054257F">
        <w:t>,</w:t>
      </w:r>
    </w:p>
    <w:p w14:paraId="62154DDA"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6658A153" w14:textId="156B8857" w:rsidR="00662ED4" w:rsidRDefault="00000000">
      <w:pPr>
        <w:pStyle w:val="Ttulo3"/>
        <w:spacing w:before="179"/>
      </w:pPr>
      <w:r>
        <w:rPr>
          <w:noProof/>
        </w:rPr>
        <w:lastRenderedPageBreak/>
        <mc:AlternateContent>
          <mc:Choice Requires="wps">
            <w:drawing>
              <wp:anchor distT="0" distB="0" distL="0" distR="0" simplePos="0" relativeHeight="15771136" behindDoc="0" locked="0" layoutInCell="1" allowOverlap="1" wp14:anchorId="1A6894FB" wp14:editId="392814A9">
                <wp:simplePos x="0" y="0"/>
                <wp:positionH relativeFrom="page">
                  <wp:posOffset>6807090</wp:posOffset>
                </wp:positionH>
                <wp:positionV relativeFrom="page">
                  <wp:posOffset>2818730</wp:posOffset>
                </wp:positionV>
                <wp:extent cx="419734" cy="3187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0C349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4A513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A6894FB" id="Textbox 124" o:spid="_x0000_s1076" type="#_x0000_t202" style="position:absolute;left:0;text-align:left;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A0C349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4A513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pacing w:val="-2"/>
        </w:rPr>
        <w:t>Resolución:</w:t>
      </w:r>
    </w:p>
    <w:p w14:paraId="7131D407" w14:textId="77777777" w:rsidR="00662ED4" w:rsidRDefault="00662ED4">
      <w:pPr>
        <w:pStyle w:val="Textoindependiente"/>
        <w:spacing w:before="61"/>
        <w:rPr>
          <w:b/>
        </w:rPr>
      </w:pPr>
    </w:p>
    <w:p w14:paraId="1F9FF972" w14:textId="77777777" w:rsidR="00662ED4" w:rsidRDefault="00000000">
      <w:pPr>
        <w:pStyle w:val="Textoindependiente"/>
        <w:spacing w:before="1" w:line="292" w:lineRule="auto"/>
        <w:ind w:left="142" w:right="1"/>
        <w:jc w:val="both"/>
      </w:pPr>
      <w:r>
        <w:t>1º.- Aprobar expediente de enajenación, en régimen de concurrencia, por concurso, de la vivienda situada en la calle Ramón Muncharaz núm. 10, Bajo A, finca registral 50.816, declarándose de tramitación ordinaria.</w:t>
      </w:r>
    </w:p>
    <w:p w14:paraId="57314947" w14:textId="77777777" w:rsidR="00662ED4" w:rsidRDefault="00662ED4">
      <w:pPr>
        <w:pStyle w:val="Textoindependiente"/>
        <w:spacing w:before="9"/>
      </w:pPr>
    </w:p>
    <w:p w14:paraId="18D511D8" w14:textId="77777777" w:rsidR="00662ED4" w:rsidRDefault="00000000">
      <w:pPr>
        <w:pStyle w:val="Textoindependiente"/>
        <w:ind w:left="142"/>
      </w:pPr>
      <w:r>
        <w:t>2º.-</w:t>
      </w:r>
      <w:r>
        <w:rPr>
          <w:spacing w:val="-2"/>
        </w:rPr>
        <w:t xml:space="preserve"> </w:t>
      </w:r>
      <w:r>
        <w:t>Aprobar</w:t>
      </w:r>
      <w:r>
        <w:rPr>
          <w:spacing w:val="-1"/>
        </w:rPr>
        <w:t xml:space="preserve"> </w:t>
      </w:r>
      <w:r>
        <w:t>el</w:t>
      </w:r>
      <w:r>
        <w:rPr>
          <w:spacing w:val="-1"/>
        </w:rPr>
        <w:t xml:space="preserve"> </w:t>
      </w:r>
      <w:r>
        <w:t>pliego</w:t>
      </w:r>
      <w:r>
        <w:rPr>
          <w:spacing w:val="-1"/>
        </w:rPr>
        <w:t xml:space="preserve"> </w:t>
      </w:r>
      <w:r>
        <w:t>de</w:t>
      </w:r>
      <w:r>
        <w:rPr>
          <w:spacing w:val="-1"/>
        </w:rPr>
        <w:t xml:space="preserve"> </w:t>
      </w:r>
      <w:r>
        <w:t>cláusulas</w:t>
      </w:r>
      <w:r>
        <w:rPr>
          <w:spacing w:val="-1"/>
        </w:rPr>
        <w:t xml:space="preserve"> </w:t>
      </w:r>
      <w:r>
        <w:rPr>
          <w:spacing w:val="-2"/>
        </w:rPr>
        <w:t>administrativas.</w:t>
      </w:r>
    </w:p>
    <w:p w14:paraId="411A5845" w14:textId="77777777" w:rsidR="00662ED4" w:rsidRDefault="00662ED4">
      <w:pPr>
        <w:pStyle w:val="Textoindependiente"/>
        <w:spacing w:before="61"/>
      </w:pPr>
    </w:p>
    <w:p w14:paraId="2AB92FE0" w14:textId="77777777" w:rsidR="00662ED4" w:rsidRDefault="00000000">
      <w:pPr>
        <w:pStyle w:val="Textoindependiente"/>
        <w:spacing w:line="292" w:lineRule="auto"/>
        <w:ind w:left="142" w:right="1"/>
        <w:jc w:val="both"/>
      </w:pPr>
      <w:r>
        <w:t xml:space="preserve">3º.- Convocar licitación mediante anuncio a insertar en la Plataforma de Contratación del Sector </w:t>
      </w:r>
      <w:r>
        <w:rPr>
          <w:spacing w:val="-2"/>
        </w:rPr>
        <w:t>Público.</w:t>
      </w:r>
    </w:p>
    <w:p w14:paraId="1D6E71EE" w14:textId="77777777" w:rsidR="00662ED4" w:rsidRDefault="00662ED4">
      <w:pPr>
        <w:pStyle w:val="Textoindependiente"/>
        <w:spacing w:before="10"/>
      </w:pPr>
    </w:p>
    <w:p w14:paraId="31156ADD" w14:textId="77777777" w:rsidR="00662ED4" w:rsidRDefault="00000000">
      <w:pPr>
        <w:pStyle w:val="Textoindependiente"/>
        <w:spacing w:line="292" w:lineRule="auto"/>
        <w:ind w:left="142" w:right="1"/>
        <w:jc w:val="both"/>
      </w:pPr>
      <w:r>
        <w:t>4º.- Destinar el producto de la enajenación, en caso de producirse, única y exclusivamente, al cumplimiento de los fines del patrimonio municipal del suelo.</w:t>
      </w:r>
    </w:p>
    <w:p w14:paraId="1DB16AFE" w14:textId="77777777" w:rsidR="00662ED4" w:rsidRDefault="00662ED4">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67A78215" w14:textId="77777777">
        <w:trPr>
          <w:trHeight w:val="1831"/>
        </w:trPr>
        <w:tc>
          <w:tcPr>
            <w:tcW w:w="9062" w:type="dxa"/>
            <w:gridSpan w:val="2"/>
            <w:tcBorders>
              <w:left w:val="single" w:sz="4" w:space="0" w:color="CCCCCC"/>
              <w:bottom w:val="single" w:sz="6" w:space="0" w:color="CCCCCC"/>
              <w:right w:val="single" w:sz="4" w:space="0" w:color="CCCCCC"/>
            </w:tcBorders>
            <w:shd w:val="clear" w:color="auto" w:fill="F3F3F3"/>
          </w:tcPr>
          <w:p w14:paraId="3A62496C" w14:textId="28555672" w:rsidR="00662ED4" w:rsidRDefault="00000000">
            <w:pPr>
              <w:pStyle w:val="TableParagraph"/>
              <w:spacing w:line="297" w:lineRule="auto"/>
              <w:ind w:right="52"/>
              <w:jc w:val="both"/>
              <w:rPr>
                <w:b/>
                <w:sz w:val="20"/>
              </w:rPr>
            </w:pPr>
            <w:r>
              <w:rPr>
                <w:b/>
                <w:sz w:val="20"/>
              </w:rPr>
              <w:t>Resolución estimatoria del Tribunal Administrativo de Contratación Pública, en el recurso especial en materia de contratación interpuesto por la representación de VODAFONE ESPAÑA S.A.U.</w:t>
            </w:r>
            <w:r w:rsidR="0054257F">
              <w:rPr>
                <w:b/>
                <w:sz w:val="20"/>
              </w:rPr>
              <w:t>,</w:t>
            </w:r>
            <w:r>
              <w:rPr>
                <w:b/>
                <w:sz w:val="20"/>
              </w:rPr>
              <w:t xml:space="preserve"> contra el acuerdo de adjudicación del contrato denominado </w:t>
            </w:r>
            <w:r w:rsidRPr="0054257F">
              <w:rPr>
                <w:b/>
                <w:i/>
                <w:iCs/>
                <w:sz w:val="20"/>
              </w:rPr>
              <w:t>“Servicio de comunicaciones de datos, telefonía fija y telefonía móvil, mantenimiento de cableado estructurado y fibra óptica, geolocalización y suministro de un integrador de comunicaciones”</w:t>
            </w:r>
            <w:r w:rsidR="0054257F">
              <w:rPr>
                <w:b/>
                <w:i/>
                <w:iCs/>
                <w:sz w:val="20"/>
              </w:rPr>
              <w:t>.</w:t>
            </w:r>
            <w:r>
              <w:rPr>
                <w:b/>
                <w:sz w:val="20"/>
              </w:rPr>
              <w:t xml:space="preserve"> Expediente 15931/2025</w:t>
            </w:r>
            <w:r w:rsidR="0054257F">
              <w:rPr>
                <w:b/>
                <w:sz w:val="20"/>
              </w:rPr>
              <w:t>.</w:t>
            </w:r>
          </w:p>
        </w:tc>
      </w:tr>
      <w:tr w:rsidR="00662ED4" w14:paraId="3168B988"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0365545"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F71F249"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9A2562C" w14:textId="77777777" w:rsidR="00662ED4" w:rsidRDefault="00662ED4">
      <w:pPr>
        <w:pStyle w:val="Textoindependiente"/>
        <w:spacing w:before="143"/>
      </w:pPr>
    </w:p>
    <w:p w14:paraId="03D09F91" w14:textId="77777777" w:rsidR="00662ED4"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863F63" w14:textId="77777777" w:rsidR="00662ED4" w:rsidRDefault="00662ED4">
      <w:pPr>
        <w:pStyle w:val="Textoindependiente"/>
        <w:spacing w:before="61"/>
        <w:rPr>
          <w:b/>
        </w:rPr>
      </w:pPr>
    </w:p>
    <w:p w14:paraId="3A3A9E45" w14:textId="77777777" w:rsidR="00662ED4" w:rsidRDefault="00000000">
      <w:pPr>
        <w:pStyle w:val="Textoindependiente"/>
        <w:spacing w:line="292" w:lineRule="auto"/>
        <w:ind w:left="142" w:right="1"/>
        <w:jc w:val="both"/>
      </w:pPr>
      <w:r>
        <w:t>Con fecha 5 de mayo 2025, ha sido notificada la resolución recaída en el recurso citado que, en su parte dispositiva, acuerda:</w:t>
      </w:r>
    </w:p>
    <w:p w14:paraId="75D686B8" w14:textId="77777777" w:rsidR="00662ED4" w:rsidRDefault="00662ED4">
      <w:pPr>
        <w:pStyle w:val="Textoindependiente"/>
        <w:spacing w:before="10"/>
      </w:pPr>
    </w:p>
    <w:p w14:paraId="41FB2FE3" w14:textId="6CE20AC9" w:rsidR="00662ED4" w:rsidRDefault="00000000">
      <w:pPr>
        <w:pStyle w:val="Textoindependiente"/>
        <w:spacing w:line="292" w:lineRule="auto"/>
        <w:ind w:left="142" w:right="1"/>
        <w:jc w:val="both"/>
      </w:pPr>
      <w:r>
        <w:t>Primero.- Estimar el recurso especial en materia de contratación interpuesto por la representación legal de VODAFONE ESPAÑA</w:t>
      </w:r>
      <w:r w:rsidR="0054257F">
        <w:t>,</w:t>
      </w:r>
      <w:r>
        <w:t xml:space="preserve"> S.A.U., contra el acuerdo de la Junta de Gobierno Local del Ayuntamiento de las Rozas de fecha 21 de febrero de 2025, por el que se adjudica el Lote 1 del contrato denominado </w:t>
      </w:r>
      <w:r w:rsidRPr="0054257F">
        <w:rPr>
          <w:i/>
          <w:iCs/>
        </w:rPr>
        <w:t>“Servicio de comunicaciones de datos, telefonía fija y telefonía móvil, mantenimiento de cableado estructurado y fibra óptica, geolocalización y suministro de un integrador de comunicaciones”,</w:t>
      </w:r>
      <w:r>
        <w:t xml:space="preserve"> número de expediente </w:t>
      </w:r>
      <w:proofErr w:type="spellStart"/>
      <w:r>
        <w:t>Expte</w:t>
      </w:r>
      <w:proofErr w:type="spellEnd"/>
      <w:r>
        <w:t>. 38198/2024, anulando el acuerdo de adjudicación y el de exclusión de la oferta de la recurrente.</w:t>
      </w:r>
    </w:p>
    <w:p w14:paraId="5C68F8CC" w14:textId="77777777" w:rsidR="00662ED4" w:rsidRDefault="00662ED4">
      <w:pPr>
        <w:pStyle w:val="Textoindependiente"/>
        <w:spacing w:before="9"/>
      </w:pPr>
    </w:p>
    <w:p w14:paraId="421D8213" w14:textId="77777777" w:rsidR="00662ED4" w:rsidRDefault="00000000">
      <w:pPr>
        <w:pStyle w:val="Textoindependiente"/>
        <w:spacing w:line="292" w:lineRule="auto"/>
        <w:ind w:left="142" w:right="1"/>
        <w:jc w:val="both"/>
      </w:pPr>
      <w:proofErr w:type="gramStart"/>
      <w:r>
        <w:t>Segundo.-</w:t>
      </w:r>
      <w:proofErr w:type="gramEnd"/>
      <w:r>
        <w:t xml:space="preserve"> Levantar la suspensión del procedimiento de adjudicación, para el Lote 1, de conformidad con lo estipulado en el artículo 57.3 de la LCSP.</w:t>
      </w:r>
    </w:p>
    <w:p w14:paraId="0113F630" w14:textId="77777777" w:rsidR="00662ED4" w:rsidRDefault="00662ED4">
      <w:pPr>
        <w:pStyle w:val="Textoindependiente"/>
        <w:spacing w:before="10"/>
      </w:pPr>
    </w:p>
    <w:p w14:paraId="75D83666" w14:textId="77777777" w:rsidR="00662ED4" w:rsidRDefault="00000000">
      <w:pPr>
        <w:pStyle w:val="Textoindependiente"/>
        <w:spacing w:line="292" w:lineRule="auto"/>
        <w:ind w:left="142" w:right="1"/>
        <w:jc w:val="both"/>
      </w:pPr>
      <w:proofErr w:type="gramStart"/>
      <w:r>
        <w:t>Tercero.-</w:t>
      </w:r>
      <w:proofErr w:type="gramEnd"/>
      <w:r>
        <w:rPr>
          <w:spacing w:val="40"/>
        </w:rPr>
        <w:t xml:space="preserve"> </w:t>
      </w:r>
      <w:r>
        <w:t>De</w:t>
      </w:r>
      <w:r>
        <w:rPr>
          <w:spacing w:val="40"/>
        </w:rPr>
        <w:t xml:space="preserve"> </w:t>
      </w:r>
      <w:r>
        <w:t>conformidad</w:t>
      </w:r>
      <w:r>
        <w:rPr>
          <w:spacing w:val="40"/>
        </w:rPr>
        <w:t xml:space="preserve"> </w:t>
      </w:r>
      <w:r>
        <w:t>con</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w:t>
      </w:r>
      <w:r>
        <w:rPr>
          <w:spacing w:val="40"/>
        </w:rPr>
        <w:t xml:space="preserve"> </w:t>
      </w:r>
      <w:r>
        <w:t>artículo</w:t>
      </w:r>
      <w:r>
        <w:rPr>
          <w:spacing w:val="40"/>
        </w:rPr>
        <w:t xml:space="preserve"> </w:t>
      </w:r>
      <w:r>
        <w:t>57.4</w:t>
      </w:r>
      <w:r>
        <w:rPr>
          <w:spacing w:val="40"/>
        </w:rPr>
        <w:t xml:space="preserve"> </w:t>
      </w:r>
      <w:r>
        <w:t>de</w:t>
      </w:r>
      <w:r>
        <w:rPr>
          <w:spacing w:val="40"/>
        </w:rPr>
        <w:t xml:space="preserve"> </w:t>
      </w:r>
      <w:r>
        <w:t>la</w:t>
      </w:r>
      <w:r>
        <w:rPr>
          <w:spacing w:val="40"/>
        </w:rPr>
        <w:t xml:space="preserve"> </w:t>
      </w:r>
      <w:r>
        <w:t>LCSP,</w:t>
      </w:r>
      <w:r>
        <w:rPr>
          <w:spacing w:val="40"/>
        </w:rPr>
        <w:t xml:space="preserve"> </w:t>
      </w:r>
      <w:r>
        <w:t>el</w:t>
      </w:r>
      <w:r>
        <w:rPr>
          <w:spacing w:val="40"/>
        </w:rPr>
        <w:t xml:space="preserve"> </w:t>
      </w:r>
      <w:r>
        <w:t>órgano</w:t>
      </w:r>
      <w:r>
        <w:rPr>
          <w:spacing w:val="40"/>
        </w:rPr>
        <w:t xml:space="preserve"> </w:t>
      </w:r>
      <w:r>
        <w:t>de contratación deberá dar conocimiento a este Tribunal de las actuaciones adoptadas para dar cumplimiento a la presente resolución.</w:t>
      </w:r>
    </w:p>
    <w:p w14:paraId="02ABD248" w14:textId="77777777" w:rsidR="00662ED4" w:rsidRDefault="00662ED4">
      <w:pPr>
        <w:pStyle w:val="Textoindependiente"/>
        <w:spacing w:before="10"/>
      </w:pPr>
    </w:p>
    <w:p w14:paraId="14AED07A" w14:textId="30CBCC5B" w:rsidR="00662ED4" w:rsidRDefault="00000000">
      <w:pPr>
        <w:pStyle w:val="Textoindependiente"/>
        <w:spacing w:line="542" w:lineRule="auto"/>
        <w:ind w:left="142" w:right="555"/>
        <w:jc w:val="both"/>
      </w:pPr>
      <w:r>
        <w:t>Consta</w:t>
      </w:r>
      <w:r>
        <w:rPr>
          <w:spacing w:val="-2"/>
        </w:rPr>
        <w:t xml:space="preserve"> </w:t>
      </w:r>
      <w:r>
        <w:t>emitido</w:t>
      </w:r>
      <w:r>
        <w:rPr>
          <w:spacing w:val="-2"/>
        </w:rPr>
        <w:t xml:space="preserve"> </w:t>
      </w:r>
      <w:r>
        <w:t>informe</w:t>
      </w:r>
      <w:r>
        <w:rPr>
          <w:spacing w:val="-2"/>
        </w:rPr>
        <w:t xml:space="preserve"> </w:t>
      </w:r>
      <w:r>
        <w:t>jurídico</w:t>
      </w:r>
      <w:r>
        <w:rPr>
          <w:spacing w:val="-2"/>
        </w:rPr>
        <w:t xml:space="preserve"> </w:t>
      </w:r>
      <w:r>
        <w:t>con</w:t>
      </w:r>
      <w:r>
        <w:rPr>
          <w:spacing w:val="-2"/>
        </w:rPr>
        <w:t xml:space="preserve"> </w:t>
      </w:r>
      <w:r>
        <w:t>fecha</w:t>
      </w:r>
      <w:r>
        <w:rPr>
          <w:spacing w:val="-2"/>
        </w:rPr>
        <w:t xml:space="preserve"> </w:t>
      </w:r>
      <w:r>
        <w:t>6</w:t>
      </w:r>
      <w:r>
        <w:rPr>
          <w:spacing w:val="-2"/>
        </w:rPr>
        <w:t xml:space="preserve"> </w:t>
      </w:r>
      <w:r>
        <w:t>de</w:t>
      </w:r>
      <w:r>
        <w:rPr>
          <w:spacing w:val="-2"/>
        </w:rPr>
        <w:t xml:space="preserve"> </w:t>
      </w:r>
      <w:r>
        <w:t>mayo</w:t>
      </w:r>
      <w:r>
        <w:rPr>
          <w:spacing w:val="-2"/>
        </w:rPr>
        <w:t xml:space="preserve"> </w:t>
      </w:r>
      <w:r>
        <w:t>de</w:t>
      </w:r>
      <w:r>
        <w:rPr>
          <w:spacing w:val="-2"/>
        </w:rPr>
        <w:t xml:space="preserve"> </w:t>
      </w:r>
      <w:r>
        <w:t>2025</w:t>
      </w:r>
      <w:r>
        <w:rPr>
          <w:spacing w:val="-2"/>
        </w:rPr>
        <w:t xml:space="preserve"> </w:t>
      </w:r>
      <w:r>
        <w:t>favorable</w:t>
      </w:r>
      <w:r>
        <w:rPr>
          <w:spacing w:val="-2"/>
        </w:rPr>
        <w:t xml:space="preserve"> </w:t>
      </w:r>
      <w:r>
        <w:t>a</w:t>
      </w:r>
      <w:r>
        <w:rPr>
          <w:spacing w:val="-2"/>
        </w:rPr>
        <w:t xml:space="preserve"> </w:t>
      </w:r>
      <w:r>
        <w:t>la</w:t>
      </w:r>
      <w:r>
        <w:rPr>
          <w:spacing w:val="-2"/>
        </w:rPr>
        <w:t xml:space="preserve"> </w:t>
      </w:r>
      <w:r>
        <w:t>siguiente</w:t>
      </w:r>
      <w:r>
        <w:rPr>
          <w:spacing w:val="-2"/>
        </w:rPr>
        <w:t xml:space="preserve"> </w:t>
      </w:r>
      <w:r>
        <w:t>propuesta Vista la propuesta de resolución PR/2025/2721 de 6 de mayo de 2025</w:t>
      </w:r>
      <w:r w:rsidR="0054257F">
        <w:t>,</w:t>
      </w:r>
    </w:p>
    <w:p w14:paraId="11809445" w14:textId="77777777" w:rsidR="00662ED4" w:rsidRDefault="00000000">
      <w:pPr>
        <w:pStyle w:val="Ttulo3"/>
        <w:spacing w:before="1"/>
      </w:pPr>
      <w:r>
        <w:rPr>
          <w:spacing w:val="-2"/>
        </w:rPr>
        <w:t>Resolución:</w:t>
      </w:r>
    </w:p>
    <w:p w14:paraId="0CC4CB2C" w14:textId="77777777" w:rsidR="00662ED4" w:rsidRDefault="00662ED4">
      <w:pPr>
        <w:pStyle w:val="Ttulo3"/>
        <w:sectPr w:rsidR="00662ED4">
          <w:pgSz w:w="11910" w:h="16840"/>
          <w:pgMar w:top="1260" w:right="1417" w:bottom="1260" w:left="1275" w:header="225" w:footer="1060" w:gutter="0"/>
          <w:cols w:space="720"/>
        </w:sectPr>
      </w:pPr>
    </w:p>
    <w:p w14:paraId="74B321FC" w14:textId="1CB64D48"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72160" behindDoc="0" locked="0" layoutInCell="1" allowOverlap="1" wp14:anchorId="3764AAE7" wp14:editId="2BFD2BAC">
                <wp:simplePos x="0" y="0"/>
                <wp:positionH relativeFrom="page">
                  <wp:posOffset>6807090</wp:posOffset>
                </wp:positionH>
                <wp:positionV relativeFrom="page">
                  <wp:posOffset>2818730</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500EB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520A0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764AAE7" id="Textbox 126" o:spid="_x0000_s1077"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1500EB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520A0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1º.- Quedar enterada de la resolución dictada por el Tribunal Administrativo de Contratación Pública, procediendo a su cumplimiento mediante la propuesta al órgano de contratación de adjudicación al licitador que ha obtenido mayor puntuación, en este caso VODAFONE</w:t>
      </w:r>
      <w:r w:rsidR="0054257F">
        <w:t>,</w:t>
      </w:r>
      <w:r>
        <w:t xml:space="preserve"> S</w:t>
      </w:r>
      <w:r w:rsidR="0054257F">
        <w:t>.</w:t>
      </w:r>
      <w:r>
        <w:t>A</w:t>
      </w:r>
      <w:r w:rsidR="0054257F">
        <w:t>.</w:t>
      </w:r>
      <w:r>
        <w:t>U.</w:t>
      </w:r>
    </w:p>
    <w:p w14:paraId="172BB9EF" w14:textId="77777777" w:rsidR="00662ED4" w:rsidRDefault="00662ED4">
      <w:pPr>
        <w:pStyle w:val="Textoindependiente"/>
        <w:spacing w:before="10"/>
      </w:pPr>
    </w:p>
    <w:p w14:paraId="0388C332" w14:textId="77777777" w:rsidR="00662ED4" w:rsidRDefault="00000000">
      <w:pPr>
        <w:pStyle w:val="Textoindependiente"/>
        <w:spacing w:line="292" w:lineRule="auto"/>
        <w:ind w:left="142" w:right="1"/>
        <w:jc w:val="both"/>
      </w:pPr>
      <w:r>
        <w:t>2º.- Publicar la resolución dictada por el Tribunal Administrativo de Contratación Pública en la plataforma de contratación, así como la que se adopte por la Junta de Gobierno Local.</w:t>
      </w:r>
    </w:p>
    <w:p w14:paraId="30B4FF93" w14:textId="77777777" w:rsidR="00662ED4" w:rsidRDefault="00662ED4">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426D5CDF"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2ABD7CE6" w14:textId="0850877C" w:rsidR="00662ED4" w:rsidRDefault="00000000">
            <w:pPr>
              <w:pStyle w:val="TableParagraph"/>
              <w:spacing w:line="297" w:lineRule="auto"/>
              <w:ind w:right="51"/>
              <w:rPr>
                <w:b/>
                <w:sz w:val="20"/>
              </w:rPr>
            </w:pPr>
            <w:r>
              <w:rPr>
                <w:b/>
                <w:sz w:val="20"/>
              </w:rPr>
              <w:t>Prórroga</w:t>
            </w:r>
            <w:r>
              <w:rPr>
                <w:b/>
                <w:spacing w:val="80"/>
                <w:sz w:val="20"/>
              </w:rPr>
              <w:t xml:space="preserve"> </w:t>
            </w:r>
            <w:r>
              <w:rPr>
                <w:b/>
                <w:sz w:val="20"/>
              </w:rPr>
              <w:t>del</w:t>
            </w:r>
            <w:r>
              <w:rPr>
                <w:b/>
                <w:spacing w:val="80"/>
                <w:sz w:val="20"/>
              </w:rPr>
              <w:t xml:space="preserve"> </w:t>
            </w:r>
            <w:r>
              <w:rPr>
                <w:b/>
                <w:sz w:val="20"/>
              </w:rPr>
              <w:t>contrato</w:t>
            </w:r>
            <w:r>
              <w:rPr>
                <w:b/>
                <w:spacing w:val="80"/>
                <w:sz w:val="20"/>
              </w:rPr>
              <w:t xml:space="preserve"> </w:t>
            </w:r>
            <w:r>
              <w:rPr>
                <w:b/>
                <w:sz w:val="20"/>
              </w:rPr>
              <w:t>de</w:t>
            </w:r>
            <w:r>
              <w:rPr>
                <w:b/>
                <w:spacing w:val="80"/>
                <w:sz w:val="20"/>
              </w:rPr>
              <w:t xml:space="preserve"> </w:t>
            </w:r>
            <w:r w:rsidRPr="0054257F">
              <w:rPr>
                <w:b/>
                <w:i/>
                <w:iCs/>
                <w:sz w:val="20"/>
              </w:rPr>
              <w:t>“Suministro</w:t>
            </w:r>
            <w:r w:rsidRPr="0054257F">
              <w:rPr>
                <w:b/>
                <w:i/>
                <w:iCs/>
                <w:spacing w:val="80"/>
                <w:sz w:val="20"/>
              </w:rPr>
              <w:t xml:space="preserve"> </w:t>
            </w:r>
            <w:r w:rsidRPr="0054257F">
              <w:rPr>
                <w:b/>
                <w:i/>
                <w:iCs/>
                <w:sz w:val="20"/>
              </w:rPr>
              <w:t>mediante</w:t>
            </w:r>
            <w:r w:rsidRPr="0054257F">
              <w:rPr>
                <w:b/>
                <w:i/>
                <w:iCs/>
                <w:spacing w:val="80"/>
                <w:sz w:val="20"/>
              </w:rPr>
              <w:t xml:space="preserve"> </w:t>
            </w:r>
            <w:r w:rsidRPr="0054257F">
              <w:rPr>
                <w:b/>
                <w:i/>
                <w:iCs/>
                <w:sz w:val="20"/>
              </w:rPr>
              <w:t>arrendamiento</w:t>
            </w:r>
            <w:r w:rsidRPr="0054257F">
              <w:rPr>
                <w:b/>
                <w:i/>
                <w:iCs/>
                <w:spacing w:val="80"/>
                <w:sz w:val="20"/>
              </w:rPr>
              <w:t xml:space="preserve"> </w:t>
            </w:r>
            <w:r w:rsidRPr="0054257F">
              <w:rPr>
                <w:b/>
                <w:i/>
                <w:iCs/>
                <w:sz w:val="20"/>
              </w:rPr>
              <w:t>de</w:t>
            </w:r>
            <w:r w:rsidRPr="0054257F">
              <w:rPr>
                <w:b/>
                <w:i/>
                <w:iCs/>
                <w:spacing w:val="80"/>
                <w:sz w:val="20"/>
              </w:rPr>
              <w:t xml:space="preserve"> </w:t>
            </w:r>
            <w:r w:rsidRPr="0054257F">
              <w:rPr>
                <w:b/>
                <w:i/>
                <w:iCs/>
                <w:sz w:val="20"/>
              </w:rPr>
              <w:t>carpas</w:t>
            </w:r>
            <w:r w:rsidRPr="0054257F">
              <w:rPr>
                <w:b/>
                <w:i/>
                <w:iCs/>
                <w:spacing w:val="80"/>
                <w:sz w:val="20"/>
              </w:rPr>
              <w:t xml:space="preserve"> </w:t>
            </w:r>
            <w:r w:rsidRPr="0054257F">
              <w:rPr>
                <w:b/>
                <w:i/>
                <w:iCs/>
                <w:sz w:val="20"/>
              </w:rPr>
              <w:t>y</w:t>
            </w:r>
            <w:r w:rsidRPr="0054257F">
              <w:rPr>
                <w:b/>
                <w:i/>
                <w:iCs/>
                <w:spacing w:val="80"/>
                <w:sz w:val="20"/>
              </w:rPr>
              <w:t xml:space="preserve"> </w:t>
            </w:r>
            <w:r w:rsidRPr="0054257F">
              <w:rPr>
                <w:b/>
                <w:i/>
                <w:iCs/>
                <w:sz w:val="20"/>
              </w:rPr>
              <w:t>módulos (camerinos) para las fiestas de San Miguel 2024”</w:t>
            </w:r>
            <w:r w:rsidR="0054257F">
              <w:rPr>
                <w:b/>
                <w:sz w:val="20"/>
              </w:rPr>
              <w:t>.</w:t>
            </w:r>
            <w:r>
              <w:rPr>
                <w:b/>
                <w:sz w:val="20"/>
              </w:rPr>
              <w:t xml:space="preserve"> Expediente 21762/2024</w:t>
            </w:r>
            <w:r w:rsidR="0054257F">
              <w:rPr>
                <w:b/>
                <w:sz w:val="20"/>
              </w:rPr>
              <w:t>.</w:t>
            </w:r>
          </w:p>
        </w:tc>
      </w:tr>
      <w:tr w:rsidR="00662ED4" w14:paraId="326FC54E"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8909E44"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F148CF0"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F10D51" w14:textId="77777777" w:rsidR="00662ED4" w:rsidRDefault="00662ED4">
      <w:pPr>
        <w:pStyle w:val="Textoindependiente"/>
        <w:spacing w:before="143"/>
      </w:pPr>
    </w:p>
    <w:p w14:paraId="2E9896F2" w14:textId="77777777" w:rsidR="00662ED4"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E3966F" w14:textId="77777777" w:rsidR="00662ED4" w:rsidRDefault="00662ED4">
      <w:pPr>
        <w:pStyle w:val="Textoindependiente"/>
        <w:spacing w:before="61"/>
        <w:rPr>
          <w:b/>
        </w:rPr>
      </w:pPr>
    </w:p>
    <w:p w14:paraId="6C0EF5F7" w14:textId="77777777" w:rsidR="00662ED4" w:rsidRDefault="00000000">
      <w:pPr>
        <w:pStyle w:val="Textoindependiente"/>
        <w:spacing w:line="292" w:lineRule="auto"/>
        <w:ind w:left="142" w:right="1"/>
        <w:jc w:val="both"/>
      </w:pPr>
      <w:r>
        <w:t>1º.-</w:t>
      </w:r>
      <w:r>
        <w:rPr>
          <w:spacing w:val="40"/>
        </w:rPr>
        <w:t xml:space="preserve"> </w:t>
      </w:r>
      <w:r>
        <w:t>Con</w:t>
      </w:r>
      <w:r>
        <w:rPr>
          <w:spacing w:val="40"/>
        </w:rPr>
        <w:t xml:space="preserve"> </w:t>
      </w:r>
      <w:r>
        <w:t>fecha</w:t>
      </w:r>
      <w:r>
        <w:rPr>
          <w:spacing w:val="40"/>
        </w:rPr>
        <w:t xml:space="preserve"> </w:t>
      </w:r>
      <w:r>
        <w:t>17</w:t>
      </w:r>
      <w:r>
        <w:rPr>
          <w:spacing w:val="40"/>
        </w:rPr>
        <w:t xml:space="preserve"> </w:t>
      </w:r>
      <w:r>
        <w:t>de</w:t>
      </w:r>
      <w:r>
        <w:rPr>
          <w:spacing w:val="40"/>
        </w:rPr>
        <w:t xml:space="preserve"> </w:t>
      </w:r>
      <w:r>
        <w:t>septiembre</w:t>
      </w:r>
      <w:r>
        <w:rPr>
          <w:spacing w:val="40"/>
        </w:rPr>
        <w:t xml:space="preserve"> </w:t>
      </w:r>
      <w:r>
        <w:t>de</w:t>
      </w:r>
      <w:r>
        <w:rPr>
          <w:spacing w:val="40"/>
        </w:rPr>
        <w:t xml:space="preserve"> </w:t>
      </w:r>
      <w:r>
        <w:t>2024,</w:t>
      </w:r>
      <w:r>
        <w:rPr>
          <w:spacing w:val="40"/>
        </w:rPr>
        <w:t xml:space="preserve"> </w:t>
      </w:r>
      <w:r>
        <w:t>fue</w:t>
      </w:r>
      <w:r>
        <w:rPr>
          <w:spacing w:val="40"/>
        </w:rPr>
        <w:t xml:space="preserve"> </w:t>
      </w:r>
      <w:r>
        <w:t>firmado</w:t>
      </w:r>
      <w:r>
        <w:rPr>
          <w:spacing w:val="40"/>
        </w:rPr>
        <w:t xml:space="preserve"> </w:t>
      </w:r>
      <w:r>
        <w:t>el</w:t>
      </w:r>
      <w:r>
        <w:rPr>
          <w:spacing w:val="40"/>
        </w:rPr>
        <w:t xml:space="preserve"> </w:t>
      </w:r>
      <w:r>
        <w:t>contrato</w:t>
      </w:r>
      <w:r>
        <w:rPr>
          <w:spacing w:val="40"/>
        </w:rPr>
        <w:t xml:space="preserve"> </w:t>
      </w:r>
      <w:r>
        <w:t>anteriormente</w:t>
      </w:r>
      <w:r>
        <w:rPr>
          <w:spacing w:val="40"/>
        </w:rPr>
        <w:t xml:space="preserve"> </w:t>
      </w:r>
      <w:r>
        <w:t>indicado</w:t>
      </w:r>
      <w:r>
        <w:rPr>
          <w:spacing w:val="40"/>
        </w:rPr>
        <w:t xml:space="preserve"> </w:t>
      </w:r>
      <w:r>
        <w:t>con GRUPO RENTA TODO CARPAS, S.L., para la prestación del suministro citado iniciándose la prestación del servicio. Dicho contrato tiene una duración máxima de 2 años (1 año de duración</w:t>
      </w:r>
      <w:r>
        <w:rPr>
          <w:spacing w:val="80"/>
        </w:rPr>
        <w:t xml:space="preserve"> </w:t>
      </w:r>
      <w:r>
        <w:t>inicial y prórroga hasta alcanzar una duración de 2 años), finalizando la vigencia del contrato el 17 de septiembre de 2026.</w:t>
      </w:r>
    </w:p>
    <w:p w14:paraId="14FEF62D" w14:textId="77777777" w:rsidR="00662ED4" w:rsidRDefault="00662ED4">
      <w:pPr>
        <w:pStyle w:val="Textoindependiente"/>
        <w:spacing w:before="9"/>
      </w:pPr>
    </w:p>
    <w:p w14:paraId="1436D020" w14:textId="6C85A6E1" w:rsidR="00662ED4" w:rsidRDefault="00000000">
      <w:pPr>
        <w:pStyle w:val="Textoindependiente"/>
        <w:spacing w:before="1" w:line="292" w:lineRule="auto"/>
        <w:ind w:left="142" w:right="1"/>
        <w:jc w:val="both"/>
      </w:pPr>
      <w:r>
        <w:t xml:space="preserve">2º.- Con fecha 9 de mayo de 2025, ha sido firmada propuesta por el </w:t>
      </w:r>
      <w:proofErr w:type="gramStart"/>
      <w:r>
        <w:t>Concejal</w:t>
      </w:r>
      <w:proofErr w:type="gramEnd"/>
      <w:r w:rsidR="0054257F">
        <w:t>-D</w:t>
      </w:r>
      <w:r>
        <w:t>elegado de Hacienda</w:t>
      </w:r>
      <w:r>
        <w:rPr>
          <w:spacing w:val="80"/>
        </w:rPr>
        <w:t xml:space="preserve"> </w:t>
      </w:r>
      <w:r>
        <w:t>y Fiestas, por la que se propone prorrogar el contrato hasta por un año más. Consta asimismo</w:t>
      </w:r>
      <w:r>
        <w:rPr>
          <w:spacing w:val="40"/>
        </w:rPr>
        <w:t xml:space="preserve"> </w:t>
      </w:r>
      <w:r>
        <w:t xml:space="preserve">informe del responsable del contrato, </w:t>
      </w:r>
      <w:r w:rsidR="0054257F">
        <w:t xml:space="preserve">D. </w:t>
      </w:r>
      <w:r>
        <w:t>Adolfo Alonso Gómez, de la misma fecha proponiendo la prórroga del citado contrato.</w:t>
      </w:r>
    </w:p>
    <w:p w14:paraId="15DB22CF" w14:textId="77777777" w:rsidR="00662ED4" w:rsidRDefault="00662ED4">
      <w:pPr>
        <w:pStyle w:val="Textoindependiente"/>
        <w:spacing w:before="9"/>
      </w:pPr>
    </w:p>
    <w:p w14:paraId="12D3281C" w14:textId="23F64A21" w:rsidR="00662ED4" w:rsidRDefault="00000000">
      <w:pPr>
        <w:pStyle w:val="Textoindependiente"/>
        <w:spacing w:line="292" w:lineRule="auto"/>
        <w:ind w:left="142" w:right="1"/>
        <w:jc w:val="both"/>
      </w:pPr>
      <w:r>
        <w:t>3º.- Consta documento de reserva de crédito RC por importe de 51.302,52</w:t>
      </w:r>
      <w:r w:rsidR="0054257F">
        <w:t xml:space="preserve"> </w:t>
      </w:r>
      <w:r>
        <w:t>€</w:t>
      </w:r>
      <w:r w:rsidR="0054257F">
        <w:t>,</w:t>
      </w:r>
      <w:r>
        <w:t xml:space="preserve"> con cargo a la aplicación presupuestaria 111.3380.20300 del Presupuesto de la Corporación para el ejercicio 2025.</w:t>
      </w:r>
    </w:p>
    <w:p w14:paraId="49B66388" w14:textId="77777777" w:rsidR="00662ED4" w:rsidRDefault="00662ED4">
      <w:pPr>
        <w:pStyle w:val="Textoindependiente"/>
        <w:spacing w:before="10"/>
      </w:pPr>
    </w:p>
    <w:p w14:paraId="75153C6F" w14:textId="77777777" w:rsidR="00662ED4" w:rsidRDefault="00000000">
      <w:pPr>
        <w:pStyle w:val="Textoindependiente"/>
        <w:spacing w:line="292" w:lineRule="auto"/>
        <w:ind w:left="142" w:right="1"/>
        <w:jc w:val="both"/>
      </w:pPr>
      <w:r>
        <w:t xml:space="preserve">4º.- Informe jurídico suscrito por el </w:t>
      </w:r>
      <w:proofErr w:type="gramStart"/>
      <w:r>
        <w:t>Director General</w:t>
      </w:r>
      <w:proofErr w:type="gramEnd"/>
      <w:r>
        <w:t xml:space="preserve"> de la Asesoría Jurídica Municipal, D. Felipe Jiménez Andrés, con fecha 13 de mayo de 2025.</w:t>
      </w:r>
    </w:p>
    <w:p w14:paraId="4ABC5AF8" w14:textId="77777777" w:rsidR="00662ED4" w:rsidRDefault="00662ED4">
      <w:pPr>
        <w:pStyle w:val="Textoindependiente"/>
        <w:spacing w:before="10"/>
      </w:pPr>
    </w:p>
    <w:p w14:paraId="36FAC49F" w14:textId="29497F9D" w:rsidR="00662ED4" w:rsidRDefault="00000000">
      <w:pPr>
        <w:pStyle w:val="Textoindependiente"/>
        <w:spacing w:line="292" w:lineRule="auto"/>
        <w:ind w:left="142" w:right="1"/>
        <w:jc w:val="both"/>
      </w:pPr>
      <w:r>
        <w:t>Vista la propuesta de resolución PR/2025/2878 de 13 de mayo de 2025 fiscalizada favorablemente con fecha de 14 de mayo de 2025</w:t>
      </w:r>
      <w:r w:rsidR="0054257F">
        <w:t xml:space="preserve">, </w:t>
      </w:r>
    </w:p>
    <w:p w14:paraId="4D55CA26" w14:textId="77777777" w:rsidR="00662ED4" w:rsidRDefault="00662ED4">
      <w:pPr>
        <w:pStyle w:val="Textoindependiente"/>
        <w:spacing w:before="9"/>
      </w:pPr>
    </w:p>
    <w:p w14:paraId="6F38EB18" w14:textId="77777777" w:rsidR="00662ED4" w:rsidRDefault="00000000">
      <w:pPr>
        <w:pStyle w:val="Ttulo3"/>
      </w:pPr>
      <w:r>
        <w:rPr>
          <w:spacing w:val="-2"/>
        </w:rPr>
        <w:t>Resolución:</w:t>
      </w:r>
    </w:p>
    <w:p w14:paraId="759FE902" w14:textId="77777777" w:rsidR="00662ED4" w:rsidRDefault="00662ED4">
      <w:pPr>
        <w:pStyle w:val="Textoindependiente"/>
        <w:spacing w:before="61"/>
        <w:rPr>
          <w:b/>
        </w:rPr>
      </w:pPr>
    </w:p>
    <w:p w14:paraId="12BAE425" w14:textId="4879A3F3" w:rsidR="00662ED4" w:rsidRDefault="00000000">
      <w:pPr>
        <w:pStyle w:val="Textoindependiente"/>
        <w:spacing w:line="292" w:lineRule="auto"/>
        <w:ind w:left="142" w:right="1"/>
        <w:jc w:val="both"/>
      </w:pPr>
      <w:r>
        <w:t>1º.- Autorizar y disponer (AD) 51.302,52</w:t>
      </w:r>
      <w:r w:rsidR="0054257F">
        <w:t xml:space="preserve"> </w:t>
      </w:r>
      <w:r>
        <w:t>€</w:t>
      </w:r>
      <w:r w:rsidR="0054257F">
        <w:t>,</w:t>
      </w:r>
      <w:r>
        <w:t xml:space="preserve"> con cargo a la aplicación presupuestaria 111.3380.20300 del Presupuesto de la Corporación para el ejercicio 2025.</w:t>
      </w:r>
    </w:p>
    <w:p w14:paraId="26CF2101" w14:textId="77777777" w:rsidR="00662ED4" w:rsidRDefault="00662ED4">
      <w:pPr>
        <w:pStyle w:val="Textoindependiente"/>
        <w:spacing w:before="10"/>
      </w:pPr>
    </w:p>
    <w:p w14:paraId="7331FABA" w14:textId="7D93732C" w:rsidR="00662ED4" w:rsidRDefault="00000000">
      <w:pPr>
        <w:pStyle w:val="Textoindependiente"/>
        <w:spacing w:line="292" w:lineRule="auto"/>
        <w:ind w:left="142" w:right="1"/>
        <w:jc w:val="both"/>
      </w:pPr>
      <w:r>
        <w:t xml:space="preserve">2º.- Prorrogar el contrato de </w:t>
      </w:r>
      <w:r w:rsidRPr="0054257F">
        <w:rPr>
          <w:i/>
          <w:iCs/>
        </w:rPr>
        <w:t>“Suministro mediante arrendamiento de carpas y módulos (camerinos) para</w:t>
      </w:r>
      <w:r w:rsidRPr="0054257F">
        <w:rPr>
          <w:i/>
          <w:iCs/>
          <w:spacing w:val="23"/>
        </w:rPr>
        <w:t xml:space="preserve"> </w:t>
      </w:r>
      <w:r w:rsidRPr="0054257F">
        <w:rPr>
          <w:i/>
          <w:iCs/>
        </w:rPr>
        <w:t>las</w:t>
      </w:r>
      <w:r w:rsidRPr="0054257F">
        <w:rPr>
          <w:i/>
          <w:iCs/>
          <w:spacing w:val="23"/>
        </w:rPr>
        <w:t xml:space="preserve"> </w:t>
      </w:r>
      <w:r w:rsidRPr="0054257F">
        <w:rPr>
          <w:i/>
          <w:iCs/>
        </w:rPr>
        <w:t>fiestas</w:t>
      </w:r>
      <w:r w:rsidRPr="0054257F">
        <w:rPr>
          <w:i/>
          <w:iCs/>
          <w:spacing w:val="23"/>
        </w:rPr>
        <w:t xml:space="preserve"> </w:t>
      </w:r>
      <w:r w:rsidRPr="0054257F">
        <w:rPr>
          <w:i/>
          <w:iCs/>
        </w:rPr>
        <w:t>de</w:t>
      </w:r>
      <w:r w:rsidRPr="0054257F">
        <w:rPr>
          <w:i/>
          <w:iCs/>
          <w:spacing w:val="23"/>
        </w:rPr>
        <w:t xml:space="preserve"> </w:t>
      </w:r>
      <w:r w:rsidRPr="0054257F">
        <w:rPr>
          <w:i/>
          <w:iCs/>
        </w:rPr>
        <w:t>San</w:t>
      </w:r>
      <w:r w:rsidRPr="0054257F">
        <w:rPr>
          <w:i/>
          <w:iCs/>
          <w:spacing w:val="23"/>
        </w:rPr>
        <w:t xml:space="preserve"> </w:t>
      </w:r>
      <w:r w:rsidRPr="0054257F">
        <w:rPr>
          <w:i/>
          <w:iCs/>
        </w:rPr>
        <w:t>Miguel</w:t>
      </w:r>
      <w:r w:rsidRPr="0054257F">
        <w:rPr>
          <w:i/>
          <w:iCs/>
          <w:spacing w:val="23"/>
        </w:rPr>
        <w:t xml:space="preserve"> </w:t>
      </w:r>
      <w:r w:rsidRPr="0054257F">
        <w:rPr>
          <w:i/>
          <w:iCs/>
        </w:rPr>
        <w:t>2024”</w:t>
      </w:r>
      <w:r w:rsidR="0054257F">
        <w:rPr>
          <w:i/>
          <w:iCs/>
        </w:rPr>
        <w:t>,</w:t>
      </w:r>
      <w:r>
        <w:rPr>
          <w:spacing w:val="23"/>
        </w:rPr>
        <w:t xml:space="preserve"> </w:t>
      </w:r>
      <w:r>
        <w:t>suscrito</w:t>
      </w:r>
      <w:r>
        <w:rPr>
          <w:spacing w:val="23"/>
        </w:rPr>
        <w:t xml:space="preserve"> </w:t>
      </w:r>
      <w:r>
        <w:t>con</w:t>
      </w:r>
      <w:r>
        <w:rPr>
          <w:spacing w:val="23"/>
        </w:rPr>
        <w:t xml:space="preserve"> </w:t>
      </w:r>
      <w:r>
        <w:t>GRUPO</w:t>
      </w:r>
      <w:r>
        <w:rPr>
          <w:spacing w:val="23"/>
        </w:rPr>
        <w:t xml:space="preserve"> </w:t>
      </w:r>
      <w:r>
        <w:t>RENTA</w:t>
      </w:r>
      <w:r>
        <w:rPr>
          <w:spacing w:val="23"/>
        </w:rPr>
        <w:t xml:space="preserve"> </w:t>
      </w:r>
      <w:r>
        <w:t>TODO</w:t>
      </w:r>
      <w:r>
        <w:rPr>
          <w:spacing w:val="23"/>
        </w:rPr>
        <w:t xml:space="preserve"> </w:t>
      </w:r>
      <w:r>
        <w:t>CARPAS,</w:t>
      </w:r>
      <w:r>
        <w:rPr>
          <w:spacing w:val="23"/>
        </w:rPr>
        <w:t xml:space="preserve"> </w:t>
      </w:r>
      <w:r>
        <w:t>S.L.,</w:t>
      </w:r>
      <w:r>
        <w:rPr>
          <w:spacing w:val="23"/>
        </w:rPr>
        <w:t xml:space="preserve"> </w:t>
      </w:r>
      <w:r>
        <w:t>hasta</w:t>
      </w:r>
      <w:r>
        <w:rPr>
          <w:spacing w:val="23"/>
        </w:rPr>
        <w:t xml:space="preserve"> </w:t>
      </w:r>
      <w:r>
        <w:t>el día 17 de septiembre de 2026.</w:t>
      </w:r>
    </w:p>
    <w:p w14:paraId="5F6CA9D4" w14:textId="77777777" w:rsidR="00662ED4" w:rsidRDefault="00662ED4">
      <w:pPr>
        <w:pStyle w:val="Textoindependiente"/>
        <w:spacing w:before="10"/>
      </w:pPr>
    </w:p>
    <w:p w14:paraId="66BC1862" w14:textId="77777777" w:rsidR="00662ED4" w:rsidRDefault="00000000">
      <w:pPr>
        <w:pStyle w:val="Textoindependiente"/>
        <w:ind w:left="14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90056CB" w14:textId="77777777" w:rsidR="00662ED4" w:rsidRDefault="00662ED4">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340B3E70"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D0E98DD" w14:textId="065EDDB2" w:rsidR="00662ED4" w:rsidRDefault="00000000">
            <w:pPr>
              <w:pStyle w:val="TableParagraph"/>
              <w:spacing w:line="297" w:lineRule="auto"/>
              <w:ind w:right="52"/>
              <w:jc w:val="both"/>
              <w:rPr>
                <w:b/>
                <w:sz w:val="20"/>
              </w:rPr>
            </w:pPr>
            <w:r>
              <w:rPr>
                <w:b/>
                <w:sz w:val="20"/>
              </w:rPr>
              <w:t xml:space="preserve">Autorización de liquidación de las obras por importe superior al 5% e inferior al 10%, relativa al expediente de </w:t>
            </w:r>
            <w:r w:rsidRPr="0054257F">
              <w:rPr>
                <w:b/>
                <w:i/>
                <w:iCs/>
                <w:sz w:val="20"/>
              </w:rPr>
              <w:t>“Obras Remodelación del Bulevar de la calle Camilo José Cela”</w:t>
            </w:r>
            <w:r w:rsidR="0054257F">
              <w:rPr>
                <w:b/>
                <w:i/>
                <w:iCs/>
                <w:sz w:val="20"/>
              </w:rPr>
              <w:t>,</w:t>
            </w:r>
            <w:r>
              <w:rPr>
                <w:b/>
                <w:sz w:val="20"/>
              </w:rPr>
              <w:t xml:space="preserve"> en el marco de la ayuda al comercio en zonas turísticas del Plan de Recuperación Fondos Next- UE. Expediente 27029/2024.</w:t>
            </w:r>
          </w:p>
        </w:tc>
      </w:tr>
      <w:tr w:rsidR="00662ED4" w14:paraId="14DAD6B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E6714BF"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393B6DB"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A6CC8B5" w14:textId="77777777" w:rsidR="00662ED4" w:rsidRDefault="00662ED4">
      <w:pPr>
        <w:pStyle w:val="TableParagraph"/>
        <w:rPr>
          <w:sz w:val="20"/>
        </w:rPr>
        <w:sectPr w:rsidR="00662ED4">
          <w:pgSz w:w="11910" w:h="16840"/>
          <w:pgMar w:top="1260" w:right="1417" w:bottom="1260" w:left="1275" w:header="225" w:footer="1060" w:gutter="0"/>
          <w:cols w:space="720"/>
        </w:sectPr>
      </w:pPr>
    </w:p>
    <w:p w14:paraId="2A5C9C80" w14:textId="408F402E" w:rsidR="00662ED4" w:rsidRDefault="00000000">
      <w:pPr>
        <w:pStyle w:val="Textoindependiente"/>
      </w:pPr>
      <w:r>
        <w:rPr>
          <w:noProof/>
        </w:rPr>
        <w:lastRenderedPageBreak/>
        <mc:AlternateContent>
          <mc:Choice Requires="wps">
            <w:drawing>
              <wp:anchor distT="0" distB="0" distL="0" distR="0" simplePos="0" relativeHeight="15773696" behindDoc="0" locked="0" layoutInCell="1" allowOverlap="1" wp14:anchorId="4E1A0645" wp14:editId="576F5AB5">
                <wp:simplePos x="0" y="0"/>
                <wp:positionH relativeFrom="page">
                  <wp:posOffset>6807090</wp:posOffset>
                </wp:positionH>
                <wp:positionV relativeFrom="page">
                  <wp:posOffset>2818730</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45924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09D1F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E1A0645" id="Textbox 133" o:spid="_x0000_s1078" type="#_x0000_t202" style="position:absolute;margin-left:536pt;margin-top:221.95pt;width:33.05pt;height:250.9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245924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09D1F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3DEC9EAF" w14:textId="77777777" w:rsidR="00662ED4" w:rsidRDefault="00662ED4">
      <w:pPr>
        <w:pStyle w:val="Textoindependiente"/>
      </w:pPr>
    </w:p>
    <w:p w14:paraId="399084A7" w14:textId="77777777" w:rsidR="00662ED4" w:rsidRDefault="00662ED4">
      <w:pPr>
        <w:pStyle w:val="Textoindependiente"/>
      </w:pPr>
    </w:p>
    <w:p w14:paraId="783DD5C7" w14:textId="77777777" w:rsidR="00662ED4" w:rsidRDefault="00662ED4">
      <w:pPr>
        <w:pStyle w:val="Textoindependiente"/>
      </w:pPr>
    </w:p>
    <w:p w14:paraId="773F2EB2" w14:textId="77777777" w:rsidR="00662ED4" w:rsidRDefault="00662ED4">
      <w:pPr>
        <w:pStyle w:val="Textoindependiente"/>
      </w:pPr>
    </w:p>
    <w:p w14:paraId="4DEF6929" w14:textId="77777777" w:rsidR="00662ED4" w:rsidRDefault="00662ED4">
      <w:pPr>
        <w:pStyle w:val="Textoindependiente"/>
      </w:pPr>
    </w:p>
    <w:p w14:paraId="74A22587" w14:textId="77777777" w:rsidR="00662ED4" w:rsidRDefault="00662ED4">
      <w:pPr>
        <w:pStyle w:val="Textoindependiente"/>
        <w:spacing w:before="136"/>
      </w:pPr>
    </w:p>
    <w:p w14:paraId="0B86B1DE" w14:textId="004E9C35" w:rsidR="00662ED4" w:rsidRDefault="00000000">
      <w:pPr>
        <w:pStyle w:val="Textoindependiente"/>
        <w:spacing w:line="292" w:lineRule="auto"/>
        <w:ind w:left="142" w:right="1"/>
        <w:jc w:val="both"/>
      </w:pPr>
      <w:r>
        <w:rPr>
          <w:noProof/>
        </w:rPr>
        <w:drawing>
          <wp:anchor distT="0" distB="0" distL="0" distR="0" simplePos="0" relativeHeight="15773184" behindDoc="0" locked="0" layoutInCell="1" allowOverlap="1" wp14:anchorId="6E05CAC6" wp14:editId="6F410570">
            <wp:simplePos x="0" y="0"/>
            <wp:positionH relativeFrom="page">
              <wp:posOffset>909632</wp:posOffset>
            </wp:positionH>
            <wp:positionV relativeFrom="paragraph">
              <wp:posOffset>-938870</wp:posOffset>
            </wp:positionV>
            <wp:extent cx="5750247" cy="771525"/>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8" cstate="print"/>
                    <a:stretch>
                      <a:fillRect/>
                    </a:stretch>
                  </pic:blipFill>
                  <pic:spPr>
                    <a:xfrm>
                      <a:off x="0" y="0"/>
                      <a:ext cx="5750247" cy="771525"/>
                    </a:xfrm>
                    <a:prstGeom prst="rect">
                      <a:avLst/>
                    </a:prstGeom>
                  </pic:spPr>
                </pic:pic>
              </a:graphicData>
            </a:graphic>
          </wp:anchor>
        </w:drawing>
      </w:r>
      <w:r>
        <w:t xml:space="preserve">1º.- Con fecha 2 de agosto de 2024, la Junta de Gobierno Local adoptó acuerdo de adjudicación mediante procedimiento abierto simplificado y una pluralidad de criterios de adjudicación, el contrato de ejecución de las obras de </w:t>
      </w:r>
      <w:r w:rsidRPr="0054257F">
        <w:rPr>
          <w:i/>
          <w:iCs/>
        </w:rPr>
        <w:t>“Obras de remodelación del Bulevar de la calle Camilo José Cela”,</w:t>
      </w:r>
      <w:r>
        <w:t xml:space="preserve"> a ISLA VERDE OBRAS Y SERVICIOS, S.L.</w:t>
      </w:r>
      <w:r w:rsidR="004B6546">
        <w:t>,</w:t>
      </w:r>
      <w:r>
        <w:t xml:space="preserve"> en la cantidad de 315.280,00 €, excluido IVA (al tipo del 21%), siendo formalizado contrato administrativo con fecha 16 de agosto de 2024.</w:t>
      </w:r>
    </w:p>
    <w:p w14:paraId="49625502" w14:textId="77777777" w:rsidR="00662ED4" w:rsidRDefault="00662ED4">
      <w:pPr>
        <w:pStyle w:val="Textoindependiente"/>
        <w:spacing w:before="10"/>
      </w:pPr>
    </w:p>
    <w:p w14:paraId="5C6412E1" w14:textId="5EC243C9" w:rsidR="00662ED4" w:rsidRDefault="00000000">
      <w:pPr>
        <w:spacing w:line="295" w:lineRule="auto"/>
        <w:ind w:left="142" w:right="1"/>
        <w:jc w:val="both"/>
        <w:rPr>
          <w:i/>
          <w:sz w:val="20"/>
        </w:rPr>
      </w:pPr>
      <w:r>
        <w:rPr>
          <w:sz w:val="20"/>
        </w:rPr>
        <w:t xml:space="preserve">2º.- Proyecto de liquidación de las obras suscrito por el </w:t>
      </w:r>
      <w:proofErr w:type="gramStart"/>
      <w:r>
        <w:rPr>
          <w:sz w:val="20"/>
        </w:rPr>
        <w:t>Director</w:t>
      </w:r>
      <w:proofErr w:type="gramEnd"/>
      <w:r>
        <w:rPr>
          <w:sz w:val="20"/>
        </w:rPr>
        <w:t xml:space="preserve"> facultativo de la obra, </w:t>
      </w:r>
      <w:r w:rsidR="004B6546">
        <w:rPr>
          <w:sz w:val="20"/>
        </w:rPr>
        <w:t xml:space="preserve">D. </w:t>
      </w:r>
      <w:r>
        <w:rPr>
          <w:sz w:val="20"/>
        </w:rPr>
        <w:t>Fernando Jarque Olalla el 13 de febrero de 2025, en el que pone de manifiesto que “</w:t>
      </w:r>
      <w:r>
        <w:rPr>
          <w:i/>
          <w:sz w:val="20"/>
        </w:rPr>
        <w:t>Corresponde el presente proyecto</w:t>
      </w:r>
      <w:r>
        <w:rPr>
          <w:i/>
          <w:spacing w:val="40"/>
          <w:sz w:val="20"/>
        </w:rPr>
        <w:t xml:space="preserve"> </w:t>
      </w:r>
      <w:r>
        <w:rPr>
          <w:i/>
          <w:sz w:val="20"/>
        </w:rPr>
        <w:t>de</w:t>
      </w:r>
      <w:r>
        <w:rPr>
          <w:i/>
          <w:spacing w:val="40"/>
          <w:sz w:val="20"/>
        </w:rPr>
        <w:t xml:space="preserve"> </w:t>
      </w:r>
      <w:r>
        <w:rPr>
          <w:i/>
          <w:sz w:val="20"/>
        </w:rPr>
        <w:t>liquidación</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determinación</w:t>
      </w:r>
      <w:r>
        <w:rPr>
          <w:i/>
          <w:spacing w:val="40"/>
          <w:sz w:val="20"/>
        </w:rPr>
        <w:t xml:space="preserve"> </w:t>
      </w:r>
      <w:r>
        <w:rPr>
          <w:i/>
          <w:sz w:val="20"/>
        </w:rPr>
        <w:t>y</w:t>
      </w:r>
      <w:r>
        <w:rPr>
          <w:i/>
          <w:spacing w:val="40"/>
          <w:sz w:val="20"/>
        </w:rPr>
        <w:t xml:space="preserve"> </w:t>
      </w:r>
      <w:r>
        <w:rPr>
          <w:i/>
          <w:sz w:val="20"/>
        </w:rPr>
        <w:t>justificación</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excesos</w:t>
      </w:r>
      <w:r>
        <w:rPr>
          <w:i/>
          <w:spacing w:val="40"/>
          <w:sz w:val="20"/>
        </w:rPr>
        <w:t xml:space="preserve"> </w:t>
      </w:r>
      <w:r>
        <w:rPr>
          <w:i/>
          <w:sz w:val="20"/>
        </w:rPr>
        <w:t>de</w:t>
      </w:r>
      <w:r>
        <w:rPr>
          <w:i/>
          <w:spacing w:val="40"/>
          <w:sz w:val="20"/>
        </w:rPr>
        <w:t xml:space="preserve"> </w:t>
      </w:r>
      <w:r>
        <w:rPr>
          <w:i/>
          <w:sz w:val="20"/>
        </w:rPr>
        <w:t>mediciones,</w:t>
      </w:r>
      <w:r>
        <w:rPr>
          <w:i/>
          <w:spacing w:val="40"/>
          <w:sz w:val="20"/>
        </w:rPr>
        <w:t xml:space="preserve"> </w:t>
      </w:r>
      <w:r>
        <w:rPr>
          <w:i/>
          <w:sz w:val="20"/>
        </w:rPr>
        <w:t>no superiores al 10% del importe adjudicado, que arroja la medición general de las obras de referencia “OBRAS</w:t>
      </w:r>
      <w:r>
        <w:rPr>
          <w:i/>
          <w:spacing w:val="4"/>
          <w:sz w:val="20"/>
        </w:rPr>
        <w:t xml:space="preserve"> </w:t>
      </w:r>
      <w:r>
        <w:rPr>
          <w:i/>
          <w:sz w:val="20"/>
        </w:rPr>
        <w:t>DE</w:t>
      </w:r>
      <w:r>
        <w:rPr>
          <w:i/>
          <w:spacing w:val="4"/>
          <w:sz w:val="20"/>
        </w:rPr>
        <w:t xml:space="preserve"> </w:t>
      </w:r>
      <w:r>
        <w:rPr>
          <w:i/>
          <w:sz w:val="20"/>
        </w:rPr>
        <w:t>“REMODELACIÓN</w:t>
      </w:r>
      <w:r>
        <w:rPr>
          <w:i/>
          <w:spacing w:val="4"/>
          <w:sz w:val="20"/>
        </w:rPr>
        <w:t xml:space="preserve"> </w:t>
      </w:r>
      <w:r>
        <w:rPr>
          <w:i/>
          <w:sz w:val="20"/>
        </w:rPr>
        <w:t>DEL</w:t>
      </w:r>
      <w:r>
        <w:rPr>
          <w:i/>
          <w:spacing w:val="4"/>
          <w:sz w:val="20"/>
        </w:rPr>
        <w:t xml:space="preserve"> </w:t>
      </w:r>
      <w:r>
        <w:rPr>
          <w:i/>
          <w:sz w:val="20"/>
        </w:rPr>
        <w:t>BULEVAR</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CALLE</w:t>
      </w:r>
      <w:r>
        <w:rPr>
          <w:i/>
          <w:spacing w:val="4"/>
          <w:sz w:val="20"/>
        </w:rPr>
        <w:t xml:space="preserve"> </w:t>
      </w:r>
      <w:r>
        <w:rPr>
          <w:i/>
          <w:sz w:val="20"/>
        </w:rPr>
        <w:t>CAMILO</w:t>
      </w:r>
      <w:r>
        <w:rPr>
          <w:i/>
          <w:spacing w:val="4"/>
          <w:sz w:val="20"/>
        </w:rPr>
        <w:t xml:space="preserve"> </w:t>
      </w:r>
      <w:r>
        <w:rPr>
          <w:i/>
          <w:sz w:val="20"/>
        </w:rPr>
        <w:t>JOSÉ</w:t>
      </w:r>
      <w:r>
        <w:rPr>
          <w:i/>
          <w:spacing w:val="4"/>
          <w:sz w:val="20"/>
        </w:rPr>
        <w:t xml:space="preserve"> </w:t>
      </w:r>
      <w:r>
        <w:rPr>
          <w:i/>
          <w:sz w:val="20"/>
        </w:rPr>
        <w:t>CELA”</w:t>
      </w:r>
      <w:r>
        <w:rPr>
          <w:i/>
          <w:spacing w:val="4"/>
          <w:sz w:val="20"/>
        </w:rPr>
        <w:t xml:space="preserve"> </w:t>
      </w:r>
      <w:r>
        <w:rPr>
          <w:i/>
          <w:sz w:val="20"/>
        </w:rPr>
        <w:t>llevada</w:t>
      </w:r>
      <w:r>
        <w:rPr>
          <w:i/>
          <w:spacing w:val="4"/>
          <w:sz w:val="20"/>
        </w:rPr>
        <w:t xml:space="preserve"> </w:t>
      </w:r>
      <w:r>
        <w:rPr>
          <w:i/>
          <w:sz w:val="20"/>
        </w:rPr>
        <w:t>a</w:t>
      </w:r>
      <w:r>
        <w:rPr>
          <w:i/>
          <w:spacing w:val="4"/>
          <w:sz w:val="20"/>
        </w:rPr>
        <w:t xml:space="preserve"> </w:t>
      </w:r>
      <w:r>
        <w:rPr>
          <w:i/>
          <w:spacing w:val="-4"/>
          <w:sz w:val="20"/>
        </w:rPr>
        <w:t>cabo</w:t>
      </w:r>
    </w:p>
    <w:p w14:paraId="063523D3" w14:textId="2A77B282" w:rsidR="00662ED4" w:rsidRDefault="00000000">
      <w:pPr>
        <w:spacing w:before="6" w:line="297" w:lineRule="auto"/>
        <w:ind w:left="142"/>
        <w:jc w:val="both"/>
        <w:rPr>
          <w:sz w:val="20"/>
        </w:rPr>
      </w:pPr>
      <w:r>
        <w:rPr>
          <w:i/>
          <w:sz w:val="20"/>
        </w:rPr>
        <w:t xml:space="preserve">por el </w:t>
      </w:r>
      <w:proofErr w:type="gramStart"/>
      <w:r>
        <w:rPr>
          <w:i/>
          <w:sz w:val="20"/>
        </w:rPr>
        <w:t>Director</w:t>
      </w:r>
      <w:proofErr w:type="gramEnd"/>
      <w:r>
        <w:rPr>
          <w:i/>
          <w:sz w:val="20"/>
        </w:rPr>
        <w:t xml:space="preserve"> facultativo de las obras D. Fernando Jarque Olalla, autor de este informe</w:t>
      </w:r>
      <w:r>
        <w:rPr>
          <w:sz w:val="20"/>
        </w:rPr>
        <w:t>”</w:t>
      </w:r>
      <w:r w:rsidR="004B6546">
        <w:rPr>
          <w:sz w:val="20"/>
        </w:rPr>
        <w:t>.</w:t>
      </w:r>
      <w:r>
        <w:rPr>
          <w:sz w:val="20"/>
        </w:rPr>
        <w:t xml:space="preserve"> Indicando</w:t>
      </w:r>
      <w:r>
        <w:rPr>
          <w:spacing w:val="40"/>
          <w:sz w:val="20"/>
        </w:rPr>
        <w:t xml:space="preserve"> </w:t>
      </w:r>
      <w:r>
        <w:rPr>
          <w:sz w:val="20"/>
        </w:rPr>
        <w:t>los motivos que conllevan esa liquidación por importe superior al 5%.</w:t>
      </w:r>
    </w:p>
    <w:p w14:paraId="3FAC0036" w14:textId="77777777" w:rsidR="00662ED4" w:rsidRDefault="00662ED4">
      <w:pPr>
        <w:pStyle w:val="Textoindependiente"/>
        <w:spacing w:before="5"/>
      </w:pPr>
    </w:p>
    <w:p w14:paraId="4490F80D" w14:textId="77777777" w:rsidR="00662ED4" w:rsidRDefault="00000000">
      <w:pPr>
        <w:spacing w:line="295" w:lineRule="auto"/>
        <w:ind w:left="142" w:right="1"/>
        <w:jc w:val="both"/>
        <w:rPr>
          <w:sz w:val="20"/>
        </w:rPr>
      </w:pPr>
      <w:r>
        <w:rPr>
          <w:sz w:val="20"/>
        </w:rPr>
        <w:t xml:space="preserve">3º.- Informe técnico, de fecha 10 de abril de 2025, suscrito por el Técnico de Medio Ambiente, D. Jorge Molina Benito, supervisor municipal de la obra en el que indica </w:t>
      </w:r>
      <w:r>
        <w:rPr>
          <w:i/>
          <w:sz w:val="20"/>
        </w:rPr>
        <w:t xml:space="preserve">que las unidades de obra recogidas y los excesos de medición se corresponden con las necesidades para la finalización de la obra y que han sido verificadas por parte de los técnicos de esta </w:t>
      </w:r>
      <w:proofErr w:type="gramStart"/>
      <w:r>
        <w:rPr>
          <w:i/>
          <w:sz w:val="20"/>
        </w:rPr>
        <w:t>Concejalía</w:t>
      </w:r>
      <w:proofErr w:type="gramEnd"/>
      <w:r>
        <w:rPr>
          <w:i/>
          <w:sz w:val="20"/>
        </w:rPr>
        <w:t>. Dicho exceso de medición supone un aumento del 9´90 % sobre el importe del proyecto original</w:t>
      </w:r>
      <w:r>
        <w:rPr>
          <w:sz w:val="20"/>
        </w:rPr>
        <w:t>.</w:t>
      </w:r>
    </w:p>
    <w:p w14:paraId="0888DBCC" w14:textId="77777777" w:rsidR="00662ED4" w:rsidRDefault="00662ED4">
      <w:pPr>
        <w:pStyle w:val="Textoindependiente"/>
        <w:spacing w:before="16"/>
      </w:pPr>
    </w:p>
    <w:p w14:paraId="0564E91F" w14:textId="107320C8" w:rsidR="00662ED4" w:rsidRDefault="00000000">
      <w:pPr>
        <w:pStyle w:val="Textoindependiente"/>
        <w:spacing w:line="292" w:lineRule="auto"/>
        <w:ind w:left="142" w:right="1"/>
        <w:jc w:val="both"/>
      </w:pPr>
      <w:r>
        <w:t xml:space="preserve">4º.- Propuesta de la Directora General de Medio Ambiente, </w:t>
      </w:r>
      <w:proofErr w:type="gramStart"/>
      <w:r w:rsidR="004B6546">
        <w:t>D.ª</w:t>
      </w:r>
      <w:proofErr w:type="gramEnd"/>
      <w:r>
        <w:t xml:space="preserve"> María Castillo Villalva, de fecha 11</w:t>
      </w:r>
      <w:r>
        <w:rPr>
          <w:spacing w:val="40"/>
        </w:rPr>
        <w:t xml:space="preserve"> </w:t>
      </w:r>
      <w:r>
        <w:t>de mayo de 2025, de inicio de expediente para la autorización solicitada.</w:t>
      </w:r>
    </w:p>
    <w:p w14:paraId="0B4FECBB" w14:textId="77777777" w:rsidR="00662ED4" w:rsidRDefault="00662ED4">
      <w:pPr>
        <w:pStyle w:val="Textoindependiente"/>
        <w:spacing w:before="10"/>
      </w:pPr>
    </w:p>
    <w:p w14:paraId="14398AB1" w14:textId="77777777" w:rsidR="00662ED4" w:rsidRDefault="00000000">
      <w:pPr>
        <w:pStyle w:val="Textoindependiente"/>
        <w:spacing w:line="292" w:lineRule="auto"/>
        <w:ind w:left="142" w:right="1"/>
        <w:jc w:val="both"/>
      </w:pPr>
      <w:r>
        <w:t xml:space="preserve">5º.- Informe jurídico suscrito por el </w:t>
      </w:r>
      <w:proofErr w:type="gramStart"/>
      <w:r>
        <w:t>Director General</w:t>
      </w:r>
      <w:proofErr w:type="gramEnd"/>
      <w:r>
        <w:t xml:space="preserve"> de la Asesoría Jurídica Municipal, D. Felipe Jiménez Andrés, con fecha 13 de mayo de 2025.</w:t>
      </w:r>
    </w:p>
    <w:p w14:paraId="7E8A6A16" w14:textId="77777777" w:rsidR="00662ED4" w:rsidRDefault="00662ED4">
      <w:pPr>
        <w:pStyle w:val="Textoindependiente"/>
        <w:spacing w:before="10"/>
      </w:pPr>
    </w:p>
    <w:p w14:paraId="1F14BA44" w14:textId="1877A204"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PR/2025/2877</w:t>
      </w:r>
      <w:r>
        <w:rPr>
          <w:spacing w:val="-4"/>
        </w:rPr>
        <w:t xml:space="preserve"> </w:t>
      </w:r>
      <w:r>
        <w:t>de</w:t>
      </w:r>
      <w:r>
        <w:rPr>
          <w:spacing w:val="-4"/>
        </w:rPr>
        <w:t xml:space="preserve"> </w:t>
      </w:r>
      <w:r>
        <w:t>13</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4B6546">
        <w:rPr>
          <w:spacing w:val="-2"/>
        </w:rPr>
        <w:t>,</w:t>
      </w:r>
    </w:p>
    <w:p w14:paraId="793A884F" w14:textId="77777777" w:rsidR="00662ED4" w:rsidRDefault="00662ED4">
      <w:pPr>
        <w:pStyle w:val="Textoindependiente"/>
        <w:spacing w:before="59"/>
      </w:pPr>
    </w:p>
    <w:p w14:paraId="558C3516" w14:textId="77777777" w:rsidR="00662ED4" w:rsidRDefault="00000000">
      <w:pPr>
        <w:pStyle w:val="Ttulo3"/>
        <w:spacing w:before="1"/>
      </w:pPr>
      <w:r>
        <w:rPr>
          <w:spacing w:val="-2"/>
        </w:rPr>
        <w:t>Resolución:</w:t>
      </w:r>
    </w:p>
    <w:p w14:paraId="7EDD6687" w14:textId="77777777" w:rsidR="00662ED4" w:rsidRDefault="00662ED4">
      <w:pPr>
        <w:pStyle w:val="Textoindependiente"/>
        <w:spacing w:before="61"/>
        <w:rPr>
          <w:b/>
        </w:rPr>
      </w:pPr>
    </w:p>
    <w:p w14:paraId="0EB34B92" w14:textId="77777777" w:rsidR="00662ED4" w:rsidRDefault="00000000">
      <w:pPr>
        <w:pStyle w:val="Textoindependiente"/>
        <w:spacing w:line="292" w:lineRule="auto"/>
        <w:ind w:left="142" w:right="1"/>
        <w:jc w:val="both"/>
      </w:pPr>
      <w:r>
        <w:t xml:space="preserve">1º.- Autorizar la variación del número de unidades ejecutadas sobre las previstas en las mediciones por un importe superior al 5% y, en todo caso, inferior al 10% en la ejecución de las obras de </w:t>
      </w:r>
      <w:r w:rsidRPr="004B6546">
        <w:rPr>
          <w:i/>
          <w:iCs/>
        </w:rPr>
        <w:t>“Obras Remodelación del Bulevar de la calle Camilo José Cela”</w:t>
      </w:r>
      <w:r>
        <w:t>, por las razones contenidas en los informes obrantes en el expediente, para la medición de unidades de obra previstas en el presupuesto de la obra, siempre que se acrediten los excesos de medición producidos en cada una de las unidades.</w:t>
      </w:r>
    </w:p>
    <w:p w14:paraId="0F66E3B4" w14:textId="77777777" w:rsidR="00662ED4" w:rsidRDefault="00662ED4">
      <w:pPr>
        <w:pStyle w:val="Textoindependiente"/>
        <w:spacing w:before="9"/>
      </w:pPr>
    </w:p>
    <w:p w14:paraId="793A24B0" w14:textId="123B38E6" w:rsidR="00662ED4" w:rsidRDefault="00000000">
      <w:pPr>
        <w:pStyle w:val="Textoindependiente"/>
        <w:spacing w:before="1" w:line="292" w:lineRule="auto"/>
        <w:ind w:left="142"/>
      </w:pPr>
      <w:r>
        <w:t>2º.-</w:t>
      </w:r>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contratista</w:t>
      </w:r>
      <w:r>
        <w:rPr>
          <w:spacing w:val="40"/>
        </w:rPr>
        <w:t xml:space="preserve"> </w:t>
      </w:r>
      <w:r>
        <w:t>ISLA</w:t>
      </w:r>
      <w:r>
        <w:rPr>
          <w:spacing w:val="40"/>
        </w:rPr>
        <w:t xml:space="preserve"> </w:t>
      </w:r>
      <w:r>
        <w:t>VERDE</w:t>
      </w:r>
      <w:r>
        <w:rPr>
          <w:spacing w:val="40"/>
        </w:rPr>
        <w:t xml:space="preserve"> </w:t>
      </w:r>
      <w:r>
        <w:t>OBRAS</w:t>
      </w:r>
      <w:r>
        <w:rPr>
          <w:spacing w:val="40"/>
        </w:rPr>
        <w:t xml:space="preserve"> </w:t>
      </w:r>
      <w:r>
        <w:t>Y</w:t>
      </w:r>
      <w:r>
        <w:rPr>
          <w:spacing w:val="40"/>
        </w:rPr>
        <w:t xml:space="preserve"> </w:t>
      </w:r>
      <w:r>
        <w:t>SERVICIOS,</w:t>
      </w:r>
      <w:r>
        <w:rPr>
          <w:spacing w:val="40"/>
        </w:rPr>
        <w:t xml:space="preserve"> </w:t>
      </w:r>
      <w:r>
        <w:t>S.L.</w:t>
      </w:r>
      <w:r w:rsidR="004B6546">
        <w:t>,</w:t>
      </w:r>
      <w:r>
        <w:rPr>
          <w:spacing w:val="40"/>
        </w:rPr>
        <w:t xml:space="preserve"> </w:t>
      </w:r>
      <w:r>
        <w:t>a</w:t>
      </w:r>
      <w:r>
        <w:rPr>
          <w:spacing w:val="40"/>
        </w:rPr>
        <w:t xml:space="preserve"> </w:t>
      </w:r>
      <w:r>
        <w:t>la dirección facultativa y al técnico municipal supervisor de las obras.</w:t>
      </w:r>
    </w:p>
    <w:p w14:paraId="469E6BE6" w14:textId="77777777" w:rsidR="00662ED4" w:rsidRDefault="00662ED4">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3C99B10A" w14:textId="77777777">
        <w:trPr>
          <w:trHeight w:val="689"/>
        </w:trPr>
        <w:tc>
          <w:tcPr>
            <w:tcW w:w="9062" w:type="dxa"/>
            <w:gridSpan w:val="2"/>
            <w:tcBorders>
              <w:left w:val="single" w:sz="4" w:space="0" w:color="CCCCCC"/>
              <w:bottom w:val="single" w:sz="8" w:space="0" w:color="CCCCCC"/>
              <w:right w:val="single" w:sz="4" w:space="0" w:color="CCCCCC"/>
            </w:tcBorders>
            <w:shd w:val="clear" w:color="auto" w:fill="F3F3F3"/>
          </w:tcPr>
          <w:p w14:paraId="469E290D" w14:textId="77777777" w:rsidR="00662ED4" w:rsidRDefault="00000000">
            <w:pPr>
              <w:pStyle w:val="TableParagraph"/>
              <w:spacing w:before="83" w:line="297" w:lineRule="auto"/>
              <w:ind w:right="51"/>
              <w:rPr>
                <w:b/>
                <w:sz w:val="20"/>
              </w:rPr>
            </w:pPr>
            <w:r>
              <w:rPr>
                <w:b/>
                <w:sz w:val="20"/>
              </w:rPr>
              <w:t>Prórroga</w:t>
            </w:r>
            <w:r>
              <w:rPr>
                <w:b/>
                <w:spacing w:val="36"/>
                <w:sz w:val="20"/>
              </w:rPr>
              <w:t xml:space="preserve"> </w:t>
            </w:r>
            <w:r>
              <w:rPr>
                <w:b/>
                <w:sz w:val="20"/>
              </w:rPr>
              <w:t>del</w:t>
            </w:r>
            <w:r>
              <w:rPr>
                <w:b/>
                <w:spacing w:val="36"/>
                <w:sz w:val="20"/>
              </w:rPr>
              <w:t xml:space="preserve"> </w:t>
            </w:r>
            <w:r>
              <w:rPr>
                <w:b/>
                <w:sz w:val="20"/>
              </w:rPr>
              <w:t>contrato</w:t>
            </w:r>
            <w:r>
              <w:rPr>
                <w:b/>
                <w:spacing w:val="36"/>
                <w:sz w:val="20"/>
              </w:rPr>
              <w:t xml:space="preserve"> </w:t>
            </w:r>
            <w:r>
              <w:rPr>
                <w:b/>
                <w:sz w:val="20"/>
              </w:rPr>
              <w:t>de</w:t>
            </w:r>
            <w:r>
              <w:rPr>
                <w:b/>
                <w:spacing w:val="36"/>
                <w:sz w:val="20"/>
              </w:rPr>
              <w:t xml:space="preserve"> </w:t>
            </w:r>
            <w:r w:rsidRPr="004B6546">
              <w:rPr>
                <w:b/>
                <w:i/>
                <w:iCs/>
                <w:sz w:val="20"/>
              </w:rPr>
              <w:t>“Servicio</w:t>
            </w:r>
            <w:r w:rsidRPr="004B6546">
              <w:rPr>
                <w:b/>
                <w:i/>
                <w:iCs/>
                <w:spacing w:val="36"/>
                <w:sz w:val="20"/>
              </w:rPr>
              <w:t xml:space="preserve"> </w:t>
            </w:r>
            <w:r w:rsidRPr="004B6546">
              <w:rPr>
                <w:b/>
                <w:i/>
                <w:iCs/>
                <w:sz w:val="20"/>
              </w:rPr>
              <w:t>de</w:t>
            </w:r>
            <w:r w:rsidRPr="004B6546">
              <w:rPr>
                <w:b/>
                <w:i/>
                <w:iCs/>
                <w:spacing w:val="36"/>
                <w:sz w:val="20"/>
              </w:rPr>
              <w:t xml:space="preserve"> </w:t>
            </w:r>
            <w:r w:rsidRPr="004B6546">
              <w:rPr>
                <w:b/>
                <w:i/>
                <w:iCs/>
                <w:sz w:val="20"/>
              </w:rPr>
              <w:t>mantenimiento</w:t>
            </w:r>
            <w:r w:rsidRPr="004B6546">
              <w:rPr>
                <w:b/>
                <w:i/>
                <w:iCs/>
                <w:spacing w:val="36"/>
                <w:sz w:val="20"/>
              </w:rPr>
              <w:t xml:space="preserve"> </w:t>
            </w:r>
            <w:r w:rsidRPr="004B6546">
              <w:rPr>
                <w:b/>
                <w:i/>
                <w:iCs/>
                <w:sz w:val="20"/>
              </w:rPr>
              <w:t>y</w:t>
            </w:r>
            <w:r w:rsidRPr="004B6546">
              <w:rPr>
                <w:b/>
                <w:i/>
                <w:iCs/>
                <w:spacing w:val="36"/>
                <w:sz w:val="20"/>
              </w:rPr>
              <w:t xml:space="preserve"> </w:t>
            </w:r>
            <w:r w:rsidRPr="004B6546">
              <w:rPr>
                <w:b/>
                <w:i/>
                <w:iCs/>
                <w:sz w:val="20"/>
              </w:rPr>
              <w:t>soporte</w:t>
            </w:r>
            <w:r w:rsidRPr="004B6546">
              <w:rPr>
                <w:b/>
                <w:i/>
                <w:iCs/>
                <w:spacing w:val="36"/>
                <w:sz w:val="20"/>
              </w:rPr>
              <w:t xml:space="preserve"> </w:t>
            </w:r>
            <w:r w:rsidRPr="004B6546">
              <w:rPr>
                <w:b/>
                <w:i/>
                <w:iCs/>
                <w:sz w:val="20"/>
              </w:rPr>
              <w:t>técnico</w:t>
            </w:r>
            <w:r w:rsidRPr="004B6546">
              <w:rPr>
                <w:b/>
                <w:i/>
                <w:iCs/>
                <w:spacing w:val="36"/>
                <w:sz w:val="20"/>
              </w:rPr>
              <w:t xml:space="preserve"> </w:t>
            </w:r>
            <w:r w:rsidRPr="004B6546">
              <w:rPr>
                <w:b/>
                <w:i/>
                <w:iCs/>
                <w:sz w:val="20"/>
              </w:rPr>
              <w:t>para</w:t>
            </w:r>
            <w:r w:rsidRPr="004B6546">
              <w:rPr>
                <w:b/>
                <w:i/>
                <w:iCs/>
                <w:spacing w:val="36"/>
                <w:sz w:val="20"/>
              </w:rPr>
              <w:t xml:space="preserve"> </w:t>
            </w:r>
            <w:r w:rsidRPr="004B6546">
              <w:rPr>
                <w:b/>
                <w:i/>
                <w:iCs/>
                <w:sz w:val="20"/>
              </w:rPr>
              <w:t>garantizar</w:t>
            </w:r>
            <w:r w:rsidRPr="004B6546">
              <w:rPr>
                <w:b/>
                <w:i/>
                <w:iCs/>
                <w:spacing w:val="36"/>
                <w:sz w:val="20"/>
              </w:rPr>
              <w:t xml:space="preserve"> </w:t>
            </w:r>
            <w:r w:rsidRPr="004B6546">
              <w:rPr>
                <w:b/>
                <w:i/>
                <w:iCs/>
                <w:sz w:val="20"/>
              </w:rPr>
              <w:t>la extensión de la cobertura a la televisión digital terrestre”.</w:t>
            </w:r>
            <w:r>
              <w:rPr>
                <w:b/>
                <w:sz w:val="20"/>
              </w:rPr>
              <w:t xml:space="preserve"> Expediente 3632/2024.</w:t>
            </w:r>
          </w:p>
        </w:tc>
      </w:tr>
      <w:tr w:rsidR="00662ED4" w14:paraId="1A800225" w14:textId="77777777">
        <w:trPr>
          <w:trHeight w:val="402"/>
        </w:trPr>
        <w:tc>
          <w:tcPr>
            <w:tcW w:w="1877" w:type="dxa"/>
            <w:tcBorders>
              <w:top w:val="single" w:sz="8" w:space="0" w:color="CCCCCC"/>
              <w:left w:val="single" w:sz="4" w:space="0" w:color="CCCCCC"/>
            </w:tcBorders>
          </w:tcPr>
          <w:p w14:paraId="6F2993E3" w14:textId="77777777" w:rsidR="00662ED4"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291B61B4"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BDF116B" w14:textId="77777777" w:rsidR="00662ED4" w:rsidRDefault="00662ED4">
      <w:pPr>
        <w:pStyle w:val="TableParagraph"/>
        <w:rPr>
          <w:sz w:val="20"/>
        </w:rPr>
        <w:sectPr w:rsidR="00662ED4">
          <w:headerReference w:type="default" r:id="rId19"/>
          <w:footerReference w:type="default" r:id="rId20"/>
          <w:pgSz w:w="11910" w:h="16840"/>
          <w:pgMar w:top="1940" w:right="1417" w:bottom="1260" w:left="1275" w:header="225" w:footer="1060" w:gutter="0"/>
          <w:cols w:space="720"/>
        </w:sectPr>
      </w:pPr>
    </w:p>
    <w:p w14:paraId="77AC16C0" w14:textId="212F86D6" w:rsidR="00662ED4" w:rsidRDefault="00000000">
      <w:pPr>
        <w:pStyle w:val="Textoindependiente"/>
        <w:spacing w:before="61"/>
      </w:pPr>
      <w:r>
        <w:rPr>
          <w:noProof/>
        </w:rPr>
        <w:lastRenderedPageBreak/>
        <mc:AlternateContent>
          <mc:Choice Requires="wps">
            <w:drawing>
              <wp:anchor distT="0" distB="0" distL="0" distR="0" simplePos="0" relativeHeight="15774720" behindDoc="0" locked="0" layoutInCell="1" allowOverlap="1" wp14:anchorId="2C7A8F1A" wp14:editId="74D0A432">
                <wp:simplePos x="0" y="0"/>
                <wp:positionH relativeFrom="page">
                  <wp:posOffset>6807090</wp:posOffset>
                </wp:positionH>
                <wp:positionV relativeFrom="page">
                  <wp:posOffset>2818730</wp:posOffset>
                </wp:positionV>
                <wp:extent cx="419734" cy="3187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DAEAC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6D39D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C7A8F1A" id="Textbox 136" o:spid="_x0000_s1079" type="#_x0000_t202" style="position:absolute;margin-left:536pt;margin-top:221.95pt;width:33.05pt;height:250.9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EDAEAC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6D39D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1FF1BEA2" w14:textId="0722CA8C" w:rsidR="00662ED4" w:rsidRDefault="00000000">
      <w:pPr>
        <w:pStyle w:val="Textoindependiente"/>
        <w:spacing w:line="292" w:lineRule="auto"/>
        <w:ind w:left="142" w:right="1"/>
        <w:jc w:val="both"/>
      </w:pPr>
      <w:r>
        <w:t>1º.- Con fecha 4 de junio de 2022, fue firmado el contrato anteriormente indicado con RETEVISION I S.A.U.,</w:t>
      </w:r>
      <w:r>
        <w:rPr>
          <w:spacing w:val="16"/>
        </w:rPr>
        <w:t xml:space="preserve"> </w:t>
      </w:r>
      <w:r>
        <w:t>para</w:t>
      </w:r>
      <w:r>
        <w:rPr>
          <w:spacing w:val="16"/>
        </w:rPr>
        <w:t xml:space="preserve"> </w:t>
      </w:r>
      <w:r>
        <w:t>la</w:t>
      </w:r>
      <w:r>
        <w:rPr>
          <w:spacing w:val="16"/>
        </w:rPr>
        <w:t xml:space="preserve"> </w:t>
      </w:r>
      <w:r>
        <w:t>prestación</w:t>
      </w:r>
      <w:r>
        <w:rPr>
          <w:spacing w:val="16"/>
        </w:rPr>
        <w:t xml:space="preserve"> </w:t>
      </w:r>
      <w:r>
        <w:t>del</w:t>
      </w:r>
      <w:r>
        <w:rPr>
          <w:spacing w:val="16"/>
        </w:rPr>
        <w:t xml:space="preserve"> </w:t>
      </w:r>
      <w:r>
        <w:t>servicio</w:t>
      </w:r>
      <w:r>
        <w:rPr>
          <w:spacing w:val="16"/>
        </w:rPr>
        <w:t xml:space="preserve"> </w:t>
      </w:r>
      <w:r>
        <w:t>citado</w:t>
      </w:r>
      <w:r>
        <w:rPr>
          <w:spacing w:val="16"/>
        </w:rPr>
        <w:t xml:space="preserve"> </w:t>
      </w:r>
      <w:r>
        <w:t>iniciándose</w:t>
      </w:r>
      <w:r>
        <w:rPr>
          <w:spacing w:val="16"/>
        </w:rPr>
        <w:t xml:space="preserve"> </w:t>
      </w:r>
      <w:r>
        <w:t>la</w:t>
      </w:r>
      <w:r>
        <w:rPr>
          <w:spacing w:val="16"/>
        </w:rPr>
        <w:t xml:space="preserve"> </w:t>
      </w:r>
      <w:r>
        <w:t>prestación</w:t>
      </w:r>
      <w:r>
        <w:rPr>
          <w:spacing w:val="16"/>
        </w:rPr>
        <w:t xml:space="preserve"> </w:t>
      </w:r>
      <w:r>
        <w:t>del</w:t>
      </w:r>
      <w:r>
        <w:rPr>
          <w:spacing w:val="16"/>
        </w:rPr>
        <w:t xml:space="preserve"> </w:t>
      </w:r>
      <w:r>
        <w:t>servicio,</w:t>
      </w:r>
      <w:r>
        <w:rPr>
          <w:spacing w:val="16"/>
        </w:rPr>
        <w:t xml:space="preserve"> </w:t>
      </w:r>
      <w:r>
        <w:t>según</w:t>
      </w:r>
      <w:r>
        <w:rPr>
          <w:spacing w:val="16"/>
        </w:rPr>
        <w:t xml:space="preserve"> </w:t>
      </w:r>
      <w:r>
        <w:t>consta</w:t>
      </w:r>
      <w:r>
        <w:rPr>
          <w:spacing w:val="16"/>
        </w:rPr>
        <w:t xml:space="preserve"> </w:t>
      </w:r>
      <w:r>
        <w:t xml:space="preserve">en el acta de inicio incorporado al expediente el 14 de </w:t>
      </w:r>
      <w:r w:rsidR="004B6546">
        <w:t>j</w:t>
      </w:r>
      <w:r>
        <w:t xml:space="preserve">unio de 2022. Dicho contrato tiene una duración máxima de 5 años (1 año de duración inicial y prórroga hasta alcanzar una duración de 5 años), finalizando la vigencia del contrato el 14 de junio de 2025, de conformidad con la última prórroga </w:t>
      </w:r>
      <w:r>
        <w:rPr>
          <w:spacing w:val="-2"/>
        </w:rPr>
        <w:t>acordada.</w:t>
      </w:r>
    </w:p>
    <w:p w14:paraId="182B227F" w14:textId="77777777" w:rsidR="00662ED4" w:rsidRDefault="00662ED4">
      <w:pPr>
        <w:pStyle w:val="Textoindependiente"/>
        <w:spacing w:before="9"/>
      </w:pPr>
    </w:p>
    <w:p w14:paraId="49D72D37" w14:textId="276750E8" w:rsidR="00662ED4" w:rsidRDefault="00000000">
      <w:pPr>
        <w:pStyle w:val="Textoindependiente"/>
        <w:spacing w:line="292" w:lineRule="auto"/>
        <w:ind w:left="142" w:right="1"/>
        <w:jc w:val="both"/>
      </w:pPr>
      <w:r>
        <w:t xml:space="preserve">2º.- Con fecha 5 de abril de 2025, ha sido firmada propuesta por la Directora General de Oficina Digital, </w:t>
      </w:r>
      <w:proofErr w:type="gramStart"/>
      <w:r w:rsidR="004B6546">
        <w:t>D.ª</w:t>
      </w:r>
      <w:proofErr w:type="gramEnd"/>
      <w:r>
        <w:t xml:space="preserve"> Sonia Crespo Nogales, por la que se propone prorrogar el contrato hasta el 14 de junio de 2026. Consta asimismo informe de la responsable del contrato, </w:t>
      </w:r>
      <w:proofErr w:type="gramStart"/>
      <w:r w:rsidR="004B6546">
        <w:t>D.ª</w:t>
      </w:r>
      <w:proofErr w:type="gramEnd"/>
      <w:r>
        <w:t xml:space="preserve"> María Teresa Cuesta</w:t>
      </w:r>
      <w:r>
        <w:rPr>
          <w:spacing w:val="80"/>
        </w:rPr>
        <w:t xml:space="preserve"> </w:t>
      </w:r>
      <w:r>
        <w:t>Cosías, Jefa de Servicio de Tecnologías de la Información y la Comunicación.</w:t>
      </w:r>
    </w:p>
    <w:p w14:paraId="5EEE70F8" w14:textId="77777777" w:rsidR="00662ED4" w:rsidRDefault="00662ED4">
      <w:pPr>
        <w:pStyle w:val="Textoindependiente"/>
        <w:spacing w:before="10"/>
      </w:pPr>
    </w:p>
    <w:p w14:paraId="7C70B9B3" w14:textId="70B26771" w:rsidR="00662ED4" w:rsidRDefault="00000000">
      <w:pPr>
        <w:pStyle w:val="Textoindependiente"/>
        <w:spacing w:line="292" w:lineRule="auto"/>
        <w:ind w:left="142" w:right="1"/>
        <w:jc w:val="both"/>
      </w:pPr>
      <w:r>
        <w:t>3º.- Consta documento de reserva de crédito RC por importe de 32.718,40</w:t>
      </w:r>
      <w:r w:rsidR="004B6546">
        <w:t xml:space="preserve"> </w:t>
      </w:r>
      <w:r>
        <w:t>€</w:t>
      </w:r>
      <w:r w:rsidR="004B6546">
        <w:t>,</w:t>
      </w:r>
      <w:r>
        <w:t xml:space="preserve"> con cargo a la aplicación presupuestaria 101.9204.22709 del Presupuesto de la Corporación para el ejercicio 2025 y 2026.</w:t>
      </w:r>
    </w:p>
    <w:p w14:paraId="0B90FF8B" w14:textId="77777777" w:rsidR="00662ED4" w:rsidRDefault="00662ED4">
      <w:pPr>
        <w:pStyle w:val="Textoindependiente"/>
        <w:spacing w:before="10"/>
      </w:pPr>
    </w:p>
    <w:p w14:paraId="54A8202E" w14:textId="77777777" w:rsidR="00662ED4" w:rsidRDefault="00000000">
      <w:pPr>
        <w:pStyle w:val="Textoindependiente"/>
        <w:spacing w:line="292" w:lineRule="auto"/>
        <w:ind w:left="142" w:right="1"/>
        <w:jc w:val="both"/>
      </w:pPr>
      <w:r>
        <w:t xml:space="preserve">4º.- Informe jurídico, favorable, suscrito por el </w:t>
      </w:r>
      <w:proofErr w:type="gramStart"/>
      <w:r>
        <w:t>Director General</w:t>
      </w:r>
      <w:proofErr w:type="gramEnd"/>
      <w:r>
        <w:t xml:space="preserve"> de la Asesoría Jurídica Municipal, D. Felipe Jiménez Andrés, con fecha 9 de mayo de 2025.</w:t>
      </w:r>
    </w:p>
    <w:p w14:paraId="50E776C0" w14:textId="77777777" w:rsidR="00662ED4" w:rsidRDefault="00662ED4">
      <w:pPr>
        <w:pStyle w:val="Textoindependiente"/>
        <w:spacing w:before="10"/>
      </w:pPr>
    </w:p>
    <w:p w14:paraId="5AC38F1F" w14:textId="719CA0A3" w:rsidR="00662ED4" w:rsidRDefault="00000000">
      <w:pPr>
        <w:pStyle w:val="Textoindependiente"/>
        <w:spacing w:line="292" w:lineRule="auto"/>
        <w:ind w:left="142" w:right="1"/>
        <w:jc w:val="both"/>
      </w:pPr>
      <w:r>
        <w:t>Vista la propuesta de resolución PR/2025/2809 de 12 de mayo de 2025 fiscalizada favorablemente con fecha de 13 de mayo de 2025</w:t>
      </w:r>
      <w:r w:rsidR="004B6546">
        <w:t>,</w:t>
      </w:r>
    </w:p>
    <w:p w14:paraId="1B567D45" w14:textId="77777777" w:rsidR="00662ED4" w:rsidRDefault="00662ED4">
      <w:pPr>
        <w:pStyle w:val="Textoindependiente"/>
        <w:spacing w:before="9"/>
      </w:pPr>
    </w:p>
    <w:p w14:paraId="60106DD9" w14:textId="77777777" w:rsidR="00662ED4" w:rsidRDefault="00000000">
      <w:pPr>
        <w:pStyle w:val="Ttulo3"/>
      </w:pPr>
      <w:r>
        <w:rPr>
          <w:spacing w:val="-2"/>
        </w:rPr>
        <w:t>Resolución:</w:t>
      </w:r>
    </w:p>
    <w:p w14:paraId="7152F6FE" w14:textId="77777777" w:rsidR="00662ED4" w:rsidRDefault="00662ED4">
      <w:pPr>
        <w:pStyle w:val="Textoindependiente"/>
        <w:spacing w:before="61"/>
        <w:rPr>
          <w:b/>
        </w:rPr>
      </w:pPr>
    </w:p>
    <w:p w14:paraId="16DA7453" w14:textId="38D55809" w:rsidR="00662ED4" w:rsidRDefault="00000000">
      <w:pPr>
        <w:pStyle w:val="Textoindependiente"/>
        <w:spacing w:line="292" w:lineRule="auto"/>
        <w:ind w:left="142" w:right="1"/>
        <w:jc w:val="both"/>
      </w:pPr>
      <w:r>
        <w:t>1º.- Autorizar y disponer (AD) 32.718,40</w:t>
      </w:r>
      <w:r w:rsidR="004B6546">
        <w:t xml:space="preserve"> </w:t>
      </w:r>
      <w:r>
        <w:t>€</w:t>
      </w:r>
      <w:r w:rsidR="004B6546">
        <w:t>,</w:t>
      </w:r>
      <w:r>
        <w:t xml:space="preserve"> con cargo a la aplicación presupuestaria 101.9204.22709 del Presupuesto de la Corporación para el ejercicio 2025 y 2026, con la siguiente distribución de </w:t>
      </w:r>
      <w:r>
        <w:rPr>
          <w:spacing w:val="-2"/>
        </w:rPr>
        <w:t>anualidades:</w:t>
      </w:r>
    </w:p>
    <w:p w14:paraId="55AD45FB" w14:textId="77777777" w:rsidR="00662ED4" w:rsidRDefault="00662ED4">
      <w:pPr>
        <w:pStyle w:val="Textoindependiente"/>
        <w:spacing w:before="10"/>
      </w:pPr>
    </w:p>
    <w:p w14:paraId="73628001" w14:textId="6B9F1959" w:rsidR="00662ED4" w:rsidRDefault="00000000">
      <w:pPr>
        <w:pStyle w:val="Textoindependiente"/>
        <w:ind w:left="142"/>
      </w:pPr>
      <w:r>
        <w:t xml:space="preserve">2025: </w:t>
      </w:r>
      <w:r>
        <w:rPr>
          <w:spacing w:val="-2"/>
        </w:rPr>
        <w:t>16.359,20</w:t>
      </w:r>
      <w:r w:rsidR="004B6546">
        <w:rPr>
          <w:spacing w:val="-2"/>
        </w:rPr>
        <w:t xml:space="preserve"> </w:t>
      </w:r>
      <w:r>
        <w:rPr>
          <w:spacing w:val="-2"/>
        </w:rPr>
        <w:t>€.</w:t>
      </w:r>
    </w:p>
    <w:p w14:paraId="24D58DB1" w14:textId="77777777" w:rsidR="00662ED4" w:rsidRDefault="00662ED4">
      <w:pPr>
        <w:pStyle w:val="Textoindependiente"/>
        <w:spacing w:before="60"/>
      </w:pPr>
    </w:p>
    <w:p w14:paraId="2FA9855C" w14:textId="519C617E" w:rsidR="00662ED4" w:rsidRDefault="00000000">
      <w:pPr>
        <w:pStyle w:val="Textoindependiente"/>
        <w:spacing w:before="1"/>
        <w:ind w:left="142"/>
      </w:pPr>
      <w:r>
        <w:t xml:space="preserve">2026: </w:t>
      </w:r>
      <w:r>
        <w:rPr>
          <w:spacing w:val="-2"/>
        </w:rPr>
        <w:t>16.359,20</w:t>
      </w:r>
      <w:r w:rsidR="004B6546">
        <w:rPr>
          <w:spacing w:val="-2"/>
        </w:rPr>
        <w:t xml:space="preserve"> </w:t>
      </w:r>
      <w:r>
        <w:rPr>
          <w:spacing w:val="-2"/>
        </w:rPr>
        <w:t>€.</w:t>
      </w:r>
    </w:p>
    <w:p w14:paraId="156DEDE5" w14:textId="77777777" w:rsidR="00662ED4" w:rsidRDefault="00662ED4">
      <w:pPr>
        <w:pStyle w:val="Textoindependiente"/>
        <w:spacing w:before="60"/>
      </w:pPr>
    </w:p>
    <w:p w14:paraId="354C2B01" w14:textId="146792F7" w:rsidR="00662ED4" w:rsidRDefault="00000000">
      <w:pPr>
        <w:pStyle w:val="Textoindependiente"/>
        <w:spacing w:line="292" w:lineRule="auto"/>
        <w:ind w:left="142" w:right="1"/>
        <w:jc w:val="both"/>
      </w:pPr>
      <w:r>
        <w:t xml:space="preserve">2º.- Prorrogar el contrato de </w:t>
      </w:r>
      <w:r w:rsidRPr="004B6546">
        <w:rPr>
          <w:i/>
          <w:iCs/>
        </w:rPr>
        <w:t>“Servicio de mantenimiento y soporte técnico para garantizar la</w:t>
      </w:r>
      <w:r w:rsidRPr="004B6546">
        <w:rPr>
          <w:i/>
          <w:iCs/>
          <w:spacing w:val="80"/>
        </w:rPr>
        <w:t xml:space="preserve"> </w:t>
      </w:r>
      <w:r w:rsidRPr="004B6546">
        <w:rPr>
          <w:i/>
          <w:iCs/>
        </w:rPr>
        <w:t>extensión de la cobertura a la televisión digital terrestre”</w:t>
      </w:r>
      <w:r w:rsidR="004B6546">
        <w:rPr>
          <w:i/>
          <w:iCs/>
        </w:rPr>
        <w:t>,</w:t>
      </w:r>
      <w:r>
        <w:t xml:space="preserve"> suscrito con RETEVISION I</w:t>
      </w:r>
      <w:r w:rsidR="004B6546">
        <w:t>,</w:t>
      </w:r>
      <w:r>
        <w:t xml:space="preserve"> S.A.U., hasta el día 14 de junio de 2026.</w:t>
      </w:r>
    </w:p>
    <w:p w14:paraId="461AA3C6" w14:textId="77777777" w:rsidR="00662ED4" w:rsidRDefault="00662ED4">
      <w:pPr>
        <w:pStyle w:val="Textoindependiente"/>
        <w:spacing w:before="10"/>
      </w:pPr>
    </w:p>
    <w:p w14:paraId="0709B7AD" w14:textId="77777777" w:rsidR="00662ED4" w:rsidRDefault="00000000">
      <w:pPr>
        <w:pStyle w:val="Textoindependiente"/>
        <w:ind w:left="14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1AD82C09" w14:textId="77777777" w:rsidR="00662ED4" w:rsidRDefault="00662ED4">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06F185AA" w14:textId="77777777">
        <w:trPr>
          <w:trHeight w:val="972"/>
        </w:trPr>
        <w:tc>
          <w:tcPr>
            <w:tcW w:w="9062" w:type="dxa"/>
            <w:gridSpan w:val="2"/>
            <w:tcBorders>
              <w:left w:val="single" w:sz="4" w:space="0" w:color="CCCCCC"/>
              <w:right w:val="single" w:sz="4" w:space="0" w:color="CCCCCC"/>
            </w:tcBorders>
            <w:shd w:val="clear" w:color="auto" w:fill="F3F3F3"/>
          </w:tcPr>
          <w:p w14:paraId="721E13FB" w14:textId="4B5BF0BE" w:rsidR="00662ED4" w:rsidRDefault="00000000">
            <w:pPr>
              <w:pStyle w:val="TableParagraph"/>
              <w:spacing w:line="297" w:lineRule="auto"/>
              <w:ind w:right="52"/>
              <w:jc w:val="both"/>
              <w:rPr>
                <w:b/>
                <w:sz w:val="20"/>
              </w:rPr>
            </w:pPr>
            <w:r>
              <w:rPr>
                <w:b/>
                <w:sz w:val="20"/>
              </w:rPr>
              <w:t>Sucesión de Ferrovial Construcción</w:t>
            </w:r>
            <w:r w:rsidR="004B6546">
              <w:rPr>
                <w:b/>
                <w:sz w:val="20"/>
              </w:rPr>
              <w:t>,</w:t>
            </w:r>
            <w:r>
              <w:rPr>
                <w:b/>
                <w:sz w:val="20"/>
              </w:rPr>
              <w:t xml:space="preserve"> S.A.</w:t>
            </w:r>
            <w:r w:rsidR="004B6546">
              <w:rPr>
                <w:b/>
                <w:sz w:val="20"/>
              </w:rPr>
              <w:t>,</w:t>
            </w:r>
            <w:r>
              <w:rPr>
                <w:b/>
                <w:sz w:val="20"/>
              </w:rPr>
              <w:t xml:space="preserve"> como contratista del contrato de servicio de </w:t>
            </w:r>
            <w:r w:rsidRPr="004B6546">
              <w:rPr>
                <w:b/>
                <w:i/>
                <w:iCs/>
                <w:sz w:val="20"/>
              </w:rPr>
              <w:t>“Conservación integral de las instalaciones de alumbrado exterior e instalaciones eléctricas de las dependencias municipales”,</w:t>
            </w:r>
            <w:r>
              <w:rPr>
                <w:b/>
                <w:sz w:val="20"/>
              </w:rPr>
              <w:t xml:space="preserve"> por Ferrovial Energía</w:t>
            </w:r>
            <w:r w:rsidR="004B6546">
              <w:rPr>
                <w:b/>
                <w:sz w:val="20"/>
              </w:rPr>
              <w:t>,</w:t>
            </w:r>
            <w:r>
              <w:rPr>
                <w:b/>
                <w:sz w:val="20"/>
              </w:rPr>
              <w:t xml:space="preserve"> S.A. Expediente 3570/2024.</w:t>
            </w:r>
          </w:p>
        </w:tc>
      </w:tr>
      <w:tr w:rsidR="00662ED4" w14:paraId="21FC7D22" w14:textId="77777777">
        <w:trPr>
          <w:trHeight w:val="399"/>
        </w:trPr>
        <w:tc>
          <w:tcPr>
            <w:tcW w:w="1877" w:type="dxa"/>
            <w:tcBorders>
              <w:left w:val="single" w:sz="4" w:space="0" w:color="CCCCCC"/>
              <w:right w:val="single" w:sz="6" w:space="0" w:color="CCCCCC"/>
            </w:tcBorders>
          </w:tcPr>
          <w:p w14:paraId="7AA1796F" w14:textId="77777777" w:rsidR="00662ED4"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1FBC9DBF"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E594589" w14:textId="77777777" w:rsidR="00662ED4" w:rsidRDefault="00662ED4">
      <w:pPr>
        <w:pStyle w:val="Textoindependiente"/>
        <w:spacing w:before="142"/>
      </w:pPr>
    </w:p>
    <w:p w14:paraId="71CD7DD8"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361C904" w14:textId="77777777" w:rsidR="00662ED4" w:rsidRDefault="00662ED4">
      <w:pPr>
        <w:pStyle w:val="Textoindependiente"/>
        <w:spacing w:before="61"/>
        <w:rPr>
          <w:b/>
        </w:rPr>
      </w:pPr>
    </w:p>
    <w:p w14:paraId="477F6F5F" w14:textId="372F482D" w:rsidR="00662ED4" w:rsidRDefault="00000000" w:rsidP="004B6546">
      <w:pPr>
        <w:pStyle w:val="Prrafodelista"/>
        <w:numPr>
          <w:ilvl w:val="0"/>
          <w:numId w:val="46"/>
        </w:numPr>
        <w:tabs>
          <w:tab w:val="left" w:pos="309"/>
        </w:tabs>
        <w:spacing w:before="129" w:line="292" w:lineRule="auto"/>
        <w:ind w:firstLine="0"/>
        <w:jc w:val="both"/>
      </w:pPr>
      <w:r w:rsidRPr="004B6546">
        <w:rPr>
          <w:sz w:val="20"/>
        </w:rPr>
        <w:t>Contrato suscrito con Ferrovial Servicios</w:t>
      </w:r>
      <w:r w:rsidR="004B6546" w:rsidRPr="004B6546">
        <w:rPr>
          <w:sz w:val="20"/>
        </w:rPr>
        <w:t>,</w:t>
      </w:r>
      <w:r w:rsidRPr="004B6546">
        <w:rPr>
          <w:sz w:val="20"/>
        </w:rPr>
        <w:t xml:space="preserve"> S.A., de fecha 14 de abril de 2021, para la prestación del servicio de </w:t>
      </w:r>
      <w:r w:rsidRPr="004B6546">
        <w:rPr>
          <w:i/>
          <w:iCs/>
          <w:sz w:val="20"/>
        </w:rPr>
        <w:t>“Conservación integral de las instalaciones de alumbrado exterior e instalaciones</w:t>
      </w:r>
      <w:r w:rsidRPr="004B6546">
        <w:rPr>
          <w:i/>
          <w:iCs/>
          <w:spacing w:val="40"/>
          <w:sz w:val="20"/>
        </w:rPr>
        <w:t xml:space="preserve"> </w:t>
      </w:r>
      <w:r w:rsidRPr="004B6546">
        <w:rPr>
          <w:i/>
          <w:iCs/>
          <w:sz w:val="20"/>
        </w:rPr>
        <w:t>eléctricas de las dependencias municipales”</w:t>
      </w:r>
      <w:r w:rsidRPr="004B6546">
        <w:rPr>
          <w:sz w:val="20"/>
        </w:rPr>
        <w:t>, con una vigencia de 5 años.</w:t>
      </w:r>
      <w:r>
        <w:rPr>
          <w:noProof/>
        </w:rPr>
        <mc:AlternateContent>
          <mc:Choice Requires="wps">
            <w:drawing>
              <wp:anchor distT="0" distB="0" distL="0" distR="0" simplePos="0" relativeHeight="251616256" behindDoc="0" locked="0" layoutInCell="1" allowOverlap="1" wp14:anchorId="1BAF98A7" wp14:editId="3A7FFCB6">
                <wp:simplePos x="0" y="0"/>
                <wp:positionH relativeFrom="page">
                  <wp:posOffset>6807090</wp:posOffset>
                </wp:positionH>
                <wp:positionV relativeFrom="page">
                  <wp:posOffset>2818730</wp:posOffset>
                </wp:positionV>
                <wp:extent cx="419734" cy="3187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7753D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D72D0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BAF98A7" id="Textbox 142" o:spid="_x0000_s1080" type="#_x0000_t202" style="position:absolute;left:0;text-align:left;margin-left:536pt;margin-top:221.95pt;width:33.05pt;height:250.95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E7753D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D72D0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7EE064DA" w14:textId="2DF9542E" w:rsidR="00662ED4" w:rsidRDefault="00000000">
      <w:pPr>
        <w:pStyle w:val="Prrafodelista"/>
        <w:numPr>
          <w:ilvl w:val="0"/>
          <w:numId w:val="46"/>
        </w:numPr>
        <w:tabs>
          <w:tab w:val="left" w:pos="309"/>
        </w:tabs>
        <w:spacing w:line="292" w:lineRule="auto"/>
        <w:ind w:firstLine="0"/>
        <w:jc w:val="both"/>
        <w:rPr>
          <w:sz w:val="20"/>
        </w:rPr>
      </w:pPr>
      <w:r>
        <w:rPr>
          <w:sz w:val="20"/>
        </w:rPr>
        <w:t>Solicitud presentada por Redwood Eficiencia Energética</w:t>
      </w:r>
      <w:r w:rsidR="004B6546">
        <w:rPr>
          <w:sz w:val="20"/>
        </w:rPr>
        <w:t>,</w:t>
      </w:r>
      <w:r>
        <w:rPr>
          <w:sz w:val="20"/>
        </w:rPr>
        <w:t xml:space="preserve"> S.L., con fecha 30 de diciembre de 2021, registrada de entrada con el </w:t>
      </w:r>
      <w:proofErr w:type="spellStart"/>
      <w:r>
        <w:rPr>
          <w:sz w:val="20"/>
        </w:rPr>
        <w:t>nº</w:t>
      </w:r>
      <w:proofErr w:type="spellEnd"/>
      <w:r>
        <w:rPr>
          <w:sz w:val="20"/>
        </w:rPr>
        <w:t xml:space="preserve"> 35.049, de continuación de la prestación del servicio anteriormente </w:t>
      </w:r>
      <w:r>
        <w:rPr>
          <w:sz w:val="20"/>
        </w:rPr>
        <w:lastRenderedPageBreak/>
        <w:t>indicado, en virtud de escritura de segregación otorgada el día 30 de septiembre de 2021, inscrita en el Registro Mercantil de Madrid, con fecha 23 de noviembre de 2021.</w:t>
      </w:r>
    </w:p>
    <w:p w14:paraId="0189FB21" w14:textId="77777777" w:rsidR="00662ED4" w:rsidRDefault="00662ED4">
      <w:pPr>
        <w:pStyle w:val="Textoindependiente"/>
        <w:spacing w:before="10"/>
      </w:pPr>
    </w:p>
    <w:p w14:paraId="2573E540" w14:textId="7BDB1C1C" w:rsidR="00662ED4" w:rsidRDefault="00000000">
      <w:pPr>
        <w:pStyle w:val="Prrafodelista"/>
        <w:numPr>
          <w:ilvl w:val="0"/>
          <w:numId w:val="46"/>
        </w:numPr>
        <w:tabs>
          <w:tab w:val="left" w:pos="447"/>
        </w:tabs>
        <w:spacing w:line="292" w:lineRule="auto"/>
        <w:ind w:firstLine="0"/>
        <w:jc w:val="both"/>
        <w:rPr>
          <w:sz w:val="20"/>
        </w:rPr>
      </w:pPr>
      <w:r>
        <w:rPr>
          <w:sz w:val="20"/>
        </w:rPr>
        <w:t xml:space="preserve">A dicha solicitud acompañaba, además de escrito suscrito por Ferrovial Servicios S.A., certificaciones acreditativas de estar al corriente en el cumplimiento de sus obligaciones tributarias y con la Seguridad Social, y escritura pública otorgada el día 22 de diciembre de 2021, ante el Notario de Madrid, D. Javier Navarro-Rubio Serres, </w:t>
      </w:r>
      <w:proofErr w:type="spellStart"/>
      <w:r>
        <w:rPr>
          <w:sz w:val="20"/>
        </w:rPr>
        <w:t>nº</w:t>
      </w:r>
      <w:proofErr w:type="spellEnd"/>
      <w:r>
        <w:rPr>
          <w:sz w:val="20"/>
        </w:rPr>
        <w:t xml:space="preserve"> de protocolo 3.702, por el que Redwood Eficiencia Energética</w:t>
      </w:r>
      <w:r w:rsidR="004B6546">
        <w:rPr>
          <w:sz w:val="20"/>
        </w:rPr>
        <w:t>,</w:t>
      </w:r>
      <w:r>
        <w:rPr>
          <w:sz w:val="20"/>
        </w:rPr>
        <w:t xml:space="preserve"> S.L.</w:t>
      </w:r>
      <w:r w:rsidR="004B6546">
        <w:rPr>
          <w:sz w:val="20"/>
        </w:rPr>
        <w:t>,</w:t>
      </w:r>
      <w:r>
        <w:rPr>
          <w:sz w:val="20"/>
        </w:rPr>
        <w:t xml:space="preserve"> cambia su denominación social por la de Ferrovial Servicios Energéticos</w:t>
      </w:r>
      <w:r w:rsidR="004B6546">
        <w:rPr>
          <w:sz w:val="20"/>
        </w:rPr>
        <w:t>,</w:t>
      </w:r>
      <w:r>
        <w:rPr>
          <w:sz w:val="20"/>
        </w:rPr>
        <w:t xml:space="preserve"> S.L.</w:t>
      </w:r>
    </w:p>
    <w:p w14:paraId="6A2E8DEF" w14:textId="77777777" w:rsidR="00662ED4" w:rsidRDefault="00662ED4">
      <w:pPr>
        <w:pStyle w:val="Textoindependiente"/>
        <w:spacing w:before="10"/>
      </w:pPr>
    </w:p>
    <w:p w14:paraId="1707EC52" w14:textId="0E9E69A3" w:rsidR="00662ED4" w:rsidRDefault="00000000">
      <w:pPr>
        <w:pStyle w:val="Prrafodelista"/>
        <w:numPr>
          <w:ilvl w:val="0"/>
          <w:numId w:val="46"/>
        </w:numPr>
        <w:tabs>
          <w:tab w:val="left" w:pos="393"/>
        </w:tabs>
        <w:spacing w:line="292" w:lineRule="auto"/>
        <w:ind w:firstLine="0"/>
        <w:jc w:val="both"/>
        <w:rPr>
          <w:sz w:val="20"/>
        </w:rPr>
      </w:pPr>
      <w:r>
        <w:rPr>
          <w:sz w:val="20"/>
        </w:rPr>
        <w:t>Acuerdo adoptado por la Junta de Gobierno Local, en sesión celebrada el día 21 de enero de</w:t>
      </w:r>
      <w:r>
        <w:rPr>
          <w:spacing w:val="40"/>
          <w:sz w:val="20"/>
        </w:rPr>
        <w:t xml:space="preserve"> </w:t>
      </w:r>
      <w:r>
        <w:rPr>
          <w:sz w:val="20"/>
        </w:rPr>
        <w:t>2022, por el que se aceptó la sustitución de Ferrovial Servicios</w:t>
      </w:r>
      <w:r w:rsidR="004B6546">
        <w:rPr>
          <w:sz w:val="20"/>
        </w:rPr>
        <w:t>,</w:t>
      </w:r>
      <w:r>
        <w:rPr>
          <w:sz w:val="20"/>
        </w:rPr>
        <w:t xml:space="preserve"> S.A.</w:t>
      </w:r>
      <w:r w:rsidR="004B6546">
        <w:rPr>
          <w:sz w:val="20"/>
        </w:rPr>
        <w:t>,</w:t>
      </w:r>
      <w:r>
        <w:rPr>
          <w:sz w:val="20"/>
        </w:rPr>
        <w:t xml:space="preserve"> por Ferrovial Servicios Energéticos</w:t>
      </w:r>
      <w:r w:rsidR="004B6546">
        <w:rPr>
          <w:sz w:val="20"/>
        </w:rPr>
        <w:t>,</w:t>
      </w:r>
      <w:r>
        <w:rPr>
          <w:sz w:val="20"/>
        </w:rPr>
        <w:t xml:space="preserve"> S.L.</w:t>
      </w:r>
      <w:r w:rsidR="004B6546">
        <w:rPr>
          <w:sz w:val="20"/>
        </w:rPr>
        <w:t>,</w:t>
      </w:r>
      <w:r>
        <w:rPr>
          <w:sz w:val="20"/>
        </w:rPr>
        <w:t xml:space="preserve"> como contratista del contrato de servicio de </w:t>
      </w:r>
      <w:r w:rsidRPr="004B6546">
        <w:rPr>
          <w:i/>
          <w:iCs/>
          <w:sz w:val="20"/>
        </w:rPr>
        <w:t>“Conservación integral de las instalaciones de alumbrado exterior e instalaciones eléctricas de las dependencias municipales”.</w:t>
      </w:r>
    </w:p>
    <w:p w14:paraId="2601C388" w14:textId="77777777" w:rsidR="00662ED4" w:rsidRDefault="00662ED4">
      <w:pPr>
        <w:pStyle w:val="Textoindependiente"/>
        <w:spacing w:before="9"/>
      </w:pPr>
    </w:p>
    <w:p w14:paraId="2CB705A9" w14:textId="4AF0C129" w:rsidR="00662ED4" w:rsidRDefault="00000000">
      <w:pPr>
        <w:pStyle w:val="Prrafodelista"/>
        <w:numPr>
          <w:ilvl w:val="0"/>
          <w:numId w:val="46"/>
        </w:numPr>
        <w:tabs>
          <w:tab w:val="left" w:pos="401"/>
        </w:tabs>
        <w:spacing w:line="292" w:lineRule="auto"/>
        <w:ind w:firstLine="0"/>
        <w:jc w:val="both"/>
        <w:rPr>
          <w:sz w:val="20"/>
        </w:rPr>
      </w:pPr>
      <w:r>
        <w:rPr>
          <w:sz w:val="20"/>
        </w:rPr>
        <w:t>Escrito presentado por Ferrovial Servicios Energéticos</w:t>
      </w:r>
      <w:r w:rsidR="004B6546">
        <w:rPr>
          <w:sz w:val="20"/>
        </w:rPr>
        <w:t>,</w:t>
      </w:r>
      <w:r>
        <w:rPr>
          <w:sz w:val="20"/>
        </w:rPr>
        <w:t xml:space="preserve"> S.L.</w:t>
      </w:r>
      <w:r w:rsidR="004B6546">
        <w:rPr>
          <w:sz w:val="20"/>
        </w:rPr>
        <w:t>,</w:t>
      </w:r>
      <w:r>
        <w:rPr>
          <w:sz w:val="20"/>
        </w:rPr>
        <w:t xml:space="preserve"> y Ferrovial Construcción</w:t>
      </w:r>
      <w:r w:rsidR="004B6546">
        <w:rPr>
          <w:sz w:val="20"/>
        </w:rPr>
        <w:t>,</w:t>
      </w:r>
      <w:r>
        <w:rPr>
          <w:sz w:val="20"/>
        </w:rPr>
        <w:t xml:space="preserve"> S.A., con fecha</w:t>
      </w:r>
      <w:r>
        <w:rPr>
          <w:spacing w:val="40"/>
          <w:sz w:val="20"/>
        </w:rPr>
        <w:t xml:space="preserve"> </w:t>
      </w:r>
      <w:r>
        <w:rPr>
          <w:sz w:val="20"/>
        </w:rPr>
        <w:t>26</w:t>
      </w:r>
      <w:r>
        <w:rPr>
          <w:spacing w:val="40"/>
          <w:sz w:val="20"/>
        </w:rPr>
        <w:t xml:space="preserve"> </w:t>
      </w:r>
      <w:r>
        <w:rPr>
          <w:sz w:val="20"/>
        </w:rPr>
        <w:t>de</w:t>
      </w:r>
      <w:r>
        <w:rPr>
          <w:spacing w:val="40"/>
          <w:sz w:val="20"/>
        </w:rPr>
        <w:t xml:space="preserve"> </w:t>
      </w:r>
      <w:r>
        <w:rPr>
          <w:sz w:val="20"/>
        </w:rPr>
        <w:t>agosto</w:t>
      </w:r>
      <w:r>
        <w:rPr>
          <w:spacing w:val="40"/>
          <w:sz w:val="20"/>
        </w:rPr>
        <w:t xml:space="preserve"> </w:t>
      </w:r>
      <w:r>
        <w:rPr>
          <w:sz w:val="20"/>
        </w:rPr>
        <w:t>de</w:t>
      </w:r>
      <w:r>
        <w:rPr>
          <w:spacing w:val="40"/>
          <w:sz w:val="20"/>
        </w:rPr>
        <w:t xml:space="preserve"> </w:t>
      </w:r>
      <w:r>
        <w:rPr>
          <w:sz w:val="20"/>
        </w:rPr>
        <w:t>2022,</w:t>
      </w:r>
      <w:r>
        <w:rPr>
          <w:spacing w:val="40"/>
          <w:sz w:val="20"/>
        </w:rPr>
        <w:t xml:space="preserve"> </w:t>
      </w:r>
      <w:r>
        <w:rPr>
          <w:sz w:val="20"/>
        </w:rPr>
        <w:t>registrado</w:t>
      </w:r>
      <w:r>
        <w:rPr>
          <w:spacing w:val="40"/>
          <w:sz w:val="20"/>
        </w:rPr>
        <w:t xml:space="preserve"> </w:t>
      </w:r>
      <w:r>
        <w:rPr>
          <w:sz w:val="20"/>
        </w:rPr>
        <w:t>de</w:t>
      </w:r>
      <w:r>
        <w:rPr>
          <w:spacing w:val="40"/>
          <w:sz w:val="20"/>
        </w:rPr>
        <w:t xml:space="preserve"> </w:t>
      </w:r>
      <w:r>
        <w:rPr>
          <w:sz w:val="20"/>
        </w:rPr>
        <w:t>entrada</w:t>
      </w:r>
      <w:r>
        <w:rPr>
          <w:spacing w:val="40"/>
          <w:sz w:val="20"/>
        </w:rPr>
        <w:t xml:space="preserve"> </w:t>
      </w:r>
      <w:r>
        <w:rPr>
          <w:sz w:val="20"/>
        </w:rPr>
        <w:t>con</w:t>
      </w:r>
      <w:r>
        <w:rPr>
          <w:spacing w:val="40"/>
          <w:sz w:val="20"/>
        </w:rPr>
        <w:t xml:space="preserve"> </w:t>
      </w:r>
      <w:r>
        <w:rPr>
          <w:sz w:val="20"/>
        </w:rPr>
        <w:t>el</w:t>
      </w:r>
      <w:r>
        <w:rPr>
          <w:spacing w:val="40"/>
          <w:sz w:val="20"/>
        </w:rPr>
        <w:t xml:space="preserve"> </w:t>
      </w:r>
      <w:proofErr w:type="spellStart"/>
      <w:r>
        <w:rPr>
          <w:sz w:val="20"/>
        </w:rPr>
        <w:t>nº</w:t>
      </w:r>
      <w:proofErr w:type="spellEnd"/>
      <w:r>
        <w:rPr>
          <w:spacing w:val="40"/>
          <w:sz w:val="20"/>
        </w:rPr>
        <w:t xml:space="preserve"> </w:t>
      </w:r>
      <w:r>
        <w:rPr>
          <w:sz w:val="20"/>
        </w:rPr>
        <w:t>30.003,</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tenga</w:t>
      </w:r>
      <w:r>
        <w:rPr>
          <w:spacing w:val="40"/>
          <w:sz w:val="20"/>
        </w:rPr>
        <w:t xml:space="preserve"> </w:t>
      </w:r>
      <w:r>
        <w:rPr>
          <w:sz w:val="20"/>
        </w:rPr>
        <w:t>por sucedida a la empresa Ferrovial Servicios Energéticos</w:t>
      </w:r>
      <w:r w:rsidR="004B6546">
        <w:rPr>
          <w:sz w:val="20"/>
        </w:rPr>
        <w:t>,</w:t>
      </w:r>
      <w:r>
        <w:rPr>
          <w:sz w:val="20"/>
        </w:rPr>
        <w:t xml:space="preserve"> S.L., por la empresa Ferrovial Construcción</w:t>
      </w:r>
      <w:r w:rsidR="004B6546">
        <w:rPr>
          <w:sz w:val="20"/>
        </w:rPr>
        <w:t>,</w:t>
      </w:r>
      <w:r>
        <w:rPr>
          <w:sz w:val="20"/>
        </w:rPr>
        <w:t xml:space="preserve"> S.A.,</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contrato</w:t>
      </w:r>
      <w:r>
        <w:rPr>
          <w:spacing w:val="40"/>
          <w:sz w:val="20"/>
        </w:rPr>
        <w:t xml:space="preserve"> </w:t>
      </w:r>
      <w:r>
        <w:rPr>
          <w:sz w:val="20"/>
        </w:rPr>
        <w:t>de</w:t>
      </w:r>
      <w:r>
        <w:rPr>
          <w:spacing w:val="40"/>
          <w:sz w:val="20"/>
        </w:rPr>
        <w:t xml:space="preserve"> </w:t>
      </w:r>
      <w:r w:rsidRPr="004B6546">
        <w:rPr>
          <w:i/>
          <w:iCs/>
          <w:sz w:val="20"/>
        </w:rPr>
        <w:t>“Conservación</w:t>
      </w:r>
      <w:r w:rsidRPr="004B6546">
        <w:rPr>
          <w:i/>
          <w:iCs/>
          <w:spacing w:val="40"/>
          <w:sz w:val="20"/>
        </w:rPr>
        <w:t xml:space="preserve"> </w:t>
      </w:r>
      <w:r w:rsidRPr="004B6546">
        <w:rPr>
          <w:i/>
          <w:iCs/>
          <w:sz w:val="20"/>
        </w:rPr>
        <w:t>integral</w:t>
      </w:r>
      <w:r w:rsidRPr="004B6546">
        <w:rPr>
          <w:i/>
          <w:iCs/>
          <w:spacing w:val="40"/>
          <w:sz w:val="20"/>
        </w:rPr>
        <w:t xml:space="preserve"> </w:t>
      </w:r>
      <w:r w:rsidRPr="004B6546">
        <w:rPr>
          <w:i/>
          <w:iCs/>
          <w:sz w:val="20"/>
        </w:rPr>
        <w:t>de</w:t>
      </w:r>
      <w:r w:rsidRPr="004B6546">
        <w:rPr>
          <w:i/>
          <w:iCs/>
          <w:spacing w:val="40"/>
          <w:sz w:val="20"/>
        </w:rPr>
        <w:t xml:space="preserve"> </w:t>
      </w:r>
      <w:r w:rsidRPr="004B6546">
        <w:rPr>
          <w:i/>
          <w:iCs/>
          <w:sz w:val="20"/>
        </w:rPr>
        <w:t>las</w:t>
      </w:r>
      <w:r w:rsidRPr="004B6546">
        <w:rPr>
          <w:i/>
          <w:iCs/>
          <w:spacing w:val="40"/>
          <w:sz w:val="20"/>
        </w:rPr>
        <w:t xml:space="preserve"> </w:t>
      </w:r>
      <w:r w:rsidRPr="004B6546">
        <w:rPr>
          <w:i/>
          <w:iCs/>
          <w:sz w:val="20"/>
        </w:rPr>
        <w:t>instalaciones</w:t>
      </w:r>
      <w:r w:rsidRPr="004B6546">
        <w:rPr>
          <w:i/>
          <w:iCs/>
          <w:spacing w:val="40"/>
          <w:sz w:val="20"/>
        </w:rPr>
        <w:t xml:space="preserve"> </w:t>
      </w:r>
      <w:r w:rsidRPr="004B6546">
        <w:rPr>
          <w:i/>
          <w:iCs/>
          <w:sz w:val="20"/>
        </w:rPr>
        <w:t>de</w:t>
      </w:r>
      <w:r w:rsidRPr="004B6546">
        <w:rPr>
          <w:i/>
          <w:iCs/>
          <w:spacing w:val="40"/>
          <w:sz w:val="20"/>
        </w:rPr>
        <w:t xml:space="preserve"> </w:t>
      </w:r>
      <w:r w:rsidRPr="004B6546">
        <w:rPr>
          <w:i/>
          <w:iCs/>
          <w:sz w:val="20"/>
        </w:rPr>
        <w:t>alumbrado</w:t>
      </w:r>
      <w:r w:rsidRPr="004B6546">
        <w:rPr>
          <w:i/>
          <w:iCs/>
          <w:spacing w:val="40"/>
          <w:sz w:val="20"/>
        </w:rPr>
        <w:t xml:space="preserve"> </w:t>
      </w:r>
      <w:r w:rsidRPr="004B6546">
        <w:rPr>
          <w:i/>
          <w:iCs/>
          <w:sz w:val="20"/>
        </w:rPr>
        <w:t>exterior</w:t>
      </w:r>
      <w:r w:rsidRPr="004B6546">
        <w:rPr>
          <w:i/>
          <w:iCs/>
          <w:spacing w:val="40"/>
          <w:sz w:val="20"/>
        </w:rPr>
        <w:t xml:space="preserve"> </w:t>
      </w:r>
      <w:r w:rsidRPr="004B6546">
        <w:rPr>
          <w:i/>
          <w:iCs/>
          <w:sz w:val="20"/>
        </w:rPr>
        <w:t>e instalaciones eléctricas de las dependencias municipales”,</w:t>
      </w:r>
      <w:r>
        <w:rPr>
          <w:sz w:val="20"/>
        </w:rPr>
        <w:t xml:space="preserve"> así como que se mantenga la actual garantía otorgada hasta que se proceda a la aportación de una nueva para reemplazar la existente.</w:t>
      </w:r>
    </w:p>
    <w:p w14:paraId="0460E24A" w14:textId="77777777" w:rsidR="00662ED4" w:rsidRDefault="00662ED4">
      <w:pPr>
        <w:pStyle w:val="Textoindependiente"/>
        <w:spacing w:before="10"/>
      </w:pPr>
    </w:p>
    <w:p w14:paraId="13D5E5B6" w14:textId="2CF07E96" w:rsidR="00662ED4" w:rsidRPr="004B6546" w:rsidRDefault="00000000">
      <w:pPr>
        <w:pStyle w:val="Prrafodelista"/>
        <w:numPr>
          <w:ilvl w:val="0"/>
          <w:numId w:val="46"/>
        </w:numPr>
        <w:tabs>
          <w:tab w:val="left" w:pos="368"/>
        </w:tabs>
        <w:spacing w:line="292" w:lineRule="auto"/>
        <w:ind w:firstLine="0"/>
        <w:jc w:val="both"/>
        <w:rPr>
          <w:i/>
          <w:iCs/>
          <w:sz w:val="20"/>
        </w:rPr>
      </w:pPr>
      <w:r>
        <w:rPr>
          <w:sz w:val="20"/>
        </w:rPr>
        <w:t>Acuerdo adoptado por la Junta de Gobierno Local, en sesión celebrada el día 23 de septiembre de 2022, por el que se da por enterada, como órgano de contratación, de la sustitución de Ferrovial Servicios Energéticos</w:t>
      </w:r>
      <w:r w:rsidR="004B6546">
        <w:rPr>
          <w:sz w:val="20"/>
        </w:rPr>
        <w:t>,</w:t>
      </w:r>
      <w:r>
        <w:rPr>
          <w:sz w:val="20"/>
        </w:rPr>
        <w:t xml:space="preserve"> S.L.</w:t>
      </w:r>
      <w:r w:rsidR="004B6546">
        <w:rPr>
          <w:sz w:val="20"/>
        </w:rPr>
        <w:t>,</w:t>
      </w:r>
      <w:r>
        <w:rPr>
          <w:sz w:val="20"/>
        </w:rPr>
        <w:t xml:space="preserve"> por Ferrovial Construcción</w:t>
      </w:r>
      <w:r w:rsidR="004B6546">
        <w:rPr>
          <w:sz w:val="20"/>
        </w:rPr>
        <w:t>,</w:t>
      </w:r>
      <w:r>
        <w:rPr>
          <w:sz w:val="20"/>
        </w:rPr>
        <w:t xml:space="preserve"> S.A.</w:t>
      </w:r>
      <w:r w:rsidR="004B6546">
        <w:rPr>
          <w:sz w:val="20"/>
        </w:rPr>
        <w:t>,</w:t>
      </w:r>
      <w:r>
        <w:rPr>
          <w:sz w:val="20"/>
        </w:rPr>
        <w:t xml:space="preserve"> como contratista del contrato de servicio</w:t>
      </w:r>
      <w:r>
        <w:rPr>
          <w:spacing w:val="40"/>
          <w:sz w:val="20"/>
        </w:rPr>
        <w:t xml:space="preserve"> </w:t>
      </w:r>
      <w:r>
        <w:rPr>
          <w:sz w:val="20"/>
        </w:rPr>
        <w:t xml:space="preserve">de </w:t>
      </w:r>
      <w:r w:rsidRPr="004B6546">
        <w:rPr>
          <w:i/>
          <w:iCs/>
          <w:sz w:val="20"/>
        </w:rPr>
        <w:t>“Conservación integral de las instalaciones de alumbrado exterior e instalaciones eléctricas de las dependencias municipales”.</w:t>
      </w:r>
    </w:p>
    <w:p w14:paraId="0FDA2CC5" w14:textId="77777777" w:rsidR="00662ED4" w:rsidRPr="004B6546" w:rsidRDefault="00662ED4">
      <w:pPr>
        <w:pStyle w:val="Textoindependiente"/>
        <w:spacing w:before="9"/>
        <w:rPr>
          <w:i/>
          <w:iCs/>
        </w:rPr>
      </w:pPr>
    </w:p>
    <w:p w14:paraId="3FF43724" w14:textId="0C7F6938" w:rsidR="00662ED4" w:rsidRDefault="00000000">
      <w:pPr>
        <w:pStyle w:val="Prrafodelista"/>
        <w:numPr>
          <w:ilvl w:val="0"/>
          <w:numId w:val="46"/>
        </w:numPr>
        <w:tabs>
          <w:tab w:val="left" w:pos="378"/>
        </w:tabs>
        <w:spacing w:before="1" w:line="292" w:lineRule="auto"/>
        <w:ind w:firstLine="0"/>
        <w:jc w:val="both"/>
        <w:rPr>
          <w:sz w:val="20"/>
        </w:rPr>
      </w:pPr>
      <w:r>
        <w:rPr>
          <w:sz w:val="20"/>
        </w:rPr>
        <w:t>Escrito presentado por Ferrovial Construcción</w:t>
      </w:r>
      <w:r w:rsidR="004B6546">
        <w:rPr>
          <w:sz w:val="20"/>
        </w:rPr>
        <w:t>,</w:t>
      </w:r>
      <w:r>
        <w:rPr>
          <w:sz w:val="20"/>
        </w:rPr>
        <w:t xml:space="preserve"> S.A., con fecha 25 de marzo de 2025, relativo a la sucesión del citado contratista por Ferrovial Energía</w:t>
      </w:r>
      <w:r w:rsidR="004B6546">
        <w:rPr>
          <w:sz w:val="20"/>
        </w:rPr>
        <w:t>,</w:t>
      </w:r>
      <w:r>
        <w:rPr>
          <w:sz w:val="20"/>
        </w:rPr>
        <w:t xml:space="preserve"> S.A., aportando, en justificación de ello, la documentación correspondiente.</w:t>
      </w:r>
    </w:p>
    <w:p w14:paraId="16F4350D" w14:textId="77777777" w:rsidR="00662ED4" w:rsidRDefault="00662ED4">
      <w:pPr>
        <w:pStyle w:val="Textoindependiente"/>
        <w:spacing w:before="9"/>
      </w:pPr>
    </w:p>
    <w:p w14:paraId="31A3E673" w14:textId="77777777" w:rsidR="00662ED4" w:rsidRDefault="00000000">
      <w:pPr>
        <w:pStyle w:val="Prrafodelista"/>
        <w:numPr>
          <w:ilvl w:val="0"/>
          <w:numId w:val="46"/>
        </w:numPr>
        <w:tabs>
          <w:tab w:val="left" w:pos="313"/>
        </w:tabs>
        <w:ind w:left="313" w:right="0" w:hanging="171"/>
        <w:rPr>
          <w:sz w:val="20"/>
        </w:rPr>
      </w:pPr>
      <w:r>
        <w:rPr>
          <w:sz w:val="20"/>
        </w:rPr>
        <w:t>Informe</w:t>
      </w:r>
      <w:r>
        <w:rPr>
          <w:spacing w:val="49"/>
          <w:sz w:val="20"/>
        </w:rPr>
        <w:t xml:space="preserve"> </w:t>
      </w:r>
      <w:r>
        <w:rPr>
          <w:sz w:val="20"/>
        </w:rPr>
        <w:t>jurídico</w:t>
      </w:r>
      <w:r>
        <w:rPr>
          <w:spacing w:val="52"/>
          <w:sz w:val="20"/>
        </w:rPr>
        <w:t xml:space="preserve"> </w:t>
      </w:r>
      <w:r>
        <w:rPr>
          <w:b/>
          <w:sz w:val="20"/>
        </w:rPr>
        <w:t>favorable</w:t>
      </w:r>
      <w:r>
        <w:rPr>
          <w:b/>
          <w:spacing w:val="51"/>
          <w:sz w:val="20"/>
        </w:rPr>
        <w:t xml:space="preserve"> </w:t>
      </w:r>
      <w:r>
        <w:rPr>
          <w:sz w:val="20"/>
        </w:rPr>
        <w:t>suscrito</w:t>
      </w:r>
      <w:r>
        <w:rPr>
          <w:spacing w:val="50"/>
          <w:sz w:val="20"/>
        </w:rPr>
        <w:t xml:space="preserve"> </w:t>
      </w:r>
      <w:r>
        <w:rPr>
          <w:sz w:val="20"/>
        </w:rPr>
        <w:t>con</w:t>
      </w:r>
      <w:r>
        <w:rPr>
          <w:spacing w:val="49"/>
          <w:sz w:val="20"/>
        </w:rPr>
        <w:t xml:space="preserve"> </w:t>
      </w:r>
      <w:r>
        <w:rPr>
          <w:sz w:val="20"/>
        </w:rPr>
        <w:t>fecha</w:t>
      </w:r>
      <w:r>
        <w:rPr>
          <w:spacing w:val="50"/>
          <w:sz w:val="20"/>
        </w:rPr>
        <w:t xml:space="preserve"> </w:t>
      </w:r>
      <w:r>
        <w:rPr>
          <w:sz w:val="20"/>
        </w:rPr>
        <w:t>7</w:t>
      </w:r>
      <w:r>
        <w:rPr>
          <w:spacing w:val="50"/>
          <w:sz w:val="20"/>
        </w:rPr>
        <w:t xml:space="preserve"> </w:t>
      </w:r>
      <w:r>
        <w:rPr>
          <w:sz w:val="20"/>
        </w:rPr>
        <w:t>de</w:t>
      </w:r>
      <w:r>
        <w:rPr>
          <w:spacing w:val="49"/>
          <w:sz w:val="20"/>
        </w:rPr>
        <w:t xml:space="preserve"> </w:t>
      </w:r>
      <w:r>
        <w:rPr>
          <w:sz w:val="20"/>
        </w:rPr>
        <w:t>mayo</w:t>
      </w:r>
      <w:r>
        <w:rPr>
          <w:spacing w:val="50"/>
          <w:sz w:val="20"/>
        </w:rPr>
        <w:t xml:space="preserve"> </w:t>
      </w:r>
      <w:r>
        <w:rPr>
          <w:sz w:val="20"/>
        </w:rPr>
        <w:t>de</w:t>
      </w:r>
      <w:r>
        <w:rPr>
          <w:spacing w:val="50"/>
          <w:sz w:val="20"/>
        </w:rPr>
        <w:t xml:space="preserve"> </w:t>
      </w:r>
      <w:r>
        <w:rPr>
          <w:sz w:val="20"/>
        </w:rPr>
        <w:t>2025</w:t>
      </w:r>
      <w:r>
        <w:rPr>
          <w:spacing w:val="50"/>
          <w:sz w:val="20"/>
        </w:rPr>
        <w:t xml:space="preserve"> </w:t>
      </w:r>
      <w:r>
        <w:rPr>
          <w:sz w:val="20"/>
        </w:rPr>
        <w:t>por</w:t>
      </w:r>
      <w:r>
        <w:rPr>
          <w:spacing w:val="50"/>
          <w:sz w:val="20"/>
        </w:rPr>
        <w:t xml:space="preserve"> </w:t>
      </w:r>
      <w:r>
        <w:rPr>
          <w:sz w:val="20"/>
        </w:rPr>
        <w:t>el</w:t>
      </w:r>
      <w:r>
        <w:rPr>
          <w:spacing w:val="50"/>
          <w:sz w:val="20"/>
        </w:rPr>
        <w:t xml:space="preserve"> </w:t>
      </w:r>
      <w:proofErr w:type="gramStart"/>
      <w:r>
        <w:rPr>
          <w:sz w:val="20"/>
        </w:rPr>
        <w:t>Director</w:t>
      </w:r>
      <w:r>
        <w:rPr>
          <w:spacing w:val="51"/>
          <w:sz w:val="20"/>
        </w:rPr>
        <w:t xml:space="preserve"> </w:t>
      </w:r>
      <w:r>
        <w:rPr>
          <w:sz w:val="20"/>
        </w:rPr>
        <w:t>General</w:t>
      </w:r>
      <w:proofErr w:type="gramEnd"/>
      <w:r>
        <w:rPr>
          <w:spacing w:val="50"/>
          <w:sz w:val="20"/>
        </w:rPr>
        <w:t xml:space="preserve"> </w:t>
      </w:r>
      <w:r>
        <w:rPr>
          <w:spacing w:val="-5"/>
          <w:sz w:val="20"/>
        </w:rPr>
        <w:t>de</w:t>
      </w:r>
    </w:p>
    <w:p w14:paraId="77CCA27D" w14:textId="0EF443F1" w:rsidR="00662ED4" w:rsidRDefault="00000000">
      <w:pPr>
        <w:pStyle w:val="Textoindependiente"/>
        <w:spacing w:before="55"/>
        <w:ind w:left="142"/>
      </w:pPr>
      <w:r>
        <w:t>Asesoría</w:t>
      </w:r>
      <w:r>
        <w:rPr>
          <w:spacing w:val="-6"/>
        </w:rPr>
        <w:t xml:space="preserve"> </w:t>
      </w:r>
      <w:r>
        <w:t>Jurídica</w:t>
      </w:r>
      <w:r>
        <w:rPr>
          <w:spacing w:val="-4"/>
        </w:rPr>
        <w:t xml:space="preserve"> </w:t>
      </w:r>
      <w:r>
        <w:t>a</w:t>
      </w:r>
      <w:r>
        <w:rPr>
          <w:spacing w:val="-4"/>
        </w:rPr>
        <w:t xml:space="preserve"> </w:t>
      </w:r>
      <w:r>
        <w:t>la</w:t>
      </w:r>
      <w:r>
        <w:rPr>
          <w:spacing w:val="-3"/>
        </w:rPr>
        <w:t xml:space="preserve"> </w:t>
      </w:r>
      <w:r>
        <w:t>propuesta</w:t>
      </w:r>
      <w:r>
        <w:rPr>
          <w:spacing w:val="-4"/>
        </w:rPr>
        <w:t xml:space="preserve"> </w:t>
      </w:r>
      <w:r>
        <w:t>que</w:t>
      </w:r>
      <w:r>
        <w:rPr>
          <w:spacing w:val="-4"/>
        </w:rPr>
        <w:t xml:space="preserve"> </w:t>
      </w:r>
      <w:r>
        <w:t>se</w:t>
      </w:r>
      <w:r>
        <w:rPr>
          <w:spacing w:val="-3"/>
        </w:rPr>
        <w:t xml:space="preserve"> </w:t>
      </w:r>
      <w:r>
        <w:rPr>
          <w:spacing w:val="-2"/>
        </w:rPr>
        <w:t>transcribe</w:t>
      </w:r>
      <w:r w:rsidR="004B6546">
        <w:rPr>
          <w:spacing w:val="-2"/>
        </w:rPr>
        <w:t>.</w:t>
      </w:r>
    </w:p>
    <w:p w14:paraId="00829804" w14:textId="77777777" w:rsidR="00662ED4" w:rsidRDefault="00662ED4">
      <w:pPr>
        <w:pStyle w:val="Textoindependiente"/>
      </w:pPr>
    </w:p>
    <w:p w14:paraId="2D0E75A5" w14:textId="77777777" w:rsidR="00662ED4" w:rsidRDefault="00662ED4">
      <w:pPr>
        <w:pStyle w:val="Textoindependiente"/>
        <w:spacing w:before="111"/>
      </w:pPr>
    </w:p>
    <w:p w14:paraId="1EC40A85" w14:textId="4B4EA35F" w:rsidR="00662ED4"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PR/2025/2761</w:t>
      </w:r>
      <w:r>
        <w:rPr>
          <w:spacing w:val="-3"/>
        </w:rPr>
        <w:t xml:space="preserve"> </w:t>
      </w:r>
      <w:r>
        <w:t>de</w:t>
      </w:r>
      <w:r>
        <w:rPr>
          <w:spacing w:val="-4"/>
        </w:rPr>
        <w:t xml:space="preserve"> </w:t>
      </w:r>
      <w:r>
        <w:t>8</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4B6546">
        <w:rPr>
          <w:spacing w:val="-2"/>
        </w:rPr>
        <w:t>,</w:t>
      </w:r>
    </w:p>
    <w:p w14:paraId="61D44B8C" w14:textId="77777777" w:rsidR="00662ED4" w:rsidRDefault="00662ED4">
      <w:pPr>
        <w:pStyle w:val="Textoindependiente"/>
        <w:spacing w:before="59"/>
      </w:pPr>
    </w:p>
    <w:p w14:paraId="28631709" w14:textId="77777777" w:rsidR="00662ED4" w:rsidRDefault="00000000">
      <w:pPr>
        <w:pStyle w:val="Ttulo3"/>
        <w:spacing w:before="1"/>
      </w:pPr>
      <w:r>
        <w:rPr>
          <w:spacing w:val="-2"/>
        </w:rPr>
        <w:t>Resolución:</w:t>
      </w:r>
    </w:p>
    <w:p w14:paraId="7C7775E7" w14:textId="77777777" w:rsidR="00662ED4" w:rsidRDefault="00662ED4">
      <w:pPr>
        <w:pStyle w:val="Textoindependiente"/>
        <w:spacing w:before="61"/>
        <w:rPr>
          <w:b/>
        </w:rPr>
      </w:pPr>
    </w:p>
    <w:p w14:paraId="0DF3239F" w14:textId="30E4E76E" w:rsidR="00662ED4" w:rsidRDefault="00000000">
      <w:pPr>
        <w:pStyle w:val="Textoindependiente"/>
        <w:spacing w:line="292" w:lineRule="auto"/>
        <w:ind w:left="142" w:right="1"/>
        <w:jc w:val="both"/>
      </w:pPr>
      <w:r>
        <w:t>1º.- Aceptar la sucesión de Ferrovial Construcción</w:t>
      </w:r>
      <w:r w:rsidR="004B6546">
        <w:t>,</w:t>
      </w:r>
      <w:r>
        <w:t xml:space="preserve"> S.A.</w:t>
      </w:r>
      <w:r w:rsidR="004B6546">
        <w:t>,</w:t>
      </w:r>
      <w:r>
        <w:t xml:space="preserve"> por Ferrovial Energía</w:t>
      </w:r>
      <w:r w:rsidR="004B6546">
        <w:t>,</w:t>
      </w:r>
      <w:r>
        <w:t xml:space="preserve"> S.A.</w:t>
      </w:r>
      <w:r w:rsidR="004B6546">
        <w:t>,</w:t>
      </w:r>
      <w:r>
        <w:t xml:space="preserve"> como contratista</w:t>
      </w:r>
      <w:r>
        <w:rPr>
          <w:spacing w:val="40"/>
        </w:rPr>
        <w:t xml:space="preserve"> </w:t>
      </w:r>
      <w:r>
        <w:t xml:space="preserve">del contrato de servicio de </w:t>
      </w:r>
      <w:r w:rsidRPr="004B6546">
        <w:rPr>
          <w:i/>
          <w:iCs/>
        </w:rPr>
        <w:t>“Conservación integral de las instalaciones de alumbrado exterior e instalaciones eléctricas de las dependencias municipales”.</w:t>
      </w:r>
    </w:p>
    <w:p w14:paraId="43AA3240" w14:textId="77777777" w:rsidR="00662ED4" w:rsidRDefault="00662ED4">
      <w:pPr>
        <w:pStyle w:val="Textoindependiente"/>
        <w:spacing w:before="9"/>
      </w:pPr>
    </w:p>
    <w:p w14:paraId="73569085" w14:textId="1B499A8E" w:rsidR="00662ED4" w:rsidRDefault="00000000">
      <w:pPr>
        <w:pStyle w:val="Textoindependiente"/>
        <w:spacing w:before="1" w:line="292" w:lineRule="auto"/>
        <w:ind w:left="142" w:right="1"/>
        <w:jc w:val="both"/>
      </w:pPr>
      <w:r>
        <w:t>2º.- Ferrovial Construcción</w:t>
      </w:r>
      <w:r w:rsidR="004B6546">
        <w:t>,</w:t>
      </w:r>
      <w:r>
        <w:t xml:space="preserve"> S.A.</w:t>
      </w:r>
      <w:r w:rsidR="004B6546">
        <w:t>,</w:t>
      </w:r>
      <w:r>
        <w:t xml:space="preserve"> responderá solidariamente del cumplimiento del citado contrato con Ferrovial Energía</w:t>
      </w:r>
      <w:r w:rsidR="004B6546">
        <w:t>,</w:t>
      </w:r>
      <w:r>
        <w:t xml:space="preserve"> S.A., hasta tanto por esta última se constituya garantía definitiva momento en el</w:t>
      </w:r>
      <w:r>
        <w:rPr>
          <w:spacing w:val="40"/>
        </w:rPr>
        <w:t xml:space="preserve"> </w:t>
      </w:r>
      <w:r>
        <w:t>cual se procederá a la cancelación y devolución de la garantía definitiva constituida por Ferrovial Construcción</w:t>
      </w:r>
      <w:r w:rsidR="004B6546">
        <w:t>,</w:t>
      </w:r>
      <w:r>
        <w:t xml:space="preserve"> S.A.</w:t>
      </w:r>
    </w:p>
    <w:p w14:paraId="5AF34543" w14:textId="77777777" w:rsidR="00662ED4" w:rsidRDefault="00662ED4">
      <w:pPr>
        <w:pStyle w:val="Textoindependiente"/>
        <w:spacing w:line="292" w:lineRule="auto"/>
        <w:jc w:val="both"/>
        <w:sectPr w:rsidR="00662ED4">
          <w:headerReference w:type="default" r:id="rId21"/>
          <w:footerReference w:type="default" r:id="rId22"/>
          <w:pgSz w:w="11910" w:h="16840"/>
          <w:pgMar w:top="1260" w:right="1417" w:bottom="1260" w:left="1275" w:header="225" w:footer="1060" w:gutter="0"/>
          <w:cols w:space="720"/>
        </w:sectPr>
      </w:pPr>
    </w:p>
    <w:p w14:paraId="41B4FA6D" w14:textId="1D25D66D"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76768" behindDoc="0" locked="0" layoutInCell="1" allowOverlap="1" wp14:anchorId="11610AEB" wp14:editId="52EC80EF">
                <wp:simplePos x="0" y="0"/>
                <wp:positionH relativeFrom="page">
                  <wp:posOffset>6807090</wp:posOffset>
                </wp:positionH>
                <wp:positionV relativeFrom="page">
                  <wp:posOffset>2818730</wp:posOffset>
                </wp:positionV>
                <wp:extent cx="419734" cy="31870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5F5FB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E8F09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1610AEB" id="Textbox 144" o:spid="_x0000_s1081" type="#_x0000_t202" style="position:absolute;left:0;text-align:left;margin-left:536pt;margin-top:221.95pt;width:33.05pt;height:250.9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85F5FB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E8F09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3º.- Notificar el presente acuerdo a los interesados, así como al responsable municipal del contrato y al departamento de facturación municipal, para su conocimiento y efectos.</w:t>
      </w:r>
    </w:p>
    <w:p w14:paraId="56F7EE54" w14:textId="77777777" w:rsidR="00662ED4" w:rsidRDefault="00662ED4">
      <w:pPr>
        <w:pStyle w:val="Textoindependiente"/>
        <w:spacing w:before="1" w:after="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2209E3B2"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007EF857" w14:textId="71BB00D7" w:rsidR="00662ED4" w:rsidRDefault="00000000">
            <w:pPr>
              <w:pStyle w:val="TableParagraph"/>
              <w:spacing w:line="297" w:lineRule="auto"/>
              <w:ind w:right="52"/>
              <w:jc w:val="both"/>
              <w:rPr>
                <w:b/>
                <w:sz w:val="20"/>
              </w:rPr>
            </w:pPr>
            <w:r>
              <w:rPr>
                <w:b/>
                <w:sz w:val="20"/>
              </w:rPr>
              <w:t xml:space="preserve">Corrección de error en el acuerdo adoptado por la Junta de Gobierno Local, en sesión celebrada el día 9 de mayo de 2025 </w:t>
            </w:r>
            <w:r w:rsidRPr="004B6546">
              <w:rPr>
                <w:b/>
                <w:i/>
                <w:iCs/>
                <w:sz w:val="20"/>
              </w:rPr>
              <w:t>“Contrato mixto de suministro y servicios de</w:t>
            </w:r>
            <w:r w:rsidRPr="004B6546">
              <w:rPr>
                <w:b/>
                <w:i/>
                <w:iCs/>
                <w:spacing w:val="80"/>
                <w:sz w:val="20"/>
              </w:rPr>
              <w:t xml:space="preserve"> </w:t>
            </w:r>
            <w:r w:rsidRPr="004B6546">
              <w:rPr>
                <w:b/>
                <w:i/>
                <w:iCs/>
                <w:sz w:val="20"/>
              </w:rPr>
              <w:t xml:space="preserve">implantación y mantenimiento de un gemelo digital para gestión de la movilidad en el municipio de Las Rozas de Madrid”. </w:t>
            </w:r>
            <w:r>
              <w:rPr>
                <w:b/>
                <w:sz w:val="20"/>
              </w:rPr>
              <w:t>Expediente 892/2024</w:t>
            </w:r>
            <w:r w:rsidR="004B6546">
              <w:rPr>
                <w:b/>
                <w:sz w:val="20"/>
              </w:rPr>
              <w:t>.</w:t>
            </w:r>
          </w:p>
        </w:tc>
      </w:tr>
      <w:tr w:rsidR="00662ED4" w14:paraId="500020B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070DF15"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52B0F8B"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F4B2F3" w14:textId="77777777" w:rsidR="00662ED4" w:rsidRDefault="00662ED4">
      <w:pPr>
        <w:pStyle w:val="Textoindependiente"/>
        <w:spacing w:before="144"/>
      </w:pPr>
    </w:p>
    <w:p w14:paraId="5981E845"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B890A8" w14:textId="77777777" w:rsidR="00662ED4" w:rsidRDefault="00662ED4">
      <w:pPr>
        <w:pStyle w:val="Textoindependiente"/>
        <w:spacing w:before="61"/>
        <w:rPr>
          <w:b/>
        </w:rPr>
      </w:pPr>
    </w:p>
    <w:p w14:paraId="2E9264F5" w14:textId="77777777" w:rsidR="00662ED4" w:rsidRDefault="00000000">
      <w:pPr>
        <w:pStyle w:val="Textoindependiente"/>
        <w:spacing w:line="292" w:lineRule="auto"/>
        <w:ind w:left="142" w:right="1"/>
        <w:jc w:val="both"/>
      </w:pPr>
      <w:r>
        <w:t>1º.- Acuerdo adoptado por la Junta de Gobierno Local, en sesión celebrada el día 17 de enero de 2025, del tenor literal siguiente:</w:t>
      </w:r>
    </w:p>
    <w:p w14:paraId="4137E25F" w14:textId="77777777" w:rsidR="00662ED4" w:rsidRDefault="00662ED4">
      <w:pPr>
        <w:pStyle w:val="Textoindependiente"/>
        <w:spacing w:before="9"/>
      </w:pPr>
    </w:p>
    <w:p w14:paraId="17F42869" w14:textId="77777777" w:rsidR="00662ED4" w:rsidRDefault="00000000">
      <w:pPr>
        <w:spacing w:before="1" w:line="292" w:lineRule="auto"/>
        <w:ind w:left="142" w:right="1"/>
        <w:jc w:val="both"/>
        <w:rPr>
          <w:i/>
          <w:sz w:val="20"/>
        </w:rPr>
      </w:pPr>
      <w:r>
        <w:rPr>
          <w:i/>
          <w:sz w:val="20"/>
        </w:rPr>
        <w:t>“(…) 1º.- Determinar como fecha de ejecución global del contrato el día 30 de mayo de 2025, en los términos establecidos en la Resolución del Ministerio de Transportes y Movilidad Sostenible de ampliación del plazo de ejecución del proyecto.”</w:t>
      </w:r>
    </w:p>
    <w:p w14:paraId="0CBF0C14" w14:textId="77777777" w:rsidR="00662ED4" w:rsidRDefault="00662ED4">
      <w:pPr>
        <w:pStyle w:val="Textoindependiente"/>
        <w:spacing w:before="10"/>
        <w:rPr>
          <w:i/>
        </w:rPr>
      </w:pPr>
    </w:p>
    <w:p w14:paraId="183F1D21" w14:textId="77777777" w:rsidR="00662ED4" w:rsidRDefault="00000000">
      <w:pPr>
        <w:pStyle w:val="Textoindependiente"/>
        <w:spacing w:line="292" w:lineRule="auto"/>
        <w:ind w:left="142" w:right="1"/>
        <w:jc w:val="both"/>
      </w:pPr>
      <w:r>
        <w:t>2º.-</w:t>
      </w:r>
      <w:r>
        <w:rPr>
          <w:spacing w:val="40"/>
        </w:rPr>
        <w:t xml:space="preserve"> </w:t>
      </w:r>
      <w:r>
        <w:t>Se ha detectado la existencia de error material en el apartado primero del acuerdo dado que la Resolución del ministerio de Transportes y Movilidad sostenible ampliaba el plazo de ejecución hasta el día 30 de junio de 2025, y la propuesta efectuada por el área de Oficina Digital, era asimismo para la ampliación hasta dicha fecha, a fin de ser acorde con la resolución recibida.</w:t>
      </w:r>
    </w:p>
    <w:p w14:paraId="484D47DD" w14:textId="77777777" w:rsidR="00662ED4" w:rsidRDefault="00662ED4">
      <w:pPr>
        <w:pStyle w:val="Textoindependiente"/>
        <w:spacing w:before="10"/>
      </w:pPr>
    </w:p>
    <w:p w14:paraId="57CAD10F" w14:textId="4E6ECC86" w:rsidR="00662ED4" w:rsidRDefault="00000000">
      <w:pPr>
        <w:pStyle w:val="Textoindependiente"/>
        <w:spacing w:line="292" w:lineRule="auto"/>
        <w:ind w:left="142" w:right="1"/>
        <w:jc w:val="both"/>
      </w:pPr>
      <w:r>
        <w:t xml:space="preserve">3º.- Informe jurídico favorable suscrito por la Jefa de Contratación, </w:t>
      </w:r>
      <w:proofErr w:type="gramStart"/>
      <w:r w:rsidR="004B6546">
        <w:t>D.ª</w:t>
      </w:r>
      <w:proofErr w:type="gramEnd"/>
      <w:r>
        <w:t xml:space="preserve"> Lisa Martín-Aragón </w:t>
      </w:r>
      <w:proofErr w:type="spellStart"/>
      <w:r>
        <w:t>Baudel</w:t>
      </w:r>
      <w:proofErr w:type="spellEnd"/>
      <w:r>
        <w:t xml:space="preserve"> y por el Director General de la Asesoría Jurídica Municipal, D. Felipe Jiménez Andrés, con fecha 13 de mayo de 2025.</w:t>
      </w:r>
    </w:p>
    <w:p w14:paraId="1AC31C3F" w14:textId="77777777" w:rsidR="00662ED4" w:rsidRDefault="00662ED4">
      <w:pPr>
        <w:pStyle w:val="Textoindependiente"/>
        <w:spacing w:before="9"/>
      </w:pPr>
    </w:p>
    <w:p w14:paraId="4A1F50A9" w14:textId="6E64693A" w:rsidR="00662ED4"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PR/2025/2898</w:t>
      </w:r>
      <w:r>
        <w:rPr>
          <w:spacing w:val="-4"/>
        </w:rPr>
        <w:t xml:space="preserve"> </w:t>
      </w:r>
      <w:r>
        <w:t>de</w:t>
      </w:r>
      <w:r>
        <w:rPr>
          <w:spacing w:val="-4"/>
        </w:rPr>
        <w:t xml:space="preserve"> </w:t>
      </w:r>
      <w:r>
        <w:t>13</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4B6546">
        <w:rPr>
          <w:spacing w:val="-2"/>
        </w:rPr>
        <w:t>,</w:t>
      </w:r>
    </w:p>
    <w:p w14:paraId="2E6650F1" w14:textId="77777777" w:rsidR="00662ED4" w:rsidRDefault="00662ED4">
      <w:pPr>
        <w:pStyle w:val="Textoindependiente"/>
        <w:spacing w:before="59"/>
      </w:pPr>
    </w:p>
    <w:p w14:paraId="263BF675" w14:textId="77777777" w:rsidR="00662ED4" w:rsidRDefault="00000000">
      <w:pPr>
        <w:pStyle w:val="Ttulo3"/>
      </w:pPr>
      <w:r>
        <w:rPr>
          <w:spacing w:val="-2"/>
        </w:rPr>
        <w:t>Resolución:</w:t>
      </w:r>
    </w:p>
    <w:p w14:paraId="656AB63A" w14:textId="77777777" w:rsidR="00662ED4" w:rsidRDefault="00662ED4">
      <w:pPr>
        <w:pStyle w:val="Textoindependiente"/>
        <w:spacing w:before="61"/>
        <w:rPr>
          <w:b/>
        </w:rPr>
      </w:pPr>
    </w:p>
    <w:p w14:paraId="49DDB319" w14:textId="77777777" w:rsidR="00662ED4" w:rsidRDefault="00000000">
      <w:pPr>
        <w:pStyle w:val="Textoindependiente"/>
        <w:spacing w:before="1" w:line="292" w:lineRule="auto"/>
        <w:ind w:left="142" w:right="1"/>
        <w:jc w:val="both"/>
      </w:pPr>
      <w:r>
        <w:t>1º.- Corregir el acuerdo adoptado por la Junta de Gobierno Local, en sesión celebrada el día 9 de mayo de 2025, quedando redactado como sigue:</w:t>
      </w:r>
    </w:p>
    <w:p w14:paraId="592CB2BA" w14:textId="77777777" w:rsidR="00662ED4" w:rsidRDefault="00662ED4">
      <w:pPr>
        <w:pStyle w:val="Textoindependiente"/>
        <w:spacing w:before="9"/>
      </w:pPr>
    </w:p>
    <w:p w14:paraId="22D171F3" w14:textId="77777777" w:rsidR="00662ED4" w:rsidRDefault="00000000">
      <w:pPr>
        <w:spacing w:line="292" w:lineRule="auto"/>
        <w:ind w:left="142" w:right="1"/>
        <w:jc w:val="both"/>
        <w:rPr>
          <w:i/>
          <w:sz w:val="20"/>
        </w:rPr>
      </w:pPr>
      <w:r>
        <w:rPr>
          <w:i/>
          <w:sz w:val="20"/>
        </w:rPr>
        <w:t>“(…) 1º.- Determinar como fecha de ejecución global del contrato el día 30 de junio de 2025, en los términos establecidos en la Resolución del Ministerio de Transportes y Movilidad Sostenible de ampliación del plazo de ejecución del proyecto.”</w:t>
      </w:r>
    </w:p>
    <w:p w14:paraId="580D2BBA" w14:textId="77777777" w:rsidR="00662ED4" w:rsidRDefault="00662ED4">
      <w:pPr>
        <w:pStyle w:val="Textoindependiente"/>
        <w:spacing w:before="10"/>
        <w:rPr>
          <w:i/>
        </w:rPr>
      </w:pPr>
    </w:p>
    <w:p w14:paraId="0C535E1B" w14:textId="77777777" w:rsidR="00662ED4" w:rsidRDefault="00000000">
      <w:pPr>
        <w:pStyle w:val="Textoindependiente"/>
        <w:ind w:left="142"/>
      </w:pPr>
      <w:r>
        <w:t>2º.-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754DFBFC" w14:textId="77777777" w:rsidR="00662ED4" w:rsidRDefault="00662ED4">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7612CD22" w14:textId="77777777">
        <w:trPr>
          <w:trHeight w:val="972"/>
        </w:trPr>
        <w:tc>
          <w:tcPr>
            <w:tcW w:w="9062" w:type="dxa"/>
            <w:gridSpan w:val="2"/>
            <w:tcBorders>
              <w:left w:val="single" w:sz="4" w:space="0" w:color="CCCCCC"/>
              <w:right w:val="single" w:sz="4" w:space="0" w:color="CCCCCC"/>
            </w:tcBorders>
            <w:shd w:val="clear" w:color="auto" w:fill="F3F3F3"/>
          </w:tcPr>
          <w:p w14:paraId="4BC8EC01" w14:textId="4FE22543" w:rsidR="00662ED4" w:rsidRDefault="00000000">
            <w:pPr>
              <w:pStyle w:val="TableParagraph"/>
              <w:spacing w:line="297" w:lineRule="auto"/>
              <w:ind w:right="53"/>
              <w:jc w:val="both"/>
              <w:rPr>
                <w:b/>
                <w:sz w:val="20"/>
              </w:rPr>
            </w:pPr>
            <w:r>
              <w:rPr>
                <w:b/>
                <w:sz w:val="20"/>
              </w:rPr>
              <w:t xml:space="preserve">Aprobación de expediente </w:t>
            </w:r>
            <w:r w:rsidR="004B6546">
              <w:rPr>
                <w:b/>
                <w:sz w:val="20"/>
              </w:rPr>
              <w:t>r</w:t>
            </w:r>
            <w:r>
              <w:rPr>
                <w:b/>
                <w:sz w:val="20"/>
              </w:rPr>
              <w:t>edacción de proyecto de ejecución, dirección facultativa y coordinación de seguridad y salud de las obras</w:t>
            </w:r>
            <w:r w:rsidR="004B6546">
              <w:rPr>
                <w:b/>
                <w:sz w:val="20"/>
              </w:rPr>
              <w:t>,</w:t>
            </w:r>
            <w:r>
              <w:rPr>
                <w:b/>
                <w:sz w:val="20"/>
              </w:rPr>
              <w:t xml:space="preserve"> para puesta en funcionamiento de las piscinas del Centro Deportivo Municipal de La </w:t>
            </w:r>
            <w:proofErr w:type="spellStart"/>
            <w:r>
              <w:rPr>
                <w:b/>
                <w:sz w:val="20"/>
              </w:rPr>
              <w:t>Marazuela</w:t>
            </w:r>
            <w:proofErr w:type="spellEnd"/>
            <w:r>
              <w:rPr>
                <w:b/>
                <w:sz w:val="20"/>
              </w:rPr>
              <w:t>. Expediente 16987/2025.</w:t>
            </w:r>
          </w:p>
        </w:tc>
      </w:tr>
      <w:tr w:rsidR="00662ED4" w14:paraId="3FCE5671" w14:textId="77777777">
        <w:trPr>
          <w:trHeight w:val="399"/>
        </w:trPr>
        <w:tc>
          <w:tcPr>
            <w:tcW w:w="1877" w:type="dxa"/>
            <w:tcBorders>
              <w:left w:val="single" w:sz="4" w:space="0" w:color="CCCCCC"/>
              <w:right w:val="single" w:sz="6" w:space="0" w:color="CCCCCC"/>
            </w:tcBorders>
          </w:tcPr>
          <w:p w14:paraId="4A548B56" w14:textId="77777777" w:rsidR="00662ED4"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287230FE"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9D7028B" w14:textId="77777777" w:rsidR="00662ED4" w:rsidRDefault="00662ED4">
      <w:pPr>
        <w:pStyle w:val="Textoindependiente"/>
        <w:spacing w:before="142"/>
      </w:pPr>
    </w:p>
    <w:p w14:paraId="788971FF"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E74C3B" w14:textId="77777777" w:rsidR="00662ED4" w:rsidRDefault="00662ED4">
      <w:pPr>
        <w:pStyle w:val="Ttulo3"/>
        <w:sectPr w:rsidR="00662ED4">
          <w:pgSz w:w="11910" w:h="16840"/>
          <w:pgMar w:top="1260" w:right="1417" w:bottom="1260" w:left="1275" w:header="225" w:footer="1060" w:gutter="0"/>
          <w:cols w:space="720"/>
        </w:sectPr>
      </w:pPr>
    </w:p>
    <w:p w14:paraId="0364525F" w14:textId="3BACF611" w:rsidR="00662ED4" w:rsidRDefault="00000000">
      <w:pPr>
        <w:pStyle w:val="Prrafodelista"/>
        <w:numPr>
          <w:ilvl w:val="0"/>
          <w:numId w:val="45"/>
        </w:numPr>
        <w:tabs>
          <w:tab w:val="left" w:pos="934"/>
        </w:tabs>
        <w:spacing w:before="180" w:line="292" w:lineRule="auto"/>
        <w:ind w:firstLine="0"/>
        <w:jc w:val="both"/>
        <w:rPr>
          <w:sz w:val="20"/>
        </w:rPr>
      </w:pPr>
      <w:r>
        <w:rPr>
          <w:noProof/>
          <w:sz w:val="20"/>
        </w:rPr>
        <w:lastRenderedPageBreak/>
        <mc:AlternateContent>
          <mc:Choice Requires="wps">
            <w:drawing>
              <wp:anchor distT="0" distB="0" distL="0" distR="0" simplePos="0" relativeHeight="15777792" behindDoc="0" locked="0" layoutInCell="1" allowOverlap="1" wp14:anchorId="794AB398" wp14:editId="41D8D730">
                <wp:simplePos x="0" y="0"/>
                <wp:positionH relativeFrom="page">
                  <wp:posOffset>6807090</wp:posOffset>
                </wp:positionH>
                <wp:positionV relativeFrom="page">
                  <wp:posOffset>2818730</wp:posOffset>
                </wp:positionV>
                <wp:extent cx="419734" cy="3187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B5495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B53F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94AB398" id="Textbox 146" o:spid="_x0000_s1082" type="#_x0000_t202" style="position:absolute;left:0;text-align:left;margin-left:536pt;margin-top:221.95pt;width:33.05pt;height:250.9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7B5495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B53F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z w:val="20"/>
        </w:rPr>
        <w:t xml:space="preserve">Propuesta de inicio del expediente de contratación suscrito por el </w:t>
      </w:r>
      <w:proofErr w:type="gramStart"/>
      <w:r>
        <w:rPr>
          <w:sz w:val="20"/>
        </w:rPr>
        <w:t>Concejal</w:t>
      </w:r>
      <w:proofErr w:type="gramEnd"/>
      <w:r>
        <w:rPr>
          <w:sz w:val="20"/>
        </w:rPr>
        <w:t>-</w:t>
      </w:r>
      <w:r w:rsidR="004B6546">
        <w:rPr>
          <w:sz w:val="20"/>
        </w:rPr>
        <w:t>D</w:t>
      </w:r>
      <w:r>
        <w:rPr>
          <w:sz w:val="20"/>
        </w:rPr>
        <w:t>elegado de Deportes, D. Juan Ignacio Cabrera Portillo, de 9 de mayo de 2025.</w:t>
      </w:r>
    </w:p>
    <w:p w14:paraId="3AB8BF4F" w14:textId="77777777" w:rsidR="00662ED4" w:rsidRDefault="00662ED4">
      <w:pPr>
        <w:pStyle w:val="Textoindependiente"/>
        <w:spacing w:before="10"/>
      </w:pPr>
    </w:p>
    <w:p w14:paraId="5C900766" w14:textId="23C10EF8" w:rsidR="00662ED4" w:rsidRDefault="00000000">
      <w:pPr>
        <w:pStyle w:val="Prrafodelista"/>
        <w:numPr>
          <w:ilvl w:val="0"/>
          <w:numId w:val="45"/>
        </w:numPr>
        <w:tabs>
          <w:tab w:val="left" w:pos="680"/>
        </w:tabs>
        <w:spacing w:line="292" w:lineRule="auto"/>
        <w:ind w:firstLine="0"/>
        <w:jc w:val="both"/>
        <w:rPr>
          <w:sz w:val="20"/>
        </w:rPr>
      </w:pPr>
      <w:r>
        <w:rPr>
          <w:sz w:val="20"/>
        </w:rPr>
        <w:t xml:space="preserve">Informe suscrito por el Técnico Superior de Servicios, </w:t>
      </w:r>
      <w:r w:rsidR="004B6546">
        <w:rPr>
          <w:sz w:val="20"/>
        </w:rPr>
        <w:t>D.</w:t>
      </w:r>
      <w:r>
        <w:rPr>
          <w:sz w:val="20"/>
        </w:rPr>
        <w:t xml:space="preserve"> Nicolás Santafé Casanueva, de 9 de mayo de 2025, sobre extremos contenidos en el artículo 116.4 de la LCSP, así como de insuficiencia de medios.</w:t>
      </w:r>
    </w:p>
    <w:p w14:paraId="1C78BBC2" w14:textId="77777777" w:rsidR="00662ED4" w:rsidRDefault="00662ED4">
      <w:pPr>
        <w:pStyle w:val="Textoindependiente"/>
        <w:spacing w:before="10"/>
      </w:pPr>
    </w:p>
    <w:p w14:paraId="5EC7C3F0" w14:textId="7FEF6CCC" w:rsidR="00662ED4" w:rsidRDefault="00000000">
      <w:pPr>
        <w:pStyle w:val="Prrafodelista"/>
        <w:numPr>
          <w:ilvl w:val="0"/>
          <w:numId w:val="45"/>
        </w:numPr>
        <w:tabs>
          <w:tab w:val="left" w:pos="715"/>
        </w:tabs>
        <w:spacing w:line="292" w:lineRule="auto"/>
        <w:ind w:firstLine="0"/>
        <w:jc w:val="both"/>
        <w:rPr>
          <w:sz w:val="20"/>
        </w:rPr>
      </w:pPr>
      <w:r>
        <w:rPr>
          <w:sz w:val="20"/>
        </w:rPr>
        <w:t xml:space="preserve">Informe suscrito por el Técnico Superior de Servicios, </w:t>
      </w:r>
      <w:r w:rsidR="001A053F">
        <w:rPr>
          <w:sz w:val="20"/>
        </w:rPr>
        <w:t>D.</w:t>
      </w:r>
      <w:r>
        <w:rPr>
          <w:sz w:val="20"/>
        </w:rPr>
        <w:t xml:space="preserve"> Nicolás Santafé Casanueva, de 9 de mayo de 2025, justificativo del precio del contrato.</w:t>
      </w:r>
    </w:p>
    <w:p w14:paraId="30B4AC73" w14:textId="77777777" w:rsidR="00662ED4" w:rsidRDefault="00662ED4">
      <w:pPr>
        <w:pStyle w:val="Textoindependiente"/>
        <w:spacing w:before="9"/>
      </w:pPr>
    </w:p>
    <w:p w14:paraId="1E487E96" w14:textId="51D45D73" w:rsidR="00662ED4" w:rsidRDefault="00000000">
      <w:pPr>
        <w:pStyle w:val="Prrafodelista"/>
        <w:numPr>
          <w:ilvl w:val="0"/>
          <w:numId w:val="45"/>
        </w:numPr>
        <w:tabs>
          <w:tab w:val="left" w:pos="743"/>
        </w:tabs>
        <w:spacing w:before="1" w:line="292" w:lineRule="auto"/>
        <w:ind w:firstLine="0"/>
        <w:jc w:val="both"/>
        <w:rPr>
          <w:sz w:val="20"/>
        </w:rPr>
      </w:pPr>
      <w:r>
        <w:rPr>
          <w:sz w:val="20"/>
        </w:rPr>
        <w:t>Pliego de Prescripciones Técnicas</w:t>
      </w:r>
      <w:r w:rsidR="001A053F">
        <w:rPr>
          <w:sz w:val="20"/>
        </w:rPr>
        <w:t>,</w:t>
      </w:r>
      <w:r>
        <w:rPr>
          <w:sz w:val="20"/>
        </w:rPr>
        <w:t xml:space="preserve"> suscrito por suscrito por el Técnico Superior de Servicios, </w:t>
      </w:r>
      <w:r w:rsidR="001A053F">
        <w:rPr>
          <w:sz w:val="20"/>
        </w:rPr>
        <w:t>D.</w:t>
      </w:r>
      <w:r>
        <w:rPr>
          <w:sz w:val="20"/>
        </w:rPr>
        <w:t xml:space="preserve"> Nicolás Santafé Casanueva, de 9 de mayo de 2025.</w:t>
      </w:r>
    </w:p>
    <w:p w14:paraId="5E2D0CEB" w14:textId="77777777" w:rsidR="00662ED4" w:rsidRDefault="00662ED4">
      <w:pPr>
        <w:pStyle w:val="Textoindependiente"/>
        <w:spacing w:before="9"/>
      </w:pPr>
    </w:p>
    <w:p w14:paraId="015577B4" w14:textId="5B11F073" w:rsidR="00662ED4" w:rsidRDefault="00000000">
      <w:pPr>
        <w:pStyle w:val="Prrafodelista"/>
        <w:numPr>
          <w:ilvl w:val="0"/>
          <w:numId w:val="45"/>
        </w:numPr>
        <w:tabs>
          <w:tab w:val="left" w:pos="819"/>
        </w:tabs>
        <w:spacing w:line="292" w:lineRule="auto"/>
        <w:ind w:firstLine="0"/>
        <w:jc w:val="both"/>
        <w:rPr>
          <w:sz w:val="20"/>
        </w:rPr>
      </w:pPr>
      <w:r>
        <w:rPr>
          <w:sz w:val="20"/>
        </w:rPr>
        <w:t xml:space="preserve">Memoria justificativa del contrato, suscrita con fecha 13 de mayo de 2025, por la Jefa de la Unidad de Contratación, </w:t>
      </w:r>
      <w:proofErr w:type="gramStart"/>
      <w:r>
        <w:rPr>
          <w:sz w:val="20"/>
        </w:rPr>
        <w:t>D</w:t>
      </w:r>
      <w:r w:rsidR="001A053F">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46DDF02F" w14:textId="77777777" w:rsidR="00662ED4" w:rsidRDefault="00662ED4">
      <w:pPr>
        <w:pStyle w:val="Textoindependiente"/>
        <w:spacing w:before="10"/>
      </w:pPr>
    </w:p>
    <w:p w14:paraId="4B5412F7" w14:textId="3B8F6EE8" w:rsidR="00662ED4" w:rsidRDefault="00000000">
      <w:pPr>
        <w:pStyle w:val="Prrafodelista"/>
        <w:numPr>
          <w:ilvl w:val="0"/>
          <w:numId w:val="45"/>
        </w:numPr>
        <w:tabs>
          <w:tab w:val="left" w:pos="748"/>
        </w:tabs>
        <w:spacing w:line="292" w:lineRule="auto"/>
        <w:ind w:firstLine="0"/>
        <w:jc w:val="both"/>
        <w:rPr>
          <w:sz w:val="20"/>
        </w:rPr>
      </w:pPr>
      <w:r>
        <w:rPr>
          <w:sz w:val="20"/>
        </w:rPr>
        <w:t>Pliego de cláusulas administrativas particulares</w:t>
      </w:r>
      <w:r w:rsidR="001A053F">
        <w:rPr>
          <w:sz w:val="20"/>
        </w:rPr>
        <w:t>,</w:t>
      </w:r>
      <w:r>
        <w:rPr>
          <w:sz w:val="20"/>
        </w:rPr>
        <w:t xml:space="preserve"> suscrito con fecha 13 de mayo de 2025, por la Jefa de la Unidad de Contratación, </w:t>
      </w:r>
      <w:proofErr w:type="gramStart"/>
      <w:r>
        <w:rPr>
          <w:sz w:val="20"/>
        </w:rPr>
        <w:t>D</w:t>
      </w:r>
      <w:r w:rsidR="001A053F">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3687581" w14:textId="77777777" w:rsidR="00662ED4" w:rsidRDefault="00662ED4">
      <w:pPr>
        <w:pStyle w:val="Textoindependiente"/>
        <w:spacing w:before="10"/>
      </w:pPr>
    </w:p>
    <w:p w14:paraId="0970C5A9" w14:textId="46C4D983" w:rsidR="00662ED4" w:rsidRDefault="00000000">
      <w:pPr>
        <w:pStyle w:val="Prrafodelista"/>
        <w:numPr>
          <w:ilvl w:val="0"/>
          <w:numId w:val="45"/>
        </w:numPr>
        <w:tabs>
          <w:tab w:val="left" w:pos="791"/>
        </w:tabs>
        <w:spacing w:line="292" w:lineRule="auto"/>
        <w:ind w:firstLine="0"/>
        <w:jc w:val="both"/>
        <w:rPr>
          <w:sz w:val="20"/>
        </w:rPr>
      </w:pPr>
      <w:r>
        <w:rPr>
          <w:sz w:val="20"/>
        </w:rPr>
        <w:t>Documento contable RC por importe de 62.548,49</w:t>
      </w:r>
      <w:r w:rsidR="001A053F">
        <w:rPr>
          <w:sz w:val="20"/>
        </w:rPr>
        <w:t xml:space="preserve"> </w:t>
      </w:r>
      <w:r>
        <w:rPr>
          <w:sz w:val="20"/>
        </w:rPr>
        <w:t>€</w:t>
      </w:r>
      <w:r w:rsidR="001A053F">
        <w:rPr>
          <w:sz w:val="20"/>
        </w:rPr>
        <w:t>,</w:t>
      </w:r>
      <w:r>
        <w:rPr>
          <w:sz w:val="20"/>
        </w:rPr>
        <w:t xml:space="preserve"> con cargo a la aplicación presupuestaria 106.3420.62202 del Presupuesto de la Corporación para 2025.</w:t>
      </w:r>
    </w:p>
    <w:p w14:paraId="465B982C" w14:textId="77777777" w:rsidR="00662ED4" w:rsidRDefault="00662ED4">
      <w:pPr>
        <w:pStyle w:val="Textoindependiente"/>
        <w:spacing w:before="10"/>
      </w:pPr>
    </w:p>
    <w:p w14:paraId="42E9972B" w14:textId="77777777" w:rsidR="00662ED4" w:rsidRDefault="00000000">
      <w:pPr>
        <w:pStyle w:val="Prrafodelista"/>
        <w:numPr>
          <w:ilvl w:val="0"/>
          <w:numId w:val="45"/>
        </w:numPr>
        <w:tabs>
          <w:tab w:val="left" w:pos="413"/>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D. Felipe Jiménez Andrés, de fecha 13 de mayo de 2025.</w:t>
      </w:r>
    </w:p>
    <w:p w14:paraId="16591587" w14:textId="77777777" w:rsidR="00662ED4" w:rsidRDefault="00662ED4">
      <w:pPr>
        <w:pStyle w:val="Textoindependiente"/>
        <w:spacing w:before="10"/>
      </w:pPr>
    </w:p>
    <w:p w14:paraId="729BABC4" w14:textId="12D2CA70" w:rsidR="00662ED4" w:rsidRDefault="00000000">
      <w:pPr>
        <w:pStyle w:val="Textoindependiente"/>
        <w:spacing w:line="292" w:lineRule="auto"/>
        <w:ind w:left="142" w:right="1"/>
        <w:jc w:val="both"/>
      </w:pPr>
      <w:r>
        <w:t>Vista la propuesta de resolución PR/2025/2917 de 14 de mayo de 2025 fiscalizada favorablemente con fecha de 15 de mayo de 2025</w:t>
      </w:r>
      <w:r w:rsidR="001A053F">
        <w:t>,</w:t>
      </w:r>
    </w:p>
    <w:p w14:paraId="5919623B" w14:textId="77777777" w:rsidR="00662ED4" w:rsidRDefault="00662ED4">
      <w:pPr>
        <w:pStyle w:val="Textoindependiente"/>
        <w:spacing w:before="9"/>
      </w:pPr>
    </w:p>
    <w:p w14:paraId="3DDA5E28" w14:textId="77777777" w:rsidR="00662ED4" w:rsidRDefault="00000000">
      <w:pPr>
        <w:pStyle w:val="Ttulo3"/>
      </w:pPr>
      <w:r>
        <w:rPr>
          <w:spacing w:val="-2"/>
        </w:rPr>
        <w:t>Resolución:</w:t>
      </w:r>
    </w:p>
    <w:p w14:paraId="7D5AED82" w14:textId="77777777" w:rsidR="00662ED4" w:rsidRDefault="00662ED4">
      <w:pPr>
        <w:pStyle w:val="Textoindependiente"/>
        <w:spacing w:before="61"/>
        <w:rPr>
          <w:b/>
        </w:rPr>
      </w:pPr>
    </w:p>
    <w:p w14:paraId="24569149" w14:textId="77777777" w:rsidR="00662ED4" w:rsidRDefault="00000000">
      <w:pPr>
        <w:pStyle w:val="Textoindependiente"/>
        <w:spacing w:line="292" w:lineRule="auto"/>
        <w:ind w:left="142" w:right="1"/>
        <w:jc w:val="both"/>
      </w:pPr>
      <w:r>
        <w:t>1º.- Aprobar expediente de contratación, mediante procedimiento abierto simplificado y varios</w:t>
      </w:r>
      <w:r>
        <w:rPr>
          <w:spacing w:val="80"/>
        </w:rPr>
        <w:t xml:space="preserve"> </w:t>
      </w:r>
      <w:r>
        <w:t xml:space="preserve">criterios de adjudicación, de servicio de Redacción de proyecto de ejecución, dirección facultativa y coordinación de seguridad y salud de las obras para puesta en funcionamiento de las piscinas del Centro Deportivo Municipal de La </w:t>
      </w:r>
      <w:proofErr w:type="spellStart"/>
      <w:r>
        <w:t>Marazuela</w:t>
      </w:r>
      <w:proofErr w:type="spellEnd"/>
      <w:r>
        <w:t>, no sujeto a regulación armonizada.</w:t>
      </w:r>
    </w:p>
    <w:p w14:paraId="28105724" w14:textId="77777777" w:rsidR="00662ED4" w:rsidRDefault="00662ED4">
      <w:pPr>
        <w:pStyle w:val="Textoindependiente"/>
        <w:spacing w:before="10"/>
      </w:pPr>
    </w:p>
    <w:p w14:paraId="15EBCDB5" w14:textId="77777777" w:rsidR="00662ED4" w:rsidRDefault="00000000">
      <w:pPr>
        <w:pStyle w:val="Textoindependiente"/>
        <w:spacing w:line="542" w:lineRule="auto"/>
        <w:ind w:left="142" w:right="714"/>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2264B936"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123F5320" w14:textId="6F38B744" w:rsidR="00662ED4" w:rsidRDefault="00000000">
            <w:pPr>
              <w:pStyle w:val="TableParagraph"/>
              <w:spacing w:before="50" w:line="297" w:lineRule="auto"/>
              <w:ind w:right="52"/>
              <w:jc w:val="both"/>
              <w:rPr>
                <w:b/>
                <w:sz w:val="20"/>
              </w:rPr>
            </w:pPr>
            <w:r>
              <w:rPr>
                <w:b/>
                <w:sz w:val="20"/>
              </w:rPr>
              <w:t xml:space="preserve">Adjudicación, mediante procedimiento abierto con un solo criterio de adjudicación para el suministro de </w:t>
            </w:r>
            <w:r w:rsidRPr="001A053F">
              <w:rPr>
                <w:b/>
                <w:i/>
                <w:iCs/>
                <w:sz w:val="20"/>
              </w:rPr>
              <w:t>“Energía eléctrica para los edificios e instalaciones municipales. Lote 3: Suministros de energía eléctrica en Alta Tensión con tarifa de acceso 6.1TD”,</w:t>
            </w:r>
            <w:r>
              <w:rPr>
                <w:b/>
                <w:sz w:val="20"/>
              </w:rPr>
              <w:t xml:space="preserve"> sujeto a regulación armonizada</w:t>
            </w:r>
            <w:r w:rsidR="001A053F">
              <w:rPr>
                <w:b/>
                <w:sz w:val="20"/>
              </w:rPr>
              <w:t xml:space="preserve">. </w:t>
            </w:r>
            <w:proofErr w:type="spellStart"/>
            <w:r w:rsidR="001A053F">
              <w:rPr>
                <w:b/>
                <w:sz w:val="20"/>
              </w:rPr>
              <w:t>E</w:t>
            </w:r>
            <w:r>
              <w:rPr>
                <w:b/>
                <w:sz w:val="20"/>
              </w:rPr>
              <w:t>xpte</w:t>
            </w:r>
            <w:proofErr w:type="spellEnd"/>
            <w:r>
              <w:rPr>
                <w:b/>
                <w:sz w:val="20"/>
              </w:rPr>
              <w:t>. 10986/2025</w:t>
            </w:r>
            <w:r w:rsidR="001A053F">
              <w:rPr>
                <w:b/>
                <w:sz w:val="20"/>
              </w:rPr>
              <w:t>.</w:t>
            </w:r>
          </w:p>
        </w:tc>
      </w:tr>
      <w:tr w:rsidR="00662ED4" w14:paraId="0C5AADD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D220424" w14:textId="77777777" w:rsidR="00662ED4" w:rsidRDefault="00000000">
            <w:pPr>
              <w:pStyle w:val="TableParagraph"/>
              <w:spacing w:before="53"/>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D05A368" w14:textId="77777777" w:rsidR="00662ED4" w:rsidRDefault="00000000">
            <w:pPr>
              <w:pStyle w:val="TableParagraph"/>
              <w:spacing w:before="53"/>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CAE719" w14:textId="77777777" w:rsidR="00662ED4" w:rsidRDefault="00662ED4">
      <w:pPr>
        <w:pStyle w:val="Textoindependiente"/>
        <w:spacing w:before="114"/>
      </w:pPr>
    </w:p>
    <w:p w14:paraId="3C105817" w14:textId="77777777" w:rsidR="00662ED4"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103210" w14:textId="77777777" w:rsidR="00662ED4" w:rsidRDefault="00662ED4">
      <w:pPr>
        <w:pStyle w:val="Textoindependiente"/>
        <w:spacing w:before="61"/>
        <w:rPr>
          <w:b/>
        </w:rPr>
      </w:pPr>
    </w:p>
    <w:p w14:paraId="3A5D6322" w14:textId="1B3444F0" w:rsidR="00662ED4" w:rsidRDefault="00000000">
      <w:pPr>
        <w:pStyle w:val="Prrafodelista"/>
        <w:numPr>
          <w:ilvl w:val="0"/>
          <w:numId w:val="44"/>
        </w:numPr>
        <w:tabs>
          <w:tab w:val="left" w:pos="425"/>
        </w:tabs>
        <w:spacing w:line="292" w:lineRule="auto"/>
        <w:ind w:firstLine="0"/>
        <w:jc w:val="both"/>
        <w:rPr>
          <w:sz w:val="20"/>
        </w:rPr>
      </w:pPr>
      <w:r>
        <w:rPr>
          <w:sz w:val="20"/>
        </w:rPr>
        <w:t xml:space="preserve">Propuesta de inicio del expediente de contratación suscrito por este </w:t>
      </w:r>
      <w:proofErr w:type="gramStart"/>
      <w:r>
        <w:rPr>
          <w:sz w:val="20"/>
        </w:rPr>
        <w:t>Director General</w:t>
      </w:r>
      <w:proofErr w:type="gramEnd"/>
      <w:r>
        <w:rPr>
          <w:sz w:val="20"/>
        </w:rPr>
        <w:t xml:space="preserve"> de la </w:t>
      </w:r>
      <w:r w:rsidR="001A053F">
        <w:rPr>
          <w:sz w:val="20"/>
        </w:rPr>
        <w:t>Concejalía</w:t>
      </w:r>
      <w:r>
        <w:rPr>
          <w:sz w:val="20"/>
        </w:rPr>
        <w:t xml:space="preserve"> de Infraestructuras y Obras, D. Jorge Sepúlveda González, de fecha 27 de diciembre de </w:t>
      </w:r>
      <w:r>
        <w:rPr>
          <w:spacing w:val="-2"/>
          <w:sz w:val="20"/>
        </w:rPr>
        <w:t>2024.</w:t>
      </w:r>
    </w:p>
    <w:p w14:paraId="2BB0E898" w14:textId="77777777" w:rsidR="00662ED4" w:rsidRDefault="00662ED4">
      <w:pPr>
        <w:pStyle w:val="Prrafodelista"/>
        <w:spacing w:line="292" w:lineRule="auto"/>
        <w:rPr>
          <w:sz w:val="20"/>
        </w:rPr>
        <w:sectPr w:rsidR="00662ED4">
          <w:pgSz w:w="11910" w:h="16840"/>
          <w:pgMar w:top="1260" w:right="1417" w:bottom="1260" w:left="1275" w:header="225" w:footer="1060" w:gutter="0"/>
          <w:cols w:space="720"/>
        </w:sectPr>
      </w:pPr>
    </w:p>
    <w:p w14:paraId="3CD7CF82" w14:textId="66595A7D" w:rsidR="00662ED4" w:rsidRDefault="00000000">
      <w:pPr>
        <w:pStyle w:val="Textoindependiente"/>
        <w:spacing w:before="21"/>
      </w:pPr>
      <w:r>
        <w:rPr>
          <w:noProof/>
        </w:rPr>
        <w:lastRenderedPageBreak/>
        <mc:AlternateContent>
          <mc:Choice Requires="wps">
            <w:drawing>
              <wp:anchor distT="0" distB="0" distL="0" distR="0" simplePos="0" relativeHeight="15779328" behindDoc="0" locked="0" layoutInCell="1" allowOverlap="1" wp14:anchorId="35924B6F" wp14:editId="4864B70B">
                <wp:simplePos x="0" y="0"/>
                <wp:positionH relativeFrom="page">
                  <wp:posOffset>6807090</wp:posOffset>
                </wp:positionH>
                <wp:positionV relativeFrom="page">
                  <wp:posOffset>2818730</wp:posOffset>
                </wp:positionV>
                <wp:extent cx="419734" cy="3187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B48E2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BE282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5924B6F" id="Textbox 148" o:spid="_x0000_s1083" type="#_x0000_t202" style="position:absolute;margin-left:536pt;margin-top:221.95pt;width:33.05pt;height:250.9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9B48E2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BE282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3E408239" w14:textId="77777777" w:rsidR="00662ED4" w:rsidRDefault="00000000">
      <w:pPr>
        <w:pStyle w:val="Prrafodelista"/>
        <w:numPr>
          <w:ilvl w:val="0"/>
          <w:numId w:val="44"/>
        </w:numPr>
        <w:tabs>
          <w:tab w:val="left" w:pos="320"/>
        </w:tabs>
        <w:spacing w:line="292" w:lineRule="auto"/>
        <w:ind w:firstLine="0"/>
        <w:jc w:val="both"/>
        <w:rPr>
          <w:sz w:val="20"/>
        </w:rPr>
      </w:pPr>
      <w:r>
        <w:rPr>
          <w:sz w:val="20"/>
        </w:rPr>
        <w:t>Informe</w:t>
      </w:r>
      <w:r>
        <w:rPr>
          <w:spacing w:val="20"/>
          <w:sz w:val="20"/>
        </w:rPr>
        <w:t xml:space="preserve"> </w:t>
      </w:r>
      <w:r>
        <w:rPr>
          <w:sz w:val="20"/>
        </w:rPr>
        <w:t>suscrito</w:t>
      </w:r>
      <w:r>
        <w:rPr>
          <w:spacing w:val="20"/>
          <w:sz w:val="20"/>
        </w:rPr>
        <w:t xml:space="preserve"> </w:t>
      </w:r>
      <w:r>
        <w:rPr>
          <w:sz w:val="20"/>
        </w:rPr>
        <w:t>por</w:t>
      </w:r>
      <w:r>
        <w:rPr>
          <w:spacing w:val="20"/>
          <w:sz w:val="20"/>
        </w:rPr>
        <w:t xml:space="preserve"> </w:t>
      </w:r>
      <w:r>
        <w:rPr>
          <w:sz w:val="20"/>
        </w:rPr>
        <w:t>el</w:t>
      </w:r>
      <w:r>
        <w:rPr>
          <w:spacing w:val="20"/>
          <w:sz w:val="20"/>
        </w:rPr>
        <w:t xml:space="preserve"> </w:t>
      </w:r>
      <w:r>
        <w:rPr>
          <w:sz w:val="20"/>
        </w:rPr>
        <w:t>Ingeniero</w:t>
      </w:r>
      <w:r>
        <w:rPr>
          <w:spacing w:val="20"/>
          <w:sz w:val="20"/>
        </w:rPr>
        <w:t xml:space="preserve"> </w:t>
      </w:r>
      <w:r>
        <w:rPr>
          <w:sz w:val="20"/>
        </w:rPr>
        <w:t>Técnico</w:t>
      </w:r>
      <w:r>
        <w:rPr>
          <w:spacing w:val="20"/>
          <w:sz w:val="20"/>
        </w:rPr>
        <w:t xml:space="preserve"> </w:t>
      </w:r>
      <w:r>
        <w:rPr>
          <w:sz w:val="20"/>
        </w:rPr>
        <w:t>Industrial,</w:t>
      </w:r>
      <w:r>
        <w:rPr>
          <w:spacing w:val="20"/>
          <w:sz w:val="20"/>
        </w:rPr>
        <w:t xml:space="preserve"> </w:t>
      </w:r>
      <w:r>
        <w:rPr>
          <w:sz w:val="20"/>
        </w:rPr>
        <w:t>D.</w:t>
      </w:r>
      <w:r>
        <w:rPr>
          <w:spacing w:val="20"/>
          <w:sz w:val="20"/>
        </w:rPr>
        <w:t xml:space="preserve"> </w:t>
      </w:r>
      <w:r>
        <w:rPr>
          <w:sz w:val="20"/>
        </w:rPr>
        <w:t>Francisco</w:t>
      </w:r>
      <w:r>
        <w:rPr>
          <w:spacing w:val="20"/>
          <w:sz w:val="20"/>
        </w:rPr>
        <w:t xml:space="preserve"> </w:t>
      </w:r>
      <w:r>
        <w:rPr>
          <w:sz w:val="20"/>
        </w:rPr>
        <w:t>Pérez</w:t>
      </w:r>
      <w:r>
        <w:rPr>
          <w:spacing w:val="20"/>
          <w:sz w:val="20"/>
        </w:rPr>
        <w:t xml:space="preserve"> </w:t>
      </w:r>
      <w:r>
        <w:rPr>
          <w:sz w:val="20"/>
        </w:rPr>
        <w:t>Barril,</w:t>
      </w:r>
      <w:r>
        <w:rPr>
          <w:spacing w:val="20"/>
          <w:sz w:val="20"/>
        </w:rPr>
        <w:t xml:space="preserve"> </w:t>
      </w:r>
      <w:r>
        <w:rPr>
          <w:sz w:val="20"/>
        </w:rPr>
        <w:t>el</w:t>
      </w:r>
      <w:r>
        <w:rPr>
          <w:spacing w:val="20"/>
          <w:sz w:val="20"/>
        </w:rPr>
        <w:t xml:space="preserve"> </w:t>
      </w:r>
      <w:r>
        <w:rPr>
          <w:sz w:val="20"/>
        </w:rPr>
        <w:t>27</w:t>
      </w:r>
      <w:r>
        <w:rPr>
          <w:spacing w:val="20"/>
          <w:sz w:val="20"/>
        </w:rPr>
        <w:t xml:space="preserve"> </w:t>
      </w:r>
      <w:r>
        <w:rPr>
          <w:sz w:val="20"/>
        </w:rPr>
        <w:t>de</w:t>
      </w:r>
      <w:r>
        <w:rPr>
          <w:spacing w:val="20"/>
          <w:sz w:val="20"/>
        </w:rPr>
        <w:t xml:space="preserve"> </w:t>
      </w:r>
      <w:r>
        <w:rPr>
          <w:sz w:val="20"/>
        </w:rPr>
        <w:t>diciembre de 2024, sobre extremos contenidos en el artículo 116.4 de la LCSP.</w:t>
      </w:r>
    </w:p>
    <w:p w14:paraId="4BD08FEF" w14:textId="77777777" w:rsidR="00662ED4" w:rsidRDefault="00662ED4">
      <w:pPr>
        <w:pStyle w:val="Textoindependiente"/>
        <w:spacing w:before="10"/>
      </w:pPr>
    </w:p>
    <w:p w14:paraId="1B2EABC1" w14:textId="77777777" w:rsidR="00662ED4" w:rsidRDefault="00000000">
      <w:pPr>
        <w:pStyle w:val="Prrafodelista"/>
        <w:numPr>
          <w:ilvl w:val="0"/>
          <w:numId w:val="44"/>
        </w:numPr>
        <w:tabs>
          <w:tab w:val="left" w:pos="308"/>
        </w:tabs>
        <w:spacing w:line="292" w:lineRule="auto"/>
        <w:ind w:firstLine="0"/>
        <w:jc w:val="both"/>
        <w:rPr>
          <w:sz w:val="20"/>
        </w:rPr>
      </w:pPr>
      <w:r>
        <w:rPr>
          <w:sz w:val="20"/>
        </w:rPr>
        <w:t>Informe</w:t>
      </w:r>
      <w:r>
        <w:rPr>
          <w:spacing w:val="21"/>
          <w:sz w:val="20"/>
        </w:rPr>
        <w:t xml:space="preserve"> </w:t>
      </w:r>
      <w:r>
        <w:rPr>
          <w:sz w:val="20"/>
        </w:rPr>
        <w:t>suscrito</w:t>
      </w:r>
      <w:r>
        <w:rPr>
          <w:spacing w:val="21"/>
          <w:sz w:val="20"/>
        </w:rPr>
        <w:t xml:space="preserve"> </w:t>
      </w:r>
      <w:r>
        <w:rPr>
          <w:sz w:val="20"/>
        </w:rPr>
        <w:t>por</w:t>
      </w:r>
      <w:r>
        <w:rPr>
          <w:spacing w:val="21"/>
          <w:sz w:val="20"/>
        </w:rPr>
        <w:t xml:space="preserve"> </w:t>
      </w:r>
      <w:r>
        <w:rPr>
          <w:sz w:val="20"/>
        </w:rPr>
        <w:t>el</w:t>
      </w:r>
      <w:r>
        <w:rPr>
          <w:spacing w:val="21"/>
          <w:sz w:val="20"/>
        </w:rPr>
        <w:t xml:space="preserve"> </w:t>
      </w:r>
      <w:r>
        <w:rPr>
          <w:sz w:val="20"/>
        </w:rPr>
        <w:t>Ingeniero</w:t>
      </w:r>
      <w:r>
        <w:rPr>
          <w:spacing w:val="21"/>
          <w:sz w:val="20"/>
        </w:rPr>
        <w:t xml:space="preserve"> </w:t>
      </w:r>
      <w:r>
        <w:rPr>
          <w:sz w:val="20"/>
        </w:rPr>
        <w:t>Técnico</w:t>
      </w:r>
      <w:r>
        <w:rPr>
          <w:spacing w:val="21"/>
          <w:sz w:val="20"/>
        </w:rPr>
        <w:t xml:space="preserve"> </w:t>
      </w:r>
      <w:r>
        <w:rPr>
          <w:sz w:val="20"/>
        </w:rPr>
        <w:t>Industrial,</w:t>
      </w:r>
      <w:r>
        <w:rPr>
          <w:spacing w:val="21"/>
          <w:sz w:val="20"/>
        </w:rPr>
        <w:t xml:space="preserve"> </w:t>
      </w:r>
      <w:r>
        <w:rPr>
          <w:sz w:val="20"/>
        </w:rPr>
        <w:t>D.</w:t>
      </w:r>
      <w:r>
        <w:rPr>
          <w:spacing w:val="21"/>
          <w:sz w:val="20"/>
        </w:rPr>
        <w:t xml:space="preserve"> </w:t>
      </w:r>
      <w:r>
        <w:rPr>
          <w:sz w:val="20"/>
        </w:rPr>
        <w:t>Francisco</w:t>
      </w:r>
      <w:r>
        <w:rPr>
          <w:spacing w:val="21"/>
          <w:sz w:val="20"/>
        </w:rPr>
        <w:t xml:space="preserve"> </w:t>
      </w:r>
      <w:r>
        <w:rPr>
          <w:sz w:val="20"/>
        </w:rPr>
        <w:t>Pérez</w:t>
      </w:r>
      <w:r>
        <w:rPr>
          <w:spacing w:val="21"/>
          <w:sz w:val="20"/>
        </w:rPr>
        <w:t xml:space="preserve"> </w:t>
      </w:r>
      <w:r>
        <w:rPr>
          <w:sz w:val="20"/>
        </w:rPr>
        <w:t>Barril,</w:t>
      </w:r>
      <w:r>
        <w:rPr>
          <w:spacing w:val="21"/>
          <w:sz w:val="20"/>
        </w:rPr>
        <w:t xml:space="preserve"> </w:t>
      </w:r>
      <w:r>
        <w:rPr>
          <w:sz w:val="20"/>
        </w:rPr>
        <w:t>el</w:t>
      </w:r>
      <w:r>
        <w:rPr>
          <w:spacing w:val="21"/>
          <w:sz w:val="20"/>
        </w:rPr>
        <w:t xml:space="preserve"> </w:t>
      </w:r>
      <w:r>
        <w:rPr>
          <w:sz w:val="20"/>
        </w:rPr>
        <w:t>27</w:t>
      </w:r>
      <w:r>
        <w:rPr>
          <w:spacing w:val="21"/>
          <w:sz w:val="20"/>
        </w:rPr>
        <w:t xml:space="preserve"> </w:t>
      </w:r>
      <w:r>
        <w:rPr>
          <w:sz w:val="20"/>
        </w:rPr>
        <w:t>de</w:t>
      </w:r>
      <w:r>
        <w:rPr>
          <w:spacing w:val="21"/>
          <w:sz w:val="20"/>
        </w:rPr>
        <w:t xml:space="preserve"> </w:t>
      </w:r>
      <w:r>
        <w:rPr>
          <w:sz w:val="20"/>
        </w:rPr>
        <w:t>diciembre de 2024, justificativo del precio del contrato.</w:t>
      </w:r>
    </w:p>
    <w:p w14:paraId="687FBC1D" w14:textId="77777777" w:rsidR="00662ED4" w:rsidRDefault="00662ED4">
      <w:pPr>
        <w:pStyle w:val="Textoindependiente"/>
        <w:spacing w:before="10"/>
      </w:pPr>
    </w:p>
    <w:p w14:paraId="07609CCD" w14:textId="3F4558AB" w:rsidR="00662ED4" w:rsidRDefault="00000000">
      <w:pPr>
        <w:pStyle w:val="Prrafodelista"/>
        <w:numPr>
          <w:ilvl w:val="0"/>
          <w:numId w:val="44"/>
        </w:numPr>
        <w:tabs>
          <w:tab w:val="left" w:pos="320"/>
        </w:tabs>
        <w:spacing w:line="292" w:lineRule="auto"/>
        <w:ind w:firstLine="0"/>
        <w:jc w:val="both"/>
        <w:rPr>
          <w:sz w:val="20"/>
        </w:rPr>
      </w:pPr>
      <w:r>
        <w:rPr>
          <w:sz w:val="20"/>
        </w:rPr>
        <w:t>Pliego de Prescripciones Técnicas</w:t>
      </w:r>
      <w:r w:rsidR="001A053F">
        <w:rPr>
          <w:sz w:val="20"/>
        </w:rPr>
        <w:t>,</w:t>
      </w:r>
      <w:r>
        <w:rPr>
          <w:sz w:val="20"/>
        </w:rPr>
        <w:t xml:space="preserve"> suscrito por el Ingeniero Técnico Industrial, D. Francisco Pérez Barril, el 27 de diciembre de 2024.</w:t>
      </w:r>
    </w:p>
    <w:p w14:paraId="206C060B" w14:textId="77777777" w:rsidR="00662ED4" w:rsidRDefault="00662ED4">
      <w:pPr>
        <w:pStyle w:val="Textoindependiente"/>
        <w:spacing w:before="10"/>
      </w:pPr>
    </w:p>
    <w:p w14:paraId="6B3095DB" w14:textId="62677BC6" w:rsidR="00662ED4" w:rsidRDefault="00000000">
      <w:pPr>
        <w:pStyle w:val="Prrafodelista"/>
        <w:numPr>
          <w:ilvl w:val="0"/>
          <w:numId w:val="44"/>
        </w:numPr>
        <w:tabs>
          <w:tab w:val="left" w:pos="320"/>
        </w:tabs>
        <w:spacing w:line="292" w:lineRule="auto"/>
        <w:ind w:firstLine="0"/>
        <w:jc w:val="both"/>
        <w:rPr>
          <w:sz w:val="20"/>
        </w:rPr>
      </w:pPr>
      <w:r>
        <w:rPr>
          <w:sz w:val="20"/>
        </w:rPr>
        <w:t xml:space="preserve">Memoria justificativa del contrato, suscrita con fecha 20 de enero de 2025 por la Jefa de la Unidad de Contratación, </w:t>
      </w:r>
      <w:proofErr w:type="gramStart"/>
      <w:r>
        <w:rPr>
          <w:sz w:val="20"/>
        </w:rPr>
        <w:t>D</w:t>
      </w:r>
      <w:r w:rsidR="001A053F">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41F1E5CC" w14:textId="77777777" w:rsidR="00662ED4" w:rsidRDefault="00662ED4">
      <w:pPr>
        <w:pStyle w:val="Textoindependiente"/>
        <w:spacing w:before="10"/>
      </w:pPr>
    </w:p>
    <w:p w14:paraId="7809AB08" w14:textId="3AC1D4B3" w:rsidR="00662ED4" w:rsidRDefault="00000000">
      <w:pPr>
        <w:pStyle w:val="Prrafodelista"/>
        <w:numPr>
          <w:ilvl w:val="0"/>
          <w:numId w:val="44"/>
        </w:numPr>
        <w:tabs>
          <w:tab w:val="left" w:pos="264"/>
        </w:tabs>
        <w:spacing w:line="292" w:lineRule="auto"/>
        <w:ind w:firstLine="0"/>
        <w:jc w:val="both"/>
        <w:rPr>
          <w:sz w:val="20"/>
        </w:rPr>
      </w:pPr>
      <w:r>
        <w:rPr>
          <w:sz w:val="20"/>
        </w:rPr>
        <w:t>Pliego de cláusulas administrativas particulares</w:t>
      </w:r>
      <w:r w:rsidR="001A053F">
        <w:rPr>
          <w:sz w:val="20"/>
        </w:rPr>
        <w:t>,</w:t>
      </w:r>
      <w:r>
        <w:rPr>
          <w:sz w:val="20"/>
        </w:rPr>
        <w:t xml:space="preserve"> suscrito con fecha 20 de enero de 2025 por la Jefa de la Unidad de Contratación, </w:t>
      </w:r>
      <w:proofErr w:type="gramStart"/>
      <w:r>
        <w:rPr>
          <w:sz w:val="20"/>
        </w:rPr>
        <w:t>D</w:t>
      </w:r>
      <w:r w:rsidR="001A053F">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5F34FA3" w14:textId="77777777" w:rsidR="00662ED4" w:rsidRDefault="00662ED4">
      <w:pPr>
        <w:pStyle w:val="Textoindependiente"/>
        <w:spacing w:before="10"/>
      </w:pPr>
    </w:p>
    <w:p w14:paraId="0242F244" w14:textId="3909AFF8" w:rsidR="00662ED4" w:rsidRDefault="00000000">
      <w:pPr>
        <w:pStyle w:val="Prrafodelista"/>
        <w:numPr>
          <w:ilvl w:val="0"/>
          <w:numId w:val="44"/>
        </w:numPr>
        <w:tabs>
          <w:tab w:val="left" w:pos="320"/>
        </w:tabs>
        <w:spacing w:line="292" w:lineRule="auto"/>
        <w:ind w:firstLine="0"/>
        <w:jc w:val="both"/>
        <w:rPr>
          <w:sz w:val="20"/>
        </w:rPr>
      </w:pPr>
      <w:r>
        <w:rPr>
          <w:sz w:val="20"/>
        </w:rPr>
        <w:t>Retención de crédito con cargo a las aplicaciones presupuestarias del presupuesto municipal, en</w:t>
      </w:r>
      <w:r>
        <w:rPr>
          <w:spacing w:val="40"/>
          <w:sz w:val="20"/>
        </w:rPr>
        <w:t xml:space="preserve"> </w:t>
      </w:r>
      <w:r>
        <w:rPr>
          <w:sz w:val="20"/>
        </w:rPr>
        <w:t>las que existe crédito suficiente que se retiene, según los documentos contables que se han incorporado al expediente, por un importe total de 4.364.353,98</w:t>
      </w:r>
      <w:r w:rsidR="001A053F">
        <w:rPr>
          <w:sz w:val="20"/>
        </w:rPr>
        <w:t xml:space="preserve"> </w:t>
      </w:r>
      <w:r>
        <w:rPr>
          <w:sz w:val="20"/>
        </w:rPr>
        <w:t>€.</w:t>
      </w:r>
    </w:p>
    <w:p w14:paraId="5D54CA35" w14:textId="77777777" w:rsidR="00662ED4" w:rsidRDefault="00662ED4">
      <w:pPr>
        <w:pStyle w:val="Textoindependiente"/>
        <w:spacing w:before="9"/>
      </w:pPr>
    </w:p>
    <w:p w14:paraId="18DE333E" w14:textId="77777777" w:rsidR="00662ED4" w:rsidRDefault="00000000">
      <w:pPr>
        <w:pStyle w:val="Prrafodelista"/>
        <w:numPr>
          <w:ilvl w:val="0"/>
          <w:numId w:val="44"/>
        </w:numPr>
        <w:tabs>
          <w:tab w:val="left" w:pos="399"/>
        </w:tabs>
        <w:spacing w:before="1" w:line="292" w:lineRule="auto"/>
        <w:ind w:firstLine="0"/>
        <w:jc w:val="both"/>
        <w:rPr>
          <w:sz w:val="20"/>
        </w:rPr>
      </w:pPr>
      <w:r>
        <w:rPr>
          <w:sz w:val="20"/>
        </w:rPr>
        <w:t xml:space="preserve">Informe jurídico 57/2025, suscrito con fecha 21 de enero de 2025 por el </w:t>
      </w:r>
      <w:proofErr w:type="gramStart"/>
      <w:r>
        <w:rPr>
          <w:sz w:val="20"/>
        </w:rPr>
        <w:t>Director General</w:t>
      </w:r>
      <w:proofErr w:type="gramEnd"/>
      <w:r>
        <w:rPr>
          <w:sz w:val="20"/>
        </w:rPr>
        <w:t xml:space="preserve"> de la Asesoría Jurídica al expediente de contratación, de carácter favorable.</w:t>
      </w:r>
    </w:p>
    <w:p w14:paraId="1F608FCB" w14:textId="77777777" w:rsidR="00662ED4" w:rsidRDefault="00662ED4">
      <w:pPr>
        <w:pStyle w:val="Textoindependiente"/>
        <w:spacing w:before="9"/>
      </w:pPr>
    </w:p>
    <w:p w14:paraId="5679100C" w14:textId="77777777" w:rsidR="00662ED4" w:rsidRDefault="00000000">
      <w:pPr>
        <w:pStyle w:val="Prrafodelista"/>
        <w:numPr>
          <w:ilvl w:val="0"/>
          <w:numId w:val="44"/>
        </w:numPr>
        <w:tabs>
          <w:tab w:val="left" w:pos="325"/>
        </w:tabs>
        <w:spacing w:line="292" w:lineRule="auto"/>
        <w:ind w:firstLine="0"/>
        <w:jc w:val="both"/>
        <w:rPr>
          <w:sz w:val="20"/>
        </w:rPr>
      </w:pPr>
      <w:r>
        <w:rPr>
          <w:sz w:val="20"/>
        </w:rPr>
        <w:t>Propuesta de aprobación del expediente de contratación suscrita con fecha 22 de enero de 2025</w:t>
      </w:r>
      <w:r>
        <w:rPr>
          <w:spacing w:val="40"/>
          <w:sz w:val="20"/>
        </w:rPr>
        <w:t xml:space="preserve"> </w:t>
      </w:r>
      <w:r>
        <w:rPr>
          <w:sz w:val="20"/>
        </w:rPr>
        <w:t xml:space="preserve">por el </w:t>
      </w:r>
      <w:proofErr w:type="gramStart"/>
      <w:r>
        <w:rPr>
          <w:sz w:val="20"/>
        </w:rPr>
        <w:t>Concejal</w:t>
      </w:r>
      <w:proofErr w:type="gramEnd"/>
      <w:r>
        <w:rPr>
          <w:sz w:val="20"/>
        </w:rPr>
        <w:t>-Delegado de Infraestructuras y Obras, mediante procedimiento abierto.</w:t>
      </w:r>
    </w:p>
    <w:p w14:paraId="7D698A20" w14:textId="77777777" w:rsidR="00662ED4" w:rsidRDefault="00662ED4">
      <w:pPr>
        <w:pStyle w:val="Textoindependiente"/>
        <w:spacing w:before="10"/>
      </w:pPr>
    </w:p>
    <w:p w14:paraId="54E4F1CC" w14:textId="43B087DF" w:rsidR="00662ED4" w:rsidRDefault="00000000">
      <w:pPr>
        <w:pStyle w:val="Prrafodelista"/>
        <w:numPr>
          <w:ilvl w:val="0"/>
          <w:numId w:val="43"/>
        </w:numPr>
        <w:tabs>
          <w:tab w:val="left" w:pos="390"/>
        </w:tabs>
        <w:spacing w:line="292" w:lineRule="auto"/>
        <w:ind w:firstLine="0"/>
        <w:jc w:val="both"/>
        <w:rPr>
          <w:sz w:val="20"/>
        </w:rPr>
      </w:pPr>
      <w:r>
        <w:rPr>
          <w:sz w:val="20"/>
        </w:rPr>
        <w:t>Informe de fiscalización emitido con fecha 22 de enero de 2025 por el Interventor General y la</w:t>
      </w:r>
      <w:r>
        <w:rPr>
          <w:spacing w:val="80"/>
          <w:w w:val="150"/>
          <w:sz w:val="20"/>
        </w:rPr>
        <w:t xml:space="preserve"> </w:t>
      </w:r>
      <w:r>
        <w:rPr>
          <w:sz w:val="20"/>
        </w:rPr>
        <w:t xml:space="preserve">TAG de Fiscalización, </w:t>
      </w:r>
      <w:proofErr w:type="gramStart"/>
      <w:r>
        <w:rPr>
          <w:sz w:val="20"/>
        </w:rPr>
        <w:t>D</w:t>
      </w:r>
      <w:r w:rsidR="001A053F">
        <w:rPr>
          <w:sz w:val="20"/>
        </w:rPr>
        <w:t>.</w:t>
      </w:r>
      <w:r>
        <w:rPr>
          <w:sz w:val="20"/>
        </w:rPr>
        <w:t>ª</w:t>
      </w:r>
      <w:proofErr w:type="gramEnd"/>
      <w:r>
        <w:rPr>
          <w:sz w:val="20"/>
        </w:rPr>
        <w:t xml:space="preserve"> Mercedes Bueno Vico.</w:t>
      </w:r>
    </w:p>
    <w:p w14:paraId="6E1D08D5" w14:textId="77777777" w:rsidR="00662ED4" w:rsidRDefault="00662ED4">
      <w:pPr>
        <w:pStyle w:val="Textoindependiente"/>
        <w:spacing w:before="10"/>
      </w:pPr>
    </w:p>
    <w:p w14:paraId="6AE8B888" w14:textId="77777777" w:rsidR="00662ED4" w:rsidRDefault="00000000">
      <w:pPr>
        <w:pStyle w:val="Prrafodelista"/>
        <w:numPr>
          <w:ilvl w:val="0"/>
          <w:numId w:val="43"/>
        </w:numPr>
        <w:tabs>
          <w:tab w:val="left" w:pos="311"/>
        </w:tabs>
        <w:spacing w:line="292" w:lineRule="auto"/>
        <w:ind w:firstLine="0"/>
        <w:jc w:val="both"/>
        <w:rPr>
          <w:sz w:val="20"/>
        </w:rPr>
      </w:pPr>
      <w:r>
        <w:rPr>
          <w:sz w:val="20"/>
        </w:rPr>
        <w:t>Acuerdo adoptado por la Junta de Gobierno Local, en sesión celebrada el día 24 de enero de 2025, de aprobación del expediente de contratación.</w:t>
      </w:r>
    </w:p>
    <w:p w14:paraId="7CFC1BA2" w14:textId="77777777" w:rsidR="00662ED4" w:rsidRDefault="00662ED4">
      <w:pPr>
        <w:pStyle w:val="Textoindependiente"/>
        <w:spacing w:before="10"/>
      </w:pPr>
    </w:p>
    <w:p w14:paraId="6EBD1B25" w14:textId="77777777" w:rsidR="00662ED4" w:rsidRDefault="00000000">
      <w:pPr>
        <w:pStyle w:val="Prrafodelista"/>
        <w:numPr>
          <w:ilvl w:val="0"/>
          <w:numId w:val="43"/>
        </w:numPr>
        <w:tabs>
          <w:tab w:val="left" w:pos="472"/>
        </w:tabs>
        <w:spacing w:line="292" w:lineRule="auto"/>
        <w:ind w:firstLine="0"/>
        <w:jc w:val="both"/>
        <w:rPr>
          <w:sz w:val="20"/>
        </w:rPr>
      </w:pPr>
      <w:r>
        <w:rPr>
          <w:sz w:val="20"/>
        </w:rPr>
        <w:t>Anuncio de convocatoria de licitación publicado en la Plataforma de Contratación del Sector Público, el día 4 de febrero de 2025, habiéndose remitido, con anterioridad, anuncio al Diario Oficial de la Unión Europea.</w:t>
      </w:r>
    </w:p>
    <w:p w14:paraId="67C76009" w14:textId="77777777" w:rsidR="00662ED4" w:rsidRDefault="00662ED4">
      <w:pPr>
        <w:pStyle w:val="Textoindependiente"/>
        <w:spacing w:before="10"/>
      </w:pPr>
    </w:p>
    <w:p w14:paraId="66BC3460" w14:textId="77777777" w:rsidR="00662ED4" w:rsidRDefault="00000000">
      <w:pPr>
        <w:pStyle w:val="Prrafodelista"/>
        <w:numPr>
          <w:ilvl w:val="0"/>
          <w:numId w:val="43"/>
        </w:numPr>
        <w:tabs>
          <w:tab w:val="left" w:pos="384"/>
        </w:tabs>
        <w:spacing w:line="292" w:lineRule="auto"/>
        <w:ind w:firstLine="0"/>
        <w:jc w:val="both"/>
        <w:rPr>
          <w:sz w:val="20"/>
        </w:rPr>
      </w:pPr>
      <w:r>
        <w:rPr>
          <w:sz w:val="20"/>
        </w:rPr>
        <w:t>Acta de la Mesa de Contratación de apertura del sobre 1 de las ofertas presentadas, celebrada el día 12 de marzo de 2025, con el siguiente resultado:</w:t>
      </w:r>
    </w:p>
    <w:p w14:paraId="5D32316C" w14:textId="77777777" w:rsidR="00662ED4" w:rsidRDefault="00000000">
      <w:pPr>
        <w:pStyle w:val="Textoindependiente"/>
        <w:spacing w:before="8"/>
        <w:rPr>
          <w:sz w:val="16"/>
        </w:rPr>
      </w:pPr>
      <w:r>
        <w:rPr>
          <w:noProof/>
          <w:sz w:val="16"/>
        </w:rPr>
        <w:drawing>
          <wp:anchor distT="0" distB="0" distL="0" distR="0" simplePos="0" relativeHeight="487638016" behindDoc="1" locked="0" layoutInCell="1" allowOverlap="1" wp14:anchorId="78967844" wp14:editId="3F90BCB1">
            <wp:simplePos x="0" y="0"/>
            <wp:positionH relativeFrom="page">
              <wp:posOffset>900112</wp:posOffset>
            </wp:positionH>
            <wp:positionV relativeFrom="paragraph">
              <wp:posOffset>137162</wp:posOffset>
            </wp:positionV>
            <wp:extent cx="5410200" cy="1076325"/>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3" cstate="print"/>
                    <a:stretch>
                      <a:fillRect/>
                    </a:stretch>
                  </pic:blipFill>
                  <pic:spPr>
                    <a:xfrm>
                      <a:off x="0" y="0"/>
                      <a:ext cx="5410200" cy="1076325"/>
                    </a:xfrm>
                    <a:prstGeom prst="rect">
                      <a:avLst/>
                    </a:prstGeom>
                  </pic:spPr>
                </pic:pic>
              </a:graphicData>
            </a:graphic>
          </wp:anchor>
        </w:drawing>
      </w:r>
    </w:p>
    <w:p w14:paraId="699EE14F" w14:textId="77777777" w:rsidR="00662ED4" w:rsidRDefault="00662ED4">
      <w:pPr>
        <w:pStyle w:val="Textoindependiente"/>
        <w:rPr>
          <w:sz w:val="16"/>
        </w:rPr>
        <w:sectPr w:rsidR="00662ED4">
          <w:pgSz w:w="11910" w:h="16840"/>
          <w:pgMar w:top="1260" w:right="1417" w:bottom="1260" w:left="1275" w:header="225" w:footer="1060" w:gutter="0"/>
          <w:cols w:space="720"/>
        </w:sectPr>
      </w:pPr>
    </w:p>
    <w:p w14:paraId="0F36952E" w14:textId="0CF15D82" w:rsidR="00662ED4" w:rsidRDefault="00000000">
      <w:pPr>
        <w:pStyle w:val="Textoindependiente"/>
        <w:spacing w:before="6"/>
        <w:rPr>
          <w:sz w:val="17"/>
        </w:rPr>
      </w:pPr>
      <w:r>
        <w:rPr>
          <w:noProof/>
          <w:sz w:val="17"/>
        </w:rPr>
        <w:lastRenderedPageBreak/>
        <mc:AlternateContent>
          <mc:Choice Requires="wps">
            <w:drawing>
              <wp:anchor distT="0" distB="0" distL="0" distR="0" simplePos="0" relativeHeight="15780864" behindDoc="0" locked="0" layoutInCell="1" allowOverlap="1" wp14:anchorId="2EA3B309" wp14:editId="591826DA">
                <wp:simplePos x="0" y="0"/>
                <wp:positionH relativeFrom="page">
                  <wp:posOffset>6807090</wp:posOffset>
                </wp:positionH>
                <wp:positionV relativeFrom="page">
                  <wp:posOffset>2818730</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80AEC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BE9F4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EA3B309" id="Textbox 151" o:spid="_x0000_s1084" type="#_x0000_t202" style="position:absolute;margin-left:536pt;margin-top:221.95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280AEC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BE9F4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3C05B464" w14:textId="77777777" w:rsidR="00662ED4" w:rsidRDefault="00000000">
      <w:pPr>
        <w:pStyle w:val="Textoindependiente"/>
        <w:ind w:left="232"/>
      </w:pPr>
      <w:r>
        <w:rPr>
          <w:noProof/>
        </w:rPr>
        <w:drawing>
          <wp:inline distT="0" distB="0" distL="0" distR="0" wp14:anchorId="6683BA09" wp14:editId="6684CDB9">
            <wp:extent cx="5419725" cy="1133475"/>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4" cstate="print"/>
                    <a:stretch>
                      <a:fillRect/>
                    </a:stretch>
                  </pic:blipFill>
                  <pic:spPr>
                    <a:xfrm>
                      <a:off x="0" y="0"/>
                      <a:ext cx="5419725" cy="1133475"/>
                    </a:xfrm>
                    <a:prstGeom prst="rect">
                      <a:avLst/>
                    </a:prstGeom>
                  </pic:spPr>
                </pic:pic>
              </a:graphicData>
            </a:graphic>
          </wp:inline>
        </w:drawing>
      </w:r>
    </w:p>
    <w:p w14:paraId="41E64063" w14:textId="77777777" w:rsidR="00662ED4" w:rsidRDefault="00662ED4">
      <w:pPr>
        <w:pStyle w:val="Textoindependiente"/>
        <w:spacing w:before="33"/>
      </w:pPr>
    </w:p>
    <w:p w14:paraId="3940EA8F" w14:textId="77777777" w:rsidR="00662ED4" w:rsidRDefault="00000000">
      <w:pPr>
        <w:pStyle w:val="Prrafodelista"/>
        <w:numPr>
          <w:ilvl w:val="0"/>
          <w:numId w:val="43"/>
        </w:numPr>
        <w:tabs>
          <w:tab w:val="left" w:pos="384"/>
        </w:tabs>
        <w:spacing w:before="1" w:line="292" w:lineRule="auto"/>
        <w:ind w:firstLine="0"/>
        <w:rPr>
          <w:sz w:val="20"/>
        </w:rPr>
      </w:pPr>
      <w:r>
        <w:rPr>
          <w:sz w:val="20"/>
        </w:rPr>
        <w:t>Acta de la Mesa de Contratación de apertura del sobre 2 de las ofertas presentadas, celebrada el día 12 de marzo de 2025, con el siguiente resultado:</w:t>
      </w:r>
    </w:p>
    <w:p w14:paraId="0A734C90" w14:textId="77777777" w:rsidR="00662ED4" w:rsidRDefault="00000000">
      <w:pPr>
        <w:pStyle w:val="Textoindependiente"/>
        <w:spacing w:before="11"/>
        <w:rPr>
          <w:sz w:val="17"/>
        </w:rPr>
      </w:pPr>
      <w:r>
        <w:rPr>
          <w:noProof/>
          <w:sz w:val="17"/>
        </w:rPr>
        <w:drawing>
          <wp:anchor distT="0" distB="0" distL="0" distR="0" simplePos="0" relativeHeight="487639552" behindDoc="1" locked="0" layoutInCell="1" allowOverlap="1" wp14:anchorId="0FD525F9" wp14:editId="7F1E8D48">
            <wp:simplePos x="0" y="0"/>
            <wp:positionH relativeFrom="page">
              <wp:posOffset>909637</wp:posOffset>
            </wp:positionH>
            <wp:positionV relativeFrom="paragraph">
              <wp:posOffset>146600</wp:posOffset>
            </wp:positionV>
            <wp:extent cx="5419725" cy="1257300"/>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25" cstate="print"/>
                    <a:stretch>
                      <a:fillRect/>
                    </a:stretch>
                  </pic:blipFill>
                  <pic:spPr>
                    <a:xfrm>
                      <a:off x="0" y="0"/>
                      <a:ext cx="5419725" cy="1257300"/>
                    </a:xfrm>
                    <a:prstGeom prst="rect">
                      <a:avLst/>
                    </a:prstGeom>
                  </pic:spPr>
                </pic:pic>
              </a:graphicData>
            </a:graphic>
          </wp:anchor>
        </w:drawing>
      </w:r>
    </w:p>
    <w:p w14:paraId="044CF746" w14:textId="77777777" w:rsidR="00662ED4" w:rsidRDefault="00662ED4">
      <w:pPr>
        <w:pStyle w:val="Textoindependiente"/>
        <w:spacing w:before="63"/>
      </w:pPr>
    </w:p>
    <w:p w14:paraId="17B6EC6F" w14:textId="77777777" w:rsidR="00662ED4" w:rsidRDefault="00000000">
      <w:pPr>
        <w:pStyle w:val="Prrafodelista"/>
        <w:numPr>
          <w:ilvl w:val="0"/>
          <w:numId w:val="43"/>
        </w:numPr>
        <w:tabs>
          <w:tab w:val="left" w:pos="378"/>
        </w:tabs>
        <w:spacing w:before="1" w:line="292" w:lineRule="auto"/>
        <w:ind w:firstLine="0"/>
        <w:rPr>
          <w:sz w:val="20"/>
        </w:rPr>
      </w:pPr>
      <w:r>
        <w:rPr>
          <w:sz w:val="20"/>
        </w:rPr>
        <w:t>Informe técnico emitido por el Técnico Municipal, D. Francisco Pérez Barril, de fecha 22 de abril de 2025, de valoración de las ofertas presentadas, del siguiente tenor literal:</w:t>
      </w:r>
    </w:p>
    <w:p w14:paraId="5F99140C" w14:textId="77777777" w:rsidR="00662ED4" w:rsidRPr="001A053F" w:rsidRDefault="00662ED4">
      <w:pPr>
        <w:pStyle w:val="Textoindependiente"/>
        <w:spacing w:before="9"/>
        <w:rPr>
          <w:i/>
          <w:iCs/>
        </w:rPr>
      </w:pPr>
    </w:p>
    <w:p w14:paraId="0EA2F345" w14:textId="77777777" w:rsidR="00662ED4" w:rsidRPr="001A053F" w:rsidRDefault="00000000">
      <w:pPr>
        <w:pStyle w:val="Textoindependiente"/>
        <w:spacing w:line="292" w:lineRule="auto"/>
        <w:ind w:left="142" w:right="1"/>
        <w:jc w:val="both"/>
        <w:rPr>
          <w:i/>
          <w:iCs/>
        </w:rPr>
      </w:pPr>
      <w:r w:rsidRPr="001A053F">
        <w:rPr>
          <w:i/>
          <w:iCs/>
        </w:rPr>
        <w:t>“EXPEDIENTE: 1910/2025. Suministro de energía eléctrica para los edificios e instalaciones de titularidad municipal. Tres lotes.</w:t>
      </w:r>
    </w:p>
    <w:p w14:paraId="1C5B488E" w14:textId="77777777" w:rsidR="00662ED4" w:rsidRPr="001A053F" w:rsidRDefault="00662ED4">
      <w:pPr>
        <w:pStyle w:val="Textoindependiente"/>
        <w:spacing w:before="10"/>
        <w:rPr>
          <w:i/>
          <w:iCs/>
        </w:rPr>
      </w:pPr>
    </w:p>
    <w:p w14:paraId="74FB22AF" w14:textId="77777777" w:rsidR="00662ED4" w:rsidRPr="001A053F" w:rsidRDefault="00000000">
      <w:pPr>
        <w:pStyle w:val="Textoindependiente"/>
        <w:ind w:left="142"/>
        <w:rPr>
          <w:i/>
          <w:iCs/>
        </w:rPr>
      </w:pPr>
      <w:r w:rsidRPr="001A053F">
        <w:rPr>
          <w:i/>
          <w:iCs/>
        </w:rPr>
        <w:t>Asunto:</w:t>
      </w:r>
      <w:r w:rsidRPr="001A053F">
        <w:rPr>
          <w:i/>
          <w:iCs/>
          <w:spacing w:val="-5"/>
        </w:rPr>
        <w:t xml:space="preserve"> </w:t>
      </w:r>
      <w:r w:rsidRPr="001A053F">
        <w:rPr>
          <w:i/>
          <w:iCs/>
        </w:rPr>
        <w:t>Valoración</w:t>
      </w:r>
      <w:r w:rsidRPr="001A053F">
        <w:rPr>
          <w:i/>
          <w:iCs/>
          <w:spacing w:val="-2"/>
        </w:rPr>
        <w:t xml:space="preserve"> </w:t>
      </w:r>
      <w:r w:rsidRPr="001A053F">
        <w:rPr>
          <w:i/>
          <w:iCs/>
        </w:rPr>
        <w:t>de</w:t>
      </w:r>
      <w:r w:rsidRPr="001A053F">
        <w:rPr>
          <w:i/>
          <w:iCs/>
          <w:spacing w:val="-2"/>
        </w:rPr>
        <w:t xml:space="preserve"> </w:t>
      </w:r>
      <w:r w:rsidRPr="001A053F">
        <w:rPr>
          <w:i/>
          <w:iCs/>
        </w:rPr>
        <w:t>ofertas</w:t>
      </w:r>
      <w:r w:rsidRPr="001A053F">
        <w:rPr>
          <w:i/>
          <w:iCs/>
          <w:spacing w:val="-2"/>
        </w:rPr>
        <w:t xml:space="preserve"> </w:t>
      </w:r>
      <w:r w:rsidRPr="001A053F">
        <w:rPr>
          <w:i/>
          <w:iCs/>
        </w:rPr>
        <w:t>económicas.</w:t>
      </w:r>
      <w:r w:rsidRPr="001A053F">
        <w:rPr>
          <w:i/>
          <w:iCs/>
          <w:spacing w:val="-2"/>
        </w:rPr>
        <w:t xml:space="preserve"> </w:t>
      </w:r>
      <w:r w:rsidRPr="001A053F">
        <w:rPr>
          <w:i/>
          <w:iCs/>
        </w:rPr>
        <w:t>Lote</w:t>
      </w:r>
      <w:r w:rsidRPr="001A053F">
        <w:rPr>
          <w:i/>
          <w:iCs/>
          <w:spacing w:val="-2"/>
        </w:rPr>
        <w:t xml:space="preserve"> </w:t>
      </w:r>
      <w:r w:rsidRPr="001A053F">
        <w:rPr>
          <w:i/>
          <w:iCs/>
          <w:spacing w:val="-4"/>
        </w:rPr>
        <w:t>III.</w:t>
      </w:r>
    </w:p>
    <w:p w14:paraId="616E8F21" w14:textId="77777777" w:rsidR="00662ED4" w:rsidRPr="001A053F" w:rsidRDefault="00662ED4">
      <w:pPr>
        <w:pStyle w:val="Textoindependiente"/>
        <w:spacing w:before="61"/>
        <w:rPr>
          <w:i/>
          <w:iCs/>
        </w:rPr>
      </w:pPr>
    </w:p>
    <w:p w14:paraId="6975D30E" w14:textId="77777777" w:rsidR="00662ED4" w:rsidRPr="001A053F" w:rsidRDefault="00000000">
      <w:pPr>
        <w:pStyle w:val="Textoindependiente"/>
        <w:spacing w:line="292" w:lineRule="auto"/>
        <w:ind w:left="142" w:right="1"/>
        <w:jc w:val="both"/>
        <w:rPr>
          <w:i/>
          <w:iCs/>
        </w:rPr>
      </w:pPr>
      <w:r w:rsidRPr="001A053F">
        <w:rPr>
          <w:i/>
          <w:iCs/>
        </w:rPr>
        <w:t>En fecha 12 de marzo de 2025 se reunió la Mesa de Contratación para la apertura de las ofertas económicas presentadas por los licitadores admitidos a la licitación.</w:t>
      </w:r>
    </w:p>
    <w:p w14:paraId="682EB9C4" w14:textId="77777777" w:rsidR="00662ED4" w:rsidRPr="001A053F" w:rsidRDefault="00662ED4">
      <w:pPr>
        <w:pStyle w:val="Textoindependiente"/>
        <w:spacing w:before="10"/>
        <w:rPr>
          <w:i/>
          <w:iCs/>
        </w:rPr>
      </w:pPr>
    </w:p>
    <w:p w14:paraId="639993CE" w14:textId="77777777" w:rsidR="00662ED4" w:rsidRPr="001A053F" w:rsidRDefault="00000000">
      <w:pPr>
        <w:pStyle w:val="Textoindependiente"/>
        <w:spacing w:line="292" w:lineRule="auto"/>
        <w:ind w:left="142" w:right="1"/>
        <w:jc w:val="both"/>
        <w:rPr>
          <w:i/>
          <w:iCs/>
        </w:rPr>
      </w:pPr>
      <w:r w:rsidRPr="001A053F">
        <w:rPr>
          <w:i/>
          <w:iCs/>
        </w:rPr>
        <w:t>En aplicación de la Cláusula XVIII-3, se solicita informe técnico de valoración de las ofertas económicas presentadas por los siguientes licitadores:</w:t>
      </w:r>
    </w:p>
    <w:p w14:paraId="15C82C7E" w14:textId="77777777" w:rsidR="00662ED4" w:rsidRPr="001A053F" w:rsidRDefault="00662ED4">
      <w:pPr>
        <w:pStyle w:val="Textoindependiente"/>
        <w:spacing w:before="9"/>
        <w:rPr>
          <w:i/>
          <w:iCs/>
        </w:rPr>
      </w:pPr>
    </w:p>
    <w:p w14:paraId="3B5F8B68" w14:textId="77777777" w:rsidR="00662ED4" w:rsidRPr="001A053F" w:rsidRDefault="00000000">
      <w:pPr>
        <w:pStyle w:val="Textoindependiente"/>
        <w:spacing w:before="1"/>
        <w:ind w:left="142"/>
        <w:rPr>
          <w:i/>
          <w:iCs/>
        </w:rPr>
      </w:pPr>
      <w:r w:rsidRPr="001A053F">
        <w:rPr>
          <w:i/>
          <w:iCs/>
        </w:rPr>
        <w:t xml:space="preserve">CIF </w:t>
      </w:r>
      <w:r w:rsidRPr="001A053F">
        <w:rPr>
          <w:i/>
          <w:iCs/>
          <w:spacing w:val="-2"/>
        </w:rPr>
        <w:t>LICITADOR</w:t>
      </w:r>
    </w:p>
    <w:p w14:paraId="5B73E002" w14:textId="77777777" w:rsidR="00662ED4" w:rsidRPr="001A053F" w:rsidRDefault="00662ED4">
      <w:pPr>
        <w:pStyle w:val="Textoindependiente"/>
        <w:spacing w:before="60"/>
        <w:rPr>
          <w:i/>
          <w:iCs/>
        </w:rPr>
      </w:pPr>
    </w:p>
    <w:p w14:paraId="076594A8" w14:textId="77777777" w:rsidR="00662ED4" w:rsidRPr="001A053F" w:rsidRDefault="00000000">
      <w:pPr>
        <w:pStyle w:val="Textoindependiente"/>
        <w:spacing w:line="542" w:lineRule="auto"/>
        <w:ind w:left="142" w:right="4992"/>
        <w:rPr>
          <w:i/>
          <w:iCs/>
        </w:rPr>
      </w:pPr>
      <w:r w:rsidRPr="001A053F">
        <w:rPr>
          <w:i/>
          <w:iCs/>
        </w:rPr>
        <w:t>B72562051 ADX RENOVABLES S.L. A95758389</w:t>
      </w:r>
      <w:r w:rsidRPr="001A053F">
        <w:rPr>
          <w:i/>
          <w:iCs/>
          <w:spacing w:val="-10"/>
        </w:rPr>
        <w:t xml:space="preserve"> </w:t>
      </w:r>
      <w:r w:rsidRPr="001A053F">
        <w:rPr>
          <w:i/>
          <w:iCs/>
        </w:rPr>
        <w:t>IBERDROLA</w:t>
      </w:r>
      <w:r w:rsidRPr="001A053F">
        <w:rPr>
          <w:i/>
          <w:iCs/>
          <w:spacing w:val="-10"/>
        </w:rPr>
        <w:t xml:space="preserve"> </w:t>
      </w:r>
      <w:r w:rsidRPr="001A053F">
        <w:rPr>
          <w:i/>
          <w:iCs/>
        </w:rPr>
        <w:t>CLIENTES</w:t>
      </w:r>
      <w:r w:rsidRPr="001A053F">
        <w:rPr>
          <w:i/>
          <w:iCs/>
          <w:spacing w:val="-10"/>
        </w:rPr>
        <w:t xml:space="preserve"> </w:t>
      </w:r>
      <w:r w:rsidRPr="001A053F">
        <w:rPr>
          <w:i/>
          <w:iCs/>
        </w:rPr>
        <w:t>S.A.U. A62332580 NEXUS ENERGÍA S.A.</w:t>
      </w:r>
    </w:p>
    <w:p w14:paraId="5F04A208" w14:textId="77777777" w:rsidR="00662ED4" w:rsidRPr="001A053F" w:rsidRDefault="00000000">
      <w:pPr>
        <w:pStyle w:val="Textoindependiente"/>
        <w:spacing w:before="2" w:line="292" w:lineRule="auto"/>
        <w:ind w:left="142" w:right="1"/>
        <w:jc w:val="both"/>
        <w:rPr>
          <w:i/>
          <w:iCs/>
        </w:rPr>
      </w:pPr>
      <w:r w:rsidRPr="001A053F">
        <w:rPr>
          <w:i/>
          <w:iCs/>
        </w:rPr>
        <w:t>De acuerdo con la Cláusula 8 del PPTP y la Cláusula XX del PCAP, para la valoración de las proposiciones y la determinación de la mejor oferta se atenderá a dos criterios de adjudicación relacionados con el precio, mediante criterios cuantificables mediante fórmulas, otorgándose un máximo de 100 puntos a los licitadores.</w:t>
      </w:r>
    </w:p>
    <w:p w14:paraId="4FC9052A" w14:textId="77777777" w:rsidR="00662ED4" w:rsidRPr="001A053F" w:rsidRDefault="00662ED4">
      <w:pPr>
        <w:pStyle w:val="Textoindependiente"/>
        <w:spacing w:before="10"/>
        <w:rPr>
          <w:i/>
          <w:iCs/>
        </w:rPr>
      </w:pPr>
    </w:p>
    <w:p w14:paraId="6DD80A8D" w14:textId="77777777" w:rsidR="00662ED4" w:rsidRPr="001A053F" w:rsidRDefault="00000000">
      <w:pPr>
        <w:pStyle w:val="Textoindependiente"/>
        <w:ind w:left="142"/>
        <w:rPr>
          <w:i/>
          <w:iCs/>
        </w:rPr>
      </w:pPr>
      <w:r w:rsidRPr="001A053F">
        <w:rPr>
          <w:i/>
          <w:iCs/>
        </w:rPr>
        <w:t>El</w:t>
      </w:r>
      <w:r w:rsidRPr="001A053F">
        <w:rPr>
          <w:i/>
          <w:iCs/>
          <w:spacing w:val="-6"/>
        </w:rPr>
        <w:t xml:space="preserve"> </w:t>
      </w:r>
      <w:r w:rsidRPr="001A053F">
        <w:rPr>
          <w:i/>
          <w:iCs/>
        </w:rPr>
        <w:t>otorgamiento</w:t>
      </w:r>
      <w:r w:rsidRPr="001A053F">
        <w:rPr>
          <w:i/>
          <w:iCs/>
          <w:spacing w:val="-3"/>
        </w:rPr>
        <w:t xml:space="preserve"> </w:t>
      </w:r>
      <w:r w:rsidRPr="001A053F">
        <w:rPr>
          <w:i/>
          <w:iCs/>
        </w:rPr>
        <w:t>de</w:t>
      </w:r>
      <w:r w:rsidRPr="001A053F">
        <w:rPr>
          <w:i/>
          <w:iCs/>
          <w:spacing w:val="-4"/>
        </w:rPr>
        <w:t xml:space="preserve"> </w:t>
      </w:r>
      <w:r w:rsidRPr="001A053F">
        <w:rPr>
          <w:i/>
          <w:iCs/>
        </w:rPr>
        <w:t>la</w:t>
      </w:r>
      <w:r w:rsidRPr="001A053F">
        <w:rPr>
          <w:i/>
          <w:iCs/>
          <w:spacing w:val="-3"/>
        </w:rPr>
        <w:t xml:space="preserve"> </w:t>
      </w:r>
      <w:r w:rsidRPr="001A053F">
        <w:rPr>
          <w:i/>
          <w:iCs/>
        </w:rPr>
        <w:t>puntuación</w:t>
      </w:r>
      <w:r w:rsidRPr="001A053F">
        <w:rPr>
          <w:i/>
          <w:iCs/>
          <w:spacing w:val="-3"/>
        </w:rPr>
        <w:t xml:space="preserve"> </w:t>
      </w:r>
      <w:r w:rsidRPr="001A053F">
        <w:rPr>
          <w:i/>
          <w:iCs/>
        </w:rPr>
        <w:t>de</w:t>
      </w:r>
      <w:r w:rsidRPr="001A053F">
        <w:rPr>
          <w:i/>
          <w:iCs/>
          <w:spacing w:val="-4"/>
        </w:rPr>
        <w:t xml:space="preserve"> </w:t>
      </w:r>
      <w:r w:rsidRPr="001A053F">
        <w:rPr>
          <w:i/>
          <w:iCs/>
        </w:rPr>
        <w:t>los</w:t>
      </w:r>
      <w:r w:rsidRPr="001A053F">
        <w:rPr>
          <w:i/>
          <w:iCs/>
          <w:spacing w:val="-3"/>
        </w:rPr>
        <w:t xml:space="preserve"> </w:t>
      </w:r>
      <w:r w:rsidRPr="001A053F">
        <w:rPr>
          <w:i/>
          <w:iCs/>
        </w:rPr>
        <w:t>licitadores</w:t>
      </w:r>
      <w:r w:rsidRPr="001A053F">
        <w:rPr>
          <w:i/>
          <w:iCs/>
          <w:spacing w:val="-4"/>
        </w:rPr>
        <w:t xml:space="preserve"> </w:t>
      </w:r>
      <w:r w:rsidRPr="001A053F">
        <w:rPr>
          <w:i/>
          <w:iCs/>
        </w:rPr>
        <w:t>se</w:t>
      </w:r>
      <w:r w:rsidRPr="001A053F">
        <w:rPr>
          <w:i/>
          <w:iCs/>
          <w:spacing w:val="-3"/>
        </w:rPr>
        <w:t xml:space="preserve"> </w:t>
      </w:r>
      <w:r w:rsidRPr="001A053F">
        <w:rPr>
          <w:i/>
          <w:iCs/>
        </w:rPr>
        <w:t>realizará</w:t>
      </w:r>
      <w:r w:rsidRPr="001A053F">
        <w:rPr>
          <w:i/>
          <w:iCs/>
          <w:spacing w:val="-3"/>
        </w:rPr>
        <w:t xml:space="preserve"> </w:t>
      </w:r>
      <w:r w:rsidRPr="001A053F">
        <w:rPr>
          <w:i/>
          <w:iCs/>
        </w:rPr>
        <w:t>con</w:t>
      </w:r>
      <w:r w:rsidRPr="001A053F">
        <w:rPr>
          <w:i/>
          <w:iCs/>
          <w:spacing w:val="-4"/>
        </w:rPr>
        <w:t xml:space="preserve"> </w:t>
      </w:r>
      <w:r w:rsidRPr="001A053F">
        <w:rPr>
          <w:i/>
          <w:iCs/>
        </w:rPr>
        <w:t>el</w:t>
      </w:r>
      <w:r w:rsidRPr="001A053F">
        <w:rPr>
          <w:i/>
          <w:iCs/>
          <w:spacing w:val="-3"/>
        </w:rPr>
        <w:t xml:space="preserve"> </w:t>
      </w:r>
      <w:r w:rsidRPr="001A053F">
        <w:rPr>
          <w:i/>
          <w:iCs/>
        </w:rPr>
        <w:t>siguiente</w:t>
      </w:r>
      <w:r w:rsidRPr="001A053F">
        <w:rPr>
          <w:i/>
          <w:iCs/>
          <w:spacing w:val="-3"/>
        </w:rPr>
        <w:t xml:space="preserve"> </w:t>
      </w:r>
      <w:r w:rsidRPr="001A053F">
        <w:rPr>
          <w:i/>
          <w:iCs/>
          <w:spacing w:val="-2"/>
        </w:rPr>
        <w:t>criterio:</w:t>
      </w:r>
    </w:p>
    <w:p w14:paraId="1419AB73" w14:textId="77777777" w:rsidR="00662ED4" w:rsidRPr="001A053F" w:rsidRDefault="00662ED4">
      <w:pPr>
        <w:pStyle w:val="Textoindependiente"/>
        <w:spacing w:before="60"/>
        <w:rPr>
          <w:i/>
          <w:iCs/>
        </w:rPr>
      </w:pPr>
    </w:p>
    <w:p w14:paraId="37D327BB" w14:textId="77777777" w:rsidR="00662ED4" w:rsidRPr="001A053F" w:rsidRDefault="00000000">
      <w:pPr>
        <w:pStyle w:val="Textoindependiente"/>
        <w:spacing w:before="1" w:line="292" w:lineRule="auto"/>
        <w:ind w:left="142" w:right="1"/>
        <w:jc w:val="both"/>
        <w:rPr>
          <w:i/>
          <w:iCs/>
        </w:rPr>
      </w:pPr>
      <w:r w:rsidRPr="001A053F">
        <w:rPr>
          <w:i/>
          <w:iCs/>
        </w:rPr>
        <w:t xml:space="preserve">Oferta económica. Se otorgarán 95 puntos al licitador con el valor </w:t>
      </w:r>
      <w:proofErr w:type="spellStart"/>
      <w:r w:rsidRPr="001A053F">
        <w:rPr>
          <w:i/>
          <w:iCs/>
        </w:rPr>
        <w:t>Ri</w:t>
      </w:r>
      <w:proofErr w:type="spellEnd"/>
      <w:r w:rsidRPr="001A053F">
        <w:rPr>
          <w:i/>
          <w:iCs/>
        </w:rPr>
        <w:t xml:space="preserve"> más bajo. El resto de las ofertas serán puntuadas de manera proporcional.</w:t>
      </w:r>
    </w:p>
    <w:p w14:paraId="3AA7F951" w14:textId="77777777" w:rsidR="00662ED4" w:rsidRPr="001A053F" w:rsidRDefault="00662ED4">
      <w:pPr>
        <w:pStyle w:val="Textoindependiente"/>
        <w:spacing w:before="9"/>
        <w:rPr>
          <w:i/>
          <w:iCs/>
        </w:rPr>
      </w:pPr>
    </w:p>
    <w:p w14:paraId="59145DBC" w14:textId="77777777" w:rsidR="00662ED4" w:rsidRPr="001A053F" w:rsidRDefault="00000000">
      <w:pPr>
        <w:pStyle w:val="Textoindependiente"/>
        <w:spacing w:before="1"/>
        <w:ind w:left="142"/>
        <w:rPr>
          <w:i/>
          <w:iCs/>
        </w:rPr>
      </w:pPr>
      <w:r w:rsidRPr="001A053F">
        <w:rPr>
          <w:i/>
          <w:iCs/>
        </w:rPr>
        <w:t>El</w:t>
      </w:r>
      <w:r w:rsidRPr="001A053F">
        <w:rPr>
          <w:i/>
          <w:iCs/>
          <w:spacing w:val="-3"/>
        </w:rPr>
        <w:t xml:space="preserve"> </w:t>
      </w:r>
      <w:r w:rsidRPr="001A053F">
        <w:rPr>
          <w:i/>
          <w:iCs/>
        </w:rPr>
        <w:t>cálculo</w:t>
      </w:r>
      <w:r w:rsidRPr="001A053F">
        <w:rPr>
          <w:i/>
          <w:iCs/>
          <w:spacing w:val="-3"/>
        </w:rPr>
        <w:t xml:space="preserve"> </w:t>
      </w:r>
      <w:r w:rsidRPr="001A053F">
        <w:rPr>
          <w:i/>
          <w:iCs/>
        </w:rPr>
        <w:t>de</w:t>
      </w:r>
      <w:r w:rsidRPr="001A053F">
        <w:rPr>
          <w:i/>
          <w:iCs/>
          <w:spacing w:val="-3"/>
        </w:rPr>
        <w:t xml:space="preserve"> </w:t>
      </w:r>
      <w:proofErr w:type="spellStart"/>
      <w:r w:rsidRPr="001A053F">
        <w:rPr>
          <w:i/>
          <w:iCs/>
        </w:rPr>
        <w:t>Ri</w:t>
      </w:r>
      <w:proofErr w:type="spellEnd"/>
      <w:r w:rsidRPr="001A053F">
        <w:rPr>
          <w:i/>
          <w:iCs/>
          <w:spacing w:val="-3"/>
        </w:rPr>
        <w:t xml:space="preserve"> </w:t>
      </w:r>
      <w:r w:rsidRPr="001A053F">
        <w:rPr>
          <w:i/>
          <w:iCs/>
        </w:rPr>
        <w:t>es</w:t>
      </w:r>
      <w:r w:rsidRPr="001A053F">
        <w:rPr>
          <w:i/>
          <w:iCs/>
          <w:spacing w:val="-3"/>
        </w:rPr>
        <w:t xml:space="preserve"> </w:t>
      </w:r>
      <w:r w:rsidRPr="001A053F">
        <w:rPr>
          <w:i/>
          <w:iCs/>
        </w:rPr>
        <w:t>el</w:t>
      </w:r>
      <w:r w:rsidRPr="001A053F">
        <w:rPr>
          <w:i/>
          <w:iCs/>
          <w:spacing w:val="-3"/>
        </w:rPr>
        <w:t xml:space="preserve"> </w:t>
      </w:r>
      <w:r w:rsidRPr="001A053F">
        <w:rPr>
          <w:i/>
          <w:iCs/>
        </w:rPr>
        <w:t>resultado</w:t>
      </w:r>
      <w:r w:rsidRPr="001A053F">
        <w:rPr>
          <w:i/>
          <w:iCs/>
          <w:spacing w:val="-3"/>
        </w:rPr>
        <w:t xml:space="preserve"> </w:t>
      </w:r>
      <w:r w:rsidRPr="001A053F">
        <w:rPr>
          <w:i/>
          <w:iCs/>
        </w:rPr>
        <w:t>de</w:t>
      </w:r>
      <w:r w:rsidRPr="001A053F">
        <w:rPr>
          <w:i/>
          <w:iCs/>
          <w:spacing w:val="-3"/>
        </w:rPr>
        <w:t xml:space="preserve"> </w:t>
      </w:r>
      <w:r w:rsidRPr="001A053F">
        <w:rPr>
          <w:i/>
          <w:iCs/>
        </w:rPr>
        <w:t>la</w:t>
      </w:r>
      <w:r w:rsidRPr="001A053F">
        <w:rPr>
          <w:i/>
          <w:iCs/>
          <w:spacing w:val="-3"/>
        </w:rPr>
        <w:t xml:space="preserve"> </w:t>
      </w:r>
      <w:r w:rsidRPr="001A053F">
        <w:rPr>
          <w:i/>
          <w:iCs/>
        </w:rPr>
        <w:t>aplicación</w:t>
      </w:r>
      <w:r w:rsidRPr="001A053F">
        <w:rPr>
          <w:i/>
          <w:iCs/>
          <w:spacing w:val="-3"/>
        </w:rPr>
        <w:t xml:space="preserve"> </w:t>
      </w:r>
      <w:r w:rsidRPr="001A053F">
        <w:rPr>
          <w:i/>
          <w:iCs/>
        </w:rPr>
        <w:t>de</w:t>
      </w:r>
      <w:r w:rsidRPr="001A053F">
        <w:rPr>
          <w:i/>
          <w:iCs/>
          <w:spacing w:val="-3"/>
        </w:rPr>
        <w:t xml:space="preserve"> </w:t>
      </w:r>
      <w:r w:rsidRPr="001A053F">
        <w:rPr>
          <w:i/>
          <w:iCs/>
        </w:rPr>
        <w:t>la</w:t>
      </w:r>
      <w:r w:rsidRPr="001A053F">
        <w:rPr>
          <w:i/>
          <w:iCs/>
          <w:spacing w:val="-3"/>
        </w:rPr>
        <w:t xml:space="preserve"> </w:t>
      </w:r>
      <w:r w:rsidRPr="001A053F">
        <w:rPr>
          <w:i/>
          <w:iCs/>
        </w:rPr>
        <w:t>siguiente</w:t>
      </w:r>
      <w:r w:rsidRPr="001A053F">
        <w:rPr>
          <w:i/>
          <w:iCs/>
          <w:spacing w:val="-3"/>
        </w:rPr>
        <w:t xml:space="preserve"> </w:t>
      </w:r>
      <w:r w:rsidRPr="001A053F">
        <w:rPr>
          <w:i/>
          <w:iCs/>
          <w:spacing w:val="-2"/>
        </w:rPr>
        <w:t>fórmula:</w:t>
      </w:r>
    </w:p>
    <w:p w14:paraId="7D5CCFCF" w14:textId="77777777" w:rsidR="00662ED4" w:rsidRPr="001A053F" w:rsidRDefault="00662ED4">
      <w:pPr>
        <w:pStyle w:val="Textoindependiente"/>
        <w:rPr>
          <w:i/>
          <w:iCs/>
        </w:rPr>
        <w:sectPr w:rsidR="00662ED4" w:rsidRPr="001A053F">
          <w:pgSz w:w="11910" w:h="16840"/>
          <w:pgMar w:top="1260" w:right="1417" w:bottom="1260" w:left="1275" w:header="225" w:footer="1060" w:gutter="0"/>
          <w:cols w:space="720"/>
        </w:sectPr>
      </w:pPr>
    </w:p>
    <w:p w14:paraId="6C9D2238" w14:textId="229CED84" w:rsidR="00662ED4" w:rsidRPr="001A053F" w:rsidRDefault="00000000">
      <w:pPr>
        <w:pStyle w:val="Textoindependiente"/>
        <w:spacing w:before="94"/>
        <w:rPr>
          <w:i/>
          <w:iCs/>
        </w:rPr>
      </w:pPr>
      <w:r w:rsidRPr="001A053F">
        <w:rPr>
          <w:i/>
          <w:iCs/>
          <w:noProof/>
        </w:rPr>
        <w:lastRenderedPageBreak/>
        <mc:AlternateContent>
          <mc:Choice Requires="wps">
            <w:drawing>
              <wp:anchor distT="0" distB="0" distL="0" distR="0" simplePos="0" relativeHeight="251623424" behindDoc="0" locked="0" layoutInCell="1" allowOverlap="1" wp14:anchorId="521EFC77" wp14:editId="09C83E12">
                <wp:simplePos x="0" y="0"/>
                <wp:positionH relativeFrom="page">
                  <wp:posOffset>6807090</wp:posOffset>
                </wp:positionH>
                <wp:positionV relativeFrom="page">
                  <wp:posOffset>2818730</wp:posOffset>
                </wp:positionV>
                <wp:extent cx="419734" cy="3187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9D573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27942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21EFC77" id="Textbox 155" o:spid="_x0000_s1085" type="#_x0000_t202" style="position:absolute;margin-left:536pt;margin-top:221.95pt;width:33.05pt;height:250.9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89D573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27942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6336BF72" w14:textId="77777777" w:rsidR="00662ED4" w:rsidRPr="001A053F" w:rsidRDefault="00000000">
      <w:pPr>
        <w:pStyle w:val="Textoindependiente"/>
        <w:ind w:left="142"/>
        <w:rPr>
          <w:i/>
          <w:iCs/>
        </w:rPr>
      </w:pPr>
      <w:r w:rsidRPr="001A053F">
        <w:rPr>
          <w:i/>
          <w:iCs/>
        </w:rPr>
        <w:t>##</w:t>
      </w:r>
      <w:r w:rsidRPr="001A053F">
        <w:rPr>
          <w:i/>
          <w:iCs/>
          <w:spacing w:val="-5"/>
        </w:rPr>
        <w:t xml:space="preserve"> </w:t>
      </w:r>
      <w:r w:rsidRPr="001A053F">
        <w:rPr>
          <w:i/>
          <w:iCs/>
        </w:rPr>
        <w:t>=</w:t>
      </w:r>
      <w:r w:rsidRPr="001A053F">
        <w:rPr>
          <w:i/>
          <w:iCs/>
          <w:spacing w:val="-4"/>
        </w:rPr>
        <w:t xml:space="preserve"> </w:t>
      </w:r>
      <w:r w:rsidRPr="001A053F">
        <w:rPr>
          <w:i/>
          <w:iCs/>
        </w:rPr>
        <w:t>0,1292</w:t>
      </w:r>
      <w:r w:rsidRPr="001A053F">
        <w:rPr>
          <w:i/>
          <w:iCs/>
          <w:spacing w:val="-4"/>
        </w:rPr>
        <w:t xml:space="preserve"> </w:t>
      </w:r>
      <w:r w:rsidRPr="001A053F">
        <w:rPr>
          <w:i/>
          <w:iCs/>
        </w:rPr>
        <w:t>·</w:t>
      </w:r>
      <w:r w:rsidRPr="001A053F">
        <w:rPr>
          <w:i/>
          <w:iCs/>
          <w:spacing w:val="-4"/>
        </w:rPr>
        <w:t xml:space="preserve"> </w:t>
      </w:r>
      <w:r w:rsidRPr="001A053F">
        <w:rPr>
          <w:i/>
          <w:iCs/>
        </w:rPr>
        <w:t>#</w:t>
      </w:r>
      <w:r w:rsidRPr="001A053F">
        <w:rPr>
          <w:i/>
          <w:iCs/>
          <w:spacing w:val="-4"/>
        </w:rPr>
        <w:t xml:space="preserve"> </w:t>
      </w:r>
      <w:r w:rsidRPr="001A053F">
        <w:rPr>
          <w:i/>
          <w:iCs/>
        </w:rPr>
        <w:t>+</w:t>
      </w:r>
      <w:r w:rsidRPr="001A053F">
        <w:rPr>
          <w:i/>
          <w:iCs/>
          <w:spacing w:val="-4"/>
        </w:rPr>
        <w:t xml:space="preserve"> </w:t>
      </w:r>
      <w:r w:rsidRPr="001A053F">
        <w:rPr>
          <w:i/>
          <w:iCs/>
        </w:rPr>
        <w:t>0,1397</w:t>
      </w:r>
      <w:r w:rsidRPr="001A053F">
        <w:rPr>
          <w:i/>
          <w:iCs/>
          <w:spacing w:val="-4"/>
        </w:rPr>
        <w:t xml:space="preserve"> </w:t>
      </w:r>
      <w:r w:rsidRPr="001A053F">
        <w:rPr>
          <w:i/>
          <w:iCs/>
        </w:rPr>
        <w:t>·</w:t>
      </w:r>
      <w:r w:rsidRPr="001A053F">
        <w:rPr>
          <w:i/>
          <w:iCs/>
          <w:spacing w:val="-4"/>
        </w:rPr>
        <w:t xml:space="preserve"> </w:t>
      </w:r>
      <w:r w:rsidRPr="001A053F">
        <w:rPr>
          <w:i/>
          <w:iCs/>
        </w:rPr>
        <w:t>#</w:t>
      </w:r>
      <w:r w:rsidRPr="001A053F">
        <w:rPr>
          <w:i/>
          <w:iCs/>
          <w:spacing w:val="-5"/>
        </w:rPr>
        <w:t xml:space="preserve"> </w:t>
      </w:r>
      <w:r w:rsidRPr="001A053F">
        <w:rPr>
          <w:i/>
          <w:iCs/>
        </w:rPr>
        <w:t>+</w:t>
      </w:r>
      <w:r w:rsidRPr="001A053F">
        <w:rPr>
          <w:i/>
          <w:iCs/>
          <w:spacing w:val="-4"/>
        </w:rPr>
        <w:t xml:space="preserve"> </w:t>
      </w:r>
      <w:r w:rsidRPr="001A053F">
        <w:rPr>
          <w:i/>
          <w:iCs/>
        </w:rPr>
        <w:t>0,1145</w:t>
      </w:r>
      <w:r w:rsidRPr="001A053F">
        <w:rPr>
          <w:i/>
          <w:iCs/>
          <w:spacing w:val="-4"/>
        </w:rPr>
        <w:t xml:space="preserve"> </w:t>
      </w:r>
      <w:r w:rsidRPr="001A053F">
        <w:rPr>
          <w:i/>
          <w:iCs/>
        </w:rPr>
        <w:t>·</w:t>
      </w:r>
      <w:r w:rsidRPr="001A053F">
        <w:rPr>
          <w:i/>
          <w:iCs/>
          <w:spacing w:val="-4"/>
        </w:rPr>
        <w:t xml:space="preserve"> </w:t>
      </w:r>
      <w:r w:rsidRPr="001A053F">
        <w:rPr>
          <w:i/>
          <w:iCs/>
        </w:rPr>
        <w:t>#</w:t>
      </w:r>
      <w:r w:rsidRPr="001A053F">
        <w:rPr>
          <w:i/>
          <w:iCs/>
          <w:spacing w:val="-4"/>
        </w:rPr>
        <w:t xml:space="preserve"> </w:t>
      </w:r>
      <w:r w:rsidRPr="001A053F">
        <w:rPr>
          <w:i/>
          <w:iCs/>
        </w:rPr>
        <w:t>+</w:t>
      </w:r>
      <w:r w:rsidRPr="001A053F">
        <w:rPr>
          <w:i/>
          <w:iCs/>
          <w:spacing w:val="-4"/>
        </w:rPr>
        <w:t xml:space="preserve"> </w:t>
      </w:r>
      <w:r w:rsidRPr="001A053F">
        <w:rPr>
          <w:i/>
          <w:iCs/>
        </w:rPr>
        <w:t>0,1363</w:t>
      </w:r>
      <w:r w:rsidRPr="001A053F">
        <w:rPr>
          <w:i/>
          <w:iCs/>
          <w:spacing w:val="-4"/>
        </w:rPr>
        <w:t xml:space="preserve"> </w:t>
      </w:r>
      <w:r w:rsidRPr="001A053F">
        <w:rPr>
          <w:i/>
          <w:iCs/>
        </w:rPr>
        <w:t>·</w:t>
      </w:r>
      <w:r w:rsidRPr="001A053F">
        <w:rPr>
          <w:i/>
          <w:iCs/>
          <w:spacing w:val="-4"/>
        </w:rPr>
        <w:t xml:space="preserve"> </w:t>
      </w:r>
      <w:r w:rsidRPr="001A053F">
        <w:rPr>
          <w:i/>
          <w:iCs/>
        </w:rPr>
        <w:t>#</w:t>
      </w:r>
      <w:r w:rsidRPr="001A053F">
        <w:rPr>
          <w:i/>
          <w:iCs/>
          <w:spacing w:val="-5"/>
        </w:rPr>
        <w:t xml:space="preserve"> </w:t>
      </w:r>
      <w:r w:rsidRPr="001A053F">
        <w:rPr>
          <w:i/>
          <w:iCs/>
        </w:rPr>
        <w:t>+</w:t>
      </w:r>
      <w:r w:rsidRPr="001A053F">
        <w:rPr>
          <w:i/>
          <w:iCs/>
          <w:spacing w:val="-4"/>
        </w:rPr>
        <w:t xml:space="preserve"> </w:t>
      </w:r>
      <w:r w:rsidRPr="001A053F">
        <w:rPr>
          <w:i/>
          <w:iCs/>
        </w:rPr>
        <w:t>0,0552</w:t>
      </w:r>
      <w:r w:rsidRPr="001A053F">
        <w:rPr>
          <w:i/>
          <w:iCs/>
          <w:spacing w:val="-4"/>
        </w:rPr>
        <w:t xml:space="preserve"> </w:t>
      </w:r>
      <w:r w:rsidRPr="001A053F">
        <w:rPr>
          <w:i/>
          <w:iCs/>
        </w:rPr>
        <w:t>·</w:t>
      </w:r>
      <w:r w:rsidRPr="001A053F">
        <w:rPr>
          <w:i/>
          <w:iCs/>
          <w:spacing w:val="-4"/>
        </w:rPr>
        <w:t xml:space="preserve"> </w:t>
      </w:r>
      <w:r w:rsidRPr="001A053F">
        <w:rPr>
          <w:i/>
          <w:iCs/>
        </w:rPr>
        <w:t>#</w:t>
      </w:r>
      <w:r w:rsidRPr="001A053F">
        <w:rPr>
          <w:i/>
          <w:iCs/>
          <w:spacing w:val="-4"/>
        </w:rPr>
        <w:t xml:space="preserve"> </w:t>
      </w:r>
      <w:r w:rsidRPr="001A053F">
        <w:rPr>
          <w:i/>
          <w:iCs/>
        </w:rPr>
        <w:t>+</w:t>
      </w:r>
      <w:r w:rsidRPr="001A053F">
        <w:rPr>
          <w:i/>
          <w:iCs/>
          <w:spacing w:val="-4"/>
        </w:rPr>
        <w:t xml:space="preserve"> </w:t>
      </w:r>
      <w:r w:rsidRPr="001A053F">
        <w:rPr>
          <w:i/>
          <w:iCs/>
        </w:rPr>
        <w:t>0,4251</w:t>
      </w:r>
      <w:r w:rsidRPr="001A053F">
        <w:rPr>
          <w:i/>
          <w:iCs/>
          <w:spacing w:val="-4"/>
        </w:rPr>
        <w:t xml:space="preserve"> </w:t>
      </w:r>
      <w:r w:rsidRPr="001A053F">
        <w:rPr>
          <w:i/>
          <w:iCs/>
        </w:rPr>
        <w:t>·</w:t>
      </w:r>
      <w:r w:rsidRPr="001A053F">
        <w:rPr>
          <w:i/>
          <w:iCs/>
          <w:spacing w:val="-4"/>
        </w:rPr>
        <w:t xml:space="preserve"> </w:t>
      </w:r>
      <w:r w:rsidRPr="001A053F">
        <w:rPr>
          <w:i/>
          <w:iCs/>
          <w:spacing w:val="-10"/>
        </w:rPr>
        <w:t>#</w:t>
      </w:r>
    </w:p>
    <w:p w14:paraId="465B510E" w14:textId="77777777" w:rsidR="00662ED4" w:rsidRPr="001A053F" w:rsidRDefault="00662ED4">
      <w:pPr>
        <w:pStyle w:val="Textoindependiente"/>
        <w:spacing w:before="60"/>
        <w:rPr>
          <w:i/>
          <w:iCs/>
        </w:rPr>
      </w:pPr>
    </w:p>
    <w:p w14:paraId="38415B5B" w14:textId="77777777" w:rsidR="00662ED4" w:rsidRPr="001A053F" w:rsidRDefault="00000000">
      <w:pPr>
        <w:pStyle w:val="Textoindependiente"/>
        <w:spacing w:before="1"/>
        <w:ind w:left="142"/>
        <w:rPr>
          <w:i/>
          <w:iCs/>
        </w:rPr>
      </w:pPr>
      <w:r w:rsidRPr="001A053F">
        <w:rPr>
          <w:i/>
          <w:iCs/>
          <w:spacing w:val="-2"/>
        </w:rPr>
        <w:t>Siendo:</w:t>
      </w:r>
    </w:p>
    <w:p w14:paraId="3E5A80A9" w14:textId="77777777" w:rsidR="00662ED4" w:rsidRPr="001A053F" w:rsidRDefault="00662ED4">
      <w:pPr>
        <w:pStyle w:val="Textoindependiente"/>
        <w:spacing w:before="60"/>
        <w:rPr>
          <w:i/>
          <w:iCs/>
        </w:rPr>
      </w:pPr>
    </w:p>
    <w:p w14:paraId="31069BA0" w14:textId="77777777" w:rsidR="00662ED4" w:rsidRPr="001A053F" w:rsidRDefault="00000000">
      <w:pPr>
        <w:pStyle w:val="Textoindependiente"/>
        <w:ind w:left="142"/>
        <w:rPr>
          <w:i/>
          <w:iCs/>
        </w:rPr>
      </w:pPr>
      <w:proofErr w:type="spellStart"/>
      <w:r w:rsidRPr="001A053F">
        <w:rPr>
          <w:i/>
          <w:iCs/>
        </w:rPr>
        <w:t>Ri</w:t>
      </w:r>
      <w:proofErr w:type="spellEnd"/>
      <w:r w:rsidRPr="001A053F">
        <w:rPr>
          <w:i/>
          <w:iCs/>
          <w:spacing w:val="-6"/>
        </w:rPr>
        <w:t xml:space="preserve"> </w:t>
      </w:r>
      <w:r w:rsidRPr="001A053F">
        <w:rPr>
          <w:i/>
          <w:iCs/>
        </w:rPr>
        <w:t>=</w:t>
      </w:r>
      <w:r w:rsidRPr="001A053F">
        <w:rPr>
          <w:i/>
          <w:iCs/>
          <w:spacing w:val="-3"/>
        </w:rPr>
        <w:t xml:space="preserve"> </w:t>
      </w:r>
      <w:r w:rsidRPr="001A053F">
        <w:rPr>
          <w:i/>
          <w:iCs/>
        </w:rPr>
        <w:t>Resultado</w:t>
      </w:r>
      <w:r w:rsidRPr="001A053F">
        <w:rPr>
          <w:i/>
          <w:iCs/>
          <w:spacing w:val="-3"/>
        </w:rPr>
        <w:t xml:space="preserve"> </w:t>
      </w:r>
      <w:r w:rsidRPr="001A053F">
        <w:rPr>
          <w:i/>
          <w:iCs/>
        </w:rPr>
        <w:t>de</w:t>
      </w:r>
      <w:r w:rsidRPr="001A053F">
        <w:rPr>
          <w:i/>
          <w:iCs/>
          <w:spacing w:val="-3"/>
        </w:rPr>
        <w:t xml:space="preserve"> </w:t>
      </w:r>
      <w:r w:rsidRPr="001A053F">
        <w:rPr>
          <w:i/>
          <w:iCs/>
        </w:rPr>
        <w:t>la</w:t>
      </w:r>
      <w:r w:rsidRPr="001A053F">
        <w:rPr>
          <w:i/>
          <w:iCs/>
          <w:spacing w:val="-3"/>
        </w:rPr>
        <w:t xml:space="preserve"> </w:t>
      </w:r>
      <w:r w:rsidRPr="001A053F">
        <w:rPr>
          <w:i/>
          <w:iCs/>
        </w:rPr>
        <w:t>función</w:t>
      </w:r>
      <w:r w:rsidRPr="001A053F">
        <w:rPr>
          <w:i/>
          <w:iCs/>
          <w:spacing w:val="-3"/>
        </w:rPr>
        <w:t xml:space="preserve"> </w:t>
      </w:r>
      <w:r w:rsidRPr="001A053F">
        <w:rPr>
          <w:i/>
          <w:iCs/>
        </w:rPr>
        <w:t>matemática</w:t>
      </w:r>
      <w:r w:rsidRPr="001A053F">
        <w:rPr>
          <w:i/>
          <w:iCs/>
          <w:spacing w:val="-3"/>
        </w:rPr>
        <w:t xml:space="preserve"> </w:t>
      </w:r>
      <w:r w:rsidRPr="001A053F">
        <w:rPr>
          <w:i/>
          <w:iCs/>
        </w:rPr>
        <w:t>para</w:t>
      </w:r>
      <w:r w:rsidRPr="001A053F">
        <w:rPr>
          <w:i/>
          <w:iCs/>
          <w:spacing w:val="-4"/>
        </w:rPr>
        <w:t xml:space="preserve"> </w:t>
      </w:r>
      <w:r w:rsidRPr="001A053F">
        <w:rPr>
          <w:i/>
          <w:iCs/>
        </w:rPr>
        <w:t>el</w:t>
      </w:r>
      <w:r w:rsidRPr="001A053F">
        <w:rPr>
          <w:i/>
          <w:iCs/>
          <w:spacing w:val="-3"/>
        </w:rPr>
        <w:t xml:space="preserve"> </w:t>
      </w:r>
      <w:r w:rsidRPr="001A053F">
        <w:rPr>
          <w:i/>
          <w:iCs/>
        </w:rPr>
        <w:t>licitador</w:t>
      </w:r>
      <w:r w:rsidRPr="001A053F">
        <w:rPr>
          <w:i/>
          <w:iCs/>
          <w:spacing w:val="-3"/>
        </w:rPr>
        <w:t xml:space="preserve"> </w:t>
      </w:r>
      <w:r w:rsidRPr="001A053F">
        <w:rPr>
          <w:i/>
          <w:iCs/>
        </w:rPr>
        <w:t>i,</w:t>
      </w:r>
      <w:r w:rsidRPr="001A053F">
        <w:rPr>
          <w:i/>
          <w:iCs/>
          <w:spacing w:val="-3"/>
        </w:rPr>
        <w:t xml:space="preserve"> </w:t>
      </w:r>
      <w:r w:rsidRPr="001A053F">
        <w:rPr>
          <w:i/>
          <w:iCs/>
        </w:rPr>
        <w:t>redondeado</w:t>
      </w:r>
      <w:r w:rsidRPr="001A053F">
        <w:rPr>
          <w:i/>
          <w:iCs/>
          <w:spacing w:val="-3"/>
        </w:rPr>
        <w:t xml:space="preserve"> </w:t>
      </w:r>
      <w:r w:rsidRPr="001A053F">
        <w:rPr>
          <w:i/>
          <w:iCs/>
        </w:rPr>
        <w:t>al</w:t>
      </w:r>
      <w:r w:rsidRPr="001A053F">
        <w:rPr>
          <w:i/>
          <w:iCs/>
          <w:spacing w:val="-3"/>
        </w:rPr>
        <w:t xml:space="preserve"> </w:t>
      </w:r>
      <w:r w:rsidRPr="001A053F">
        <w:rPr>
          <w:i/>
          <w:iCs/>
        </w:rPr>
        <w:t>sexto</w:t>
      </w:r>
      <w:r w:rsidRPr="001A053F">
        <w:rPr>
          <w:i/>
          <w:iCs/>
          <w:spacing w:val="-3"/>
        </w:rPr>
        <w:t xml:space="preserve"> </w:t>
      </w:r>
      <w:r w:rsidRPr="001A053F">
        <w:rPr>
          <w:i/>
          <w:iCs/>
          <w:spacing w:val="-2"/>
        </w:rPr>
        <w:t>decimal.</w:t>
      </w:r>
    </w:p>
    <w:p w14:paraId="658D26DC" w14:textId="77777777" w:rsidR="00662ED4" w:rsidRPr="001A053F" w:rsidRDefault="00662ED4">
      <w:pPr>
        <w:pStyle w:val="Textoindependiente"/>
        <w:spacing w:before="61"/>
        <w:rPr>
          <w:i/>
          <w:iCs/>
        </w:rPr>
      </w:pPr>
    </w:p>
    <w:p w14:paraId="7318A8AD" w14:textId="77777777" w:rsidR="00662ED4" w:rsidRPr="001A053F" w:rsidRDefault="00000000">
      <w:pPr>
        <w:pStyle w:val="Textoindependiente"/>
        <w:spacing w:line="542" w:lineRule="auto"/>
        <w:ind w:left="142" w:right="727"/>
        <w:rPr>
          <w:i/>
          <w:iCs/>
        </w:rPr>
      </w:pPr>
      <w:r w:rsidRPr="001A053F">
        <w:rPr>
          <w:i/>
          <w:iCs/>
        </w:rPr>
        <w:t>J,</w:t>
      </w:r>
      <w:r w:rsidRPr="001A053F">
        <w:rPr>
          <w:i/>
          <w:iCs/>
          <w:spacing w:val="-2"/>
        </w:rPr>
        <w:t xml:space="preserve"> </w:t>
      </w:r>
      <w:r w:rsidRPr="001A053F">
        <w:rPr>
          <w:i/>
          <w:iCs/>
        </w:rPr>
        <w:t>K,</w:t>
      </w:r>
      <w:r w:rsidRPr="001A053F">
        <w:rPr>
          <w:i/>
          <w:iCs/>
          <w:spacing w:val="-2"/>
        </w:rPr>
        <w:t xml:space="preserve"> </w:t>
      </w:r>
      <w:r w:rsidRPr="001A053F">
        <w:rPr>
          <w:i/>
          <w:iCs/>
        </w:rPr>
        <w:t>L,</w:t>
      </w:r>
      <w:r w:rsidRPr="001A053F">
        <w:rPr>
          <w:i/>
          <w:iCs/>
          <w:spacing w:val="-2"/>
        </w:rPr>
        <w:t xml:space="preserve"> </w:t>
      </w:r>
      <w:r w:rsidRPr="001A053F">
        <w:rPr>
          <w:i/>
          <w:iCs/>
        </w:rPr>
        <w:t>M,</w:t>
      </w:r>
      <w:r w:rsidRPr="001A053F">
        <w:rPr>
          <w:i/>
          <w:iCs/>
          <w:spacing w:val="-2"/>
        </w:rPr>
        <w:t xml:space="preserve"> </w:t>
      </w:r>
      <w:r w:rsidRPr="001A053F">
        <w:rPr>
          <w:i/>
          <w:iCs/>
        </w:rPr>
        <w:t>N,</w:t>
      </w:r>
      <w:r w:rsidRPr="001A053F">
        <w:rPr>
          <w:i/>
          <w:iCs/>
          <w:spacing w:val="-2"/>
        </w:rPr>
        <w:t xml:space="preserve"> </w:t>
      </w:r>
      <w:r w:rsidRPr="001A053F">
        <w:rPr>
          <w:i/>
          <w:iCs/>
        </w:rPr>
        <w:t>O.</w:t>
      </w:r>
      <w:r w:rsidRPr="001A053F">
        <w:rPr>
          <w:i/>
          <w:iCs/>
          <w:spacing w:val="-2"/>
        </w:rPr>
        <w:t xml:space="preserve"> </w:t>
      </w:r>
      <w:r w:rsidRPr="001A053F">
        <w:rPr>
          <w:i/>
          <w:iCs/>
        </w:rPr>
        <w:t>Precio</w:t>
      </w:r>
      <w:r w:rsidRPr="001A053F">
        <w:rPr>
          <w:i/>
          <w:iCs/>
          <w:spacing w:val="-2"/>
        </w:rPr>
        <w:t xml:space="preserve"> </w:t>
      </w:r>
      <w:r w:rsidRPr="001A053F">
        <w:rPr>
          <w:i/>
          <w:iCs/>
        </w:rPr>
        <w:t>ofertado</w:t>
      </w:r>
      <w:r w:rsidRPr="001A053F">
        <w:rPr>
          <w:i/>
          <w:iCs/>
          <w:spacing w:val="-2"/>
        </w:rPr>
        <w:t xml:space="preserve"> </w:t>
      </w:r>
      <w:r w:rsidRPr="001A053F">
        <w:rPr>
          <w:i/>
          <w:iCs/>
        </w:rPr>
        <w:t>por</w:t>
      </w:r>
      <w:r w:rsidRPr="001A053F">
        <w:rPr>
          <w:i/>
          <w:iCs/>
          <w:spacing w:val="-2"/>
        </w:rPr>
        <w:t xml:space="preserve"> </w:t>
      </w:r>
      <w:r w:rsidRPr="001A053F">
        <w:rPr>
          <w:i/>
          <w:iCs/>
        </w:rPr>
        <w:t>el</w:t>
      </w:r>
      <w:r w:rsidRPr="001A053F">
        <w:rPr>
          <w:i/>
          <w:iCs/>
          <w:spacing w:val="-2"/>
        </w:rPr>
        <w:t xml:space="preserve"> </w:t>
      </w:r>
      <w:r w:rsidRPr="001A053F">
        <w:rPr>
          <w:i/>
          <w:iCs/>
        </w:rPr>
        <w:t>licitador</w:t>
      </w:r>
      <w:r w:rsidRPr="001A053F">
        <w:rPr>
          <w:i/>
          <w:iCs/>
          <w:spacing w:val="-2"/>
        </w:rPr>
        <w:t xml:space="preserve"> </w:t>
      </w:r>
      <w:r w:rsidRPr="001A053F">
        <w:rPr>
          <w:i/>
          <w:iCs/>
        </w:rPr>
        <w:t>en</w:t>
      </w:r>
      <w:r w:rsidRPr="001A053F">
        <w:rPr>
          <w:i/>
          <w:iCs/>
          <w:spacing w:val="-2"/>
        </w:rPr>
        <w:t xml:space="preserve"> </w:t>
      </w:r>
      <w:r w:rsidRPr="001A053F">
        <w:rPr>
          <w:i/>
          <w:iCs/>
        </w:rPr>
        <w:t>cada</w:t>
      </w:r>
      <w:r w:rsidRPr="001A053F">
        <w:rPr>
          <w:i/>
          <w:iCs/>
          <w:spacing w:val="-2"/>
        </w:rPr>
        <w:t xml:space="preserve"> </w:t>
      </w:r>
      <w:r w:rsidRPr="001A053F">
        <w:rPr>
          <w:i/>
          <w:iCs/>
        </w:rPr>
        <w:t>periodo</w:t>
      </w:r>
      <w:r w:rsidRPr="001A053F">
        <w:rPr>
          <w:i/>
          <w:iCs/>
          <w:spacing w:val="-2"/>
        </w:rPr>
        <w:t xml:space="preserve"> </w:t>
      </w:r>
      <w:r w:rsidRPr="001A053F">
        <w:rPr>
          <w:i/>
          <w:iCs/>
        </w:rPr>
        <w:t>en</w:t>
      </w:r>
      <w:r w:rsidRPr="001A053F">
        <w:rPr>
          <w:i/>
          <w:iCs/>
          <w:spacing w:val="-2"/>
        </w:rPr>
        <w:t xml:space="preserve"> </w:t>
      </w:r>
      <w:r w:rsidRPr="001A053F">
        <w:rPr>
          <w:i/>
          <w:iCs/>
        </w:rPr>
        <w:t>€/kWh</w:t>
      </w:r>
      <w:r w:rsidRPr="001A053F">
        <w:rPr>
          <w:i/>
          <w:iCs/>
          <w:spacing w:val="-2"/>
        </w:rPr>
        <w:t xml:space="preserve"> </w:t>
      </w:r>
      <w:r w:rsidRPr="001A053F">
        <w:rPr>
          <w:i/>
          <w:iCs/>
        </w:rPr>
        <w:t>con</w:t>
      </w:r>
      <w:r w:rsidRPr="001A053F">
        <w:rPr>
          <w:i/>
          <w:iCs/>
          <w:spacing w:val="-2"/>
        </w:rPr>
        <w:t xml:space="preserve"> </w:t>
      </w:r>
      <w:r w:rsidRPr="001A053F">
        <w:rPr>
          <w:i/>
          <w:iCs/>
        </w:rPr>
        <w:t>6</w:t>
      </w:r>
      <w:r w:rsidRPr="001A053F">
        <w:rPr>
          <w:i/>
          <w:iCs/>
          <w:spacing w:val="-2"/>
        </w:rPr>
        <w:t xml:space="preserve"> </w:t>
      </w:r>
      <w:r w:rsidRPr="001A053F">
        <w:rPr>
          <w:i/>
          <w:iCs/>
        </w:rPr>
        <w:t>decimales. Los licitadores obtendrán la puntuación que resulte de la siguiente fórmula:</w:t>
      </w:r>
    </w:p>
    <w:p w14:paraId="140BDE20" w14:textId="77777777" w:rsidR="00662ED4" w:rsidRPr="001A053F" w:rsidRDefault="00000000">
      <w:pPr>
        <w:pStyle w:val="Textoindependiente"/>
        <w:spacing w:before="1" w:line="542" w:lineRule="auto"/>
        <w:ind w:left="142" w:right="6691"/>
        <w:rPr>
          <w:i/>
          <w:iCs/>
        </w:rPr>
      </w:pPr>
      <w:r w:rsidRPr="001A053F">
        <w:rPr>
          <w:i/>
          <w:iCs/>
        </w:rPr>
        <w:t>P</w:t>
      </w:r>
      <w:r w:rsidRPr="001A053F">
        <w:rPr>
          <w:i/>
          <w:iCs/>
          <w:spacing w:val="-8"/>
        </w:rPr>
        <w:t xml:space="preserve"> </w:t>
      </w:r>
      <w:r w:rsidRPr="001A053F">
        <w:rPr>
          <w:i/>
          <w:iCs/>
        </w:rPr>
        <w:t>=</w:t>
      </w:r>
      <w:r w:rsidRPr="001A053F">
        <w:rPr>
          <w:i/>
          <w:iCs/>
          <w:spacing w:val="-8"/>
        </w:rPr>
        <w:t xml:space="preserve"> </w:t>
      </w:r>
      <w:r w:rsidRPr="001A053F">
        <w:rPr>
          <w:i/>
          <w:iCs/>
        </w:rPr>
        <w:t>(</w:t>
      </w:r>
      <w:proofErr w:type="spellStart"/>
      <w:r w:rsidRPr="001A053F">
        <w:rPr>
          <w:i/>
          <w:iCs/>
        </w:rPr>
        <w:t>Rimb</w:t>
      </w:r>
      <w:proofErr w:type="spellEnd"/>
      <w:r w:rsidRPr="001A053F">
        <w:rPr>
          <w:i/>
          <w:iCs/>
        </w:rPr>
        <w:t>/</w:t>
      </w:r>
      <w:proofErr w:type="spellStart"/>
      <w:r w:rsidRPr="001A053F">
        <w:rPr>
          <w:i/>
          <w:iCs/>
        </w:rPr>
        <w:t>Riv</w:t>
      </w:r>
      <w:proofErr w:type="spellEnd"/>
      <w:r w:rsidRPr="001A053F">
        <w:rPr>
          <w:i/>
          <w:iCs/>
        </w:rPr>
        <w:t>)</w:t>
      </w:r>
      <w:r w:rsidRPr="001A053F">
        <w:rPr>
          <w:i/>
          <w:iCs/>
          <w:spacing w:val="-8"/>
        </w:rPr>
        <w:t xml:space="preserve"> </w:t>
      </w:r>
      <w:r w:rsidRPr="001A053F">
        <w:rPr>
          <w:i/>
          <w:iCs/>
        </w:rPr>
        <w:t>*</w:t>
      </w:r>
      <w:r w:rsidRPr="001A053F">
        <w:rPr>
          <w:i/>
          <w:iCs/>
          <w:spacing w:val="-8"/>
        </w:rPr>
        <w:t xml:space="preserve"> </w:t>
      </w:r>
      <w:r w:rsidRPr="001A053F">
        <w:rPr>
          <w:i/>
          <w:iCs/>
        </w:rPr>
        <w:t xml:space="preserve">95. </w:t>
      </w:r>
      <w:r w:rsidRPr="001A053F">
        <w:rPr>
          <w:i/>
          <w:iCs/>
          <w:spacing w:val="-2"/>
        </w:rPr>
        <w:t>Siendo:</w:t>
      </w:r>
    </w:p>
    <w:p w14:paraId="26552D0C" w14:textId="77777777" w:rsidR="00662ED4" w:rsidRPr="001A053F" w:rsidRDefault="00000000">
      <w:pPr>
        <w:pStyle w:val="Textoindependiente"/>
        <w:spacing w:before="2"/>
        <w:ind w:left="142"/>
        <w:rPr>
          <w:i/>
          <w:iCs/>
        </w:rPr>
      </w:pPr>
      <w:r w:rsidRPr="001A053F">
        <w:rPr>
          <w:i/>
          <w:iCs/>
        </w:rPr>
        <w:t>P,</w:t>
      </w:r>
      <w:r w:rsidRPr="001A053F">
        <w:rPr>
          <w:i/>
          <w:iCs/>
          <w:spacing w:val="-4"/>
        </w:rPr>
        <w:t xml:space="preserve"> </w:t>
      </w:r>
      <w:r w:rsidRPr="001A053F">
        <w:rPr>
          <w:i/>
          <w:iCs/>
        </w:rPr>
        <w:t>la</w:t>
      </w:r>
      <w:r w:rsidRPr="001A053F">
        <w:rPr>
          <w:i/>
          <w:iCs/>
          <w:spacing w:val="-3"/>
        </w:rPr>
        <w:t xml:space="preserve"> </w:t>
      </w:r>
      <w:r w:rsidRPr="001A053F">
        <w:rPr>
          <w:i/>
          <w:iCs/>
        </w:rPr>
        <w:t>puntuación</w:t>
      </w:r>
      <w:r w:rsidRPr="001A053F">
        <w:rPr>
          <w:i/>
          <w:iCs/>
          <w:spacing w:val="-3"/>
        </w:rPr>
        <w:t xml:space="preserve"> </w:t>
      </w:r>
      <w:r w:rsidRPr="001A053F">
        <w:rPr>
          <w:i/>
          <w:iCs/>
          <w:spacing w:val="-2"/>
        </w:rPr>
        <w:t>obtenida.</w:t>
      </w:r>
    </w:p>
    <w:p w14:paraId="2CADDA69" w14:textId="77777777" w:rsidR="00662ED4" w:rsidRPr="001A053F" w:rsidRDefault="00662ED4">
      <w:pPr>
        <w:pStyle w:val="Textoindependiente"/>
        <w:spacing w:before="60"/>
        <w:rPr>
          <w:i/>
          <w:iCs/>
        </w:rPr>
      </w:pPr>
    </w:p>
    <w:p w14:paraId="24A0B8B3" w14:textId="77777777" w:rsidR="00662ED4" w:rsidRPr="001A053F" w:rsidRDefault="00000000">
      <w:pPr>
        <w:pStyle w:val="Textoindependiente"/>
        <w:spacing w:line="542" w:lineRule="auto"/>
        <w:ind w:left="142" w:right="4204"/>
        <w:jc w:val="both"/>
        <w:rPr>
          <w:i/>
          <w:iCs/>
        </w:rPr>
      </w:pPr>
      <w:proofErr w:type="spellStart"/>
      <w:r w:rsidRPr="001A053F">
        <w:rPr>
          <w:i/>
          <w:iCs/>
        </w:rPr>
        <w:t>Rimb</w:t>
      </w:r>
      <w:proofErr w:type="spellEnd"/>
      <w:r w:rsidRPr="001A053F">
        <w:rPr>
          <w:i/>
          <w:iCs/>
        </w:rPr>
        <w:t>,</w:t>
      </w:r>
      <w:r w:rsidRPr="001A053F">
        <w:rPr>
          <w:i/>
          <w:iCs/>
          <w:spacing w:val="-3"/>
        </w:rPr>
        <w:t xml:space="preserve"> </w:t>
      </w:r>
      <w:r w:rsidRPr="001A053F">
        <w:rPr>
          <w:i/>
          <w:iCs/>
        </w:rPr>
        <w:t>el</w:t>
      </w:r>
      <w:r w:rsidRPr="001A053F">
        <w:rPr>
          <w:i/>
          <w:iCs/>
          <w:spacing w:val="-3"/>
        </w:rPr>
        <w:t xml:space="preserve"> </w:t>
      </w:r>
      <w:proofErr w:type="spellStart"/>
      <w:r w:rsidRPr="001A053F">
        <w:rPr>
          <w:i/>
          <w:iCs/>
        </w:rPr>
        <w:t>Ri</w:t>
      </w:r>
      <w:proofErr w:type="spellEnd"/>
      <w:r w:rsidRPr="001A053F">
        <w:rPr>
          <w:i/>
          <w:iCs/>
          <w:spacing w:val="-3"/>
        </w:rPr>
        <w:t xml:space="preserve"> </w:t>
      </w:r>
      <w:r w:rsidRPr="001A053F">
        <w:rPr>
          <w:i/>
          <w:iCs/>
        </w:rPr>
        <w:t>más</w:t>
      </w:r>
      <w:r w:rsidRPr="001A053F">
        <w:rPr>
          <w:i/>
          <w:iCs/>
          <w:spacing w:val="-3"/>
        </w:rPr>
        <w:t xml:space="preserve"> </w:t>
      </w:r>
      <w:r w:rsidRPr="001A053F">
        <w:rPr>
          <w:i/>
          <w:iCs/>
        </w:rPr>
        <w:t>bajo</w:t>
      </w:r>
      <w:r w:rsidRPr="001A053F">
        <w:rPr>
          <w:i/>
          <w:iCs/>
          <w:spacing w:val="-3"/>
        </w:rPr>
        <w:t xml:space="preserve"> </w:t>
      </w:r>
      <w:r w:rsidRPr="001A053F">
        <w:rPr>
          <w:i/>
          <w:iCs/>
        </w:rPr>
        <w:t>de</w:t>
      </w:r>
      <w:r w:rsidRPr="001A053F">
        <w:rPr>
          <w:i/>
          <w:iCs/>
          <w:spacing w:val="-3"/>
        </w:rPr>
        <w:t xml:space="preserve"> </w:t>
      </w:r>
      <w:r w:rsidRPr="001A053F">
        <w:rPr>
          <w:i/>
          <w:iCs/>
        </w:rPr>
        <w:t>todas</w:t>
      </w:r>
      <w:r w:rsidRPr="001A053F">
        <w:rPr>
          <w:i/>
          <w:iCs/>
          <w:spacing w:val="-3"/>
        </w:rPr>
        <w:t xml:space="preserve"> </w:t>
      </w:r>
      <w:r w:rsidRPr="001A053F">
        <w:rPr>
          <w:i/>
          <w:iCs/>
        </w:rPr>
        <w:t>las</w:t>
      </w:r>
      <w:r w:rsidRPr="001A053F">
        <w:rPr>
          <w:i/>
          <w:iCs/>
          <w:spacing w:val="-3"/>
        </w:rPr>
        <w:t xml:space="preserve"> </w:t>
      </w:r>
      <w:r w:rsidRPr="001A053F">
        <w:rPr>
          <w:i/>
          <w:iCs/>
        </w:rPr>
        <w:t>ofertas</w:t>
      </w:r>
      <w:r w:rsidRPr="001A053F">
        <w:rPr>
          <w:i/>
          <w:iCs/>
          <w:spacing w:val="-3"/>
        </w:rPr>
        <w:t xml:space="preserve"> </w:t>
      </w:r>
      <w:r w:rsidRPr="001A053F">
        <w:rPr>
          <w:i/>
          <w:iCs/>
        </w:rPr>
        <w:t xml:space="preserve">presentadas. </w:t>
      </w:r>
      <w:proofErr w:type="spellStart"/>
      <w:r w:rsidRPr="001A053F">
        <w:rPr>
          <w:i/>
          <w:iCs/>
        </w:rPr>
        <w:t>Riv</w:t>
      </w:r>
      <w:proofErr w:type="spellEnd"/>
      <w:r w:rsidRPr="001A053F">
        <w:rPr>
          <w:i/>
          <w:iCs/>
        </w:rPr>
        <w:t xml:space="preserve">, el </w:t>
      </w:r>
      <w:proofErr w:type="spellStart"/>
      <w:r w:rsidRPr="001A053F">
        <w:rPr>
          <w:i/>
          <w:iCs/>
        </w:rPr>
        <w:t>Ri</w:t>
      </w:r>
      <w:proofErr w:type="spellEnd"/>
      <w:r w:rsidRPr="001A053F">
        <w:rPr>
          <w:i/>
          <w:iCs/>
        </w:rPr>
        <w:t xml:space="preserve"> correspondiente a la oferta que se valora.</w:t>
      </w:r>
    </w:p>
    <w:p w14:paraId="44DA7A9A" w14:textId="77777777" w:rsidR="00662ED4" w:rsidRPr="001A053F" w:rsidRDefault="00000000">
      <w:pPr>
        <w:pStyle w:val="Textoindependiente"/>
        <w:spacing w:before="2" w:line="292" w:lineRule="auto"/>
        <w:ind w:left="142" w:right="1"/>
        <w:jc w:val="both"/>
        <w:rPr>
          <w:i/>
          <w:iCs/>
        </w:rPr>
      </w:pPr>
      <w:r w:rsidRPr="001A053F">
        <w:rPr>
          <w:i/>
          <w:iCs/>
        </w:rPr>
        <w:t>Mejora sobre precio horario fijado para la energía excedentaria del autoconsumo por el mecanismo</w:t>
      </w:r>
      <w:r w:rsidRPr="001A053F">
        <w:rPr>
          <w:i/>
          <w:iCs/>
          <w:spacing w:val="80"/>
        </w:rPr>
        <w:t xml:space="preserve"> </w:t>
      </w:r>
      <w:r w:rsidRPr="001A053F">
        <w:rPr>
          <w:i/>
          <w:iCs/>
        </w:rPr>
        <w:t>de compensación simplificada para PVPC publicado por Red Eléctrica u organismo que lo sustituya: hasta 5 puntos.</w:t>
      </w:r>
    </w:p>
    <w:p w14:paraId="0C9E3C0B" w14:textId="77777777" w:rsidR="00662ED4" w:rsidRPr="001A053F" w:rsidRDefault="00662ED4">
      <w:pPr>
        <w:pStyle w:val="Textoindependiente"/>
        <w:spacing w:before="9"/>
        <w:rPr>
          <w:i/>
          <w:iCs/>
        </w:rPr>
      </w:pPr>
    </w:p>
    <w:p w14:paraId="2D721A29" w14:textId="77777777" w:rsidR="00662ED4" w:rsidRPr="001A053F" w:rsidRDefault="00000000">
      <w:pPr>
        <w:pStyle w:val="Prrafodelista"/>
        <w:numPr>
          <w:ilvl w:val="0"/>
          <w:numId w:val="42"/>
        </w:numPr>
        <w:tabs>
          <w:tab w:val="left" w:pos="291"/>
        </w:tabs>
        <w:spacing w:before="1" w:line="292" w:lineRule="auto"/>
        <w:ind w:firstLine="0"/>
        <w:jc w:val="left"/>
        <w:rPr>
          <w:i/>
          <w:iCs/>
          <w:sz w:val="20"/>
        </w:rPr>
      </w:pPr>
      <w:r w:rsidRPr="001A053F">
        <w:rPr>
          <w:i/>
          <w:iCs/>
          <w:sz w:val="20"/>
        </w:rPr>
        <w:t>0</w:t>
      </w:r>
      <w:r w:rsidRPr="001A053F">
        <w:rPr>
          <w:i/>
          <w:iCs/>
          <w:spacing w:val="27"/>
          <w:sz w:val="20"/>
        </w:rPr>
        <w:t xml:space="preserve"> </w:t>
      </w:r>
      <w:r w:rsidRPr="001A053F">
        <w:rPr>
          <w:i/>
          <w:iCs/>
          <w:sz w:val="20"/>
        </w:rPr>
        <w:t>puntos</w:t>
      </w:r>
      <w:r w:rsidRPr="001A053F">
        <w:rPr>
          <w:i/>
          <w:iCs/>
          <w:spacing w:val="27"/>
          <w:sz w:val="20"/>
        </w:rPr>
        <w:t xml:space="preserve"> </w:t>
      </w:r>
      <w:r w:rsidRPr="001A053F">
        <w:rPr>
          <w:i/>
          <w:iCs/>
          <w:sz w:val="20"/>
        </w:rPr>
        <w:t>al</w:t>
      </w:r>
      <w:r w:rsidRPr="001A053F">
        <w:rPr>
          <w:i/>
          <w:iCs/>
          <w:spacing w:val="27"/>
          <w:sz w:val="20"/>
        </w:rPr>
        <w:t xml:space="preserve"> </w:t>
      </w:r>
      <w:r w:rsidRPr="001A053F">
        <w:rPr>
          <w:i/>
          <w:iCs/>
          <w:sz w:val="20"/>
        </w:rPr>
        <w:t>licitador</w:t>
      </w:r>
      <w:r w:rsidRPr="001A053F">
        <w:rPr>
          <w:i/>
          <w:iCs/>
          <w:spacing w:val="27"/>
          <w:sz w:val="20"/>
        </w:rPr>
        <w:t xml:space="preserve"> </w:t>
      </w:r>
      <w:r w:rsidRPr="001A053F">
        <w:rPr>
          <w:i/>
          <w:iCs/>
          <w:sz w:val="20"/>
        </w:rPr>
        <w:t>que</w:t>
      </w:r>
      <w:r w:rsidRPr="001A053F">
        <w:rPr>
          <w:i/>
          <w:iCs/>
          <w:spacing w:val="27"/>
          <w:sz w:val="20"/>
        </w:rPr>
        <w:t xml:space="preserve"> </w:t>
      </w:r>
      <w:r w:rsidRPr="001A053F">
        <w:rPr>
          <w:i/>
          <w:iCs/>
          <w:sz w:val="20"/>
        </w:rPr>
        <w:t>oferte</w:t>
      </w:r>
      <w:r w:rsidRPr="001A053F">
        <w:rPr>
          <w:i/>
          <w:iCs/>
          <w:spacing w:val="27"/>
          <w:sz w:val="20"/>
        </w:rPr>
        <w:t xml:space="preserve"> </w:t>
      </w:r>
      <w:r w:rsidRPr="001A053F">
        <w:rPr>
          <w:i/>
          <w:iCs/>
          <w:sz w:val="20"/>
        </w:rPr>
        <w:t>0</w:t>
      </w:r>
      <w:r w:rsidRPr="001A053F">
        <w:rPr>
          <w:i/>
          <w:iCs/>
          <w:spacing w:val="27"/>
          <w:sz w:val="20"/>
        </w:rPr>
        <w:t xml:space="preserve"> </w:t>
      </w:r>
      <w:r w:rsidRPr="001A053F">
        <w:rPr>
          <w:i/>
          <w:iCs/>
          <w:sz w:val="20"/>
        </w:rPr>
        <w:t>céntimos</w:t>
      </w:r>
      <w:r w:rsidRPr="001A053F">
        <w:rPr>
          <w:i/>
          <w:iCs/>
          <w:spacing w:val="27"/>
          <w:sz w:val="20"/>
        </w:rPr>
        <w:t xml:space="preserve"> </w:t>
      </w:r>
      <w:r w:rsidRPr="001A053F">
        <w:rPr>
          <w:i/>
          <w:iCs/>
          <w:sz w:val="20"/>
        </w:rPr>
        <w:t>de</w:t>
      </w:r>
      <w:r w:rsidRPr="001A053F">
        <w:rPr>
          <w:i/>
          <w:iCs/>
          <w:spacing w:val="27"/>
          <w:sz w:val="20"/>
        </w:rPr>
        <w:t xml:space="preserve"> </w:t>
      </w:r>
      <w:r w:rsidRPr="001A053F">
        <w:rPr>
          <w:i/>
          <w:iCs/>
          <w:sz w:val="20"/>
        </w:rPr>
        <w:t>euro</w:t>
      </w:r>
      <w:r w:rsidRPr="001A053F">
        <w:rPr>
          <w:i/>
          <w:iCs/>
          <w:spacing w:val="27"/>
          <w:sz w:val="20"/>
        </w:rPr>
        <w:t xml:space="preserve"> </w:t>
      </w:r>
      <w:r w:rsidRPr="001A053F">
        <w:rPr>
          <w:i/>
          <w:iCs/>
          <w:sz w:val="20"/>
        </w:rPr>
        <w:t>de</w:t>
      </w:r>
      <w:r w:rsidRPr="001A053F">
        <w:rPr>
          <w:i/>
          <w:iCs/>
          <w:spacing w:val="27"/>
          <w:sz w:val="20"/>
        </w:rPr>
        <w:t xml:space="preserve"> </w:t>
      </w:r>
      <w:r w:rsidRPr="001A053F">
        <w:rPr>
          <w:i/>
          <w:iCs/>
          <w:sz w:val="20"/>
        </w:rPr>
        <w:t>mejora</w:t>
      </w:r>
      <w:r w:rsidRPr="001A053F">
        <w:rPr>
          <w:i/>
          <w:iCs/>
          <w:spacing w:val="27"/>
          <w:sz w:val="20"/>
        </w:rPr>
        <w:t xml:space="preserve"> </w:t>
      </w:r>
      <w:r w:rsidRPr="001A053F">
        <w:rPr>
          <w:i/>
          <w:iCs/>
          <w:sz w:val="20"/>
        </w:rPr>
        <w:t>sobre</w:t>
      </w:r>
      <w:r w:rsidRPr="001A053F">
        <w:rPr>
          <w:i/>
          <w:iCs/>
          <w:spacing w:val="27"/>
          <w:sz w:val="20"/>
        </w:rPr>
        <w:t xml:space="preserve"> </w:t>
      </w:r>
      <w:r w:rsidRPr="001A053F">
        <w:rPr>
          <w:i/>
          <w:iCs/>
          <w:sz w:val="20"/>
        </w:rPr>
        <w:t>precio</w:t>
      </w:r>
      <w:r w:rsidRPr="001A053F">
        <w:rPr>
          <w:i/>
          <w:iCs/>
          <w:spacing w:val="27"/>
          <w:sz w:val="20"/>
        </w:rPr>
        <w:t xml:space="preserve"> </w:t>
      </w:r>
      <w:r w:rsidRPr="001A053F">
        <w:rPr>
          <w:i/>
          <w:iCs/>
          <w:sz w:val="20"/>
        </w:rPr>
        <w:t>horario</w:t>
      </w:r>
      <w:r w:rsidRPr="001A053F">
        <w:rPr>
          <w:i/>
          <w:iCs/>
          <w:spacing w:val="27"/>
          <w:sz w:val="20"/>
        </w:rPr>
        <w:t xml:space="preserve"> </w:t>
      </w:r>
      <w:r w:rsidRPr="001A053F">
        <w:rPr>
          <w:i/>
          <w:iCs/>
          <w:sz w:val="20"/>
        </w:rPr>
        <w:t>fijado</w:t>
      </w:r>
      <w:r w:rsidRPr="001A053F">
        <w:rPr>
          <w:i/>
          <w:iCs/>
          <w:spacing w:val="27"/>
          <w:sz w:val="20"/>
        </w:rPr>
        <w:t xml:space="preserve"> </w:t>
      </w:r>
      <w:r w:rsidRPr="001A053F">
        <w:rPr>
          <w:i/>
          <w:iCs/>
          <w:sz w:val="20"/>
        </w:rPr>
        <w:t>para</w:t>
      </w:r>
      <w:r w:rsidRPr="001A053F">
        <w:rPr>
          <w:i/>
          <w:iCs/>
          <w:spacing w:val="27"/>
          <w:sz w:val="20"/>
        </w:rPr>
        <w:t xml:space="preserve"> </w:t>
      </w:r>
      <w:r w:rsidRPr="001A053F">
        <w:rPr>
          <w:i/>
          <w:iCs/>
          <w:sz w:val="20"/>
        </w:rPr>
        <w:t>la energía excedentaria del autoconsumo por el mecanismo de compensación simplificada para PVPC.</w:t>
      </w:r>
    </w:p>
    <w:p w14:paraId="0D625829" w14:textId="77777777" w:rsidR="00662ED4" w:rsidRPr="001A053F" w:rsidRDefault="00662ED4">
      <w:pPr>
        <w:pStyle w:val="Textoindependiente"/>
        <w:spacing w:before="9"/>
        <w:rPr>
          <w:i/>
          <w:iCs/>
        </w:rPr>
      </w:pPr>
    </w:p>
    <w:p w14:paraId="10DCD864" w14:textId="77777777" w:rsidR="00662ED4" w:rsidRPr="001A053F" w:rsidRDefault="00000000">
      <w:pPr>
        <w:pStyle w:val="Prrafodelista"/>
        <w:numPr>
          <w:ilvl w:val="0"/>
          <w:numId w:val="42"/>
        </w:numPr>
        <w:tabs>
          <w:tab w:val="left" w:pos="301"/>
        </w:tabs>
        <w:spacing w:line="292" w:lineRule="auto"/>
        <w:ind w:firstLine="0"/>
        <w:jc w:val="left"/>
        <w:rPr>
          <w:i/>
          <w:iCs/>
          <w:sz w:val="20"/>
        </w:rPr>
      </w:pPr>
      <w:r w:rsidRPr="001A053F">
        <w:rPr>
          <w:i/>
          <w:iCs/>
          <w:sz w:val="20"/>
        </w:rPr>
        <w:t>1</w:t>
      </w:r>
      <w:r w:rsidRPr="001A053F">
        <w:rPr>
          <w:i/>
          <w:iCs/>
          <w:spacing w:val="38"/>
          <w:sz w:val="20"/>
        </w:rPr>
        <w:t xml:space="preserve"> </w:t>
      </w:r>
      <w:r w:rsidRPr="001A053F">
        <w:rPr>
          <w:i/>
          <w:iCs/>
          <w:sz w:val="20"/>
        </w:rPr>
        <w:t>punto</w:t>
      </w:r>
      <w:r w:rsidRPr="001A053F">
        <w:rPr>
          <w:i/>
          <w:iCs/>
          <w:spacing w:val="38"/>
          <w:sz w:val="20"/>
        </w:rPr>
        <w:t xml:space="preserve"> </w:t>
      </w:r>
      <w:r w:rsidRPr="001A053F">
        <w:rPr>
          <w:i/>
          <w:iCs/>
          <w:sz w:val="20"/>
        </w:rPr>
        <w:t>al</w:t>
      </w:r>
      <w:r w:rsidRPr="001A053F">
        <w:rPr>
          <w:i/>
          <w:iCs/>
          <w:spacing w:val="38"/>
          <w:sz w:val="20"/>
        </w:rPr>
        <w:t xml:space="preserve"> </w:t>
      </w:r>
      <w:r w:rsidRPr="001A053F">
        <w:rPr>
          <w:i/>
          <w:iCs/>
          <w:sz w:val="20"/>
        </w:rPr>
        <w:t>licitador</w:t>
      </w:r>
      <w:r w:rsidRPr="001A053F">
        <w:rPr>
          <w:i/>
          <w:iCs/>
          <w:spacing w:val="38"/>
          <w:sz w:val="20"/>
        </w:rPr>
        <w:t xml:space="preserve"> </w:t>
      </w:r>
      <w:r w:rsidRPr="001A053F">
        <w:rPr>
          <w:i/>
          <w:iCs/>
          <w:sz w:val="20"/>
        </w:rPr>
        <w:t>que</w:t>
      </w:r>
      <w:r w:rsidRPr="001A053F">
        <w:rPr>
          <w:i/>
          <w:iCs/>
          <w:spacing w:val="38"/>
          <w:sz w:val="20"/>
        </w:rPr>
        <w:t xml:space="preserve"> </w:t>
      </w:r>
      <w:r w:rsidRPr="001A053F">
        <w:rPr>
          <w:i/>
          <w:iCs/>
          <w:sz w:val="20"/>
        </w:rPr>
        <w:t>oferte</w:t>
      </w:r>
      <w:r w:rsidRPr="001A053F">
        <w:rPr>
          <w:i/>
          <w:iCs/>
          <w:spacing w:val="38"/>
          <w:sz w:val="20"/>
        </w:rPr>
        <w:t xml:space="preserve"> </w:t>
      </w:r>
      <w:r w:rsidRPr="001A053F">
        <w:rPr>
          <w:i/>
          <w:iCs/>
          <w:sz w:val="20"/>
        </w:rPr>
        <w:t>1</w:t>
      </w:r>
      <w:r w:rsidRPr="001A053F">
        <w:rPr>
          <w:i/>
          <w:iCs/>
          <w:spacing w:val="38"/>
          <w:sz w:val="20"/>
        </w:rPr>
        <w:t xml:space="preserve"> </w:t>
      </w:r>
      <w:r w:rsidRPr="001A053F">
        <w:rPr>
          <w:i/>
          <w:iCs/>
          <w:sz w:val="20"/>
        </w:rPr>
        <w:t>céntimo</w:t>
      </w:r>
      <w:r w:rsidRPr="001A053F">
        <w:rPr>
          <w:i/>
          <w:iCs/>
          <w:spacing w:val="38"/>
          <w:sz w:val="20"/>
        </w:rPr>
        <w:t xml:space="preserve"> </w:t>
      </w:r>
      <w:r w:rsidRPr="001A053F">
        <w:rPr>
          <w:i/>
          <w:iCs/>
          <w:sz w:val="20"/>
        </w:rPr>
        <w:t>de</w:t>
      </w:r>
      <w:r w:rsidRPr="001A053F">
        <w:rPr>
          <w:i/>
          <w:iCs/>
          <w:spacing w:val="38"/>
          <w:sz w:val="20"/>
        </w:rPr>
        <w:t xml:space="preserve"> </w:t>
      </w:r>
      <w:r w:rsidRPr="001A053F">
        <w:rPr>
          <w:i/>
          <w:iCs/>
          <w:sz w:val="20"/>
        </w:rPr>
        <w:t>euro</w:t>
      </w:r>
      <w:r w:rsidRPr="001A053F">
        <w:rPr>
          <w:i/>
          <w:iCs/>
          <w:spacing w:val="38"/>
          <w:sz w:val="20"/>
        </w:rPr>
        <w:t xml:space="preserve"> </w:t>
      </w:r>
      <w:r w:rsidRPr="001A053F">
        <w:rPr>
          <w:i/>
          <w:iCs/>
          <w:sz w:val="20"/>
        </w:rPr>
        <w:t>de</w:t>
      </w:r>
      <w:r w:rsidRPr="001A053F">
        <w:rPr>
          <w:i/>
          <w:iCs/>
          <w:spacing w:val="38"/>
          <w:sz w:val="20"/>
        </w:rPr>
        <w:t xml:space="preserve"> </w:t>
      </w:r>
      <w:r w:rsidRPr="001A053F">
        <w:rPr>
          <w:i/>
          <w:iCs/>
          <w:sz w:val="20"/>
        </w:rPr>
        <w:t>mejora</w:t>
      </w:r>
      <w:r w:rsidRPr="001A053F">
        <w:rPr>
          <w:i/>
          <w:iCs/>
          <w:spacing w:val="38"/>
          <w:sz w:val="20"/>
        </w:rPr>
        <w:t xml:space="preserve"> </w:t>
      </w:r>
      <w:r w:rsidRPr="001A053F">
        <w:rPr>
          <w:i/>
          <w:iCs/>
          <w:sz w:val="20"/>
        </w:rPr>
        <w:t>sobre</w:t>
      </w:r>
      <w:r w:rsidRPr="001A053F">
        <w:rPr>
          <w:i/>
          <w:iCs/>
          <w:spacing w:val="38"/>
          <w:sz w:val="20"/>
        </w:rPr>
        <w:t xml:space="preserve"> </w:t>
      </w:r>
      <w:r w:rsidRPr="001A053F">
        <w:rPr>
          <w:i/>
          <w:iCs/>
          <w:sz w:val="20"/>
        </w:rPr>
        <w:t>precio</w:t>
      </w:r>
      <w:r w:rsidRPr="001A053F">
        <w:rPr>
          <w:i/>
          <w:iCs/>
          <w:spacing w:val="38"/>
          <w:sz w:val="20"/>
        </w:rPr>
        <w:t xml:space="preserve"> </w:t>
      </w:r>
      <w:r w:rsidRPr="001A053F">
        <w:rPr>
          <w:i/>
          <w:iCs/>
          <w:sz w:val="20"/>
        </w:rPr>
        <w:t>horario</w:t>
      </w:r>
      <w:r w:rsidRPr="001A053F">
        <w:rPr>
          <w:i/>
          <w:iCs/>
          <w:spacing w:val="38"/>
          <w:sz w:val="20"/>
        </w:rPr>
        <w:t xml:space="preserve"> </w:t>
      </w:r>
      <w:r w:rsidRPr="001A053F">
        <w:rPr>
          <w:i/>
          <w:iCs/>
          <w:sz w:val="20"/>
        </w:rPr>
        <w:t>fijado</w:t>
      </w:r>
      <w:r w:rsidRPr="001A053F">
        <w:rPr>
          <w:i/>
          <w:iCs/>
          <w:spacing w:val="38"/>
          <w:sz w:val="20"/>
        </w:rPr>
        <w:t xml:space="preserve"> </w:t>
      </w:r>
      <w:r w:rsidRPr="001A053F">
        <w:rPr>
          <w:i/>
          <w:iCs/>
          <w:sz w:val="20"/>
        </w:rPr>
        <w:t>para</w:t>
      </w:r>
      <w:r w:rsidRPr="001A053F">
        <w:rPr>
          <w:i/>
          <w:iCs/>
          <w:spacing w:val="38"/>
          <w:sz w:val="20"/>
        </w:rPr>
        <w:t xml:space="preserve"> </w:t>
      </w:r>
      <w:r w:rsidRPr="001A053F">
        <w:rPr>
          <w:i/>
          <w:iCs/>
          <w:sz w:val="20"/>
        </w:rPr>
        <w:t>la energía excedentaria del autoconsumo por el mecanismo de compensación simplificada para PVPC.</w:t>
      </w:r>
    </w:p>
    <w:p w14:paraId="0366305A" w14:textId="77777777" w:rsidR="00662ED4" w:rsidRPr="001A053F" w:rsidRDefault="00662ED4">
      <w:pPr>
        <w:pStyle w:val="Textoindependiente"/>
        <w:spacing w:before="10"/>
        <w:rPr>
          <w:i/>
          <w:iCs/>
        </w:rPr>
      </w:pPr>
    </w:p>
    <w:p w14:paraId="02598CC5" w14:textId="77777777" w:rsidR="00662ED4" w:rsidRPr="001A053F" w:rsidRDefault="00000000">
      <w:pPr>
        <w:pStyle w:val="Prrafodelista"/>
        <w:numPr>
          <w:ilvl w:val="0"/>
          <w:numId w:val="42"/>
        </w:numPr>
        <w:tabs>
          <w:tab w:val="left" w:pos="291"/>
        </w:tabs>
        <w:spacing w:line="292" w:lineRule="auto"/>
        <w:ind w:firstLine="0"/>
        <w:jc w:val="left"/>
        <w:rPr>
          <w:i/>
          <w:iCs/>
          <w:sz w:val="20"/>
        </w:rPr>
      </w:pPr>
      <w:r w:rsidRPr="001A053F">
        <w:rPr>
          <w:i/>
          <w:iCs/>
          <w:sz w:val="20"/>
        </w:rPr>
        <w:t>2</w:t>
      </w:r>
      <w:r w:rsidRPr="001A053F">
        <w:rPr>
          <w:i/>
          <w:iCs/>
          <w:spacing w:val="27"/>
          <w:sz w:val="20"/>
        </w:rPr>
        <w:t xml:space="preserve"> </w:t>
      </w:r>
      <w:r w:rsidRPr="001A053F">
        <w:rPr>
          <w:i/>
          <w:iCs/>
          <w:sz w:val="20"/>
        </w:rPr>
        <w:t>puntos</w:t>
      </w:r>
      <w:r w:rsidRPr="001A053F">
        <w:rPr>
          <w:i/>
          <w:iCs/>
          <w:spacing w:val="27"/>
          <w:sz w:val="20"/>
        </w:rPr>
        <w:t xml:space="preserve"> </w:t>
      </w:r>
      <w:r w:rsidRPr="001A053F">
        <w:rPr>
          <w:i/>
          <w:iCs/>
          <w:sz w:val="20"/>
        </w:rPr>
        <w:t>al</w:t>
      </w:r>
      <w:r w:rsidRPr="001A053F">
        <w:rPr>
          <w:i/>
          <w:iCs/>
          <w:spacing w:val="27"/>
          <w:sz w:val="20"/>
        </w:rPr>
        <w:t xml:space="preserve"> </w:t>
      </w:r>
      <w:r w:rsidRPr="001A053F">
        <w:rPr>
          <w:i/>
          <w:iCs/>
          <w:sz w:val="20"/>
        </w:rPr>
        <w:t>licitador</w:t>
      </w:r>
      <w:r w:rsidRPr="001A053F">
        <w:rPr>
          <w:i/>
          <w:iCs/>
          <w:spacing w:val="27"/>
          <w:sz w:val="20"/>
        </w:rPr>
        <w:t xml:space="preserve"> </w:t>
      </w:r>
      <w:r w:rsidRPr="001A053F">
        <w:rPr>
          <w:i/>
          <w:iCs/>
          <w:sz w:val="20"/>
        </w:rPr>
        <w:t>que</w:t>
      </w:r>
      <w:r w:rsidRPr="001A053F">
        <w:rPr>
          <w:i/>
          <w:iCs/>
          <w:spacing w:val="27"/>
          <w:sz w:val="20"/>
        </w:rPr>
        <w:t xml:space="preserve"> </w:t>
      </w:r>
      <w:r w:rsidRPr="001A053F">
        <w:rPr>
          <w:i/>
          <w:iCs/>
          <w:sz w:val="20"/>
        </w:rPr>
        <w:t>oferte</w:t>
      </w:r>
      <w:r w:rsidRPr="001A053F">
        <w:rPr>
          <w:i/>
          <w:iCs/>
          <w:spacing w:val="27"/>
          <w:sz w:val="20"/>
        </w:rPr>
        <w:t xml:space="preserve"> </w:t>
      </w:r>
      <w:r w:rsidRPr="001A053F">
        <w:rPr>
          <w:i/>
          <w:iCs/>
          <w:sz w:val="20"/>
        </w:rPr>
        <w:t>2</w:t>
      </w:r>
      <w:r w:rsidRPr="001A053F">
        <w:rPr>
          <w:i/>
          <w:iCs/>
          <w:spacing w:val="27"/>
          <w:sz w:val="20"/>
        </w:rPr>
        <w:t xml:space="preserve"> </w:t>
      </w:r>
      <w:r w:rsidRPr="001A053F">
        <w:rPr>
          <w:i/>
          <w:iCs/>
          <w:sz w:val="20"/>
        </w:rPr>
        <w:t>céntimos</w:t>
      </w:r>
      <w:r w:rsidRPr="001A053F">
        <w:rPr>
          <w:i/>
          <w:iCs/>
          <w:spacing w:val="27"/>
          <w:sz w:val="20"/>
        </w:rPr>
        <w:t xml:space="preserve"> </w:t>
      </w:r>
      <w:r w:rsidRPr="001A053F">
        <w:rPr>
          <w:i/>
          <w:iCs/>
          <w:sz w:val="20"/>
        </w:rPr>
        <w:t>de</w:t>
      </w:r>
      <w:r w:rsidRPr="001A053F">
        <w:rPr>
          <w:i/>
          <w:iCs/>
          <w:spacing w:val="27"/>
          <w:sz w:val="20"/>
        </w:rPr>
        <w:t xml:space="preserve"> </w:t>
      </w:r>
      <w:r w:rsidRPr="001A053F">
        <w:rPr>
          <w:i/>
          <w:iCs/>
          <w:sz w:val="20"/>
        </w:rPr>
        <w:t>euro</w:t>
      </w:r>
      <w:r w:rsidRPr="001A053F">
        <w:rPr>
          <w:i/>
          <w:iCs/>
          <w:spacing w:val="27"/>
          <w:sz w:val="20"/>
        </w:rPr>
        <w:t xml:space="preserve"> </w:t>
      </w:r>
      <w:r w:rsidRPr="001A053F">
        <w:rPr>
          <w:i/>
          <w:iCs/>
          <w:sz w:val="20"/>
        </w:rPr>
        <w:t>de</w:t>
      </w:r>
      <w:r w:rsidRPr="001A053F">
        <w:rPr>
          <w:i/>
          <w:iCs/>
          <w:spacing w:val="27"/>
          <w:sz w:val="20"/>
        </w:rPr>
        <w:t xml:space="preserve"> </w:t>
      </w:r>
      <w:r w:rsidRPr="001A053F">
        <w:rPr>
          <w:i/>
          <w:iCs/>
          <w:sz w:val="20"/>
        </w:rPr>
        <w:t>mejora</w:t>
      </w:r>
      <w:r w:rsidRPr="001A053F">
        <w:rPr>
          <w:i/>
          <w:iCs/>
          <w:spacing w:val="27"/>
          <w:sz w:val="20"/>
        </w:rPr>
        <w:t xml:space="preserve"> </w:t>
      </w:r>
      <w:r w:rsidRPr="001A053F">
        <w:rPr>
          <w:i/>
          <w:iCs/>
          <w:sz w:val="20"/>
        </w:rPr>
        <w:t>sobre</w:t>
      </w:r>
      <w:r w:rsidRPr="001A053F">
        <w:rPr>
          <w:i/>
          <w:iCs/>
          <w:spacing w:val="27"/>
          <w:sz w:val="20"/>
        </w:rPr>
        <w:t xml:space="preserve"> </w:t>
      </w:r>
      <w:r w:rsidRPr="001A053F">
        <w:rPr>
          <w:i/>
          <w:iCs/>
          <w:sz w:val="20"/>
        </w:rPr>
        <w:t>precio</w:t>
      </w:r>
      <w:r w:rsidRPr="001A053F">
        <w:rPr>
          <w:i/>
          <w:iCs/>
          <w:spacing w:val="27"/>
          <w:sz w:val="20"/>
        </w:rPr>
        <w:t xml:space="preserve"> </w:t>
      </w:r>
      <w:r w:rsidRPr="001A053F">
        <w:rPr>
          <w:i/>
          <w:iCs/>
          <w:sz w:val="20"/>
        </w:rPr>
        <w:t>horario</w:t>
      </w:r>
      <w:r w:rsidRPr="001A053F">
        <w:rPr>
          <w:i/>
          <w:iCs/>
          <w:spacing w:val="27"/>
          <w:sz w:val="20"/>
        </w:rPr>
        <w:t xml:space="preserve"> </w:t>
      </w:r>
      <w:r w:rsidRPr="001A053F">
        <w:rPr>
          <w:i/>
          <w:iCs/>
          <w:sz w:val="20"/>
        </w:rPr>
        <w:t>fijado</w:t>
      </w:r>
      <w:r w:rsidRPr="001A053F">
        <w:rPr>
          <w:i/>
          <w:iCs/>
          <w:spacing w:val="27"/>
          <w:sz w:val="20"/>
        </w:rPr>
        <w:t xml:space="preserve"> </w:t>
      </w:r>
      <w:r w:rsidRPr="001A053F">
        <w:rPr>
          <w:i/>
          <w:iCs/>
          <w:sz w:val="20"/>
        </w:rPr>
        <w:t>para</w:t>
      </w:r>
      <w:r w:rsidRPr="001A053F">
        <w:rPr>
          <w:i/>
          <w:iCs/>
          <w:spacing w:val="27"/>
          <w:sz w:val="20"/>
        </w:rPr>
        <w:t xml:space="preserve"> </w:t>
      </w:r>
      <w:r w:rsidRPr="001A053F">
        <w:rPr>
          <w:i/>
          <w:iCs/>
          <w:sz w:val="20"/>
        </w:rPr>
        <w:t>la energía excedentaria del autoconsumo por el mecanismo de compensación simplificada para PVPC.</w:t>
      </w:r>
    </w:p>
    <w:p w14:paraId="407A0B27" w14:textId="77777777" w:rsidR="00662ED4" w:rsidRPr="001A053F" w:rsidRDefault="00662ED4">
      <w:pPr>
        <w:pStyle w:val="Textoindependiente"/>
        <w:spacing w:before="10"/>
        <w:rPr>
          <w:i/>
          <w:iCs/>
        </w:rPr>
      </w:pPr>
    </w:p>
    <w:p w14:paraId="250AA9BE" w14:textId="77777777" w:rsidR="00662ED4" w:rsidRPr="001A053F" w:rsidRDefault="00000000">
      <w:pPr>
        <w:pStyle w:val="Prrafodelista"/>
        <w:numPr>
          <w:ilvl w:val="0"/>
          <w:numId w:val="42"/>
        </w:numPr>
        <w:tabs>
          <w:tab w:val="left" w:pos="291"/>
        </w:tabs>
        <w:spacing w:line="292" w:lineRule="auto"/>
        <w:ind w:firstLine="0"/>
        <w:jc w:val="left"/>
        <w:rPr>
          <w:i/>
          <w:iCs/>
          <w:sz w:val="20"/>
        </w:rPr>
      </w:pPr>
      <w:r w:rsidRPr="001A053F">
        <w:rPr>
          <w:i/>
          <w:iCs/>
          <w:sz w:val="20"/>
        </w:rPr>
        <w:t>3</w:t>
      </w:r>
      <w:r w:rsidRPr="001A053F">
        <w:rPr>
          <w:i/>
          <w:iCs/>
          <w:spacing w:val="27"/>
          <w:sz w:val="20"/>
        </w:rPr>
        <w:t xml:space="preserve"> </w:t>
      </w:r>
      <w:r w:rsidRPr="001A053F">
        <w:rPr>
          <w:i/>
          <w:iCs/>
          <w:sz w:val="20"/>
        </w:rPr>
        <w:t>puntos</w:t>
      </w:r>
      <w:r w:rsidRPr="001A053F">
        <w:rPr>
          <w:i/>
          <w:iCs/>
          <w:spacing w:val="27"/>
          <w:sz w:val="20"/>
        </w:rPr>
        <w:t xml:space="preserve"> </w:t>
      </w:r>
      <w:r w:rsidRPr="001A053F">
        <w:rPr>
          <w:i/>
          <w:iCs/>
          <w:sz w:val="20"/>
        </w:rPr>
        <w:t>al</w:t>
      </w:r>
      <w:r w:rsidRPr="001A053F">
        <w:rPr>
          <w:i/>
          <w:iCs/>
          <w:spacing w:val="27"/>
          <w:sz w:val="20"/>
        </w:rPr>
        <w:t xml:space="preserve"> </w:t>
      </w:r>
      <w:r w:rsidRPr="001A053F">
        <w:rPr>
          <w:i/>
          <w:iCs/>
          <w:sz w:val="20"/>
        </w:rPr>
        <w:t>licitador</w:t>
      </w:r>
      <w:r w:rsidRPr="001A053F">
        <w:rPr>
          <w:i/>
          <w:iCs/>
          <w:spacing w:val="27"/>
          <w:sz w:val="20"/>
        </w:rPr>
        <w:t xml:space="preserve"> </w:t>
      </w:r>
      <w:r w:rsidRPr="001A053F">
        <w:rPr>
          <w:i/>
          <w:iCs/>
          <w:sz w:val="20"/>
        </w:rPr>
        <w:t>que</w:t>
      </w:r>
      <w:r w:rsidRPr="001A053F">
        <w:rPr>
          <w:i/>
          <w:iCs/>
          <w:spacing w:val="27"/>
          <w:sz w:val="20"/>
        </w:rPr>
        <w:t xml:space="preserve"> </w:t>
      </w:r>
      <w:r w:rsidRPr="001A053F">
        <w:rPr>
          <w:i/>
          <w:iCs/>
          <w:sz w:val="20"/>
        </w:rPr>
        <w:t>oferte</w:t>
      </w:r>
      <w:r w:rsidRPr="001A053F">
        <w:rPr>
          <w:i/>
          <w:iCs/>
          <w:spacing w:val="27"/>
          <w:sz w:val="20"/>
        </w:rPr>
        <w:t xml:space="preserve"> </w:t>
      </w:r>
      <w:r w:rsidRPr="001A053F">
        <w:rPr>
          <w:i/>
          <w:iCs/>
          <w:sz w:val="20"/>
        </w:rPr>
        <w:t>3</w:t>
      </w:r>
      <w:r w:rsidRPr="001A053F">
        <w:rPr>
          <w:i/>
          <w:iCs/>
          <w:spacing w:val="27"/>
          <w:sz w:val="20"/>
        </w:rPr>
        <w:t xml:space="preserve"> </w:t>
      </w:r>
      <w:r w:rsidRPr="001A053F">
        <w:rPr>
          <w:i/>
          <w:iCs/>
          <w:sz w:val="20"/>
        </w:rPr>
        <w:t>céntimos</w:t>
      </w:r>
      <w:r w:rsidRPr="001A053F">
        <w:rPr>
          <w:i/>
          <w:iCs/>
          <w:spacing w:val="27"/>
          <w:sz w:val="20"/>
        </w:rPr>
        <w:t xml:space="preserve"> </w:t>
      </w:r>
      <w:r w:rsidRPr="001A053F">
        <w:rPr>
          <w:i/>
          <w:iCs/>
          <w:sz w:val="20"/>
        </w:rPr>
        <w:t>de</w:t>
      </w:r>
      <w:r w:rsidRPr="001A053F">
        <w:rPr>
          <w:i/>
          <w:iCs/>
          <w:spacing w:val="27"/>
          <w:sz w:val="20"/>
        </w:rPr>
        <w:t xml:space="preserve"> </w:t>
      </w:r>
      <w:r w:rsidRPr="001A053F">
        <w:rPr>
          <w:i/>
          <w:iCs/>
          <w:sz w:val="20"/>
        </w:rPr>
        <w:t>euro</w:t>
      </w:r>
      <w:r w:rsidRPr="001A053F">
        <w:rPr>
          <w:i/>
          <w:iCs/>
          <w:spacing w:val="27"/>
          <w:sz w:val="20"/>
        </w:rPr>
        <w:t xml:space="preserve"> </w:t>
      </w:r>
      <w:r w:rsidRPr="001A053F">
        <w:rPr>
          <w:i/>
          <w:iCs/>
          <w:sz w:val="20"/>
        </w:rPr>
        <w:t>de</w:t>
      </w:r>
      <w:r w:rsidRPr="001A053F">
        <w:rPr>
          <w:i/>
          <w:iCs/>
          <w:spacing w:val="27"/>
          <w:sz w:val="20"/>
        </w:rPr>
        <w:t xml:space="preserve"> </w:t>
      </w:r>
      <w:r w:rsidRPr="001A053F">
        <w:rPr>
          <w:i/>
          <w:iCs/>
          <w:sz w:val="20"/>
        </w:rPr>
        <w:t>mejora</w:t>
      </w:r>
      <w:r w:rsidRPr="001A053F">
        <w:rPr>
          <w:i/>
          <w:iCs/>
          <w:spacing w:val="27"/>
          <w:sz w:val="20"/>
        </w:rPr>
        <w:t xml:space="preserve"> </w:t>
      </w:r>
      <w:r w:rsidRPr="001A053F">
        <w:rPr>
          <w:i/>
          <w:iCs/>
          <w:sz w:val="20"/>
        </w:rPr>
        <w:t>sobre</w:t>
      </w:r>
      <w:r w:rsidRPr="001A053F">
        <w:rPr>
          <w:i/>
          <w:iCs/>
          <w:spacing w:val="27"/>
          <w:sz w:val="20"/>
        </w:rPr>
        <w:t xml:space="preserve"> </w:t>
      </w:r>
      <w:r w:rsidRPr="001A053F">
        <w:rPr>
          <w:i/>
          <w:iCs/>
          <w:sz w:val="20"/>
        </w:rPr>
        <w:t>precio</w:t>
      </w:r>
      <w:r w:rsidRPr="001A053F">
        <w:rPr>
          <w:i/>
          <w:iCs/>
          <w:spacing w:val="27"/>
          <w:sz w:val="20"/>
        </w:rPr>
        <w:t xml:space="preserve"> </w:t>
      </w:r>
      <w:r w:rsidRPr="001A053F">
        <w:rPr>
          <w:i/>
          <w:iCs/>
          <w:sz w:val="20"/>
        </w:rPr>
        <w:t>horario</w:t>
      </w:r>
      <w:r w:rsidRPr="001A053F">
        <w:rPr>
          <w:i/>
          <w:iCs/>
          <w:spacing w:val="27"/>
          <w:sz w:val="20"/>
        </w:rPr>
        <w:t xml:space="preserve"> </w:t>
      </w:r>
      <w:r w:rsidRPr="001A053F">
        <w:rPr>
          <w:i/>
          <w:iCs/>
          <w:sz w:val="20"/>
        </w:rPr>
        <w:t>fijado</w:t>
      </w:r>
      <w:r w:rsidRPr="001A053F">
        <w:rPr>
          <w:i/>
          <w:iCs/>
          <w:spacing w:val="27"/>
          <w:sz w:val="20"/>
        </w:rPr>
        <w:t xml:space="preserve"> </w:t>
      </w:r>
      <w:r w:rsidRPr="001A053F">
        <w:rPr>
          <w:i/>
          <w:iCs/>
          <w:sz w:val="20"/>
        </w:rPr>
        <w:t>para</w:t>
      </w:r>
      <w:r w:rsidRPr="001A053F">
        <w:rPr>
          <w:i/>
          <w:iCs/>
          <w:spacing w:val="27"/>
          <w:sz w:val="20"/>
        </w:rPr>
        <w:t xml:space="preserve"> </w:t>
      </w:r>
      <w:r w:rsidRPr="001A053F">
        <w:rPr>
          <w:i/>
          <w:iCs/>
          <w:sz w:val="20"/>
        </w:rPr>
        <w:t>la energía excedentaria del autoconsumo por el mecanismo de compensación simplificada para PVPC.</w:t>
      </w:r>
    </w:p>
    <w:p w14:paraId="251EAEF3" w14:textId="77777777" w:rsidR="00662ED4" w:rsidRPr="001A053F" w:rsidRDefault="00662ED4">
      <w:pPr>
        <w:pStyle w:val="Textoindependiente"/>
        <w:spacing w:before="10"/>
        <w:rPr>
          <w:i/>
          <w:iCs/>
        </w:rPr>
      </w:pPr>
    </w:p>
    <w:p w14:paraId="252A5A59" w14:textId="77777777" w:rsidR="00662ED4" w:rsidRPr="001A053F" w:rsidRDefault="00000000">
      <w:pPr>
        <w:pStyle w:val="Prrafodelista"/>
        <w:numPr>
          <w:ilvl w:val="0"/>
          <w:numId w:val="42"/>
        </w:numPr>
        <w:tabs>
          <w:tab w:val="left" w:pos="291"/>
        </w:tabs>
        <w:spacing w:line="292" w:lineRule="auto"/>
        <w:ind w:firstLine="0"/>
        <w:jc w:val="left"/>
        <w:rPr>
          <w:i/>
          <w:iCs/>
          <w:sz w:val="20"/>
        </w:rPr>
      </w:pPr>
      <w:r w:rsidRPr="001A053F">
        <w:rPr>
          <w:i/>
          <w:iCs/>
          <w:sz w:val="20"/>
        </w:rPr>
        <w:t>4</w:t>
      </w:r>
      <w:r w:rsidRPr="001A053F">
        <w:rPr>
          <w:i/>
          <w:iCs/>
          <w:spacing w:val="27"/>
          <w:sz w:val="20"/>
        </w:rPr>
        <w:t xml:space="preserve"> </w:t>
      </w:r>
      <w:r w:rsidRPr="001A053F">
        <w:rPr>
          <w:i/>
          <w:iCs/>
          <w:sz w:val="20"/>
        </w:rPr>
        <w:t>puntos</w:t>
      </w:r>
      <w:r w:rsidRPr="001A053F">
        <w:rPr>
          <w:i/>
          <w:iCs/>
          <w:spacing w:val="27"/>
          <w:sz w:val="20"/>
        </w:rPr>
        <w:t xml:space="preserve"> </w:t>
      </w:r>
      <w:r w:rsidRPr="001A053F">
        <w:rPr>
          <w:i/>
          <w:iCs/>
          <w:sz w:val="20"/>
        </w:rPr>
        <w:t>al</w:t>
      </w:r>
      <w:r w:rsidRPr="001A053F">
        <w:rPr>
          <w:i/>
          <w:iCs/>
          <w:spacing w:val="27"/>
          <w:sz w:val="20"/>
        </w:rPr>
        <w:t xml:space="preserve"> </w:t>
      </w:r>
      <w:r w:rsidRPr="001A053F">
        <w:rPr>
          <w:i/>
          <w:iCs/>
          <w:sz w:val="20"/>
        </w:rPr>
        <w:t>licitador</w:t>
      </w:r>
      <w:r w:rsidRPr="001A053F">
        <w:rPr>
          <w:i/>
          <w:iCs/>
          <w:spacing w:val="27"/>
          <w:sz w:val="20"/>
        </w:rPr>
        <w:t xml:space="preserve"> </w:t>
      </w:r>
      <w:r w:rsidRPr="001A053F">
        <w:rPr>
          <w:i/>
          <w:iCs/>
          <w:sz w:val="20"/>
        </w:rPr>
        <w:t>que</w:t>
      </w:r>
      <w:r w:rsidRPr="001A053F">
        <w:rPr>
          <w:i/>
          <w:iCs/>
          <w:spacing w:val="27"/>
          <w:sz w:val="20"/>
        </w:rPr>
        <w:t xml:space="preserve"> </w:t>
      </w:r>
      <w:r w:rsidRPr="001A053F">
        <w:rPr>
          <w:i/>
          <w:iCs/>
          <w:sz w:val="20"/>
        </w:rPr>
        <w:t>oferte</w:t>
      </w:r>
      <w:r w:rsidRPr="001A053F">
        <w:rPr>
          <w:i/>
          <w:iCs/>
          <w:spacing w:val="27"/>
          <w:sz w:val="20"/>
        </w:rPr>
        <w:t xml:space="preserve"> </w:t>
      </w:r>
      <w:r w:rsidRPr="001A053F">
        <w:rPr>
          <w:i/>
          <w:iCs/>
          <w:sz w:val="20"/>
        </w:rPr>
        <w:t>4</w:t>
      </w:r>
      <w:r w:rsidRPr="001A053F">
        <w:rPr>
          <w:i/>
          <w:iCs/>
          <w:spacing w:val="27"/>
          <w:sz w:val="20"/>
        </w:rPr>
        <w:t xml:space="preserve"> </w:t>
      </w:r>
      <w:r w:rsidRPr="001A053F">
        <w:rPr>
          <w:i/>
          <w:iCs/>
          <w:sz w:val="20"/>
        </w:rPr>
        <w:t>céntimos</w:t>
      </w:r>
      <w:r w:rsidRPr="001A053F">
        <w:rPr>
          <w:i/>
          <w:iCs/>
          <w:spacing w:val="27"/>
          <w:sz w:val="20"/>
        </w:rPr>
        <w:t xml:space="preserve"> </w:t>
      </w:r>
      <w:r w:rsidRPr="001A053F">
        <w:rPr>
          <w:i/>
          <w:iCs/>
          <w:sz w:val="20"/>
        </w:rPr>
        <w:t>de</w:t>
      </w:r>
      <w:r w:rsidRPr="001A053F">
        <w:rPr>
          <w:i/>
          <w:iCs/>
          <w:spacing w:val="27"/>
          <w:sz w:val="20"/>
        </w:rPr>
        <w:t xml:space="preserve"> </w:t>
      </w:r>
      <w:r w:rsidRPr="001A053F">
        <w:rPr>
          <w:i/>
          <w:iCs/>
          <w:sz w:val="20"/>
        </w:rPr>
        <w:t>euro</w:t>
      </w:r>
      <w:r w:rsidRPr="001A053F">
        <w:rPr>
          <w:i/>
          <w:iCs/>
          <w:spacing w:val="27"/>
          <w:sz w:val="20"/>
        </w:rPr>
        <w:t xml:space="preserve"> </w:t>
      </w:r>
      <w:r w:rsidRPr="001A053F">
        <w:rPr>
          <w:i/>
          <w:iCs/>
          <w:sz w:val="20"/>
        </w:rPr>
        <w:t>de</w:t>
      </w:r>
      <w:r w:rsidRPr="001A053F">
        <w:rPr>
          <w:i/>
          <w:iCs/>
          <w:spacing w:val="27"/>
          <w:sz w:val="20"/>
        </w:rPr>
        <w:t xml:space="preserve"> </w:t>
      </w:r>
      <w:r w:rsidRPr="001A053F">
        <w:rPr>
          <w:i/>
          <w:iCs/>
          <w:sz w:val="20"/>
        </w:rPr>
        <w:t>mejora</w:t>
      </w:r>
      <w:r w:rsidRPr="001A053F">
        <w:rPr>
          <w:i/>
          <w:iCs/>
          <w:spacing w:val="27"/>
          <w:sz w:val="20"/>
        </w:rPr>
        <w:t xml:space="preserve"> </w:t>
      </w:r>
      <w:r w:rsidRPr="001A053F">
        <w:rPr>
          <w:i/>
          <w:iCs/>
          <w:sz w:val="20"/>
        </w:rPr>
        <w:t>sobre</w:t>
      </w:r>
      <w:r w:rsidRPr="001A053F">
        <w:rPr>
          <w:i/>
          <w:iCs/>
          <w:spacing w:val="27"/>
          <w:sz w:val="20"/>
        </w:rPr>
        <w:t xml:space="preserve"> </w:t>
      </w:r>
      <w:r w:rsidRPr="001A053F">
        <w:rPr>
          <w:i/>
          <w:iCs/>
          <w:sz w:val="20"/>
        </w:rPr>
        <w:t>precio</w:t>
      </w:r>
      <w:r w:rsidRPr="001A053F">
        <w:rPr>
          <w:i/>
          <w:iCs/>
          <w:spacing w:val="27"/>
          <w:sz w:val="20"/>
        </w:rPr>
        <w:t xml:space="preserve"> </w:t>
      </w:r>
      <w:r w:rsidRPr="001A053F">
        <w:rPr>
          <w:i/>
          <w:iCs/>
          <w:sz w:val="20"/>
        </w:rPr>
        <w:t>horario</w:t>
      </w:r>
      <w:r w:rsidRPr="001A053F">
        <w:rPr>
          <w:i/>
          <w:iCs/>
          <w:spacing w:val="27"/>
          <w:sz w:val="20"/>
        </w:rPr>
        <w:t xml:space="preserve"> </w:t>
      </w:r>
      <w:r w:rsidRPr="001A053F">
        <w:rPr>
          <w:i/>
          <w:iCs/>
          <w:sz w:val="20"/>
        </w:rPr>
        <w:t>fijado</w:t>
      </w:r>
      <w:r w:rsidRPr="001A053F">
        <w:rPr>
          <w:i/>
          <w:iCs/>
          <w:spacing w:val="27"/>
          <w:sz w:val="20"/>
        </w:rPr>
        <w:t xml:space="preserve"> </w:t>
      </w:r>
      <w:r w:rsidRPr="001A053F">
        <w:rPr>
          <w:i/>
          <w:iCs/>
          <w:sz w:val="20"/>
        </w:rPr>
        <w:t>para</w:t>
      </w:r>
      <w:r w:rsidRPr="001A053F">
        <w:rPr>
          <w:i/>
          <w:iCs/>
          <w:spacing w:val="27"/>
          <w:sz w:val="20"/>
        </w:rPr>
        <w:t xml:space="preserve"> </w:t>
      </w:r>
      <w:r w:rsidRPr="001A053F">
        <w:rPr>
          <w:i/>
          <w:iCs/>
          <w:sz w:val="20"/>
        </w:rPr>
        <w:t>la energía excedentaria del autoconsumo por el mecanismo de compensación simplificada para PVPC.</w:t>
      </w:r>
    </w:p>
    <w:p w14:paraId="64D8D967" w14:textId="77777777" w:rsidR="00662ED4" w:rsidRPr="001A053F" w:rsidRDefault="00662ED4">
      <w:pPr>
        <w:pStyle w:val="Textoindependiente"/>
        <w:spacing w:before="10"/>
        <w:rPr>
          <w:i/>
          <w:iCs/>
        </w:rPr>
      </w:pPr>
    </w:p>
    <w:p w14:paraId="6E1932C9" w14:textId="77777777" w:rsidR="00662ED4" w:rsidRPr="001A053F" w:rsidRDefault="00000000">
      <w:pPr>
        <w:pStyle w:val="Prrafodelista"/>
        <w:numPr>
          <w:ilvl w:val="0"/>
          <w:numId w:val="42"/>
        </w:numPr>
        <w:tabs>
          <w:tab w:val="left" w:pos="291"/>
        </w:tabs>
        <w:spacing w:line="292" w:lineRule="auto"/>
        <w:ind w:firstLine="0"/>
        <w:jc w:val="left"/>
        <w:rPr>
          <w:i/>
          <w:iCs/>
          <w:sz w:val="20"/>
        </w:rPr>
      </w:pPr>
      <w:r w:rsidRPr="001A053F">
        <w:rPr>
          <w:i/>
          <w:iCs/>
          <w:sz w:val="20"/>
        </w:rPr>
        <w:t>5</w:t>
      </w:r>
      <w:r w:rsidRPr="001A053F">
        <w:rPr>
          <w:i/>
          <w:iCs/>
          <w:spacing w:val="27"/>
          <w:sz w:val="20"/>
        </w:rPr>
        <w:t xml:space="preserve"> </w:t>
      </w:r>
      <w:r w:rsidRPr="001A053F">
        <w:rPr>
          <w:i/>
          <w:iCs/>
          <w:sz w:val="20"/>
        </w:rPr>
        <w:t>puntos</w:t>
      </w:r>
      <w:r w:rsidRPr="001A053F">
        <w:rPr>
          <w:i/>
          <w:iCs/>
          <w:spacing w:val="27"/>
          <w:sz w:val="20"/>
        </w:rPr>
        <w:t xml:space="preserve"> </w:t>
      </w:r>
      <w:r w:rsidRPr="001A053F">
        <w:rPr>
          <w:i/>
          <w:iCs/>
          <w:sz w:val="20"/>
        </w:rPr>
        <w:t>al</w:t>
      </w:r>
      <w:r w:rsidRPr="001A053F">
        <w:rPr>
          <w:i/>
          <w:iCs/>
          <w:spacing w:val="27"/>
          <w:sz w:val="20"/>
        </w:rPr>
        <w:t xml:space="preserve"> </w:t>
      </w:r>
      <w:r w:rsidRPr="001A053F">
        <w:rPr>
          <w:i/>
          <w:iCs/>
          <w:sz w:val="20"/>
        </w:rPr>
        <w:t>licitador</w:t>
      </w:r>
      <w:r w:rsidRPr="001A053F">
        <w:rPr>
          <w:i/>
          <w:iCs/>
          <w:spacing w:val="27"/>
          <w:sz w:val="20"/>
        </w:rPr>
        <w:t xml:space="preserve"> </w:t>
      </w:r>
      <w:r w:rsidRPr="001A053F">
        <w:rPr>
          <w:i/>
          <w:iCs/>
          <w:sz w:val="20"/>
        </w:rPr>
        <w:t>que</w:t>
      </w:r>
      <w:r w:rsidRPr="001A053F">
        <w:rPr>
          <w:i/>
          <w:iCs/>
          <w:spacing w:val="27"/>
          <w:sz w:val="20"/>
        </w:rPr>
        <w:t xml:space="preserve"> </w:t>
      </w:r>
      <w:r w:rsidRPr="001A053F">
        <w:rPr>
          <w:i/>
          <w:iCs/>
          <w:sz w:val="20"/>
        </w:rPr>
        <w:t>oferte</w:t>
      </w:r>
      <w:r w:rsidRPr="001A053F">
        <w:rPr>
          <w:i/>
          <w:iCs/>
          <w:spacing w:val="27"/>
          <w:sz w:val="20"/>
        </w:rPr>
        <w:t xml:space="preserve"> </w:t>
      </w:r>
      <w:r w:rsidRPr="001A053F">
        <w:rPr>
          <w:i/>
          <w:iCs/>
          <w:sz w:val="20"/>
        </w:rPr>
        <w:t>5</w:t>
      </w:r>
      <w:r w:rsidRPr="001A053F">
        <w:rPr>
          <w:i/>
          <w:iCs/>
          <w:spacing w:val="27"/>
          <w:sz w:val="20"/>
        </w:rPr>
        <w:t xml:space="preserve"> </w:t>
      </w:r>
      <w:r w:rsidRPr="001A053F">
        <w:rPr>
          <w:i/>
          <w:iCs/>
          <w:sz w:val="20"/>
        </w:rPr>
        <w:t>céntimos</w:t>
      </w:r>
      <w:r w:rsidRPr="001A053F">
        <w:rPr>
          <w:i/>
          <w:iCs/>
          <w:spacing w:val="27"/>
          <w:sz w:val="20"/>
        </w:rPr>
        <w:t xml:space="preserve"> </w:t>
      </w:r>
      <w:r w:rsidRPr="001A053F">
        <w:rPr>
          <w:i/>
          <w:iCs/>
          <w:sz w:val="20"/>
        </w:rPr>
        <w:t>de</w:t>
      </w:r>
      <w:r w:rsidRPr="001A053F">
        <w:rPr>
          <w:i/>
          <w:iCs/>
          <w:spacing w:val="27"/>
          <w:sz w:val="20"/>
        </w:rPr>
        <w:t xml:space="preserve"> </w:t>
      </w:r>
      <w:r w:rsidRPr="001A053F">
        <w:rPr>
          <w:i/>
          <w:iCs/>
          <w:sz w:val="20"/>
        </w:rPr>
        <w:t>euro</w:t>
      </w:r>
      <w:r w:rsidRPr="001A053F">
        <w:rPr>
          <w:i/>
          <w:iCs/>
          <w:spacing w:val="27"/>
          <w:sz w:val="20"/>
        </w:rPr>
        <w:t xml:space="preserve"> </w:t>
      </w:r>
      <w:r w:rsidRPr="001A053F">
        <w:rPr>
          <w:i/>
          <w:iCs/>
          <w:sz w:val="20"/>
        </w:rPr>
        <w:t>de</w:t>
      </w:r>
      <w:r w:rsidRPr="001A053F">
        <w:rPr>
          <w:i/>
          <w:iCs/>
          <w:spacing w:val="27"/>
          <w:sz w:val="20"/>
        </w:rPr>
        <w:t xml:space="preserve"> </w:t>
      </w:r>
      <w:r w:rsidRPr="001A053F">
        <w:rPr>
          <w:i/>
          <w:iCs/>
          <w:sz w:val="20"/>
        </w:rPr>
        <w:t>mejora</w:t>
      </w:r>
      <w:r w:rsidRPr="001A053F">
        <w:rPr>
          <w:i/>
          <w:iCs/>
          <w:spacing w:val="27"/>
          <w:sz w:val="20"/>
        </w:rPr>
        <w:t xml:space="preserve"> </w:t>
      </w:r>
      <w:r w:rsidRPr="001A053F">
        <w:rPr>
          <w:i/>
          <w:iCs/>
          <w:sz w:val="20"/>
        </w:rPr>
        <w:t>sobre</w:t>
      </w:r>
      <w:r w:rsidRPr="001A053F">
        <w:rPr>
          <w:i/>
          <w:iCs/>
          <w:spacing w:val="27"/>
          <w:sz w:val="20"/>
        </w:rPr>
        <w:t xml:space="preserve"> </w:t>
      </w:r>
      <w:r w:rsidRPr="001A053F">
        <w:rPr>
          <w:i/>
          <w:iCs/>
          <w:sz w:val="20"/>
        </w:rPr>
        <w:t>precio</w:t>
      </w:r>
      <w:r w:rsidRPr="001A053F">
        <w:rPr>
          <w:i/>
          <w:iCs/>
          <w:spacing w:val="27"/>
          <w:sz w:val="20"/>
        </w:rPr>
        <w:t xml:space="preserve"> </w:t>
      </w:r>
      <w:r w:rsidRPr="001A053F">
        <w:rPr>
          <w:i/>
          <w:iCs/>
          <w:sz w:val="20"/>
        </w:rPr>
        <w:t>horario</w:t>
      </w:r>
      <w:r w:rsidRPr="001A053F">
        <w:rPr>
          <w:i/>
          <w:iCs/>
          <w:spacing w:val="27"/>
          <w:sz w:val="20"/>
        </w:rPr>
        <w:t xml:space="preserve"> </w:t>
      </w:r>
      <w:r w:rsidRPr="001A053F">
        <w:rPr>
          <w:i/>
          <w:iCs/>
          <w:sz w:val="20"/>
        </w:rPr>
        <w:t>fijado</w:t>
      </w:r>
      <w:r w:rsidRPr="001A053F">
        <w:rPr>
          <w:i/>
          <w:iCs/>
          <w:spacing w:val="27"/>
          <w:sz w:val="20"/>
        </w:rPr>
        <w:t xml:space="preserve"> </w:t>
      </w:r>
      <w:r w:rsidRPr="001A053F">
        <w:rPr>
          <w:i/>
          <w:iCs/>
          <w:sz w:val="20"/>
        </w:rPr>
        <w:t>para</w:t>
      </w:r>
      <w:r w:rsidRPr="001A053F">
        <w:rPr>
          <w:i/>
          <w:iCs/>
          <w:spacing w:val="27"/>
          <w:sz w:val="20"/>
        </w:rPr>
        <w:t xml:space="preserve"> </w:t>
      </w:r>
      <w:r w:rsidRPr="001A053F">
        <w:rPr>
          <w:i/>
          <w:iCs/>
          <w:sz w:val="20"/>
        </w:rPr>
        <w:t>la energía excedentaria del autoconsumo por el mecanismo de compensación simplificada para PVPC.</w:t>
      </w:r>
    </w:p>
    <w:p w14:paraId="57BE3836" w14:textId="77777777" w:rsidR="00662ED4" w:rsidRPr="001A053F" w:rsidRDefault="00662ED4">
      <w:pPr>
        <w:pStyle w:val="Textoindependiente"/>
        <w:spacing w:before="10"/>
        <w:rPr>
          <w:i/>
          <w:iCs/>
        </w:rPr>
      </w:pPr>
    </w:p>
    <w:p w14:paraId="377F5EBD" w14:textId="77777777" w:rsidR="00662ED4" w:rsidRPr="001A053F" w:rsidRDefault="00000000">
      <w:pPr>
        <w:pStyle w:val="Textoindependiente"/>
        <w:ind w:left="142"/>
        <w:rPr>
          <w:i/>
          <w:iCs/>
        </w:rPr>
      </w:pPr>
      <w:r w:rsidRPr="001A053F">
        <w:rPr>
          <w:i/>
          <w:iCs/>
        </w:rPr>
        <w:t>Se</w:t>
      </w:r>
      <w:r w:rsidRPr="001A053F">
        <w:rPr>
          <w:i/>
          <w:iCs/>
          <w:spacing w:val="-4"/>
        </w:rPr>
        <w:t xml:space="preserve"> </w:t>
      </w:r>
      <w:r w:rsidRPr="001A053F">
        <w:rPr>
          <w:i/>
          <w:iCs/>
        </w:rPr>
        <w:t>obtienen</w:t>
      </w:r>
      <w:r w:rsidRPr="001A053F">
        <w:rPr>
          <w:i/>
          <w:iCs/>
          <w:spacing w:val="-2"/>
        </w:rPr>
        <w:t xml:space="preserve"> </w:t>
      </w:r>
      <w:r w:rsidRPr="001A053F">
        <w:rPr>
          <w:i/>
          <w:iCs/>
        </w:rPr>
        <w:t>las</w:t>
      </w:r>
      <w:r w:rsidRPr="001A053F">
        <w:rPr>
          <w:i/>
          <w:iCs/>
          <w:spacing w:val="-2"/>
        </w:rPr>
        <w:t xml:space="preserve"> </w:t>
      </w:r>
      <w:r w:rsidRPr="001A053F">
        <w:rPr>
          <w:i/>
          <w:iCs/>
        </w:rPr>
        <w:t>siguientes</w:t>
      </w:r>
      <w:r w:rsidRPr="001A053F">
        <w:rPr>
          <w:i/>
          <w:iCs/>
          <w:spacing w:val="-2"/>
        </w:rPr>
        <w:t xml:space="preserve"> puntuaciones:</w:t>
      </w:r>
    </w:p>
    <w:p w14:paraId="2C623A73" w14:textId="77777777" w:rsidR="00662ED4" w:rsidRPr="001A053F" w:rsidRDefault="00662ED4">
      <w:pPr>
        <w:pStyle w:val="Textoindependiente"/>
        <w:rPr>
          <w:i/>
          <w:iCs/>
        </w:rPr>
        <w:sectPr w:rsidR="00662ED4" w:rsidRPr="001A053F">
          <w:pgSz w:w="11910" w:h="16840"/>
          <w:pgMar w:top="1260" w:right="1417" w:bottom="1260" w:left="1275" w:header="225" w:footer="1060" w:gutter="0"/>
          <w:cols w:space="720"/>
        </w:sectPr>
      </w:pPr>
    </w:p>
    <w:p w14:paraId="4F6913AF" w14:textId="35346A57" w:rsidR="00662ED4" w:rsidRPr="001A053F" w:rsidRDefault="00000000">
      <w:pPr>
        <w:pStyle w:val="Textoindependiente"/>
        <w:spacing w:before="7"/>
        <w:rPr>
          <w:i/>
          <w:iCs/>
          <w:sz w:val="13"/>
        </w:rPr>
      </w:pPr>
      <w:r w:rsidRPr="001A053F">
        <w:rPr>
          <w:i/>
          <w:iCs/>
          <w:noProof/>
          <w:sz w:val="13"/>
        </w:rPr>
        <w:lastRenderedPageBreak/>
        <mc:AlternateContent>
          <mc:Choice Requires="wps">
            <w:drawing>
              <wp:anchor distT="0" distB="0" distL="0" distR="0" simplePos="0" relativeHeight="251625472" behindDoc="0" locked="0" layoutInCell="1" allowOverlap="1" wp14:anchorId="00FEFB11" wp14:editId="50F26D27">
                <wp:simplePos x="0" y="0"/>
                <wp:positionH relativeFrom="page">
                  <wp:posOffset>6807090</wp:posOffset>
                </wp:positionH>
                <wp:positionV relativeFrom="page">
                  <wp:posOffset>2818730</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F11FA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5840F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0FEFB11" id="Textbox 157" o:spid="_x0000_s1086" type="#_x0000_t202" style="position:absolute;margin-left:536pt;margin-top:221.95pt;width:33.05pt;height:250.9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AF11FA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5840F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0D250C79" w14:textId="77777777" w:rsidR="00662ED4" w:rsidRPr="001A053F" w:rsidRDefault="00000000">
      <w:pPr>
        <w:pStyle w:val="Textoindependiente"/>
        <w:ind w:left="142"/>
        <w:rPr>
          <w:i/>
          <w:iCs/>
        </w:rPr>
      </w:pPr>
      <w:r w:rsidRPr="001A053F">
        <w:rPr>
          <w:i/>
          <w:iCs/>
          <w:noProof/>
        </w:rPr>
        <w:drawing>
          <wp:inline distT="0" distB="0" distL="0" distR="0" wp14:anchorId="18C2652C" wp14:editId="74B00BAB">
            <wp:extent cx="5372100" cy="170497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6" cstate="print"/>
                    <a:stretch>
                      <a:fillRect/>
                    </a:stretch>
                  </pic:blipFill>
                  <pic:spPr>
                    <a:xfrm>
                      <a:off x="0" y="0"/>
                      <a:ext cx="5372100" cy="1704975"/>
                    </a:xfrm>
                    <a:prstGeom prst="rect">
                      <a:avLst/>
                    </a:prstGeom>
                  </pic:spPr>
                </pic:pic>
              </a:graphicData>
            </a:graphic>
          </wp:inline>
        </w:drawing>
      </w:r>
    </w:p>
    <w:p w14:paraId="615C4703" w14:textId="77777777" w:rsidR="00662ED4" w:rsidRPr="001A053F" w:rsidRDefault="00000000">
      <w:pPr>
        <w:pStyle w:val="Textoindependiente"/>
        <w:spacing w:before="9"/>
        <w:rPr>
          <w:i/>
          <w:iCs/>
          <w:sz w:val="7"/>
        </w:rPr>
      </w:pPr>
      <w:r w:rsidRPr="001A053F">
        <w:rPr>
          <w:i/>
          <w:iCs/>
          <w:noProof/>
          <w:sz w:val="7"/>
        </w:rPr>
        <w:drawing>
          <wp:anchor distT="0" distB="0" distL="0" distR="0" simplePos="0" relativeHeight="251739136" behindDoc="1" locked="0" layoutInCell="1" allowOverlap="1" wp14:anchorId="20BC924A" wp14:editId="7D44DB66">
            <wp:simplePos x="0" y="0"/>
            <wp:positionH relativeFrom="page">
              <wp:posOffset>928687</wp:posOffset>
            </wp:positionH>
            <wp:positionV relativeFrom="paragraph">
              <wp:posOffset>72390</wp:posOffset>
            </wp:positionV>
            <wp:extent cx="5381625" cy="152400"/>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7" cstate="print"/>
                    <a:stretch>
                      <a:fillRect/>
                    </a:stretch>
                  </pic:blipFill>
                  <pic:spPr>
                    <a:xfrm>
                      <a:off x="0" y="0"/>
                      <a:ext cx="5381625" cy="152400"/>
                    </a:xfrm>
                    <a:prstGeom prst="rect">
                      <a:avLst/>
                    </a:prstGeom>
                  </pic:spPr>
                </pic:pic>
              </a:graphicData>
            </a:graphic>
          </wp:anchor>
        </w:drawing>
      </w:r>
    </w:p>
    <w:p w14:paraId="2C1D1BC0" w14:textId="77777777" w:rsidR="00662ED4" w:rsidRPr="001A053F" w:rsidRDefault="00662ED4">
      <w:pPr>
        <w:pStyle w:val="Textoindependiente"/>
        <w:spacing w:before="132"/>
        <w:rPr>
          <w:i/>
          <w:iCs/>
        </w:rPr>
      </w:pPr>
    </w:p>
    <w:p w14:paraId="73BE7089" w14:textId="77777777" w:rsidR="00662ED4" w:rsidRPr="001A053F" w:rsidRDefault="00000000">
      <w:pPr>
        <w:pStyle w:val="Textoindependiente"/>
        <w:spacing w:before="1" w:line="292" w:lineRule="auto"/>
        <w:ind w:left="142" w:right="1"/>
        <w:jc w:val="both"/>
        <w:rPr>
          <w:i/>
          <w:iCs/>
        </w:rPr>
      </w:pPr>
      <w:r w:rsidRPr="001A053F">
        <w:rPr>
          <w:i/>
          <w:iCs/>
        </w:rPr>
        <w:t xml:space="preserve">En consecuencia, la clasificación de las proposiciones por orden decreciente de puntuación es la </w:t>
      </w:r>
      <w:r w:rsidRPr="001A053F">
        <w:rPr>
          <w:i/>
          <w:iCs/>
          <w:spacing w:val="-2"/>
        </w:rPr>
        <w:t>siguiente:</w:t>
      </w:r>
    </w:p>
    <w:p w14:paraId="6BF0252A" w14:textId="77777777" w:rsidR="00662ED4" w:rsidRPr="001A053F" w:rsidRDefault="00662ED4">
      <w:pPr>
        <w:pStyle w:val="Textoindependiente"/>
        <w:spacing w:before="9"/>
        <w:rPr>
          <w:i/>
          <w:iCs/>
        </w:rPr>
      </w:pPr>
    </w:p>
    <w:p w14:paraId="76CE9D96" w14:textId="23D6AC13" w:rsidR="00662ED4" w:rsidRPr="001A053F" w:rsidRDefault="00000000">
      <w:pPr>
        <w:pStyle w:val="Textoindependiente"/>
        <w:spacing w:line="542" w:lineRule="auto"/>
        <w:ind w:left="142" w:right="4992"/>
        <w:rPr>
          <w:i/>
          <w:iCs/>
        </w:rPr>
      </w:pPr>
      <w:r w:rsidRPr="001A053F">
        <w:rPr>
          <w:i/>
          <w:iCs/>
        </w:rPr>
        <w:t>IBERDROLA</w:t>
      </w:r>
      <w:r w:rsidRPr="001A053F">
        <w:rPr>
          <w:i/>
          <w:iCs/>
          <w:spacing w:val="-7"/>
        </w:rPr>
        <w:t xml:space="preserve"> </w:t>
      </w:r>
      <w:r w:rsidRPr="001A053F">
        <w:rPr>
          <w:i/>
          <w:iCs/>
        </w:rPr>
        <w:t>CLIENTES</w:t>
      </w:r>
      <w:r w:rsidRPr="001A053F">
        <w:rPr>
          <w:i/>
          <w:iCs/>
          <w:spacing w:val="-7"/>
        </w:rPr>
        <w:t xml:space="preserve"> </w:t>
      </w:r>
      <w:r w:rsidRPr="001A053F">
        <w:rPr>
          <w:i/>
          <w:iCs/>
        </w:rPr>
        <w:t>S.A.U.</w:t>
      </w:r>
      <w:r w:rsidRPr="001A053F">
        <w:rPr>
          <w:i/>
          <w:iCs/>
          <w:spacing w:val="-7"/>
        </w:rPr>
        <w:t xml:space="preserve"> </w:t>
      </w:r>
      <w:r w:rsidRPr="001A053F">
        <w:rPr>
          <w:i/>
          <w:iCs/>
        </w:rPr>
        <w:t>99,00</w:t>
      </w:r>
      <w:r w:rsidRPr="001A053F">
        <w:rPr>
          <w:i/>
          <w:iCs/>
          <w:spacing w:val="-7"/>
        </w:rPr>
        <w:t xml:space="preserve"> </w:t>
      </w:r>
      <w:r w:rsidRPr="001A053F">
        <w:rPr>
          <w:i/>
          <w:iCs/>
        </w:rPr>
        <w:t>puntos</w:t>
      </w:r>
      <w:r w:rsidR="001A053F" w:rsidRPr="001A053F">
        <w:rPr>
          <w:i/>
          <w:iCs/>
        </w:rPr>
        <w:t>.</w:t>
      </w:r>
      <w:r w:rsidRPr="001A053F">
        <w:rPr>
          <w:i/>
          <w:iCs/>
        </w:rPr>
        <w:t xml:space="preserve"> ADX RENOVABLES S.L. 93,77 puntos</w:t>
      </w:r>
      <w:r w:rsidR="001A053F" w:rsidRPr="001A053F">
        <w:rPr>
          <w:i/>
          <w:iCs/>
        </w:rPr>
        <w:t>.</w:t>
      </w:r>
      <w:r w:rsidRPr="001A053F">
        <w:rPr>
          <w:i/>
          <w:iCs/>
        </w:rPr>
        <w:t xml:space="preserve"> NEXUS ENERGÍA, S.A. 82,70 puntos”.</w:t>
      </w:r>
    </w:p>
    <w:p w14:paraId="6F8081E5" w14:textId="7D94169C" w:rsidR="00662ED4" w:rsidRDefault="00000000">
      <w:pPr>
        <w:pStyle w:val="Prrafodelista"/>
        <w:numPr>
          <w:ilvl w:val="0"/>
          <w:numId w:val="41"/>
        </w:numPr>
        <w:tabs>
          <w:tab w:val="left" w:pos="359"/>
        </w:tabs>
        <w:spacing w:before="3" w:line="292" w:lineRule="auto"/>
        <w:ind w:firstLine="0"/>
        <w:jc w:val="both"/>
        <w:rPr>
          <w:sz w:val="20"/>
        </w:rPr>
      </w:pPr>
      <w:r>
        <w:rPr>
          <w:sz w:val="20"/>
        </w:rPr>
        <w:t>Acta de la Mesa de Contratación de fecha 23 de abril de 2025, que propone como oferta más ventajosa la presentada por IBERDROLA CLIENTES</w:t>
      </w:r>
      <w:r w:rsidR="001A053F">
        <w:rPr>
          <w:sz w:val="20"/>
        </w:rPr>
        <w:t>,</w:t>
      </w:r>
      <w:r>
        <w:rPr>
          <w:sz w:val="20"/>
        </w:rPr>
        <w:t xml:space="preserve"> S.A.U.</w:t>
      </w:r>
    </w:p>
    <w:p w14:paraId="30041884" w14:textId="77777777" w:rsidR="00662ED4" w:rsidRDefault="00662ED4">
      <w:pPr>
        <w:pStyle w:val="Textoindependiente"/>
        <w:spacing w:before="9"/>
      </w:pPr>
    </w:p>
    <w:p w14:paraId="282D5034" w14:textId="77777777" w:rsidR="00662ED4" w:rsidRDefault="00000000">
      <w:pPr>
        <w:pStyle w:val="Prrafodelista"/>
        <w:numPr>
          <w:ilvl w:val="0"/>
          <w:numId w:val="41"/>
        </w:numPr>
        <w:tabs>
          <w:tab w:val="left" w:pos="390"/>
        </w:tabs>
        <w:spacing w:before="1" w:line="292" w:lineRule="auto"/>
        <w:ind w:firstLine="0"/>
        <w:jc w:val="both"/>
        <w:rPr>
          <w:sz w:val="20"/>
        </w:rPr>
      </w:pPr>
      <w:r>
        <w:rPr>
          <w:sz w:val="20"/>
        </w:rPr>
        <w:t>Dicha mercantil tiene inscritos en el Registro Oficial de Licitadores y Empresas Contratistas del Sector Público (ROLECE) la denominación social, domicilio social, inexistencia de prohibición para contratar, objeto, órgano de administración y apoderamientos, entre otros.</w:t>
      </w:r>
    </w:p>
    <w:p w14:paraId="6D6AA2F8" w14:textId="77777777" w:rsidR="00662ED4" w:rsidRDefault="00662ED4">
      <w:pPr>
        <w:pStyle w:val="Textoindependiente"/>
        <w:spacing w:before="9"/>
      </w:pPr>
    </w:p>
    <w:p w14:paraId="2EFAFA42" w14:textId="77777777" w:rsidR="00662ED4" w:rsidRDefault="00000000">
      <w:pPr>
        <w:pStyle w:val="Prrafodelista"/>
        <w:numPr>
          <w:ilvl w:val="0"/>
          <w:numId w:val="41"/>
        </w:numPr>
        <w:tabs>
          <w:tab w:val="left" w:pos="330"/>
        </w:tabs>
        <w:spacing w:line="292" w:lineRule="auto"/>
        <w:ind w:firstLine="0"/>
        <w:jc w:val="both"/>
        <w:rPr>
          <w:sz w:val="20"/>
        </w:rPr>
      </w:pPr>
      <w:r>
        <w:rPr>
          <w:sz w:val="20"/>
        </w:rPr>
        <w:t xml:space="preserve">Informe jurídico favorable a la aceptación de oferta suscrito por el </w:t>
      </w:r>
      <w:proofErr w:type="gramStart"/>
      <w:r>
        <w:rPr>
          <w:sz w:val="20"/>
        </w:rPr>
        <w:t>Director General</w:t>
      </w:r>
      <w:proofErr w:type="gramEnd"/>
      <w:r>
        <w:rPr>
          <w:sz w:val="20"/>
        </w:rPr>
        <w:t xml:space="preserve"> de la Asesoría Jurídica Municipal.</w:t>
      </w:r>
    </w:p>
    <w:p w14:paraId="6D5F7AAF" w14:textId="77777777" w:rsidR="00662ED4" w:rsidRDefault="00662ED4">
      <w:pPr>
        <w:pStyle w:val="Textoindependiente"/>
        <w:spacing w:before="10"/>
      </w:pPr>
    </w:p>
    <w:p w14:paraId="02F27B12" w14:textId="77777777" w:rsidR="00662ED4" w:rsidRDefault="00000000">
      <w:pPr>
        <w:pStyle w:val="Prrafodelista"/>
        <w:numPr>
          <w:ilvl w:val="0"/>
          <w:numId w:val="41"/>
        </w:numPr>
        <w:tabs>
          <w:tab w:val="left" w:pos="387"/>
        </w:tabs>
        <w:spacing w:line="292" w:lineRule="auto"/>
        <w:ind w:firstLine="0"/>
        <w:jc w:val="both"/>
        <w:rPr>
          <w:sz w:val="20"/>
        </w:rPr>
      </w:pPr>
      <w:r>
        <w:rPr>
          <w:sz w:val="20"/>
        </w:rPr>
        <w:t xml:space="preserve">Acuerdo de la Junta de Gobierno Local adoptado en sesión celebrada el día 25 de abril de 2025, por el que se aceptó la propuesta efectuada por la Mesa de Contratación y se requirió a la mercantil seleccionada para que aportara la documentación necesaria para resultar adjudicataria del presente </w:t>
      </w:r>
      <w:r>
        <w:rPr>
          <w:spacing w:val="-2"/>
          <w:sz w:val="20"/>
        </w:rPr>
        <w:t>contrato.</w:t>
      </w:r>
    </w:p>
    <w:p w14:paraId="2B681FCE" w14:textId="77777777" w:rsidR="00662ED4" w:rsidRDefault="00662ED4">
      <w:pPr>
        <w:pStyle w:val="Textoindependiente"/>
        <w:spacing w:before="10"/>
      </w:pPr>
    </w:p>
    <w:p w14:paraId="5498F981" w14:textId="77777777" w:rsidR="00662ED4" w:rsidRDefault="00000000">
      <w:pPr>
        <w:pStyle w:val="Prrafodelista"/>
        <w:numPr>
          <w:ilvl w:val="0"/>
          <w:numId w:val="41"/>
        </w:numPr>
        <w:tabs>
          <w:tab w:val="left" w:pos="364"/>
        </w:tabs>
        <w:ind w:left="364" w:right="0" w:hanging="222"/>
        <w:jc w:val="both"/>
        <w:rPr>
          <w:sz w:val="20"/>
        </w:rPr>
      </w:pPr>
      <w:r>
        <w:rPr>
          <w:sz w:val="20"/>
        </w:rPr>
        <w:t>Documentación</w:t>
      </w:r>
      <w:r>
        <w:rPr>
          <w:spacing w:val="-3"/>
          <w:sz w:val="20"/>
        </w:rPr>
        <w:t xml:space="preserve"> </w:t>
      </w:r>
      <w:r>
        <w:rPr>
          <w:sz w:val="20"/>
        </w:rPr>
        <w:t>presentada</w:t>
      </w:r>
      <w:r>
        <w:rPr>
          <w:spacing w:val="-2"/>
          <w:sz w:val="20"/>
        </w:rPr>
        <w:t xml:space="preserve"> </w:t>
      </w:r>
      <w:r>
        <w:rPr>
          <w:sz w:val="20"/>
        </w:rPr>
        <w:t>por</w:t>
      </w:r>
      <w:r>
        <w:rPr>
          <w:spacing w:val="-2"/>
          <w:sz w:val="20"/>
        </w:rPr>
        <w:t xml:space="preserve"> </w:t>
      </w:r>
      <w:r>
        <w:rPr>
          <w:sz w:val="20"/>
        </w:rPr>
        <w:t>IBERDROLA</w:t>
      </w:r>
      <w:r>
        <w:rPr>
          <w:spacing w:val="-2"/>
          <w:sz w:val="20"/>
        </w:rPr>
        <w:t xml:space="preserve"> </w:t>
      </w:r>
      <w:r>
        <w:rPr>
          <w:sz w:val="20"/>
        </w:rPr>
        <w:t>CLIENTES,</w:t>
      </w:r>
      <w:r>
        <w:rPr>
          <w:spacing w:val="-2"/>
          <w:sz w:val="20"/>
        </w:rPr>
        <w:t xml:space="preserve"> </w:t>
      </w:r>
      <w:r>
        <w:rPr>
          <w:sz w:val="20"/>
        </w:rPr>
        <w:t>S.</w:t>
      </w:r>
      <w:r>
        <w:rPr>
          <w:spacing w:val="-2"/>
          <w:sz w:val="20"/>
        </w:rPr>
        <w:t xml:space="preserve"> </w:t>
      </w:r>
      <w:r>
        <w:rPr>
          <w:sz w:val="20"/>
        </w:rPr>
        <w:t>A.,</w:t>
      </w:r>
      <w:r>
        <w:rPr>
          <w:spacing w:val="-3"/>
          <w:sz w:val="20"/>
        </w:rPr>
        <w:t xml:space="preserve"> </w:t>
      </w:r>
      <w:r>
        <w:rPr>
          <w:sz w:val="20"/>
        </w:rPr>
        <w:t>a</w:t>
      </w:r>
      <w:r>
        <w:rPr>
          <w:spacing w:val="-2"/>
          <w:sz w:val="20"/>
        </w:rPr>
        <w:t xml:space="preserve"> </w:t>
      </w:r>
      <w:r>
        <w:rPr>
          <w:sz w:val="20"/>
        </w:rPr>
        <w:t>través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sede</w:t>
      </w:r>
      <w:r>
        <w:rPr>
          <w:spacing w:val="-2"/>
          <w:sz w:val="20"/>
        </w:rPr>
        <w:t xml:space="preserve"> electrónica.</w:t>
      </w:r>
    </w:p>
    <w:p w14:paraId="0BA8A847" w14:textId="77777777" w:rsidR="00662ED4" w:rsidRDefault="00662ED4">
      <w:pPr>
        <w:pStyle w:val="Textoindependiente"/>
        <w:spacing w:before="60"/>
      </w:pPr>
    </w:p>
    <w:p w14:paraId="604C5A2C" w14:textId="77777777" w:rsidR="00662ED4" w:rsidRDefault="00000000">
      <w:pPr>
        <w:pStyle w:val="Prrafodelista"/>
        <w:numPr>
          <w:ilvl w:val="0"/>
          <w:numId w:val="41"/>
        </w:numPr>
        <w:tabs>
          <w:tab w:val="left" w:pos="353"/>
        </w:tabs>
        <w:spacing w:before="1" w:line="292" w:lineRule="auto"/>
        <w:ind w:firstLine="0"/>
        <w:jc w:val="both"/>
        <w:rPr>
          <w:sz w:val="20"/>
        </w:rPr>
      </w:pPr>
      <w:r>
        <w:rPr>
          <w:sz w:val="20"/>
        </w:rPr>
        <w:t xml:space="preserve">Informe jurídico 503-2025 suscrito por la </w:t>
      </w:r>
      <w:proofErr w:type="gramStart"/>
      <w:r>
        <w:rPr>
          <w:sz w:val="20"/>
        </w:rPr>
        <w:t>Jefa</w:t>
      </w:r>
      <w:proofErr w:type="gramEnd"/>
      <w:r>
        <w:rPr>
          <w:sz w:val="20"/>
        </w:rPr>
        <w:t xml:space="preserve"> de Unidad de Contratación, el 13 de mayo, referido a la anterior documentación del tenor literal siguiente:</w:t>
      </w:r>
    </w:p>
    <w:p w14:paraId="6C2C3488" w14:textId="77777777" w:rsidR="00662ED4" w:rsidRDefault="00662ED4">
      <w:pPr>
        <w:pStyle w:val="Textoindependiente"/>
        <w:spacing w:before="9"/>
      </w:pPr>
    </w:p>
    <w:p w14:paraId="76E82A7B" w14:textId="77777777" w:rsidR="00662ED4" w:rsidRPr="001A053F" w:rsidRDefault="00000000">
      <w:pPr>
        <w:pStyle w:val="Textoindependiente"/>
        <w:ind w:left="142"/>
        <w:rPr>
          <w:i/>
          <w:iCs/>
        </w:rPr>
      </w:pPr>
      <w:r w:rsidRPr="001A053F">
        <w:rPr>
          <w:i/>
          <w:iCs/>
        </w:rPr>
        <w:t xml:space="preserve">“INFORME </w:t>
      </w:r>
      <w:r w:rsidRPr="001A053F">
        <w:rPr>
          <w:i/>
          <w:iCs/>
          <w:spacing w:val="-2"/>
        </w:rPr>
        <w:t>JURÍDICO</w:t>
      </w:r>
    </w:p>
    <w:p w14:paraId="43B2B23C" w14:textId="77777777" w:rsidR="00662ED4" w:rsidRPr="001A053F" w:rsidRDefault="00662ED4">
      <w:pPr>
        <w:pStyle w:val="Textoindependiente"/>
        <w:spacing w:before="61"/>
        <w:rPr>
          <w:i/>
          <w:iCs/>
        </w:rPr>
      </w:pPr>
    </w:p>
    <w:p w14:paraId="396C83E2" w14:textId="77777777" w:rsidR="00662ED4" w:rsidRPr="001A053F" w:rsidRDefault="00000000">
      <w:pPr>
        <w:pStyle w:val="Textoindependiente"/>
        <w:ind w:left="142"/>
        <w:jc w:val="both"/>
        <w:rPr>
          <w:i/>
          <w:iCs/>
        </w:rPr>
      </w:pPr>
      <w:r w:rsidRPr="001A053F">
        <w:rPr>
          <w:i/>
          <w:iCs/>
        </w:rPr>
        <w:t>Expedientes:</w:t>
      </w:r>
      <w:r w:rsidRPr="001A053F">
        <w:rPr>
          <w:i/>
          <w:iCs/>
          <w:spacing w:val="-4"/>
        </w:rPr>
        <w:t xml:space="preserve"> </w:t>
      </w:r>
      <w:r w:rsidRPr="001A053F">
        <w:rPr>
          <w:i/>
          <w:iCs/>
        </w:rPr>
        <w:t>10982,10984</w:t>
      </w:r>
      <w:r w:rsidRPr="001A053F">
        <w:rPr>
          <w:i/>
          <w:iCs/>
          <w:spacing w:val="-3"/>
        </w:rPr>
        <w:t xml:space="preserve"> </w:t>
      </w:r>
      <w:r w:rsidRPr="001A053F">
        <w:rPr>
          <w:i/>
          <w:iCs/>
        </w:rPr>
        <w:t>y</w:t>
      </w:r>
      <w:r w:rsidRPr="001A053F">
        <w:rPr>
          <w:i/>
          <w:iCs/>
          <w:spacing w:val="-3"/>
        </w:rPr>
        <w:t xml:space="preserve"> </w:t>
      </w:r>
      <w:r w:rsidRPr="001A053F">
        <w:rPr>
          <w:i/>
          <w:iCs/>
          <w:spacing w:val="-2"/>
        </w:rPr>
        <w:t>10986/2025</w:t>
      </w:r>
    </w:p>
    <w:p w14:paraId="130C5803" w14:textId="77777777" w:rsidR="00662ED4" w:rsidRPr="001A053F" w:rsidRDefault="00662ED4">
      <w:pPr>
        <w:pStyle w:val="Textoindependiente"/>
        <w:spacing w:before="60"/>
        <w:rPr>
          <w:i/>
          <w:iCs/>
        </w:rPr>
      </w:pPr>
    </w:p>
    <w:p w14:paraId="5B991593" w14:textId="77777777" w:rsidR="00662ED4" w:rsidRPr="001A053F" w:rsidRDefault="00000000">
      <w:pPr>
        <w:pStyle w:val="Textoindependiente"/>
        <w:spacing w:line="292" w:lineRule="auto"/>
        <w:ind w:left="142" w:right="1"/>
        <w:jc w:val="both"/>
        <w:rPr>
          <w:i/>
          <w:iCs/>
        </w:rPr>
      </w:pPr>
      <w:r w:rsidRPr="001A053F">
        <w:rPr>
          <w:i/>
          <w:iCs/>
        </w:rPr>
        <w:t>Asunto: Documentación presentada por el licitador IBERDROLA CLIENTES, SAU, en el expediente relativo al contrato de “Suministro de energía eléctrica para los edificios e instalaciones de titularidad municipal (3 lotes)”, mediante procedimiento abierto y varios criterios de adjudicación, sujeto a regulación armonizada.</w:t>
      </w:r>
    </w:p>
    <w:p w14:paraId="1ADD81DF" w14:textId="77777777" w:rsidR="00662ED4" w:rsidRPr="001A053F" w:rsidRDefault="00662ED4">
      <w:pPr>
        <w:pStyle w:val="Textoindependiente"/>
        <w:spacing w:before="10"/>
        <w:rPr>
          <w:i/>
          <w:iCs/>
        </w:rPr>
      </w:pPr>
    </w:p>
    <w:p w14:paraId="3ECBF6D8" w14:textId="77777777" w:rsidR="00662ED4" w:rsidRPr="001A053F" w:rsidRDefault="00000000">
      <w:pPr>
        <w:pStyle w:val="Textoindependiente"/>
        <w:ind w:left="142"/>
        <w:jc w:val="both"/>
        <w:rPr>
          <w:i/>
          <w:iCs/>
        </w:rPr>
      </w:pPr>
      <w:r w:rsidRPr="001A053F">
        <w:rPr>
          <w:i/>
          <w:iCs/>
        </w:rPr>
        <w:t>El</w:t>
      </w:r>
      <w:r w:rsidRPr="001A053F">
        <w:rPr>
          <w:i/>
          <w:iCs/>
          <w:spacing w:val="-3"/>
        </w:rPr>
        <w:t xml:space="preserve"> </w:t>
      </w:r>
      <w:r w:rsidRPr="001A053F">
        <w:rPr>
          <w:i/>
          <w:iCs/>
        </w:rPr>
        <w:t>licitador</w:t>
      </w:r>
      <w:r w:rsidRPr="001A053F">
        <w:rPr>
          <w:i/>
          <w:iCs/>
          <w:spacing w:val="-2"/>
        </w:rPr>
        <w:t xml:space="preserve"> </w:t>
      </w:r>
      <w:r w:rsidRPr="001A053F">
        <w:rPr>
          <w:i/>
          <w:iCs/>
        </w:rPr>
        <w:t>IBERDROLA</w:t>
      </w:r>
      <w:r w:rsidRPr="001A053F">
        <w:rPr>
          <w:i/>
          <w:iCs/>
          <w:spacing w:val="-2"/>
        </w:rPr>
        <w:t xml:space="preserve"> </w:t>
      </w:r>
      <w:r w:rsidRPr="001A053F">
        <w:rPr>
          <w:i/>
          <w:iCs/>
        </w:rPr>
        <w:t>CLIENTES,</w:t>
      </w:r>
      <w:r w:rsidRPr="001A053F">
        <w:rPr>
          <w:i/>
          <w:iCs/>
          <w:spacing w:val="-2"/>
        </w:rPr>
        <w:t xml:space="preserve"> </w:t>
      </w:r>
      <w:r w:rsidRPr="001A053F">
        <w:rPr>
          <w:i/>
          <w:iCs/>
        </w:rPr>
        <w:t>SA,</w:t>
      </w:r>
      <w:r w:rsidRPr="001A053F">
        <w:rPr>
          <w:i/>
          <w:iCs/>
          <w:spacing w:val="-3"/>
        </w:rPr>
        <w:t xml:space="preserve"> </w:t>
      </w:r>
      <w:r w:rsidRPr="001A053F">
        <w:rPr>
          <w:i/>
          <w:iCs/>
        </w:rPr>
        <w:t>ha</w:t>
      </w:r>
      <w:r w:rsidRPr="001A053F">
        <w:rPr>
          <w:i/>
          <w:iCs/>
          <w:spacing w:val="-2"/>
        </w:rPr>
        <w:t xml:space="preserve"> </w:t>
      </w:r>
      <w:r w:rsidRPr="001A053F">
        <w:rPr>
          <w:i/>
          <w:iCs/>
        </w:rPr>
        <w:t>presentado</w:t>
      </w:r>
      <w:r w:rsidRPr="001A053F">
        <w:rPr>
          <w:i/>
          <w:iCs/>
          <w:spacing w:val="-2"/>
        </w:rPr>
        <w:t xml:space="preserve"> </w:t>
      </w:r>
      <w:r w:rsidRPr="001A053F">
        <w:rPr>
          <w:i/>
          <w:iCs/>
        </w:rPr>
        <w:t>la</w:t>
      </w:r>
      <w:r w:rsidRPr="001A053F">
        <w:rPr>
          <w:i/>
          <w:iCs/>
          <w:spacing w:val="-2"/>
        </w:rPr>
        <w:t xml:space="preserve"> </w:t>
      </w:r>
      <w:r w:rsidRPr="001A053F">
        <w:rPr>
          <w:i/>
          <w:iCs/>
        </w:rPr>
        <w:t>siguiente</w:t>
      </w:r>
      <w:r w:rsidRPr="001A053F">
        <w:rPr>
          <w:i/>
          <w:iCs/>
          <w:spacing w:val="-2"/>
        </w:rPr>
        <w:t xml:space="preserve"> documentación:</w:t>
      </w:r>
    </w:p>
    <w:p w14:paraId="31C9841A" w14:textId="77777777" w:rsidR="00662ED4" w:rsidRPr="001A053F" w:rsidRDefault="00662ED4">
      <w:pPr>
        <w:pStyle w:val="Textoindependiente"/>
        <w:jc w:val="both"/>
        <w:rPr>
          <w:i/>
          <w:iCs/>
        </w:rPr>
        <w:sectPr w:rsidR="00662ED4" w:rsidRPr="001A053F">
          <w:pgSz w:w="11910" w:h="16840"/>
          <w:pgMar w:top="1260" w:right="1417" w:bottom="1260" w:left="1275" w:header="225" w:footer="1060" w:gutter="0"/>
          <w:cols w:space="720"/>
        </w:sectPr>
      </w:pPr>
    </w:p>
    <w:p w14:paraId="1ADDA5CD" w14:textId="64629B07" w:rsidR="00662ED4" w:rsidRPr="001A053F" w:rsidRDefault="00000000">
      <w:pPr>
        <w:pStyle w:val="Prrafodelista"/>
        <w:numPr>
          <w:ilvl w:val="0"/>
          <w:numId w:val="40"/>
        </w:numPr>
        <w:tabs>
          <w:tab w:val="left" w:pos="324"/>
        </w:tabs>
        <w:spacing w:before="209" w:line="292" w:lineRule="auto"/>
        <w:ind w:firstLine="0"/>
        <w:jc w:val="both"/>
        <w:rPr>
          <w:i/>
          <w:iCs/>
          <w:sz w:val="20"/>
        </w:rPr>
      </w:pPr>
      <w:r w:rsidRPr="001A053F">
        <w:rPr>
          <w:i/>
          <w:iCs/>
          <w:noProof/>
          <w:sz w:val="20"/>
        </w:rPr>
        <w:lastRenderedPageBreak/>
        <mc:AlternateContent>
          <mc:Choice Requires="wps">
            <w:drawing>
              <wp:anchor distT="0" distB="0" distL="0" distR="0" simplePos="0" relativeHeight="251628544" behindDoc="0" locked="0" layoutInCell="1" allowOverlap="1" wp14:anchorId="55A1D2F0" wp14:editId="3C2616D5">
                <wp:simplePos x="0" y="0"/>
                <wp:positionH relativeFrom="page">
                  <wp:posOffset>6807090</wp:posOffset>
                </wp:positionH>
                <wp:positionV relativeFrom="page">
                  <wp:posOffset>2818730</wp:posOffset>
                </wp:positionV>
                <wp:extent cx="419734" cy="31870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F3868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7CFC0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5A1D2F0" id="Textbox 161" o:spid="_x0000_s1087" type="#_x0000_t202" style="position:absolute;left:0;text-align:left;margin-left:536pt;margin-top:221.95pt;width:33.05pt;height:250.9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3F3868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7CFC0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sidRPr="001A053F">
        <w:rPr>
          <w:i/>
          <w:iCs/>
          <w:sz w:val="20"/>
        </w:rPr>
        <w:t>Declaración responsable de adscripción de medios humanos y materiales para la correcta</w:t>
      </w:r>
      <w:r w:rsidRPr="001A053F">
        <w:rPr>
          <w:i/>
          <w:iCs/>
          <w:spacing w:val="80"/>
          <w:sz w:val="20"/>
        </w:rPr>
        <w:t xml:space="preserve"> </w:t>
      </w:r>
      <w:r w:rsidRPr="001A053F">
        <w:rPr>
          <w:i/>
          <w:iCs/>
          <w:sz w:val="20"/>
        </w:rPr>
        <w:t>ejecución del contrato.</w:t>
      </w:r>
    </w:p>
    <w:p w14:paraId="442E6078" w14:textId="77777777" w:rsidR="00662ED4" w:rsidRPr="001A053F" w:rsidRDefault="00662ED4">
      <w:pPr>
        <w:pStyle w:val="Textoindependiente"/>
        <w:spacing w:before="9"/>
        <w:rPr>
          <w:i/>
          <w:iCs/>
        </w:rPr>
      </w:pPr>
    </w:p>
    <w:p w14:paraId="4237C1DF" w14:textId="77777777" w:rsidR="00662ED4" w:rsidRPr="001A053F" w:rsidRDefault="00000000">
      <w:pPr>
        <w:pStyle w:val="Prrafodelista"/>
        <w:numPr>
          <w:ilvl w:val="0"/>
          <w:numId w:val="40"/>
        </w:numPr>
        <w:tabs>
          <w:tab w:val="left" w:pos="318"/>
        </w:tabs>
        <w:ind w:left="318" w:right="0" w:hanging="176"/>
        <w:rPr>
          <w:i/>
          <w:iCs/>
          <w:sz w:val="20"/>
        </w:rPr>
      </w:pPr>
      <w:r w:rsidRPr="001A053F">
        <w:rPr>
          <w:i/>
          <w:iCs/>
          <w:sz w:val="20"/>
        </w:rPr>
        <w:t>Escritura</w:t>
      </w:r>
      <w:r w:rsidRPr="001A053F">
        <w:rPr>
          <w:i/>
          <w:iCs/>
          <w:spacing w:val="-3"/>
          <w:sz w:val="20"/>
        </w:rPr>
        <w:t xml:space="preserve"> </w:t>
      </w:r>
      <w:r w:rsidRPr="001A053F">
        <w:rPr>
          <w:i/>
          <w:iCs/>
          <w:sz w:val="20"/>
        </w:rPr>
        <w:t>de</w:t>
      </w:r>
      <w:r w:rsidRPr="001A053F">
        <w:rPr>
          <w:i/>
          <w:iCs/>
          <w:spacing w:val="-2"/>
          <w:sz w:val="20"/>
        </w:rPr>
        <w:t xml:space="preserve"> </w:t>
      </w:r>
      <w:r w:rsidRPr="001A053F">
        <w:rPr>
          <w:i/>
          <w:iCs/>
          <w:sz w:val="20"/>
        </w:rPr>
        <w:t>poder</w:t>
      </w:r>
      <w:r w:rsidRPr="001A053F">
        <w:rPr>
          <w:i/>
          <w:iCs/>
          <w:spacing w:val="-3"/>
          <w:sz w:val="20"/>
        </w:rPr>
        <w:t xml:space="preserve"> </w:t>
      </w:r>
      <w:r w:rsidRPr="001A053F">
        <w:rPr>
          <w:i/>
          <w:iCs/>
          <w:sz w:val="20"/>
        </w:rPr>
        <w:t>y</w:t>
      </w:r>
      <w:r w:rsidRPr="001A053F">
        <w:rPr>
          <w:i/>
          <w:iCs/>
          <w:spacing w:val="-2"/>
          <w:sz w:val="20"/>
        </w:rPr>
        <w:t xml:space="preserve"> </w:t>
      </w:r>
      <w:r w:rsidRPr="001A053F">
        <w:rPr>
          <w:i/>
          <w:iCs/>
          <w:sz w:val="20"/>
        </w:rPr>
        <w:t>DNI</w:t>
      </w:r>
      <w:r w:rsidRPr="001A053F">
        <w:rPr>
          <w:i/>
          <w:iCs/>
          <w:spacing w:val="-3"/>
          <w:sz w:val="20"/>
        </w:rPr>
        <w:t xml:space="preserve"> </w:t>
      </w:r>
      <w:r w:rsidRPr="001A053F">
        <w:rPr>
          <w:i/>
          <w:iCs/>
          <w:sz w:val="20"/>
        </w:rPr>
        <w:t>del</w:t>
      </w:r>
      <w:r w:rsidRPr="001A053F">
        <w:rPr>
          <w:i/>
          <w:iCs/>
          <w:spacing w:val="-2"/>
          <w:sz w:val="20"/>
        </w:rPr>
        <w:t xml:space="preserve"> </w:t>
      </w:r>
      <w:r w:rsidRPr="001A053F">
        <w:rPr>
          <w:i/>
          <w:iCs/>
          <w:sz w:val="20"/>
        </w:rPr>
        <w:t>firmante</w:t>
      </w:r>
      <w:r w:rsidRPr="001A053F">
        <w:rPr>
          <w:i/>
          <w:iCs/>
          <w:spacing w:val="-3"/>
          <w:sz w:val="20"/>
        </w:rPr>
        <w:t xml:space="preserve"> </w:t>
      </w:r>
      <w:r w:rsidRPr="001A053F">
        <w:rPr>
          <w:i/>
          <w:iCs/>
          <w:sz w:val="20"/>
        </w:rPr>
        <w:t>del</w:t>
      </w:r>
      <w:r w:rsidRPr="001A053F">
        <w:rPr>
          <w:i/>
          <w:iCs/>
          <w:spacing w:val="-2"/>
          <w:sz w:val="20"/>
        </w:rPr>
        <w:t xml:space="preserve"> contrato.</w:t>
      </w:r>
    </w:p>
    <w:p w14:paraId="70155F86" w14:textId="77777777" w:rsidR="00662ED4" w:rsidRPr="001A053F" w:rsidRDefault="00662ED4">
      <w:pPr>
        <w:pStyle w:val="Textoindependiente"/>
        <w:spacing w:before="61"/>
        <w:rPr>
          <w:i/>
          <w:iCs/>
        </w:rPr>
      </w:pPr>
    </w:p>
    <w:p w14:paraId="7EFE9DDF" w14:textId="77777777" w:rsidR="00662ED4" w:rsidRPr="001A053F" w:rsidRDefault="00000000">
      <w:pPr>
        <w:pStyle w:val="Prrafodelista"/>
        <w:numPr>
          <w:ilvl w:val="0"/>
          <w:numId w:val="40"/>
        </w:numPr>
        <w:tabs>
          <w:tab w:val="left" w:pos="310"/>
        </w:tabs>
        <w:spacing w:line="292" w:lineRule="auto"/>
        <w:ind w:firstLine="0"/>
        <w:jc w:val="both"/>
        <w:rPr>
          <w:i/>
          <w:iCs/>
          <w:sz w:val="20"/>
        </w:rPr>
      </w:pPr>
      <w:r w:rsidRPr="001A053F">
        <w:rPr>
          <w:i/>
          <w:iCs/>
          <w:sz w:val="20"/>
        </w:rPr>
        <w:t>Garantía definitiva mediante sendos avales suscritos con CAIXA BANK, S. A., por importes de 42.348,52 € (Lote 1), 80.354,95€ (Lote 2) y 95.514,23€ (Lote 3).</w:t>
      </w:r>
    </w:p>
    <w:p w14:paraId="08FB8082" w14:textId="77777777" w:rsidR="00662ED4" w:rsidRPr="001A053F" w:rsidRDefault="00662ED4">
      <w:pPr>
        <w:pStyle w:val="Textoindependiente"/>
        <w:spacing w:before="10"/>
        <w:rPr>
          <w:i/>
          <w:iCs/>
        </w:rPr>
      </w:pPr>
    </w:p>
    <w:p w14:paraId="337D9E85" w14:textId="77777777" w:rsidR="00662ED4" w:rsidRPr="001A053F" w:rsidRDefault="00000000">
      <w:pPr>
        <w:pStyle w:val="Prrafodelista"/>
        <w:numPr>
          <w:ilvl w:val="0"/>
          <w:numId w:val="40"/>
        </w:numPr>
        <w:tabs>
          <w:tab w:val="left" w:pos="318"/>
        </w:tabs>
        <w:ind w:left="318" w:right="0" w:hanging="176"/>
        <w:rPr>
          <w:i/>
          <w:iCs/>
          <w:sz w:val="20"/>
        </w:rPr>
      </w:pPr>
      <w:r w:rsidRPr="001A053F">
        <w:rPr>
          <w:i/>
          <w:iCs/>
          <w:sz w:val="20"/>
        </w:rPr>
        <w:t>Declaración</w:t>
      </w:r>
      <w:r w:rsidRPr="001A053F">
        <w:rPr>
          <w:i/>
          <w:iCs/>
          <w:spacing w:val="-2"/>
          <w:sz w:val="20"/>
        </w:rPr>
        <w:t xml:space="preserve"> </w:t>
      </w:r>
      <w:r w:rsidRPr="001A053F">
        <w:rPr>
          <w:i/>
          <w:iCs/>
          <w:sz w:val="20"/>
        </w:rPr>
        <w:t>de</w:t>
      </w:r>
      <w:r w:rsidRPr="001A053F">
        <w:rPr>
          <w:i/>
          <w:iCs/>
          <w:spacing w:val="-1"/>
          <w:sz w:val="20"/>
        </w:rPr>
        <w:t xml:space="preserve"> </w:t>
      </w:r>
      <w:r w:rsidRPr="001A053F">
        <w:rPr>
          <w:i/>
          <w:iCs/>
          <w:sz w:val="20"/>
        </w:rPr>
        <w:t>medios</w:t>
      </w:r>
      <w:r w:rsidRPr="001A053F">
        <w:rPr>
          <w:i/>
          <w:iCs/>
          <w:spacing w:val="-2"/>
          <w:sz w:val="20"/>
        </w:rPr>
        <w:t xml:space="preserve"> </w:t>
      </w:r>
      <w:r w:rsidRPr="001A053F">
        <w:rPr>
          <w:i/>
          <w:iCs/>
          <w:sz w:val="20"/>
        </w:rPr>
        <w:t>humanos</w:t>
      </w:r>
      <w:r w:rsidRPr="001A053F">
        <w:rPr>
          <w:i/>
          <w:iCs/>
          <w:spacing w:val="-1"/>
          <w:sz w:val="20"/>
        </w:rPr>
        <w:t xml:space="preserve"> </w:t>
      </w:r>
      <w:r w:rsidRPr="001A053F">
        <w:rPr>
          <w:i/>
          <w:iCs/>
          <w:sz w:val="20"/>
        </w:rPr>
        <w:t>y</w:t>
      </w:r>
      <w:r w:rsidRPr="001A053F">
        <w:rPr>
          <w:i/>
          <w:iCs/>
          <w:spacing w:val="-2"/>
          <w:sz w:val="20"/>
        </w:rPr>
        <w:t xml:space="preserve"> </w:t>
      </w:r>
      <w:r w:rsidRPr="001A053F">
        <w:rPr>
          <w:i/>
          <w:iCs/>
          <w:sz w:val="20"/>
        </w:rPr>
        <w:t>materiales</w:t>
      </w:r>
      <w:r w:rsidRPr="001A053F">
        <w:rPr>
          <w:i/>
          <w:iCs/>
          <w:spacing w:val="-1"/>
          <w:sz w:val="20"/>
        </w:rPr>
        <w:t xml:space="preserve"> </w:t>
      </w:r>
      <w:r w:rsidRPr="001A053F">
        <w:rPr>
          <w:i/>
          <w:iCs/>
          <w:sz w:val="20"/>
        </w:rPr>
        <w:t>adscritos</w:t>
      </w:r>
      <w:r w:rsidRPr="001A053F">
        <w:rPr>
          <w:i/>
          <w:iCs/>
          <w:spacing w:val="-2"/>
          <w:sz w:val="20"/>
        </w:rPr>
        <w:t xml:space="preserve"> </w:t>
      </w:r>
      <w:r w:rsidRPr="001A053F">
        <w:rPr>
          <w:i/>
          <w:iCs/>
          <w:sz w:val="20"/>
        </w:rPr>
        <w:t>al</w:t>
      </w:r>
      <w:r w:rsidRPr="001A053F">
        <w:rPr>
          <w:i/>
          <w:iCs/>
          <w:spacing w:val="-1"/>
          <w:sz w:val="20"/>
        </w:rPr>
        <w:t xml:space="preserve"> </w:t>
      </w:r>
      <w:r w:rsidRPr="001A053F">
        <w:rPr>
          <w:i/>
          <w:iCs/>
          <w:spacing w:val="-2"/>
          <w:sz w:val="20"/>
        </w:rPr>
        <w:t>contrato.</w:t>
      </w:r>
    </w:p>
    <w:p w14:paraId="75371CFE" w14:textId="77777777" w:rsidR="00662ED4" w:rsidRPr="001A053F" w:rsidRDefault="00662ED4">
      <w:pPr>
        <w:pStyle w:val="Textoindependiente"/>
        <w:spacing w:before="60"/>
        <w:rPr>
          <w:i/>
          <w:iCs/>
        </w:rPr>
      </w:pPr>
    </w:p>
    <w:p w14:paraId="5E6043D1" w14:textId="77777777" w:rsidR="00662ED4" w:rsidRPr="001A053F" w:rsidRDefault="00000000">
      <w:pPr>
        <w:pStyle w:val="Prrafodelista"/>
        <w:numPr>
          <w:ilvl w:val="0"/>
          <w:numId w:val="40"/>
        </w:numPr>
        <w:tabs>
          <w:tab w:val="left" w:pos="318"/>
        </w:tabs>
        <w:ind w:left="318" w:right="0" w:hanging="176"/>
        <w:rPr>
          <w:i/>
          <w:iCs/>
          <w:sz w:val="20"/>
        </w:rPr>
      </w:pPr>
      <w:r w:rsidRPr="001A053F">
        <w:rPr>
          <w:i/>
          <w:iCs/>
          <w:sz w:val="20"/>
        </w:rPr>
        <w:t>Alta</w:t>
      </w:r>
      <w:r w:rsidRPr="001A053F">
        <w:rPr>
          <w:i/>
          <w:iCs/>
          <w:spacing w:val="-3"/>
          <w:sz w:val="20"/>
        </w:rPr>
        <w:t xml:space="preserve"> </w:t>
      </w:r>
      <w:r w:rsidRPr="001A053F">
        <w:rPr>
          <w:i/>
          <w:iCs/>
          <w:sz w:val="20"/>
        </w:rPr>
        <w:t>en</w:t>
      </w:r>
      <w:r w:rsidRPr="001A053F">
        <w:rPr>
          <w:i/>
          <w:iCs/>
          <w:spacing w:val="-3"/>
          <w:sz w:val="20"/>
        </w:rPr>
        <w:t xml:space="preserve"> </w:t>
      </w:r>
      <w:r w:rsidRPr="001A053F">
        <w:rPr>
          <w:i/>
          <w:iCs/>
          <w:sz w:val="20"/>
        </w:rPr>
        <w:t>el</w:t>
      </w:r>
      <w:r w:rsidRPr="001A053F">
        <w:rPr>
          <w:i/>
          <w:iCs/>
          <w:spacing w:val="-3"/>
          <w:sz w:val="20"/>
        </w:rPr>
        <w:t xml:space="preserve"> </w:t>
      </w:r>
      <w:r w:rsidRPr="001A053F">
        <w:rPr>
          <w:i/>
          <w:iCs/>
          <w:sz w:val="20"/>
        </w:rPr>
        <w:t>IAE</w:t>
      </w:r>
      <w:r w:rsidRPr="001A053F">
        <w:rPr>
          <w:i/>
          <w:iCs/>
          <w:spacing w:val="-3"/>
          <w:sz w:val="20"/>
        </w:rPr>
        <w:t xml:space="preserve"> </w:t>
      </w:r>
      <w:r w:rsidRPr="001A053F">
        <w:rPr>
          <w:i/>
          <w:iCs/>
          <w:sz w:val="20"/>
        </w:rPr>
        <w:t>y</w:t>
      </w:r>
      <w:r w:rsidRPr="001A053F">
        <w:rPr>
          <w:i/>
          <w:iCs/>
          <w:spacing w:val="-2"/>
          <w:sz w:val="20"/>
        </w:rPr>
        <w:t xml:space="preserve"> </w:t>
      </w:r>
      <w:r w:rsidRPr="001A053F">
        <w:rPr>
          <w:i/>
          <w:iCs/>
          <w:sz w:val="20"/>
        </w:rPr>
        <w:t>acreditación</w:t>
      </w:r>
      <w:r w:rsidRPr="001A053F">
        <w:rPr>
          <w:i/>
          <w:iCs/>
          <w:spacing w:val="-3"/>
          <w:sz w:val="20"/>
        </w:rPr>
        <w:t xml:space="preserve"> </w:t>
      </w:r>
      <w:r w:rsidRPr="001A053F">
        <w:rPr>
          <w:i/>
          <w:iCs/>
          <w:sz w:val="20"/>
        </w:rPr>
        <w:t>del</w:t>
      </w:r>
      <w:r w:rsidRPr="001A053F">
        <w:rPr>
          <w:i/>
          <w:iCs/>
          <w:spacing w:val="-3"/>
          <w:sz w:val="20"/>
        </w:rPr>
        <w:t xml:space="preserve"> </w:t>
      </w:r>
      <w:r w:rsidRPr="001A053F">
        <w:rPr>
          <w:i/>
          <w:iCs/>
          <w:sz w:val="20"/>
        </w:rPr>
        <w:t>pago</w:t>
      </w:r>
      <w:r w:rsidRPr="001A053F">
        <w:rPr>
          <w:i/>
          <w:iCs/>
          <w:spacing w:val="-3"/>
          <w:sz w:val="20"/>
        </w:rPr>
        <w:t xml:space="preserve"> </w:t>
      </w:r>
      <w:r w:rsidRPr="001A053F">
        <w:rPr>
          <w:i/>
          <w:iCs/>
          <w:sz w:val="20"/>
        </w:rPr>
        <w:t>del</w:t>
      </w:r>
      <w:r w:rsidRPr="001A053F">
        <w:rPr>
          <w:i/>
          <w:iCs/>
          <w:spacing w:val="-3"/>
          <w:sz w:val="20"/>
        </w:rPr>
        <w:t xml:space="preserve"> </w:t>
      </w:r>
      <w:r w:rsidRPr="001A053F">
        <w:rPr>
          <w:i/>
          <w:iCs/>
          <w:sz w:val="20"/>
        </w:rPr>
        <w:t>último</w:t>
      </w:r>
      <w:r w:rsidRPr="001A053F">
        <w:rPr>
          <w:i/>
          <w:iCs/>
          <w:spacing w:val="-2"/>
          <w:sz w:val="20"/>
        </w:rPr>
        <w:t xml:space="preserve"> recibo.</w:t>
      </w:r>
    </w:p>
    <w:p w14:paraId="2E169965" w14:textId="77777777" w:rsidR="00662ED4" w:rsidRPr="001A053F" w:rsidRDefault="00662ED4">
      <w:pPr>
        <w:pStyle w:val="Textoindependiente"/>
        <w:spacing w:before="61"/>
        <w:rPr>
          <w:i/>
          <w:iCs/>
        </w:rPr>
      </w:pPr>
    </w:p>
    <w:p w14:paraId="340783D2" w14:textId="77777777" w:rsidR="00662ED4" w:rsidRPr="001A053F" w:rsidRDefault="00000000">
      <w:pPr>
        <w:pStyle w:val="Prrafodelista"/>
        <w:numPr>
          <w:ilvl w:val="0"/>
          <w:numId w:val="40"/>
        </w:numPr>
        <w:tabs>
          <w:tab w:val="left" w:pos="262"/>
        </w:tabs>
        <w:ind w:left="262" w:right="0" w:hanging="120"/>
        <w:rPr>
          <w:i/>
          <w:iCs/>
          <w:sz w:val="20"/>
        </w:rPr>
      </w:pPr>
      <w:r w:rsidRPr="001A053F">
        <w:rPr>
          <w:i/>
          <w:iCs/>
          <w:sz w:val="20"/>
        </w:rPr>
        <w:t>Certificado</w:t>
      </w:r>
      <w:r w:rsidRPr="001A053F">
        <w:rPr>
          <w:i/>
          <w:iCs/>
          <w:spacing w:val="-3"/>
          <w:sz w:val="20"/>
        </w:rPr>
        <w:t xml:space="preserve"> </w:t>
      </w:r>
      <w:r w:rsidRPr="001A053F">
        <w:rPr>
          <w:i/>
          <w:iCs/>
          <w:sz w:val="20"/>
        </w:rPr>
        <w:t>de</w:t>
      </w:r>
      <w:r w:rsidRPr="001A053F">
        <w:rPr>
          <w:i/>
          <w:iCs/>
          <w:spacing w:val="-2"/>
          <w:sz w:val="20"/>
        </w:rPr>
        <w:t xml:space="preserve"> </w:t>
      </w:r>
      <w:r w:rsidRPr="001A053F">
        <w:rPr>
          <w:i/>
          <w:iCs/>
          <w:sz w:val="20"/>
        </w:rPr>
        <w:t>estar</w:t>
      </w:r>
      <w:r w:rsidRPr="001A053F">
        <w:rPr>
          <w:i/>
          <w:iCs/>
          <w:spacing w:val="-3"/>
          <w:sz w:val="20"/>
        </w:rPr>
        <w:t xml:space="preserve"> </w:t>
      </w:r>
      <w:r w:rsidRPr="001A053F">
        <w:rPr>
          <w:i/>
          <w:iCs/>
          <w:sz w:val="20"/>
        </w:rPr>
        <w:t>al</w:t>
      </w:r>
      <w:r w:rsidRPr="001A053F">
        <w:rPr>
          <w:i/>
          <w:iCs/>
          <w:spacing w:val="-2"/>
          <w:sz w:val="20"/>
        </w:rPr>
        <w:t xml:space="preserve"> </w:t>
      </w:r>
      <w:r w:rsidRPr="001A053F">
        <w:rPr>
          <w:i/>
          <w:iCs/>
          <w:sz w:val="20"/>
        </w:rPr>
        <w:t>corriente</w:t>
      </w:r>
      <w:r w:rsidRPr="001A053F">
        <w:rPr>
          <w:i/>
          <w:iCs/>
          <w:spacing w:val="-3"/>
          <w:sz w:val="20"/>
        </w:rPr>
        <w:t xml:space="preserve"> </w:t>
      </w:r>
      <w:r w:rsidRPr="001A053F">
        <w:rPr>
          <w:i/>
          <w:iCs/>
          <w:sz w:val="20"/>
        </w:rPr>
        <w:t>de</w:t>
      </w:r>
      <w:r w:rsidRPr="001A053F">
        <w:rPr>
          <w:i/>
          <w:iCs/>
          <w:spacing w:val="-2"/>
          <w:sz w:val="20"/>
        </w:rPr>
        <w:t xml:space="preserve"> </w:t>
      </w:r>
      <w:r w:rsidRPr="001A053F">
        <w:rPr>
          <w:i/>
          <w:iCs/>
          <w:sz w:val="20"/>
        </w:rPr>
        <w:t>sus</w:t>
      </w:r>
      <w:r w:rsidRPr="001A053F">
        <w:rPr>
          <w:i/>
          <w:iCs/>
          <w:spacing w:val="-3"/>
          <w:sz w:val="20"/>
        </w:rPr>
        <w:t xml:space="preserve"> </w:t>
      </w:r>
      <w:r w:rsidRPr="001A053F">
        <w:rPr>
          <w:i/>
          <w:iCs/>
          <w:sz w:val="20"/>
        </w:rPr>
        <w:t>obligaciones</w:t>
      </w:r>
      <w:r w:rsidRPr="001A053F">
        <w:rPr>
          <w:i/>
          <w:iCs/>
          <w:spacing w:val="-2"/>
          <w:sz w:val="20"/>
        </w:rPr>
        <w:t xml:space="preserve"> </w:t>
      </w:r>
      <w:r w:rsidRPr="001A053F">
        <w:rPr>
          <w:i/>
          <w:iCs/>
          <w:sz w:val="20"/>
        </w:rPr>
        <w:t>tributarias</w:t>
      </w:r>
      <w:r w:rsidRPr="001A053F">
        <w:rPr>
          <w:i/>
          <w:iCs/>
          <w:spacing w:val="-3"/>
          <w:sz w:val="20"/>
        </w:rPr>
        <w:t xml:space="preserve"> </w:t>
      </w:r>
      <w:r w:rsidRPr="001A053F">
        <w:rPr>
          <w:i/>
          <w:iCs/>
          <w:sz w:val="20"/>
        </w:rPr>
        <w:t>y</w:t>
      </w:r>
      <w:r w:rsidRPr="001A053F">
        <w:rPr>
          <w:i/>
          <w:iCs/>
          <w:spacing w:val="-2"/>
          <w:sz w:val="20"/>
        </w:rPr>
        <w:t xml:space="preserve"> </w:t>
      </w:r>
      <w:r w:rsidRPr="001A053F">
        <w:rPr>
          <w:i/>
          <w:iCs/>
          <w:sz w:val="20"/>
        </w:rPr>
        <w:t>con</w:t>
      </w:r>
      <w:r w:rsidRPr="001A053F">
        <w:rPr>
          <w:i/>
          <w:iCs/>
          <w:spacing w:val="-3"/>
          <w:sz w:val="20"/>
        </w:rPr>
        <w:t xml:space="preserve"> </w:t>
      </w:r>
      <w:r w:rsidRPr="001A053F">
        <w:rPr>
          <w:i/>
          <w:iCs/>
          <w:sz w:val="20"/>
        </w:rPr>
        <w:t>la</w:t>
      </w:r>
      <w:r w:rsidRPr="001A053F">
        <w:rPr>
          <w:i/>
          <w:iCs/>
          <w:spacing w:val="-2"/>
          <w:sz w:val="20"/>
        </w:rPr>
        <w:t xml:space="preserve"> </w:t>
      </w:r>
      <w:r w:rsidRPr="001A053F">
        <w:rPr>
          <w:i/>
          <w:iCs/>
          <w:sz w:val="20"/>
        </w:rPr>
        <w:t>Seguridad</w:t>
      </w:r>
      <w:r w:rsidRPr="001A053F">
        <w:rPr>
          <w:i/>
          <w:iCs/>
          <w:spacing w:val="-2"/>
          <w:sz w:val="20"/>
        </w:rPr>
        <w:t xml:space="preserve"> Social.</w:t>
      </w:r>
    </w:p>
    <w:p w14:paraId="1F58D7BF" w14:textId="77777777" w:rsidR="00662ED4" w:rsidRPr="001A053F" w:rsidRDefault="00662ED4">
      <w:pPr>
        <w:pStyle w:val="Textoindependiente"/>
        <w:spacing w:before="60"/>
        <w:rPr>
          <w:i/>
          <w:iCs/>
        </w:rPr>
      </w:pPr>
    </w:p>
    <w:p w14:paraId="2E5986AA" w14:textId="77777777" w:rsidR="00662ED4" w:rsidRPr="001A053F" w:rsidRDefault="00000000">
      <w:pPr>
        <w:pStyle w:val="Prrafodelista"/>
        <w:numPr>
          <w:ilvl w:val="0"/>
          <w:numId w:val="40"/>
        </w:numPr>
        <w:tabs>
          <w:tab w:val="left" w:pos="320"/>
        </w:tabs>
        <w:spacing w:line="292" w:lineRule="auto"/>
        <w:ind w:firstLine="0"/>
        <w:jc w:val="both"/>
        <w:rPr>
          <w:i/>
          <w:iCs/>
          <w:sz w:val="20"/>
        </w:rPr>
      </w:pPr>
      <w:r w:rsidRPr="001A053F">
        <w:rPr>
          <w:i/>
          <w:iCs/>
          <w:sz w:val="20"/>
        </w:rPr>
        <w:t xml:space="preserve">Informe de la auditoría de las cuentas anuales correspondientes al ejercicio 2023 y depósito de </w:t>
      </w:r>
      <w:proofErr w:type="gramStart"/>
      <w:r w:rsidRPr="001A053F">
        <w:rPr>
          <w:i/>
          <w:iCs/>
          <w:sz w:val="20"/>
        </w:rPr>
        <w:t>las mismas</w:t>
      </w:r>
      <w:proofErr w:type="gramEnd"/>
      <w:r w:rsidRPr="001A053F">
        <w:rPr>
          <w:i/>
          <w:iCs/>
          <w:sz w:val="20"/>
        </w:rPr>
        <w:t xml:space="preserve"> en el Registro Mercantil, acompañadas de balance donde consta que la diferencia entre activo corriente y pasivo corriente supera la unidad.</w:t>
      </w:r>
    </w:p>
    <w:p w14:paraId="3B8FFE27" w14:textId="77777777" w:rsidR="00662ED4" w:rsidRPr="001A053F" w:rsidRDefault="00662ED4">
      <w:pPr>
        <w:pStyle w:val="Textoindependiente"/>
        <w:spacing w:before="10"/>
        <w:rPr>
          <w:i/>
          <w:iCs/>
        </w:rPr>
      </w:pPr>
    </w:p>
    <w:p w14:paraId="1E15E235" w14:textId="77777777" w:rsidR="00662ED4" w:rsidRPr="001A053F" w:rsidRDefault="00000000">
      <w:pPr>
        <w:pStyle w:val="Prrafodelista"/>
        <w:numPr>
          <w:ilvl w:val="0"/>
          <w:numId w:val="40"/>
        </w:numPr>
        <w:tabs>
          <w:tab w:val="left" w:pos="320"/>
        </w:tabs>
        <w:spacing w:line="292" w:lineRule="auto"/>
        <w:ind w:firstLine="0"/>
        <w:jc w:val="both"/>
        <w:rPr>
          <w:i/>
          <w:iCs/>
          <w:sz w:val="20"/>
        </w:rPr>
      </w:pPr>
      <w:r w:rsidRPr="001A053F">
        <w:rPr>
          <w:i/>
          <w:iCs/>
          <w:sz w:val="20"/>
        </w:rPr>
        <w:t xml:space="preserve">Certificado de buena ejecución de suministros de similar naturaleza, por el importe exigido en el </w:t>
      </w:r>
      <w:r w:rsidRPr="001A053F">
        <w:rPr>
          <w:i/>
          <w:iCs/>
          <w:spacing w:val="-2"/>
          <w:sz w:val="20"/>
        </w:rPr>
        <w:t>PCAP.</w:t>
      </w:r>
    </w:p>
    <w:p w14:paraId="4893BC08" w14:textId="77777777" w:rsidR="00662ED4" w:rsidRPr="001A053F" w:rsidRDefault="00662ED4">
      <w:pPr>
        <w:pStyle w:val="Textoindependiente"/>
        <w:spacing w:before="10"/>
        <w:rPr>
          <w:i/>
          <w:iCs/>
        </w:rPr>
      </w:pPr>
    </w:p>
    <w:p w14:paraId="66A16242" w14:textId="77777777" w:rsidR="00662ED4" w:rsidRPr="001A053F" w:rsidRDefault="00000000">
      <w:pPr>
        <w:pStyle w:val="Prrafodelista"/>
        <w:numPr>
          <w:ilvl w:val="0"/>
          <w:numId w:val="40"/>
        </w:numPr>
        <w:tabs>
          <w:tab w:val="left" w:pos="255"/>
        </w:tabs>
        <w:spacing w:line="292" w:lineRule="auto"/>
        <w:ind w:firstLine="0"/>
        <w:jc w:val="both"/>
        <w:rPr>
          <w:i/>
          <w:iCs/>
          <w:sz w:val="20"/>
        </w:rPr>
      </w:pPr>
      <w:r w:rsidRPr="001A053F">
        <w:rPr>
          <w:i/>
          <w:iCs/>
          <w:sz w:val="20"/>
        </w:rPr>
        <w:t>Inscripción en el Listado de Comercializadoras de Electricidad de la Comisión Nacional de los Mercados y la Competencia.</w:t>
      </w:r>
    </w:p>
    <w:p w14:paraId="584378A2" w14:textId="77777777" w:rsidR="00662ED4" w:rsidRPr="001A053F" w:rsidRDefault="00662ED4">
      <w:pPr>
        <w:pStyle w:val="Textoindependiente"/>
        <w:spacing w:before="10"/>
        <w:rPr>
          <w:i/>
          <w:iCs/>
        </w:rPr>
      </w:pPr>
    </w:p>
    <w:p w14:paraId="2F77C5F4" w14:textId="77777777" w:rsidR="00662ED4" w:rsidRPr="001A053F" w:rsidRDefault="00000000">
      <w:pPr>
        <w:pStyle w:val="Textoindependiente"/>
        <w:ind w:left="142"/>
        <w:rPr>
          <w:i/>
          <w:iCs/>
        </w:rPr>
      </w:pPr>
      <w:r w:rsidRPr="001A053F">
        <w:rPr>
          <w:i/>
          <w:iCs/>
        </w:rPr>
        <w:t>La</w:t>
      </w:r>
      <w:r w:rsidRPr="001A053F">
        <w:rPr>
          <w:i/>
          <w:iCs/>
          <w:spacing w:val="-5"/>
        </w:rPr>
        <w:t xml:space="preserve"> </w:t>
      </w:r>
      <w:r w:rsidRPr="001A053F">
        <w:rPr>
          <w:i/>
          <w:iCs/>
        </w:rPr>
        <w:t>documentación</w:t>
      </w:r>
      <w:r w:rsidRPr="001A053F">
        <w:rPr>
          <w:i/>
          <w:iCs/>
          <w:spacing w:val="-4"/>
        </w:rPr>
        <w:t xml:space="preserve"> </w:t>
      </w:r>
      <w:r w:rsidRPr="001A053F">
        <w:rPr>
          <w:i/>
          <w:iCs/>
        </w:rPr>
        <w:t>es</w:t>
      </w:r>
      <w:r w:rsidRPr="001A053F">
        <w:rPr>
          <w:i/>
          <w:iCs/>
          <w:spacing w:val="-4"/>
        </w:rPr>
        <w:t xml:space="preserve"> </w:t>
      </w:r>
      <w:r w:rsidRPr="001A053F">
        <w:rPr>
          <w:i/>
          <w:iCs/>
          <w:spacing w:val="-2"/>
        </w:rPr>
        <w:t>conforme.”</w:t>
      </w:r>
    </w:p>
    <w:p w14:paraId="20F1F916" w14:textId="77777777" w:rsidR="00662ED4" w:rsidRDefault="00662ED4">
      <w:pPr>
        <w:pStyle w:val="Textoindependiente"/>
        <w:spacing w:before="60"/>
      </w:pPr>
    </w:p>
    <w:p w14:paraId="7DED737E" w14:textId="77777777" w:rsidR="00662ED4" w:rsidRDefault="00000000">
      <w:pPr>
        <w:pStyle w:val="Prrafodelista"/>
        <w:numPr>
          <w:ilvl w:val="0"/>
          <w:numId w:val="41"/>
        </w:numPr>
        <w:tabs>
          <w:tab w:val="left" w:pos="314"/>
        </w:tabs>
        <w:spacing w:before="1" w:line="292" w:lineRule="auto"/>
        <w:ind w:firstLine="0"/>
        <w:jc w:val="both"/>
        <w:rPr>
          <w:sz w:val="20"/>
        </w:rPr>
      </w:pPr>
      <w:r>
        <w:rPr>
          <w:sz w:val="20"/>
        </w:rPr>
        <w:t>Acta de la Mesa de Contratación de fecha 14 de mayo de 2025, que eleva al órgano de</w:t>
      </w:r>
      <w:r>
        <w:rPr>
          <w:spacing w:val="80"/>
          <w:sz w:val="20"/>
        </w:rPr>
        <w:t xml:space="preserve"> </w:t>
      </w:r>
      <w:r>
        <w:rPr>
          <w:sz w:val="20"/>
        </w:rPr>
        <w:t>contratación propuesta de adjudicación a favor de IBERDROLA CLIENTES, S.A.U.</w:t>
      </w:r>
    </w:p>
    <w:p w14:paraId="197492F3" w14:textId="77777777" w:rsidR="00662ED4" w:rsidRDefault="00662ED4">
      <w:pPr>
        <w:pStyle w:val="Textoindependiente"/>
        <w:spacing w:before="9"/>
      </w:pPr>
    </w:p>
    <w:p w14:paraId="28363697" w14:textId="36E05543" w:rsidR="00662ED4" w:rsidRDefault="00000000">
      <w:pPr>
        <w:pStyle w:val="Prrafodelista"/>
        <w:numPr>
          <w:ilvl w:val="0"/>
          <w:numId w:val="41"/>
        </w:numPr>
        <w:tabs>
          <w:tab w:val="left" w:pos="384"/>
        </w:tabs>
        <w:spacing w:line="297" w:lineRule="auto"/>
        <w:ind w:firstLine="0"/>
        <w:rPr>
          <w:sz w:val="20"/>
        </w:rPr>
      </w:pPr>
      <w:r>
        <w:rPr>
          <w:sz w:val="20"/>
        </w:rPr>
        <w:t>Informe</w:t>
      </w:r>
      <w:r>
        <w:rPr>
          <w:spacing w:val="22"/>
          <w:sz w:val="20"/>
        </w:rPr>
        <w:t xml:space="preserve"> </w:t>
      </w:r>
      <w:r>
        <w:rPr>
          <w:sz w:val="20"/>
        </w:rPr>
        <w:t>jurídico</w:t>
      </w:r>
      <w:r>
        <w:rPr>
          <w:spacing w:val="23"/>
          <w:sz w:val="20"/>
        </w:rPr>
        <w:t xml:space="preserve"> </w:t>
      </w:r>
      <w:r>
        <w:rPr>
          <w:b/>
          <w:sz w:val="20"/>
        </w:rPr>
        <w:t>favorable</w:t>
      </w:r>
      <w:r>
        <w:rPr>
          <w:b/>
          <w:spacing w:val="23"/>
          <w:sz w:val="20"/>
        </w:rPr>
        <w:t xml:space="preserve"> </w:t>
      </w:r>
      <w:r>
        <w:rPr>
          <w:sz w:val="20"/>
        </w:rPr>
        <w:t>suscrito</w:t>
      </w:r>
      <w:r>
        <w:rPr>
          <w:spacing w:val="22"/>
          <w:sz w:val="20"/>
        </w:rPr>
        <w:t xml:space="preserve"> </w:t>
      </w:r>
      <w:r>
        <w:rPr>
          <w:sz w:val="20"/>
        </w:rPr>
        <w:t>con</w:t>
      </w:r>
      <w:r>
        <w:rPr>
          <w:spacing w:val="22"/>
          <w:sz w:val="20"/>
        </w:rPr>
        <w:t xml:space="preserve"> </w:t>
      </w:r>
      <w:r>
        <w:rPr>
          <w:sz w:val="20"/>
        </w:rPr>
        <w:t>fecha</w:t>
      </w:r>
      <w:r>
        <w:rPr>
          <w:spacing w:val="22"/>
          <w:sz w:val="20"/>
        </w:rPr>
        <w:t xml:space="preserve"> </w:t>
      </w:r>
      <w:r>
        <w:rPr>
          <w:sz w:val="20"/>
        </w:rPr>
        <w:t>14</w:t>
      </w:r>
      <w:r>
        <w:rPr>
          <w:spacing w:val="22"/>
          <w:sz w:val="20"/>
        </w:rPr>
        <w:t xml:space="preserve"> </w:t>
      </w:r>
      <w:r>
        <w:rPr>
          <w:sz w:val="20"/>
        </w:rPr>
        <w:t>de</w:t>
      </w:r>
      <w:r>
        <w:rPr>
          <w:spacing w:val="22"/>
          <w:sz w:val="20"/>
        </w:rPr>
        <w:t xml:space="preserve"> </w:t>
      </w:r>
      <w:r>
        <w:rPr>
          <w:sz w:val="20"/>
        </w:rPr>
        <w:t>mayo</w:t>
      </w:r>
      <w:r>
        <w:rPr>
          <w:spacing w:val="22"/>
          <w:sz w:val="20"/>
        </w:rPr>
        <w:t xml:space="preserve"> </w:t>
      </w:r>
      <w:r>
        <w:rPr>
          <w:sz w:val="20"/>
        </w:rPr>
        <w:t>de</w:t>
      </w:r>
      <w:r>
        <w:rPr>
          <w:spacing w:val="22"/>
          <w:sz w:val="20"/>
        </w:rPr>
        <w:t xml:space="preserve"> </w:t>
      </w:r>
      <w:r>
        <w:rPr>
          <w:sz w:val="20"/>
        </w:rPr>
        <w:t>2025</w:t>
      </w:r>
      <w:r>
        <w:rPr>
          <w:spacing w:val="22"/>
          <w:sz w:val="20"/>
        </w:rPr>
        <w:t xml:space="preserve"> </w:t>
      </w:r>
      <w:r>
        <w:rPr>
          <w:sz w:val="20"/>
        </w:rPr>
        <w:t>por</w:t>
      </w:r>
      <w:r>
        <w:rPr>
          <w:spacing w:val="22"/>
          <w:sz w:val="20"/>
        </w:rPr>
        <w:t xml:space="preserve"> </w:t>
      </w:r>
      <w:r>
        <w:rPr>
          <w:sz w:val="20"/>
        </w:rPr>
        <w:t>el</w:t>
      </w:r>
      <w:r>
        <w:rPr>
          <w:spacing w:val="22"/>
          <w:sz w:val="20"/>
        </w:rPr>
        <w:t xml:space="preserve"> </w:t>
      </w:r>
      <w:proofErr w:type="gramStart"/>
      <w:r>
        <w:rPr>
          <w:sz w:val="20"/>
        </w:rPr>
        <w:t>Director</w:t>
      </w:r>
      <w:r>
        <w:rPr>
          <w:spacing w:val="22"/>
          <w:sz w:val="20"/>
        </w:rPr>
        <w:t xml:space="preserve"> </w:t>
      </w:r>
      <w:r>
        <w:rPr>
          <w:sz w:val="20"/>
        </w:rPr>
        <w:t>General</w:t>
      </w:r>
      <w:proofErr w:type="gramEnd"/>
      <w:r>
        <w:rPr>
          <w:spacing w:val="22"/>
          <w:sz w:val="20"/>
        </w:rPr>
        <w:t xml:space="preserve"> </w:t>
      </w:r>
      <w:r>
        <w:rPr>
          <w:sz w:val="20"/>
        </w:rPr>
        <w:t>de</w:t>
      </w:r>
      <w:r>
        <w:rPr>
          <w:spacing w:val="22"/>
          <w:sz w:val="20"/>
        </w:rPr>
        <w:t xml:space="preserve"> </w:t>
      </w:r>
      <w:r>
        <w:rPr>
          <w:sz w:val="20"/>
        </w:rPr>
        <w:t>la Asesoría Jurídica a la siguiente propuesta</w:t>
      </w:r>
      <w:r w:rsidR="001A053F">
        <w:rPr>
          <w:sz w:val="20"/>
        </w:rPr>
        <w:t>.</w:t>
      </w:r>
    </w:p>
    <w:p w14:paraId="42D90F2E" w14:textId="77777777" w:rsidR="00662ED4" w:rsidRDefault="00662ED4">
      <w:pPr>
        <w:pStyle w:val="Textoindependiente"/>
        <w:spacing w:before="5"/>
      </w:pPr>
    </w:p>
    <w:p w14:paraId="1C2826C3" w14:textId="758E04FF" w:rsidR="00662ED4" w:rsidRDefault="00000000">
      <w:pPr>
        <w:pStyle w:val="Textoindependiente"/>
        <w:spacing w:line="292" w:lineRule="auto"/>
        <w:ind w:left="142" w:right="1"/>
        <w:jc w:val="both"/>
      </w:pPr>
      <w:r>
        <w:t>Vista la propuesta de resolución PR/2025/2953 de 15 de mayo de 2025 fiscalizada favorablemente con fecha de 15 de mayo de 2025</w:t>
      </w:r>
      <w:r w:rsidR="001A053F">
        <w:t>,</w:t>
      </w:r>
    </w:p>
    <w:p w14:paraId="4B63D284" w14:textId="77777777" w:rsidR="00662ED4" w:rsidRDefault="00662ED4">
      <w:pPr>
        <w:pStyle w:val="Textoindependiente"/>
        <w:spacing w:before="9"/>
      </w:pPr>
    </w:p>
    <w:p w14:paraId="4F8FFD53" w14:textId="77777777" w:rsidR="00662ED4" w:rsidRDefault="00000000">
      <w:pPr>
        <w:pStyle w:val="Ttulo3"/>
      </w:pPr>
      <w:r>
        <w:rPr>
          <w:spacing w:val="-2"/>
        </w:rPr>
        <w:t>Resolución:</w:t>
      </w:r>
    </w:p>
    <w:p w14:paraId="61F63E27" w14:textId="77777777" w:rsidR="00662ED4" w:rsidRDefault="00662ED4">
      <w:pPr>
        <w:pStyle w:val="Textoindependiente"/>
        <w:spacing w:before="61"/>
        <w:rPr>
          <w:b/>
        </w:rPr>
      </w:pPr>
    </w:p>
    <w:p w14:paraId="3EBB58AD" w14:textId="77777777" w:rsidR="00662ED4" w:rsidRDefault="00000000">
      <w:pPr>
        <w:pStyle w:val="Textoindependiente"/>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3445BE03" w14:textId="77777777" w:rsidR="00662ED4" w:rsidRDefault="00662ED4">
      <w:pPr>
        <w:pStyle w:val="Textoindependiente"/>
        <w:spacing w:before="61"/>
      </w:pPr>
    </w:p>
    <w:p w14:paraId="729758C5" w14:textId="35E24711" w:rsidR="00662ED4" w:rsidRDefault="00000000">
      <w:pPr>
        <w:pStyle w:val="Textoindependiente"/>
        <w:spacing w:line="292" w:lineRule="auto"/>
        <w:ind w:left="142" w:right="1"/>
        <w:jc w:val="both"/>
      </w:pPr>
      <w:r>
        <w:t>2º.- Disponer (D) la cantidad de 1.910.284,56 €</w:t>
      </w:r>
      <w:r w:rsidR="001A053F">
        <w:t>,</w:t>
      </w:r>
      <w:r>
        <w:t xml:space="preserve"> con cargo a las aplicaciones presupuestarias que constan en el expediente del Presupuesto de la Corporación para 2025 y 2026.</w:t>
      </w:r>
    </w:p>
    <w:p w14:paraId="33357C0C" w14:textId="77777777" w:rsidR="00662ED4" w:rsidRDefault="00662ED4">
      <w:pPr>
        <w:pStyle w:val="Textoindependiente"/>
        <w:spacing w:before="9"/>
      </w:pPr>
    </w:p>
    <w:p w14:paraId="25E4A337" w14:textId="4B02DCCA" w:rsidR="00662ED4" w:rsidRDefault="00000000">
      <w:pPr>
        <w:pStyle w:val="Textoindependiente"/>
        <w:spacing w:before="1" w:line="292" w:lineRule="auto"/>
        <w:ind w:left="142" w:right="1"/>
        <w:jc w:val="both"/>
      </w:pPr>
      <w:r>
        <w:t xml:space="preserve">3º.- Adjudicar mediante procedimiento abierto con un solo criterio de adjudicación para el suministro de </w:t>
      </w:r>
      <w:r w:rsidRPr="001A053F">
        <w:rPr>
          <w:i/>
          <w:iCs/>
        </w:rPr>
        <w:t>“Energía eléctrica para los edificios e instalaciones municipales. Lote 3: Suministros de energía eléctrica en Alta Tensión con tarifa de acceso 6.1TD”,</w:t>
      </w:r>
      <w:r>
        <w:t xml:space="preserve"> sujeto a regulación armonizada a IBERDROLA CLIENTES</w:t>
      </w:r>
      <w:r w:rsidR="001A053F">
        <w:t>,</w:t>
      </w:r>
      <w:r>
        <w:t xml:space="preserve"> S</w:t>
      </w:r>
      <w:r w:rsidR="001A053F">
        <w:t>.</w:t>
      </w:r>
      <w:r>
        <w:t>A</w:t>
      </w:r>
      <w:r w:rsidR="001A053F">
        <w:t>.</w:t>
      </w:r>
      <w:r>
        <w:t>U</w:t>
      </w:r>
      <w:r w:rsidR="001A053F">
        <w:t>.</w:t>
      </w:r>
      <w:r>
        <w:t>, con la siguiente oferta:</w:t>
      </w:r>
    </w:p>
    <w:p w14:paraId="4F563A10" w14:textId="77777777" w:rsidR="00662ED4" w:rsidRDefault="00662ED4">
      <w:pPr>
        <w:pStyle w:val="Textoindependiente"/>
        <w:spacing w:before="9"/>
      </w:pPr>
    </w:p>
    <w:p w14:paraId="39FE63C9" w14:textId="77777777" w:rsidR="00662ED4" w:rsidRDefault="00000000">
      <w:pPr>
        <w:pStyle w:val="Textoindependiente"/>
        <w:ind w:left="142"/>
      </w:pPr>
      <w:r>
        <w:t>LICITADOR</w:t>
      </w:r>
      <w:r>
        <w:rPr>
          <w:spacing w:val="-4"/>
        </w:rPr>
        <w:t xml:space="preserve"> </w:t>
      </w:r>
      <w:r>
        <w:t>TARIFA</w:t>
      </w:r>
      <w:r>
        <w:rPr>
          <w:spacing w:val="-2"/>
        </w:rPr>
        <w:t xml:space="preserve"> </w:t>
      </w:r>
      <w:r>
        <w:t>P1</w:t>
      </w:r>
      <w:r>
        <w:rPr>
          <w:spacing w:val="-2"/>
        </w:rPr>
        <w:t xml:space="preserve"> </w:t>
      </w:r>
      <w:r>
        <w:t>P2</w:t>
      </w:r>
      <w:r>
        <w:rPr>
          <w:spacing w:val="-1"/>
        </w:rPr>
        <w:t xml:space="preserve"> </w:t>
      </w:r>
      <w:r>
        <w:t>P3</w:t>
      </w:r>
      <w:r>
        <w:rPr>
          <w:spacing w:val="-2"/>
        </w:rPr>
        <w:t xml:space="preserve"> </w:t>
      </w:r>
      <w:r>
        <w:t>P4</w:t>
      </w:r>
      <w:r>
        <w:rPr>
          <w:spacing w:val="-2"/>
        </w:rPr>
        <w:t xml:space="preserve"> </w:t>
      </w:r>
      <w:r>
        <w:t>P5</w:t>
      </w:r>
      <w:r>
        <w:rPr>
          <w:spacing w:val="-2"/>
        </w:rPr>
        <w:t xml:space="preserve"> </w:t>
      </w:r>
      <w:r>
        <w:t>P6</w:t>
      </w:r>
      <w:r>
        <w:rPr>
          <w:spacing w:val="-1"/>
        </w:rPr>
        <w:t xml:space="preserve"> </w:t>
      </w:r>
      <w:r>
        <w:rPr>
          <w:spacing w:val="-2"/>
        </w:rPr>
        <w:t>MEJORA</w:t>
      </w:r>
    </w:p>
    <w:p w14:paraId="6F46E60A" w14:textId="77777777" w:rsidR="00662ED4" w:rsidRDefault="00662ED4">
      <w:pPr>
        <w:pStyle w:val="Textoindependiente"/>
        <w:spacing w:before="61"/>
      </w:pPr>
    </w:p>
    <w:p w14:paraId="0DF40D8A" w14:textId="77777777" w:rsidR="00662ED4" w:rsidRDefault="00000000">
      <w:pPr>
        <w:pStyle w:val="Textoindependiente"/>
        <w:ind w:left="142"/>
      </w:pPr>
      <w:r>
        <w:t>IBERDROLA</w:t>
      </w:r>
      <w:r>
        <w:rPr>
          <w:spacing w:val="37"/>
        </w:rPr>
        <w:t xml:space="preserve"> </w:t>
      </w:r>
      <w:r>
        <w:t>CLIENTES</w:t>
      </w:r>
      <w:r>
        <w:rPr>
          <w:spacing w:val="37"/>
        </w:rPr>
        <w:t xml:space="preserve"> </w:t>
      </w:r>
      <w:r>
        <w:t>6.1</w:t>
      </w:r>
      <w:r>
        <w:rPr>
          <w:spacing w:val="38"/>
        </w:rPr>
        <w:t xml:space="preserve"> </w:t>
      </w:r>
      <w:r>
        <w:t>TD</w:t>
      </w:r>
      <w:r>
        <w:rPr>
          <w:spacing w:val="37"/>
        </w:rPr>
        <w:t xml:space="preserve"> </w:t>
      </w:r>
      <w:r>
        <w:t>0,177494</w:t>
      </w:r>
      <w:r>
        <w:rPr>
          <w:spacing w:val="38"/>
        </w:rPr>
        <w:t xml:space="preserve"> </w:t>
      </w:r>
      <w:r>
        <w:t>0,143950</w:t>
      </w:r>
      <w:r>
        <w:rPr>
          <w:spacing w:val="37"/>
        </w:rPr>
        <w:t xml:space="preserve"> </w:t>
      </w:r>
      <w:r>
        <w:t>0,121206</w:t>
      </w:r>
      <w:r>
        <w:rPr>
          <w:spacing w:val="38"/>
        </w:rPr>
        <w:t xml:space="preserve"> </w:t>
      </w:r>
      <w:r>
        <w:t>0,111798</w:t>
      </w:r>
      <w:r>
        <w:rPr>
          <w:spacing w:val="37"/>
        </w:rPr>
        <w:t xml:space="preserve"> </w:t>
      </w:r>
      <w:r>
        <w:t>0,093344</w:t>
      </w:r>
      <w:r>
        <w:rPr>
          <w:spacing w:val="38"/>
        </w:rPr>
        <w:t xml:space="preserve"> </w:t>
      </w:r>
      <w:r>
        <w:t>0,096218</w:t>
      </w:r>
      <w:r>
        <w:rPr>
          <w:spacing w:val="37"/>
        </w:rPr>
        <w:t xml:space="preserve"> </w:t>
      </w:r>
      <w:r>
        <w:t>4</w:t>
      </w:r>
      <w:r>
        <w:rPr>
          <w:spacing w:val="38"/>
        </w:rPr>
        <w:t xml:space="preserve"> </w:t>
      </w:r>
      <w:r>
        <w:rPr>
          <w:spacing w:val="-5"/>
        </w:rPr>
        <w:t>c€</w:t>
      </w:r>
    </w:p>
    <w:p w14:paraId="66B81D01" w14:textId="77777777" w:rsidR="00662ED4" w:rsidRDefault="00000000">
      <w:pPr>
        <w:pStyle w:val="Textoindependiente"/>
        <w:spacing w:before="50"/>
        <w:ind w:left="142"/>
      </w:pPr>
      <w:r>
        <w:rPr>
          <w:spacing w:val="-4"/>
        </w:rPr>
        <w:t>/KWh</w:t>
      </w:r>
    </w:p>
    <w:p w14:paraId="403DA035" w14:textId="77777777" w:rsidR="00662ED4" w:rsidRDefault="00662ED4">
      <w:pPr>
        <w:pStyle w:val="Textoindependiente"/>
        <w:sectPr w:rsidR="00662ED4">
          <w:pgSz w:w="11910" w:h="16840"/>
          <w:pgMar w:top="1260" w:right="1417" w:bottom="1260" w:left="1275" w:header="225" w:footer="1060" w:gutter="0"/>
          <w:cols w:space="720"/>
        </w:sectPr>
      </w:pPr>
    </w:p>
    <w:p w14:paraId="1737D9DD" w14:textId="129D437C" w:rsidR="00662ED4" w:rsidRDefault="00000000">
      <w:pPr>
        <w:pStyle w:val="Textoindependiente"/>
        <w:spacing w:before="180"/>
        <w:ind w:left="142"/>
      </w:pPr>
      <w:r>
        <w:rPr>
          <w:noProof/>
        </w:rPr>
        <w:lastRenderedPageBreak/>
        <mc:AlternateContent>
          <mc:Choice Requires="wps">
            <w:drawing>
              <wp:anchor distT="0" distB="0" distL="0" distR="0" simplePos="0" relativeHeight="15785472" behindDoc="0" locked="0" layoutInCell="1" allowOverlap="1" wp14:anchorId="2A1CAF62" wp14:editId="298113C0">
                <wp:simplePos x="0" y="0"/>
                <wp:positionH relativeFrom="page">
                  <wp:posOffset>6807090</wp:posOffset>
                </wp:positionH>
                <wp:positionV relativeFrom="page">
                  <wp:posOffset>2818730</wp:posOffset>
                </wp:positionV>
                <wp:extent cx="419734" cy="3187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9C662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084C4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A1CAF62" id="Textbox 163" o:spid="_x0000_s1088" type="#_x0000_t202" style="position:absolute;left:0;text-align:left;margin-left:536pt;margin-top:221.95pt;width:33.05pt;height:250.9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49C662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084C4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Hasta</w:t>
      </w:r>
      <w:r>
        <w:rPr>
          <w:spacing w:val="-3"/>
        </w:rPr>
        <w:t xml:space="preserve"> </w:t>
      </w:r>
      <w:r>
        <w:t>alcanzar,</w:t>
      </w:r>
      <w:r>
        <w:rPr>
          <w:spacing w:val="-3"/>
        </w:rPr>
        <w:t xml:space="preserve"> </w:t>
      </w:r>
      <w:r>
        <w:t>como</w:t>
      </w:r>
      <w:r>
        <w:rPr>
          <w:spacing w:val="-3"/>
        </w:rPr>
        <w:t xml:space="preserve"> </w:t>
      </w:r>
      <w:r>
        <w:t>máximo,</w:t>
      </w:r>
      <w:r>
        <w:rPr>
          <w:spacing w:val="-2"/>
        </w:rPr>
        <w:t xml:space="preserve"> </w:t>
      </w:r>
      <w:r>
        <w:t>la</w:t>
      </w:r>
      <w:r>
        <w:rPr>
          <w:spacing w:val="-3"/>
        </w:rPr>
        <w:t xml:space="preserve"> </w:t>
      </w:r>
      <w:r>
        <w:t>cantidad</w:t>
      </w:r>
      <w:r>
        <w:rPr>
          <w:spacing w:val="-3"/>
        </w:rPr>
        <w:t xml:space="preserve"> </w:t>
      </w:r>
      <w:r>
        <w:t>de</w:t>
      </w:r>
      <w:r>
        <w:rPr>
          <w:spacing w:val="-2"/>
        </w:rPr>
        <w:t xml:space="preserve"> </w:t>
      </w:r>
      <w:r>
        <w:t>1.910.284,56</w:t>
      </w:r>
      <w:r>
        <w:rPr>
          <w:spacing w:val="-3"/>
        </w:rPr>
        <w:t xml:space="preserve"> </w:t>
      </w:r>
      <w:r>
        <w:t>€,</w:t>
      </w:r>
      <w:r>
        <w:rPr>
          <w:spacing w:val="-3"/>
        </w:rPr>
        <w:t xml:space="preserve"> </w:t>
      </w:r>
      <w:r>
        <w:t>IVA</w:t>
      </w:r>
      <w:r>
        <w:rPr>
          <w:spacing w:val="-2"/>
        </w:rPr>
        <w:t xml:space="preserve"> incluido.</w:t>
      </w:r>
    </w:p>
    <w:p w14:paraId="54ADA722" w14:textId="77777777" w:rsidR="00662ED4" w:rsidRDefault="00662ED4">
      <w:pPr>
        <w:pStyle w:val="Textoindependiente"/>
        <w:spacing w:before="60"/>
      </w:pPr>
    </w:p>
    <w:p w14:paraId="24F1B7DE" w14:textId="77777777" w:rsidR="00662ED4" w:rsidRDefault="00000000">
      <w:pPr>
        <w:pStyle w:val="Textoindependiente"/>
        <w:spacing w:before="1"/>
        <w:ind w:left="14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6827846E" w14:textId="77777777" w:rsidR="00662ED4" w:rsidRDefault="00662ED4">
      <w:pPr>
        <w:pStyle w:val="Textoindependiente"/>
        <w:spacing w:before="60"/>
      </w:pPr>
    </w:p>
    <w:p w14:paraId="4F10666C" w14:textId="77777777" w:rsidR="00662ED4" w:rsidRDefault="00000000">
      <w:pPr>
        <w:pStyle w:val="Textoindependiente"/>
        <w:ind w:left="142"/>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p>
    <w:p w14:paraId="43361DBE" w14:textId="77777777" w:rsidR="00662ED4" w:rsidRDefault="00662ED4">
      <w:pPr>
        <w:pStyle w:val="Textoindependiente"/>
        <w:spacing w:before="61"/>
      </w:pPr>
    </w:p>
    <w:p w14:paraId="0E1FDA11" w14:textId="77777777" w:rsidR="00662ED4" w:rsidRDefault="00000000">
      <w:pPr>
        <w:pStyle w:val="Textoindependiente"/>
        <w:ind w:left="14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76FD820F" w14:textId="77777777" w:rsidR="00662ED4" w:rsidRDefault="00662ED4">
      <w:pPr>
        <w:pStyle w:val="Textoindependiente"/>
        <w:spacing w:before="60"/>
      </w:pPr>
    </w:p>
    <w:p w14:paraId="76736904" w14:textId="77777777" w:rsidR="00662ED4" w:rsidRDefault="00000000">
      <w:pPr>
        <w:pStyle w:val="Textoindependiente"/>
        <w:spacing w:line="292" w:lineRule="auto"/>
        <w:ind w:left="142" w:right="1"/>
        <w:jc w:val="both"/>
      </w:pPr>
      <w:r>
        <w:t>-Ha resultado adjudicataria la oferta que ha obtenido la mayor puntuación tras la aplicación de los criterios contenidos en el pliego de cláusulas administrativas particulares.</w:t>
      </w:r>
    </w:p>
    <w:p w14:paraId="4490AA20" w14:textId="77777777" w:rsidR="00662ED4" w:rsidRDefault="00662ED4">
      <w:pPr>
        <w:pStyle w:val="Textoindependiente"/>
        <w:spacing w:before="10"/>
      </w:pPr>
    </w:p>
    <w:p w14:paraId="7CDB6836" w14:textId="77777777" w:rsidR="00662ED4" w:rsidRDefault="00000000">
      <w:pPr>
        <w:pStyle w:val="Textoindependiente"/>
        <w:spacing w:line="292" w:lineRule="auto"/>
        <w:ind w:left="142" w:right="1"/>
        <w:jc w:val="both"/>
      </w:pPr>
      <w:r>
        <w:t>5</w:t>
      </w:r>
      <w:proofErr w:type="gramStart"/>
      <w:r>
        <w:t>°.-</w:t>
      </w:r>
      <w:proofErr w:type="gramEnd"/>
      <w:r>
        <w:t xml:space="preserve"> Notificar el presente acuerdo al adjudicatario para que firme el contrato una vez transcurrido el plazo de 15 días hábiles, a contar desde la recepción de la notificación del acuerdo de adjudicación, sin que se haya interpuesto recurso especial en materia de contratación.</w:t>
      </w:r>
    </w:p>
    <w:p w14:paraId="0839D09D" w14:textId="77777777" w:rsidR="00662ED4" w:rsidRDefault="00662ED4">
      <w:pPr>
        <w:pStyle w:val="Textoindependiente"/>
        <w:spacing w:before="10"/>
      </w:pPr>
    </w:p>
    <w:p w14:paraId="2D04C737" w14:textId="77777777" w:rsidR="00662ED4" w:rsidRDefault="00000000">
      <w:pPr>
        <w:pStyle w:val="Textoindependiente"/>
        <w:spacing w:line="292" w:lineRule="auto"/>
        <w:ind w:left="142" w:right="1"/>
        <w:jc w:val="both"/>
      </w:pPr>
      <w:r>
        <w:t>6º.- Publicar la adjudicación en la Plataforma de Contratación del Sector Público y en el Diario Oficial de la Unión Europea.</w:t>
      </w:r>
    </w:p>
    <w:p w14:paraId="2B5B5AF4" w14:textId="77777777" w:rsidR="00662ED4" w:rsidRDefault="00662ED4">
      <w:pPr>
        <w:pStyle w:val="Textoindependiente"/>
        <w:spacing w:before="10"/>
      </w:pPr>
    </w:p>
    <w:p w14:paraId="6ABD118A" w14:textId="77777777" w:rsidR="00662ED4" w:rsidRDefault="00000000">
      <w:pPr>
        <w:pStyle w:val="Textoindependiente"/>
        <w:ind w:left="142"/>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7256BF3C" w14:textId="77777777" w:rsidR="00662ED4" w:rsidRDefault="00662ED4">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05FA247A"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04F3546A" w14:textId="47DD06A7" w:rsidR="00662ED4" w:rsidRDefault="00000000">
            <w:pPr>
              <w:pStyle w:val="TableParagraph"/>
              <w:spacing w:line="297" w:lineRule="auto"/>
              <w:ind w:right="52"/>
              <w:jc w:val="both"/>
              <w:rPr>
                <w:b/>
                <w:sz w:val="20"/>
              </w:rPr>
            </w:pPr>
            <w:r>
              <w:rPr>
                <w:b/>
                <w:sz w:val="20"/>
              </w:rPr>
              <w:t xml:space="preserve">Adjudicación, mediante procedimiento abierto con un solo criterio de adjudicación, del suministro de </w:t>
            </w:r>
            <w:r w:rsidRPr="001A053F">
              <w:rPr>
                <w:b/>
                <w:i/>
                <w:iCs/>
                <w:sz w:val="20"/>
              </w:rPr>
              <w:t>“Energía eléctrica para los edificios e instalaciones municipales. Lote 2: Suministros de energía eléctrica en Baja Tensión con tarifa de acceso 3.0TD”,</w:t>
            </w:r>
            <w:r>
              <w:rPr>
                <w:b/>
                <w:sz w:val="20"/>
              </w:rPr>
              <w:t xml:space="preserve"> sujeto a regulación armonizada. Expediente 10984/2025</w:t>
            </w:r>
            <w:r w:rsidR="001A053F">
              <w:rPr>
                <w:b/>
                <w:sz w:val="20"/>
              </w:rPr>
              <w:t>.</w:t>
            </w:r>
          </w:p>
        </w:tc>
      </w:tr>
      <w:tr w:rsidR="00662ED4" w14:paraId="60CC79E8"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856181C"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9E7E86D"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6DB118" w14:textId="77777777" w:rsidR="00662ED4" w:rsidRDefault="00662ED4">
      <w:pPr>
        <w:pStyle w:val="Textoindependiente"/>
        <w:spacing w:before="144"/>
      </w:pPr>
    </w:p>
    <w:p w14:paraId="4E2FAA34"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5A1677B" w14:textId="77777777" w:rsidR="00662ED4" w:rsidRDefault="00662ED4">
      <w:pPr>
        <w:pStyle w:val="Textoindependiente"/>
        <w:spacing w:before="61"/>
        <w:rPr>
          <w:b/>
        </w:rPr>
      </w:pPr>
    </w:p>
    <w:p w14:paraId="6C0BA44F" w14:textId="296B364D" w:rsidR="00662ED4" w:rsidRDefault="00000000">
      <w:pPr>
        <w:pStyle w:val="Prrafodelista"/>
        <w:numPr>
          <w:ilvl w:val="0"/>
          <w:numId w:val="39"/>
        </w:numPr>
        <w:tabs>
          <w:tab w:val="left" w:pos="425"/>
        </w:tabs>
        <w:spacing w:line="292" w:lineRule="auto"/>
        <w:ind w:firstLine="0"/>
        <w:jc w:val="both"/>
        <w:rPr>
          <w:sz w:val="20"/>
        </w:rPr>
      </w:pPr>
      <w:r>
        <w:rPr>
          <w:sz w:val="20"/>
        </w:rPr>
        <w:t xml:space="preserve">Propuesta de inicio del expediente de contratación suscrito por este </w:t>
      </w:r>
      <w:proofErr w:type="gramStart"/>
      <w:r>
        <w:rPr>
          <w:sz w:val="20"/>
        </w:rPr>
        <w:t>Director General</w:t>
      </w:r>
      <w:proofErr w:type="gramEnd"/>
      <w:r>
        <w:rPr>
          <w:sz w:val="20"/>
        </w:rPr>
        <w:t xml:space="preserve"> de la </w:t>
      </w:r>
      <w:r w:rsidR="001A053F">
        <w:rPr>
          <w:sz w:val="20"/>
        </w:rPr>
        <w:t>Concejalía</w:t>
      </w:r>
      <w:r>
        <w:rPr>
          <w:sz w:val="20"/>
        </w:rPr>
        <w:t xml:space="preserve"> de Infraestructuras y Obras, D. Jorge Sepúlveda González, de fecha 27 de diciembre de </w:t>
      </w:r>
      <w:r>
        <w:rPr>
          <w:spacing w:val="-2"/>
          <w:sz w:val="20"/>
        </w:rPr>
        <w:t>2024.</w:t>
      </w:r>
    </w:p>
    <w:p w14:paraId="15AB679C" w14:textId="77777777" w:rsidR="00662ED4" w:rsidRDefault="00662ED4">
      <w:pPr>
        <w:pStyle w:val="Textoindependiente"/>
        <w:spacing w:before="10"/>
      </w:pPr>
    </w:p>
    <w:p w14:paraId="6BB2775A" w14:textId="77777777" w:rsidR="00662ED4" w:rsidRDefault="00000000">
      <w:pPr>
        <w:pStyle w:val="Prrafodelista"/>
        <w:numPr>
          <w:ilvl w:val="0"/>
          <w:numId w:val="39"/>
        </w:numPr>
        <w:tabs>
          <w:tab w:val="left" w:pos="320"/>
        </w:tabs>
        <w:spacing w:line="292" w:lineRule="auto"/>
        <w:ind w:firstLine="0"/>
        <w:jc w:val="both"/>
        <w:rPr>
          <w:sz w:val="20"/>
        </w:rPr>
      </w:pPr>
      <w:r>
        <w:rPr>
          <w:sz w:val="20"/>
        </w:rPr>
        <w:t>Informe</w:t>
      </w:r>
      <w:r>
        <w:rPr>
          <w:spacing w:val="20"/>
          <w:sz w:val="20"/>
        </w:rPr>
        <w:t xml:space="preserve"> </w:t>
      </w:r>
      <w:r>
        <w:rPr>
          <w:sz w:val="20"/>
        </w:rPr>
        <w:t>suscrito</w:t>
      </w:r>
      <w:r>
        <w:rPr>
          <w:spacing w:val="20"/>
          <w:sz w:val="20"/>
        </w:rPr>
        <w:t xml:space="preserve"> </w:t>
      </w:r>
      <w:r>
        <w:rPr>
          <w:sz w:val="20"/>
        </w:rPr>
        <w:t>por</w:t>
      </w:r>
      <w:r>
        <w:rPr>
          <w:spacing w:val="20"/>
          <w:sz w:val="20"/>
        </w:rPr>
        <w:t xml:space="preserve"> </w:t>
      </w:r>
      <w:r>
        <w:rPr>
          <w:sz w:val="20"/>
        </w:rPr>
        <w:t>el</w:t>
      </w:r>
      <w:r>
        <w:rPr>
          <w:spacing w:val="20"/>
          <w:sz w:val="20"/>
        </w:rPr>
        <w:t xml:space="preserve"> </w:t>
      </w:r>
      <w:r>
        <w:rPr>
          <w:sz w:val="20"/>
        </w:rPr>
        <w:t>Ingeniero</w:t>
      </w:r>
      <w:r>
        <w:rPr>
          <w:spacing w:val="20"/>
          <w:sz w:val="20"/>
        </w:rPr>
        <w:t xml:space="preserve"> </w:t>
      </w:r>
      <w:r>
        <w:rPr>
          <w:sz w:val="20"/>
        </w:rPr>
        <w:t>Técnico</w:t>
      </w:r>
      <w:r>
        <w:rPr>
          <w:spacing w:val="20"/>
          <w:sz w:val="20"/>
        </w:rPr>
        <w:t xml:space="preserve"> </w:t>
      </w:r>
      <w:r>
        <w:rPr>
          <w:sz w:val="20"/>
        </w:rPr>
        <w:t>Industrial,</w:t>
      </w:r>
      <w:r>
        <w:rPr>
          <w:spacing w:val="20"/>
          <w:sz w:val="20"/>
        </w:rPr>
        <w:t xml:space="preserve"> </w:t>
      </w:r>
      <w:r>
        <w:rPr>
          <w:sz w:val="20"/>
        </w:rPr>
        <w:t>D.</w:t>
      </w:r>
      <w:r>
        <w:rPr>
          <w:spacing w:val="20"/>
          <w:sz w:val="20"/>
        </w:rPr>
        <w:t xml:space="preserve"> </w:t>
      </w:r>
      <w:r>
        <w:rPr>
          <w:sz w:val="20"/>
        </w:rPr>
        <w:t>Francisco</w:t>
      </w:r>
      <w:r>
        <w:rPr>
          <w:spacing w:val="20"/>
          <w:sz w:val="20"/>
        </w:rPr>
        <w:t xml:space="preserve"> </w:t>
      </w:r>
      <w:r>
        <w:rPr>
          <w:sz w:val="20"/>
        </w:rPr>
        <w:t>Pérez</w:t>
      </w:r>
      <w:r>
        <w:rPr>
          <w:spacing w:val="20"/>
          <w:sz w:val="20"/>
        </w:rPr>
        <w:t xml:space="preserve"> </w:t>
      </w:r>
      <w:r>
        <w:rPr>
          <w:sz w:val="20"/>
        </w:rPr>
        <w:t>Barril,</w:t>
      </w:r>
      <w:r>
        <w:rPr>
          <w:spacing w:val="20"/>
          <w:sz w:val="20"/>
        </w:rPr>
        <w:t xml:space="preserve"> </w:t>
      </w:r>
      <w:r>
        <w:rPr>
          <w:sz w:val="20"/>
        </w:rPr>
        <w:t>el</w:t>
      </w:r>
      <w:r>
        <w:rPr>
          <w:spacing w:val="20"/>
          <w:sz w:val="20"/>
        </w:rPr>
        <w:t xml:space="preserve"> </w:t>
      </w:r>
      <w:r>
        <w:rPr>
          <w:sz w:val="20"/>
        </w:rPr>
        <w:t>27</w:t>
      </w:r>
      <w:r>
        <w:rPr>
          <w:spacing w:val="20"/>
          <w:sz w:val="20"/>
        </w:rPr>
        <w:t xml:space="preserve"> </w:t>
      </w:r>
      <w:r>
        <w:rPr>
          <w:sz w:val="20"/>
        </w:rPr>
        <w:t>de</w:t>
      </w:r>
      <w:r>
        <w:rPr>
          <w:spacing w:val="20"/>
          <w:sz w:val="20"/>
        </w:rPr>
        <w:t xml:space="preserve"> </w:t>
      </w:r>
      <w:r>
        <w:rPr>
          <w:sz w:val="20"/>
        </w:rPr>
        <w:t>diciembre de 2024, sobre extremos contenidos en el artículo 116.4 de la LCSP.</w:t>
      </w:r>
    </w:p>
    <w:p w14:paraId="3899B3ED" w14:textId="77777777" w:rsidR="00662ED4" w:rsidRDefault="00662ED4">
      <w:pPr>
        <w:pStyle w:val="Textoindependiente"/>
        <w:spacing w:before="10"/>
      </w:pPr>
    </w:p>
    <w:p w14:paraId="7B986B3A" w14:textId="77777777" w:rsidR="00662ED4" w:rsidRDefault="00000000">
      <w:pPr>
        <w:pStyle w:val="Prrafodelista"/>
        <w:numPr>
          <w:ilvl w:val="0"/>
          <w:numId w:val="39"/>
        </w:numPr>
        <w:tabs>
          <w:tab w:val="left" w:pos="308"/>
        </w:tabs>
        <w:spacing w:line="292" w:lineRule="auto"/>
        <w:ind w:firstLine="0"/>
        <w:jc w:val="both"/>
        <w:rPr>
          <w:sz w:val="20"/>
        </w:rPr>
      </w:pPr>
      <w:r>
        <w:rPr>
          <w:sz w:val="20"/>
        </w:rPr>
        <w:t>Informe</w:t>
      </w:r>
      <w:r>
        <w:rPr>
          <w:spacing w:val="21"/>
          <w:sz w:val="20"/>
        </w:rPr>
        <w:t xml:space="preserve"> </w:t>
      </w:r>
      <w:r>
        <w:rPr>
          <w:sz w:val="20"/>
        </w:rPr>
        <w:t>suscrito</w:t>
      </w:r>
      <w:r>
        <w:rPr>
          <w:spacing w:val="21"/>
          <w:sz w:val="20"/>
        </w:rPr>
        <w:t xml:space="preserve"> </w:t>
      </w:r>
      <w:r>
        <w:rPr>
          <w:sz w:val="20"/>
        </w:rPr>
        <w:t>por</w:t>
      </w:r>
      <w:r>
        <w:rPr>
          <w:spacing w:val="21"/>
          <w:sz w:val="20"/>
        </w:rPr>
        <w:t xml:space="preserve"> </w:t>
      </w:r>
      <w:r>
        <w:rPr>
          <w:sz w:val="20"/>
        </w:rPr>
        <w:t>el</w:t>
      </w:r>
      <w:r>
        <w:rPr>
          <w:spacing w:val="21"/>
          <w:sz w:val="20"/>
        </w:rPr>
        <w:t xml:space="preserve"> </w:t>
      </w:r>
      <w:r>
        <w:rPr>
          <w:sz w:val="20"/>
        </w:rPr>
        <w:t>Ingeniero</w:t>
      </w:r>
      <w:r>
        <w:rPr>
          <w:spacing w:val="21"/>
          <w:sz w:val="20"/>
        </w:rPr>
        <w:t xml:space="preserve"> </w:t>
      </w:r>
      <w:r>
        <w:rPr>
          <w:sz w:val="20"/>
        </w:rPr>
        <w:t>Técnico</w:t>
      </w:r>
      <w:r>
        <w:rPr>
          <w:spacing w:val="21"/>
          <w:sz w:val="20"/>
        </w:rPr>
        <w:t xml:space="preserve"> </w:t>
      </w:r>
      <w:r>
        <w:rPr>
          <w:sz w:val="20"/>
        </w:rPr>
        <w:t>Industrial,</w:t>
      </w:r>
      <w:r>
        <w:rPr>
          <w:spacing w:val="21"/>
          <w:sz w:val="20"/>
        </w:rPr>
        <w:t xml:space="preserve"> </w:t>
      </w:r>
      <w:r>
        <w:rPr>
          <w:sz w:val="20"/>
        </w:rPr>
        <w:t>D.</w:t>
      </w:r>
      <w:r>
        <w:rPr>
          <w:spacing w:val="21"/>
          <w:sz w:val="20"/>
        </w:rPr>
        <w:t xml:space="preserve"> </w:t>
      </w:r>
      <w:r>
        <w:rPr>
          <w:sz w:val="20"/>
        </w:rPr>
        <w:t>Francisco</w:t>
      </w:r>
      <w:r>
        <w:rPr>
          <w:spacing w:val="21"/>
          <w:sz w:val="20"/>
        </w:rPr>
        <w:t xml:space="preserve"> </w:t>
      </w:r>
      <w:r>
        <w:rPr>
          <w:sz w:val="20"/>
        </w:rPr>
        <w:t>Pérez</w:t>
      </w:r>
      <w:r>
        <w:rPr>
          <w:spacing w:val="21"/>
          <w:sz w:val="20"/>
        </w:rPr>
        <w:t xml:space="preserve"> </w:t>
      </w:r>
      <w:r>
        <w:rPr>
          <w:sz w:val="20"/>
        </w:rPr>
        <w:t>Barril,</w:t>
      </w:r>
      <w:r>
        <w:rPr>
          <w:spacing w:val="21"/>
          <w:sz w:val="20"/>
        </w:rPr>
        <w:t xml:space="preserve"> </w:t>
      </w:r>
      <w:r>
        <w:rPr>
          <w:sz w:val="20"/>
        </w:rPr>
        <w:t>el</w:t>
      </w:r>
      <w:r>
        <w:rPr>
          <w:spacing w:val="21"/>
          <w:sz w:val="20"/>
        </w:rPr>
        <w:t xml:space="preserve"> </w:t>
      </w:r>
      <w:r>
        <w:rPr>
          <w:sz w:val="20"/>
        </w:rPr>
        <w:t>27</w:t>
      </w:r>
      <w:r>
        <w:rPr>
          <w:spacing w:val="21"/>
          <w:sz w:val="20"/>
        </w:rPr>
        <w:t xml:space="preserve"> </w:t>
      </w:r>
      <w:r>
        <w:rPr>
          <w:sz w:val="20"/>
        </w:rPr>
        <w:t>de</w:t>
      </w:r>
      <w:r>
        <w:rPr>
          <w:spacing w:val="21"/>
          <w:sz w:val="20"/>
        </w:rPr>
        <w:t xml:space="preserve"> </w:t>
      </w:r>
      <w:r>
        <w:rPr>
          <w:sz w:val="20"/>
        </w:rPr>
        <w:t>diciembre de 2024, justificativo del precio del contrato.</w:t>
      </w:r>
    </w:p>
    <w:p w14:paraId="21569200" w14:textId="77777777" w:rsidR="00662ED4" w:rsidRDefault="00662ED4">
      <w:pPr>
        <w:pStyle w:val="Textoindependiente"/>
        <w:spacing w:before="10"/>
      </w:pPr>
    </w:p>
    <w:p w14:paraId="112BBC48" w14:textId="110EDF59" w:rsidR="00662ED4" w:rsidRDefault="00000000">
      <w:pPr>
        <w:pStyle w:val="Prrafodelista"/>
        <w:numPr>
          <w:ilvl w:val="0"/>
          <w:numId w:val="39"/>
        </w:numPr>
        <w:tabs>
          <w:tab w:val="left" w:pos="320"/>
        </w:tabs>
        <w:spacing w:line="292" w:lineRule="auto"/>
        <w:ind w:firstLine="0"/>
        <w:jc w:val="both"/>
        <w:rPr>
          <w:sz w:val="20"/>
        </w:rPr>
      </w:pPr>
      <w:r>
        <w:rPr>
          <w:sz w:val="20"/>
        </w:rPr>
        <w:t>Pliego de Prescripciones Técnicas</w:t>
      </w:r>
      <w:r w:rsidR="001A053F">
        <w:rPr>
          <w:sz w:val="20"/>
        </w:rPr>
        <w:t>,</w:t>
      </w:r>
      <w:r>
        <w:rPr>
          <w:sz w:val="20"/>
        </w:rPr>
        <w:t xml:space="preserve"> suscrito por el Ingeniero Técnico Industrial, D. Francisco Pérez Barril, el 27 de diciembre de 2024.</w:t>
      </w:r>
    </w:p>
    <w:p w14:paraId="55E2C50F" w14:textId="77777777" w:rsidR="00662ED4" w:rsidRDefault="00662ED4">
      <w:pPr>
        <w:pStyle w:val="Textoindependiente"/>
        <w:spacing w:before="10"/>
      </w:pPr>
    </w:p>
    <w:p w14:paraId="77AEC569" w14:textId="029B15BA" w:rsidR="00662ED4" w:rsidRDefault="00000000">
      <w:pPr>
        <w:pStyle w:val="Prrafodelista"/>
        <w:numPr>
          <w:ilvl w:val="0"/>
          <w:numId w:val="39"/>
        </w:numPr>
        <w:tabs>
          <w:tab w:val="left" w:pos="320"/>
        </w:tabs>
        <w:spacing w:line="292" w:lineRule="auto"/>
        <w:ind w:firstLine="0"/>
        <w:jc w:val="both"/>
        <w:rPr>
          <w:sz w:val="20"/>
        </w:rPr>
      </w:pPr>
      <w:r>
        <w:rPr>
          <w:sz w:val="20"/>
        </w:rPr>
        <w:t xml:space="preserve">Memoria justificativa del contrato, suscrita con fecha 20 de enero de 2025 por la Jefa de la Unidad de Contratación, </w:t>
      </w:r>
      <w:proofErr w:type="gramStart"/>
      <w:r>
        <w:rPr>
          <w:sz w:val="20"/>
        </w:rPr>
        <w:t>D</w:t>
      </w:r>
      <w:r w:rsidR="001A053F">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6D83BBE" w14:textId="77777777" w:rsidR="00662ED4" w:rsidRDefault="00662ED4">
      <w:pPr>
        <w:pStyle w:val="Textoindependiente"/>
        <w:spacing w:before="9"/>
      </w:pPr>
    </w:p>
    <w:p w14:paraId="30789F66" w14:textId="504C92C6" w:rsidR="00662ED4" w:rsidRDefault="00000000">
      <w:pPr>
        <w:pStyle w:val="Prrafodelista"/>
        <w:numPr>
          <w:ilvl w:val="0"/>
          <w:numId w:val="39"/>
        </w:numPr>
        <w:tabs>
          <w:tab w:val="left" w:pos="264"/>
        </w:tabs>
        <w:spacing w:before="1" w:line="292" w:lineRule="auto"/>
        <w:ind w:firstLine="0"/>
        <w:jc w:val="both"/>
        <w:rPr>
          <w:sz w:val="20"/>
        </w:rPr>
      </w:pPr>
      <w:r>
        <w:rPr>
          <w:sz w:val="20"/>
        </w:rPr>
        <w:t>Pliego de cláusulas administrativas particulares</w:t>
      </w:r>
      <w:r w:rsidR="001A053F">
        <w:rPr>
          <w:sz w:val="20"/>
        </w:rPr>
        <w:t>,</w:t>
      </w:r>
      <w:r>
        <w:rPr>
          <w:sz w:val="20"/>
        </w:rPr>
        <w:t xml:space="preserve"> suscrito con fecha 20 de enero de 2025 por la Jefa de la Unidad de Contratación, </w:t>
      </w:r>
      <w:proofErr w:type="gramStart"/>
      <w:r>
        <w:rPr>
          <w:sz w:val="20"/>
        </w:rPr>
        <w:t>D</w:t>
      </w:r>
      <w:r w:rsidR="001A053F">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1E87C873" w14:textId="77777777" w:rsidR="00662ED4" w:rsidRDefault="00662ED4">
      <w:pPr>
        <w:pStyle w:val="Textoindependiente"/>
        <w:spacing w:before="9"/>
      </w:pPr>
    </w:p>
    <w:p w14:paraId="5A21A6B0" w14:textId="24A7A1E7" w:rsidR="00662ED4" w:rsidRDefault="00000000">
      <w:pPr>
        <w:pStyle w:val="Prrafodelista"/>
        <w:numPr>
          <w:ilvl w:val="0"/>
          <w:numId w:val="39"/>
        </w:numPr>
        <w:tabs>
          <w:tab w:val="left" w:pos="320"/>
        </w:tabs>
        <w:spacing w:before="1" w:line="292" w:lineRule="auto"/>
        <w:ind w:firstLine="0"/>
        <w:jc w:val="both"/>
        <w:rPr>
          <w:sz w:val="20"/>
        </w:rPr>
      </w:pPr>
      <w:r>
        <w:rPr>
          <w:sz w:val="20"/>
        </w:rPr>
        <w:t>Retención de crédito con cargo a las aplicaciones presupuestarias del presupuesto municipal, en</w:t>
      </w:r>
      <w:r>
        <w:rPr>
          <w:spacing w:val="40"/>
          <w:sz w:val="20"/>
        </w:rPr>
        <w:t xml:space="preserve"> </w:t>
      </w:r>
      <w:r>
        <w:rPr>
          <w:sz w:val="20"/>
        </w:rPr>
        <w:t>las que existe crédito suficiente que se retiene, según los documentos contables que se han incorporado al expediente, por un importe total de 4.364.353,98</w:t>
      </w:r>
      <w:r w:rsidR="001A053F">
        <w:rPr>
          <w:sz w:val="20"/>
        </w:rPr>
        <w:t xml:space="preserve"> </w:t>
      </w:r>
      <w:r>
        <w:rPr>
          <w:sz w:val="20"/>
        </w:rPr>
        <w:t>€ (tres lotes).</w:t>
      </w:r>
    </w:p>
    <w:p w14:paraId="58048FA5" w14:textId="77777777" w:rsidR="00662ED4" w:rsidRDefault="00662ED4">
      <w:pPr>
        <w:pStyle w:val="Prrafodelista"/>
        <w:spacing w:line="292" w:lineRule="auto"/>
        <w:rPr>
          <w:sz w:val="20"/>
        </w:rPr>
        <w:sectPr w:rsidR="00662ED4">
          <w:pgSz w:w="11910" w:h="16840"/>
          <w:pgMar w:top="1260" w:right="1417" w:bottom="1260" w:left="1275" w:header="225" w:footer="1060" w:gutter="0"/>
          <w:cols w:space="720"/>
        </w:sectPr>
      </w:pPr>
    </w:p>
    <w:p w14:paraId="42078163" w14:textId="17966DD0" w:rsidR="00662ED4" w:rsidRDefault="00000000">
      <w:pPr>
        <w:pStyle w:val="Prrafodelista"/>
        <w:numPr>
          <w:ilvl w:val="0"/>
          <w:numId w:val="39"/>
        </w:numPr>
        <w:tabs>
          <w:tab w:val="left" w:pos="399"/>
        </w:tabs>
        <w:spacing w:before="211" w:line="292" w:lineRule="auto"/>
        <w:ind w:firstLine="0"/>
        <w:jc w:val="both"/>
        <w:rPr>
          <w:sz w:val="20"/>
        </w:rPr>
      </w:pPr>
      <w:r>
        <w:rPr>
          <w:noProof/>
          <w:sz w:val="20"/>
        </w:rPr>
        <w:lastRenderedPageBreak/>
        <mc:AlternateContent>
          <mc:Choice Requires="wps">
            <w:drawing>
              <wp:anchor distT="0" distB="0" distL="0" distR="0" simplePos="0" relativeHeight="15788032" behindDoc="0" locked="0" layoutInCell="1" allowOverlap="1" wp14:anchorId="4279BA49" wp14:editId="52EC6726">
                <wp:simplePos x="0" y="0"/>
                <wp:positionH relativeFrom="page">
                  <wp:posOffset>6807090</wp:posOffset>
                </wp:positionH>
                <wp:positionV relativeFrom="page">
                  <wp:posOffset>2818730</wp:posOffset>
                </wp:positionV>
                <wp:extent cx="419734" cy="3187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5D8995"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740B9F"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279BA49" id="Textbox 165" o:spid="_x0000_s1089" type="#_x0000_t202" style="position:absolute;left:0;text-align:left;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05D8995"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740B9F"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z w:val="20"/>
        </w:rPr>
        <w:t xml:space="preserve">Informe jurídico 57/2025, suscrito con fecha 21 de enero de 2025 por el </w:t>
      </w:r>
      <w:proofErr w:type="gramStart"/>
      <w:r>
        <w:rPr>
          <w:sz w:val="20"/>
        </w:rPr>
        <w:t>Director General</w:t>
      </w:r>
      <w:proofErr w:type="gramEnd"/>
      <w:r>
        <w:rPr>
          <w:sz w:val="20"/>
        </w:rPr>
        <w:t xml:space="preserve"> de la Asesoría Jurídica al expediente de contratación, de carácter favorable.</w:t>
      </w:r>
    </w:p>
    <w:p w14:paraId="34FB81A4" w14:textId="77777777" w:rsidR="00662ED4" w:rsidRDefault="00662ED4">
      <w:pPr>
        <w:pStyle w:val="Textoindependiente"/>
        <w:spacing w:before="10"/>
      </w:pPr>
    </w:p>
    <w:p w14:paraId="2FA93FC7" w14:textId="77777777" w:rsidR="00662ED4" w:rsidRDefault="00000000">
      <w:pPr>
        <w:pStyle w:val="Prrafodelista"/>
        <w:numPr>
          <w:ilvl w:val="0"/>
          <w:numId w:val="39"/>
        </w:numPr>
        <w:tabs>
          <w:tab w:val="left" w:pos="325"/>
        </w:tabs>
        <w:spacing w:line="292" w:lineRule="auto"/>
        <w:ind w:firstLine="0"/>
        <w:jc w:val="both"/>
        <w:rPr>
          <w:sz w:val="20"/>
        </w:rPr>
      </w:pPr>
      <w:r>
        <w:rPr>
          <w:sz w:val="20"/>
        </w:rPr>
        <w:t>Propuesta de aprobación del expediente de contratación suscrita con fecha 22 de enero de 2025</w:t>
      </w:r>
      <w:r>
        <w:rPr>
          <w:spacing w:val="40"/>
          <w:sz w:val="20"/>
        </w:rPr>
        <w:t xml:space="preserve"> </w:t>
      </w:r>
      <w:r>
        <w:rPr>
          <w:sz w:val="20"/>
        </w:rPr>
        <w:t xml:space="preserve">por el </w:t>
      </w:r>
      <w:proofErr w:type="gramStart"/>
      <w:r>
        <w:rPr>
          <w:sz w:val="20"/>
        </w:rPr>
        <w:t>Concejal</w:t>
      </w:r>
      <w:proofErr w:type="gramEnd"/>
      <w:r>
        <w:rPr>
          <w:sz w:val="20"/>
        </w:rPr>
        <w:t>-Delegado de Infraestructuras y Obras, mediante procedimiento abierto.</w:t>
      </w:r>
    </w:p>
    <w:p w14:paraId="0B008EE9" w14:textId="77777777" w:rsidR="00662ED4" w:rsidRDefault="00662ED4">
      <w:pPr>
        <w:pStyle w:val="Textoindependiente"/>
        <w:spacing w:before="9"/>
      </w:pPr>
    </w:p>
    <w:p w14:paraId="2F773D6A" w14:textId="461E685C" w:rsidR="00662ED4" w:rsidRDefault="00000000">
      <w:pPr>
        <w:pStyle w:val="Prrafodelista"/>
        <w:numPr>
          <w:ilvl w:val="0"/>
          <w:numId w:val="38"/>
        </w:numPr>
        <w:tabs>
          <w:tab w:val="left" w:pos="390"/>
        </w:tabs>
        <w:spacing w:before="1" w:line="292" w:lineRule="auto"/>
        <w:ind w:firstLine="0"/>
        <w:jc w:val="both"/>
        <w:rPr>
          <w:sz w:val="20"/>
        </w:rPr>
      </w:pPr>
      <w:r>
        <w:rPr>
          <w:sz w:val="20"/>
        </w:rPr>
        <w:t>Informe de fiscalización emitido con fecha 22 de enero de 2025 por el Interventor General y la</w:t>
      </w:r>
      <w:r>
        <w:rPr>
          <w:spacing w:val="80"/>
          <w:w w:val="150"/>
          <w:sz w:val="20"/>
        </w:rPr>
        <w:t xml:space="preserve"> </w:t>
      </w:r>
      <w:r>
        <w:rPr>
          <w:sz w:val="20"/>
        </w:rPr>
        <w:t xml:space="preserve">TAG de Fiscalización, </w:t>
      </w:r>
      <w:proofErr w:type="gramStart"/>
      <w:r>
        <w:rPr>
          <w:sz w:val="20"/>
        </w:rPr>
        <w:t>D</w:t>
      </w:r>
      <w:r w:rsidR="00446627">
        <w:rPr>
          <w:sz w:val="20"/>
        </w:rPr>
        <w:t>.</w:t>
      </w:r>
      <w:r>
        <w:rPr>
          <w:sz w:val="20"/>
        </w:rPr>
        <w:t>ª</w:t>
      </w:r>
      <w:proofErr w:type="gramEnd"/>
      <w:r>
        <w:rPr>
          <w:sz w:val="20"/>
        </w:rPr>
        <w:t xml:space="preserve"> Mercedes Bueno Vico.</w:t>
      </w:r>
    </w:p>
    <w:p w14:paraId="0C7BCAE7" w14:textId="77777777" w:rsidR="00662ED4" w:rsidRDefault="00662ED4">
      <w:pPr>
        <w:pStyle w:val="Textoindependiente"/>
        <w:spacing w:before="9"/>
      </w:pPr>
    </w:p>
    <w:p w14:paraId="0423A6A9" w14:textId="77777777" w:rsidR="00662ED4" w:rsidRDefault="00000000">
      <w:pPr>
        <w:pStyle w:val="Prrafodelista"/>
        <w:numPr>
          <w:ilvl w:val="0"/>
          <w:numId w:val="38"/>
        </w:numPr>
        <w:tabs>
          <w:tab w:val="left" w:pos="311"/>
        </w:tabs>
        <w:spacing w:line="292" w:lineRule="auto"/>
        <w:ind w:firstLine="0"/>
        <w:jc w:val="both"/>
        <w:rPr>
          <w:sz w:val="20"/>
        </w:rPr>
      </w:pPr>
      <w:r>
        <w:rPr>
          <w:sz w:val="20"/>
        </w:rPr>
        <w:t>Acuerdo adoptado por la Junta de Gobierno Local, en sesión celebrada el día 24 de enero de 2025, de aprobación del expediente de contratación.</w:t>
      </w:r>
    </w:p>
    <w:p w14:paraId="66BD5159" w14:textId="77777777" w:rsidR="00662ED4" w:rsidRDefault="00662ED4">
      <w:pPr>
        <w:pStyle w:val="Textoindependiente"/>
        <w:spacing w:before="10"/>
      </w:pPr>
    </w:p>
    <w:p w14:paraId="07E6A6C4" w14:textId="77777777" w:rsidR="00662ED4" w:rsidRDefault="00000000">
      <w:pPr>
        <w:pStyle w:val="Prrafodelista"/>
        <w:numPr>
          <w:ilvl w:val="0"/>
          <w:numId w:val="38"/>
        </w:numPr>
        <w:tabs>
          <w:tab w:val="left" w:pos="472"/>
        </w:tabs>
        <w:spacing w:line="292" w:lineRule="auto"/>
        <w:ind w:firstLine="0"/>
        <w:jc w:val="both"/>
        <w:rPr>
          <w:sz w:val="20"/>
        </w:rPr>
      </w:pPr>
      <w:r>
        <w:rPr>
          <w:sz w:val="20"/>
        </w:rPr>
        <w:t>Anuncio de convocatoria de licitación publicado en la Plataforma de Contratación del Sector Público, el día 4 de febrero de 2025, habiéndose remitido, con anterioridad, anuncio al Diario Oficial de la Unión Europea.</w:t>
      </w:r>
    </w:p>
    <w:p w14:paraId="3698621A" w14:textId="77777777" w:rsidR="00662ED4" w:rsidRDefault="00662ED4">
      <w:pPr>
        <w:pStyle w:val="Textoindependiente"/>
        <w:spacing w:before="10"/>
      </w:pPr>
    </w:p>
    <w:p w14:paraId="0EF8626E" w14:textId="77777777" w:rsidR="00662ED4" w:rsidRDefault="00000000">
      <w:pPr>
        <w:pStyle w:val="Prrafodelista"/>
        <w:numPr>
          <w:ilvl w:val="0"/>
          <w:numId w:val="38"/>
        </w:numPr>
        <w:tabs>
          <w:tab w:val="left" w:pos="384"/>
        </w:tabs>
        <w:spacing w:line="292" w:lineRule="auto"/>
        <w:ind w:firstLine="0"/>
        <w:jc w:val="both"/>
        <w:rPr>
          <w:sz w:val="20"/>
        </w:rPr>
      </w:pPr>
      <w:r>
        <w:rPr>
          <w:noProof/>
          <w:sz w:val="20"/>
        </w:rPr>
        <w:drawing>
          <wp:anchor distT="0" distB="0" distL="0" distR="0" simplePos="0" relativeHeight="15786496" behindDoc="0" locked="0" layoutInCell="1" allowOverlap="1" wp14:anchorId="67B40698" wp14:editId="006DDEF2">
            <wp:simplePos x="0" y="0"/>
            <wp:positionH relativeFrom="page">
              <wp:posOffset>947713</wp:posOffset>
            </wp:positionH>
            <wp:positionV relativeFrom="paragraph">
              <wp:posOffset>522293</wp:posOffset>
            </wp:positionV>
            <wp:extent cx="5712166" cy="1209675"/>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8" cstate="print"/>
                    <a:stretch>
                      <a:fillRect/>
                    </a:stretch>
                  </pic:blipFill>
                  <pic:spPr>
                    <a:xfrm>
                      <a:off x="0" y="0"/>
                      <a:ext cx="5712166" cy="1209675"/>
                    </a:xfrm>
                    <a:prstGeom prst="rect">
                      <a:avLst/>
                    </a:prstGeom>
                  </pic:spPr>
                </pic:pic>
              </a:graphicData>
            </a:graphic>
          </wp:anchor>
        </w:drawing>
      </w:r>
      <w:r>
        <w:rPr>
          <w:sz w:val="20"/>
        </w:rPr>
        <w:t>Acta de la Mesa de Contratación de apertura del sobre 1 de las ofertas presentadas, celebrada el día 12 de marzo de 2025, con el siguiente resultado:</w:t>
      </w:r>
    </w:p>
    <w:p w14:paraId="69E4C769" w14:textId="77777777" w:rsidR="00662ED4" w:rsidRDefault="00662ED4">
      <w:pPr>
        <w:pStyle w:val="Textoindependiente"/>
      </w:pPr>
    </w:p>
    <w:p w14:paraId="08C302DB" w14:textId="77777777" w:rsidR="00662ED4" w:rsidRDefault="00662ED4">
      <w:pPr>
        <w:pStyle w:val="Textoindependiente"/>
      </w:pPr>
    </w:p>
    <w:p w14:paraId="3C513AC4" w14:textId="77777777" w:rsidR="00662ED4" w:rsidRDefault="00662ED4">
      <w:pPr>
        <w:pStyle w:val="Textoindependiente"/>
      </w:pPr>
    </w:p>
    <w:p w14:paraId="13483551" w14:textId="77777777" w:rsidR="00662ED4" w:rsidRDefault="00662ED4">
      <w:pPr>
        <w:pStyle w:val="Textoindependiente"/>
      </w:pPr>
    </w:p>
    <w:p w14:paraId="54321C2C" w14:textId="77777777" w:rsidR="00662ED4" w:rsidRDefault="00662ED4">
      <w:pPr>
        <w:pStyle w:val="Textoindependiente"/>
      </w:pPr>
    </w:p>
    <w:p w14:paraId="216FA338" w14:textId="77777777" w:rsidR="00662ED4" w:rsidRDefault="00662ED4">
      <w:pPr>
        <w:pStyle w:val="Textoindependiente"/>
      </w:pPr>
    </w:p>
    <w:p w14:paraId="52D57003" w14:textId="77777777" w:rsidR="00662ED4" w:rsidRDefault="00662ED4">
      <w:pPr>
        <w:pStyle w:val="Textoindependiente"/>
      </w:pPr>
    </w:p>
    <w:p w14:paraId="613706AB" w14:textId="77777777" w:rsidR="00662ED4" w:rsidRDefault="00662ED4">
      <w:pPr>
        <w:pStyle w:val="Textoindependiente"/>
      </w:pPr>
    </w:p>
    <w:p w14:paraId="1707B753" w14:textId="77777777" w:rsidR="00662ED4" w:rsidRDefault="00662ED4">
      <w:pPr>
        <w:pStyle w:val="Textoindependiente"/>
      </w:pPr>
    </w:p>
    <w:p w14:paraId="1E109F88" w14:textId="77777777" w:rsidR="00662ED4" w:rsidRDefault="00662ED4">
      <w:pPr>
        <w:pStyle w:val="Textoindependiente"/>
      </w:pPr>
    </w:p>
    <w:p w14:paraId="7EC4D69B" w14:textId="77777777" w:rsidR="00662ED4" w:rsidRDefault="00662ED4">
      <w:pPr>
        <w:pStyle w:val="Textoindependiente"/>
      </w:pPr>
    </w:p>
    <w:p w14:paraId="6069ECF8" w14:textId="77777777" w:rsidR="00662ED4" w:rsidRDefault="00662ED4">
      <w:pPr>
        <w:pStyle w:val="Textoindependiente"/>
      </w:pPr>
    </w:p>
    <w:p w14:paraId="5AB4DF40" w14:textId="77777777" w:rsidR="00662ED4" w:rsidRDefault="00662ED4">
      <w:pPr>
        <w:pStyle w:val="Textoindependiente"/>
      </w:pPr>
    </w:p>
    <w:p w14:paraId="67E58F70" w14:textId="77777777" w:rsidR="00662ED4" w:rsidRDefault="00662ED4">
      <w:pPr>
        <w:pStyle w:val="Textoindependiente"/>
      </w:pPr>
    </w:p>
    <w:p w14:paraId="6CBC98D2" w14:textId="77777777" w:rsidR="00662ED4" w:rsidRDefault="00662ED4">
      <w:pPr>
        <w:pStyle w:val="Textoindependiente"/>
      </w:pPr>
    </w:p>
    <w:p w14:paraId="1A3FA807" w14:textId="77777777" w:rsidR="00662ED4" w:rsidRDefault="00662ED4">
      <w:pPr>
        <w:pStyle w:val="Textoindependiente"/>
      </w:pPr>
    </w:p>
    <w:p w14:paraId="171DD236" w14:textId="77777777" w:rsidR="00662ED4" w:rsidRDefault="00662ED4">
      <w:pPr>
        <w:pStyle w:val="Textoindependiente"/>
      </w:pPr>
    </w:p>
    <w:p w14:paraId="6E1627E6" w14:textId="77777777" w:rsidR="00662ED4" w:rsidRDefault="00662ED4">
      <w:pPr>
        <w:pStyle w:val="Textoindependiente"/>
      </w:pPr>
    </w:p>
    <w:p w14:paraId="63058AEE" w14:textId="77777777" w:rsidR="00662ED4" w:rsidRDefault="00662ED4">
      <w:pPr>
        <w:pStyle w:val="Textoindependiente"/>
      </w:pPr>
    </w:p>
    <w:p w14:paraId="66AFA759" w14:textId="77777777" w:rsidR="00662ED4" w:rsidRDefault="00662ED4">
      <w:pPr>
        <w:pStyle w:val="Textoindependiente"/>
      </w:pPr>
    </w:p>
    <w:p w14:paraId="7BB3E7D5" w14:textId="77777777" w:rsidR="00662ED4" w:rsidRDefault="00662ED4">
      <w:pPr>
        <w:pStyle w:val="Textoindependiente"/>
        <w:spacing w:before="20"/>
      </w:pPr>
    </w:p>
    <w:p w14:paraId="3FD1C2CD" w14:textId="77777777" w:rsidR="00662ED4" w:rsidRDefault="00000000">
      <w:pPr>
        <w:pStyle w:val="Prrafodelista"/>
        <w:numPr>
          <w:ilvl w:val="0"/>
          <w:numId w:val="38"/>
        </w:numPr>
        <w:tabs>
          <w:tab w:val="left" w:pos="384"/>
        </w:tabs>
        <w:spacing w:line="292" w:lineRule="auto"/>
        <w:ind w:firstLine="0"/>
        <w:jc w:val="both"/>
        <w:rPr>
          <w:sz w:val="20"/>
        </w:rPr>
      </w:pPr>
      <w:r>
        <w:rPr>
          <w:noProof/>
          <w:sz w:val="20"/>
        </w:rPr>
        <w:drawing>
          <wp:anchor distT="0" distB="0" distL="0" distR="0" simplePos="0" relativeHeight="15787008" behindDoc="0" locked="0" layoutInCell="1" allowOverlap="1" wp14:anchorId="120EA8B5" wp14:editId="576AE379">
            <wp:simplePos x="0" y="0"/>
            <wp:positionH relativeFrom="page">
              <wp:posOffset>900112</wp:posOffset>
            </wp:positionH>
            <wp:positionV relativeFrom="paragraph">
              <wp:posOffset>-1487634</wp:posOffset>
            </wp:positionV>
            <wp:extent cx="5759767" cy="1276350"/>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29" cstate="print"/>
                    <a:stretch>
                      <a:fillRect/>
                    </a:stretch>
                  </pic:blipFill>
                  <pic:spPr>
                    <a:xfrm>
                      <a:off x="0" y="0"/>
                      <a:ext cx="5759767" cy="1276350"/>
                    </a:xfrm>
                    <a:prstGeom prst="rect">
                      <a:avLst/>
                    </a:prstGeom>
                  </pic:spPr>
                </pic:pic>
              </a:graphicData>
            </a:graphic>
          </wp:anchor>
        </w:drawing>
      </w:r>
      <w:r>
        <w:rPr>
          <w:noProof/>
          <w:sz w:val="20"/>
        </w:rPr>
        <w:drawing>
          <wp:anchor distT="0" distB="0" distL="0" distR="0" simplePos="0" relativeHeight="15787520" behindDoc="0" locked="0" layoutInCell="1" allowOverlap="1" wp14:anchorId="3AA57562" wp14:editId="7894F947">
            <wp:simplePos x="0" y="0"/>
            <wp:positionH relativeFrom="page">
              <wp:posOffset>900112</wp:posOffset>
            </wp:positionH>
            <wp:positionV relativeFrom="paragraph">
              <wp:posOffset>341165</wp:posOffset>
            </wp:positionV>
            <wp:extent cx="5759767" cy="1209674"/>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0" cstate="print"/>
                    <a:stretch>
                      <a:fillRect/>
                    </a:stretch>
                  </pic:blipFill>
                  <pic:spPr>
                    <a:xfrm>
                      <a:off x="0" y="0"/>
                      <a:ext cx="5759767" cy="1209674"/>
                    </a:xfrm>
                    <a:prstGeom prst="rect">
                      <a:avLst/>
                    </a:prstGeom>
                  </pic:spPr>
                </pic:pic>
              </a:graphicData>
            </a:graphic>
          </wp:anchor>
        </w:drawing>
      </w:r>
      <w:r>
        <w:rPr>
          <w:sz w:val="20"/>
        </w:rPr>
        <w:t>Acta de la Mesa de Contratación de apertura del sobre 2 de las ofertas presentadas, celebrada el día 12 de marzo de 2025, con el siguiente resultado:</w:t>
      </w:r>
    </w:p>
    <w:p w14:paraId="6D2B0604" w14:textId="77777777" w:rsidR="00662ED4" w:rsidRDefault="00662ED4">
      <w:pPr>
        <w:pStyle w:val="Textoindependiente"/>
      </w:pPr>
    </w:p>
    <w:p w14:paraId="2692B599" w14:textId="77777777" w:rsidR="00662ED4" w:rsidRDefault="00662ED4">
      <w:pPr>
        <w:pStyle w:val="Textoindependiente"/>
      </w:pPr>
    </w:p>
    <w:p w14:paraId="654D8905" w14:textId="77777777" w:rsidR="00662ED4" w:rsidRDefault="00662ED4">
      <w:pPr>
        <w:pStyle w:val="Textoindependiente"/>
      </w:pPr>
    </w:p>
    <w:p w14:paraId="6A8E67DF" w14:textId="77777777" w:rsidR="00662ED4" w:rsidRDefault="00662ED4">
      <w:pPr>
        <w:pStyle w:val="Textoindependiente"/>
      </w:pPr>
    </w:p>
    <w:p w14:paraId="7433B4CB" w14:textId="77777777" w:rsidR="00662ED4" w:rsidRDefault="00662ED4">
      <w:pPr>
        <w:pStyle w:val="Textoindependiente"/>
      </w:pPr>
    </w:p>
    <w:p w14:paraId="7EABC754" w14:textId="77777777" w:rsidR="00662ED4" w:rsidRDefault="00662ED4">
      <w:pPr>
        <w:pStyle w:val="Textoindependiente"/>
      </w:pPr>
    </w:p>
    <w:p w14:paraId="1F0ADDD3" w14:textId="77777777" w:rsidR="00662ED4" w:rsidRDefault="00662ED4">
      <w:pPr>
        <w:pStyle w:val="Textoindependiente"/>
      </w:pPr>
    </w:p>
    <w:p w14:paraId="7EECA850" w14:textId="77777777" w:rsidR="00662ED4" w:rsidRDefault="00662ED4">
      <w:pPr>
        <w:pStyle w:val="Textoindependiente"/>
      </w:pPr>
    </w:p>
    <w:p w14:paraId="5801FBE6" w14:textId="77777777" w:rsidR="00662ED4" w:rsidRDefault="00662ED4">
      <w:pPr>
        <w:pStyle w:val="Textoindependiente"/>
        <w:spacing w:before="219"/>
      </w:pPr>
    </w:p>
    <w:p w14:paraId="5F2983B0" w14:textId="77777777" w:rsidR="00662ED4" w:rsidRDefault="00000000">
      <w:pPr>
        <w:pStyle w:val="Prrafodelista"/>
        <w:numPr>
          <w:ilvl w:val="0"/>
          <w:numId w:val="38"/>
        </w:numPr>
        <w:tabs>
          <w:tab w:val="left" w:pos="378"/>
        </w:tabs>
        <w:spacing w:line="292" w:lineRule="auto"/>
        <w:ind w:firstLine="0"/>
        <w:jc w:val="both"/>
        <w:rPr>
          <w:sz w:val="20"/>
        </w:rPr>
      </w:pPr>
      <w:r>
        <w:rPr>
          <w:sz w:val="20"/>
        </w:rPr>
        <w:t>Informe técnico emitido por el Técnico Municipal, D. Francisco Pérez Barril, de fecha 22 de abril de 2025, de valoración de las ofertas presentadas, del siguiente tenor literal:</w:t>
      </w:r>
    </w:p>
    <w:p w14:paraId="56ADEEAC" w14:textId="77777777" w:rsidR="00662ED4" w:rsidRPr="00446627" w:rsidRDefault="00662ED4">
      <w:pPr>
        <w:pStyle w:val="Textoindependiente"/>
        <w:spacing w:before="10"/>
        <w:rPr>
          <w:i/>
          <w:iCs/>
        </w:rPr>
      </w:pPr>
    </w:p>
    <w:p w14:paraId="69AA205D" w14:textId="77777777" w:rsidR="00662ED4" w:rsidRPr="00446627" w:rsidRDefault="00000000">
      <w:pPr>
        <w:pStyle w:val="Textoindependiente"/>
        <w:spacing w:line="292" w:lineRule="auto"/>
        <w:ind w:left="142"/>
        <w:rPr>
          <w:i/>
          <w:iCs/>
        </w:rPr>
      </w:pPr>
      <w:r w:rsidRPr="00446627">
        <w:rPr>
          <w:i/>
          <w:iCs/>
        </w:rPr>
        <w:t>“EXPEDIENTE:</w:t>
      </w:r>
      <w:r w:rsidRPr="00446627">
        <w:rPr>
          <w:i/>
          <w:iCs/>
          <w:spacing w:val="40"/>
        </w:rPr>
        <w:t xml:space="preserve"> </w:t>
      </w:r>
      <w:r w:rsidRPr="00446627">
        <w:rPr>
          <w:i/>
          <w:iCs/>
        </w:rPr>
        <w:t>1910/2025.</w:t>
      </w:r>
      <w:r w:rsidRPr="00446627">
        <w:rPr>
          <w:i/>
          <w:iCs/>
          <w:spacing w:val="40"/>
        </w:rPr>
        <w:t xml:space="preserve"> </w:t>
      </w:r>
      <w:r w:rsidRPr="00446627">
        <w:rPr>
          <w:i/>
          <w:iCs/>
        </w:rPr>
        <w:t>Suministro</w:t>
      </w:r>
      <w:r w:rsidRPr="00446627">
        <w:rPr>
          <w:i/>
          <w:iCs/>
          <w:spacing w:val="40"/>
        </w:rPr>
        <w:t xml:space="preserve"> </w:t>
      </w:r>
      <w:r w:rsidRPr="00446627">
        <w:rPr>
          <w:i/>
          <w:iCs/>
        </w:rPr>
        <w:t>de</w:t>
      </w:r>
      <w:r w:rsidRPr="00446627">
        <w:rPr>
          <w:i/>
          <w:iCs/>
          <w:spacing w:val="40"/>
        </w:rPr>
        <w:t xml:space="preserve"> </w:t>
      </w:r>
      <w:r w:rsidRPr="00446627">
        <w:rPr>
          <w:i/>
          <w:iCs/>
        </w:rPr>
        <w:t>energía</w:t>
      </w:r>
      <w:r w:rsidRPr="00446627">
        <w:rPr>
          <w:i/>
          <w:iCs/>
          <w:spacing w:val="40"/>
        </w:rPr>
        <w:t xml:space="preserve"> </w:t>
      </w:r>
      <w:r w:rsidRPr="00446627">
        <w:rPr>
          <w:i/>
          <w:iCs/>
        </w:rPr>
        <w:t>eléctrica</w:t>
      </w:r>
      <w:r w:rsidRPr="00446627">
        <w:rPr>
          <w:i/>
          <w:iCs/>
          <w:spacing w:val="40"/>
        </w:rPr>
        <w:t xml:space="preserve"> </w:t>
      </w:r>
      <w:r w:rsidRPr="00446627">
        <w:rPr>
          <w:i/>
          <w:iCs/>
        </w:rPr>
        <w:t>para</w:t>
      </w:r>
      <w:r w:rsidRPr="00446627">
        <w:rPr>
          <w:i/>
          <w:iCs/>
          <w:spacing w:val="40"/>
        </w:rPr>
        <w:t xml:space="preserve"> </w:t>
      </w:r>
      <w:r w:rsidRPr="00446627">
        <w:rPr>
          <w:i/>
          <w:iCs/>
        </w:rPr>
        <w:t>los</w:t>
      </w:r>
      <w:r w:rsidRPr="00446627">
        <w:rPr>
          <w:i/>
          <w:iCs/>
          <w:spacing w:val="40"/>
        </w:rPr>
        <w:t xml:space="preserve"> </w:t>
      </w:r>
      <w:r w:rsidRPr="00446627">
        <w:rPr>
          <w:i/>
          <w:iCs/>
        </w:rPr>
        <w:t>edificios</w:t>
      </w:r>
      <w:r w:rsidRPr="00446627">
        <w:rPr>
          <w:i/>
          <w:iCs/>
          <w:spacing w:val="40"/>
        </w:rPr>
        <w:t xml:space="preserve"> </w:t>
      </w:r>
      <w:r w:rsidRPr="00446627">
        <w:rPr>
          <w:i/>
          <w:iCs/>
        </w:rPr>
        <w:t>e</w:t>
      </w:r>
      <w:r w:rsidRPr="00446627">
        <w:rPr>
          <w:i/>
          <w:iCs/>
          <w:spacing w:val="40"/>
        </w:rPr>
        <w:t xml:space="preserve"> </w:t>
      </w:r>
      <w:r w:rsidRPr="00446627">
        <w:rPr>
          <w:i/>
          <w:iCs/>
        </w:rPr>
        <w:t>instalaciones</w:t>
      </w:r>
      <w:r w:rsidRPr="00446627">
        <w:rPr>
          <w:i/>
          <w:iCs/>
          <w:spacing w:val="40"/>
        </w:rPr>
        <w:t xml:space="preserve"> </w:t>
      </w:r>
      <w:r w:rsidRPr="00446627">
        <w:rPr>
          <w:i/>
          <w:iCs/>
        </w:rPr>
        <w:t>de titularidad municipal. Tres lotes.</w:t>
      </w:r>
    </w:p>
    <w:p w14:paraId="3EA86E7F" w14:textId="77777777" w:rsidR="00662ED4" w:rsidRPr="00446627" w:rsidRDefault="00662ED4">
      <w:pPr>
        <w:pStyle w:val="Textoindependiente"/>
        <w:spacing w:line="292" w:lineRule="auto"/>
        <w:rPr>
          <w:i/>
          <w:iCs/>
        </w:rPr>
        <w:sectPr w:rsidR="00662ED4" w:rsidRPr="00446627">
          <w:pgSz w:w="11910" w:h="16840"/>
          <w:pgMar w:top="1260" w:right="1417" w:bottom="1260" w:left="1275" w:header="225" w:footer="1060" w:gutter="0"/>
          <w:cols w:space="720"/>
        </w:sectPr>
      </w:pPr>
    </w:p>
    <w:p w14:paraId="5EA3C864" w14:textId="00FF769E" w:rsidR="00662ED4" w:rsidRPr="00446627" w:rsidRDefault="00000000">
      <w:pPr>
        <w:pStyle w:val="Textoindependiente"/>
        <w:spacing w:before="126"/>
        <w:rPr>
          <w:i/>
          <w:iCs/>
        </w:rPr>
      </w:pPr>
      <w:r w:rsidRPr="00446627">
        <w:rPr>
          <w:i/>
          <w:iCs/>
          <w:noProof/>
        </w:rPr>
        <w:lastRenderedPageBreak/>
        <mc:AlternateContent>
          <mc:Choice Requires="wps">
            <w:drawing>
              <wp:anchor distT="0" distB="0" distL="0" distR="0" simplePos="0" relativeHeight="251633664" behindDoc="0" locked="0" layoutInCell="1" allowOverlap="1" wp14:anchorId="062C2058" wp14:editId="65E173B5">
                <wp:simplePos x="0" y="0"/>
                <wp:positionH relativeFrom="page">
                  <wp:posOffset>6807090</wp:posOffset>
                </wp:positionH>
                <wp:positionV relativeFrom="page">
                  <wp:posOffset>2818730</wp:posOffset>
                </wp:positionV>
                <wp:extent cx="419734" cy="3187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123549"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92DF7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62C2058" id="Textbox 170" o:spid="_x0000_s1090" type="#_x0000_t202" style="position:absolute;margin-left:536pt;margin-top:221.95pt;width:33.05pt;height:250.9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C123549"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92DF7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4C4B7E64" w14:textId="77777777" w:rsidR="00662ED4" w:rsidRPr="00446627" w:rsidRDefault="00000000">
      <w:pPr>
        <w:pStyle w:val="Textoindependiente"/>
        <w:ind w:left="142"/>
        <w:rPr>
          <w:i/>
          <w:iCs/>
        </w:rPr>
      </w:pPr>
      <w:r w:rsidRPr="00446627">
        <w:rPr>
          <w:i/>
          <w:iCs/>
        </w:rPr>
        <w:t>Asunto:</w:t>
      </w:r>
      <w:r w:rsidRPr="00446627">
        <w:rPr>
          <w:i/>
          <w:iCs/>
          <w:spacing w:val="-5"/>
        </w:rPr>
        <w:t xml:space="preserve"> </w:t>
      </w:r>
      <w:r w:rsidRPr="00446627">
        <w:rPr>
          <w:i/>
          <w:iCs/>
        </w:rPr>
        <w:t>Valoración</w:t>
      </w:r>
      <w:r w:rsidRPr="00446627">
        <w:rPr>
          <w:i/>
          <w:iCs/>
          <w:spacing w:val="-2"/>
        </w:rPr>
        <w:t xml:space="preserve"> </w:t>
      </w:r>
      <w:r w:rsidRPr="00446627">
        <w:rPr>
          <w:i/>
          <w:iCs/>
        </w:rPr>
        <w:t>de</w:t>
      </w:r>
      <w:r w:rsidRPr="00446627">
        <w:rPr>
          <w:i/>
          <w:iCs/>
          <w:spacing w:val="-2"/>
        </w:rPr>
        <w:t xml:space="preserve"> </w:t>
      </w:r>
      <w:r w:rsidRPr="00446627">
        <w:rPr>
          <w:i/>
          <w:iCs/>
        </w:rPr>
        <w:t>ofertas</w:t>
      </w:r>
      <w:r w:rsidRPr="00446627">
        <w:rPr>
          <w:i/>
          <w:iCs/>
          <w:spacing w:val="-2"/>
        </w:rPr>
        <w:t xml:space="preserve"> </w:t>
      </w:r>
      <w:r w:rsidRPr="00446627">
        <w:rPr>
          <w:i/>
          <w:iCs/>
        </w:rPr>
        <w:t>económicas.</w:t>
      </w:r>
      <w:r w:rsidRPr="00446627">
        <w:rPr>
          <w:i/>
          <w:iCs/>
          <w:spacing w:val="-2"/>
        </w:rPr>
        <w:t xml:space="preserve"> </w:t>
      </w:r>
      <w:r w:rsidRPr="00446627">
        <w:rPr>
          <w:i/>
          <w:iCs/>
        </w:rPr>
        <w:t>Lote</w:t>
      </w:r>
      <w:r w:rsidRPr="00446627">
        <w:rPr>
          <w:i/>
          <w:iCs/>
          <w:spacing w:val="-2"/>
        </w:rPr>
        <w:t xml:space="preserve"> </w:t>
      </w:r>
      <w:r w:rsidRPr="00446627">
        <w:rPr>
          <w:i/>
          <w:iCs/>
          <w:spacing w:val="-5"/>
        </w:rPr>
        <w:t>II.</w:t>
      </w:r>
    </w:p>
    <w:p w14:paraId="073CA8E9" w14:textId="77777777" w:rsidR="00662ED4" w:rsidRPr="00446627" w:rsidRDefault="00662ED4">
      <w:pPr>
        <w:pStyle w:val="Textoindependiente"/>
        <w:spacing w:before="61"/>
        <w:rPr>
          <w:i/>
          <w:iCs/>
        </w:rPr>
      </w:pPr>
    </w:p>
    <w:p w14:paraId="3D28994F" w14:textId="77777777" w:rsidR="00662ED4" w:rsidRPr="00446627" w:rsidRDefault="00000000">
      <w:pPr>
        <w:pStyle w:val="Textoindependiente"/>
        <w:spacing w:line="292" w:lineRule="auto"/>
        <w:ind w:left="142" w:right="1"/>
        <w:jc w:val="both"/>
        <w:rPr>
          <w:i/>
          <w:iCs/>
        </w:rPr>
      </w:pPr>
      <w:r w:rsidRPr="00446627">
        <w:rPr>
          <w:i/>
          <w:iCs/>
        </w:rPr>
        <w:t>En fecha 12 de marzo de 2025 se reunió la Mesa de Contratación para la apertura de las ofertas económicas presentadas por los licitadores admitidos a la licitación.</w:t>
      </w:r>
    </w:p>
    <w:p w14:paraId="598E3B0C" w14:textId="77777777" w:rsidR="00662ED4" w:rsidRPr="00446627" w:rsidRDefault="00662ED4">
      <w:pPr>
        <w:pStyle w:val="Textoindependiente"/>
        <w:spacing w:before="10"/>
        <w:rPr>
          <w:i/>
          <w:iCs/>
        </w:rPr>
      </w:pPr>
    </w:p>
    <w:p w14:paraId="407C22E9" w14:textId="77777777" w:rsidR="00662ED4" w:rsidRPr="00446627" w:rsidRDefault="00000000">
      <w:pPr>
        <w:pStyle w:val="Textoindependiente"/>
        <w:spacing w:line="292" w:lineRule="auto"/>
        <w:ind w:left="142" w:right="1"/>
        <w:jc w:val="both"/>
        <w:rPr>
          <w:i/>
          <w:iCs/>
        </w:rPr>
      </w:pPr>
      <w:r w:rsidRPr="00446627">
        <w:rPr>
          <w:i/>
          <w:iCs/>
        </w:rPr>
        <w:t>En aplicación de la Cláusula XVIII-3, se solicita informe técnico de valoración de las ofertas económicas presentadas por los siguientes licitadores:</w:t>
      </w:r>
    </w:p>
    <w:p w14:paraId="75541F88" w14:textId="77777777" w:rsidR="00662ED4" w:rsidRPr="00446627" w:rsidRDefault="00662ED4">
      <w:pPr>
        <w:pStyle w:val="Textoindependiente"/>
        <w:spacing w:before="9"/>
        <w:rPr>
          <w:i/>
          <w:iCs/>
        </w:rPr>
      </w:pPr>
    </w:p>
    <w:p w14:paraId="374A8AE9" w14:textId="77777777" w:rsidR="00662ED4" w:rsidRPr="00446627" w:rsidRDefault="00000000">
      <w:pPr>
        <w:pStyle w:val="Textoindependiente"/>
        <w:spacing w:before="1"/>
        <w:ind w:left="142"/>
        <w:jc w:val="both"/>
        <w:rPr>
          <w:i/>
          <w:iCs/>
        </w:rPr>
      </w:pPr>
      <w:r w:rsidRPr="00446627">
        <w:rPr>
          <w:i/>
          <w:iCs/>
        </w:rPr>
        <w:t xml:space="preserve">CIF </w:t>
      </w:r>
      <w:r w:rsidRPr="00446627">
        <w:rPr>
          <w:i/>
          <w:iCs/>
          <w:spacing w:val="-2"/>
        </w:rPr>
        <w:t>LICITADOR</w:t>
      </w:r>
    </w:p>
    <w:p w14:paraId="41BFD2B4" w14:textId="77777777" w:rsidR="00662ED4" w:rsidRPr="00446627" w:rsidRDefault="00662ED4">
      <w:pPr>
        <w:pStyle w:val="Textoindependiente"/>
        <w:spacing w:before="60"/>
        <w:rPr>
          <w:i/>
          <w:iCs/>
        </w:rPr>
      </w:pPr>
    </w:p>
    <w:p w14:paraId="770316DC" w14:textId="77777777" w:rsidR="00662ED4" w:rsidRPr="00446627" w:rsidRDefault="00000000">
      <w:pPr>
        <w:pStyle w:val="Textoindependiente"/>
        <w:spacing w:line="542" w:lineRule="auto"/>
        <w:ind w:left="142" w:right="4992"/>
        <w:rPr>
          <w:i/>
          <w:iCs/>
        </w:rPr>
      </w:pPr>
      <w:r w:rsidRPr="00446627">
        <w:rPr>
          <w:i/>
          <w:iCs/>
        </w:rPr>
        <w:t>B72562051 ADX RENOVABLES S.L. A95758389</w:t>
      </w:r>
      <w:r w:rsidRPr="00446627">
        <w:rPr>
          <w:i/>
          <w:iCs/>
          <w:spacing w:val="-10"/>
        </w:rPr>
        <w:t xml:space="preserve"> </w:t>
      </w:r>
      <w:r w:rsidRPr="00446627">
        <w:rPr>
          <w:i/>
          <w:iCs/>
        </w:rPr>
        <w:t>IBERDROLA</w:t>
      </w:r>
      <w:r w:rsidRPr="00446627">
        <w:rPr>
          <w:i/>
          <w:iCs/>
          <w:spacing w:val="-10"/>
        </w:rPr>
        <w:t xml:space="preserve"> </w:t>
      </w:r>
      <w:r w:rsidRPr="00446627">
        <w:rPr>
          <w:i/>
          <w:iCs/>
        </w:rPr>
        <w:t>CLIENTES</w:t>
      </w:r>
      <w:r w:rsidRPr="00446627">
        <w:rPr>
          <w:i/>
          <w:iCs/>
          <w:spacing w:val="-10"/>
        </w:rPr>
        <w:t xml:space="preserve"> </w:t>
      </w:r>
      <w:r w:rsidRPr="00446627">
        <w:rPr>
          <w:i/>
          <w:iCs/>
        </w:rPr>
        <w:t>S.A.U.</w:t>
      </w:r>
    </w:p>
    <w:p w14:paraId="4C90DD19" w14:textId="77777777" w:rsidR="00662ED4" w:rsidRPr="00446627" w:rsidRDefault="00000000">
      <w:pPr>
        <w:pStyle w:val="Textoindependiente"/>
        <w:spacing w:before="2" w:line="292" w:lineRule="auto"/>
        <w:ind w:left="142" w:right="1"/>
        <w:jc w:val="both"/>
        <w:rPr>
          <w:i/>
          <w:iCs/>
        </w:rPr>
      </w:pPr>
      <w:r w:rsidRPr="00446627">
        <w:rPr>
          <w:i/>
          <w:iCs/>
        </w:rPr>
        <w:t>De acuerdo con la Cláusula 8 del PPTP y la Cláusula XX del PCAP, para la valoración de las proposiciones y la determinación de la mejor oferta se atenderá a dos criterios de adjudicación relacionados con el precio, mediante criterios cuantificables mediante fórmulas, otorgándose un máximo de 100 puntos a los licitadores.</w:t>
      </w:r>
    </w:p>
    <w:p w14:paraId="6C7EE690" w14:textId="77777777" w:rsidR="00662ED4" w:rsidRPr="00446627" w:rsidRDefault="00662ED4">
      <w:pPr>
        <w:pStyle w:val="Textoindependiente"/>
        <w:spacing w:before="9"/>
        <w:rPr>
          <w:i/>
          <w:iCs/>
        </w:rPr>
      </w:pPr>
    </w:p>
    <w:p w14:paraId="5B602463" w14:textId="77777777" w:rsidR="00662ED4" w:rsidRPr="00446627" w:rsidRDefault="00000000">
      <w:pPr>
        <w:pStyle w:val="Textoindependiente"/>
        <w:ind w:left="142"/>
        <w:rPr>
          <w:i/>
          <w:iCs/>
        </w:rPr>
      </w:pPr>
      <w:r w:rsidRPr="00446627">
        <w:rPr>
          <w:i/>
          <w:iCs/>
        </w:rPr>
        <w:t>El</w:t>
      </w:r>
      <w:r w:rsidRPr="00446627">
        <w:rPr>
          <w:i/>
          <w:iCs/>
          <w:spacing w:val="-6"/>
        </w:rPr>
        <w:t xml:space="preserve"> </w:t>
      </w:r>
      <w:r w:rsidRPr="00446627">
        <w:rPr>
          <w:i/>
          <w:iCs/>
        </w:rPr>
        <w:t>otorgamiento</w:t>
      </w:r>
      <w:r w:rsidRPr="00446627">
        <w:rPr>
          <w:i/>
          <w:iCs/>
          <w:spacing w:val="-3"/>
        </w:rPr>
        <w:t xml:space="preserve"> </w:t>
      </w:r>
      <w:r w:rsidRPr="00446627">
        <w:rPr>
          <w:i/>
          <w:iCs/>
        </w:rPr>
        <w:t>de</w:t>
      </w:r>
      <w:r w:rsidRPr="00446627">
        <w:rPr>
          <w:i/>
          <w:iCs/>
          <w:spacing w:val="-4"/>
        </w:rPr>
        <w:t xml:space="preserve"> </w:t>
      </w:r>
      <w:r w:rsidRPr="00446627">
        <w:rPr>
          <w:i/>
          <w:iCs/>
        </w:rPr>
        <w:t>la</w:t>
      </w:r>
      <w:r w:rsidRPr="00446627">
        <w:rPr>
          <w:i/>
          <w:iCs/>
          <w:spacing w:val="-3"/>
        </w:rPr>
        <w:t xml:space="preserve"> </w:t>
      </w:r>
      <w:r w:rsidRPr="00446627">
        <w:rPr>
          <w:i/>
          <w:iCs/>
        </w:rPr>
        <w:t>puntuación</w:t>
      </w:r>
      <w:r w:rsidRPr="00446627">
        <w:rPr>
          <w:i/>
          <w:iCs/>
          <w:spacing w:val="-3"/>
        </w:rPr>
        <w:t xml:space="preserve"> </w:t>
      </w:r>
      <w:r w:rsidRPr="00446627">
        <w:rPr>
          <w:i/>
          <w:iCs/>
        </w:rPr>
        <w:t>de</w:t>
      </w:r>
      <w:r w:rsidRPr="00446627">
        <w:rPr>
          <w:i/>
          <w:iCs/>
          <w:spacing w:val="-4"/>
        </w:rPr>
        <w:t xml:space="preserve"> </w:t>
      </w:r>
      <w:r w:rsidRPr="00446627">
        <w:rPr>
          <w:i/>
          <w:iCs/>
        </w:rPr>
        <w:t>los</w:t>
      </w:r>
      <w:r w:rsidRPr="00446627">
        <w:rPr>
          <w:i/>
          <w:iCs/>
          <w:spacing w:val="-3"/>
        </w:rPr>
        <w:t xml:space="preserve"> </w:t>
      </w:r>
      <w:r w:rsidRPr="00446627">
        <w:rPr>
          <w:i/>
          <w:iCs/>
        </w:rPr>
        <w:t>licitadores</w:t>
      </w:r>
      <w:r w:rsidRPr="00446627">
        <w:rPr>
          <w:i/>
          <w:iCs/>
          <w:spacing w:val="-4"/>
        </w:rPr>
        <w:t xml:space="preserve"> </w:t>
      </w:r>
      <w:r w:rsidRPr="00446627">
        <w:rPr>
          <w:i/>
          <w:iCs/>
        </w:rPr>
        <w:t>se</w:t>
      </w:r>
      <w:r w:rsidRPr="00446627">
        <w:rPr>
          <w:i/>
          <w:iCs/>
          <w:spacing w:val="-3"/>
        </w:rPr>
        <w:t xml:space="preserve"> </w:t>
      </w:r>
      <w:r w:rsidRPr="00446627">
        <w:rPr>
          <w:i/>
          <w:iCs/>
        </w:rPr>
        <w:t>realizará</w:t>
      </w:r>
      <w:r w:rsidRPr="00446627">
        <w:rPr>
          <w:i/>
          <w:iCs/>
          <w:spacing w:val="-3"/>
        </w:rPr>
        <w:t xml:space="preserve"> </w:t>
      </w:r>
      <w:r w:rsidRPr="00446627">
        <w:rPr>
          <w:i/>
          <w:iCs/>
        </w:rPr>
        <w:t>con</w:t>
      </w:r>
      <w:r w:rsidRPr="00446627">
        <w:rPr>
          <w:i/>
          <w:iCs/>
          <w:spacing w:val="-4"/>
        </w:rPr>
        <w:t xml:space="preserve"> </w:t>
      </w:r>
      <w:r w:rsidRPr="00446627">
        <w:rPr>
          <w:i/>
          <w:iCs/>
        </w:rPr>
        <w:t>el</w:t>
      </w:r>
      <w:r w:rsidRPr="00446627">
        <w:rPr>
          <w:i/>
          <w:iCs/>
          <w:spacing w:val="-3"/>
        </w:rPr>
        <w:t xml:space="preserve"> </w:t>
      </w:r>
      <w:r w:rsidRPr="00446627">
        <w:rPr>
          <w:i/>
          <w:iCs/>
        </w:rPr>
        <w:t>siguiente</w:t>
      </w:r>
      <w:r w:rsidRPr="00446627">
        <w:rPr>
          <w:i/>
          <w:iCs/>
          <w:spacing w:val="-3"/>
        </w:rPr>
        <w:t xml:space="preserve"> </w:t>
      </w:r>
      <w:r w:rsidRPr="00446627">
        <w:rPr>
          <w:i/>
          <w:iCs/>
          <w:spacing w:val="-2"/>
        </w:rPr>
        <w:t>criterio:</w:t>
      </w:r>
    </w:p>
    <w:p w14:paraId="1260D065" w14:textId="77777777" w:rsidR="00662ED4" w:rsidRPr="00446627" w:rsidRDefault="00662ED4">
      <w:pPr>
        <w:pStyle w:val="Textoindependiente"/>
        <w:spacing w:before="61"/>
        <w:rPr>
          <w:i/>
          <w:iCs/>
        </w:rPr>
      </w:pPr>
    </w:p>
    <w:p w14:paraId="272771C8" w14:textId="77777777" w:rsidR="00662ED4" w:rsidRPr="00446627" w:rsidRDefault="00000000">
      <w:pPr>
        <w:pStyle w:val="Textoindependiente"/>
        <w:spacing w:line="292" w:lineRule="auto"/>
        <w:ind w:left="142" w:right="1"/>
        <w:jc w:val="both"/>
        <w:rPr>
          <w:i/>
          <w:iCs/>
        </w:rPr>
      </w:pPr>
      <w:r w:rsidRPr="00446627">
        <w:rPr>
          <w:i/>
          <w:iCs/>
        </w:rPr>
        <w:t xml:space="preserve">Oferta económica. Se otorgarán 95 puntos al licitador con el valor </w:t>
      </w:r>
      <w:proofErr w:type="spellStart"/>
      <w:r w:rsidRPr="00446627">
        <w:rPr>
          <w:i/>
          <w:iCs/>
        </w:rPr>
        <w:t>Ri</w:t>
      </w:r>
      <w:proofErr w:type="spellEnd"/>
      <w:r w:rsidRPr="00446627">
        <w:rPr>
          <w:i/>
          <w:iCs/>
        </w:rPr>
        <w:t xml:space="preserve"> más bajo. El resto de las ofertas serán puntuadas de manera proporcional.</w:t>
      </w:r>
    </w:p>
    <w:p w14:paraId="2F44DD40" w14:textId="77777777" w:rsidR="00662ED4" w:rsidRPr="00446627" w:rsidRDefault="00662ED4">
      <w:pPr>
        <w:pStyle w:val="Textoindependiente"/>
        <w:spacing w:before="10"/>
        <w:rPr>
          <w:i/>
          <w:iCs/>
        </w:rPr>
      </w:pPr>
    </w:p>
    <w:p w14:paraId="7FE8A0AF" w14:textId="77777777" w:rsidR="00662ED4" w:rsidRPr="00446627" w:rsidRDefault="00000000">
      <w:pPr>
        <w:pStyle w:val="Textoindependiente"/>
        <w:ind w:left="142"/>
        <w:rPr>
          <w:i/>
          <w:iCs/>
        </w:rPr>
      </w:pPr>
      <w:r w:rsidRPr="00446627">
        <w:rPr>
          <w:i/>
          <w:iCs/>
        </w:rPr>
        <w:t>El</w:t>
      </w:r>
      <w:r w:rsidRPr="00446627">
        <w:rPr>
          <w:i/>
          <w:iCs/>
          <w:spacing w:val="-3"/>
        </w:rPr>
        <w:t xml:space="preserve"> </w:t>
      </w:r>
      <w:r w:rsidRPr="00446627">
        <w:rPr>
          <w:i/>
          <w:iCs/>
        </w:rPr>
        <w:t>cálculo</w:t>
      </w:r>
      <w:r w:rsidRPr="00446627">
        <w:rPr>
          <w:i/>
          <w:iCs/>
          <w:spacing w:val="-3"/>
        </w:rPr>
        <w:t xml:space="preserve"> </w:t>
      </w:r>
      <w:r w:rsidRPr="00446627">
        <w:rPr>
          <w:i/>
          <w:iCs/>
        </w:rPr>
        <w:t>de</w:t>
      </w:r>
      <w:r w:rsidRPr="00446627">
        <w:rPr>
          <w:i/>
          <w:iCs/>
          <w:spacing w:val="-3"/>
        </w:rPr>
        <w:t xml:space="preserve"> </w:t>
      </w:r>
      <w:proofErr w:type="spellStart"/>
      <w:r w:rsidRPr="00446627">
        <w:rPr>
          <w:i/>
          <w:iCs/>
        </w:rPr>
        <w:t>Ri</w:t>
      </w:r>
      <w:proofErr w:type="spellEnd"/>
      <w:r w:rsidRPr="00446627">
        <w:rPr>
          <w:i/>
          <w:iCs/>
          <w:spacing w:val="-3"/>
        </w:rPr>
        <w:t xml:space="preserve"> </w:t>
      </w:r>
      <w:r w:rsidRPr="00446627">
        <w:rPr>
          <w:i/>
          <w:iCs/>
        </w:rPr>
        <w:t>es</w:t>
      </w:r>
      <w:r w:rsidRPr="00446627">
        <w:rPr>
          <w:i/>
          <w:iCs/>
          <w:spacing w:val="-3"/>
        </w:rPr>
        <w:t xml:space="preserve"> </w:t>
      </w:r>
      <w:r w:rsidRPr="00446627">
        <w:rPr>
          <w:i/>
          <w:iCs/>
        </w:rPr>
        <w:t>el</w:t>
      </w:r>
      <w:r w:rsidRPr="00446627">
        <w:rPr>
          <w:i/>
          <w:iCs/>
          <w:spacing w:val="-3"/>
        </w:rPr>
        <w:t xml:space="preserve"> </w:t>
      </w:r>
      <w:r w:rsidRPr="00446627">
        <w:rPr>
          <w:i/>
          <w:iCs/>
        </w:rPr>
        <w:t>resultado</w:t>
      </w:r>
      <w:r w:rsidRPr="00446627">
        <w:rPr>
          <w:i/>
          <w:iCs/>
          <w:spacing w:val="-3"/>
        </w:rPr>
        <w:t xml:space="preserve"> </w:t>
      </w:r>
      <w:r w:rsidRPr="00446627">
        <w:rPr>
          <w:i/>
          <w:iCs/>
        </w:rPr>
        <w:t>de</w:t>
      </w:r>
      <w:r w:rsidRPr="00446627">
        <w:rPr>
          <w:i/>
          <w:iCs/>
          <w:spacing w:val="-3"/>
        </w:rPr>
        <w:t xml:space="preserve"> </w:t>
      </w:r>
      <w:r w:rsidRPr="00446627">
        <w:rPr>
          <w:i/>
          <w:iCs/>
        </w:rPr>
        <w:t>la</w:t>
      </w:r>
      <w:r w:rsidRPr="00446627">
        <w:rPr>
          <w:i/>
          <w:iCs/>
          <w:spacing w:val="-3"/>
        </w:rPr>
        <w:t xml:space="preserve"> </w:t>
      </w:r>
      <w:r w:rsidRPr="00446627">
        <w:rPr>
          <w:i/>
          <w:iCs/>
        </w:rPr>
        <w:t>aplicación</w:t>
      </w:r>
      <w:r w:rsidRPr="00446627">
        <w:rPr>
          <w:i/>
          <w:iCs/>
          <w:spacing w:val="-3"/>
        </w:rPr>
        <w:t xml:space="preserve"> </w:t>
      </w:r>
      <w:r w:rsidRPr="00446627">
        <w:rPr>
          <w:i/>
          <w:iCs/>
        </w:rPr>
        <w:t>de</w:t>
      </w:r>
      <w:r w:rsidRPr="00446627">
        <w:rPr>
          <w:i/>
          <w:iCs/>
          <w:spacing w:val="-3"/>
        </w:rPr>
        <w:t xml:space="preserve"> </w:t>
      </w:r>
      <w:r w:rsidRPr="00446627">
        <w:rPr>
          <w:i/>
          <w:iCs/>
        </w:rPr>
        <w:t>la</w:t>
      </w:r>
      <w:r w:rsidRPr="00446627">
        <w:rPr>
          <w:i/>
          <w:iCs/>
          <w:spacing w:val="-3"/>
        </w:rPr>
        <w:t xml:space="preserve"> </w:t>
      </w:r>
      <w:r w:rsidRPr="00446627">
        <w:rPr>
          <w:i/>
          <w:iCs/>
        </w:rPr>
        <w:t>siguiente</w:t>
      </w:r>
      <w:r w:rsidRPr="00446627">
        <w:rPr>
          <w:i/>
          <w:iCs/>
          <w:spacing w:val="-3"/>
        </w:rPr>
        <w:t xml:space="preserve"> </w:t>
      </w:r>
      <w:r w:rsidRPr="00446627">
        <w:rPr>
          <w:i/>
          <w:iCs/>
          <w:spacing w:val="-2"/>
        </w:rPr>
        <w:t>fórmula:</w:t>
      </w:r>
    </w:p>
    <w:p w14:paraId="1A6961DF" w14:textId="77777777" w:rsidR="00662ED4" w:rsidRPr="00446627" w:rsidRDefault="00662ED4">
      <w:pPr>
        <w:pStyle w:val="Textoindependiente"/>
        <w:spacing w:before="60"/>
        <w:rPr>
          <w:i/>
          <w:iCs/>
        </w:rPr>
      </w:pPr>
    </w:p>
    <w:p w14:paraId="57DC6B12" w14:textId="77777777" w:rsidR="00662ED4" w:rsidRPr="00446627" w:rsidRDefault="00000000">
      <w:pPr>
        <w:pStyle w:val="Textoindependiente"/>
        <w:ind w:left="142"/>
        <w:rPr>
          <w:i/>
          <w:iCs/>
        </w:rPr>
      </w:pPr>
      <w:r w:rsidRPr="00446627">
        <w:rPr>
          <w:i/>
          <w:iCs/>
        </w:rPr>
        <w:t>##</w:t>
      </w:r>
      <w:r w:rsidRPr="00446627">
        <w:rPr>
          <w:i/>
          <w:iCs/>
          <w:spacing w:val="-5"/>
        </w:rPr>
        <w:t xml:space="preserve"> </w:t>
      </w:r>
      <w:r w:rsidRPr="00446627">
        <w:rPr>
          <w:i/>
          <w:iCs/>
        </w:rPr>
        <w:t>=</w:t>
      </w:r>
      <w:r w:rsidRPr="00446627">
        <w:rPr>
          <w:i/>
          <w:iCs/>
          <w:spacing w:val="-4"/>
        </w:rPr>
        <w:t xml:space="preserve"> </w:t>
      </w:r>
      <w:r w:rsidRPr="00446627">
        <w:rPr>
          <w:i/>
          <w:iCs/>
        </w:rPr>
        <w:t>0,1215</w:t>
      </w:r>
      <w:r w:rsidRPr="00446627">
        <w:rPr>
          <w:i/>
          <w:iCs/>
          <w:spacing w:val="-4"/>
        </w:rPr>
        <w:t xml:space="preserve"> </w:t>
      </w:r>
      <w:r w:rsidRPr="00446627">
        <w:rPr>
          <w:i/>
          <w:iCs/>
        </w:rPr>
        <w:t>·</w:t>
      </w:r>
      <w:r w:rsidRPr="00446627">
        <w:rPr>
          <w:i/>
          <w:iCs/>
          <w:spacing w:val="-4"/>
        </w:rPr>
        <w:t xml:space="preserve"> </w:t>
      </w:r>
      <w:r w:rsidRPr="00446627">
        <w:rPr>
          <w:i/>
          <w:iCs/>
        </w:rPr>
        <w:t>#</w:t>
      </w:r>
      <w:r w:rsidRPr="00446627">
        <w:rPr>
          <w:i/>
          <w:iCs/>
          <w:spacing w:val="-4"/>
        </w:rPr>
        <w:t xml:space="preserve"> </w:t>
      </w:r>
      <w:r w:rsidRPr="00446627">
        <w:rPr>
          <w:i/>
          <w:iCs/>
        </w:rPr>
        <w:t>+</w:t>
      </w:r>
      <w:r w:rsidRPr="00446627">
        <w:rPr>
          <w:i/>
          <w:iCs/>
          <w:spacing w:val="-4"/>
        </w:rPr>
        <w:t xml:space="preserve"> </w:t>
      </w:r>
      <w:r w:rsidRPr="00446627">
        <w:rPr>
          <w:i/>
          <w:iCs/>
        </w:rPr>
        <w:t>0,1379</w:t>
      </w:r>
      <w:r w:rsidRPr="00446627">
        <w:rPr>
          <w:i/>
          <w:iCs/>
          <w:spacing w:val="-4"/>
        </w:rPr>
        <w:t xml:space="preserve"> </w:t>
      </w:r>
      <w:r w:rsidRPr="00446627">
        <w:rPr>
          <w:i/>
          <w:iCs/>
        </w:rPr>
        <w:t>·</w:t>
      </w:r>
      <w:r w:rsidRPr="00446627">
        <w:rPr>
          <w:i/>
          <w:iCs/>
          <w:spacing w:val="-4"/>
        </w:rPr>
        <w:t xml:space="preserve"> </w:t>
      </w:r>
      <w:r w:rsidRPr="00446627">
        <w:rPr>
          <w:i/>
          <w:iCs/>
        </w:rPr>
        <w:t>#</w:t>
      </w:r>
      <w:r w:rsidRPr="00446627">
        <w:rPr>
          <w:i/>
          <w:iCs/>
          <w:spacing w:val="-5"/>
        </w:rPr>
        <w:t xml:space="preserve"> </w:t>
      </w:r>
      <w:r w:rsidRPr="00446627">
        <w:rPr>
          <w:i/>
          <w:iCs/>
        </w:rPr>
        <w:t>+</w:t>
      </w:r>
      <w:r w:rsidRPr="00446627">
        <w:rPr>
          <w:i/>
          <w:iCs/>
          <w:spacing w:val="-4"/>
        </w:rPr>
        <w:t xml:space="preserve"> </w:t>
      </w:r>
      <w:r w:rsidRPr="00446627">
        <w:rPr>
          <w:i/>
          <w:iCs/>
        </w:rPr>
        <w:t>0,0920</w:t>
      </w:r>
      <w:r w:rsidRPr="00446627">
        <w:rPr>
          <w:i/>
          <w:iCs/>
          <w:spacing w:val="-4"/>
        </w:rPr>
        <w:t xml:space="preserve"> </w:t>
      </w:r>
      <w:r w:rsidRPr="00446627">
        <w:rPr>
          <w:i/>
          <w:iCs/>
        </w:rPr>
        <w:t>·</w:t>
      </w:r>
      <w:r w:rsidRPr="00446627">
        <w:rPr>
          <w:i/>
          <w:iCs/>
          <w:spacing w:val="-4"/>
        </w:rPr>
        <w:t xml:space="preserve"> </w:t>
      </w:r>
      <w:r w:rsidRPr="00446627">
        <w:rPr>
          <w:i/>
          <w:iCs/>
        </w:rPr>
        <w:t>#</w:t>
      </w:r>
      <w:r w:rsidRPr="00446627">
        <w:rPr>
          <w:i/>
          <w:iCs/>
          <w:spacing w:val="-4"/>
        </w:rPr>
        <w:t xml:space="preserve"> </w:t>
      </w:r>
      <w:r w:rsidRPr="00446627">
        <w:rPr>
          <w:i/>
          <w:iCs/>
        </w:rPr>
        <w:t>+</w:t>
      </w:r>
      <w:r w:rsidRPr="00446627">
        <w:rPr>
          <w:i/>
          <w:iCs/>
          <w:spacing w:val="-4"/>
        </w:rPr>
        <w:t xml:space="preserve"> </w:t>
      </w:r>
      <w:r w:rsidRPr="00446627">
        <w:rPr>
          <w:i/>
          <w:iCs/>
        </w:rPr>
        <w:t>0,1131</w:t>
      </w:r>
      <w:r w:rsidRPr="00446627">
        <w:rPr>
          <w:i/>
          <w:iCs/>
          <w:spacing w:val="-4"/>
        </w:rPr>
        <w:t xml:space="preserve"> </w:t>
      </w:r>
      <w:r w:rsidRPr="00446627">
        <w:rPr>
          <w:i/>
          <w:iCs/>
        </w:rPr>
        <w:t>·</w:t>
      </w:r>
      <w:r w:rsidRPr="00446627">
        <w:rPr>
          <w:i/>
          <w:iCs/>
          <w:spacing w:val="-4"/>
        </w:rPr>
        <w:t xml:space="preserve"> </w:t>
      </w:r>
      <w:r w:rsidRPr="00446627">
        <w:rPr>
          <w:i/>
          <w:iCs/>
        </w:rPr>
        <w:t>#</w:t>
      </w:r>
      <w:r w:rsidRPr="00446627">
        <w:rPr>
          <w:i/>
          <w:iCs/>
          <w:spacing w:val="-5"/>
        </w:rPr>
        <w:t xml:space="preserve"> </w:t>
      </w:r>
      <w:r w:rsidRPr="00446627">
        <w:rPr>
          <w:i/>
          <w:iCs/>
        </w:rPr>
        <w:t>+</w:t>
      </w:r>
      <w:r w:rsidRPr="00446627">
        <w:rPr>
          <w:i/>
          <w:iCs/>
          <w:spacing w:val="-4"/>
        </w:rPr>
        <w:t xml:space="preserve"> </w:t>
      </w:r>
      <w:r w:rsidRPr="00446627">
        <w:rPr>
          <w:i/>
          <w:iCs/>
        </w:rPr>
        <w:t>0,0498</w:t>
      </w:r>
      <w:r w:rsidRPr="00446627">
        <w:rPr>
          <w:i/>
          <w:iCs/>
          <w:spacing w:val="-4"/>
        </w:rPr>
        <w:t xml:space="preserve"> </w:t>
      </w:r>
      <w:r w:rsidRPr="00446627">
        <w:rPr>
          <w:i/>
          <w:iCs/>
        </w:rPr>
        <w:t>·</w:t>
      </w:r>
      <w:r w:rsidRPr="00446627">
        <w:rPr>
          <w:i/>
          <w:iCs/>
          <w:spacing w:val="-4"/>
        </w:rPr>
        <w:t xml:space="preserve"> </w:t>
      </w:r>
      <w:r w:rsidRPr="00446627">
        <w:rPr>
          <w:i/>
          <w:iCs/>
        </w:rPr>
        <w:t>#</w:t>
      </w:r>
      <w:r w:rsidRPr="00446627">
        <w:rPr>
          <w:i/>
          <w:iCs/>
          <w:spacing w:val="-4"/>
        </w:rPr>
        <w:t xml:space="preserve"> </w:t>
      </w:r>
      <w:r w:rsidRPr="00446627">
        <w:rPr>
          <w:i/>
          <w:iCs/>
        </w:rPr>
        <w:t>+</w:t>
      </w:r>
      <w:r w:rsidRPr="00446627">
        <w:rPr>
          <w:i/>
          <w:iCs/>
          <w:spacing w:val="-4"/>
        </w:rPr>
        <w:t xml:space="preserve"> </w:t>
      </w:r>
      <w:r w:rsidRPr="00446627">
        <w:rPr>
          <w:i/>
          <w:iCs/>
        </w:rPr>
        <w:t>0,4857</w:t>
      </w:r>
      <w:r w:rsidRPr="00446627">
        <w:rPr>
          <w:i/>
          <w:iCs/>
          <w:spacing w:val="-4"/>
        </w:rPr>
        <w:t xml:space="preserve"> </w:t>
      </w:r>
      <w:r w:rsidRPr="00446627">
        <w:rPr>
          <w:i/>
          <w:iCs/>
        </w:rPr>
        <w:t>·</w:t>
      </w:r>
      <w:r w:rsidRPr="00446627">
        <w:rPr>
          <w:i/>
          <w:iCs/>
          <w:spacing w:val="-4"/>
        </w:rPr>
        <w:t xml:space="preserve"> </w:t>
      </w:r>
      <w:r w:rsidRPr="00446627">
        <w:rPr>
          <w:i/>
          <w:iCs/>
          <w:spacing w:val="-10"/>
        </w:rPr>
        <w:t>#</w:t>
      </w:r>
    </w:p>
    <w:p w14:paraId="3E04812F" w14:textId="77777777" w:rsidR="00662ED4" w:rsidRPr="00446627" w:rsidRDefault="00662ED4">
      <w:pPr>
        <w:pStyle w:val="Textoindependiente"/>
        <w:spacing w:before="61"/>
        <w:rPr>
          <w:i/>
          <w:iCs/>
        </w:rPr>
      </w:pPr>
    </w:p>
    <w:p w14:paraId="4DDCB447" w14:textId="77777777" w:rsidR="00662ED4" w:rsidRPr="00446627" w:rsidRDefault="00000000">
      <w:pPr>
        <w:pStyle w:val="Textoindependiente"/>
        <w:ind w:left="142"/>
        <w:rPr>
          <w:i/>
          <w:iCs/>
        </w:rPr>
      </w:pPr>
      <w:r w:rsidRPr="00446627">
        <w:rPr>
          <w:i/>
          <w:iCs/>
          <w:spacing w:val="-2"/>
        </w:rPr>
        <w:t>Siendo:</w:t>
      </w:r>
    </w:p>
    <w:p w14:paraId="26FCD738" w14:textId="77777777" w:rsidR="00662ED4" w:rsidRPr="00446627" w:rsidRDefault="00662ED4">
      <w:pPr>
        <w:pStyle w:val="Textoindependiente"/>
        <w:spacing w:before="60"/>
        <w:rPr>
          <w:i/>
          <w:iCs/>
        </w:rPr>
      </w:pPr>
    </w:p>
    <w:p w14:paraId="4CD94780" w14:textId="77777777" w:rsidR="00662ED4" w:rsidRPr="00446627" w:rsidRDefault="00000000">
      <w:pPr>
        <w:pStyle w:val="Textoindependiente"/>
        <w:spacing w:line="542" w:lineRule="auto"/>
        <w:ind w:left="142" w:right="1043"/>
        <w:rPr>
          <w:i/>
          <w:iCs/>
        </w:rPr>
      </w:pPr>
      <w:proofErr w:type="spellStart"/>
      <w:r w:rsidRPr="00446627">
        <w:rPr>
          <w:i/>
          <w:iCs/>
        </w:rPr>
        <w:t>Ri</w:t>
      </w:r>
      <w:proofErr w:type="spellEnd"/>
      <w:r w:rsidRPr="00446627">
        <w:rPr>
          <w:i/>
          <w:iCs/>
        </w:rPr>
        <w:t xml:space="preserve"> = Resultado de la función matemática para el licitador i, redondeado al sexto decimal. D,</w:t>
      </w:r>
      <w:r w:rsidRPr="00446627">
        <w:rPr>
          <w:i/>
          <w:iCs/>
          <w:spacing w:val="-2"/>
        </w:rPr>
        <w:t xml:space="preserve"> </w:t>
      </w:r>
      <w:r w:rsidRPr="00446627">
        <w:rPr>
          <w:i/>
          <w:iCs/>
        </w:rPr>
        <w:t>E,</w:t>
      </w:r>
      <w:r w:rsidRPr="00446627">
        <w:rPr>
          <w:i/>
          <w:iCs/>
          <w:spacing w:val="-2"/>
        </w:rPr>
        <w:t xml:space="preserve"> </w:t>
      </w:r>
      <w:r w:rsidRPr="00446627">
        <w:rPr>
          <w:i/>
          <w:iCs/>
        </w:rPr>
        <w:t>F,</w:t>
      </w:r>
      <w:r w:rsidRPr="00446627">
        <w:rPr>
          <w:i/>
          <w:iCs/>
          <w:spacing w:val="-2"/>
        </w:rPr>
        <w:t xml:space="preserve"> </w:t>
      </w:r>
      <w:r w:rsidRPr="00446627">
        <w:rPr>
          <w:i/>
          <w:iCs/>
        </w:rPr>
        <w:t>G,</w:t>
      </w:r>
      <w:r w:rsidRPr="00446627">
        <w:rPr>
          <w:i/>
          <w:iCs/>
          <w:spacing w:val="-2"/>
        </w:rPr>
        <w:t xml:space="preserve"> </w:t>
      </w:r>
      <w:r w:rsidRPr="00446627">
        <w:rPr>
          <w:i/>
          <w:iCs/>
        </w:rPr>
        <w:t>H,</w:t>
      </w:r>
      <w:r w:rsidRPr="00446627">
        <w:rPr>
          <w:i/>
          <w:iCs/>
          <w:spacing w:val="-2"/>
        </w:rPr>
        <w:t xml:space="preserve"> </w:t>
      </w:r>
      <w:r w:rsidRPr="00446627">
        <w:rPr>
          <w:i/>
          <w:iCs/>
        </w:rPr>
        <w:t>I.</w:t>
      </w:r>
      <w:r w:rsidRPr="00446627">
        <w:rPr>
          <w:i/>
          <w:iCs/>
          <w:spacing w:val="-2"/>
        </w:rPr>
        <w:t xml:space="preserve"> </w:t>
      </w:r>
      <w:r w:rsidRPr="00446627">
        <w:rPr>
          <w:i/>
          <w:iCs/>
        </w:rPr>
        <w:t>Precio</w:t>
      </w:r>
      <w:r w:rsidRPr="00446627">
        <w:rPr>
          <w:i/>
          <w:iCs/>
          <w:spacing w:val="-2"/>
        </w:rPr>
        <w:t xml:space="preserve"> </w:t>
      </w:r>
      <w:r w:rsidRPr="00446627">
        <w:rPr>
          <w:i/>
          <w:iCs/>
        </w:rPr>
        <w:t>ofertado</w:t>
      </w:r>
      <w:r w:rsidRPr="00446627">
        <w:rPr>
          <w:i/>
          <w:iCs/>
          <w:spacing w:val="-2"/>
        </w:rPr>
        <w:t xml:space="preserve"> </w:t>
      </w:r>
      <w:r w:rsidRPr="00446627">
        <w:rPr>
          <w:i/>
          <w:iCs/>
        </w:rPr>
        <w:t>por</w:t>
      </w:r>
      <w:r w:rsidRPr="00446627">
        <w:rPr>
          <w:i/>
          <w:iCs/>
          <w:spacing w:val="-2"/>
        </w:rPr>
        <w:t xml:space="preserve"> </w:t>
      </w:r>
      <w:r w:rsidRPr="00446627">
        <w:rPr>
          <w:i/>
          <w:iCs/>
        </w:rPr>
        <w:t>el</w:t>
      </w:r>
      <w:r w:rsidRPr="00446627">
        <w:rPr>
          <w:i/>
          <w:iCs/>
          <w:spacing w:val="-2"/>
        </w:rPr>
        <w:t xml:space="preserve"> </w:t>
      </w:r>
      <w:r w:rsidRPr="00446627">
        <w:rPr>
          <w:i/>
          <w:iCs/>
        </w:rPr>
        <w:t>licitador</w:t>
      </w:r>
      <w:r w:rsidRPr="00446627">
        <w:rPr>
          <w:i/>
          <w:iCs/>
          <w:spacing w:val="-2"/>
        </w:rPr>
        <w:t xml:space="preserve"> </w:t>
      </w:r>
      <w:r w:rsidRPr="00446627">
        <w:rPr>
          <w:i/>
          <w:iCs/>
        </w:rPr>
        <w:t>en</w:t>
      </w:r>
      <w:r w:rsidRPr="00446627">
        <w:rPr>
          <w:i/>
          <w:iCs/>
          <w:spacing w:val="-2"/>
        </w:rPr>
        <w:t xml:space="preserve"> </w:t>
      </w:r>
      <w:r w:rsidRPr="00446627">
        <w:rPr>
          <w:i/>
          <w:iCs/>
        </w:rPr>
        <w:t>cada</w:t>
      </w:r>
      <w:r w:rsidRPr="00446627">
        <w:rPr>
          <w:i/>
          <w:iCs/>
          <w:spacing w:val="-2"/>
        </w:rPr>
        <w:t xml:space="preserve"> </w:t>
      </w:r>
      <w:r w:rsidRPr="00446627">
        <w:rPr>
          <w:i/>
          <w:iCs/>
        </w:rPr>
        <w:t>periodo</w:t>
      </w:r>
      <w:r w:rsidRPr="00446627">
        <w:rPr>
          <w:i/>
          <w:iCs/>
          <w:spacing w:val="-2"/>
        </w:rPr>
        <w:t xml:space="preserve"> </w:t>
      </w:r>
      <w:r w:rsidRPr="00446627">
        <w:rPr>
          <w:i/>
          <w:iCs/>
        </w:rPr>
        <w:t>en</w:t>
      </w:r>
      <w:r w:rsidRPr="00446627">
        <w:rPr>
          <w:i/>
          <w:iCs/>
          <w:spacing w:val="-2"/>
        </w:rPr>
        <w:t xml:space="preserve"> </w:t>
      </w:r>
      <w:r w:rsidRPr="00446627">
        <w:rPr>
          <w:i/>
          <w:iCs/>
        </w:rPr>
        <w:t>€/kWh</w:t>
      </w:r>
      <w:r w:rsidRPr="00446627">
        <w:rPr>
          <w:i/>
          <w:iCs/>
          <w:spacing w:val="-2"/>
        </w:rPr>
        <w:t xml:space="preserve"> </w:t>
      </w:r>
      <w:r w:rsidRPr="00446627">
        <w:rPr>
          <w:i/>
          <w:iCs/>
        </w:rPr>
        <w:t>con</w:t>
      </w:r>
      <w:r w:rsidRPr="00446627">
        <w:rPr>
          <w:i/>
          <w:iCs/>
          <w:spacing w:val="-2"/>
        </w:rPr>
        <w:t xml:space="preserve"> </w:t>
      </w:r>
      <w:r w:rsidRPr="00446627">
        <w:rPr>
          <w:i/>
          <w:iCs/>
        </w:rPr>
        <w:t>6</w:t>
      </w:r>
      <w:r w:rsidRPr="00446627">
        <w:rPr>
          <w:i/>
          <w:iCs/>
          <w:spacing w:val="-2"/>
        </w:rPr>
        <w:t xml:space="preserve"> </w:t>
      </w:r>
      <w:r w:rsidRPr="00446627">
        <w:rPr>
          <w:i/>
          <w:iCs/>
        </w:rPr>
        <w:t>decimales. Los licitadores obtendrán la puntuación que resulte de la siguiente fórmula:</w:t>
      </w:r>
    </w:p>
    <w:p w14:paraId="4698D044" w14:textId="77777777" w:rsidR="00662ED4" w:rsidRPr="00446627" w:rsidRDefault="00000000">
      <w:pPr>
        <w:pStyle w:val="Textoindependiente"/>
        <w:spacing w:before="3" w:line="542" w:lineRule="auto"/>
        <w:ind w:left="142" w:right="6691"/>
        <w:rPr>
          <w:i/>
          <w:iCs/>
        </w:rPr>
      </w:pPr>
      <w:r w:rsidRPr="00446627">
        <w:rPr>
          <w:i/>
          <w:iCs/>
        </w:rPr>
        <w:t>P</w:t>
      </w:r>
      <w:r w:rsidRPr="00446627">
        <w:rPr>
          <w:i/>
          <w:iCs/>
          <w:spacing w:val="-8"/>
        </w:rPr>
        <w:t xml:space="preserve"> </w:t>
      </w:r>
      <w:r w:rsidRPr="00446627">
        <w:rPr>
          <w:i/>
          <w:iCs/>
        </w:rPr>
        <w:t>=</w:t>
      </w:r>
      <w:r w:rsidRPr="00446627">
        <w:rPr>
          <w:i/>
          <w:iCs/>
          <w:spacing w:val="-8"/>
        </w:rPr>
        <w:t xml:space="preserve"> </w:t>
      </w:r>
      <w:r w:rsidRPr="00446627">
        <w:rPr>
          <w:i/>
          <w:iCs/>
        </w:rPr>
        <w:t>(</w:t>
      </w:r>
      <w:proofErr w:type="spellStart"/>
      <w:r w:rsidRPr="00446627">
        <w:rPr>
          <w:i/>
          <w:iCs/>
        </w:rPr>
        <w:t>Rimb</w:t>
      </w:r>
      <w:proofErr w:type="spellEnd"/>
      <w:r w:rsidRPr="00446627">
        <w:rPr>
          <w:i/>
          <w:iCs/>
        </w:rPr>
        <w:t>/</w:t>
      </w:r>
      <w:proofErr w:type="spellStart"/>
      <w:r w:rsidRPr="00446627">
        <w:rPr>
          <w:i/>
          <w:iCs/>
        </w:rPr>
        <w:t>Riv</w:t>
      </w:r>
      <w:proofErr w:type="spellEnd"/>
      <w:r w:rsidRPr="00446627">
        <w:rPr>
          <w:i/>
          <w:iCs/>
        </w:rPr>
        <w:t>)</w:t>
      </w:r>
      <w:r w:rsidRPr="00446627">
        <w:rPr>
          <w:i/>
          <w:iCs/>
          <w:spacing w:val="-8"/>
        </w:rPr>
        <w:t xml:space="preserve"> </w:t>
      </w:r>
      <w:r w:rsidRPr="00446627">
        <w:rPr>
          <w:i/>
          <w:iCs/>
        </w:rPr>
        <w:t>*</w:t>
      </w:r>
      <w:r w:rsidRPr="00446627">
        <w:rPr>
          <w:i/>
          <w:iCs/>
          <w:spacing w:val="-8"/>
        </w:rPr>
        <w:t xml:space="preserve"> </w:t>
      </w:r>
      <w:r w:rsidRPr="00446627">
        <w:rPr>
          <w:i/>
          <w:iCs/>
        </w:rPr>
        <w:t xml:space="preserve">95. </w:t>
      </w:r>
      <w:r w:rsidRPr="00446627">
        <w:rPr>
          <w:i/>
          <w:iCs/>
          <w:spacing w:val="-2"/>
        </w:rPr>
        <w:t>Siendo:</w:t>
      </w:r>
    </w:p>
    <w:p w14:paraId="6F7AA794" w14:textId="77777777" w:rsidR="00662ED4" w:rsidRPr="00446627" w:rsidRDefault="00000000">
      <w:pPr>
        <w:pStyle w:val="Textoindependiente"/>
        <w:spacing w:before="1"/>
        <w:ind w:left="142"/>
        <w:rPr>
          <w:i/>
          <w:iCs/>
        </w:rPr>
      </w:pPr>
      <w:r w:rsidRPr="00446627">
        <w:rPr>
          <w:i/>
          <w:iCs/>
        </w:rPr>
        <w:t>P,</w:t>
      </w:r>
      <w:r w:rsidRPr="00446627">
        <w:rPr>
          <w:i/>
          <w:iCs/>
          <w:spacing w:val="-4"/>
        </w:rPr>
        <w:t xml:space="preserve"> </w:t>
      </w:r>
      <w:r w:rsidRPr="00446627">
        <w:rPr>
          <w:i/>
          <w:iCs/>
        </w:rPr>
        <w:t>la</w:t>
      </w:r>
      <w:r w:rsidRPr="00446627">
        <w:rPr>
          <w:i/>
          <w:iCs/>
          <w:spacing w:val="-3"/>
        </w:rPr>
        <w:t xml:space="preserve"> </w:t>
      </w:r>
      <w:r w:rsidRPr="00446627">
        <w:rPr>
          <w:i/>
          <w:iCs/>
        </w:rPr>
        <w:t>puntuación</w:t>
      </w:r>
      <w:r w:rsidRPr="00446627">
        <w:rPr>
          <w:i/>
          <w:iCs/>
          <w:spacing w:val="-3"/>
        </w:rPr>
        <w:t xml:space="preserve"> </w:t>
      </w:r>
      <w:r w:rsidRPr="00446627">
        <w:rPr>
          <w:i/>
          <w:iCs/>
          <w:spacing w:val="-2"/>
        </w:rPr>
        <w:t>obtenida.</w:t>
      </w:r>
    </w:p>
    <w:p w14:paraId="4F7BC1AA" w14:textId="77777777" w:rsidR="00662ED4" w:rsidRPr="00446627" w:rsidRDefault="00662ED4">
      <w:pPr>
        <w:pStyle w:val="Textoindependiente"/>
        <w:spacing w:before="60"/>
        <w:rPr>
          <w:i/>
          <w:iCs/>
        </w:rPr>
      </w:pPr>
    </w:p>
    <w:p w14:paraId="59C17BFC" w14:textId="77777777" w:rsidR="00662ED4" w:rsidRPr="00446627" w:rsidRDefault="00000000">
      <w:pPr>
        <w:pStyle w:val="Textoindependiente"/>
        <w:spacing w:before="1" w:line="292" w:lineRule="auto"/>
        <w:ind w:left="142" w:right="1"/>
        <w:jc w:val="both"/>
        <w:rPr>
          <w:i/>
          <w:iCs/>
        </w:rPr>
      </w:pPr>
      <w:proofErr w:type="spellStart"/>
      <w:r w:rsidRPr="00446627">
        <w:rPr>
          <w:i/>
          <w:iCs/>
        </w:rPr>
        <w:t>Rimb</w:t>
      </w:r>
      <w:proofErr w:type="spellEnd"/>
      <w:r w:rsidRPr="00446627">
        <w:rPr>
          <w:i/>
          <w:iCs/>
        </w:rPr>
        <w:t xml:space="preserve">, el </w:t>
      </w:r>
      <w:proofErr w:type="spellStart"/>
      <w:r w:rsidRPr="00446627">
        <w:rPr>
          <w:i/>
          <w:iCs/>
        </w:rPr>
        <w:t>Ri</w:t>
      </w:r>
      <w:proofErr w:type="spellEnd"/>
      <w:r w:rsidRPr="00446627">
        <w:rPr>
          <w:i/>
          <w:iCs/>
        </w:rPr>
        <w:t xml:space="preserve"> más bajo de todas las ofertas presentadas. </w:t>
      </w:r>
      <w:proofErr w:type="spellStart"/>
      <w:r w:rsidRPr="00446627">
        <w:rPr>
          <w:i/>
          <w:iCs/>
        </w:rPr>
        <w:t>Riv</w:t>
      </w:r>
      <w:proofErr w:type="spellEnd"/>
      <w:r w:rsidRPr="00446627">
        <w:rPr>
          <w:i/>
          <w:iCs/>
        </w:rPr>
        <w:t xml:space="preserve">, el </w:t>
      </w:r>
      <w:proofErr w:type="spellStart"/>
      <w:r w:rsidRPr="00446627">
        <w:rPr>
          <w:i/>
          <w:iCs/>
        </w:rPr>
        <w:t>Ri</w:t>
      </w:r>
      <w:proofErr w:type="spellEnd"/>
      <w:r w:rsidRPr="00446627">
        <w:rPr>
          <w:i/>
          <w:iCs/>
        </w:rPr>
        <w:t xml:space="preserve"> correspondiente a la oferta que se </w:t>
      </w:r>
      <w:r w:rsidRPr="00446627">
        <w:rPr>
          <w:i/>
          <w:iCs/>
          <w:spacing w:val="-2"/>
        </w:rPr>
        <w:t>valora.</w:t>
      </w:r>
    </w:p>
    <w:p w14:paraId="6EBE5B98" w14:textId="77777777" w:rsidR="00662ED4" w:rsidRPr="00446627" w:rsidRDefault="00662ED4">
      <w:pPr>
        <w:pStyle w:val="Textoindependiente"/>
        <w:spacing w:before="9"/>
        <w:rPr>
          <w:i/>
          <w:iCs/>
        </w:rPr>
      </w:pPr>
    </w:p>
    <w:p w14:paraId="17CCC963" w14:textId="77777777" w:rsidR="00662ED4" w:rsidRPr="00446627" w:rsidRDefault="00000000">
      <w:pPr>
        <w:pStyle w:val="Textoindependiente"/>
        <w:spacing w:before="1" w:line="292" w:lineRule="auto"/>
        <w:ind w:left="142" w:right="1"/>
        <w:jc w:val="both"/>
        <w:rPr>
          <w:i/>
          <w:iCs/>
        </w:rPr>
      </w:pPr>
      <w:r w:rsidRPr="00446627">
        <w:rPr>
          <w:i/>
          <w:iCs/>
        </w:rPr>
        <w:t>Mejora sobre precio horario fijado para la energía excedentaria del autoconsumo por el mecanismo</w:t>
      </w:r>
      <w:r w:rsidRPr="00446627">
        <w:rPr>
          <w:i/>
          <w:iCs/>
          <w:spacing w:val="80"/>
        </w:rPr>
        <w:t xml:space="preserve"> </w:t>
      </w:r>
      <w:r w:rsidRPr="00446627">
        <w:rPr>
          <w:i/>
          <w:iCs/>
        </w:rPr>
        <w:t>de compensación simplificada para PVPC publicado por Red Eléctrica u organismo que lo sustituya: hasta 5 puntos.</w:t>
      </w:r>
    </w:p>
    <w:p w14:paraId="2656957C" w14:textId="77777777" w:rsidR="00662ED4" w:rsidRPr="00446627" w:rsidRDefault="00662ED4">
      <w:pPr>
        <w:pStyle w:val="Textoindependiente"/>
        <w:spacing w:before="9"/>
        <w:rPr>
          <w:i/>
          <w:iCs/>
        </w:rPr>
      </w:pPr>
    </w:p>
    <w:p w14:paraId="62B18A90" w14:textId="77777777" w:rsidR="00662ED4" w:rsidRPr="00446627" w:rsidRDefault="00000000">
      <w:pPr>
        <w:pStyle w:val="Prrafodelista"/>
        <w:numPr>
          <w:ilvl w:val="0"/>
          <w:numId w:val="37"/>
        </w:numPr>
        <w:tabs>
          <w:tab w:val="left" w:pos="291"/>
        </w:tabs>
        <w:spacing w:line="292" w:lineRule="auto"/>
        <w:ind w:firstLine="0"/>
        <w:jc w:val="left"/>
        <w:rPr>
          <w:i/>
          <w:iCs/>
          <w:sz w:val="20"/>
        </w:rPr>
      </w:pPr>
      <w:r w:rsidRPr="00446627">
        <w:rPr>
          <w:i/>
          <w:iCs/>
          <w:sz w:val="20"/>
        </w:rPr>
        <w:t>0</w:t>
      </w:r>
      <w:r w:rsidRPr="00446627">
        <w:rPr>
          <w:i/>
          <w:iCs/>
          <w:spacing w:val="27"/>
          <w:sz w:val="20"/>
        </w:rPr>
        <w:t xml:space="preserve"> </w:t>
      </w:r>
      <w:r w:rsidRPr="00446627">
        <w:rPr>
          <w:i/>
          <w:iCs/>
          <w:sz w:val="20"/>
        </w:rPr>
        <w:t>puntos</w:t>
      </w:r>
      <w:r w:rsidRPr="00446627">
        <w:rPr>
          <w:i/>
          <w:iCs/>
          <w:spacing w:val="27"/>
          <w:sz w:val="20"/>
        </w:rPr>
        <w:t xml:space="preserve"> </w:t>
      </w:r>
      <w:r w:rsidRPr="00446627">
        <w:rPr>
          <w:i/>
          <w:iCs/>
          <w:sz w:val="20"/>
        </w:rPr>
        <w:t>al</w:t>
      </w:r>
      <w:r w:rsidRPr="00446627">
        <w:rPr>
          <w:i/>
          <w:iCs/>
          <w:spacing w:val="27"/>
          <w:sz w:val="20"/>
        </w:rPr>
        <w:t xml:space="preserve"> </w:t>
      </w:r>
      <w:r w:rsidRPr="00446627">
        <w:rPr>
          <w:i/>
          <w:iCs/>
          <w:sz w:val="20"/>
        </w:rPr>
        <w:t>licitador</w:t>
      </w:r>
      <w:r w:rsidRPr="00446627">
        <w:rPr>
          <w:i/>
          <w:iCs/>
          <w:spacing w:val="27"/>
          <w:sz w:val="20"/>
        </w:rPr>
        <w:t xml:space="preserve"> </w:t>
      </w:r>
      <w:r w:rsidRPr="00446627">
        <w:rPr>
          <w:i/>
          <w:iCs/>
          <w:sz w:val="20"/>
        </w:rPr>
        <w:t>que</w:t>
      </w:r>
      <w:r w:rsidRPr="00446627">
        <w:rPr>
          <w:i/>
          <w:iCs/>
          <w:spacing w:val="27"/>
          <w:sz w:val="20"/>
        </w:rPr>
        <w:t xml:space="preserve"> </w:t>
      </w:r>
      <w:r w:rsidRPr="00446627">
        <w:rPr>
          <w:i/>
          <w:iCs/>
          <w:sz w:val="20"/>
        </w:rPr>
        <w:t>oferte</w:t>
      </w:r>
      <w:r w:rsidRPr="00446627">
        <w:rPr>
          <w:i/>
          <w:iCs/>
          <w:spacing w:val="27"/>
          <w:sz w:val="20"/>
        </w:rPr>
        <w:t xml:space="preserve"> </w:t>
      </w:r>
      <w:r w:rsidRPr="00446627">
        <w:rPr>
          <w:i/>
          <w:iCs/>
          <w:sz w:val="20"/>
        </w:rPr>
        <w:t>0</w:t>
      </w:r>
      <w:r w:rsidRPr="00446627">
        <w:rPr>
          <w:i/>
          <w:iCs/>
          <w:spacing w:val="27"/>
          <w:sz w:val="20"/>
        </w:rPr>
        <w:t xml:space="preserve"> </w:t>
      </w:r>
      <w:r w:rsidRPr="00446627">
        <w:rPr>
          <w:i/>
          <w:iCs/>
          <w:sz w:val="20"/>
        </w:rPr>
        <w:t>céntimos</w:t>
      </w:r>
      <w:r w:rsidRPr="00446627">
        <w:rPr>
          <w:i/>
          <w:iCs/>
          <w:spacing w:val="27"/>
          <w:sz w:val="20"/>
        </w:rPr>
        <w:t xml:space="preserve"> </w:t>
      </w:r>
      <w:r w:rsidRPr="00446627">
        <w:rPr>
          <w:i/>
          <w:iCs/>
          <w:sz w:val="20"/>
        </w:rPr>
        <w:t>de</w:t>
      </w:r>
      <w:r w:rsidRPr="00446627">
        <w:rPr>
          <w:i/>
          <w:iCs/>
          <w:spacing w:val="27"/>
          <w:sz w:val="20"/>
        </w:rPr>
        <w:t xml:space="preserve"> </w:t>
      </w:r>
      <w:r w:rsidRPr="00446627">
        <w:rPr>
          <w:i/>
          <w:iCs/>
          <w:sz w:val="20"/>
        </w:rPr>
        <w:t>euro</w:t>
      </w:r>
      <w:r w:rsidRPr="00446627">
        <w:rPr>
          <w:i/>
          <w:iCs/>
          <w:spacing w:val="27"/>
          <w:sz w:val="20"/>
        </w:rPr>
        <w:t xml:space="preserve"> </w:t>
      </w:r>
      <w:r w:rsidRPr="00446627">
        <w:rPr>
          <w:i/>
          <w:iCs/>
          <w:sz w:val="20"/>
        </w:rPr>
        <w:t>de</w:t>
      </w:r>
      <w:r w:rsidRPr="00446627">
        <w:rPr>
          <w:i/>
          <w:iCs/>
          <w:spacing w:val="27"/>
          <w:sz w:val="20"/>
        </w:rPr>
        <w:t xml:space="preserve"> </w:t>
      </w:r>
      <w:r w:rsidRPr="00446627">
        <w:rPr>
          <w:i/>
          <w:iCs/>
          <w:sz w:val="20"/>
        </w:rPr>
        <w:t>mejora</w:t>
      </w:r>
      <w:r w:rsidRPr="00446627">
        <w:rPr>
          <w:i/>
          <w:iCs/>
          <w:spacing w:val="27"/>
          <w:sz w:val="20"/>
        </w:rPr>
        <w:t xml:space="preserve"> </w:t>
      </w:r>
      <w:r w:rsidRPr="00446627">
        <w:rPr>
          <w:i/>
          <w:iCs/>
          <w:sz w:val="20"/>
        </w:rPr>
        <w:t>sobre</w:t>
      </w:r>
      <w:r w:rsidRPr="00446627">
        <w:rPr>
          <w:i/>
          <w:iCs/>
          <w:spacing w:val="27"/>
          <w:sz w:val="20"/>
        </w:rPr>
        <w:t xml:space="preserve"> </w:t>
      </w:r>
      <w:r w:rsidRPr="00446627">
        <w:rPr>
          <w:i/>
          <w:iCs/>
          <w:sz w:val="20"/>
        </w:rPr>
        <w:t>precio</w:t>
      </w:r>
      <w:r w:rsidRPr="00446627">
        <w:rPr>
          <w:i/>
          <w:iCs/>
          <w:spacing w:val="27"/>
          <w:sz w:val="20"/>
        </w:rPr>
        <w:t xml:space="preserve"> </w:t>
      </w:r>
      <w:r w:rsidRPr="00446627">
        <w:rPr>
          <w:i/>
          <w:iCs/>
          <w:sz w:val="20"/>
        </w:rPr>
        <w:t>horario</w:t>
      </w:r>
      <w:r w:rsidRPr="00446627">
        <w:rPr>
          <w:i/>
          <w:iCs/>
          <w:spacing w:val="27"/>
          <w:sz w:val="20"/>
        </w:rPr>
        <w:t xml:space="preserve"> </w:t>
      </w:r>
      <w:r w:rsidRPr="00446627">
        <w:rPr>
          <w:i/>
          <w:iCs/>
          <w:sz w:val="20"/>
        </w:rPr>
        <w:t>fijado</w:t>
      </w:r>
      <w:r w:rsidRPr="00446627">
        <w:rPr>
          <w:i/>
          <w:iCs/>
          <w:spacing w:val="27"/>
          <w:sz w:val="20"/>
        </w:rPr>
        <w:t xml:space="preserve"> </w:t>
      </w:r>
      <w:r w:rsidRPr="00446627">
        <w:rPr>
          <w:i/>
          <w:iCs/>
          <w:sz w:val="20"/>
        </w:rPr>
        <w:t>para</w:t>
      </w:r>
      <w:r w:rsidRPr="00446627">
        <w:rPr>
          <w:i/>
          <w:iCs/>
          <w:spacing w:val="27"/>
          <w:sz w:val="20"/>
        </w:rPr>
        <w:t xml:space="preserve"> </w:t>
      </w:r>
      <w:r w:rsidRPr="00446627">
        <w:rPr>
          <w:i/>
          <w:iCs/>
          <w:sz w:val="20"/>
        </w:rPr>
        <w:t>la energía excedentaria del autoconsumo por el mecanismo de compensación simplificada para PVPC.</w:t>
      </w:r>
    </w:p>
    <w:p w14:paraId="501DB251" w14:textId="77777777" w:rsidR="00662ED4" w:rsidRPr="00446627" w:rsidRDefault="00662ED4">
      <w:pPr>
        <w:pStyle w:val="Prrafodelista"/>
        <w:spacing w:line="292" w:lineRule="auto"/>
        <w:jc w:val="left"/>
        <w:rPr>
          <w:i/>
          <w:iCs/>
          <w:sz w:val="20"/>
        </w:rPr>
        <w:sectPr w:rsidR="00662ED4" w:rsidRPr="00446627">
          <w:pgSz w:w="11910" w:h="16840"/>
          <w:pgMar w:top="1260" w:right="1417" w:bottom="1260" w:left="1275" w:header="225" w:footer="1060" w:gutter="0"/>
          <w:cols w:space="720"/>
        </w:sectPr>
      </w:pPr>
    </w:p>
    <w:p w14:paraId="1E4EBEDF" w14:textId="34392511" w:rsidR="00662ED4" w:rsidRPr="00446627" w:rsidRDefault="00000000">
      <w:pPr>
        <w:pStyle w:val="Prrafodelista"/>
        <w:numPr>
          <w:ilvl w:val="0"/>
          <w:numId w:val="37"/>
        </w:numPr>
        <w:tabs>
          <w:tab w:val="left" w:pos="301"/>
        </w:tabs>
        <w:spacing w:before="180" w:line="292" w:lineRule="auto"/>
        <w:ind w:firstLine="0"/>
        <w:jc w:val="left"/>
        <w:rPr>
          <w:i/>
          <w:iCs/>
          <w:sz w:val="20"/>
        </w:rPr>
      </w:pPr>
      <w:r w:rsidRPr="00446627">
        <w:rPr>
          <w:i/>
          <w:iCs/>
          <w:noProof/>
          <w:sz w:val="20"/>
        </w:rPr>
        <w:lastRenderedPageBreak/>
        <mc:AlternateContent>
          <mc:Choice Requires="wps">
            <w:drawing>
              <wp:anchor distT="0" distB="0" distL="0" distR="0" simplePos="0" relativeHeight="251636736" behindDoc="0" locked="0" layoutInCell="1" allowOverlap="1" wp14:anchorId="7CA2123E" wp14:editId="70A2D147">
                <wp:simplePos x="0" y="0"/>
                <wp:positionH relativeFrom="page">
                  <wp:posOffset>6807090</wp:posOffset>
                </wp:positionH>
                <wp:positionV relativeFrom="page">
                  <wp:posOffset>2818730</wp:posOffset>
                </wp:positionV>
                <wp:extent cx="419734" cy="3187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B609B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9FAB0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CA2123E" id="Textbox 172" o:spid="_x0000_s1091" type="#_x0000_t202" style="position:absolute;left:0;text-align:left;margin-left:536pt;margin-top:221.95pt;width:33.05pt;height:250.9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5B609B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9FAB0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sidRPr="00446627">
        <w:rPr>
          <w:i/>
          <w:iCs/>
          <w:sz w:val="20"/>
        </w:rPr>
        <w:t>1</w:t>
      </w:r>
      <w:r w:rsidRPr="00446627">
        <w:rPr>
          <w:i/>
          <w:iCs/>
          <w:spacing w:val="38"/>
          <w:sz w:val="20"/>
        </w:rPr>
        <w:t xml:space="preserve"> </w:t>
      </w:r>
      <w:r w:rsidRPr="00446627">
        <w:rPr>
          <w:i/>
          <w:iCs/>
          <w:sz w:val="20"/>
        </w:rPr>
        <w:t>punto</w:t>
      </w:r>
      <w:r w:rsidRPr="00446627">
        <w:rPr>
          <w:i/>
          <w:iCs/>
          <w:spacing w:val="38"/>
          <w:sz w:val="20"/>
        </w:rPr>
        <w:t xml:space="preserve"> </w:t>
      </w:r>
      <w:r w:rsidRPr="00446627">
        <w:rPr>
          <w:i/>
          <w:iCs/>
          <w:sz w:val="20"/>
        </w:rPr>
        <w:t>al</w:t>
      </w:r>
      <w:r w:rsidRPr="00446627">
        <w:rPr>
          <w:i/>
          <w:iCs/>
          <w:spacing w:val="38"/>
          <w:sz w:val="20"/>
        </w:rPr>
        <w:t xml:space="preserve"> </w:t>
      </w:r>
      <w:r w:rsidRPr="00446627">
        <w:rPr>
          <w:i/>
          <w:iCs/>
          <w:sz w:val="20"/>
        </w:rPr>
        <w:t>licitador</w:t>
      </w:r>
      <w:r w:rsidRPr="00446627">
        <w:rPr>
          <w:i/>
          <w:iCs/>
          <w:spacing w:val="38"/>
          <w:sz w:val="20"/>
        </w:rPr>
        <w:t xml:space="preserve"> </w:t>
      </w:r>
      <w:r w:rsidRPr="00446627">
        <w:rPr>
          <w:i/>
          <w:iCs/>
          <w:sz w:val="20"/>
        </w:rPr>
        <w:t>que</w:t>
      </w:r>
      <w:r w:rsidRPr="00446627">
        <w:rPr>
          <w:i/>
          <w:iCs/>
          <w:spacing w:val="38"/>
          <w:sz w:val="20"/>
        </w:rPr>
        <w:t xml:space="preserve"> </w:t>
      </w:r>
      <w:r w:rsidRPr="00446627">
        <w:rPr>
          <w:i/>
          <w:iCs/>
          <w:sz w:val="20"/>
        </w:rPr>
        <w:t>oferte</w:t>
      </w:r>
      <w:r w:rsidRPr="00446627">
        <w:rPr>
          <w:i/>
          <w:iCs/>
          <w:spacing w:val="38"/>
          <w:sz w:val="20"/>
        </w:rPr>
        <w:t xml:space="preserve"> </w:t>
      </w:r>
      <w:r w:rsidRPr="00446627">
        <w:rPr>
          <w:i/>
          <w:iCs/>
          <w:sz w:val="20"/>
        </w:rPr>
        <w:t>1</w:t>
      </w:r>
      <w:r w:rsidRPr="00446627">
        <w:rPr>
          <w:i/>
          <w:iCs/>
          <w:spacing w:val="38"/>
          <w:sz w:val="20"/>
        </w:rPr>
        <w:t xml:space="preserve"> </w:t>
      </w:r>
      <w:r w:rsidRPr="00446627">
        <w:rPr>
          <w:i/>
          <w:iCs/>
          <w:sz w:val="20"/>
        </w:rPr>
        <w:t>céntimo</w:t>
      </w:r>
      <w:r w:rsidRPr="00446627">
        <w:rPr>
          <w:i/>
          <w:iCs/>
          <w:spacing w:val="38"/>
          <w:sz w:val="20"/>
        </w:rPr>
        <w:t xml:space="preserve"> </w:t>
      </w:r>
      <w:r w:rsidRPr="00446627">
        <w:rPr>
          <w:i/>
          <w:iCs/>
          <w:sz w:val="20"/>
        </w:rPr>
        <w:t>de</w:t>
      </w:r>
      <w:r w:rsidRPr="00446627">
        <w:rPr>
          <w:i/>
          <w:iCs/>
          <w:spacing w:val="38"/>
          <w:sz w:val="20"/>
        </w:rPr>
        <w:t xml:space="preserve"> </w:t>
      </w:r>
      <w:r w:rsidRPr="00446627">
        <w:rPr>
          <w:i/>
          <w:iCs/>
          <w:sz w:val="20"/>
        </w:rPr>
        <w:t>euro</w:t>
      </w:r>
      <w:r w:rsidRPr="00446627">
        <w:rPr>
          <w:i/>
          <w:iCs/>
          <w:spacing w:val="38"/>
          <w:sz w:val="20"/>
        </w:rPr>
        <w:t xml:space="preserve"> </w:t>
      </w:r>
      <w:r w:rsidRPr="00446627">
        <w:rPr>
          <w:i/>
          <w:iCs/>
          <w:sz w:val="20"/>
        </w:rPr>
        <w:t>de</w:t>
      </w:r>
      <w:r w:rsidRPr="00446627">
        <w:rPr>
          <w:i/>
          <w:iCs/>
          <w:spacing w:val="38"/>
          <w:sz w:val="20"/>
        </w:rPr>
        <w:t xml:space="preserve"> </w:t>
      </w:r>
      <w:r w:rsidRPr="00446627">
        <w:rPr>
          <w:i/>
          <w:iCs/>
          <w:sz w:val="20"/>
        </w:rPr>
        <w:t>mejora</w:t>
      </w:r>
      <w:r w:rsidRPr="00446627">
        <w:rPr>
          <w:i/>
          <w:iCs/>
          <w:spacing w:val="38"/>
          <w:sz w:val="20"/>
        </w:rPr>
        <w:t xml:space="preserve"> </w:t>
      </w:r>
      <w:r w:rsidRPr="00446627">
        <w:rPr>
          <w:i/>
          <w:iCs/>
          <w:sz w:val="20"/>
        </w:rPr>
        <w:t>sobre</w:t>
      </w:r>
      <w:r w:rsidRPr="00446627">
        <w:rPr>
          <w:i/>
          <w:iCs/>
          <w:spacing w:val="38"/>
          <w:sz w:val="20"/>
        </w:rPr>
        <w:t xml:space="preserve"> </w:t>
      </w:r>
      <w:r w:rsidRPr="00446627">
        <w:rPr>
          <w:i/>
          <w:iCs/>
          <w:sz w:val="20"/>
        </w:rPr>
        <w:t>precio</w:t>
      </w:r>
      <w:r w:rsidRPr="00446627">
        <w:rPr>
          <w:i/>
          <w:iCs/>
          <w:spacing w:val="38"/>
          <w:sz w:val="20"/>
        </w:rPr>
        <w:t xml:space="preserve"> </w:t>
      </w:r>
      <w:r w:rsidRPr="00446627">
        <w:rPr>
          <w:i/>
          <w:iCs/>
          <w:sz w:val="20"/>
        </w:rPr>
        <w:t>horario</w:t>
      </w:r>
      <w:r w:rsidRPr="00446627">
        <w:rPr>
          <w:i/>
          <w:iCs/>
          <w:spacing w:val="38"/>
          <w:sz w:val="20"/>
        </w:rPr>
        <w:t xml:space="preserve"> </w:t>
      </w:r>
      <w:r w:rsidRPr="00446627">
        <w:rPr>
          <w:i/>
          <w:iCs/>
          <w:sz w:val="20"/>
        </w:rPr>
        <w:t>fijado</w:t>
      </w:r>
      <w:r w:rsidRPr="00446627">
        <w:rPr>
          <w:i/>
          <w:iCs/>
          <w:spacing w:val="38"/>
          <w:sz w:val="20"/>
        </w:rPr>
        <w:t xml:space="preserve"> </w:t>
      </w:r>
      <w:r w:rsidRPr="00446627">
        <w:rPr>
          <w:i/>
          <w:iCs/>
          <w:sz w:val="20"/>
        </w:rPr>
        <w:t>para</w:t>
      </w:r>
      <w:r w:rsidRPr="00446627">
        <w:rPr>
          <w:i/>
          <w:iCs/>
          <w:spacing w:val="38"/>
          <w:sz w:val="20"/>
        </w:rPr>
        <w:t xml:space="preserve"> </w:t>
      </w:r>
      <w:r w:rsidRPr="00446627">
        <w:rPr>
          <w:i/>
          <w:iCs/>
          <w:sz w:val="20"/>
        </w:rPr>
        <w:t>la energía excedentaria del autoconsumo por el mecanismo de compensación simplificada para PVPC.</w:t>
      </w:r>
    </w:p>
    <w:p w14:paraId="4DFD24A3" w14:textId="77777777" w:rsidR="00662ED4" w:rsidRPr="00446627" w:rsidRDefault="00662ED4">
      <w:pPr>
        <w:pStyle w:val="Textoindependiente"/>
        <w:spacing w:before="10"/>
        <w:rPr>
          <w:i/>
          <w:iCs/>
        </w:rPr>
      </w:pPr>
    </w:p>
    <w:p w14:paraId="037360D4" w14:textId="77777777" w:rsidR="00662ED4" w:rsidRPr="00446627" w:rsidRDefault="00000000">
      <w:pPr>
        <w:pStyle w:val="Prrafodelista"/>
        <w:numPr>
          <w:ilvl w:val="0"/>
          <w:numId w:val="37"/>
        </w:numPr>
        <w:tabs>
          <w:tab w:val="left" w:pos="291"/>
        </w:tabs>
        <w:spacing w:line="292" w:lineRule="auto"/>
        <w:ind w:firstLine="0"/>
        <w:jc w:val="left"/>
        <w:rPr>
          <w:i/>
          <w:iCs/>
          <w:sz w:val="20"/>
        </w:rPr>
      </w:pPr>
      <w:r w:rsidRPr="00446627">
        <w:rPr>
          <w:i/>
          <w:iCs/>
          <w:sz w:val="20"/>
        </w:rPr>
        <w:t>2</w:t>
      </w:r>
      <w:r w:rsidRPr="00446627">
        <w:rPr>
          <w:i/>
          <w:iCs/>
          <w:spacing w:val="27"/>
          <w:sz w:val="20"/>
        </w:rPr>
        <w:t xml:space="preserve"> </w:t>
      </w:r>
      <w:r w:rsidRPr="00446627">
        <w:rPr>
          <w:i/>
          <w:iCs/>
          <w:sz w:val="20"/>
        </w:rPr>
        <w:t>puntos</w:t>
      </w:r>
      <w:r w:rsidRPr="00446627">
        <w:rPr>
          <w:i/>
          <w:iCs/>
          <w:spacing w:val="27"/>
          <w:sz w:val="20"/>
        </w:rPr>
        <w:t xml:space="preserve"> </w:t>
      </w:r>
      <w:r w:rsidRPr="00446627">
        <w:rPr>
          <w:i/>
          <w:iCs/>
          <w:sz w:val="20"/>
        </w:rPr>
        <w:t>al</w:t>
      </w:r>
      <w:r w:rsidRPr="00446627">
        <w:rPr>
          <w:i/>
          <w:iCs/>
          <w:spacing w:val="27"/>
          <w:sz w:val="20"/>
        </w:rPr>
        <w:t xml:space="preserve"> </w:t>
      </w:r>
      <w:r w:rsidRPr="00446627">
        <w:rPr>
          <w:i/>
          <w:iCs/>
          <w:sz w:val="20"/>
        </w:rPr>
        <w:t>licitador</w:t>
      </w:r>
      <w:r w:rsidRPr="00446627">
        <w:rPr>
          <w:i/>
          <w:iCs/>
          <w:spacing w:val="27"/>
          <w:sz w:val="20"/>
        </w:rPr>
        <w:t xml:space="preserve"> </w:t>
      </w:r>
      <w:r w:rsidRPr="00446627">
        <w:rPr>
          <w:i/>
          <w:iCs/>
          <w:sz w:val="20"/>
        </w:rPr>
        <w:t>que</w:t>
      </w:r>
      <w:r w:rsidRPr="00446627">
        <w:rPr>
          <w:i/>
          <w:iCs/>
          <w:spacing w:val="27"/>
          <w:sz w:val="20"/>
        </w:rPr>
        <w:t xml:space="preserve"> </w:t>
      </w:r>
      <w:r w:rsidRPr="00446627">
        <w:rPr>
          <w:i/>
          <w:iCs/>
          <w:sz w:val="20"/>
        </w:rPr>
        <w:t>oferte</w:t>
      </w:r>
      <w:r w:rsidRPr="00446627">
        <w:rPr>
          <w:i/>
          <w:iCs/>
          <w:spacing w:val="27"/>
          <w:sz w:val="20"/>
        </w:rPr>
        <w:t xml:space="preserve"> </w:t>
      </w:r>
      <w:r w:rsidRPr="00446627">
        <w:rPr>
          <w:i/>
          <w:iCs/>
          <w:sz w:val="20"/>
        </w:rPr>
        <w:t>2</w:t>
      </w:r>
      <w:r w:rsidRPr="00446627">
        <w:rPr>
          <w:i/>
          <w:iCs/>
          <w:spacing w:val="27"/>
          <w:sz w:val="20"/>
        </w:rPr>
        <w:t xml:space="preserve"> </w:t>
      </w:r>
      <w:r w:rsidRPr="00446627">
        <w:rPr>
          <w:i/>
          <w:iCs/>
          <w:sz w:val="20"/>
        </w:rPr>
        <w:t>céntimos</w:t>
      </w:r>
      <w:r w:rsidRPr="00446627">
        <w:rPr>
          <w:i/>
          <w:iCs/>
          <w:spacing w:val="27"/>
          <w:sz w:val="20"/>
        </w:rPr>
        <w:t xml:space="preserve"> </w:t>
      </w:r>
      <w:r w:rsidRPr="00446627">
        <w:rPr>
          <w:i/>
          <w:iCs/>
          <w:sz w:val="20"/>
        </w:rPr>
        <w:t>de</w:t>
      </w:r>
      <w:r w:rsidRPr="00446627">
        <w:rPr>
          <w:i/>
          <w:iCs/>
          <w:spacing w:val="27"/>
          <w:sz w:val="20"/>
        </w:rPr>
        <w:t xml:space="preserve"> </w:t>
      </w:r>
      <w:r w:rsidRPr="00446627">
        <w:rPr>
          <w:i/>
          <w:iCs/>
          <w:sz w:val="20"/>
        </w:rPr>
        <w:t>euro</w:t>
      </w:r>
      <w:r w:rsidRPr="00446627">
        <w:rPr>
          <w:i/>
          <w:iCs/>
          <w:spacing w:val="27"/>
          <w:sz w:val="20"/>
        </w:rPr>
        <w:t xml:space="preserve"> </w:t>
      </w:r>
      <w:r w:rsidRPr="00446627">
        <w:rPr>
          <w:i/>
          <w:iCs/>
          <w:sz w:val="20"/>
        </w:rPr>
        <w:t>de</w:t>
      </w:r>
      <w:r w:rsidRPr="00446627">
        <w:rPr>
          <w:i/>
          <w:iCs/>
          <w:spacing w:val="27"/>
          <w:sz w:val="20"/>
        </w:rPr>
        <w:t xml:space="preserve"> </w:t>
      </w:r>
      <w:r w:rsidRPr="00446627">
        <w:rPr>
          <w:i/>
          <w:iCs/>
          <w:sz w:val="20"/>
        </w:rPr>
        <w:t>mejora</w:t>
      </w:r>
      <w:r w:rsidRPr="00446627">
        <w:rPr>
          <w:i/>
          <w:iCs/>
          <w:spacing w:val="27"/>
          <w:sz w:val="20"/>
        </w:rPr>
        <w:t xml:space="preserve"> </w:t>
      </w:r>
      <w:r w:rsidRPr="00446627">
        <w:rPr>
          <w:i/>
          <w:iCs/>
          <w:sz w:val="20"/>
        </w:rPr>
        <w:t>sobre</w:t>
      </w:r>
      <w:r w:rsidRPr="00446627">
        <w:rPr>
          <w:i/>
          <w:iCs/>
          <w:spacing w:val="27"/>
          <w:sz w:val="20"/>
        </w:rPr>
        <w:t xml:space="preserve"> </w:t>
      </w:r>
      <w:r w:rsidRPr="00446627">
        <w:rPr>
          <w:i/>
          <w:iCs/>
          <w:sz w:val="20"/>
        </w:rPr>
        <w:t>precio</w:t>
      </w:r>
      <w:r w:rsidRPr="00446627">
        <w:rPr>
          <w:i/>
          <w:iCs/>
          <w:spacing w:val="27"/>
          <w:sz w:val="20"/>
        </w:rPr>
        <w:t xml:space="preserve"> </w:t>
      </w:r>
      <w:r w:rsidRPr="00446627">
        <w:rPr>
          <w:i/>
          <w:iCs/>
          <w:sz w:val="20"/>
        </w:rPr>
        <w:t>horario</w:t>
      </w:r>
      <w:r w:rsidRPr="00446627">
        <w:rPr>
          <w:i/>
          <w:iCs/>
          <w:spacing w:val="27"/>
          <w:sz w:val="20"/>
        </w:rPr>
        <w:t xml:space="preserve"> </w:t>
      </w:r>
      <w:r w:rsidRPr="00446627">
        <w:rPr>
          <w:i/>
          <w:iCs/>
          <w:sz w:val="20"/>
        </w:rPr>
        <w:t>fijado</w:t>
      </w:r>
      <w:r w:rsidRPr="00446627">
        <w:rPr>
          <w:i/>
          <w:iCs/>
          <w:spacing w:val="27"/>
          <w:sz w:val="20"/>
        </w:rPr>
        <w:t xml:space="preserve"> </w:t>
      </w:r>
      <w:r w:rsidRPr="00446627">
        <w:rPr>
          <w:i/>
          <w:iCs/>
          <w:sz w:val="20"/>
        </w:rPr>
        <w:t>para</w:t>
      </w:r>
      <w:r w:rsidRPr="00446627">
        <w:rPr>
          <w:i/>
          <w:iCs/>
          <w:spacing w:val="27"/>
          <w:sz w:val="20"/>
        </w:rPr>
        <w:t xml:space="preserve"> </w:t>
      </w:r>
      <w:r w:rsidRPr="00446627">
        <w:rPr>
          <w:i/>
          <w:iCs/>
          <w:sz w:val="20"/>
        </w:rPr>
        <w:t>la energía excedentaria del autoconsumo por el mecanismo de compensación simplificada para PVPC.</w:t>
      </w:r>
    </w:p>
    <w:p w14:paraId="7C564FCC" w14:textId="77777777" w:rsidR="00662ED4" w:rsidRPr="00446627" w:rsidRDefault="00662ED4">
      <w:pPr>
        <w:pStyle w:val="Textoindependiente"/>
        <w:spacing w:before="10"/>
        <w:rPr>
          <w:i/>
          <w:iCs/>
        </w:rPr>
      </w:pPr>
    </w:p>
    <w:p w14:paraId="16403A73" w14:textId="77777777" w:rsidR="00662ED4" w:rsidRPr="00446627" w:rsidRDefault="00000000">
      <w:pPr>
        <w:pStyle w:val="Prrafodelista"/>
        <w:numPr>
          <w:ilvl w:val="0"/>
          <w:numId w:val="37"/>
        </w:numPr>
        <w:tabs>
          <w:tab w:val="left" w:pos="291"/>
        </w:tabs>
        <w:spacing w:line="292" w:lineRule="auto"/>
        <w:ind w:firstLine="0"/>
        <w:jc w:val="left"/>
        <w:rPr>
          <w:i/>
          <w:iCs/>
          <w:sz w:val="20"/>
        </w:rPr>
      </w:pPr>
      <w:r w:rsidRPr="00446627">
        <w:rPr>
          <w:i/>
          <w:iCs/>
          <w:sz w:val="20"/>
        </w:rPr>
        <w:t>3</w:t>
      </w:r>
      <w:r w:rsidRPr="00446627">
        <w:rPr>
          <w:i/>
          <w:iCs/>
          <w:spacing w:val="27"/>
          <w:sz w:val="20"/>
        </w:rPr>
        <w:t xml:space="preserve"> </w:t>
      </w:r>
      <w:r w:rsidRPr="00446627">
        <w:rPr>
          <w:i/>
          <w:iCs/>
          <w:sz w:val="20"/>
        </w:rPr>
        <w:t>puntos</w:t>
      </w:r>
      <w:r w:rsidRPr="00446627">
        <w:rPr>
          <w:i/>
          <w:iCs/>
          <w:spacing w:val="27"/>
          <w:sz w:val="20"/>
        </w:rPr>
        <w:t xml:space="preserve"> </w:t>
      </w:r>
      <w:r w:rsidRPr="00446627">
        <w:rPr>
          <w:i/>
          <w:iCs/>
          <w:sz w:val="20"/>
        </w:rPr>
        <w:t>al</w:t>
      </w:r>
      <w:r w:rsidRPr="00446627">
        <w:rPr>
          <w:i/>
          <w:iCs/>
          <w:spacing w:val="27"/>
          <w:sz w:val="20"/>
        </w:rPr>
        <w:t xml:space="preserve"> </w:t>
      </w:r>
      <w:r w:rsidRPr="00446627">
        <w:rPr>
          <w:i/>
          <w:iCs/>
          <w:sz w:val="20"/>
        </w:rPr>
        <w:t>licitador</w:t>
      </w:r>
      <w:r w:rsidRPr="00446627">
        <w:rPr>
          <w:i/>
          <w:iCs/>
          <w:spacing w:val="27"/>
          <w:sz w:val="20"/>
        </w:rPr>
        <w:t xml:space="preserve"> </w:t>
      </w:r>
      <w:r w:rsidRPr="00446627">
        <w:rPr>
          <w:i/>
          <w:iCs/>
          <w:sz w:val="20"/>
        </w:rPr>
        <w:t>que</w:t>
      </w:r>
      <w:r w:rsidRPr="00446627">
        <w:rPr>
          <w:i/>
          <w:iCs/>
          <w:spacing w:val="27"/>
          <w:sz w:val="20"/>
        </w:rPr>
        <w:t xml:space="preserve"> </w:t>
      </w:r>
      <w:r w:rsidRPr="00446627">
        <w:rPr>
          <w:i/>
          <w:iCs/>
          <w:sz w:val="20"/>
        </w:rPr>
        <w:t>oferte</w:t>
      </w:r>
      <w:r w:rsidRPr="00446627">
        <w:rPr>
          <w:i/>
          <w:iCs/>
          <w:spacing w:val="27"/>
          <w:sz w:val="20"/>
        </w:rPr>
        <w:t xml:space="preserve"> </w:t>
      </w:r>
      <w:r w:rsidRPr="00446627">
        <w:rPr>
          <w:i/>
          <w:iCs/>
          <w:sz w:val="20"/>
        </w:rPr>
        <w:t>3</w:t>
      </w:r>
      <w:r w:rsidRPr="00446627">
        <w:rPr>
          <w:i/>
          <w:iCs/>
          <w:spacing w:val="27"/>
          <w:sz w:val="20"/>
        </w:rPr>
        <w:t xml:space="preserve"> </w:t>
      </w:r>
      <w:r w:rsidRPr="00446627">
        <w:rPr>
          <w:i/>
          <w:iCs/>
          <w:sz w:val="20"/>
        </w:rPr>
        <w:t>céntimos</w:t>
      </w:r>
      <w:r w:rsidRPr="00446627">
        <w:rPr>
          <w:i/>
          <w:iCs/>
          <w:spacing w:val="27"/>
          <w:sz w:val="20"/>
        </w:rPr>
        <w:t xml:space="preserve"> </w:t>
      </w:r>
      <w:r w:rsidRPr="00446627">
        <w:rPr>
          <w:i/>
          <w:iCs/>
          <w:sz w:val="20"/>
        </w:rPr>
        <w:t>de</w:t>
      </w:r>
      <w:r w:rsidRPr="00446627">
        <w:rPr>
          <w:i/>
          <w:iCs/>
          <w:spacing w:val="27"/>
          <w:sz w:val="20"/>
        </w:rPr>
        <w:t xml:space="preserve"> </w:t>
      </w:r>
      <w:r w:rsidRPr="00446627">
        <w:rPr>
          <w:i/>
          <w:iCs/>
          <w:sz w:val="20"/>
        </w:rPr>
        <w:t>euro</w:t>
      </w:r>
      <w:r w:rsidRPr="00446627">
        <w:rPr>
          <w:i/>
          <w:iCs/>
          <w:spacing w:val="27"/>
          <w:sz w:val="20"/>
        </w:rPr>
        <w:t xml:space="preserve"> </w:t>
      </w:r>
      <w:r w:rsidRPr="00446627">
        <w:rPr>
          <w:i/>
          <w:iCs/>
          <w:sz w:val="20"/>
        </w:rPr>
        <w:t>de</w:t>
      </w:r>
      <w:r w:rsidRPr="00446627">
        <w:rPr>
          <w:i/>
          <w:iCs/>
          <w:spacing w:val="27"/>
          <w:sz w:val="20"/>
        </w:rPr>
        <w:t xml:space="preserve"> </w:t>
      </w:r>
      <w:r w:rsidRPr="00446627">
        <w:rPr>
          <w:i/>
          <w:iCs/>
          <w:sz w:val="20"/>
        </w:rPr>
        <w:t>mejora</w:t>
      </w:r>
      <w:r w:rsidRPr="00446627">
        <w:rPr>
          <w:i/>
          <w:iCs/>
          <w:spacing w:val="27"/>
          <w:sz w:val="20"/>
        </w:rPr>
        <w:t xml:space="preserve"> </w:t>
      </w:r>
      <w:r w:rsidRPr="00446627">
        <w:rPr>
          <w:i/>
          <w:iCs/>
          <w:sz w:val="20"/>
        </w:rPr>
        <w:t>sobre</w:t>
      </w:r>
      <w:r w:rsidRPr="00446627">
        <w:rPr>
          <w:i/>
          <w:iCs/>
          <w:spacing w:val="27"/>
          <w:sz w:val="20"/>
        </w:rPr>
        <w:t xml:space="preserve"> </w:t>
      </w:r>
      <w:r w:rsidRPr="00446627">
        <w:rPr>
          <w:i/>
          <w:iCs/>
          <w:sz w:val="20"/>
        </w:rPr>
        <w:t>precio</w:t>
      </w:r>
      <w:r w:rsidRPr="00446627">
        <w:rPr>
          <w:i/>
          <w:iCs/>
          <w:spacing w:val="27"/>
          <w:sz w:val="20"/>
        </w:rPr>
        <w:t xml:space="preserve"> </w:t>
      </w:r>
      <w:r w:rsidRPr="00446627">
        <w:rPr>
          <w:i/>
          <w:iCs/>
          <w:sz w:val="20"/>
        </w:rPr>
        <w:t>horario</w:t>
      </w:r>
      <w:r w:rsidRPr="00446627">
        <w:rPr>
          <w:i/>
          <w:iCs/>
          <w:spacing w:val="27"/>
          <w:sz w:val="20"/>
        </w:rPr>
        <w:t xml:space="preserve"> </w:t>
      </w:r>
      <w:r w:rsidRPr="00446627">
        <w:rPr>
          <w:i/>
          <w:iCs/>
          <w:sz w:val="20"/>
        </w:rPr>
        <w:t>fijado</w:t>
      </w:r>
      <w:r w:rsidRPr="00446627">
        <w:rPr>
          <w:i/>
          <w:iCs/>
          <w:spacing w:val="27"/>
          <w:sz w:val="20"/>
        </w:rPr>
        <w:t xml:space="preserve"> </w:t>
      </w:r>
      <w:r w:rsidRPr="00446627">
        <w:rPr>
          <w:i/>
          <w:iCs/>
          <w:sz w:val="20"/>
        </w:rPr>
        <w:t>para</w:t>
      </w:r>
      <w:r w:rsidRPr="00446627">
        <w:rPr>
          <w:i/>
          <w:iCs/>
          <w:spacing w:val="27"/>
          <w:sz w:val="20"/>
        </w:rPr>
        <w:t xml:space="preserve"> </w:t>
      </w:r>
      <w:r w:rsidRPr="00446627">
        <w:rPr>
          <w:i/>
          <w:iCs/>
          <w:sz w:val="20"/>
        </w:rPr>
        <w:t>la energía excedentaria del autoconsumo por el mecanismo de compensación simplificada para PVPC.</w:t>
      </w:r>
    </w:p>
    <w:p w14:paraId="390F12A3" w14:textId="77777777" w:rsidR="00662ED4" w:rsidRPr="00446627" w:rsidRDefault="00662ED4">
      <w:pPr>
        <w:pStyle w:val="Textoindependiente"/>
        <w:spacing w:before="10"/>
        <w:rPr>
          <w:i/>
          <w:iCs/>
        </w:rPr>
      </w:pPr>
    </w:p>
    <w:p w14:paraId="124ACE49" w14:textId="77777777" w:rsidR="00662ED4" w:rsidRPr="00446627" w:rsidRDefault="00000000">
      <w:pPr>
        <w:pStyle w:val="Prrafodelista"/>
        <w:numPr>
          <w:ilvl w:val="0"/>
          <w:numId w:val="37"/>
        </w:numPr>
        <w:tabs>
          <w:tab w:val="left" w:pos="291"/>
        </w:tabs>
        <w:spacing w:line="292" w:lineRule="auto"/>
        <w:ind w:firstLine="0"/>
        <w:jc w:val="left"/>
        <w:rPr>
          <w:i/>
          <w:iCs/>
          <w:sz w:val="20"/>
        </w:rPr>
      </w:pPr>
      <w:r w:rsidRPr="00446627">
        <w:rPr>
          <w:i/>
          <w:iCs/>
          <w:sz w:val="20"/>
        </w:rPr>
        <w:t>4</w:t>
      </w:r>
      <w:r w:rsidRPr="00446627">
        <w:rPr>
          <w:i/>
          <w:iCs/>
          <w:spacing w:val="27"/>
          <w:sz w:val="20"/>
        </w:rPr>
        <w:t xml:space="preserve"> </w:t>
      </w:r>
      <w:r w:rsidRPr="00446627">
        <w:rPr>
          <w:i/>
          <w:iCs/>
          <w:sz w:val="20"/>
        </w:rPr>
        <w:t>puntos</w:t>
      </w:r>
      <w:r w:rsidRPr="00446627">
        <w:rPr>
          <w:i/>
          <w:iCs/>
          <w:spacing w:val="27"/>
          <w:sz w:val="20"/>
        </w:rPr>
        <w:t xml:space="preserve"> </w:t>
      </w:r>
      <w:r w:rsidRPr="00446627">
        <w:rPr>
          <w:i/>
          <w:iCs/>
          <w:sz w:val="20"/>
        </w:rPr>
        <w:t>al</w:t>
      </w:r>
      <w:r w:rsidRPr="00446627">
        <w:rPr>
          <w:i/>
          <w:iCs/>
          <w:spacing w:val="27"/>
          <w:sz w:val="20"/>
        </w:rPr>
        <w:t xml:space="preserve"> </w:t>
      </w:r>
      <w:r w:rsidRPr="00446627">
        <w:rPr>
          <w:i/>
          <w:iCs/>
          <w:sz w:val="20"/>
        </w:rPr>
        <w:t>licitador</w:t>
      </w:r>
      <w:r w:rsidRPr="00446627">
        <w:rPr>
          <w:i/>
          <w:iCs/>
          <w:spacing w:val="27"/>
          <w:sz w:val="20"/>
        </w:rPr>
        <w:t xml:space="preserve"> </w:t>
      </w:r>
      <w:r w:rsidRPr="00446627">
        <w:rPr>
          <w:i/>
          <w:iCs/>
          <w:sz w:val="20"/>
        </w:rPr>
        <w:t>que</w:t>
      </w:r>
      <w:r w:rsidRPr="00446627">
        <w:rPr>
          <w:i/>
          <w:iCs/>
          <w:spacing w:val="27"/>
          <w:sz w:val="20"/>
        </w:rPr>
        <w:t xml:space="preserve"> </w:t>
      </w:r>
      <w:r w:rsidRPr="00446627">
        <w:rPr>
          <w:i/>
          <w:iCs/>
          <w:sz w:val="20"/>
        </w:rPr>
        <w:t>oferte</w:t>
      </w:r>
      <w:r w:rsidRPr="00446627">
        <w:rPr>
          <w:i/>
          <w:iCs/>
          <w:spacing w:val="27"/>
          <w:sz w:val="20"/>
        </w:rPr>
        <w:t xml:space="preserve"> </w:t>
      </w:r>
      <w:r w:rsidRPr="00446627">
        <w:rPr>
          <w:i/>
          <w:iCs/>
          <w:sz w:val="20"/>
        </w:rPr>
        <w:t>4</w:t>
      </w:r>
      <w:r w:rsidRPr="00446627">
        <w:rPr>
          <w:i/>
          <w:iCs/>
          <w:spacing w:val="27"/>
          <w:sz w:val="20"/>
        </w:rPr>
        <w:t xml:space="preserve"> </w:t>
      </w:r>
      <w:r w:rsidRPr="00446627">
        <w:rPr>
          <w:i/>
          <w:iCs/>
          <w:sz w:val="20"/>
        </w:rPr>
        <w:t>céntimos</w:t>
      </w:r>
      <w:r w:rsidRPr="00446627">
        <w:rPr>
          <w:i/>
          <w:iCs/>
          <w:spacing w:val="27"/>
          <w:sz w:val="20"/>
        </w:rPr>
        <w:t xml:space="preserve"> </w:t>
      </w:r>
      <w:r w:rsidRPr="00446627">
        <w:rPr>
          <w:i/>
          <w:iCs/>
          <w:sz w:val="20"/>
        </w:rPr>
        <w:t>de</w:t>
      </w:r>
      <w:r w:rsidRPr="00446627">
        <w:rPr>
          <w:i/>
          <w:iCs/>
          <w:spacing w:val="27"/>
          <w:sz w:val="20"/>
        </w:rPr>
        <w:t xml:space="preserve"> </w:t>
      </w:r>
      <w:r w:rsidRPr="00446627">
        <w:rPr>
          <w:i/>
          <w:iCs/>
          <w:sz w:val="20"/>
        </w:rPr>
        <w:t>euro</w:t>
      </w:r>
      <w:r w:rsidRPr="00446627">
        <w:rPr>
          <w:i/>
          <w:iCs/>
          <w:spacing w:val="27"/>
          <w:sz w:val="20"/>
        </w:rPr>
        <w:t xml:space="preserve"> </w:t>
      </w:r>
      <w:r w:rsidRPr="00446627">
        <w:rPr>
          <w:i/>
          <w:iCs/>
          <w:sz w:val="20"/>
        </w:rPr>
        <w:t>de</w:t>
      </w:r>
      <w:r w:rsidRPr="00446627">
        <w:rPr>
          <w:i/>
          <w:iCs/>
          <w:spacing w:val="27"/>
          <w:sz w:val="20"/>
        </w:rPr>
        <w:t xml:space="preserve"> </w:t>
      </w:r>
      <w:r w:rsidRPr="00446627">
        <w:rPr>
          <w:i/>
          <w:iCs/>
          <w:sz w:val="20"/>
        </w:rPr>
        <w:t>mejora</w:t>
      </w:r>
      <w:r w:rsidRPr="00446627">
        <w:rPr>
          <w:i/>
          <w:iCs/>
          <w:spacing w:val="27"/>
          <w:sz w:val="20"/>
        </w:rPr>
        <w:t xml:space="preserve"> </w:t>
      </w:r>
      <w:r w:rsidRPr="00446627">
        <w:rPr>
          <w:i/>
          <w:iCs/>
          <w:sz w:val="20"/>
        </w:rPr>
        <w:t>sobre</w:t>
      </w:r>
      <w:r w:rsidRPr="00446627">
        <w:rPr>
          <w:i/>
          <w:iCs/>
          <w:spacing w:val="27"/>
          <w:sz w:val="20"/>
        </w:rPr>
        <w:t xml:space="preserve"> </w:t>
      </w:r>
      <w:r w:rsidRPr="00446627">
        <w:rPr>
          <w:i/>
          <w:iCs/>
          <w:sz w:val="20"/>
        </w:rPr>
        <w:t>precio</w:t>
      </w:r>
      <w:r w:rsidRPr="00446627">
        <w:rPr>
          <w:i/>
          <w:iCs/>
          <w:spacing w:val="27"/>
          <w:sz w:val="20"/>
        </w:rPr>
        <w:t xml:space="preserve"> </w:t>
      </w:r>
      <w:r w:rsidRPr="00446627">
        <w:rPr>
          <w:i/>
          <w:iCs/>
          <w:sz w:val="20"/>
        </w:rPr>
        <w:t>horario</w:t>
      </w:r>
      <w:r w:rsidRPr="00446627">
        <w:rPr>
          <w:i/>
          <w:iCs/>
          <w:spacing w:val="27"/>
          <w:sz w:val="20"/>
        </w:rPr>
        <w:t xml:space="preserve"> </w:t>
      </w:r>
      <w:r w:rsidRPr="00446627">
        <w:rPr>
          <w:i/>
          <w:iCs/>
          <w:sz w:val="20"/>
        </w:rPr>
        <w:t>fijado</w:t>
      </w:r>
      <w:r w:rsidRPr="00446627">
        <w:rPr>
          <w:i/>
          <w:iCs/>
          <w:spacing w:val="27"/>
          <w:sz w:val="20"/>
        </w:rPr>
        <w:t xml:space="preserve"> </w:t>
      </w:r>
      <w:r w:rsidRPr="00446627">
        <w:rPr>
          <w:i/>
          <w:iCs/>
          <w:sz w:val="20"/>
        </w:rPr>
        <w:t>para</w:t>
      </w:r>
      <w:r w:rsidRPr="00446627">
        <w:rPr>
          <w:i/>
          <w:iCs/>
          <w:spacing w:val="27"/>
          <w:sz w:val="20"/>
        </w:rPr>
        <w:t xml:space="preserve"> </w:t>
      </w:r>
      <w:r w:rsidRPr="00446627">
        <w:rPr>
          <w:i/>
          <w:iCs/>
          <w:sz w:val="20"/>
        </w:rPr>
        <w:t>la energía excedentaria del autoconsumo por el mecanismo de compensación simplificada para PVPC.</w:t>
      </w:r>
    </w:p>
    <w:p w14:paraId="5AD87C8B" w14:textId="77777777" w:rsidR="00662ED4" w:rsidRPr="00446627" w:rsidRDefault="00662ED4">
      <w:pPr>
        <w:pStyle w:val="Textoindependiente"/>
        <w:spacing w:before="9"/>
        <w:rPr>
          <w:i/>
          <w:iCs/>
        </w:rPr>
      </w:pPr>
    </w:p>
    <w:p w14:paraId="3E2EB8E9" w14:textId="77777777" w:rsidR="00662ED4" w:rsidRPr="00446627" w:rsidRDefault="00000000">
      <w:pPr>
        <w:pStyle w:val="Prrafodelista"/>
        <w:numPr>
          <w:ilvl w:val="0"/>
          <w:numId w:val="37"/>
        </w:numPr>
        <w:tabs>
          <w:tab w:val="left" w:pos="291"/>
        </w:tabs>
        <w:spacing w:before="1" w:line="292" w:lineRule="auto"/>
        <w:ind w:firstLine="0"/>
        <w:jc w:val="left"/>
        <w:rPr>
          <w:i/>
          <w:iCs/>
          <w:sz w:val="20"/>
        </w:rPr>
      </w:pPr>
      <w:r w:rsidRPr="00446627">
        <w:rPr>
          <w:i/>
          <w:iCs/>
          <w:sz w:val="20"/>
        </w:rPr>
        <w:t>5</w:t>
      </w:r>
      <w:r w:rsidRPr="00446627">
        <w:rPr>
          <w:i/>
          <w:iCs/>
          <w:spacing w:val="27"/>
          <w:sz w:val="20"/>
        </w:rPr>
        <w:t xml:space="preserve"> </w:t>
      </w:r>
      <w:r w:rsidRPr="00446627">
        <w:rPr>
          <w:i/>
          <w:iCs/>
          <w:sz w:val="20"/>
        </w:rPr>
        <w:t>puntos</w:t>
      </w:r>
      <w:r w:rsidRPr="00446627">
        <w:rPr>
          <w:i/>
          <w:iCs/>
          <w:spacing w:val="27"/>
          <w:sz w:val="20"/>
        </w:rPr>
        <w:t xml:space="preserve"> </w:t>
      </w:r>
      <w:r w:rsidRPr="00446627">
        <w:rPr>
          <w:i/>
          <w:iCs/>
          <w:sz w:val="20"/>
        </w:rPr>
        <w:t>al</w:t>
      </w:r>
      <w:r w:rsidRPr="00446627">
        <w:rPr>
          <w:i/>
          <w:iCs/>
          <w:spacing w:val="27"/>
          <w:sz w:val="20"/>
        </w:rPr>
        <w:t xml:space="preserve"> </w:t>
      </w:r>
      <w:r w:rsidRPr="00446627">
        <w:rPr>
          <w:i/>
          <w:iCs/>
          <w:sz w:val="20"/>
        </w:rPr>
        <w:t>licitador</w:t>
      </w:r>
      <w:r w:rsidRPr="00446627">
        <w:rPr>
          <w:i/>
          <w:iCs/>
          <w:spacing w:val="27"/>
          <w:sz w:val="20"/>
        </w:rPr>
        <w:t xml:space="preserve"> </w:t>
      </w:r>
      <w:r w:rsidRPr="00446627">
        <w:rPr>
          <w:i/>
          <w:iCs/>
          <w:sz w:val="20"/>
        </w:rPr>
        <w:t>que</w:t>
      </w:r>
      <w:r w:rsidRPr="00446627">
        <w:rPr>
          <w:i/>
          <w:iCs/>
          <w:spacing w:val="27"/>
          <w:sz w:val="20"/>
        </w:rPr>
        <w:t xml:space="preserve"> </w:t>
      </w:r>
      <w:r w:rsidRPr="00446627">
        <w:rPr>
          <w:i/>
          <w:iCs/>
          <w:sz w:val="20"/>
        </w:rPr>
        <w:t>oferte</w:t>
      </w:r>
      <w:r w:rsidRPr="00446627">
        <w:rPr>
          <w:i/>
          <w:iCs/>
          <w:spacing w:val="27"/>
          <w:sz w:val="20"/>
        </w:rPr>
        <w:t xml:space="preserve"> </w:t>
      </w:r>
      <w:r w:rsidRPr="00446627">
        <w:rPr>
          <w:i/>
          <w:iCs/>
          <w:sz w:val="20"/>
        </w:rPr>
        <w:t>5</w:t>
      </w:r>
      <w:r w:rsidRPr="00446627">
        <w:rPr>
          <w:i/>
          <w:iCs/>
          <w:spacing w:val="27"/>
          <w:sz w:val="20"/>
        </w:rPr>
        <w:t xml:space="preserve"> </w:t>
      </w:r>
      <w:r w:rsidRPr="00446627">
        <w:rPr>
          <w:i/>
          <w:iCs/>
          <w:sz w:val="20"/>
        </w:rPr>
        <w:t>céntimos</w:t>
      </w:r>
      <w:r w:rsidRPr="00446627">
        <w:rPr>
          <w:i/>
          <w:iCs/>
          <w:spacing w:val="27"/>
          <w:sz w:val="20"/>
        </w:rPr>
        <w:t xml:space="preserve"> </w:t>
      </w:r>
      <w:r w:rsidRPr="00446627">
        <w:rPr>
          <w:i/>
          <w:iCs/>
          <w:sz w:val="20"/>
        </w:rPr>
        <w:t>de</w:t>
      </w:r>
      <w:r w:rsidRPr="00446627">
        <w:rPr>
          <w:i/>
          <w:iCs/>
          <w:spacing w:val="27"/>
          <w:sz w:val="20"/>
        </w:rPr>
        <w:t xml:space="preserve"> </w:t>
      </w:r>
      <w:r w:rsidRPr="00446627">
        <w:rPr>
          <w:i/>
          <w:iCs/>
          <w:sz w:val="20"/>
        </w:rPr>
        <w:t>euro</w:t>
      </w:r>
      <w:r w:rsidRPr="00446627">
        <w:rPr>
          <w:i/>
          <w:iCs/>
          <w:spacing w:val="27"/>
          <w:sz w:val="20"/>
        </w:rPr>
        <w:t xml:space="preserve"> </w:t>
      </w:r>
      <w:r w:rsidRPr="00446627">
        <w:rPr>
          <w:i/>
          <w:iCs/>
          <w:sz w:val="20"/>
        </w:rPr>
        <w:t>de</w:t>
      </w:r>
      <w:r w:rsidRPr="00446627">
        <w:rPr>
          <w:i/>
          <w:iCs/>
          <w:spacing w:val="27"/>
          <w:sz w:val="20"/>
        </w:rPr>
        <w:t xml:space="preserve"> </w:t>
      </w:r>
      <w:r w:rsidRPr="00446627">
        <w:rPr>
          <w:i/>
          <w:iCs/>
          <w:sz w:val="20"/>
        </w:rPr>
        <w:t>mejora</w:t>
      </w:r>
      <w:r w:rsidRPr="00446627">
        <w:rPr>
          <w:i/>
          <w:iCs/>
          <w:spacing w:val="27"/>
          <w:sz w:val="20"/>
        </w:rPr>
        <w:t xml:space="preserve"> </w:t>
      </w:r>
      <w:r w:rsidRPr="00446627">
        <w:rPr>
          <w:i/>
          <w:iCs/>
          <w:sz w:val="20"/>
        </w:rPr>
        <w:t>sobre</w:t>
      </w:r>
      <w:r w:rsidRPr="00446627">
        <w:rPr>
          <w:i/>
          <w:iCs/>
          <w:spacing w:val="27"/>
          <w:sz w:val="20"/>
        </w:rPr>
        <w:t xml:space="preserve"> </w:t>
      </w:r>
      <w:r w:rsidRPr="00446627">
        <w:rPr>
          <w:i/>
          <w:iCs/>
          <w:sz w:val="20"/>
        </w:rPr>
        <w:t>precio</w:t>
      </w:r>
      <w:r w:rsidRPr="00446627">
        <w:rPr>
          <w:i/>
          <w:iCs/>
          <w:spacing w:val="27"/>
          <w:sz w:val="20"/>
        </w:rPr>
        <w:t xml:space="preserve"> </w:t>
      </w:r>
      <w:r w:rsidRPr="00446627">
        <w:rPr>
          <w:i/>
          <w:iCs/>
          <w:sz w:val="20"/>
        </w:rPr>
        <w:t>horario</w:t>
      </w:r>
      <w:r w:rsidRPr="00446627">
        <w:rPr>
          <w:i/>
          <w:iCs/>
          <w:spacing w:val="27"/>
          <w:sz w:val="20"/>
        </w:rPr>
        <w:t xml:space="preserve"> </w:t>
      </w:r>
      <w:r w:rsidRPr="00446627">
        <w:rPr>
          <w:i/>
          <w:iCs/>
          <w:sz w:val="20"/>
        </w:rPr>
        <w:t>fijado</w:t>
      </w:r>
      <w:r w:rsidRPr="00446627">
        <w:rPr>
          <w:i/>
          <w:iCs/>
          <w:spacing w:val="27"/>
          <w:sz w:val="20"/>
        </w:rPr>
        <w:t xml:space="preserve"> </w:t>
      </w:r>
      <w:r w:rsidRPr="00446627">
        <w:rPr>
          <w:i/>
          <w:iCs/>
          <w:sz w:val="20"/>
        </w:rPr>
        <w:t>para</w:t>
      </w:r>
      <w:r w:rsidRPr="00446627">
        <w:rPr>
          <w:i/>
          <w:iCs/>
          <w:spacing w:val="27"/>
          <w:sz w:val="20"/>
        </w:rPr>
        <w:t xml:space="preserve"> </w:t>
      </w:r>
      <w:r w:rsidRPr="00446627">
        <w:rPr>
          <w:i/>
          <w:iCs/>
          <w:sz w:val="20"/>
        </w:rPr>
        <w:t>la energía excedentaria del autoconsumo por el mecanismo de compensación simplificada para PVPC.</w:t>
      </w:r>
    </w:p>
    <w:p w14:paraId="2178A960" w14:textId="77777777" w:rsidR="00662ED4" w:rsidRPr="00446627" w:rsidRDefault="00662ED4">
      <w:pPr>
        <w:pStyle w:val="Textoindependiente"/>
        <w:spacing w:before="9"/>
        <w:rPr>
          <w:i/>
          <w:iCs/>
        </w:rPr>
      </w:pPr>
    </w:p>
    <w:p w14:paraId="2D067C7A" w14:textId="77777777" w:rsidR="00662ED4" w:rsidRPr="00446627" w:rsidRDefault="00000000">
      <w:pPr>
        <w:pStyle w:val="Textoindependiente"/>
        <w:ind w:left="142"/>
        <w:rPr>
          <w:i/>
          <w:iCs/>
        </w:rPr>
      </w:pPr>
      <w:r w:rsidRPr="00446627">
        <w:rPr>
          <w:i/>
          <w:iCs/>
          <w:noProof/>
        </w:rPr>
        <w:drawing>
          <wp:anchor distT="0" distB="0" distL="0" distR="0" simplePos="0" relativeHeight="251635712" behindDoc="0" locked="0" layoutInCell="1" allowOverlap="1" wp14:anchorId="236D93AB" wp14:editId="3DC6D7AB">
            <wp:simplePos x="0" y="0"/>
            <wp:positionH relativeFrom="page">
              <wp:posOffset>909632</wp:posOffset>
            </wp:positionH>
            <wp:positionV relativeFrom="paragraph">
              <wp:posOffset>372958</wp:posOffset>
            </wp:positionV>
            <wp:extent cx="5750247" cy="1914524"/>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31" cstate="print"/>
                    <a:stretch>
                      <a:fillRect/>
                    </a:stretch>
                  </pic:blipFill>
                  <pic:spPr>
                    <a:xfrm>
                      <a:off x="0" y="0"/>
                      <a:ext cx="5750247" cy="1914524"/>
                    </a:xfrm>
                    <a:prstGeom prst="rect">
                      <a:avLst/>
                    </a:prstGeom>
                  </pic:spPr>
                </pic:pic>
              </a:graphicData>
            </a:graphic>
          </wp:anchor>
        </w:drawing>
      </w:r>
      <w:r w:rsidRPr="00446627">
        <w:rPr>
          <w:i/>
          <w:iCs/>
        </w:rPr>
        <w:t>Se</w:t>
      </w:r>
      <w:r w:rsidRPr="00446627">
        <w:rPr>
          <w:i/>
          <w:iCs/>
          <w:spacing w:val="-4"/>
        </w:rPr>
        <w:t xml:space="preserve"> </w:t>
      </w:r>
      <w:r w:rsidRPr="00446627">
        <w:rPr>
          <w:i/>
          <w:iCs/>
        </w:rPr>
        <w:t>obtienen</w:t>
      </w:r>
      <w:r w:rsidRPr="00446627">
        <w:rPr>
          <w:i/>
          <w:iCs/>
          <w:spacing w:val="-2"/>
        </w:rPr>
        <w:t xml:space="preserve"> </w:t>
      </w:r>
      <w:r w:rsidRPr="00446627">
        <w:rPr>
          <w:i/>
          <w:iCs/>
        </w:rPr>
        <w:t>las</w:t>
      </w:r>
      <w:r w:rsidRPr="00446627">
        <w:rPr>
          <w:i/>
          <w:iCs/>
          <w:spacing w:val="-2"/>
        </w:rPr>
        <w:t xml:space="preserve"> </w:t>
      </w:r>
      <w:r w:rsidRPr="00446627">
        <w:rPr>
          <w:i/>
          <w:iCs/>
        </w:rPr>
        <w:t>siguientes</w:t>
      </w:r>
      <w:r w:rsidRPr="00446627">
        <w:rPr>
          <w:i/>
          <w:iCs/>
          <w:spacing w:val="-2"/>
        </w:rPr>
        <w:t xml:space="preserve"> puntuaciones:</w:t>
      </w:r>
    </w:p>
    <w:p w14:paraId="6CE21B6D" w14:textId="77777777" w:rsidR="00662ED4" w:rsidRPr="00446627" w:rsidRDefault="00662ED4">
      <w:pPr>
        <w:pStyle w:val="Textoindependiente"/>
        <w:rPr>
          <w:i/>
          <w:iCs/>
        </w:rPr>
      </w:pPr>
    </w:p>
    <w:p w14:paraId="39430CE6" w14:textId="77777777" w:rsidR="00662ED4" w:rsidRPr="00446627" w:rsidRDefault="00662ED4">
      <w:pPr>
        <w:pStyle w:val="Textoindependiente"/>
        <w:rPr>
          <w:i/>
          <w:iCs/>
        </w:rPr>
      </w:pPr>
    </w:p>
    <w:p w14:paraId="5C52A766" w14:textId="77777777" w:rsidR="00662ED4" w:rsidRPr="00446627" w:rsidRDefault="00662ED4">
      <w:pPr>
        <w:pStyle w:val="Textoindependiente"/>
        <w:rPr>
          <w:i/>
          <w:iCs/>
        </w:rPr>
      </w:pPr>
    </w:p>
    <w:p w14:paraId="69ECD7B5" w14:textId="77777777" w:rsidR="00662ED4" w:rsidRPr="00446627" w:rsidRDefault="00662ED4">
      <w:pPr>
        <w:pStyle w:val="Textoindependiente"/>
        <w:rPr>
          <w:i/>
          <w:iCs/>
        </w:rPr>
      </w:pPr>
    </w:p>
    <w:p w14:paraId="3E1C2AEC" w14:textId="77777777" w:rsidR="00662ED4" w:rsidRPr="00446627" w:rsidRDefault="00662ED4">
      <w:pPr>
        <w:pStyle w:val="Textoindependiente"/>
        <w:rPr>
          <w:i/>
          <w:iCs/>
        </w:rPr>
      </w:pPr>
    </w:p>
    <w:p w14:paraId="59A7765A" w14:textId="77777777" w:rsidR="00662ED4" w:rsidRPr="00446627" w:rsidRDefault="00662ED4">
      <w:pPr>
        <w:pStyle w:val="Textoindependiente"/>
        <w:rPr>
          <w:i/>
          <w:iCs/>
        </w:rPr>
      </w:pPr>
    </w:p>
    <w:p w14:paraId="087433A4" w14:textId="77777777" w:rsidR="00662ED4" w:rsidRPr="00446627" w:rsidRDefault="00662ED4">
      <w:pPr>
        <w:pStyle w:val="Textoindependiente"/>
        <w:rPr>
          <w:i/>
          <w:iCs/>
        </w:rPr>
      </w:pPr>
    </w:p>
    <w:p w14:paraId="6CEDBEFE" w14:textId="77777777" w:rsidR="00662ED4" w:rsidRPr="00446627" w:rsidRDefault="00662ED4">
      <w:pPr>
        <w:pStyle w:val="Textoindependiente"/>
        <w:rPr>
          <w:i/>
          <w:iCs/>
        </w:rPr>
      </w:pPr>
    </w:p>
    <w:p w14:paraId="77C4FAC0" w14:textId="77777777" w:rsidR="00662ED4" w:rsidRPr="00446627" w:rsidRDefault="00662ED4">
      <w:pPr>
        <w:pStyle w:val="Textoindependiente"/>
        <w:rPr>
          <w:i/>
          <w:iCs/>
        </w:rPr>
      </w:pPr>
    </w:p>
    <w:p w14:paraId="5AD487EB" w14:textId="77777777" w:rsidR="00662ED4" w:rsidRPr="00446627" w:rsidRDefault="00662ED4">
      <w:pPr>
        <w:pStyle w:val="Textoindependiente"/>
        <w:rPr>
          <w:i/>
          <w:iCs/>
        </w:rPr>
      </w:pPr>
    </w:p>
    <w:p w14:paraId="266F1911" w14:textId="77777777" w:rsidR="00662ED4" w:rsidRPr="00446627" w:rsidRDefault="00662ED4">
      <w:pPr>
        <w:pStyle w:val="Textoindependiente"/>
        <w:rPr>
          <w:i/>
          <w:iCs/>
        </w:rPr>
      </w:pPr>
    </w:p>
    <w:p w14:paraId="0F215AB9" w14:textId="77777777" w:rsidR="00662ED4" w:rsidRPr="00446627" w:rsidRDefault="00662ED4">
      <w:pPr>
        <w:pStyle w:val="Textoindependiente"/>
        <w:rPr>
          <w:i/>
          <w:iCs/>
        </w:rPr>
      </w:pPr>
    </w:p>
    <w:p w14:paraId="0DA231DE" w14:textId="77777777" w:rsidR="00662ED4" w:rsidRPr="00446627" w:rsidRDefault="00662ED4">
      <w:pPr>
        <w:pStyle w:val="Textoindependiente"/>
        <w:rPr>
          <w:i/>
          <w:iCs/>
        </w:rPr>
      </w:pPr>
    </w:p>
    <w:p w14:paraId="225FD024" w14:textId="77777777" w:rsidR="00662ED4" w:rsidRPr="00446627" w:rsidRDefault="00662ED4">
      <w:pPr>
        <w:pStyle w:val="Textoindependiente"/>
        <w:rPr>
          <w:i/>
          <w:iCs/>
        </w:rPr>
      </w:pPr>
    </w:p>
    <w:p w14:paraId="50C0BB49" w14:textId="77777777" w:rsidR="00662ED4" w:rsidRPr="00446627" w:rsidRDefault="00662ED4">
      <w:pPr>
        <w:pStyle w:val="Textoindependiente"/>
        <w:spacing w:before="201"/>
        <w:rPr>
          <w:i/>
          <w:iCs/>
        </w:rPr>
      </w:pPr>
    </w:p>
    <w:p w14:paraId="0CDDC0EE" w14:textId="77777777" w:rsidR="00662ED4" w:rsidRPr="00446627" w:rsidRDefault="00000000">
      <w:pPr>
        <w:pStyle w:val="Textoindependiente"/>
        <w:spacing w:line="292" w:lineRule="auto"/>
        <w:ind w:left="142"/>
        <w:rPr>
          <w:i/>
          <w:iCs/>
        </w:rPr>
      </w:pPr>
      <w:r w:rsidRPr="00446627">
        <w:rPr>
          <w:i/>
          <w:iCs/>
        </w:rPr>
        <w:t>En</w:t>
      </w:r>
      <w:r w:rsidRPr="00446627">
        <w:rPr>
          <w:i/>
          <w:iCs/>
          <w:spacing w:val="33"/>
        </w:rPr>
        <w:t xml:space="preserve"> </w:t>
      </w:r>
      <w:r w:rsidRPr="00446627">
        <w:rPr>
          <w:i/>
          <w:iCs/>
        </w:rPr>
        <w:t>consecuencia,</w:t>
      </w:r>
      <w:r w:rsidRPr="00446627">
        <w:rPr>
          <w:i/>
          <w:iCs/>
          <w:spacing w:val="33"/>
        </w:rPr>
        <w:t xml:space="preserve"> </w:t>
      </w:r>
      <w:r w:rsidRPr="00446627">
        <w:rPr>
          <w:i/>
          <w:iCs/>
        </w:rPr>
        <w:t>la</w:t>
      </w:r>
      <w:r w:rsidRPr="00446627">
        <w:rPr>
          <w:i/>
          <w:iCs/>
          <w:spacing w:val="33"/>
        </w:rPr>
        <w:t xml:space="preserve"> </w:t>
      </w:r>
      <w:r w:rsidRPr="00446627">
        <w:rPr>
          <w:i/>
          <w:iCs/>
        </w:rPr>
        <w:t>clasificación</w:t>
      </w:r>
      <w:r w:rsidRPr="00446627">
        <w:rPr>
          <w:i/>
          <w:iCs/>
          <w:spacing w:val="33"/>
        </w:rPr>
        <w:t xml:space="preserve"> </w:t>
      </w:r>
      <w:r w:rsidRPr="00446627">
        <w:rPr>
          <w:i/>
          <w:iCs/>
        </w:rPr>
        <w:t>de</w:t>
      </w:r>
      <w:r w:rsidRPr="00446627">
        <w:rPr>
          <w:i/>
          <w:iCs/>
          <w:spacing w:val="33"/>
        </w:rPr>
        <w:t xml:space="preserve"> </w:t>
      </w:r>
      <w:r w:rsidRPr="00446627">
        <w:rPr>
          <w:i/>
          <w:iCs/>
        </w:rPr>
        <w:t>las</w:t>
      </w:r>
      <w:r w:rsidRPr="00446627">
        <w:rPr>
          <w:i/>
          <w:iCs/>
          <w:spacing w:val="33"/>
        </w:rPr>
        <w:t xml:space="preserve"> </w:t>
      </w:r>
      <w:r w:rsidRPr="00446627">
        <w:rPr>
          <w:i/>
          <w:iCs/>
        </w:rPr>
        <w:t>proposiciones</w:t>
      </w:r>
      <w:r w:rsidRPr="00446627">
        <w:rPr>
          <w:i/>
          <w:iCs/>
          <w:spacing w:val="33"/>
        </w:rPr>
        <w:t xml:space="preserve"> </w:t>
      </w:r>
      <w:r w:rsidRPr="00446627">
        <w:rPr>
          <w:i/>
          <w:iCs/>
        </w:rPr>
        <w:t>por</w:t>
      </w:r>
      <w:r w:rsidRPr="00446627">
        <w:rPr>
          <w:i/>
          <w:iCs/>
          <w:spacing w:val="33"/>
        </w:rPr>
        <w:t xml:space="preserve"> </w:t>
      </w:r>
      <w:r w:rsidRPr="00446627">
        <w:rPr>
          <w:i/>
          <w:iCs/>
        </w:rPr>
        <w:t>orden</w:t>
      </w:r>
      <w:r w:rsidRPr="00446627">
        <w:rPr>
          <w:i/>
          <w:iCs/>
          <w:spacing w:val="33"/>
        </w:rPr>
        <w:t xml:space="preserve"> </w:t>
      </w:r>
      <w:r w:rsidRPr="00446627">
        <w:rPr>
          <w:i/>
          <w:iCs/>
        </w:rPr>
        <w:t>decreciente</w:t>
      </w:r>
      <w:r w:rsidRPr="00446627">
        <w:rPr>
          <w:i/>
          <w:iCs/>
          <w:spacing w:val="33"/>
        </w:rPr>
        <w:t xml:space="preserve"> </w:t>
      </w:r>
      <w:r w:rsidRPr="00446627">
        <w:rPr>
          <w:i/>
          <w:iCs/>
        </w:rPr>
        <w:t>de</w:t>
      </w:r>
      <w:r w:rsidRPr="00446627">
        <w:rPr>
          <w:i/>
          <w:iCs/>
          <w:spacing w:val="33"/>
        </w:rPr>
        <w:t xml:space="preserve"> </w:t>
      </w:r>
      <w:r w:rsidRPr="00446627">
        <w:rPr>
          <w:i/>
          <w:iCs/>
        </w:rPr>
        <w:t>puntuación</w:t>
      </w:r>
      <w:r w:rsidRPr="00446627">
        <w:rPr>
          <w:i/>
          <w:iCs/>
          <w:spacing w:val="33"/>
        </w:rPr>
        <w:t xml:space="preserve"> </w:t>
      </w:r>
      <w:r w:rsidRPr="00446627">
        <w:rPr>
          <w:i/>
          <w:iCs/>
        </w:rPr>
        <w:t>es</w:t>
      </w:r>
      <w:r w:rsidRPr="00446627">
        <w:rPr>
          <w:i/>
          <w:iCs/>
          <w:spacing w:val="33"/>
        </w:rPr>
        <w:t xml:space="preserve"> </w:t>
      </w:r>
      <w:r w:rsidRPr="00446627">
        <w:rPr>
          <w:i/>
          <w:iCs/>
        </w:rPr>
        <w:t xml:space="preserve">la </w:t>
      </w:r>
      <w:r w:rsidRPr="00446627">
        <w:rPr>
          <w:i/>
          <w:iCs/>
          <w:spacing w:val="-2"/>
        </w:rPr>
        <w:t>siguiente:</w:t>
      </w:r>
    </w:p>
    <w:p w14:paraId="323F2308" w14:textId="77777777" w:rsidR="00662ED4" w:rsidRPr="00446627" w:rsidRDefault="00662ED4">
      <w:pPr>
        <w:pStyle w:val="Textoindependiente"/>
        <w:spacing w:before="10"/>
        <w:rPr>
          <w:i/>
          <w:iCs/>
        </w:rPr>
      </w:pPr>
    </w:p>
    <w:p w14:paraId="3B2FC911" w14:textId="4C4552CE" w:rsidR="00662ED4" w:rsidRPr="00446627" w:rsidRDefault="00000000">
      <w:pPr>
        <w:pStyle w:val="Textoindependiente"/>
        <w:spacing w:line="542" w:lineRule="auto"/>
        <w:ind w:left="142" w:right="4992"/>
        <w:rPr>
          <w:i/>
          <w:iCs/>
        </w:rPr>
      </w:pPr>
      <w:r w:rsidRPr="00446627">
        <w:rPr>
          <w:i/>
          <w:iCs/>
        </w:rPr>
        <w:t>IBERDROLA</w:t>
      </w:r>
      <w:r w:rsidRPr="00446627">
        <w:rPr>
          <w:i/>
          <w:iCs/>
          <w:spacing w:val="-7"/>
        </w:rPr>
        <w:t xml:space="preserve"> </w:t>
      </w:r>
      <w:r w:rsidRPr="00446627">
        <w:rPr>
          <w:i/>
          <w:iCs/>
        </w:rPr>
        <w:t>CLIENTES</w:t>
      </w:r>
      <w:r w:rsidRPr="00446627">
        <w:rPr>
          <w:i/>
          <w:iCs/>
          <w:spacing w:val="-7"/>
        </w:rPr>
        <w:t xml:space="preserve"> </w:t>
      </w:r>
      <w:r w:rsidRPr="00446627">
        <w:rPr>
          <w:i/>
          <w:iCs/>
        </w:rPr>
        <w:t>S.A.U.</w:t>
      </w:r>
      <w:r w:rsidRPr="00446627">
        <w:rPr>
          <w:i/>
          <w:iCs/>
          <w:spacing w:val="-7"/>
        </w:rPr>
        <w:t xml:space="preserve"> </w:t>
      </w:r>
      <w:r w:rsidRPr="00446627">
        <w:rPr>
          <w:i/>
          <w:iCs/>
        </w:rPr>
        <w:t>99,00</w:t>
      </w:r>
      <w:r w:rsidRPr="00446627">
        <w:rPr>
          <w:i/>
          <w:iCs/>
          <w:spacing w:val="-7"/>
        </w:rPr>
        <w:t xml:space="preserve"> </w:t>
      </w:r>
      <w:r w:rsidRPr="00446627">
        <w:rPr>
          <w:i/>
          <w:iCs/>
        </w:rPr>
        <w:t>puntos</w:t>
      </w:r>
      <w:r w:rsidR="00446627" w:rsidRPr="00446627">
        <w:rPr>
          <w:i/>
          <w:iCs/>
        </w:rPr>
        <w:t>.</w:t>
      </w:r>
      <w:r w:rsidRPr="00446627">
        <w:rPr>
          <w:i/>
          <w:iCs/>
        </w:rPr>
        <w:t xml:space="preserve"> ADX RENOVABLES S.L. 92,92 puntos</w:t>
      </w:r>
      <w:r w:rsidR="00446627" w:rsidRPr="00446627">
        <w:rPr>
          <w:i/>
          <w:iCs/>
        </w:rPr>
        <w:t>.</w:t>
      </w:r>
    </w:p>
    <w:p w14:paraId="33415EE1" w14:textId="77777777" w:rsidR="00662ED4" w:rsidRPr="00446627" w:rsidRDefault="00000000">
      <w:pPr>
        <w:pStyle w:val="Textoindependiente"/>
        <w:spacing w:before="2"/>
        <w:ind w:left="142"/>
        <w:rPr>
          <w:i/>
          <w:iCs/>
        </w:rPr>
      </w:pPr>
      <w:r w:rsidRPr="00446627">
        <w:rPr>
          <w:i/>
          <w:iCs/>
        </w:rPr>
        <w:t>Lo</w:t>
      </w:r>
      <w:r w:rsidRPr="00446627">
        <w:rPr>
          <w:i/>
          <w:iCs/>
          <w:spacing w:val="-2"/>
        </w:rPr>
        <w:t xml:space="preserve"> </w:t>
      </w:r>
      <w:r w:rsidRPr="00446627">
        <w:rPr>
          <w:i/>
          <w:iCs/>
        </w:rPr>
        <w:t>que</w:t>
      </w:r>
      <w:r w:rsidRPr="00446627">
        <w:rPr>
          <w:i/>
          <w:iCs/>
          <w:spacing w:val="-1"/>
        </w:rPr>
        <w:t xml:space="preserve"> </w:t>
      </w:r>
      <w:r w:rsidRPr="00446627">
        <w:rPr>
          <w:i/>
          <w:iCs/>
        </w:rPr>
        <w:t>se</w:t>
      </w:r>
      <w:r w:rsidRPr="00446627">
        <w:rPr>
          <w:i/>
          <w:iCs/>
          <w:spacing w:val="-1"/>
        </w:rPr>
        <w:t xml:space="preserve"> </w:t>
      </w:r>
      <w:r w:rsidRPr="00446627">
        <w:rPr>
          <w:i/>
          <w:iCs/>
        </w:rPr>
        <w:t>informa</w:t>
      </w:r>
      <w:r w:rsidRPr="00446627">
        <w:rPr>
          <w:i/>
          <w:iCs/>
          <w:spacing w:val="-1"/>
        </w:rPr>
        <w:t xml:space="preserve"> </w:t>
      </w:r>
      <w:r w:rsidRPr="00446627">
        <w:rPr>
          <w:i/>
          <w:iCs/>
        </w:rPr>
        <w:t>para</w:t>
      </w:r>
      <w:r w:rsidRPr="00446627">
        <w:rPr>
          <w:i/>
          <w:iCs/>
          <w:spacing w:val="-1"/>
        </w:rPr>
        <w:t xml:space="preserve"> </w:t>
      </w:r>
      <w:r w:rsidRPr="00446627">
        <w:rPr>
          <w:i/>
          <w:iCs/>
        </w:rPr>
        <w:t>su</w:t>
      </w:r>
      <w:r w:rsidRPr="00446627">
        <w:rPr>
          <w:i/>
          <w:iCs/>
          <w:spacing w:val="-2"/>
        </w:rPr>
        <w:t xml:space="preserve"> </w:t>
      </w:r>
      <w:r w:rsidRPr="00446627">
        <w:rPr>
          <w:i/>
          <w:iCs/>
        </w:rPr>
        <w:t>conocimiento,</w:t>
      </w:r>
      <w:r w:rsidRPr="00446627">
        <w:rPr>
          <w:i/>
          <w:iCs/>
          <w:spacing w:val="-1"/>
        </w:rPr>
        <w:t xml:space="preserve"> </w:t>
      </w:r>
      <w:r w:rsidRPr="00446627">
        <w:rPr>
          <w:i/>
          <w:iCs/>
        </w:rPr>
        <w:t>salvo</w:t>
      </w:r>
      <w:r w:rsidRPr="00446627">
        <w:rPr>
          <w:i/>
          <w:iCs/>
          <w:spacing w:val="-1"/>
        </w:rPr>
        <w:t xml:space="preserve"> </w:t>
      </w:r>
      <w:r w:rsidRPr="00446627">
        <w:rPr>
          <w:i/>
          <w:iCs/>
        </w:rPr>
        <w:t>error</w:t>
      </w:r>
      <w:r w:rsidRPr="00446627">
        <w:rPr>
          <w:i/>
          <w:iCs/>
          <w:spacing w:val="-1"/>
        </w:rPr>
        <w:t xml:space="preserve"> </w:t>
      </w:r>
      <w:r w:rsidRPr="00446627">
        <w:rPr>
          <w:i/>
          <w:iCs/>
        </w:rPr>
        <w:t>u</w:t>
      </w:r>
      <w:r w:rsidRPr="00446627">
        <w:rPr>
          <w:i/>
          <w:iCs/>
          <w:spacing w:val="-1"/>
        </w:rPr>
        <w:t xml:space="preserve"> </w:t>
      </w:r>
      <w:r w:rsidRPr="00446627">
        <w:rPr>
          <w:i/>
          <w:iCs/>
        </w:rPr>
        <w:t>omisión,</w:t>
      </w:r>
      <w:r w:rsidRPr="00446627">
        <w:rPr>
          <w:i/>
          <w:iCs/>
          <w:spacing w:val="-2"/>
        </w:rPr>
        <w:t xml:space="preserve"> </w:t>
      </w:r>
      <w:r w:rsidRPr="00446627">
        <w:rPr>
          <w:i/>
          <w:iCs/>
        </w:rPr>
        <w:t>y</w:t>
      </w:r>
      <w:r w:rsidRPr="00446627">
        <w:rPr>
          <w:i/>
          <w:iCs/>
          <w:spacing w:val="-1"/>
        </w:rPr>
        <w:t xml:space="preserve"> </w:t>
      </w:r>
      <w:r w:rsidRPr="00446627">
        <w:rPr>
          <w:i/>
          <w:iCs/>
        </w:rPr>
        <w:t>a</w:t>
      </w:r>
      <w:r w:rsidRPr="00446627">
        <w:rPr>
          <w:i/>
          <w:iCs/>
          <w:spacing w:val="-1"/>
        </w:rPr>
        <w:t xml:space="preserve"> </w:t>
      </w:r>
      <w:r w:rsidRPr="00446627">
        <w:rPr>
          <w:i/>
          <w:iCs/>
        </w:rPr>
        <w:t>los</w:t>
      </w:r>
      <w:r w:rsidRPr="00446627">
        <w:rPr>
          <w:i/>
          <w:iCs/>
          <w:spacing w:val="-1"/>
        </w:rPr>
        <w:t xml:space="preserve"> </w:t>
      </w:r>
      <w:r w:rsidRPr="00446627">
        <w:rPr>
          <w:i/>
          <w:iCs/>
        </w:rPr>
        <w:t>efectos</w:t>
      </w:r>
      <w:r w:rsidRPr="00446627">
        <w:rPr>
          <w:i/>
          <w:iCs/>
          <w:spacing w:val="-1"/>
        </w:rPr>
        <w:t xml:space="preserve"> </w:t>
      </w:r>
      <w:r w:rsidRPr="00446627">
        <w:rPr>
          <w:i/>
          <w:iCs/>
          <w:spacing w:val="-2"/>
        </w:rPr>
        <w:t>oportunos”.</w:t>
      </w:r>
    </w:p>
    <w:p w14:paraId="6DE19F13" w14:textId="77777777" w:rsidR="00662ED4" w:rsidRDefault="00662ED4">
      <w:pPr>
        <w:pStyle w:val="Textoindependiente"/>
        <w:spacing w:before="60"/>
      </w:pPr>
    </w:p>
    <w:p w14:paraId="03A084BB" w14:textId="1A867B69" w:rsidR="00662ED4" w:rsidRDefault="00000000">
      <w:pPr>
        <w:pStyle w:val="Prrafodelista"/>
        <w:numPr>
          <w:ilvl w:val="0"/>
          <w:numId w:val="36"/>
        </w:numPr>
        <w:tabs>
          <w:tab w:val="left" w:pos="359"/>
        </w:tabs>
        <w:spacing w:line="292" w:lineRule="auto"/>
        <w:ind w:firstLine="0"/>
        <w:rPr>
          <w:sz w:val="20"/>
        </w:rPr>
      </w:pPr>
      <w:r>
        <w:rPr>
          <w:sz w:val="20"/>
        </w:rPr>
        <w:t>Acta</w:t>
      </w:r>
      <w:r>
        <w:rPr>
          <w:spacing w:val="32"/>
          <w:sz w:val="20"/>
        </w:rPr>
        <w:t xml:space="preserve"> </w:t>
      </w:r>
      <w:r>
        <w:rPr>
          <w:sz w:val="20"/>
        </w:rPr>
        <w:t>de</w:t>
      </w:r>
      <w:r>
        <w:rPr>
          <w:spacing w:val="32"/>
          <w:sz w:val="20"/>
        </w:rPr>
        <w:t xml:space="preserve"> </w:t>
      </w:r>
      <w:r>
        <w:rPr>
          <w:sz w:val="20"/>
        </w:rPr>
        <w:t>la</w:t>
      </w:r>
      <w:r>
        <w:rPr>
          <w:spacing w:val="32"/>
          <w:sz w:val="20"/>
        </w:rPr>
        <w:t xml:space="preserve"> </w:t>
      </w:r>
      <w:r>
        <w:rPr>
          <w:sz w:val="20"/>
        </w:rPr>
        <w:t>Mesa</w:t>
      </w:r>
      <w:r>
        <w:rPr>
          <w:spacing w:val="32"/>
          <w:sz w:val="20"/>
        </w:rPr>
        <w:t xml:space="preserve"> </w:t>
      </w:r>
      <w:r>
        <w:rPr>
          <w:sz w:val="20"/>
        </w:rPr>
        <w:t>de</w:t>
      </w:r>
      <w:r>
        <w:rPr>
          <w:spacing w:val="32"/>
          <w:sz w:val="20"/>
        </w:rPr>
        <w:t xml:space="preserve"> </w:t>
      </w:r>
      <w:r>
        <w:rPr>
          <w:sz w:val="20"/>
        </w:rPr>
        <w:t>Contratación</w:t>
      </w:r>
      <w:r>
        <w:rPr>
          <w:spacing w:val="32"/>
          <w:sz w:val="20"/>
        </w:rPr>
        <w:t xml:space="preserve"> </w:t>
      </w:r>
      <w:r>
        <w:rPr>
          <w:sz w:val="20"/>
        </w:rPr>
        <w:t>de</w:t>
      </w:r>
      <w:r>
        <w:rPr>
          <w:spacing w:val="32"/>
          <w:sz w:val="20"/>
        </w:rPr>
        <w:t xml:space="preserve"> </w:t>
      </w:r>
      <w:r>
        <w:rPr>
          <w:sz w:val="20"/>
        </w:rPr>
        <w:t>fecha</w:t>
      </w:r>
      <w:r>
        <w:rPr>
          <w:spacing w:val="32"/>
          <w:sz w:val="20"/>
        </w:rPr>
        <w:t xml:space="preserve"> </w:t>
      </w:r>
      <w:r>
        <w:rPr>
          <w:sz w:val="20"/>
        </w:rPr>
        <w:t>23</w:t>
      </w:r>
      <w:r>
        <w:rPr>
          <w:spacing w:val="32"/>
          <w:sz w:val="20"/>
        </w:rPr>
        <w:t xml:space="preserve"> </w:t>
      </w:r>
      <w:r>
        <w:rPr>
          <w:sz w:val="20"/>
        </w:rPr>
        <w:t>de</w:t>
      </w:r>
      <w:r>
        <w:rPr>
          <w:spacing w:val="32"/>
          <w:sz w:val="20"/>
        </w:rPr>
        <w:t xml:space="preserve"> </w:t>
      </w:r>
      <w:r>
        <w:rPr>
          <w:sz w:val="20"/>
        </w:rPr>
        <w:t>abril</w:t>
      </w:r>
      <w:r>
        <w:rPr>
          <w:spacing w:val="32"/>
          <w:sz w:val="20"/>
        </w:rPr>
        <w:t xml:space="preserve"> </w:t>
      </w:r>
      <w:r>
        <w:rPr>
          <w:sz w:val="20"/>
        </w:rPr>
        <w:t>de</w:t>
      </w:r>
      <w:r>
        <w:rPr>
          <w:spacing w:val="32"/>
          <w:sz w:val="20"/>
        </w:rPr>
        <w:t xml:space="preserve"> </w:t>
      </w:r>
      <w:r>
        <w:rPr>
          <w:sz w:val="20"/>
        </w:rPr>
        <w:t>2025,</w:t>
      </w:r>
      <w:r>
        <w:rPr>
          <w:spacing w:val="32"/>
          <w:sz w:val="20"/>
        </w:rPr>
        <w:t xml:space="preserve"> </w:t>
      </w:r>
      <w:r>
        <w:rPr>
          <w:sz w:val="20"/>
        </w:rPr>
        <w:t>que</w:t>
      </w:r>
      <w:r>
        <w:rPr>
          <w:spacing w:val="32"/>
          <w:sz w:val="20"/>
        </w:rPr>
        <w:t xml:space="preserve"> </w:t>
      </w:r>
      <w:r>
        <w:rPr>
          <w:sz w:val="20"/>
        </w:rPr>
        <w:t>propone</w:t>
      </w:r>
      <w:r>
        <w:rPr>
          <w:spacing w:val="32"/>
          <w:sz w:val="20"/>
        </w:rPr>
        <w:t xml:space="preserve"> </w:t>
      </w:r>
      <w:r>
        <w:rPr>
          <w:sz w:val="20"/>
        </w:rPr>
        <w:t>como</w:t>
      </w:r>
      <w:r>
        <w:rPr>
          <w:spacing w:val="32"/>
          <w:sz w:val="20"/>
        </w:rPr>
        <w:t xml:space="preserve"> </w:t>
      </w:r>
      <w:r>
        <w:rPr>
          <w:sz w:val="20"/>
        </w:rPr>
        <w:t>oferta</w:t>
      </w:r>
      <w:r>
        <w:rPr>
          <w:spacing w:val="32"/>
          <w:sz w:val="20"/>
        </w:rPr>
        <w:t xml:space="preserve"> </w:t>
      </w:r>
      <w:r>
        <w:rPr>
          <w:sz w:val="20"/>
        </w:rPr>
        <w:t>más ventajosa la presentada por IBERDROLA CLIENTES</w:t>
      </w:r>
      <w:r w:rsidR="00446627">
        <w:rPr>
          <w:sz w:val="20"/>
        </w:rPr>
        <w:t>,</w:t>
      </w:r>
      <w:r>
        <w:rPr>
          <w:sz w:val="20"/>
        </w:rPr>
        <w:t xml:space="preserve"> S.A.U.</w:t>
      </w:r>
    </w:p>
    <w:p w14:paraId="4010B1E8" w14:textId="77777777" w:rsidR="00662ED4" w:rsidRDefault="00662ED4">
      <w:pPr>
        <w:pStyle w:val="Textoindependiente"/>
        <w:spacing w:before="10"/>
      </w:pPr>
    </w:p>
    <w:p w14:paraId="5B85DF0E" w14:textId="77777777" w:rsidR="00662ED4" w:rsidRDefault="00000000">
      <w:pPr>
        <w:pStyle w:val="Prrafodelista"/>
        <w:numPr>
          <w:ilvl w:val="0"/>
          <w:numId w:val="36"/>
        </w:numPr>
        <w:tabs>
          <w:tab w:val="left" w:pos="390"/>
        </w:tabs>
        <w:spacing w:line="292" w:lineRule="auto"/>
        <w:ind w:firstLine="0"/>
        <w:jc w:val="both"/>
        <w:rPr>
          <w:sz w:val="20"/>
        </w:rPr>
      </w:pPr>
      <w:r>
        <w:rPr>
          <w:sz w:val="20"/>
        </w:rPr>
        <w:t>Dicha mercantil tiene inscritos en el Registro Oficial de Licitadores y Empresas Contratistas del Sector Público (ROLECE) la denominación social, domicilio social, inexistencia de prohibición para contratar, objeto, órgano de administración y apoderamientos, entre otros.</w:t>
      </w:r>
    </w:p>
    <w:p w14:paraId="39CB0AC1" w14:textId="77777777" w:rsidR="00662ED4" w:rsidRDefault="00662ED4">
      <w:pPr>
        <w:pStyle w:val="Textoindependiente"/>
        <w:spacing w:before="10"/>
      </w:pPr>
    </w:p>
    <w:p w14:paraId="3D6872D1" w14:textId="77777777" w:rsidR="00662ED4" w:rsidRDefault="00000000">
      <w:pPr>
        <w:pStyle w:val="Prrafodelista"/>
        <w:numPr>
          <w:ilvl w:val="0"/>
          <w:numId w:val="36"/>
        </w:numPr>
        <w:tabs>
          <w:tab w:val="left" w:pos="323"/>
        </w:tabs>
        <w:spacing w:line="292" w:lineRule="auto"/>
        <w:ind w:firstLine="0"/>
        <w:jc w:val="both"/>
        <w:rPr>
          <w:sz w:val="20"/>
        </w:rPr>
      </w:pPr>
      <w:r>
        <w:rPr>
          <w:sz w:val="20"/>
        </w:rPr>
        <w:t xml:space="preserve">Informe jurídico 438-2025 de 23 de abril, favorable a la aceptación de oferta suscrito por el </w:t>
      </w:r>
      <w:proofErr w:type="gramStart"/>
      <w:r>
        <w:rPr>
          <w:sz w:val="20"/>
        </w:rPr>
        <w:t>Director General</w:t>
      </w:r>
      <w:proofErr w:type="gramEnd"/>
      <w:r>
        <w:rPr>
          <w:sz w:val="20"/>
        </w:rPr>
        <w:t xml:space="preserve"> de la Asesoría Jurídica Municipal.</w:t>
      </w:r>
    </w:p>
    <w:p w14:paraId="6B099A8F" w14:textId="77777777" w:rsidR="00662ED4" w:rsidRDefault="00662ED4">
      <w:pPr>
        <w:pStyle w:val="Prrafodelista"/>
        <w:spacing w:line="292" w:lineRule="auto"/>
        <w:rPr>
          <w:sz w:val="20"/>
        </w:rPr>
        <w:sectPr w:rsidR="00662ED4">
          <w:pgSz w:w="11910" w:h="16840"/>
          <w:pgMar w:top="1260" w:right="1417" w:bottom="1260" w:left="1275" w:header="225" w:footer="1060" w:gutter="0"/>
          <w:cols w:space="720"/>
        </w:sectPr>
      </w:pPr>
    </w:p>
    <w:p w14:paraId="6A7B4999" w14:textId="47E6FE25" w:rsidR="00662ED4" w:rsidRDefault="00000000">
      <w:pPr>
        <w:pStyle w:val="Prrafodelista"/>
        <w:numPr>
          <w:ilvl w:val="0"/>
          <w:numId w:val="36"/>
        </w:numPr>
        <w:tabs>
          <w:tab w:val="left" w:pos="387"/>
        </w:tabs>
        <w:spacing w:before="180" w:line="292" w:lineRule="auto"/>
        <w:ind w:firstLine="0"/>
        <w:jc w:val="both"/>
        <w:rPr>
          <w:sz w:val="20"/>
        </w:rPr>
      </w:pPr>
      <w:r>
        <w:rPr>
          <w:noProof/>
          <w:sz w:val="20"/>
        </w:rPr>
        <w:lastRenderedPageBreak/>
        <mc:AlternateContent>
          <mc:Choice Requires="wps">
            <w:drawing>
              <wp:anchor distT="0" distB="0" distL="0" distR="0" simplePos="0" relativeHeight="15791616" behindDoc="0" locked="0" layoutInCell="1" allowOverlap="1" wp14:anchorId="104C9F14" wp14:editId="667F8194">
                <wp:simplePos x="0" y="0"/>
                <wp:positionH relativeFrom="page">
                  <wp:posOffset>6807090</wp:posOffset>
                </wp:positionH>
                <wp:positionV relativeFrom="page">
                  <wp:posOffset>2818730</wp:posOffset>
                </wp:positionV>
                <wp:extent cx="419734" cy="31870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E2EAC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56D2A8"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04C9F14" id="Textbox 175" o:spid="_x0000_s1092" type="#_x0000_t202" style="position:absolute;left:0;text-align:left;margin-left:536pt;margin-top:221.95pt;width:33.05pt;height:250.9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7E2EAC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56D2A8"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z w:val="20"/>
        </w:rPr>
        <w:t xml:space="preserve">Acuerdo de la Junta de Gobierno Local adoptado en sesión celebrada el día 25 de abril de 2025, por el que se aceptó la propuesta efectuada por la Mesa de Contratación y se requirió a la mercantil seleccionada para que aportara la documentación necesaria para resultar adjudicataria del presente </w:t>
      </w:r>
      <w:r>
        <w:rPr>
          <w:spacing w:val="-2"/>
          <w:sz w:val="20"/>
        </w:rPr>
        <w:t>contrato.</w:t>
      </w:r>
    </w:p>
    <w:p w14:paraId="16C350EB" w14:textId="77777777" w:rsidR="00662ED4" w:rsidRDefault="00662ED4">
      <w:pPr>
        <w:pStyle w:val="Textoindependiente"/>
        <w:spacing w:before="10"/>
      </w:pPr>
    </w:p>
    <w:p w14:paraId="5E041525" w14:textId="0F4FC051" w:rsidR="00662ED4" w:rsidRDefault="00000000">
      <w:pPr>
        <w:pStyle w:val="Prrafodelista"/>
        <w:numPr>
          <w:ilvl w:val="0"/>
          <w:numId w:val="36"/>
        </w:numPr>
        <w:tabs>
          <w:tab w:val="left" w:pos="364"/>
        </w:tabs>
        <w:ind w:left="364" w:right="0" w:hanging="222"/>
        <w:jc w:val="both"/>
        <w:rPr>
          <w:sz w:val="20"/>
        </w:rPr>
      </w:pPr>
      <w:r>
        <w:rPr>
          <w:sz w:val="20"/>
        </w:rPr>
        <w:t>Documentación</w:t>
      </w:r>
      <w:r>
        <w:rPr>
          <w:spacing w:val="-3"/>
          <w:sz w:val="20"/>
        </w:rPr>
        <w:t xml:space="preserve"> </w:t>
      </w:r>
      <w:r>
        <w:rPr>
          <w:sz w:val="20"/>
        </w:rPr>
        <w:t>presentada</w:t>
      </w:r>
      <w:r>
        <w:rPr>
          <w:spacing w:val="-2"/>
          <w:sz w:val="20"/>
        </w:rPr>
        <w:t xml:space="preserve"> </w:t>
      </w:r>
      <w:r>
        <w:rPr>
          <w:sz w:val="20"/>
        </w:rPr>
        <w:t>por</w:t>
      </w:r>
      <w:r>
        <w:rPr>
          <w:spacing w:val="-2"/>
          <w:sz w:val="20"/>
        </w:rPr>
        <w:t xml:space="preserve"> </w:t>
      </w:r>
      <w:r>
        <w:rPr>
          <w:sz w:val="20"/>
        </w:rPr>
        <w:t>IBERDROLA</w:t>
      </w:r>
      <w:r>
        <w:rPr>
          <w:spacing w:val="-2"/>
          <w:sz w:val="20"/>
        </w:rPr>
        <w:t xml:space="preserve"> </w:t>
      </w:r>
      <w:r>
        <w:rPr>
          <w:sz w:val="20"/>
        </w:rPr>
        <w:t>CLIENTES,</w:t>
      </w:r>
      <w:r>
        <w:rPr>
          <w:spacing w:val="-2"/>
          <w:sz w:val="20"/>
        </w:rPr>
        <w:t xml:space="preserve"> </w:t>
      </w:r>
      <w:r>
        <w:rPr>
          <w:sz w:val="20"/>
        </w:rPr>
        <w:t>S.A.,</w:t>
      </w:r>
      <w:r>
        <w:rPr>
          <w:spacing w:val="-3"/>
          <w:sz w:val="20"/>
        </w:rPr>
        <w:t xml:space="preserve"> </w:t>
      </w:r>
      <w:r>
        <w:rPr>
          <w:sz w:val="20"/>
        </w:rPr>
        <w:t>a</w:t>
      </w:r>
      <w:r>
        <w:rPr>
          <w:spacing w:val="-2"/>
          <w:sz w:val="20"/>
        </w:rPr>
        <w:t xml:space="preserve"> </w:t>
      </w:r>
      <w:r>
        <w:rPr>
          <w:sz w:val="20"/>
        </w:rPr>
        <w:t>través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sede</w:t>
      </w:r>
      <w:r>
        <w:rPr>
          <w:spacing w:val="-2"/>
          <w:sz w:val="20"/>
        </w:rPr>
        <w:t xml:space="preserve"> electrónica.</w:t>
      </w:r>
    </w:p>
    <w:p w14:paraId="5DAC1B1C" w14:textId="77777777" w:rsidR="00662ED4" w:rsidRDefault="00662ED4">
      <w:pPr>
        <w:pStyle w:val="Textoindependiente"/>
        <w:spacing w:before="60"/>
      </w:pPr>
    </w:p>
    <w:p w14:paraId="2E98E5E0" w14:textId="01918D51" w:rsidR="00662ED4" w:rsidRDefault="00000000">
      <w:pPr>
        <w:pStyle w:val="Prrafodelista"/>
        <w:numPr>
          <w:ilvl w:val="0"/>
          <w:numId w:val="36"/>
        </w:numPr>
        <w:tabs>
          <w:tab w:val="left" w:pos="353"/>
        </w:tabs>
        <w:spacing w:line="292" w:lineRule="auto"/>
        <w:ind w:firstLine="0"/>
        <w:jc w:val="both"/>
        <w:rPr>
          <w:sz w:val="20"/>
        </w:rPr>
      </w:pPr>
      <w:r>
        <w:rPr>
          <w:sz w:val="20"/>
        </w:rPr>
        <w:t>Informe jurídico 503-2025</w:t>
      </w:r>
      <w:r w:rsidR="00446627">
        <w:rPr>
          <w:sz w:val="20"/>
        </w:rPr>
        <w:t>,</w:t>
      </w:r>
      <w:r>
        <w:rPr>
          <w:sz w:val="20"/>
        </w:rPr>
        <w:t xml:space="preserve"> suscrito por la </w:t>
      </w:r>
      <w:proofErr w:type="gramStart"/>
      <w:r>
        <w:rPr>
          <w:sz w:val="20"/>
        </w:rPr>
        <w:t>Jefa</w:t>
      </w:r>
      <w:proofErr w:type="gramEnd"/>
      <w:r>
        <w:rPr>
          <w:sz w:val="20"/>
        </w:rPr>
        <w:t xml:space="preserve"> de Unidad de Contratación, el 13 de mayo, referido a la anterior documentación del tenor literal siguiente:</w:t>
      </w:r>
    </w:p>
    <w:p w14:paraId="3AB7A103" w14:textId="77777777" w:rsidR="00662ED4" w:rsidRDefault="00662ED4">
      <w:pPr>
        <w:pStyle w:val="Textoindependiente"/>
        <w:spacing w:before="10"/>
      </w:pPr>
    </w:p>
    <w:p w14:paraId="31A8B360" w14:textId="77777777" w:rsidR="00662ED4" w:rsidRPr="00446627" w:rsidRDefault="00000000">
      <w:pPr>
        <w:pStyle w:val="Textoindependiente"/>
        <w:ind w:left="142"/>
        <w:jc w:val="both"/>
        <w:rPr>
          <w:i/>
          <w:iCs/>
        </w:rPr>
      </w:pPr>
      <w:r w:rsidRPr="00446627">
        <w:rPr>
          <w:i/>
          <w:iCs/>
        </w:rPr>
        <w:t xml:space="preserve">“INFORME </w:t>
      </w:r>
      <w:r w:rsidRPr="00446627">
        <w:rPr>
          <w:i/>
          <w:iCs/>
          <w:spacing w:val="-2"/>
        </w:rPr>
        <w:t>JURÍDICO</w:t>
      </w:r>
    </w:p>
    <w:p w14:paraId="2FF64810" w14:textId="77777777" w:rsidR="00662ED4" w:rsidRPr="00446627" w:rsidRDefault="00662ED4">
      <w:pPr>
        <w:pStyle w:val="Textoindependiente"/>
        <w:spacing w:before="61"/>
        <w:rPr>
          <w:i/>
          <w:iCs/>
        </w:rPr>
      </w:pPr>
    </w:p>
    <w:p w14:paraId="16374DA7" w14:textId="77777777" w:rsidR="00662ED4" w:rsidRPr="00446627" w:rsidRDefault="00000000">
      <w:pPr>
        <w:pStyle w:val="Textoindependiente"/>
        <w:ind w:left="142"/>
        <w:rPr>
          <w:i/>
          <w:iCs/>
        </w:rPr>
      </w:pPr>
      <w:r w:rsidRPr="00446627">
        <w:rPr>
          <w:i/>
          <w:iCs/>
        </w:rPr>
        <w:t>Expedientes:</w:t>
      </w:r>
      <w:r w:rsidRPr="00446627">
        <w:rPr>
          <w:i/>
          <w:iCs/>
          <w:spacing w:val="-4"/>
        </w:rPr>
        <w:t xml:space="preserve"> </w:t>
      </w:r>
      <w:r w:rsidRPr="00446627">
        <w:rPr>
          <w:i/>
          <w:iCs/>
        </w:rPr>
        <w:t>10982,10984</w:t>
      </w:r>
      <w:r w:rsidRPr="00446627">
        <w:rPr>
          <w:i/>
          <w:iCs/>
          <w:spacing w:val="-3"/>
        </w:rPr>
        <w:t xml:space="preserve"> </w:t>
      </w:r>
      <w:r w:rsidRPr="00446627">
        <w:rPr>
          <w:i/>
          <w:iCs/>
        </w:rPr>
        <w:t>y</w:t>
      </w:r>
      <w:r w:rsidRPr="00446627">
        <w:rPr>
          <w:i/>
          <w:iCs/>
          <w:spacing w:val="-3"/>
        </w:rPr>
        <w:t xml:space="preserve"> </w:t>
      </w:r>
      <w:r w:rsidRPr="00446627">
        <w:rPr>
          <w:i/>
          <w:iCs/>
          <w:spacing w:val="-2"/>
        </w:rPr>
        <w:t>10986/2025</w:t>
      </w:r>
    </w:p>
    <w:p w14:paraId="62AAD037" w14:textId="77777777" w:rsidR="00662ED4" w:rsidRPr="00446627" w:rsidRDefault="00662ED4">
      <w:pPr>
        <w:pStyle w:val="Textoindependiente"/>
        <w:spacing w:before="60"/>
        <w:rPr>
          <w:i/>
          <w:iCs/>
        </w:rPr>
      </w:pPr>
    </w:p>
    <w:p w14:paraId="4E02B1EF" w14:textId="77777777" w:rsidR="00662ED4" w:rsidRPr="00446627" w:rsidRDefault="00000000">
      <w:pPr>
        <w:pStyle w:val="Textoindependiente"/>
        <w:spacing w:line="292" w:lineRule="auto"/>
        <w:ind w:left="142" w:right="1"/>
        <w:jc w:val="both"/>
        <w:rPr>
          <w:i/>
          <w:iCs/>
        </w:rPr>
      </w:pPr>
      <w:r w:rsidRPr="00446627">
        <w:rPr>
          <w:i/>
          <w:iCs/>
        </w:rPr>
        <w:t>Asunto: Documentación presentada por el licitador IBERDROLA CLIENTES, SAU, en el expediente relativo al contrato de “Suministro de energía eléctrica para los edificios e instalaciones de titularidad municipal (3 lotes)”, mediante procedimiento abierto y varios criterios de adjudicación, sujeto a regulación armonizada.</w:t>
      </w:r>
    </w:p>
    <w:p w14:paraId="58710380" w14:textId="77777777" w:rsidR="00662ED4" w:rsidRPr="00446627" w:rsidRDefault="00662ED4">
      <w:pPr>
        <w:pStyle w:val="Textoindependiente"/>
        <w:spacing w:before="10"/>
        <w:rPr>
          <w:i/>
          <w:iCs/>
        </w:rPr>
      </w:pPr>
    </w:p>
    <w:p w14:paraId="02A03200" w14:textId="77777777" w:rsidR="00662ED4" w:rsidRPr="00446627" w:rsidRDefault="00000000">
      <w:pPr>
        <w:pStyle w:val="Textoindependiente"/>
        <w:ind w:left="142"/>
        <w:rPr>
          <w:i/>
          <w:iCs/>
        </w:rPr>
      </w:pPr>
      <w:r w:rsidRPr="00446627">
        <w:rPr>
          <w:i/>
          <w:iCs/>
        </w:rPr>
        <w:t>El</w:t>
      </w:r>
      <w:r w:rsidRPr="00446627">
        <w:rPr>
          <w:i/>
          <w:iCs/>
          <w:spacing w:val="-3"/>
        </w:rPr>
        <w:t xml:space="preserve"> </w:t>
      </w:r>
      <w:r w:rsidRPr="00446627">
        <w:rPr>
          <w:i/>
          <w:iCs/>
        </w:rPr>
        <w:t>licitador</w:t>
      </w:r>
      <w:r w:rsidRPr="00446627">
        <w:rPr>
          <w:i/>
          <w:iCs/>
          <w:spacing w:val="-2"/>
        </w:rPr>
        <w:t xml:space="preserve"> </w:t>
      </w:r>
      <w:r w:rsidRPr="00446627">
        <w:rPr>
          <w:i/>
          <w:iCs/>
        </w:rPr>
        <w:t>IBERDROLA</w:t>
      </w:r>
      <w:r w:rsidRPr="00446627">
        <w:rPr>
          <w:i/>
          <w:iCs/>
          <w:spacing w:val="-2"/>
        </w:rPr>
        <w:t xml:space="preserve"> </w:t>
      </w:r>
      <w:r w:rsidRPr="00446627">
        <w:rPr>
          <w:i/>
          <w:iCs/>
        </w:rPr>
        <w:t>CLIENTES,</w:t>
      </w:r>
      <w:r w:rsidRPr="00446627">
        <w:rPr>
          <w:i/>
          <w:iCs/>
          <w:spacing w:val="-2"/>
        </w:rPr>
        <w:t xml:space="preserve"> </w:t>
      </w:r>
      <w:r w:rsidRPr="00446627">
        <w:rPr>
          <w:i/>
          <w:iCs/>
        </w:rPr>
        <w:t>SA,</w:t>
      </w:r>
      <w:r w:rsidRPr="00446627">
        <w:rPr>
          <w:i/>
          <w:iCs/>
          <w:spacing w:val="-3"/>
        </w:rPr>
        <w:t xml:space="preserve"> </w:t>
      </w:r>
      <w:r w:rsidRPr="00446627">
        <w:rPr>
          <w:i/>
          <w:iCs/>
        </w:rPr>
        <w:t>ha</w:t>
      </w:r>
      <w:r w:rsidRPr="00446627">
        <w:rPr>
          <w:i/>
          <w:iCs/>
          <w:spacing w:val="-2"/>
        </w:rPr>
        <w:t xml:space="preserve"> </w:t>
      </w:r>
      <w:r w:rsidRPr="00446627">
        <w:rPr>
          <w:i/>
          <w:iCs/>
        </w:rPr>
        <w:t>presentado</w:t>
      </w:r>
      <w:r w:rsidRPr="00446627">
        <w:rPr>
          <w:i/>
          <w:iCs/>
          <w:spacing w:val="-2"/>
        </w:rPr>
        <w:t xml:space="preserve"> </w:t>
      </w:r>
      <w:r w:rsidRPr="00446627">
        <w:rPr>
          <w:i/>
          <w:iCs/>
        </w:rPr>
        <w:t>la</w:t>
      </w:r>
      <w:r w:rsidRPr="00446627">
        <w:rPr>
          <w:i/>
          <w:iCs/>
          <w:spacing w:val="-2"/>
        </w:rPr>
        <w:t xml:space="preserve"> </w:t>
      </w:r>
      <w:r w:rsidRPr="00446627">
        <w:rPr>
          <w:i/>
          <w:iCs/>
        </w:rPr>
        <w:t>siguiente</w:t>
      </w:r>
      <w:r w:rsidRPr="00446627">
        <w:rPr>
          <w:i/>
          <w:iCs/>
          <w:spacing w:val="-2"/>
        </w:rPr>
        <w:t xml:space="preserve"> documentación:</w:t>
      </w:r>
    </w:p>
    <w:p w14:paraId="56AADE13" w14:textId="77777777" w:rsidR="00662ED4" w:rsidRPr="00446627" w:rsidRDefault="00662ED4">
      <w:pPr>
        <w:pStyle w:val="Textoindependiente"/>
        <w:spacing w:before="60"/>
        <w:rPr>
          <w:i/>
          <w:iCs/>
        </w:rPr>
      </w:pPr>
    </w:p>
    <w:p w14:paraId="741661F5" w14:textId="77777777" w:rsidR="00662ED4" w:rsidRPr="00446627" w:rsidRDefault="00000000">
      <w:pPr>
        <w:pStyle w:val="Prrafodelista"/>
        <w:numPr>
          <w:ilvl w:val="0"/>
          <w:numId w:val="35"/>
        </w:numPr>
        <w:tabs>
          <w:tab w:val="left" w:pos="324"/>
        </w:tabs>
        <w:spacing w:before="1" w:line="292" w:lineRule="auto"/>
        <w:ind w:firstLine="0"/>
        <w:jc w:val="both"/>
        <w:rPr>
          <w:i/>
          <w:iCs/>
          <w:sz w:val="20"/>
        </w:rPr>
      </w:pPr>
      <w:r w:rsidRPr="00446627">
        <w:rPr>
          <w:i/>
          <w:iCs/>
          <w:sz w:val="20"/>
        </w:rPr>
        <w:t>Declaración responsable de adscripción de medios humanos y materiales para la correcta</w:t>
      </w:r>
      <w:r w:rsidRPr="00446627">
        <w:rPr>
          <w:i/>
          <w:iCs/>
          <w:spacing w:val="80"/>
          <w:sz w:val="20"/>
        </w:rPr>
        <w:t xml:space="preserve"> </w:t>
      </w:r>
      <w:r w:rsidRPr="00446627">
        <w:rPr>
          <w:i/>
          <w:iCs/>
          <w:sz w:val="20"/>
        </w:rPr>
        <w:t>ejecución del contrato.</w:t>
      </w:r>
    </w:p>
    <w:p w14:paraId="19B8E9CB" w14:textId="77777777" w:rsidR="00662ED4" w:rsidRPr="00446627" w:rsidRDefault="00662ED4">
      <w:pPr>
        <w:pStyle w:val="Textoindependiente"/>
        <w:spacing w:before="9"/>
        <w:rPr>
          <w:i/>
          <w:iCs/>
        </w:rPr>
      </w:pPr>
    </w:p>
    <w:p w14:paraId="65EDD8E6" w14:textId="77777777" w:rsidR="00662ED4" w:rsidRPr="00446627" w:rsidRDefault="00000000">
      <w:pPr>
        <w:pStyle w:val="Prrafodelista"/>
        <w:numPr>
          <w:ilvl w:val="0"/>
          <w:numId w:val="35"/>
        </w:numPr>
        <w:tabs>
          <w:tab w:val="left" w:pos="318"/>
        </w:tabs>
        <w:ind w:left="318" w:right="0" w:hanging="176"/>
        <w:rPr>
          <w:i/>
          <w:iCs/>
          <w:sz w:val="20"/>
        </w:rPr>
      </w:pPr>
      <w:r w:rsidRPr="00446627">
        <w:rPr>
          <w:i/>
          <w:iCs/>
          <w:sz w:val="20"/>
        </w:rPr>
        <w:t>Escritura</w:t>
      </w:r>
      <w:r w:rsidRPr="00446627">
        <w:rPr>
          <w:i/>
          <w:iCs/>
          <w:spacing w:val="-3"/>
          <w:sz w:val="20"/>
        </w:rPr>
        <w:t xml:space="preserve"> </w:t>
      </w:r>
      <w:r w:rsidRPr="00446627">
        <w:rPr>
          <w:i/>
          <w:iCs/>
          <w:sz w:val="20"/>
        </w:rPr>
        <w:t>de</w:t>
      </w:r>
      <w:r w:rsidRPr="00446627">
        <w:rPr>
          <w:i/>
          <w:iCs/>
          <w:spacing w:val="-2"/>
          <w:sz w:val="20"/>
        </w:rPr>
        <w:t xml:space="preserve"> </w:t>
      </w:r>
      <w:r w:rsidRPr="00446627">
        <w:rPr>
          <w:i/>
          <w:iCs/>
          <w:sz w:val="20"/>
        </w:rPr>
        <w:t>poder</w:t>
      </w:r>
      <w:r w:rsidRPr="00446627">
        <w:rPr>
          <w:i/>
          <w:iCs/>
          <w:spacing w:val="-3"/>
          <w:sz w:val="20"/>
        </w:rPr>
        <w:t xml:space="preserve"> </w:t>
      </w:r>
      <w:r w:rsidRPr="00446627">
        <w:rPr>
          <w:i/>
          <w:iCs/>
          <w:sz w:val="20"/>
        </w:rPr>
        <w:t>y</w:t>
      </w:r>
      <w:r w:rsidRPr="00446627">
        <w:rPr>
          <w:i/>
          <w:iCs/>
          <w:spacing w:val="-2"/>
          <w:sz w:val="20"/>
        </w:rPr>
        <w:t xml:space="preserve"> </w:t>
      </w:r>
      <w:r w:rsidRPr="00446627">
        <w:rPr>
          <w:i/>
          <w:iCs/>
          <w:sz w:val="20"/>
        </w:rPr>
        <w:t>DNI</w:t>
      </w:r>
      <w:r w:rsidRPr="00446627">
        <w:rPr>
          <w:i/>
          <w:iCs/>
          <w:spacing w:val="-3"/>
          <w:sz w:val="20"/>
        </w:rPr>
        <w:t xml:space="preserve"> </w:t>
      </w:r>
      <w:r w:rsidRPr="00446627">
        <w:rPr>
          <w:i/>
          <w:iCs/>
          <w:sz w:val="20"/>
        </w:rPr>
        <w:t>del</w:t>
      </w:r>
      <w:r w:rsidRPr="00446627">
        <w:rPr>
          <w:i/>
          <w:iCs/>
          <w:spacing w:val="-2"/>
          <w:sz w:val="20"/>
        </w:rPr>
        <w:t xml:space="preserve"> </w:t>
      </w:r>
      <w:r w:rsidRPr="00446627">
        <w:rPr>
          <w:i/>
          <w:iCs/>
          <w:sz w:val="20"/>
        </w:rPr>
        <w:t>firmante</w:t>
      </w:r>
      <w:r w:rsidRPr="00446627">
        <w:rPr>
          <w:i/>
          <w:iCs/>
          <w:spacing w:val="-3"/>
          <w:sz w:val="20"/>
        </w:rPr>
        <w:t xml:space="preserve"> </w:t>
      </w:r>
      <w:r w:rsidRPr="00446627">
        <w:rPr>
          <w:i/>
          <w:iCs/>
          <w:sz w:val="20"/>
        </w:rPr>
        <w:t>del</w:t>
      </w:r>
      <w:r w:rsidRPr="00446627">
        <w:rPr>
          <w:i/>
          <w:iCs/>
          <w:spacing w:val="-2"/>
          <w:sz w:val="20"/>
        </w:rPr>
        <w:t xml:space="preserve"> contrato.</w:t>
      </w:r>
    </w:p>
    <w:p w14:paraId="70A6ECAF" w14:textId="77777777" w:rsidR="00662ED4" w:rsidRPr="00446627" w:rsidRDefault="00662ED4">
      <w:pPr>
        <w:pStyle w:val="Textoindependiente"/>
        <w:spacing w:before="61"/>
        <w:rPr>
          <w:i/>
          <w:iCs/>
        </w:rPr>
      </w:pPr>
    </w:p>
    <w:p w14:paraId="4ED2DC73" w14:textId="77777777" w:rsidR="00662ED4" w:rsidRPr="00446627" w:rsidRDefault="00000000">
      <w:pPr>
        <w:pStyle w:val="Prrafodelista"/>
        <w:numPr>
          <w:ilvl w:val="0"/>
          <w:numId w:val="35"/>
        </w:numPr>
        <w:tabs>
          <w:tab w:val="left" w:pos="310"/>
        </w:tabs>
        <w:spacing w:line="292" w:lineRule="auto"/>
        <w:ind w:firstLine="0"/>
        <w:jc w:val="both"/>
        <w:rPr>
          <w:i/>
          <w:iCs/>
          <w:sz w:val="20"/>
        </w:rPr>
      </w:pPr>
      <w:r w:rsidRPr="00446627">
        <w:rPr>
          <w:i/>
          <w:iCs/>
          <w:sz w:val="20"/>
        </w:rPr>
        <w:t>Garantía definitiva mediante sendos avales suscritos con CAIXA BANK, S. A., por importes de 42.348,52 € (Lote 1), 80.354,95€ (Lote 2) y 95.514,23€ (Lote 3).</w:t>
      </w:r>
    </w:p>
    <w:p w14:paraId="0A6010C1" w14:textId="77777777" w:rsidR="00662ED4" w:rsidRPr="00446627" w:rsidRDefault="00662ED4">
      <w:pPr>
        <w:pStyle w:val="Textoindependiente"/>
        <w:spacing w:before="10"/>
        <w:rPr>
          <w:i/>
          <w:iCs/>
        </w:rPr>
      </w:pPr>
    </w:p>
    <w:p w14:paraId="226F81F3" w14:textId="77777777" w:rsidR="00662ED4" w:rsidRPr="00446627" w:rsidRDefault="00000000">
      <w:pPr>
        <w:pStyle w:val="Prrafodelista"/>
        <w:numPr>
          <w:ilvl w:val="0"/>
          <w:numId w:val="35"/>
        </w:numPr>
        <w:tabs>
          <w:tab w:val="left" w:pos="318"/>
        </w:tabs>
        <w:ind w:left="318" w:right="0" w:hanging="176"/>
        <w:rPr>
          <w:i/>
          <w:iCs/>
          <w:sz w:val="20"/>
        </w:rPr>
      </w:pPr>
      <w:r w:rsidRPr="00446627">
        <w:rPr>
          <w:i/>
          <w:iCs/>
          <w:sz w:val="20"/>
        </w:rPr>
        <w:t>Declaración</w:t>
      </w:r>
      <w:r w:rsidRPr="00446627">
        <w:rPr>
          <w:i/>
          <w:iCs/>
          <w:spacing w:val="-2"/>
          <w:sz w:val="20"/>
        </w:rPr>
        <w:t xml:space="preserve"> </w:t>
      </w:r>
      <w:r w:rsidRPr="00446627">
        <w:rPr>
          <w:i/>
          <w:iCs/>
          <w:sz w:val="20"/>
        </w:rPr>
        <w:t>de</w:t>
      </w:r>
      <w:r w:rsidRPr="00446627">
        <w:rPr>
          <w:i/>
          <w:iCs/>
          <w:spacing w:val="-1"/>
          <w:sz w:val="20"/>
        </w:rPr>
        <w:t xml:space="preserve"> </w:t>
      </w:r>
      <w:r w:rsidRPr="00446627">
        <w:rPr>
          <w:i/>
          <w:iCs/>
          <w:sz w:val="20"/>
        </w:rPr>
        <w:t>medios</w:t>
      </w:r>
      <w:r w:rsidRPr="00446627">
        <w:rPr>
          <w:i/>
          <w:iCs/>
          <w:spacing w:val="-2"/>
          <w:sz w:val="20"/>
        </w:rPr>
        <w:t xml:space="preserve"> </w:t>
      </w:r>
      <w:r w:rsidRPr="00446627">
        <w:rPr>
          <w:i/>
          <w:iCs/>
          <w:sz w:val="20"/>
        </w:rPr>
        <w:t>humanos</w:t>
      </w:r>
      <w:r w:rsidRPr="00446627">
        <w:rPr>
          <w:i/>
          <w:iCs/>
          <w:spacing w:val="-1"/>
          <w:sz w:val="20"/>
        </w:rPr>
        <w:t xml:space="preserve"> </w:t>
      </w:r>
      <w:r w:rsidRPr="00446627">
        <w:rPr>
          <w:i/>
          <w:iCs/>
          <w:sz w:val="20"/>
        </w:rPr>
        <w:t>y</w:t>
      </w:r>
      <w:r w:rsidRPr="00446627">
        <w:rPr>
          <w:i/>
          <w:iCs/>
          <w:spacing w:val="-2"/>
          <w:sz w:val="20"/>
        </w:rPr>
        <w:t xml:space="preserve"> </w:t>
      </w:r>
      <w:r w:rsidRPr="00446627">
        <w:rPr>
          <w:i/>
          <w:iCs/>
          <w:sz w:val="20"/>
        </w:rPr>
        <w:t>materiales</w:t>
      </w:r>
      <w:r w:rsidRPr="00446627">
        <w:rPr>
          <w:i/>
          <w:iCs/>
          <w:spacing w:val="-1"/>
          <w:sz w:val="20"/>
        </w:rPr>
        <w:t xml:space="preserve"> </w:t>
      </w:r>
      <w:r w:rsidRPr="00446627">
        <w:rPr>
          <w:i/>
          <w:iCs/>
          <w:sz w:val="20"/>
        </w:rPr>
        <w:t>adscritos</w:t>
      </w:r>
      <w:r w:rsidRPr="00446627">
        <w:rPr>
          <w:i/>
          <w:iCs/>
          <w:spacing w:val="-2"/>
          <w:sz w:val="20"/>
        </w:rPr>
        <w:t xml:space="preserve"> </w:t>
      </w:r>
      <w:r w:rsidRPr="00446627">
        <w:rPr>
          <w:i/>
          <w:iCs/>
          <w:sz w:val="20"/>
        </w:rPr>
        <w:t>al</w:t>
      </w:r>
      <w:r w:rsidRPr="00446627">
        <w:rPr>
          <w:i/>
          <w:iCs/>
          <w:spacing w:val="-1"/>
          <w:sz w:val="20"/>
        </w:rPr>
        <w:t xml:space="preserve"> </w:t>
      </w:r>
      <w:r w:rsidRPr="00446627">
        <w:rPr>
          <w:i/>
          <w:iCs/>
          <w:spacing w:val="-2"/>
          <w:sz w:val="20"/>
        </w:rPr>
        <w:t>contrato.</w:t>
      </w:r>
    </w:p>
    <w:p w14:paraId="2AD905D8" w14:textId="77777777" w:rsidR="00662ED4" w:rsidRPr="00446627" w:rsidRDefault="00662ED4">
      <w:pPr>
        <w:pStyle w:val="Textoindependiente"/>
        <w:spacing w:before="60"/>
        <w:rPr>
          <w:i/>
          <w:iCs/>
        </w:rPr>
      </w:pPr>
    </w:p>
    <w:p w14:paraId="62C1FCA5" w14:textId="77777777" w:rsidR="00662ED4" w:rsidRPr="00446627" w:rsidRDefault="00000000">
      <w:pPr>
        <w:pStyle w:val="Prrafodelista"/>
        <w:numPr>
          <w:ilvl w:val="0"/>
          <w:numId w:val="35"/>
        </w:numPr>
        <w:tabs>
          <w:tab w:val="left" w:pos="318"/>
        </w:tabs>
        <w:ind w:left="318" w:right="0" w:hanging="176"/>
        <w:rPr>
          <w:i/>
          <w:iCs/>
          <w:sz w:val="20"/>
        </w:rPr>
      </w:pPr>
      <w:r w:rsidRPr="00446627">
        <w:rPr>
          <w:i/>
          <w:iCs/>
          <w:sz w:val="20"/>
        </w:rPr>
        <w:t>Alta</w:t>
      </w:r>
      <w:r w:rsidRPr="00446627">
        <w:rPr>
          <w:i/>
          <w:iCs/>
          <w:spacing w:val="-3"/>
          <w:sz w:val="20"/>
        </w:rPr>
        <w:t xml:space="preserve"> </w:t>
      </w:r>
      <w:r w:rsidRPr="00446627">
        <w:rPr>
          <w:i/>
          <w:iCs/>
          <w:sz w:val="20"/>
        </w:rPr>
        <w:t>en</w:t>
      </w:r>
      <w:r w:rsidRPr="00446627">
        <w:rPr>
          <w:i/>
          <w:iCs/>
          <w:spacing w:val="-3"/>
          <w:sz w:val="20"/>
        </w:rPr>
        <w:t xml:space="preserve"> </w:t>
      </w:r>
      <w:r w:rsidRPr="00446627">
        <w:rPr>
          <w:i/>
          <w:iCs/>
          <w:sz w:val="20"/>
        </w:rPr>
        <w:t>el</w:t>
      </w:r>
      <w:r w:rsidRPr="00446627">
        <w:rPr>
          <w:i/>
          <w:iCs/>
          <w:spacing w:val="-3"/>
          <w:sz w:val="20"/>
        </w:rPr>
        <w:t xml:space="preserve"> </w:t>
      </w:r>
      <w:r w:rsidRPr="00446627">
        <w:rPr>
          <w:i/>
          <w:iCs/>
          <w:sz w:val="20"/>
        </w:rPr>
        <w:t>IAE</w:t>
      </w:r>
      <w:r w:rsidRPr="00446627">
        <w:rPr>
          <w:i/>
          <w:iCs/>
          <w:spacing w:val="-3"/>
          <w:sz w:val="20"/>
        </w:rPr>
        <w:t xml:space="preserve"> </w:t>
      </w:r>
      <w:r w:rsidRPr="00446627">
        <w:rPr>
          <w:i/>
          <w:iCs/>
          <w:sz w:val="20"/>
        </w:rPr>
        <w:t>y</w:t>
      </w:r>
      <w:r w:rsidRPr="00446627">
        <w:rPr>
          <w:i/>
          <w:iCs/>
          <w:spacing w:val="-2"/>
          <w:sz w:val="20"/>
        </w:rPr>
        <w:t xml:space="preserve"> </w:t>
      </w:r>
      <w:r w:rsidRPr="00446627">
        <w:rPr>
          <w:i/>
          <w:iCs/>
          <w:sz w:val="20"/>
        </w:rPr>
        <w:t>acreditación</w:t>
      </w:r>
      <w:r w:rsidRPr="00446627">
        <w:rPr>
          <w:i/>
          <w:iCs/>
          <w:spacing w:val="-3"/>
          <w:sz w:val="20"/>
        </w:rPr>
        <w:t xml:space="preserve"> </w:t>
      </w:r>
      <w:r w:rsidRPr="00446627">
        <w:rPr>
          <w:i/>
          <w:iCs/>
          <w:sz w:val="20"/>
        </w:rPr>
        <w:t>del</w:t>
      </w:r>
      <w:r w:rsidRPr="00446627">
        <w:rPr>
          <w:i/>
          <w:iCs/>
          <w:spacing w:val="-3"/>
          <w:sz w:val="20"/>
        </w:rPr>
        <w:t xml:space="preserve"> </w:t>
      </w:r>
      <w:r w:rsidRPr="00446627">
        <w:rPr>
          <w:i/>
          <w:iCs/>
          <w:sz w:val="20"/>
        </w:rPr>
        <w:t>pago</w:t>
      </w:r>
      <w:r w:rsidRPr="00446627">
        <w:rPr>
          <w:i/>
          <w:iCs/>
          <w:spacing w:val="-3"/>
          <w:sz w:val="20"/>
        </w:rPr>
        <w:t xml:space="preserve"> </w:t>
      </w:r>
      <w:r w:rsidRPr="00446627">
        <w:rPr>
          <w:i/>
          <w:iCs/>
          <w:sz w:val="20"/>
        </w:rPr>
        <w:t>del</w:t>
      </w:r>
      <w:r w:rsidRPr="00446627">
        <w:rPr>
          <w:i/>
          <w:iCs/>
          <w:spacing w:val="-3"/>
          <w:sz w:val="20"/>
        </w:rPr>
        <w:t xml:space="preserve"> </w:t>
      </w:r>
      <w:r w:rsidRPr="00446627">
        <w:rPr>
          <w:i/>
          <w:iCs/>
          <w:sz w:val="20"/>
        </w:rPr>
        <w:t>último</w:t>
      </w:r>
      <w:r w:rsidRPr="00446627">
        <w:rPr>
          <w:i/>
          <w:iCs/>
          <w:spacing w:val="-2"/>
          <w:sz w:val="20"/>
        </w:rPr>
        <w:t xml:space="preserve"> recibo.</w:t>
      </w:r>
    </w:p>
    <w:p w14:paraId="4706233A" w14:textId="77777777" w:rsidR="00662ED4" w:rsidRPr="00446627" w:rsidRDefault="00662ED4">
      <w:pPr>
        <w:pStyle w:val="Textoindependiente"/>
        <w:spacing w:before="61"/>
        <w:rPr>
          <w:i/>
          <w:iCs/>
        </w:rPr>
      </w:pPr>
    </w:p>
    <w:p w14:paraId="51824761" w14:textId="77777777" w:rsidR="00662ED4" w:rsidRPr="00446627" w:rsidRDefault="00000000">
      <w:pPr>
        <w:pStyle w:val="Prrafodelista"/>
        <w:numPr>
          <w:ilvl w:val="0"/>
          <w:numId w:val="35"/>
        </w:numPr>
        <w:tabs>
          <w:tab w:val="left" w:pos="262"/>
        </w:tabs>
        <w:ind w:left="262" w:right="0" w:hanging="120"/>
        <w:rPr>
          <w:i/>
          <w:iCs/>
          <w:sz w:val="20"/>
        </w:rPr>
      </w:pPr>
      <w:r w:rsidRPr="00446627">
        <w:rPr>
          <w:i/>
          <w:iCs/>
          <w:sz w:val="20"/>
        </w:rPr>
        <w:t>Certificado</w:t>
      </w:r>
      <w:r w:rsidRPr="00446627">
        <w:rPr>
          <w:i/>
          <w:iCs/>
          <w:spacing w:val="-3"/>
          <w:sz w:val="20"/>
        </w:rPr>
        <w:t xml:space="preserve"> </w:t>
      </w:r>
      <w:r w:rsidRPr="00446627">
        <w:rPr>
          <w:i/>
          <w:iCs/>
          <w:sz w:val="20"/>
        </w:rPr>
        <w:t>de</w:t>
      </w:r>
      <w:r w:rsidRPr="00446627">
        <w:rPr>
          <w:i/>
          <w:iCs/>
          <w:spacing w:val="-2"/>
          <w:sz w:val="20"/>
        </w:rPr>
        <w:t xml:space="preserve"> </w:t>
      </w:r>
      <w:r w:rsidRPr="00446627">
        <w:rPr>
          <w:i/>
          <w:iCs/>
          <w:sz w:val="20"/>
        </w:rPr>
        <w:t>estar</w:t>
      </w:r>
      <w:r w:rsidRPr="00446627">
        <w:rPr>
          <w:i/>
          <w:iCs/>
          <w:spacing w:val="-3"/>
          <w:sz w:val="20"/>
        </w:rPr>
        <w:t xml:space="preserve"> </w:t>
      </w:r>
      <w:r w:rsidRPr="00446627">
        <w:rPr>
          <w:i/>
          <w:iCs/>
          <w:sz w:val="20"/>
        </w:rPr>
        <w:t>al</w:t>
      </w:r>
      <w:r w:rsidRPr="00446627">
        <w:rPr>
          <w:i/>
          <w:iCs/>
          <w:spacing w:val="-2"/>
          <w:sz w:val="20"/>
        </w:rPr>
        <w:t xml:space="preserve"> </w:t>
      </w:r>
      <w:r w:rsidRPr="00446627">
        <w:rPr>
          <w:i/>
          <w:iCs/>
          <w:sz w:val="20"/>
        </w:rPr>
        <w:t>corriente</w:t>
      </w:r>
      <w:r w:rsidRPr="00446627">
        <w:rPr>
          <w:i/>
          <w:iCs/>
          <w:spacing w:val="-3"/>
          <w:sz w:val="20"/>
        </w:rPr>
        <w:t xml:space="preserve"> </w:t>
      </w:r>
      <w:r w:rsidRPr="00446627">
        <w:rPr>
          <w:i/>
          <w:iCs/>
          <w:sz w:val="20"/>
        </w:rPr>
        <w:t>de</w:t>
      </w:r>
      <w:r w:rsidRPr="00446627">
        <w:rPr>
          <w:i/>
          <w:iCs/>
          <w:spacing w:val="-2"/>
          <w:sz w:val="20"/>
        </w:rPr>
        <w:t xml:space="preserve"> </w:t>
      </w:r>
      <w:r w:rsidRPr="00446627">
        <w:rPr>
          <w:i/>
          <w:iCs/>
          <w:sz w:val="20"/>
        </w:rPr>
        <w:t>sus</w:t>
      </w:r>
      <w:r w:rsidRPr="00446627">
        <w:rPr>
          <w:i/>
          <w:iCs/>
          <w:spacing w:val="-3"/>
          <w:sz w:val="20"/>
        </w:rPr>
        <w:t xml:space="preserve"> </w:t>
      </w:r>
      <w:r w:rsidRPr="00446627">
        <w:rPr>
          <w:i/>
          <w:iCs/>
          <w:sz w:val="20"/>
        </w:rPr>
        <w:t>obligaciones</w:t>
      </w:r>
      <w:r w:rsidRPr="00446627">
        <w:rPr>
          <w:i/>
          <w:iCs/>
          <w:spacing w:val="-2"/>
          <w:sz w:val="20"/>
        </w:rPr>
        <w:t xml:space="preserve"> </w:t>
      </w:r>
      <w:r w:rsidRPr="00446627">
        <w:rPr>
          <w:i/>
          <w:iCs/>
          <w:sz w:val="20"/>
        </w:rPr>
        <w:t>tributarias</w:t>
      </w:r>
      <w:r w:rsidRPr="00446627">
        <w:rPr>
          <w:i/>
          <w:iCs/>
          <w:spacing w:val="-3"/>
          <w:sz w:val="20"/>
        </w:rPr>
        <w:t xml:space="preserve"> </w:t>
      </w:r>
      <w:r w:rsidRPr="00446627">
        <w:rPr>
          <w:i/>
          <w:iCs/>
          <w:sz w:val="20"/>
        </w:rPr>
        <w:t>y</w:t>
      </w:r>
      <w:r w:rsidRPr="00446627">
        <w:rPr>
          <w:i/>
          <w:iCs/>
          <w:spacing w:val="-2"/>
          <w:sz w:val="20"/>
        </w:rPr>
        <w:t xml:space="preserve"> </w:t>
      </w:r>
      <w:r w:rsidRPr="00446627">
        <w:rPr>
          <w:i/>
          <w:iCs/>
          <w:sz w:val="20"/>
        </w:rPr>
        <w:t>con</w:t>
      </w:r>
      <w:r w:rsidRPr="00446627">
        <w:rPr>
          <w:i/>
          <w:iCs/>
          <w:spacing w:val="-3"/>
          <w:sz w:val="20"/>
        </w:rPr>
        <w:t xml:space="preserve"> </w:t>
      </w:r>
      <w:r w:rsidRPr="00446627">
        <w:rPr>
          <w:i/>
          <w:iCs/>
          <w:sz w:val="20"/>
        </w:rPr>
        <w:t>la</w:t>
      </w:r>
      <w:r w:rsidRPr="00446627">
        <w:rPr>
          <w:i/>
          <w:iCs/>
          <w:spacing w:val="-2"/>
          <w:sz w:val="20"/>
        </w:rPr>
        <w:t xml:space="preserve"> </w:t>
      </w:r>
      <w:r w:rsidRPr="00446627">
        <w:rPr>
          <w:i/>
          <w:iCs/>
          <w:sz w:val="20"/>
        </w:rPr>
        <w:t>Seguridad</w:t>
      </w:r>
      <w:r w:rsidRPr="00446627">
        <w:rPr>
          <w:i/>
          <w:iCs/>
          <w:spacing w:val="-2"/>
          <w:sz w:val="20"/>
        </w:rPr>
        <w:t xml:space="preserve"> Social.</w:t>
      </w:r>
    </w:p>
    <w:p w14:paraId="0DF92FE1" w14:textId="77777777" w:rsidR="00662ED4" w:rsidRPr="00446627" w:rsidRDefault="00662ED4">
      <w:pPr>
        <w:pStyle w:val="Textoindependiente"/>
        <w:spacing w:before="60"/>
        <w:rPr>
          <w:i/>
          <w:iCs/>
        </w:rPr>
      </w:pPr>
    </w:p>
    <w:p w14:paraId="2BAE83D6" w14:textId="77777777" w:rsidR="00662ED4" w:rsidRPr="00446627" w:rsidRDefault="00000000">
      <w:pPr>
        <w:pStyle w:val="Prrafodelista"/>
        <w:numPr>
          <w:ilvl w:val="0"/>
          <w:numId w:val="35"/>
        </w:numPr>
        <w:tabs>
          <w:tab w:val="left" w:pos="320"/>
        </w:tabs>
        <w:spacing w:line="292" w:lineRule="auto"/>
        <w:ind w:firstLine="0"/>
        <w:jc w:val="both"/>
        <w:rPr>
          <w:i/>
          <w:iCs/>
          <w:sz w:val="20"/>
        </w:rPr>
      </w:pPr>
      <w:r w:rsidRPr="00446627">
        <w:rPr>
          <w:i/>
          <w:iCs/>
          <w:sz w:val="20"/>
        </w:rPr>
        <w:t xml:space="preserve">Informe de la auditoría de las cuentas anuales correspondientes al ejercicio 2023 y depósito de </w:t>
      </w:r>
      <w:proofErr w:type="gramStart"/>
      <w:r w:rsidRPr="00446627">
        <w:rPr>
          <w:i/>
          <w:iCs/>
          <w:sz w:val="20"/>
        </w:rPr>
        <w:t>las mismas</w:t>
      </w:r>
      <w:proofErr w:type="gramEnd"/>
      <w:r w:rsidRPr="00446627">
        <w:rPr>
          <w:i/>
          <w:iCs/>
          <w:sz w:val="20"/>
        </w:rPr>
        <w:t xml:space="preserve"> en el Registro Mercantil, acompañadas de balance donde consta que la diferencia entre activo corriente y pasivo corriente supera la unidad.</w:t>
      </w:r>
    </w:p>
    <w:p w14:paraId="61046BF4" w14:textId="77777777" w:rsidR="00662ED4" w:rsidRPr="00446627" w:rsidRDefault="00662ED4">
      <w:pPr>
        <w:pStyle w:val="Textoindependiente"/>
        <w:spacing w:before="10"/>
        <w:rPr>
          <w:i/>
          <w:iCs/>
        </w:rPr>
      </w:pPr>
    </w:p>
    <w:p w14:paraId="01AE46DC" w14:textId="77777777" w:rsidR="00662ED4" w:rsidRPr="00446627" w:rsidRDefault="00000000">
      <w:pPr>
        <w:pStyle w:val="Prrafodelista"/>
        <w:numPr>
          <w:ilvl w:val="0"/>
          <w:numId w:val="35"/>
        </w:numPr>
        <w:tabs>
          <w:tab w:val="left" w:pos="320"/>
        </w:tabs>
        <w:spacing w:line="292" w:lineRule="auto"/>
        <w:ind w:firstLine="0"/>
        <w:jc w:val="both"/>
        <w:rPr>
          <w:i/>
          <w:iCs/>
          <w:sz w:val="20"/>
        </w:rPr>
      </w:pPr>
      <w:r w:rsidRPr="00446627">
        <w:rPr>
          <w:i/>
          <w:iCs/>
          <w:sz w:val="20"/>
        </w:rPr>
        <w:t xml:space="preserve">Certificado de buena ejecución de suministros de similar naturaleza, por el importe exigido en el </w:t>
      </w:r>
      <w:r w:rsidRPr="00446627">
        <w:rPr>
          <w:i/>
          <w:iCs/>
          <w:spacing w:val="-2"/>
          <w:sz w:val="20"/>
        </w:rPr>
        <w:t>PCAP.</w:t>
      </w:r>
    </w:p>
    <w:p w14:paraId="15E129E2" w14:textId="77777777" w:rsidR="00662ED4" w:rsidRPr="00446627" w:rsidRDefault="00662ED4">
      <w:pPr>
        <w:pStyle w:val="Textoindependiente"/>
        <w:spacing w:before="10"/>
        <w:rPr>
          <w:i/>
          <w:iCs/>
        </w:rPr>
      </w:pPr>
    </w:p>
    <w:p w14:paraId="7A109346" w14:textId="77777777" w:rsidR="00662ED4" w:rsidRPr="00446627" w:rsidRDefault="00000000">
      <w:pPr>
        <w:pStyle w:val="Prrafodelista"/>
        <w:numPr>
          <w:ilvl w:val="0"/>
          <w:numId w:val="35"/>
        </w:numPr>
        <w:tabs>
          <w:tab w:val="left" w:pos="255"/>
        </w:tabs>
        <w:spacing w:line="292" w:lineRule="auto"/>
        <w:ind w:firstLine="0"/>
        <w:rPr>
          <w:i/>
          <w:iCs/>
          <w:sz w:val="20"/>
        </w:rPr>
      </w:pPr>
      <w:r w:rsidRPr="00446627">
        <w:rPr>
          <w:i/>
          <w:iCs/>
          <w:sz w:val="20"/>
        </w:rPr>
        <w:t>Inscripción</w:t>
      </w:r>
      <w:r w:rsidRPr="00446627">
        <w:rPr>
          <w:i/>
          <w:iCs/>
          <w:spacing w:val="40"/>
          <w:sz w:val="20"/>
        </w:rPr>
        <w:t xml:space="preserve"> </w:t>
      </w:r>
      <w:r w:rsidRPr="00446627">
        <w:rPr>
          <w:i/>
          <w:iCs/>
          <w:sz w:val="20"/>
        </w:rPr>
        <w:t>en</w:t>
      </w:r>
      <w:r w:rsidRPr="00446627">
        <w:rPr>
          <w:i/>
          <w:iCs/>
          <w:spacing w:val="40"/>
          <w:sz w:val="20"/>
        </w:rPr>
        <w:t xml:space="preserve"> </w:t>
      </w:r>
      <w:r w:rsidRPr="00446627">
        <w:rPr>
          <w:i/>
          <w:iCs/>
          <w:sz w:val="20"/>
        </w:rPr>
        <w:t>el</w:t>
      </w:r>
      <w:r w:rsidRPr="00446627">
        <w:rPr>
          <w:i/>
          <w:iCs/>
          <w:spacing w:val="40"/>
          <w:sz w:val="20"/>
        </w:rPr>
        <w:t xml:space="preserve"> </w:t>
      </w:r>
      <w:r w:rsidRPr="00446627">
        <w:rPr>
          <w:i/>
          <w:iCs/>
          <w:sz w:val="20"/>
        </w:rPr>
        <w:t>Listado</w:t>
      </w:r>
      <w:r w:rsidRPr="00446627">
        <w:rPr>
          <w:i/>
          <w:iCs/>
          <w:spacing w:val="40"/>
          <w:sz w:val="20"/>
        </w:rPr>
        <w:t xml:space="preserve"> </w:t>
      </w:r>
      <w:r w:rsidRPr="00446627">
        <w:rPr>
          <w:i/>
          <w:iCs/>
          <w:sz w:val="20"/>
        </w:rPr>
        <w:t>de</w:t>
      </w:r>
      <w:r w:rsidRPr="00446627">
        <w:rPr>
          <w:i/>
          <w:iCs/>
          <w:spacing w:val="40"/>
          <w:sz w:val="20"/>
        </w:rPr>
        <w:t xml:space="preserve"> </w:t>
      </w:r>
      <w:r w:rsidRPr="00446627">
        <w:rPr>
          <w:i/>
          <w:iCs/>
          <w:sz w:val="20"/>
        </w:rPr>
        <w:t>Comercializadoras</w:t>
      </w:r>
      <w:r w:rsidRPr="00446627">
        <w:rPr>
          <w:i/>
          <w:iCs/>
          <w:spacing w:val="40"/>
          <w:sz w:val="20"/>
        </w:rPr>
        <w:t xml:space="preserve"> </w:t>
      </w:r>
      <w:r w:rsidRPr="00446627">
        <w:rPr>
          <w:i/>
          <w:iCs/>
          <w:sz w:val="20"/>
        </w:rPr>
        <w:t>de</w:t>
      </w:r>
      <w:r w:rsidRPr="00446627">
        <w:rPr>
          <w:i/>
          <w:iCs/>
          <w:spacing w:val="40"/>
          <w:sz w:val="20"/>
        </w:rPr>
        <w:t xml:space="preserve"> </w:t>
      </w:r>
      <w:r w:rsidRPr="00446627">
        <w:rPr>
          <w:i/>
          <w:iCs/>
          <w:sz w:val="20"/>
        </w:rPr>
        <w:t>Electricidad</w:t>
      </w:r>
      <w:r w:rsidRPr="00446627">
        <w:rPr>
          <w:i/>
          <w:iCs/>
          <w:spacing w:val="40"/>
          <w:sz w:val="20"/>
        </w:rPr>
        <w:t xml:space="preserve"> </w:t>
      </w:r>
      <w:r w:rsidRPr="00446627">
        <w:rPr>
          <w:i/>
          <w:iCs/>
          <w:sz w:val="20"/>
        </w:rPr>
        <w:t>de</w:t>
      </w:r>
      <w:r w:rsidRPr="00446627">
        <w:rPr>
          <w:i/>
          <w:iCs/>
          <w:spacing w:val="40"/>
          <w:sz w:val="20"/>
        </w:rPr>
        <w:t xml:space="preserve"> </w:t>
      </w:r>
      <w:r w:rsidRPr="00446627">
        <w:rPr>
          <w:i/>
          <w:iCs/>
          <w:sz w:val="20"/>
        </w:rPr>
        <w:t>la</w:t>
      </w:r>
      <w:r w:rsidRPr="00446627">
        <w:rPr>
          <w:i/>
          <w:iCs/>
          <w:spacing w:val="40"/>
          <w:sz w:val="20"/>
        </w:rPr>
        <w:t xml:space="preserve"> </w:t>
      </w:r>
      <w:r w:rsidRPr="00446627">
        <w:rPr>
          <w:i/>
          <w:iCs/>
          <w:sz w:val="20"/>
        </w:rPr>
        <w:t>Comisión</w:t>
      </w:r>
      <w:r w:rsidRPr="00446627">
        <w:rPr>
          <w:i/>
          <w:iCs/>
          <w:spacing w:val="40"/>
          <w:sz w:val="20"/>
        </w:rPr>
        <w:t xml:space="preserve"> </w:t>
      </w:r>
      <w:r w:rsidRPr="00446627">
        <w:rPr>
          <w:i/>
          <w:iCs/>
          <w:sz w:val="20"/>
        </w:rPr>
        <w:t>Nacional</w:t>
      </w:r>
      <w:r w:rsidRPr="00446627">
        <w:rPr>
          <w:i/>
          <w:iCs/>
          <w:spacing w:val="40"/>
          <w:sz w:val="20"/>
        </w:rPr>
        <w:t xml:space="preserve"> </w:t>
      </w:r>
      <w:r w:rsidRPr="00446627">
        <w:rPr>
          <w:i/>
          <w:iCs/>
          <w:sz w:val="20"/>
        </w:rPr>
        <w:t>de</w:t>
      </w:r>
      <w:r w:rsidRPr="00446627">
        <w:rPr>
          <w:i/>
          <w:iCs/>
          <w:spacing w:val="40"/>
          <w:sz w:val="20"/>
        </w:rPr>
        <w:t xml:space="preserve"> </w:t>
      </w:r>
      <w:r w:rsidRPr="00446627">
        <w:rPr>
          <w:i/>
          <w:iCs/>
          <w:sz w:val="20"/>
        </w:rPr>
        <w:t>los Mercados y la Competencia.</w:t>
      </w:r>
    </w:p>
    <w:p w14:paraId="68EEE2E8" w14:textId="77777777" w:rsidR="00662ED4" w:rsidRPr="00446627" w:rsidRDefault="00662ED4">
      <w:pPr>
        <w:pStyle w:val="Textoindependiente"/>
        <w:spacing w:before="10"/>
        <w:rPr>
          <w:i/>
          <w:iCs/>
        </w:rPr>
      </w:pPr>
    </w:p>
    <w:p w14:paraId="2F83CF80" w14:textId="77777777" w:rsidR="00662ED4" w:rsidRPr="00446627" w:rsidRDefault="00000000">
      <w:pPr>
        <w:pStyle w:val="Textoindependiente"/>
        <w:ind w:left="142"/>
        <w:rPr>
          <w:i/>
          <w:iCs/>
        </w:rPr>
      </w:pPr>
      <w:r w:rsidRPr="00446627">
        <w:rPr>
          <w:i/>
          <w:iCs/>
        </w:rPr>
        <w:t>La</w:t>
      </w:r>
      <w:r w:rsidRPr="00446627">
        <w:rPr>
          <w:i/>
          <w:iCs/>
          <w:spacing w:val="-5"/>
        </w:rPr>
        <w:t xml:space="preserve"> </w:t>
      </w:r>
      <w:r w:rsidRPr="00446627">
        <w:rPr>
          <w:i/>
          <w:iCs/>
        </w:rPr>
        <w:t>documentación</w:t>
      </w:r>
      <w:r w:rsidRPr="00446627">
        <w:rPr>
          <w:i/>
          <w:iCs/>
          <w:spacing w:val="-4"/>
        </w:rPr>
        <w:t xml:space="preserve"> </w:t>
      </w:r>
      <w:r w:rsidRPr="00446627">
        <w:rPr>
          <w:i/>
          <w:iCs/>
        </w:rPr>
        <w:t>es</w:t>
      </w:r>
      <w:r w:rsidRPr="00446627">
        <w:rPr>
          <w:i/>
          <w:iCs/>
          <w:spacing w:val="-4"/>
        </w:rPr>
        <w:t xml:space="preserve"> </w:t>
      </w:r>
      <w:r w:rsidRPr="00446627">
        <w:rPr>
          <w:i/>
          <w:iCs/>
          <w:spacing w:val="-2"/>
        </w:rPr>
        <w:t>conforme.”</w:t>
      </w:r>
    </w:p>
    <w:p w14:paraId="6EBC2695" w14:textId="77777777" w:rsidR="00662ED4" w:rsidRDefault="00662ED4">
      <w:pPr>
        <w:pStyle w:val="Textoindependiente"/>
        <w:spacing w:before="60"/>
      </w:pPr>
    </w:p>
    <w:p w14:paraId="43210E1A" w14:textId="77777777" w:rsidR="00662ED4" w:rsidRDefault="00000000">
      <w:pPr>
        <w:pStyle w:val="Prrafodelista"/>
        <w:numPr>
          <w:ilvl w:val="0"/>
          <w:numId w:val="36"/>
        </w:numPr>
        <w:tabs>
          <w:tab w:val="left" w:pos="314"/>
        </w:tabs>
        <w:spacing w:before="1" w:line="292" w:lineRule="auto"/>
        <w:ind w:firstLine="0"/>
        <w:rPr>
          <w:sz w:val="20"/>
        </w:rPr>
      </w:pPr>
      <w:r>
        <w:rPr>
          <w:sz w:val="20"/>
        </w:rPr>
        <w:t>Acta</w:t>
      </w:r>
      <w:r>
        <w:rPr>
          <w:spacing w:val="65"/>
          <w:sz w:val="20"/>
        </w:rPr>
        <w:t xml:space="preserve"> </w:t>
      </w:r>
      <w:r>
        <w:rPr>
          <w:sz w:val="20"/>
        </w:rPr>
        <w:t>de</w:t>
      </w:r>
      <w:r>
        <w:rPr>
          <w:spacing w:val="65"/>
          <w:sz w:val="20"/>
        </w:rPr>
        <w:t xml:space="preserve"> </w:t>
      </w:r>
      <w:r>
        <w:rPr>
          <w:sz w:val="20"/>
        </w:rPr>
        <w:t>la</w:t>
      </w:r>
      <w:r>
        <w:rPr>
          <w:spacing w:val="65"/>
          <w:sz w:val="20"/>
        </w:rPr>
        <w:t xml:space="preserve"> </w:t>
      </w:r>
      <w:r>
        <w:rPr>
          <w:sz w:val="20"/>
        </w:rPr>
        <w:t>Mesa</w:t>
      </w:r>
      <w:r>
        <w:rPr>
          <w:spacing w:val="65"/>
          <w:sz w:val="20"/>
        </w:rPr>
        <w:t xml:space="preserve"> </w:t>
      </w:r>
      <w:r>
        <w:rPr>
          <w:sz w:val="20"/>
        </w:rPr>
        <w:t>de</w:t>
      </w:r>
      <w:r>
        <w:rPr>
          <w:spacing w:val="65"/>
          <w:sz w:val="20"/>
        </w:rPr>
        <w:t xml:space="preserve"> </w:t>
      </w:r>
      <w:r>
        <w:rPr>
          <w:sz w:val="20"/>
        </w:rPr>
        <w:t>Contratación</w:t>
      </w:r>
      <w:r>
        <w:rPr>
          <w:spacing w:val="65"/>
          <w:sz w:val="20"/>
        </w:rPr>
        <w:t xml:space="preserve"> </w:t>
      </w:r>
      <w:r>
        <w:rPr>
          <w:sz w:val="20"/>
        </w:rPr>
        <w:t>de</w:t>
      </w:r>
      <w:r>
        <w:rPr>
          <w:spacing w:val="65"/>
          <w:sz w:val="20"/>
        </w:rPr>
        <w:t xml:space="preserve"> </w:t>
      </w:r>
      <w:r>
        <w:rPr>
          <w:sz w:val="20"/>
        </w:rPr>
        <w:t>fecha</w:t>
      </w:r>
      <w:r>
        <w:rPr>
          <w:spacing w:val="65"/>
          <w:sz w:val="20"/>
        </w:rPr>
        <w:t xml:space="preserve"> </w:t>
      </w:r>
      <w:r>
        <w:rPr>
          <w:sz w:val="20"/>
        </w:rPr>
        <w:t>14</w:t>
      </w:r>
      <w:r>
        <w:rPr>
          <w:spacing w:val="65"/>
          <w:sz w:val="20"/>
        </w:rPr>
        <w:t xml:space="preserve"> </w:t>
      </w:r>
      <w:r>
        <w:rPr>
          <w:sz w:val="20"/>
        </w:rPr>
        <w:t>de</w:t>
      </w:r>
      <w:r>
        <w:rPr>
          <w:spacing w:val="65"/>
          <w:sz w:val="20"/>
        </w:rPr>
        <w:t xml:space="preserve"> </w:t>
      </w:r>
      <w:r>
        <w:rPr>
          <w:sz w:val="20"/>
        </w:rPr>
        <w:t>mayo</w:t>
      </w:r>
      <w:r>
        <w:rPr>
          <w:spacing w:val="65"/>
          <w:sz w:val="20"/>
        </w:rPr>
        <w:t xml:space="preserve"> </w:t>
      </w:r>
      <w:r>
        <w:rPr>
          <w:sz w:val="20"/>
        </w:rPr>
        <w:t>de</w:t>
      </w:r>
      <w:r>
        <w:rPr>
          <w:spacing w:val="65"/>
          <w:sz w:val="20"/>
        </w:rPr>
        <w:t xml:space="preserve"> </w:t>
      </w:r>
      <w:r>
        <w:rPr>
          <w:sz w:val="20"/>
        </w:rPr>
        <w:t>2025,</w:t>
      </w:r>
      <w:r>
        <w:rPr>
          <w:spacing w:val="65"/>
          <w:sz w:val="20"/>
        </w:rPr>
        <w:t xml:space="preserve"> </w:t>
      </w:r>
      <w:r>
        <w:rPr>
          <w:sz w:val="20"/>
        </w:rPr>
        <w:t>que</w:t>
      </w:r>
      <w:r>
        <w:rPr>
          <w:spacing w:val="65"/>
          <w:sz w:val="20"/>
        </w:rPr>
        <w:t xml:space="preserve"> </w:t>
      </w:r>
      <w:r>
        <w:rPr>
          <w:sz w:val="20"/>
        </w:rPr>
        <w:t>eleva</w:t>
      </w:r>
      <w:r>
        <w:rPr>
          <w:spacing w:val="65"/>
          <w:sz w:val="20"/>
        </w:rPr>
        <w:t xml:space="preserve"> </w:t>
      </w:r>
      <w:r>
        <w:rPr>
          <w:sz w:val="20"/>
        </w:rPr>
        <w:t>al</w:t>
      </w:r>
      <w:r>
        <w:rPr>
          <w:spacing w:val="65"/>
          <w:sz w:val="20"/>
        </w:rPr>
        <w:t xml:space="preserve"> </w:t>
      </w:r>
      <w:r>
        <w:rPr>
          <w:sz w:val="20"/>
        </w:rPr>
        <w:t>órgano</w:t>
      </w:r>
      <w:r>
        <w:rPr>
          <w:spacing w:val="65"/>
          <w:sz w:val="20"/>
        </w:rPr>
        <w:t xml:space="preserve"> </w:t>
      </w:r>
      <w:r>
        <w:rPr>
          <w:sz w:val="20"/>
        </w:rPr>
        <w:t>de contratación propuesta de adjudicación a favor de IBERDROLA CLIENTES, S.A.U.</w:t>
      </w:r>
    </w:p>
    <w:p w14:paraId="6626CB8B" w14:textId="77777777" w:rsidR="00662ED4" w:rsidRDefault="00662ED4">
      <w:pPr>
        <w:pStyle w:val="Textoindependiente"/>
        <w:spacing w:before="9"/>
      </w:pPr>
    </w:p>
    <w:p w14:paraId="795B7400" w14:textId="03B0A13F" w:rsidR="00662ED4" w:rsidRDefault="00000000">
      <w:pPr>
        <w:pStyle w:val="Prrafodelista"/>
        <w:numPr>
          <w:ilvl w:val="0"/>
          <w:numId w:val="36"/>
        </w:numPr>
        <w:tabs>
          <w:tab w:val="left" w:pos="384"/>
        </w:tabs>
        <w:spacing w:line="297" w:lineRule="auto"/>
        <w:ind w:firstLine="0"/>
        <w:jc w:val="both"/>
        <w:rPr>
          <w:sz w:val="20"/>
        </w:rPr>
      </w:pPr>
      <w:r>
        <w:rPr>
          <w:sz w:val="20"/>
        </w:rPr>
        <w:t xml:space="preserve">Informe jurídico </w:t>
      </w:r>
      <w:r>
        <w:rPr>
          <w:b/>
          <w:sz w:val="20"/>
        </w:rPr>
        <w:t xml:space="preserve">favorable </w:t>
      </w:r>
      <w:r>
        <w:rPr>
          <w:sz w:val="20"/>
        </w:rPr>
        <w:t xml:space="preserve">suscrito con fecha 14 de mayo de 2025 por el </w:t>
      </w:r>
      <w:proofErr w:type="gramStart"/>
      <w:r>
        <w:rPr>
          <w:sz w:val="20"/>
        </w:rPr>
        <w:t>Director General</w:t>
      </w:r>
      <w:proofErr w:type="gramEnd"/>
      <w:r>
        <w:rPr>
          <w:sz w:val="20"/>
        </w:rPr>
        <w:t xml:space="preserve"> de la Asesoría Jurídica a la propuesta que se transcribe</w:t>
      </w:r>
      <w:r w:rsidR="00446627">
        <w:rPr>
          <w:sz w:val="20"/>
        </w:rPr>
        <w:t>.</w:t>
      </w:r>
    </w:p>
    <w:p w14:paraId="447E2267" w14:textId="77777777" w:rsidR="00662ED4" w:rsidRDefault="00662ED4">
      <w:pPr>
        <w:pStyle w:val="Prrafodelista"/>
        <w:spacing w:line="297" w:lineRule="auto"/>
        <w:rPr>
          <w:sz w:val="20"/>
        </w:rPr>
        <w:sectPr w:rsidR="00662ED4">
          <w:pgSz w:w="11910" w:h="16840"/>
          <w:pgMar w:top="1260" w:right="1417" w:bottom="1260" w:left="1275" w:header="225" w:footer="1060" w:gutter="0"/>
          <w:cols w:space="720"/>
        </w:sectPr>
      </w:pPr>
    </w:p>
    <w:p w14:paraId="35FAB3BE" w14:textId="30714D08" w:rsidR="00662ED4" w:rsidRDefault="00000000">
      <w:pPr>
        <w:pStyle w:val="Textoindependiente"/>
        <w:spacing w:before="48"/>
      </w:pPr>
      <w:r>
        <w:rPr>
          <w:noProof/>
        </w:rPr>
        <w:lastRenderedPageBreak/>
        <mc:AlternateContent>
          <mc:Choice Requires="wps">
            <w:drawing>
              <wp:anchor distT="0" distB="0" distL="0" distR="0" simplePos="0" relativeHeight="15792640" behindDoc="0" locked="0" layoutInCell="1" allowOverlap="1" wp14:anchorId="675A7859" wp14:editId="14C7CD1F">
                <wp:simplePos x="0" y="0"/>
                <wp:positionH relativeFrom="page">
                  <wp:posOffset>6807090</wp:posOffset>
                </wp:positionH>
                <wp:positionV relativeFrom="page">
                  <wp:posOffset>2818730</wp:posOffset>
                </wp:positionV>
                <wp:extent cx="419734" cy="3187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1554C5"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61DF5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675A7859" id="Textbox 177" o:spid="_x0000_s1093" type="#_x0000_t202" style="position:absolute;margin-left:536pt;margin-top:221.95pt;width:33.05pt;height:250.9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01554C5"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61DF5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6DCE5032" w14:textId="25938F45" w:rsidR="00662ED4" w:rsidRDefault="00000000">
      <w:pPr>
        <w:pStyle w:val="Textoindependiente"/>
        <w:spacing w:line="292" w:lineRule="auto"/>
        <w:ind w:left="142" w:right="1"/>
        <w:jc w:val="both"/>
      </w:pPr>
      <w:r>
        <w:t>Vista la propuesta de resolución PR/2025/2951 de 14 de mayo de 2025 fiscalizada favorablemente con fecha de 15 de mayo de 2025</w:t>
      </w:r>
      <w:r w:rsidR="00446627">
        <w:t>,</w:t>
      </w:r>
    </w:p>
    <w:p w14:paraId="1EE775A4" w14:textId="77777777" w:rsidR="00662ED4" w:rsidRDefault="00662ED4">
      <w:pPr>
        <w:pStyle w:val="Textoindependiente"/>
        <w:spacing w:before="9"/>
      </w:pPr>
    </w:p>
    <w:p w14:paraId="3098E893" w14:textId="77777777" w:rsidR="00662ED4" w:rsidRDefault="00000000">
      <w:pPr>
        <w:pStyle w:val="Ttulo3"/>
      </w:pPr>
      <w:r>
        <w:rPr>
          <w:spacing w:val="-2"/>
        </w:rPr>
        <w:t>Resolución:</w:t>
      </w:r>
    </w:p>
    <w:p w14:paraId="751F1AA1" w14:textId="77777777" w:rsidR="00662ED4" w:rsidRDefault="00662ED4">
      <w:pPr>
        <w:pStyle w:val="Textoindependiente"/>
        <w:spacing w:before="62"/>
        <w:rPr>
          <w:b/>
        </w:rPr>
      </w:pPr>
    </w:p>
    <w:p w14:paraId="454D7A6A" w14:textId="77777777" w:rsidR="00662ED4" w:rsidRDefault="00000000">
      <w:pPr>
        <w:pStyle w:val="Textoindependiente"/>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485E0BF3" w14:textId="77777777" w:rsidR="00662ED4" w:rsidRDefault="00662ED4">
      <w:pPr>
        <w:pStyle w:val="Textoindependiente"/>
        <w:spacing w:before="60"/>
      </w:pPr>
    </w:p>
    <w:p w14:paraId="5AFD4224" w14:textId="28EC221C" w:rsidR="00662ED4" w:rsidRDefault="00000000">
      <w:pPr>
        <w:pStyle w:val="Textoindependiente"/>
        <w:spacing w:line="292" w:lineRule="auto"/>
        <w:ind w:left="142" w:right="1"/>
        <w:jc w:val="both"/>
      </w:pPr>
      <w:r>
        <w:t>2º.- Disponer (D) la cantidad de 1.607.098,97 €</w:t>
      </w:r>
      <w:r w:rsidR="00446627">
        <w:t>,</w:t>
      </w:r>
      <w:r>
        <w:t xml:space="preserve"> con cargo a las aplicaciones presupuestarias que constan en el expediente del Presupuesto de la Corporación para 2025 y 2026.</w:t>
      </w:r>
    </w:p>
    <w:p w14:paraId="40DF4940" w14:textId="77777777" w:rsidR="00662ED4" w:rsidRDefault="00662ED4">
      <w:pPr>
        <w:pStyle w:val="Textoindependiente"/>
        <w:spacing w:before="10"/>
      </w:pPr>
    </w:p>
    <w:p w14:paraId="510A04D9" w14:textId="1D7BC640" w:rsidR="00662ED4" w:rsidRDefault="00000000">
      <w:pPr>
        <w:pStyle w:val="Textoindependiente"/>
        <w:spacing w:line="292" w:lineRule="auto"/>
        <w:ind w:left="142" w:right="1"/>
        <w:jc w:val="both"/>
      </w:pPr>
      <w:r>
        <w:t>3º.- Adjudicar, mediante procedimiento abierto con un solo criterio de adjudicación, del suministro de “</w:t>
      </w:r>
      <w:r w:rsidRPr="00446627">
        <w:rPr>
          <w:i/>
          <w:iCs/>
        </w:rPr>
        <w:t>Energía eléctrica para los edificios e instalaciones municipales. Lote 2: Suministros de energía eléctrica en Baja Tensión con tarifa de acceso 3.0TD”,</w:t>
      </w:r>
      <w:r>
        <w:t xml:space="preserve"> sujeto a regulación armonizada IBERDROLA CLIENTES</w:t>
      </w:r>
      <w:r w:rsidR="00446627">
        <w:t>,</w:t>
      </w:r>
      <w:r>
        <w:t xml:space="preserve"> S</w:t>
      </w:r>
      <w:r w:rsidR="00446627">
        <w:t>.</w:t>
      </w:r>
      <w:r>
        <w:t>A</w:t>
      </w:r>
      <w:r w:rsidR="00446627">
        <w:t>.</w:t>
      </w:r>
      <w:r>
        <w:t>U</w:t>
      </w:r>
      <w:r w:rsidR="00446627">
        <w:t>.</w:t>
      </w:r>
      <w:r>
        <w:t>, de acuerdo con los siguientes precios unitarios.</w:t>
      </w:r>
    </w:p>
    <w:p w14:paraId="0868E88E" w14:textId="77777777" w:rsidR="00662ED4" w:rsidRDefault="00662ED4">
      <w:pPr>
        <w:pStyle w:val="Textoindependiente"/>
        <w:spacing w:before="10"/>
      </w:pPr>
    </w:p>
    <w:p w14:paraId="3BAE3C65" w14:textId="77777777" w:rsidR="00662ED4" w:rsidRDefault="00000000">
      <w:pPr>
        <w:pStyle w:val="Textoindependiente"/>
        <w:ind w:left="142"/>
      </w:pPr>
      <w:r>
        <w:t>LICITADOR</w:t>
      </w:r>
      <w:r>
        <w:rPr>
          <w:spacing w:val="-4"/>
        </w:rPr>
        <w:t xml:space="preserve"> </w:t>
      </w:r>
      <w:r>
        <w:t>TARIFA</w:t>
      </w:r>
      <w:r>
        <w:rPr>
          <w:spacing w:val="-2"/>
        </w:rPr>
        <w:t xml:space="preserve"> </w:t>
      </w:r>
      <w:r>
        <w:t>P1</w:t>
      </w:r>
      <w:r>
        <w:rPr>
          <w:spacing w:val="-2"/>
        </w:rPr>
        <w:t xml:space="preserve"> </w:t>
      </w:r>
      <w:r>
        <w:t>P2</w:t>
      </w:r>
      <w:r>
        <w:rPr>
          <w:spacing w:val="-1"/>
        </w:rPr>
        <w:t xml:space="preserve"> </w:t>
      </w:r>
      <w:r>
        <w:t>P3</w:t>
      </w:r>
      <w:r>
        <w:rPr>
          <w:spacing w:val="-2"/>
        </w:rPr>
        <w:t xml:space="preserve"> </w:t>
      </w:r>
      <w:r>
        <w:t>P4</w:t>
      </w:r>
      <w:r>
        <w:rPr>
          <w:spacing w:val="-2"/>
        </w:rPr>
        <w:t xml:space="preserve"> </w:t>
      </w:r>
      <w:r>
        <w:t>P5</w:t>
      </w:r>
      <w:r>
        <w:rPr>
          <w:spacing w:val="-2"/>
        </w:rPr>
        <w:t xml:space="preserve"> </w:t>
      </w:r>
      <w:r>
        <w:t>P6</w:t>
      </w:r>
      <w:r>
        <w:rPr>
          <w:spacing w:val="-1"/>
        </w:rPr>
        <w:t xml:space="preserve"> </w:t>
      </w:r>
      <w:r>
        <w:rPr>
          <w:spacing w:val="-2"/>
        </w:rPr>
        <w:t>MEJORA</w:t>
      </w:r>
    </w:p>
    <w:p w14:paraId="264FB9FF" w14:textId="77777777" w:rsidR="00662ED4" w:rsidRDefault="00662ED4">
      <w:pPr>
        <w:pStyle w:val="Textoindependiente"/>
        <w:spacing w:before="60"/>
      </w:pPr>
    </w:p>
    <w:p w14:paraId="5B9F342A" w14:textId="77777777" w:rsidR="00662ED4" w:rsidRDefault="00000000">
      <w:pPr>
        <w:pStyle w:val="Textoindependiente"/>
        <w:ind w:left="142"/>
      </w:pPr>
      <w:r>
        <w:t>IBERDROLA</w:t>
      </w:r>
      <w:r>
        <w:rPr>
          <w:spacing w:val="5"/>
        </w:rPr>
        <w:t xml:space="preserve"> </w:t>
      </w:r>
      <w:r>
        <w:t>CLIENTES</w:t>
      </w:r>
      <w:r>
        <w:rPr>
          <w:spacing w:val="5"/>
        </w:rPr>
        <w:t xml:space="preserve"> </w:t>
      </w:r>
      <w:r>
        <w:t>SAU</w:t>
      </w:r>
      <w:r>
        <w:rPr>
          <w:spacing w:val="5"/>
        </w:rPr>
        <w:t xml:space="preserve"> </w:t>
      </w:r>
      <w:r>
        <w:t>3.0</w:t>
      </w:r>
      <w:r>
        <w:rPr>
          <w:spacing w:val="5"/>
        </w:rPr>
        <w:t xml:space="preserve"> </w:t>
      </w:r>
      <w:r>
        <w:t>TD</w:t>
      </w:r>
      <w:r>
        <w:rPr>
          <w:spacing w:val="5"/>
        </w:rPr>
        <w:t xml:space="preserve"> </w:t>
      </w:r>
      <w:r>
        <w:t>0,207070</w:t>
      </w:r>
      <w:r>
        <w:rPr>
          <w:spacing w:val="5"/>
        </w:rPr>
        <w:t xml:space="preserve"> </w:t>
      </w:r>
      <w:r>
        <w:t>0,167805</w:t>
      </w:r>
      <w:r>
        <w:rPr>
          <w:spacing w:val="5"/>
        </w:rPr>
        <w:t xml:space="preserve"> </w:t>
      </w:r>
      <w:r>
        <w:t>0,136378</w:t>
      </w:r>
      <w:r>
        <w:rPr>
          <w:spacing w:val="5"/>
        </w:rPr>
        <w:t xml:space="preserve"> </w:t>
      </w:r>
      <w:r>
        <w:t>0,124210</w:t>
      </w:r>
      <w:r>
        <w:rPr>
          <w:spacing w:val="5"/>
        </w:rPr>
        <w:t xml:space="preserve"> </w:t>
      </w:r>
      <w:r>
        <w:t>0,104522</w:t>
      </w:r>
      <w:r>
        <w:rPr>
          <w:spacing w:val="5"/>
        </w:rPr>
        <w:t xml:space="preserve"> </w:t>
      </w:r>
      <w:r>
        <w:t>0,105846</w:t>
      </w:r>
      <w:r>
        <w:rPr>
          <w:spacing w:val="5"/>
        </w:rPr>
        <w:t xml:space="preserve"> </w:t>
      </w:r>
      <w:r>
        <w:t>4</w:t>
      </w:r>
      <w:r>
        <w:rPr>
          <w:spacing w:val="5"/>
        </w:rPr>
        <w:t xml:space="preserve"> </w:t>
      </w:r>
      <w:r>
        <w:rPr>
          <w:spacing w:val="-10"/>
        </w:rPr>
        <w:t>€</w:t>
      </w:r>
    </w:p>
    <w:p w14:paraId="05A128DF" w14:textId="77777777" w:rsidR="00662ED4" w:rsidRDefault="00000000">
      <w:pPr>
        <w:pStyle w:val="Textoindependiente"/>
        <w:spacing w:before="51"/>
        <w:ind w:left="142"/>
      </w:pPr>
      <w:r>
        <w:rPr>
          <w:spacing w:val="-4"/>
        </w:rPr>
        <w:t>/KWh</w:t>
      </w:r>
    </w:p>
    <w:p w14:paraId="12A99EEC" w14:textId="77777777" w:rsidR="00662ED4" w:rsidRDefault="00662ED4">
      <w:pPr>
        <w:pStyle w:val="Textoindependiente"/>
        <w:spacing w:before="60"/>
      </w:pPr>
    </w:p>
    <w:p w14:paraId="10428826" w14:textId="77777777" w:rsidR="00662ED4" w:rsidRDefault="00000000">
      <w:pPr>
        <w:pStyle w:val="Textoindependiente"/>
        <w:ind w:left="142"/>
      </w:pPr>
      <w:r>
        <w:t>Hasta</w:t>
      </w:r>
      <w:r>
        <w:rPr>
          <w:spacing w:val="-3"/>
        </w:rPr>
        <w:t xml:space="preserve"> </w:t>
      </w:r>
      <w:r>
        <w:t>alcanzar,</w:t>
      </w:r>
      <w:r>
        <w:rPr>
          <w:spacing w:val="-3"/>
        </w:rPr>
        <w:t xml:space="preserve"> </w:t>
      </w:r>
      <w:r>
        <w:t>como</w:t>
      </w:r>
      <w:r>
        <w:rPr>
          <w:spacing w:val="-3"/>
        </w:rPr>
        <w:t xml:space="preserve"> </w:t>
      </w:r>
      <w:r>
        <w:t>máximo,</w:t>
      </w:r>
      <w:r>
        <w:rPr>
          <w:spacing w:val="-2"/>
        </w:rPr>
        <w:t xml:space="preserve"> </w:t>
      </w:r>
      <w:r>
        <w:t>la</w:t>
      </w:r>
      <w:r>
        <w:rPr>
          <w:spacing w:val="-3"/>
        </w:rPr>
        <w:t xml:space="preserve"> </w:t>
      </w:r>
      <w:r>
        <w:t>cantidad</w:t>
      </w:r>
      <w:r>
        <w:rPr>
          <w:spacing w:val="-3"/>
        </w:rPr>
        <w:t xml:space="preserve"> </w:t>
      </w:r>
      <w:r>
        <w:t>de</w:t>
      </w:r>
      <w:r>
        <w:rPr>
          <w:spacing w:val="-2"/>
        </w:rPr>
        <w:t xml:space="preserve"> </w:t>
      </w:r>
      <w:r>
        <w:t>1.607.098,97</w:t>
      </w:r>
      <w:r>
        <w:rPr>
          <w:spacing w:val="-3"/>
        </w:rPr>
        <w:t xml:space="preserve"> </w:t>
      </w:r>
      <w:r>
        <w:t>€,</w:t>
      </w:r>
      <w:r>
        <w:rPr>
          <w:spacing w:val="-3"/>
        </w:rPr>
        <w:t xml:space="preserve"> </w:t>
      </w:r>
      <w:r>
        <w:t>IVA</w:t>
      </w:r>
      <w:r>
        <w:rPr>
          <w:spacing w:val="-2"/>
        </w:rPr>
        <w:t xml:space="preserve"> incluido.</w:t>
      </w:r>
    </w:p>
    <w:p w14:paraId="636DC70F" w14:textId="77777777" w:rsidR="00662ED4" w:rsidRDefault="00662ED4">
      <w:pPr>
        <w:pStyle w:val="Textoindependiente"/>
        <w:spacing w:before="61"/>
      </w:pPr>
    </w:p>
    <w:p w14:paraId="057A7F91" w14:textId="77777777" w:rsidR="00662ED4" w:rsidRDefault="00000000">
      <w:pPr>
        <w:pStyle w:val="Textoindependiente"/>
        <w:ind w:left="14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477C8D7B" w14:textId="77777777" w:rsidR="00662ED4" w:rsidRDefault="00662ED4">
      <w:pPr>
        <w:pStyle w:val="Textoindependiente"/>
        <w:spacing w:before="60"/>
      </w:pPr>
    </w:p>
    <w:p w14:paraId="104C7D2E" w14:textId="77777777" w:rsidR="00662ED4" w:rsidRDefault="00000000">
      <w:pPr>
        <w:pStyle w:val="Textoindependiente"/>
        <w:spacing w:before="1"/>
        <w:ind w:left="142"/>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p>
    <w:p w14:paraId="616B0ADA" w14:textId="77777777" w:rsidR="00662ED4" w:rsidRDefault="00662ED4">
      <w:pPr>
        <w:pStyle w:val="Textoindependiente"/>
        <w:spacing w:before="60"/>
      </w:pPr>
    </w:p>
    <w:p w14:paraId="628C2F6D" w14:textId="77777777" w:rsidR="00662ED4" w:rsidRDefault="00000000">
      <w:pPr>
        <w:pStyle w:val="Textoindependiente"/>
        <w:ind w:left="14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37044775" w14:textId="77777777" w:rsidR="00662ED4" w:rsidRDefault="00662ED4">
      <w:pPr>
        <w:pStyle w:val="Textoindependiente"/>
        <w:spacing w:before="60"/>
      </w:pPr>
    </w:p>
    <w:p w14:paraId="3A362BB2" w14:textId="77777777" w:rsidR="00662ED4" w:rsidRDefault="00000000">
      <w:pPr>
        <w:pStyle w:val="Textoindependiente"/>
        <w:spacing w:before="1" w:line="292" w:lineRule="auto"/>
        <w:ind w:left="142" w:right="1"/>
        <w:jc w:val="both"/>
      </w:pPr>
      <w:r>
        <w:t>-Ha resultado adjudicataria la oferta que ha obtenido la mayor puntuación tras la aplicación de los criterios contenidos en el pliego de cláusulas administrativas particulares.</w:t>
      </w:r>
    </w:p>
    <w:p w14:paraId="4B371D7C" w14:textId="77777777" w:rsidR="00662ED4" w:rsidRDefault="00662ED4">
      <w:pPr>
        <w:pStyle w:val="Textoindependiente"/>
        <w:spacing w:before="9"/>
      </w:pPr>
    </w:p>
    <w:p w14:paraId="1C730560" w14:textId="77777777" w:rsidR="00662ED4" w:rsidRDefault="00000000">
      <w:pPr>
        <w:pStyle w:val="Textoindependiente"/>
        <w:spacing w:line="292" w:lineRule="auto"/>
        <w:ind w:left="142" w:right="1"/>
        <w:jc w:val="both"/>
      </w:pPr>
      <w:r>
        <w:t>5</w:t>
      </w:r>
      <w:proofErr w:type="gramStart"/>
      <w:r>
        <w:t>°.-</w:t>
      </w:r>
      <w:proofErr w:type="gramEnd"/>
      <w:r>
        <w:t xml:space="preserve"> Notificar el presente acuerdo al adjudicatario para que firme el contrato una vez transcurrido el plazo de 15 días hábiles, a contar desde la recepción de la notificación del acuerdo de adjudicación, sin que se haya interpuesto recurso especial en materia de contratación.</w:t>
      </w:r>
    </w:p>
    <w:p w14:paraId="03A1F9DD" w14:textId="77777777" w:rsidR="00662ED4" w:rsidRDefault="00662ED4">
      <w:pPr>
        <w:pStyle w:val="Textoindependiente"/>
        <w:spacing w:before="10"/>
      </w:pPr>
    </w:p>
    <w:p w14:paraId="77FB396C" w14:textId="77777777" w:rsidR="00662ED4" w:rsidRDefault="00000000">
      <w:pPr>
        <w:pStyle w:val="Textoindependiente"/>
        <w:spacing w:line="292" w:lineRule="auto"/>
        <w:ind w:left="142" w:right="1"/>
        <w:jc w:val="both"/>
      </w:pPr>
      <w:r>
        <w:t>6º.- Publicar la adjudicación en la Plataforma de Contratación del Sector Público y en el Diario Oficial de la Unión Europea.</w:t>
      </w:r>
    </w:p>
    <w:p w14:paraId="7BD6CF87" w14:textId="77777777" w:rsidR="00662ED4" w:rsidRDefault="00662ED4">
      <w:pPr>
        <w:pStyle w:val="Textoindependiente"/>
        <w:spacing w:before="10"/>
      </w:pPr>
    </w:p>
    <w:p w14:paraId="7AE47270" w14:textId="77777777" w:rsidR="00662ED4" w:rsidRDefault="00000000">
      <w:pPr>
        <w:pStyle w:val="Textoindependiente"/>
        <w:ind w:left="142"/>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29073165" w14:textId="77777777" w:rsidR="00662ED4" w:rsidRDefault="00662ED4">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2BAC6FF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3FEA92A" w14:textId="60921C44" w:rsidR="00662ED4" w:rsidRDefault="00000000">
            <w:pPr>
              <w:pStyle w:val="TableParagraph"/>
              <w:spacing w:before="83" w:line="297" w:lineRule="auto"/>
              <w:ind w:right="52"/>
              <w:jc w:val="both"/>
              <w:rPr>
                <w:b/>
                <w:sz w:val="20"/>
              </w:rPr>
            </w:pPr>
            <w:r>
              <w:rPr>
                <w:b/>
                <w:sz w:val="20"/>
              </w:rPr>
              <w:t xml:space="preserve">Adjudicación del contrato de suministro de </w:t>
            </w:r>
            <w:r w:rsidRPr="00446627">
              <w:rPr>
                <w:b/>
                <w:i/>
                <w:iCs/>
                <w:sz w:val="20"/>
              </w:rPr>
              <w:t>“Energía eléctrica para los edificios e instalaciones municipales, sujeto a regulación armonizada. Lote 1: Suministros de energía eléctrica en Baja Tensión con tarifa de acceso 2.0TD”</w:t>
            </w:r>
            <w:r w:rsidR="00446627">
              <w:rPr>
                <w:b/>
                <w:sz w:val="20"/>
              </w:rPr>
              <w:t xml:space="preserve">. </w:t>
            </w:r>
            <w:proofErr w:type="spellStart"/>
            <w:r w:rsidR="00446627">
              <w:rPr>
                <w:b/>
                <w:sz w:val="20"/>
              </w:rPr>
              <w:t>E</w:t>
            </w:r>
            <w:r>
              <w:rPr>
                <w:b/>
                <w:sz w:val="20"/>
              </w:rPr>
              <w:t>xpte</w:t>
            </w:r>
            <w:proofErr w:type="spellEnd"/>
            <w:r>
              <w:rPr>
                <w:b/>
                <w:sz w:val="20"/>
              </w:rPr>
              <w:t>. 10982/2025.</w:t>
            </w:r>
          </w:p>
        </w:tc>
      </w:tr>
      <w:tr w:rsidR="00662ED4" w14:paraId="7C011F52" w14:textId="77777777">
        <w:trPr>
          <w:trHeight w:val="403"/>
        </w:trPr>
        <w:tc>
          <w:tcPr>
            <w:tcW w:w="1877" w:type="dxa"/>
            <w:tcBorders>
              <w:top w:val="single" w:sz="8" w:space="0" w:color="CCCCCC"/>
              <w:left w:val="single" w:sz="4" w:space="0" w:color="CCCCCC"/>
            </w:tcBorders>
          </w:tcPr>
          <w:p w14:paraId="114F7FE4" w14:textId="77777777" w:rsidR="00662ED4"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31EA13AA"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1B8054" w14:textId="77777777" w:rsidR="00662ED4" w:rsidRDefault="00662ED4">
      <w:pPr>
        <w:pStyle w:val="Textoindependiente"/>
        <w:spacing w:before="145"/>
      </w:pPr>
    </w:p>
    <w:p w14:paraId="0416F3F5"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999E85" w14:textId="77777777" w:rsidR="00662ED4" w:rsidRDefault="00662ED4">
      <w:pPr>
        <w:pStyle w:val="Textoindependiente"/>
        <w:spacing w:before="61"/>
        <w:rPr>
          <w:b/>
        </w:rPr>
      </w:pPr>
    </w:p>
    <w:p w14:paraId="43634E13" w14:textId="761DA49C" w:rsidR="00662ED4" w:rsidRDefault="00000000">
      <w:pPr>
        <w:pStyle w:val="Prrafodelista"/>
        <w:numPr>
          <w:ilvl w:val="0"/>
          <w:numId w:val="34"/>
        </w:numPr>
        <w:tabs>
          <w:tab w:val="left" w:pos="425"/>
        </w:tabs>
        <w:spacing w:before="1" w:line="292" w:lineRule="auto"/>
        <w:ind w:firstLine="0"/>
        <w:jc w:val="both"/>
        <w:rPr>
          <w:sz w:val="20"/>
        </w:rPr>
      </w:pPr>
      <w:r>
        <w:rPr>
          <w:sz w:val="20"/>
        </w:rPr>
        <w:t xml:space="preserve">Propuesta de inicio del expediente de contratación suscrito por este </w:t>
      </w:r>
      <w:proofErr w:type="gramStart"/>
      <w:r>
        <w:rPr>
          <w:sz w:val="20"/>
        </w:rPr>
        <w:t>Director General</w:t>
      </w:r>
      <w:proofErr w:type="gramEnd"/>
      <w:r>
        <w:rPr>
          <w:sz w:val="20"/>
        </w:rPr>
        <w:t xml:space="preserve"> de la </w:t>
      </w:r>
      <w:r w:rsidR="00446627">
        <w:rPr>
          <w:sz w:val="20"/>
        </w:rPr>
        <w:t>Concejalía</w:t>
      </w:r>
      <w:r>
        <w:rPr>
          <w:sz w:val="20"/>
        </w:rPr>
        <w:t xml:space="preserve"> de Infraestructuras y Obras, D. Jorge Sepúlveda González, de fecha 27 de diciembre de </w:t>
      </w:r>
      <w:r>
        <w:rPr>
          <w:spacing w:val="-2"/>
          <w:sz w:val="20"/>
        </w:rPr>
        <w:t>2024.</w:t>
      </w:r>
    </w:p>
    <w:p w14:paraId="53B70F2F" w14:textId="77777777" w:rsidR="00662ED4" w:rsidRDefault="00662ED4">
      <w:pPr>
        <w:pStyle w:val="Prrafodelista"/>
        <w:spacing w:line="292" w:lineRule="auto"/>
        <w:rPr>
          <w:sz w:val="20"/>
        </w:rPr>
        <w:sectPr w:rsidR="00662ED4">
          <w:pgSz w:w="11910" w:h="16840"/>
          <w:pgMar w:top="1260" w:right="1417" w:bottom="1260" w:left="1275" w:header="225" w:footer="1060" w:gutter="0"/>
          <w:cols w:space="720"/>
        </w:sectPr>
      </w:pPr>
    </w:p>
    <w:p w14:paraId="30CE6793" w14:textId="04AF632A" w:rsidR="00662ED4" w:rsidRDefault="00000000">
      <w:pPr>
        <w:pStyle w:val="Textoindependiente"/>
        <w:spacing w:before="33"/>
      </w:pPr>
      <w:r>
        <w:rPr>
          <w:noProof/>
        </w:rPr>
        <w:lastRenderedPageBreak/>
        <mc:AlternateContent>
          <mc:Choice Requires="wps">
            <w:drawing>
              <wp:anchor distT="0" distB="0" distL="0" distR="0" simplePos="0" relativeHeight="15793664" behindDoc="0" locked="0" layoutInCell="1" allowOverlap="1" wp14:anchorId="386731D8" wp14:editId="69EFF4F9">
                <wp:simplePos x="0" y="0"/>
                <wp:positionH relativeFrom="page">
                  <wp:posOffset>6807090</wp:posOffset>
                </wp:positionH>
                <wp:positionV relativeFrom="page">
                  <wp:posOffset>2818730</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5B08D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6F137F"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86731D8" id="Textbox 179" o:spid="_x0000_s1094" type="#_x0000_t202" style="position:absolute;margin-left:536pt;margin-top:221.95pt;width:33.05pt;height:250.9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E5B08D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6F137F"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796842A6" w14:textId="77777777" w:rsidR="00662ED4" w:rsidRDefault="00000000">
      <w:pPr>
        <w:pStyle w:val="Prrafodelista"/>
        <w:numPr>
          <w:ilvl w:val="0"/>
          <w:numId w:val="34"/>
        </w:numPr>
        <w:tabs>
          <w:tab w:val="left" w:pos="320"/>
        </w:tabs>
        <w:spacing w:line="292" w:lineRule="auto"/>
        <w:ind w:firstLine="0"/>
        <w:jc w:val="both"/>
        <w:rPr>
          <w:sz w:val="20"/>
        </w:rPr>
      </w:pPr>
      <w:r>
        <w:rPr>
          <w:sz w:val="20"/>
        </w:rPr>
        <w:t>Informe</w:t>
      </w:r>
      <w:r>
        <w:rPr>
          <w:spacing w:val="20"/>
          <w:sz w:val="20"/>
        </w:rPr>
        <w:t xml:space="preserve"> </w:t>
      </w:r>
      <w:r>
        <w:rPr>
          <w:sz w:val="20"/>
        </w:rPr>
        <w:t>suscrito</w:t>
      </w:r>
      <w:r>
        <w:rPr>
          <w:spacing w:val="20"/>
          <w:sz w:val="20"/>
        </w:rPr>
        <w:t xml:space="preserve"> </w:t>
      </w:r>
      <w:r>
        <w:rPr>
          <w:sz w:val="20"/>
        </w:rPr>
        <w:t>por</w:t>
      </w:r>
      <w:r>
        <w:rPr>
          <w:spacing w:val="20"/>
          <w:sz w:val="20"/>
        </w:rPr>
        <w:t xml:space="preserve"> </w:t>
      </w:r>
      <w:r>
        <w:rPr>
          <w:sz w:val="20"/>
        </w:rPr>
        <w:t>el</w:t>
      </w:r>
      <w:r>
        <w:rPr>
          <w:spacing w:val="20"/>
          <w:sz w:val="20"/>
        </w:rPr>
        <w:t xml:space="preserve"> </w:t>
      </w:r>
      <w:r>
        <w:rPr>
          <w:sz w:val="20"/>
        </w:rPr>
        <w:t>Ingeniero</w:t>
      </w:r>
      <w:r>
        <w:rPr>
          <w:spacing w:val="20"/>
          <w:sz w:val="20"/>
        </w:rPr>
        <w:t xml:space="preserve"> </w:t>
      </w:r>
      <w:r>
        <w:rPr>
          <w:sz w:val="20"/>
        </w:rPr>
        <w:t>Técnico</w:t>
      </w:r>
      <w:r>
        <w:rPr>
          <w:spacing w:val="20"/>
          <w:sz w:val="20"/>
        </w:rPr>
        <w:t xml:space="preserve"> </w:t>
      </w:r>
      <w:r>
        <w:rPr>
          <w:sz w:val="20"/>
        </w:rPr>
        <w:t>Industrial,</w:t>
      </w:r>
      <w:r>
        <w:rPr>
          <w:spacing w:val="20"/>
          <w:sz w:val="20"/>
        </w:rPr>
        <w:t xml:space="preserve"> </w:t>
      </w:r>
      <w:r>
        <w:rPr>
          <w:sz w:val="20"/>
        </w:rPr>
        <w:t>D.</w:t>
      </w:r>
      <w:r>
        <w:rPr>
          <w:spacing w:val="20"/>
          <w:sz w:val="20"/>
        </w:rPr>
        <w:t xml:space="preserve"> </w:t>
      </w:r>
      <w:r>
        <w:rPr>
          <w:sz w:val="20"/>
        </w:rPr>
        <w:t>Francisco</w:t>
      </w:r>
      <w:r>
        <w:rPr>
          <w:spacing w:val="20"/>
          <w:sz w:val="20"/>
        </w:rPr>
        <w:t xml:space="preserve"> </w:t>
      </w:r>
      <w:r>
        <w:rPr>
          <w:sz w:val="20"/>
        </w:rPr>
        <w:t>Pérez</w:t>
      </w:r>
      <w:r>
        <w:rPr>
          <w:spacing w:val="20"/>
          <w:sz w:val="20"/>
        </w:rPr>
        <w:t xml:space="preserve"> </w:t>
      </w:r>
      <w:r>
        <w:rPr>
          <w:sz w:val="20"/>
        </w:rPr>
        <w:t>Barril,</w:t>
      </w:r>
      <w:r>
        <w:rPr>
          <w:spacing w:val="20"/>
          <w:sz w:val="20"/>
        </w:rPr>
        <w:t xml:space="preserve"> </w:t>
      </w:r>
      <w:r>
        <w:rPr>
          <w:sz w:val="20"/>
        </w:rPr>
        <w:t>el</w:t>
      </w:r>
      <w:r>
        <w:rPr>
          <w:spacing w:val="20"/>
          <w:sz w:val="20"/>
        </w:rPr>
        <w:t xml:space="preserve"> </w:t>
      </w:r>
      <w:r>
        <w:rPr>
          <w:sz w:val="20"/>
        </w:rPr>
        <w:t>27</w:t>
      </w:r>
      <w:r>
        <w:rPr>
          <w:spacing w:val="20"/>
          <w:sz w:val="20"/>
        </w:rPr>
        <w:t xml:space="preserve"> </w:t>
      </w:r>
      <w:r>
        <w:rPr>
          <w:sz w:val="20"/>
        </w:rPr>
        <w:t>de</w:t>
      </w:r>
      <w:r>
        <w:rPr>
          <w:spacing w:val="20"/>
          <w:sz w:val="20"/>
        </w:rPr>
        <w:t xml:space="preserve"> </w:t>
      </w:r>
      <w:r>
        <w:rPr>
          <w:sz w:val="20"/>
        </w:rPr>
        <w:t>diciembre de 2024, sobre extremos contenidos en el artículo 116.4 de la LCSP.</w:t>
      </w:r>
    </w:p>
    <w:p w14:paraId="2FD1C8C0" w14:textId="77777777" w:rsidR="00662ED4" w:rsidRDefault="00662ED4">
      <w:pPr>
        <w:pStyle w:val="Textoindependiente"/>
        <w:spacing w:before="10"/>
      </w:pPr>
    </w:p>
    <w:p w14:paraId="1E0F3DB3" w14:textId="77777777" w:rsidR="00662ED4" w:rsidRDefault="00000000">
      <w:pPr>
        <w:pStyle w:val="Prrafodelista"/>
        <w:numPr>
          <w:ilvl w:val="0"/>
          <w:numId w:val="34"/>
        </w:numPr>
        <w:tabs>
          <w:tab w:val="left" w:pos="308"/>
        </w:tabs>
        <w:spacing w:line="292" w:lineRule="auto"/>
        <w:ind w:firstLine="0"/>
        <w:jc w:val="both"/>
        <w:rPr>
          <w:sz w:val="20"/>
        </w:rPr>
      </w:pPr>
      <w:r>
        <w:rPr>
          <w:sz w:val="20"/>
        </w:rPr>
        <w:t>Informe</w:t>
      </w:r>
      <w:r>
        <w:rPr>
          <w:spacing w:val="21"/>
          <w:sz w:val="20"/>
        </w:rPr>
        <w:t xml:space="preserve"> </w:t>
      </w:r>
      <w:r>
        <w:rPr>
          <w:sz w:val="20"/>
        </w:rPr>
        <w:t>suscrito</w:t>
      </w:r>
      <w:r>
        <w:rPr>
          <w:spacing w:val="21"/>
          <w:sz w:val="20"/>
        </w:rPr>
        <w:t xml:space="preserve"> </w:t>
      </w:r>
      <w:r>
        <w:rPr>
          <w:sz w:val="20"/>
        </w:rPr>
        <w:t>por</w:t>
      </w:r>
      <w:r>
        <w:rPr>
          <w:spacing w:val="21"/>
          <w:sz w:val="20"/>
        </w:rPr>
        <w:t xml:space="preserve"> </w:t>
      </w:r>
      <w:r>
        <w:rPr>
          <w:sz w:val="20"/>
        </w:rPr>
        <w:t>el</w:t>
      </w:r>
      <w:r>
        <w:rPr>
          <w:spacing w:val="21"/>
          <w:sz w:val="20"/>
        </w:rPr>
        <w:t xml:space="preserve"> </w:t>
      </w:r>
      <w:r>
        <w:rPr>
          <w:sz w:val="20"/>
        </w:rPr>
        <w:t>Ingeniero</w:t>
      </w:r>
      <w:r>
        <w:rPr>
          <w:spacing w:val="21"/>
          <w:sz w:val="20"/>
        </w:rPr>
        <w:t xml:space="preserve"> </w:t>
      </w:r>
      <w:r>
        <w:rPr>
          <w:sz w:val="20"/>
        </w:rPr>
        <w:t>Técnico</w:t>
      </w:r>
      <w:r>
        <w:rPr>
          <w:spacing w:val="21"/>
          <w:sz w:val="20"/>
        </w:rPr>
        <w:t xml:space="preserve"> </w:t>
      </w:r>
      <w:r>
        <w:rPr>
          <w:sz w:val="20"/>
        </w:rPr>
        <w:t>Industrial,</w:t>
      </w:r>
      <w:r>
        <w:rPr>
          <w:spacing w:val="21"/>
          <w:sz w:val="20"/>
        </w:rPr>
        <w:t xml:space="preserve"> </w:t>
      </w:r>
      <w:r>
        <w:rPr>
          <w:sz w:val="20"/>
        </w:rPr>
        <w:t>D.</w:t>
      </w:r>
      <w:r>
        <w:rPr>
          <w:spacing w:val="21"/>
          <w:sz w:val="20"/>
        </w:rPr>
        <w:t xml:space="preserve"> </w:t>
      </w:r>
      <w:r>
        <w:rPr>
          <w:sz w:val="20"/>
        </w:rPr>
        <w:t>Francisco</w:t>
      </w:r>
      <w:r>
        <w:rPr>
          <w:spacing w:val="21"/>
          <w:sz w:val="20"/>
        </w:rPr>
        <w:t xml:space="preserve"> </w:t>
      </w:r>
      <w:r>
        <w:rPr>
          <w:sz w:val="20"/>
        </w:rPr>
        <w:t>Pérez</w:t>
      </w:r>
      <w:r>
        <w:rPr>
          <w:spacing w:val="21"/>
          <w:sz w:val="20"/>
        </w:rPr>
        <w:t xml:space="preserve"> </w:t>
      </w:r>
      <w:r>
        <w:rPr>
          <w:sz w:val="20"/>
        </w:rPr>
        <w:t>Barril,</w:t>
      </w:r>
      <w:r>
        <w:rPr>
          <w:spacing w:val="21"/>
          <w:sz w:val="20"/>
        </w:rPr>
        <w:t xml:space="preserve"> </w:t>
      </w:r>
      <w:r>
        <w:rPr>
          <w:sz w:val="20"/>
        </w:rPr>
        <w:t>el</w:t>
      </w:r>
      <w:r>
        <w:rPr>
          <w:spacing w:val="21"/>
          <w:sz w:val="20"/>
        </w:rPr>
        <w:t xml:space="preserve"> </w:t>
      </w:r>
      <w:r>
        <w:rPr>
          <w:sz w:val="20"/>
        </w:rPr>
        <w:t>27</w:t>
      </w:r>
      <w:r>
        <w:rPr>
          <w:spacing w:val="21"/>
          <w:sz w:val="20"/>
        </w:rPr>
        <w:t xml:space="preserve"> </w:t>
      </w:r>
      <w:r>
        <w:rPr>
          <w:sz w:val="20"/>
        </w:rPr>
        <w:t>de</w:t>
      </w:r>
      <w:r>
        <w:rPr>
          <w:spacing w:val="21"/>
          <w:sz w:val="20"/>
        </w:rPr>
        <w:t xml:space="preserve"> </w:t>
      </w:r>
      <w:r>
        <w:rPr>
          <w:sz w:val="20"/>
        </w:rPr>
        <w:t>diciembre de 2024, justificativo del precio del contrato.</w:t>
      </w:r>
    </w:p>
    <w:p w14:paraId="49BECE99" w14:textId="77777777" w:rsidR="00662ED4" w:rsidRDefault="00662ED4">
      <w:pPr>
        <w:pStyle w:val="Textoindependiente"/>
        <w:spacing w:before="10"/>
      </w:pPr>
    </w:p>
    <w:p w14:paraId="3808A3DE" w14:textId="6A40EC55" w:rsidR="00662ED4" w:rsidRDefault="00000000">
      <w:pPr>
        <w:pStyle w:val="Prrafodelista"/>
        <w:numPr>
          <w:ilvl w:val="0"/>
          <w:numId w:val="34"/>
        </w:numPr>
        <w:tabs>
          <w:tab w:val="left" w:pos="320"/>
        </w:tabs>
        <w:spacing w:line="292" w:lineRule="auto"/>
        <w:ind w:firstLine="0"/>
        <w:jc w:val="both"/>
        <w:rPr>
          <w:sz w:val="20"/>
        </w:rPr>
      </w:pPr>
      <w:r>
        <w:rPr>
          <w:sz w:val="20"/>
        </w:rPr>
        <w:t>Pliego de Prescripciones Técnicas</w:t>
      </w:r>
      <w:r w:rsidR="00446627">
        <w:rPr>
          <w:sz w:val="20"/>
        </w:rPr>
        <w:t>,</w:t>
      </w:r>
      <w:r>
        <w:rPr>
          <w:sz w:val="20"/>
        </w:rPr>
        <w:t xml:space="preserve"> suscrito por el Ingeniero Técnico Industrial, D. Francisco Pérez Barril, el 27 de diciembre de 2024.</w:t>
      </w:r>
    </w:p>
    <w:p w14:paraId="3E833EC9" w14:textId="77777777" w:rsidR="00662ED4" w:rsidRDefault="00662ED4">
      <w:pPr>
        <w:pStyle w:val="Textoindependiente"/>
        <w:spacing w:before="10"/>
      </w:pPr>
    </w:p>
    <w:p w14:paraId="4C0C7544" w14:textId="57B755DD" w:rsidR="00662ED4" w:rsidRDefault="00000000">
      <w:pPr>
        <w:pStyle w:val="Prrafodelista"/>
        <w:numPr>
          <w:ilvl w:val="0"/>
          <w:numId w:val="34"/>
        </w:numPr>
        <w:tabs>
          <w:tab w:val="left" w:pos="320"/>
        </w:tabs>
        <w:spacing w:line="292" w:lineRule="auto"/>
        <w:ind w:firstLine="0"/>
        <w:jc w:val="both"/>
        <w:rPr>
          <w:sz w:val="20"/>
        </w:rPr>
      </w:pPr>
      <w:r>
        <w:rPr>
          <w:sz w:val="20"/>
        </w:rPr>
        <w:t xml:space="preserve">Memoria justificativa del contrato, suscrita con fecha 20 de enero de 2025 por la Jefa de la Unidad de Contratación, </w:t>
      </w:r>
      <w:proofErr w:type="gramStart"/>
      <w:r>
        <w:rPr>
          <w:sz w:val="20"/>
        </w:rPr>
        <w:t>D</w:t>
      </w:r>
      <w:r w:rsidR="00446627">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14FBA026" w14:textId="77777777" w:rsidR="00662ED4" w:rsidRDefault="00662ED4">
      <w:pPr>
        <w:pStyle w:val="Textoindependiente"/>
        <w:spacing w:before="10"/>
      </w:pPr>
    </w:p>
    <w:p w14:paraId="143BA19B" w14:textId="73ABB6BF" w:rsidR="00662ED4" w:rsidRDefault="00000000">
      <w:pPr>
        <w:pStyle w:val="Prrafodelista"/>
        <w:numPr>
          <w:ilvl w:val="0"/>
          <w:numId w:val="34"/>
        </w:numPr>
        <w:tabs>
          <w:tab w:val="left" w:pos="264"/>
        </w:tabs>
        <w:spacing w:line="292" w:lineRule="auto"/>
        <w:ind w:firstLine="0"/>
        <w:jc w:val="both"/>
        <w:rPr>
          <w:sz w:val="20"/>
        </w:rPr>
      </w:pPr>
      <w:r>
        <w:rPr>
          <w:sz w:val="20"/>
        </w:rPr>
        <w:t>Pliego de cláusulas administrativas particulares</w:t>
      </w:r>
      <w:r w:rsidR="00446627">
        <w:rPr>
          <w:sz w:val="20"/>
        </w:rPr>
        <w:t>,</w:t>
      </w:r>
      <w:r>
        <w:rPr>
          <w:sz w:val="20"/>
        </w:rPr>
        <w:t xml:space="preserve"> suscrito con fecha 20 de enero de 2025 por la Jefa de la Unidad de Contratación, </w:t>
      </w:r>
      <w:proofErr w:type="gramStart"/>
      <w:r>
        <w:rPr>
          <w:sz w:val="20"/>
        </w:rPr>
        <w:t>D</w:t>
      </w:r>
      <w:r w:rsidR="00446627">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4EB37BF1" w14:textId="77777777" w:rsidR="00662ED4" w:rsidRDefault="00662ED4">
      <w:pPr>
        <w:pStyle w:val="Textoindependiente"/>
        <w:spacing w:before="10"/>
      </w:pPr>
    </w:p>
    <w:p w14:paraId="56A6B513" w14:textId="1D8EC1B6" w:rsidR="00662ED4" w:rsidRDefault="00000000">
      <w:pPr>
        <w:pStyle w:val="Prrafodelista"/>
        <w:numPr>
          <w:ilvl w:val="0"/>
          <w:numId w:val="34"/>
        </w:numPr>
        <w:tabs>
          <w:tab w:val="left" w:pos="320"/>
        </w:tabs>
        <w:spacing w:line="292" w:lineRule="auto"/>
        <w:ind w:firstLine="0"/>
        <w:jc w:val="both"/>
        <w:rPr>
          <w:sz w:val="20"/>
        </w:rPr>
      </w:pPr>
      <w:r>
        <w:rPr>
          <w:sz w:val="20"/>
        </w:rPr>
        <w:t>Retención de crédito con cargo a las aplicaciones presupuestarias del presupuesto municipal, en</w:t>
      </w:r>
      <w:r>
        <w:rPr>
          <w:spacing w:val="40"/>
          <w:sz w:val="20"/>
        </w:rPr>
        <w:t xml:space="preserve"> </w:t>
      </w:r>
      <w:r>
        <w:rPr>
          <w:sz w:val="20"/>
        </w:rPr>
        <w:t>las que existe crédito suficiente que se retiene, según los documentos contables que se han incorporado al expediente, por un importe total de 4.364.353,98</w:t>
      </w:r>
      <w:r w:rsidR="00446627">
        <w:rPr>
          <w:sz w:val="20"/>
        </w:rPr>
        <w:t xml:space="preserve"> </w:t>
      </w:r>
      <w:r>
        <w:rPr>
          <w:sz w:val="20"/>
        </w:rPr>
        <w:t>€.</w:t>
      </w:r>
    </w:p>
    <w:p w14:paraId="547D82A7" w14:textId="77777777" w:rsidR="00662ED4" w:rsidRDefault="00662ED4">
      <w:pPr>
        <w:pStyle w:val="Textoindependiente"/>
        <w:spacing w:before="9"/>
      </w:pPr>
    </w:p>
    <w:p w14:paraId="6E0A17F5" w14:textId="77777777" w:rsidR="00662ED4" w:rsidRDefault="00000000">
      <w:pPr>
        <w:pStyle w:val="Prrafodelista"/>
        <w:numPr>
          <w:ilvl w:val="0"/>
          <w:numId w:val="34"/>
        </w:numPr>
        <w:tabs>
          <w:tab w:val="left" w:pos="399"/>
        </w:tabs>
        <w:spacing w:line="292" w:lineRule="auto"/>
        <w:ind w:firstLine="0"/>
        <w:jc w:val="both"/>
        <w:rPr>
          <w:sz w:val="20"/>
        </w:rPr>
      </w:pPr>
      <w:r>
        <w:rPr>
          <w:sz w:val="20"/>
        </w:rPr>
        <w:t xml:space="preserve">Informe jurídico 57/2025, suscrito con fecha 21 de enero de 2025 por el </w:t>
      </w:r>
      <w:proofErr w:type="gramStart"/>
      <w:r>
        <w:rPr>
          <w:sz w:val="20"/>
        </w:rPr>
        <w:t>Director General</w:t>
      </w:r>
      <w:proofErr w:type="gramEnd"/>
      <w:r>
        <w:rPr>
          <w:sz w:val="20"/>
        </w:rPr>
        <w:t xml:space="preserve"> de la Asesoría Jurídica al expediente de contratación, de carácter favorable.</w:t>
      </w:r>
    </w:p>
    <w:p w14:paraId="1446034C" w14:textId="77777777" w:rsidR="00662ED4" w:rsidRDefault="00662ED4">
      <w:pPr>
        <w:pStyle w:val="Textoindependiente"/>
        <w:spacing w:before="10"/>
      </w:pPr>
    </w:p>
    <w:p w14:paraId="5CF946A9" w14:textId="77777777" w:rsidR="00662ED4" w:rsidRDefault="00000000">
      <w:pPr>
        <w:pStyle w:val="Prrafodelista"/>
        <w:numPr>
          <w:ilvl w:val="0"/>
          <w:numId w:val="34"/>
        </w:numPr>
        <w:tabs>
          <w:tab w:val="left" w:pos="325"/>
        </w:tabs>
        <w:spacing w:line="292" w:lineRule="auto"/>
        <w:ind w:firstLine="0"/>
        <w:jc w:val="both"/>
        <w:rPr>
          <w:sz w:val="20"/>
        </w:rPr>
      </w:pPr>
      <w:r>
        <w:rPr>
          <w:sz w:val="20"/>
        </w:rPr>
        <w:t>Propuesta de aprobación del expediente de contratación suscrita con fecha 22 de enero de 2025</w:t>
      </w:r>
      <w:r>
        <w:rPr>
          <w:spacing w:val="40"/>
          <w:sz w:val="20"/>
        </w:rPr>
        <w:t xml:space="preserve"> </w:t>
      </w:r>
      <w:r>
        <w:rPr>
          <w:sz w:val="20"/>
        </w:rPr>
        <w:t xml:space="preserve">por el </w:t>
      </w:r>
      <w:proofErr w:type="gramStart"/>
      <w:r>
        <w:rPr>
          <w:sz w:val="20"/>
        </w:rPr>
        <w:t>Concejal</w:t>
      </w:r>
      <w:proofErr w:type="gramEnd"/>
      <w:r>
        <w:rPr>
          <w:sz w:val="20"/>
        </w:rPr>
        <w:t>-Delegado de Infraestructuras y Obras, mediante procedimiento abierto.</w:t>
      </w:r>
    </w:p>
    <w:p w14:paraId="6218A93E" w14:textId="77777777" w:rsidR="00662ED4" w:rsidRDefault="00662ED4">
      <w:pPr>
        <w:pStyle w:val="Textoindependiente"/>
        <w:spacing w:before="10"/>
      </w:pPr>
    </w:p>
    <w:p w14:paraId="6721A648" w14:textId="08AA3491" w:rsidR="00662ED4" w:rsidRDefault="00000000">
      <w:pPr>
        <w:pStyle w:val="Prrafodelista"/>
        <w:numPr>
          <w:ilvl w:val="0"/>
          <w:numId w:val="33"/>
        </w:numPr>
        <w:tabs>
          <w:tab w:val="left" w:pos="390"/>
        </w:tabs>
        <w:spacing w:line="292" w:lineRule="auto"/>
        <w:ind w:firstLine="0"/>
        <w:jc w:val="both"/>
        <w:rPr>
          <w:sz w:val="20"/>
        </w:rPr>
      </w:pPr>
      <w:r>
        <w:rPr>
          <w:sz w:val="20"/>
        </w:rPr>
        <w:t>Informe de fiscalización emitido con fecha 22 de enero de 2025 por el Interventor General y la</w:t>
      </w:r>
      <w:r>
        <w:rPr>
          <w:spacing w:val="80"/>
          <w:w w:val="150"/>
          <w:sz w:val="20"/>
        </w:rPr>
        <w:t xml:space="preserve"> </w:t>
      </w:r>
      <w:r>
        <w:rPr>
          <w:sz w:val="20"/>
        </w:rPr>
        <w:t xml:space="preserve">TAG de Fiscalización, </w:t>
      </w:r>
      <w:proofErr w:type="gramStart"/>
      <w:r>
        <w:rPr>
          <w:sz w:val="20"/>
        </w:rPr>
        <w:t>D</w:t>
      </w:r>
      <w:r w:rsidR="00446627">
        <w:rPr>
          <w:sz w:val="20"/>
        </w:rPr>
        <w:t>.</w:t>
      </w:r>
      <w:r>
        <w:rPr>
          <w:sz w:val="20"/>
        </w:rPr>
        <w:t>ª</w:t>
      </w:r>
      <w:proofErr w:type="gramEnd"/>
      <w:r>
        <w:rPr>
          <w:sz w:val="20"/>
        </w:rPr>
        <w:t xml:space="preserve"> Mercedes Bueno Vico.</w:t>
      </w:r>
    </w:p>
    <w:p w14:paraId="10F5148A" w14:textId="77777777" w:rsidR="00662ED4" w:rsidRDefault="00662ED4">
      <w:pPr>
        <w:pStyle w:val="Textoindependiente"/>
        <w:spacing w:before="10"/>
      </w:pPr>
    </w:p>
    <w:p w14:paraId="2521B9B1" w14:textId="77777777" w:rsidR="00662ED4" w:rsidRDefault="00000000">
      <w:pPr>
        <w:pStyle w:val="Prrafodelista"/>
        <w:numPr>
          <w:ilvl w:val="0"/>
          <w:numId w:val="33"/>
        </w:numPr>
        <w:tabs>
          <w:tab w:val="left" w:pos="311"/>
        </w:tabs>
        <w:spacing w:line="292" w:lineRule="auto"/>
        <w:ind w:firstLine="0"/>
        <w:jc w:val="both"/>
        <w:rPr>
          <w:sz w:val="20"/>
        </w:rPr>
      </w:pPr>
      <w:r>
        <w:rPr>
          <w:sz w:val="20"/>
        </w:rPr>
        <w:t>Acuerdo adoptado por la Junta de Gobierno Local, en sesión celebrada el día 24 de enero de 2025, de aprobación del expediente de contratación.</w:t>
      </w:r>
    </w:p>
    <w:p w14:paraId="19DD80B0" w14:textId="77777777" w:rsidR="00662ED4" w:rsidRDefault="00662ED4">
      <w:pPr>
        <w:pStyle w:val="Textoindependiente"/>
        <w:spacing w:before="10"/>
      </w:pPr>
    </w:p>
    <w:p w14:paraId="619E9B0E" w14:textId="77777777" w:rsidR="00662ED4" w:rsidRDefault="00000000">
      <w:pPr>
        <w:pStyle w:val="Prrafodelista"/>
        <w:numPr>
          <w:ilvl w:val="0"/>
          <w:numId w:val="33"/>
        </w:numPr>
        <w:tabs>
          <w:tab w:val="left" w:pos="472"/>
        </w:tabs>
        <w:spacing w:line="292" w:lineRule="auto"/>
        <w:ind w:firstLine="0"/>
        <w:jc w:val="both"/>
        <w:rPr>
          <w:sz w:val="20"/>
        </w:rPr>
      </w:pPr>
      <w:r>
        <w:rPr>
          <w:sz w:val="20"/>
        </w:rPr>
        <w:t>Anuncio de convocatoria de licitación publicado en la Plataforma de Contratación del Sector Público, el día 4 de febrero de 2025, habiéndose remitido, con anterioridad, anuncio al Diario Oficial de la Unión Europea.</w:t>
      </w:r>
    </w:p>
    <w:p w14:paraId="1CAF4DFE" w14:textId="77777777" w:rsidR="00662ED4" w:rsidRDefault="00662ED4">
      <w:pPr>
        <w:pStyle w:val="Textoindependiente"/>
        <w:spacing w:before="10"/>
      </w:pPr>
    </w:p>
    <w:p w14:paraId="0C4FBDF4" w14:textId="77777777" w:rsidR="00662ED4" w:rsidRDefault="00000000">
      <w:pPr>
        <w:pStyle w:val="Prrafodelista"/>
        <w:numPr>
          <w:ilvl w:val="0"/>
          <w:numId w:val="33"/>
        </w:numPr>
        <w:tabs>
          <w:tab w:val="left" w:pos="384"/>
        </w:tabs>
        <w:spacing w:line="292" w:lineRule="auto"/>
        <w:ind w:firstLine="0"/>
        <w:jc w:val="both"/>
        <w:rPr>
          <w:sz w:val="20"/>
        </w:rPr>
      </w:pPr>
      <w:r>
        <w:rPr>
          <w:sz w:val="20"/>
        </w:rPr>
        <w:t>Acta de la Mesa de Contratación de apertura del sobre 1 de las ofertas presentadas, celebrada el día 12 de marzo de 2025, con el siguiente resultado:</w:t>
      </w:r>
    </w:p>
    <w:p w14:paraId="6A36E15A" w14:textId="77777777" w:rsidR="00662ED4" w:rsidRDefault="00662ED4">
      <w:pPr>
        <w:pStyle w:val="Textoindependiente"/>
        <w:spacing w:before="9"/>
      </w:pPr>
    </w:p>
    <w:p w14:paraId="56701DE0" w14:textId="577BF67B" w:rsidR="00662ED4" w:rsidRDefault="00000000">
      <w:pPr>
        <w:pStyle w:val="Textoindependiente"/>
        <w:spacing w:before="1" w:line="542" w:lineRule="auto"/>
        <w:ind w:left="142" w:right="2750"/>
      </w:pPr>
      <w:r>
        <w:t>CIFLICITADORDOCUMENTACIÓN ADMINISTRATIVA B72562051ADX</w:t>
      </w:r>
      <w:r>
        <w:rPr>
          <w:spacing w:val="-3"/>
        </w:rPr>
        <w:t xml:space="preserve"> </w:t>
      </w:r>
      <w:r>
        <w:t>RENOVABLES,</w:t>
      </w:r>
      <w:r>
        <w:rPr>
          <w:spacing w:val="-3"/>
        </w:rPr>
        <w:t xml:space="preserve"> </w:t>
      </w:r>
      <w:r>
        <w:t>S.</w:t>
      </w:r>
      <w:r>
        <w:rPr>
          <w:spacing w:val="-3"/>
        </w:rPr>
        <w:t xml:space="preserve"> </w:t>
      </w:r>
      <w:r>
        <w:t>L.</w:t>
      </w:r>
      <w:r w:rsidR="00446627">
        <w:t xml:space="preserve"> </w:t>
      </w:r>
      <w:r>
        <w:t>LOTE</w:t>
      </w:r>
      <w:r>
        <w:rPr>
          <w:spacing w:val="-3"/>
        </w:rPr>
        <w:t xml:space="preserve"> </w:t>
      </w:r>
      <w:r>
        <w:t>1,</w:t>
      </w:r>
      <w:r>
        <w:rPr>
          <w:spacing w:val="-3"/>
        </w:rPr>
        <w:t xml:space="preserve"> </w:t>
      </w:r>
      <w:r>
        <w:t>LOTE</w:t>
      </w:r>
      <w:r>
        <w:rPr>
          <w:spacing w:val="-3"/>
        </w:rPr>
        <w:t xml:space="preserve"> </w:t>
      </w:r>
      <w:r>
        <w:t>2</w:t>
      </w:r>
      <w:r>
        <w:rPr>
          <w:spacing w:val="-3"/>
        </w:rPr>
        <w:t xml:space="preserve"> </w:t>
      </w:r>
      <w:r>
        <w:t>Y</w:t>
      </w:r>
      <w:r>
        <w:rPr>
          <w:spacing w:val="-3"/>
        </w:rPr>
        <w:t xml:space="preserve"> </w:t>
      </w:r>
      <w:r>
        <w:t>LOTE</w:t>
      </w:r>
      <w:r>
        <w:rPr>
          <w:spacing w:val="-3"/>
        </w:rPr>
        <w:t xml:space="preserve"> </w:t>
      </w:r>
      <w:r>
        <w:t>3</w:t>
      </w:r>
    </w:p>
    <w:p w14:paraId="2636EE99" w14:textId="77777777" w:rsidR="00662ED4" w:rsidRDefault="00000000">
      <w:pPr>
        <w:pStyle w:val="Prrafodelista"/>
        <w:numPr>
          <w:ilvl w:val="1"/>
          <w:numId w:val="33"/>
        </w:numPr>
        <w:tabs>
          <w:tab w:val="left" w:pos="264"/>
        </w:tabs>
        <w:spacing w:before="1"/>
        <w:ind w:left="264" w:right="0" w:hanging="122"/>
        <w:rPr>
          <w:sz w:val="20"/>
        </w:rPr>
      </w:pPr>
      <w:r>
        <w:rPr>
          <w:sz w:val="20"/>
        </w:rPr>
        <w:t>Autorización</w:t>
      </w:r>
      <w:r>
        <w:rPr>
          <w:spacing w:val="-6"/>
          <w:sz w:val="20"/>
        </w:rPr>
        <w:t xml:space="preserve"> </w:t>
      </w:r>
      <w:r>
        <w:rPr>
          <w:sz w:val="20"/>
        </w:rPr>
        <w:t>de</w:t>
      </w:r>
      <w:r>
        <w:rPr>
          <w:spacing w:val="-6"/>
          <w:sz w:val="20"/>
        </w:rPr>
        <w:t xml:space="preserve"> </w:t>
      </w:r>
      <w:r>
        <w:rPr>
          <w:spacing w:val="-2"/>
          <w:sz w:val="20"/>
        </w:rPr>
        <w:t>consulta</w:t>
      </w:r>
    </w:p>
    <w:p w14:paraId="246C1D5B" w14:textId="77777777" w:rsidR="00662ED4" w:rsidRDefault="00662ED4">
      <w:pPr>
        <w:pStyle w:val="Textoindependiente"/>
        <w:spacing w:before="60"/>
      </w:pPr>
    </w:p>
    <w:p w14:paraId="62AEE142" w14:textId="77777777" w:rsidR="00662ED4" w:rsidRDefault="00000000">
      <w:pPr>
        <w:pStyle w:val="Prrafodelista"/>
        <w:numPr>
          <w:ilvl w:val="1"/>
          <w:numId w:val="33"/>
        </w:numPr>
        <w:tabs>
          <w:tab w:val="left" w:pos="264"/>
        </w:tabs>
        <w:spacing w:before="1"/>
        <w:ind w:left="264" w:right="0" w:hanging="122"/>
        <w:jc w:val="left"/>
        <w:rPr>
          <w:sz w:val="20"/>
        </w:rPr>
      </w:pPr>
      <w:r>
        <w:rPr>
          <w:spacing w:val="-2"/>
          <w:sz w:val="20"/>
        </w:rPr>
        <w:t>D.E.U.C.</w:t>
      </w:r>
    </w:p>
    <w:p w14:paraId="6A047977" w14:textId="77777777" w:rsidR="00662ED4" w:rsidRDefault="00662ED4">
      <w:pPr>
        <w:pStyle w:val="Textoindependiente"/>
        <w:spacing w:before="60"/>
      </w:pPr>
    </w:p>
    <w:p w14:paraId="48B4B7ED" w14:textId="77777777" w:rsidR="00662ED4" w:rsidRDefault="00000000">
      <w:pPr>
        <w:pStyle w:val="Prrafodelista"/>
        <w:numPr>
          <w:ilvl w:val="1"/>
          <w:numId w:val="33"/>
        </w:numPr>
        <w:tabs>
          <w:tab w:val="left" w:pos="264"/>
        </w:tabs>
        <w:spacing w:line="542" w:lineRule="auto"/>
        <w:ind w:right="5150" w:firstLine="0"/>
        <w:jc w:val="left"/>
        <w:rPr>
          <w:sz w:val="20"/>
        </w:rPr>
      </w:pPr>
      <w:r>
        <w:rPr>
          <w:sz w:val="20"/>
        </w:rPr>
        <w:t>Certificado Seguro Caución en concepto Garantía</w:t>
      </w:r>
      <w:r>
        <w:rPr>
          <w:spacing w:val="-4"/>
          <w:sz w:val="20"/>
        </w:rPr>
        <w:t xml:space="preserve"> </w:t>
      </w:r>
      <w:r>
        <w:rPr>
          <w:sz w:val="20"/>
        </w:rPr>
        <w:t>Provisional:</w:t>
      </w:r>
      <w:r>
        <w:rPr>
          <w:spacing w:val="-4"/>
          <w:sz w:val="20"/>
        </w:rPr>
        <w:t xml:space="preserve"> </w:t>
      </w:r>
      <w:r>
        <w:rPr>
          <w:sz w:val="20"/>
        </w:rPr>
        <w:t>Lote</w:t>
      </w:r>
      <w:r>
        <w:rPr>
          <w:spacing w:val="-4"/>
          <w:sz w:val="20"/>
        </w:rPr>
        <w:t xml:space="preserve"> </w:t>
      </w:r>
      <w:r>
        <w:rPr>
          <w:sz w:val="20"/>
        </w:rPr>
        <w:t>1,</w:t>
      </w:r>
      <w:r>
        <w:rPr>
          <w:spacing w:val="-4"/>
          <w:sz w:val="20"/>
        </w:rPr>
        <w:t xml:space="preserve"> </w:t>
      </w:r>
      <w:r>
        <w:rPr>
          <w:sz w:val="20"/>
        </w:rPr>
        <w:t>Lote</w:t>
      </w:r>
      <w:r>
        <w:rPr>
          <w:spacing w:val="-4"/>
          <w:sz w:val="20"/>
        </w:rPr>
        <w:t xml:space="preserve"> </w:t>
      </w:r>
      <w:r>
        <w:rPr>
          <w:sz w:val="20"/>
        </w:rPr>
        <w:t>2</w:t>
      </w:r>
      <w:r>
        <w:rPr>
          <w:spacing w:val="-4"/>
          <w:sz w:val="20"/>
        </w:rPr>
        <w:t xml:space="preserve"> </w:t>
      </w:r>
      <w:r>
        <w:rPr>
          <w:sz w:val="20"/>
        </w:rPr>
        <w:t>y</w:t>
      </w:r>
      <w:r>
        <w:rPr>
          <w:spacing w:val="-4"/>
          <w:sz w:val="20"/>
        </w:rPr>
        <w:t xml:space="preserve"> </w:t>
      </w:r>
      <w:r>
        <w:rPr>
          <w:sz w:val="20"/>
        </w:rPr>
        <w:t>Lote</w:t>
      </w:r>
      <w:r>
        <w:rPr>
          <w:spacing w:val="-4"/>
          <w:sz w:val="20"/>
        </w:rPr>
        <w:t xml:space="preserve"> </w:t>
      </w:r>
      <w:r>
        <w:rPr>
          <w:sz w:val="20"/>
        </w:rPr>
        <w:t>3</w:t>
      </w:r>
    </w:p>
    <w:p w14:paraId="5800D5F0" w14:textId="49ABBDAD" w:rsidR="00662ED4" w:rsidRDefault="00000000">
      <w:pPr>
        <w:pStyle w:val="Textoindependiente"/>
        <w:spacing w:before="2"/>
        <w:ind w:left="142"/>
      </w:pPr>
      <w:r>
        <w:t>A95758389IBERDROLA CLIENTES</w:t>
      </w:r>
      <w:r w:rsidR="00446627">
        <w:t xml:space="preserve"> </w:t>
      </w:r>
      <w:r>
        <w:t xml:space="preserve">LOTE 1, LOTE 2 Y LOTE </w:t>
      </w:r>
      <w:r>
        <w:rPr>
          <w:spacing w:val="-10"/>
        </w:rPr>
        <w:t>3</w:t>
      </w:r>
    </w:p>
    <w:p w14:paraId="331C4609" w14:textId="77777777" w:rsidR="00662ED4" w:rsidRDefault="00662ED4">
      <w:pPr>
        <w:pStyle w:val="Textoindependiente"/>
        <w:sectPr w:rsidR="00662ED4">
          <w:pgSz w:w="11910" w:h="16840"/>
          <w:pgMar w:top="1260" w:right="1417" w:bottom="1260" w:left="1275" w:header="225" w:footer="1060" w:gutter="0"/>
          <w:cols w:space="720"/>
        </w:sectPr>
      </w:pPr>
    </w:p>
    <w:p w14:paraId="5EB785AF" w14:textId="04471011" w:rsidR="00662ED4" w:rsidRDefault="00000000">
      <w:pPr>
        <w:pStyle w:val="Prrafodelista"/>
        <w:numPr>
          <w:ilvl w:val="1"/>
          <w:numId w:val="33"/>
        </w:numPr>
        <w:tabs>
          <w:tab w:val="left" w:pos="264"/>
        </w:tabs>
        <w:spacing w:before="180"/>
        <w:ind w:left="264" w:right="0" w:hanging="122"/>
        <w:jc w:val="left"/>
        <w:rPr>
          <w:sz w:val="20"/>
        </w:rPr>
      </w:pPr>
      <w:r>
        <w:rPr>
          <w:noProof/>
          <w:sz w:val="20"/>
        </w:rPr>
        <w:lastRenderedPageBreak/>
        <mc:AlternateContent>
          <mc:Choice Requires="wps">
            <w:drawing>
              <wp:anchor distT="0" distB="0" distL="0" distR="0" simplePos="0" relativeHeight="15794688" behindDoc="0" locked="0" layoutInCell="1" allowOverlap="1" wp14:anchorId="3123C1F1" wp14:editId="43D406C1">
                <wp:simplePos x="0" y="0"/>
                <wp:positionH relativeFrom="page">
                  <wp:posOffset>6807090</wp:posOffset>
                </wp:positionH>
                <wp:positionV relativeFrom="page">
                  <wp:posOffset>2818730</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1C058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0DCA1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123C1F1" id="Textbox 181" o:spid="_x0000_s1095" type="#_x0000_t202" style="position:absolute;left:0;text-align:left;margin-left:536pt;margin-top:221.95pt;width:33.05pt;height:250.9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41C058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0DCA1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z w:val="20"/>
        </w:rPr>
        <w:t>Autorización</w:t>
      </w:r>
      <w:r>
        <w:rPr>
          <w:spacing w:val="-6"/>
          <w:sz w:val="20"/>
        </w:rPr>
        <w:t xml:space="preserve"> </w:t>
      </w:r>
      <w:r>
        <w:rPr>
          <w:sz w:val="20"/>
        </w:rPr>
        <w:t>de</w:t>
      </w:r>
      <w:r>
        <w:rPr>
          <w:spacing w:val="-6"/>
          <w:sz w:val="20"/>
        </w:rPr>
        <w:t xml:space="preserve"> </w:t>
      </w:r>
      <w:r>
        <w:rPr>
          <w:spacing w:val="-2"/>
          <w:sz w:val="20"/>
        </w:rPr>
        <w:t>consulta</w:t>
      </w:r>
    </w:p>
    <w:p w14:paraId="4190702D" w14:textId="77777777" w:rsidR="00662ED4" w:rsidRDefault="00662ED4">
      <w:pPr>
        <w:pStyle w:val="Textoindependiente"/>
        <w:spacing w:before="60"/>
      </w:pPr>
    </w:p>
    <w:p w14:paraId="5D2C53E0" w14:textId="77777777" w:rsidR="00662ED4" w:rsidRDefault="00000000">
      <w:pPr>
        <w:pStyle w:val="Prrafodelista"/>
        <w:numPr>
          <w:ilvl w:val="1"/>
          <w:numId w:val="33"/>
        </w:numPr>
        <w:tabs>
          <w:tab w:val="left" w:pos="264"/>
        </w:tabs>
        <w:spacing w:before="1"/>
        <w:ind w:left="264" w:right="0" w:hanging="122"/>
        <w:jc w:val="left"/>
        <w:rPr>
          <w:sz w:val="20"/>
        </w:rPr>
      </w:pPr>
      <w:r>
        <w:rPr>
          <w:spacing w:val="-2"/>
          <w:sz w:val="20"/>
        </w:rPr>
        <w:t>D.E.U.C</w:t>
      </w:r>
    </w:p>
    <w:p w14:paraId="089A96F0" w14:textId="77777777" w:rsidR="00662ED4" w:rsidRDefault="00662ED4">
      <w:pPr>
        <w:pStyle w:val="Textoindependiente"/>
        <w:spacing w:before="60"/>
      </w:pPr>
    </w:p>
    <w:p w14:paraId="2D9D3182" w14:textId="77777777" w:rsidR="00662ED4" w:rsidRDefault="00000000">
      <w:pPr>
        <w:pStyle w:val="Prrafodelista"/>
        <w:numPr>
          <w:ilvl w:val="1"/>
          <w:numId w:val="33"/>
        </w:numPr>
        <w:tabs>
          <w:tab w:val="left" w:pos="264"/>
        </w:tabs>
        <w:ind w:left="264" w:right="0" w:hanging="122"/>
        <w:jc w:val="left"/>
        <w:rPr>
          <w:sz w:val="20"/>
        </w:rPr>
      </w:pPr>
      <w:r>
        <w:rPr>
          <w:sz w:val="20"/>
        </w:rPr>
        <w:t>Constitución</w:t>
      </w:r>
      <w:r>
        <w:rPr>
          <w:spacing w:val="-8"/>
          <w:sz w:val="20"/>
        </w:rPr>
        <w:t xml:space="preserve"> </w:t>
      </w:r>
      <w:r>
        <w:rPr>
          <w:sz w:val="20"/>
        </w:rPr>
        <w:t>Garantía</w:t>
      </w:r>
      <w:r>
        <w:rPr>
          <w:spacing w:val="-8"/>
          <w:sz w:val="20"/>
        </w:rPr>
        <w:t xml:space="preserve"> </w:t>
      </w:r>
      <w:r>
        <w:rPr>
          <w:sz w:val="20"/>
        </w:rPr>
        <w:t>Provisional</w:t>
      </w:r>
      <w:r>
        <w:rPr>
          <w:spacing w:val="-8"/>
          <w:sz w:val="20"/>
        </w:rPr>
        <w:t xml:space="preserve"> </w:t>
      </w:r>
      <w:r>
        <w:rPr>
          <w:sz w:val="20"/>
        </w:rPr>
        <w:t>Lote</w:t>
      </w:r>
      <w:r>
        <w:rPr>
          <w:spacing w:val="-7"/>
          <w:sz w:val="20"/>
        </w:rPr>
        <w:t xml:space="preserve"> </w:t>
      </w:r>
      <w:r>
        <w:rPr>
          <w:spacing w:val="-10"/>
          <w:sz w:val="20"/>
        </w:rPr>
        <w:t>1</w:t>
      </w:r>
    </w:p>
    <w:p w14:paraId="0281042C" w14:textId="77777777" w:rsidR="00662ED4" w:rsidRDefault="00662ED4">
      <w:pPr>
        <w:pStyle w:val="Textoindependiente"/>
        <w:spacing w:before="61"/>
      </w:pPr>
    </w:p>
    <w:p w14:paraId="2A89CB73" w14:textId="77777777" w:rsidR="00662ED4" w:rsidRDefault="00000000">
      <w:pPr>
        <w:pStyle w:val="Prrafodelista"/>
        <w:numPr>
          <w:ilvl w:val="1"/>
          <w:numId w:val="33"/>
        </w:numPr>
        <w:tabs>
          <w:tab w:val="left" w:pos="264"/>
        </w:tabs>
        <w:ind w:left="264" w:right="0" w:hanging="122"/>
        <w:jc w:val="left"/>
        <w:rPr>
          <w:sz w:val="20"/>
        </w:rPr>
      </w:pPr>
      <w:r>
        <w:rPr>
          <w:sz w:val="20"/>
        </w:rPr>
        <w:t>Constitución</w:t>
      </w:r>
      <w:r>
        <w:rPr>
          <w:spacing w:val="-8"/>
          <w:sz w:val="20"/>
        </w:rPr>
        <w:t xml:space="preserve"> </w:t>
      </w:r>
      <w:r>
        <w:rPr>
          <w:sz w:val="20"/>
        </w:rPr>
        <w:t>Garantía</w:t>
      </w:r>
      <w:r>
        <w:rPr>
          <w:spacing w:val="-8"/>
          <w:sz w:val="20"/>
        </w:rPr>
        <w:t xml:space="preserve"> </w:t>
      </w:r>
      <w:r>
        <w:rPr>
          <w:sz w:val="20"/>
        </w:rPr>
        <w:t>Provisional</w:t>
      </w:r>
      <w:r>
        <w:rPr>
          <w:spacing w:val="-8"/>
          <w:sz w:val="20"/>
        </w:rPr>
        <w:t xml:space="preserve"> </w:t>
      </w:r>
      <w:r>
        <w:rPr>
          <w:sz w:val="20"/>
        </w:rPr>
        <w:t>Lote</w:t>
      </w:r>
      <w:r>
        <w:rPr>
          <w:spacing w:val="-7"/>
          <w:sz w:val="20"/>
        </w:rPr>
        <w:t xml:space="preserve"> </w:t>
      </w:r>
      <w:r>
        <w:rPr>
          <w:spacing w:val="-10"/>
          <w:sz w:val="20"/>
        </w:rPr>
        <w:t>2</w:t>
      </w:r>
    </w:p>
    <w:p w14:paraId="034ECEDA" w14:textId="77777777" w:rsidR="00662ED4" w:rsidRDefault="00662ED4">
      <w:pPr>
        <w:pStyle w:val="Textoindependiente"/>
        <w:spacing w:before="60"/>
      </w:pPr>
    </w:p>
    <w:p w14:paraId="01624409" w14:textId="77777777" w:rsidR="00662ED4" w:rsidRDefault="00000000" w:rsidP="00446627">
      <w:pPr>
        <w:pStyle w:val="Prrafodelista"/>
        <w:numPr>
          <w:ilvl w:val="1"/>
          <w:numId w:val="33"/>
        </w:numPr>
        <w:tabs>
          <w:tab w:val="left" w:pos="264"/>
        </w:tabs>
        <w:spacing w:line="542" w:lineRule="auto"/>
        <w:ind w:right="4282" w:firstLine="0"/>
        <w:jc w:val="left"/>
        <w:rPr>
          <w:sz w:val="20"/>
        </w:rPr>
      </w:pPr>
      <w:r>
        <w:rPr>
          <w:sz w:val="20"/>
        </w:rPr>
        <w:t>Constitución Garantía Provisional Lote 3 A62332580NEXUS</w:t>
      </w:r>
      <w:r>
        <w:rPr>
          <w:spacing w:val="-5"/>
          <w:sz w:val="20"/>
        </w:rPr>
        <w:t xml:space="preserve"> </w:t>
      </w:r>
      <w:r>
        <w:rPr>
          <w:sz w:val="20"/>
        </w:rPr>
        <w:t>ENERGIA,</w:t>
      </w:r>
      <w:r>
        <w:rPr>
          <w:spacing w:val="-5"/>
          <w:sz w:val="20"/>
        </w:rPr>
        <w:t xml:space="preserve"> </w:t>
      </w:r>
      <w:r>
        <w:rPr>
          <w:sz w:val="20"/>
        </w:rPr>
        <w:t>S.</w:t>
      </w:r>
      <w:proofErr w:type="gramStart"/>
      <w:r>
        <w:rPr>
          <w:sz w:val="20"/>
        </w:rPr>
        <w:t>A.LOTE</w:t>
      </w:r>
      <w:proofErr w:type="gramEnd"/>
      <w:r>
        <w:rPr>
          <w:spacing w:val="-5"/>
          <w:sz w:val="20"/>
        </w:rPr>
        <w:t xml:space="preserve"> </w:t>
      </w:r>
      <w:r>
        <w:rPr>
          <w:sz w:val="20"/>
        </w:rPr>
        <w:t>1</w:t>
      </w:r>
      <w:r>
        <w:rPr>
          <w:spacing w:val="-5"/>
          <w:sz w:val="20"/>
        </w:rPr>
        <w:t xml:space="preserve"> </w:t>
      </w:r>
      <w:r>
        <w:rPr>
          <w:sz w:val="20"/>
        </w:rPr>
        <w:t>Y</w:t>
      </w:r>
      <w:r>
        <w:rPr>
          <w:spacing w:val="-5"/>
          <w:sz w:val="20"/>
        </w:rPr>
        <w:t xml:space="preserve"> </w:t>
      </w:r>
      <w:r>
        <w:rPr>
          <w:sz w:val="20"/>
        </w:rPr>
        <w:t>LOTE</w:t>
      </w:r>
      <w:r>
        <w:rPr>
          <w:spacing w:val="-5"/>
          <w:sz w:val="20"/>
        </w:rPr>
        <w:t xml:space="preserve"> </w:t>
      </w:r>
      <w:r>
        <w:rPr>
          <w:sz w:val="20"/>
        </w:rPr>
        <w:t>3</w:t>
      </w:r>
    </w:p>
    <w:p w14:paraId="31D8C1A6" w14:textId="77777777" w:rsidR="00662ED4" w:rsidRDefault="00000000">
      <w:pPr>
        <w:pStyle w:val="Prrafodelista"/>
        <w:numPr>
          <w:ilvl w:val="1"/>
          <w:numId w:val="33"/>
        </w:numPr>
        <w:tabs>
          <w:tab w:val="left" w:pos="264"/>
        </w:tabs>
        <w:spacing w:before="2"/>
        <w:ind w:left="264" w:right="0" w:hanging="122"/>
        <w:jc w:val="left"/>
        <w:rPr>
          <w:sz w:val="20"/>
        </w:rPr>
      </w:pPr>
      <w:r>
        <w:rPr>
          <w:sz w:val="20"/>
        </w:rPr>
        <w:t>Autorización</w:t>
      </w:r>
      <w:r>
        <w:rPr>
          <w:spacing w:val="-6"/>
          <w:sz w:val="20"/>
        </w:rPr>
        <w:t xml:space="preserve"> </w:t>
      </w:r>
      <w:r>
        <w:rPr>
          <w:sz w:val="20"/>
        </w:rPr>
        <w:t>de</w:t>
      </w:r>
      <w:r>
        <w:rPr>
          <w:spacing w:val="-6"/>
          <w:sz w:val="20"/>
        </w:rPr>
        <w:t xml:space="preserve"> </w:t>
      </w:r>
      <w:r>
        <w:rPr>
          <w:spacing w:val="-2"/>
          <w:sz w:val="20"/>
        </w:rPr>
        <w:t>consulta</w:t>
      </w:r>
    </w:p>
    <w:p w14:paraId="6389C680" w14:textId="77777777" w:rsidR="00662ED4" w:rsidRDefault="00662ED4">
      <w:pPr>
        <w:pStyle w:val="Textoindependiente"/>
        <w:spacing w:before="60"/>
      </w:pPr>
    </w:p>
    <w:p w14:paraId="37911B51" w14:textId="77777777" w:rsidR="00662ED4" w:rsidRDefault="00000000">
      <w:pPr>
        <w:pStyle w:val="Prrafodelista"/>
        <w:numPr>
          <w:ilvl w:val="1"/>
          <w:numId w:val="33"/>
        </w:numPr>
        <w:tabs>
          <w:tab w:val="left" w:pos="264"/>
        </w:tabs>
        <w:ind w:left="264" w:right="0" w:hanging="122"/>
        <w:jc w:val="left"/>
        <w:rPr>
          <w:sz w:val="20"/>
        </w:rPr>
      </w:pPr>
      <w:r>
        <w:rPr>
          <w:spacing w:val="-2"/>
          <w:sz w:val="20"/>
        </w:rPr>
        <w:t>D.E.U.C</w:t>
      </w:r>
    </w:p>
    <w:p w14:paraId="54D1C97E" w14:textId="77777777" w:rsidR="00662ED4" w:rsidRDefault="00662ED4">
      <w:pPr>
        <w:pStyle w:val="Textoindependiente"/>
        <w:spacing w:before="61"/>
      </w:pPr>
    </w:p>
    <w:p w14:paraId="0F2BC32A" w14:textId="77777777" w:rsidR="00662ED4" w:rsidRDefault="00000000">
      <w:pPr>
        <w:pStyle w:val="Prrafodelista"/>
        <w:numPr>
          <w:ilvl w:val="1"/>
          <w:numId w:val="33"/>
        </w:numPr>
        <w:tabs>
          <w:tab w:val="left" w:pos="264"/>
        </w:tabs>
        <w:ind w:left="264" w:right="0" w:hanging="122"/>
        <w:jc w:val="left"/>
        <w:rPr>
          <w:sz w:val="20"/>
        </w:rPr>
      </w:pPr>
      <w:r>
        <w:rPr>
          <w:sz w:val="20"/>
        </w:rPr>
        <w:t>Constitución</w:t>
      </w:r>
      <w:r>
        <w:rPr>
          <w:spacing w:val="-7"/>
          <w:sz w:val="20"/>
        </w:rPr>
        <w:t xml:space="preserve"> </w:t>
      </w:r>
      <w:r>
        <w:rPr>
          <w:sz w:val="20"/>
        </w:rPr>
        <w:t>Deposito</w:t>
      </w:r>
      <w:r>
        <w:rPr>
          <w:spacing w:val="-7"/>
          <w:sz w:val="20"/>
        </w:rPr>
        <w:t xml:space="preserve"> </w:t>
      </w:r>
      <w:r>
        <w:rPr>
          <w:sz w:val="20"/>
        </w:rPr>
        <w:t>Lote</w:t>
      </w:r>
      <w:r>
        <w:rPr>
          <w:spacing w:val="-7"/>
          <w:sz w:val="20"/>
        </w:rPr>
        <w:t xml:space="preserve"> </w:t>
      </w:r>
      <w:r>
        <w:rPr>
          <w:spacing w:val="-10"/>
          <w:sz w:val="20"/>
        </w:rPr>
        <w:t>1</w:t>
      </w:r>
    </w:p>
    <w:p w14:paraId="1CEAD450" w14:textId="77777777" w:rsidR="00662ED4" w:rsidRDefault="00662ED4">
      <w:pPr>
        <w:pStyle w:val="Textoindependiente"/>
        <w:spacing w:before="60"/>
      </w:pPr>
    </w:p>
    <w:p w14:paraId="77DFC16C" w14:textId="77777777" w:rsidR="00662ED4" w:rsidRDefault="00000000">
      <w:pPr>
        <w:pStyle w:val="Prrafodelista"/>
        <w:numPr>
          <w:ilvl w:val="1"/>
          <w:numId w:val="33"/>
        </w:numPr>
        <w:tabs>
          <w:tab w:val="left" w:pos="264"/>
        </w:tabs>
        <w:ind w:left="264" w:right="0" w:hanging="122"/>
        <w:jc w:val="left"/>
        <w:rPr>
          <w:sz w:val="20"/>
        </w:rPr>
      </w:pPr>
      <w:r>
        <w:rPr>
          <w:sz w:val="20"/>
        </w:rPr>
        <w:t>Certificado</w:t>
      </w:r>
      <w:r>
        <w:rPr>
          <w:spacing w:val="-5"/>
          <w:sz w:val="20"/>
        </w:rPr>
        <w:t xml:space="preserve"> </w:t>
      </w:r>
      <w:r>
        <w:rPr>
          <w:sz w:val="20"/>
        </w:rPr>
        <w:t>de</w:t>
      </w:r>
      <w:r>
        <w:rPr>
          <w:spacing w:val="-5"/>
          <w:sz w:val="20"/>
        </w:rPr>
        <w:t xml:space="preserve"> </w:t>
      </w:r>
      <w:r>
        <w:rPr>
          <w:sz w:val="20"/>
        </w:rPr>
        <w:t>Seguro</w:t>
      </w:r>
      <w:r>
        <w:rPr>
          <w:spacing w:val="-5"/>
          <w:sz w:val="20"/>
        </w:rPr>
        <w:t xml:space="preserve"> </w:t>
      </w:r>
      <w:r>
        <w:rPr>
          <w:sz w:val="20"/>
        </w:rPr>
        <w:t>Caución</w:t>
      </w:r>
      <w:r>
        <w:rPr>
          <w:spacing w:val="-5"/>
          <w:sz w:val="20"/>
        </w:rPr>
        <w:t xml:space="preserve"> </w:t>
      </w:r>
      <w:r>
        <w:rPr>
          <w:sz w:val="20"/>
        </w:rPr>
        <w:t>Lote</w:t>
      </w:r>
      <w:r>
        <w:rPr>
          <w:spacing w:val="-5"/>
          <w:sz w:val="20"/>
        </w:rPr>
        <w:t xml:space="preserve"> </w:t>
      </w:r>
      <w:r>
        <w:rPr>
          <w:spacing w:val="-10"/>
          <w:sz w:val="20"/>
        </w:rPr>
        <w:t>1</w:t>
      </w:r>
    </w:p>
    <w:p w14:paraId="5E0C4D8F" w14:textId="77777777" w:rsidR="00662ED4" w:rsidRDefault="00662ED4">
      <w:pPr>
        <w:pStyle w:val="Textoindependiente"/>
        <w:spacing w:before="61"/>
      </w:pPr>
    </w:p>
    <w:p w14:paraId="19085492" w14:textId="77777777" w:rsidR="00662ED4" w:rsidRDefault="00000000">
      <w:pPr>
        <w:pStyle w:val="Prrafodelista"/>
        <w:numPr>
          <w:ilvl w:val="1"/>
          <w:numId w:val="33"/>
        </w:numPr>
        <w:tabs>
          <w:tab w:val="left" w:pos="264"/>
        </w:tabs>
        <w:ind w:left="264" w:right="0" w:hanging="122"/>
        <w:jc w:val="left"/>
        <w:rPr>
          <w:sz w:val="20"/>
        </w:rPr>
      </w:pPr>
      <w:r>
        <w:rPr>
          <w:sz w:val="20"/>
        </w:rPr>
        <w:t>Constitución</w:t>
      </w:r>
      <w:r>
        <w:rPr>
          <w:spacing w:val="-7"/>
          <w:sz w:val="20"/>
        </w:rPr>
        <w:t xml:space="preserve"> </w:t>
      </w:r>
      <w:r>
        <w:rPr>
          <w:sz w:val="20"/>
        </w:rPr>
        <w:t>Depósito</w:t>
      </w:r>
      <w:r>
        <w:rPr>
          <w:spacing w:val="-7"/>
          <w:sz w:val="20"/>
        </w:rPr>
        <w:t xml:space="preserve"> </w:t>
      </w:r>
      <w:r>
        <w:rPr>
          <w:sz w:val="20"/>
        </w:rPr>
        <w:t>Lote</w:t>
      </w:r>
      <w:r>
        <w:rPr>
          <w:spacing w:val="-7"/>
          <w:sz w:val="20"/>
        </w:rPr>
        <w:t xml:space="preserve"> </w:t>
      </w:r>
      <w:r>
        <w:rPr>
          <w:spacing w:val="-10"/>
          <w:sz w:val="20"/>
        </w:rPr>
        <w:t>3</w:t>
      </w:r>
    </w:p>
    <w:p w14:paraId="6FA134E9" w14:textId="77777777" w:rsidR="00662ED4" w:rsidRDefault="00662ED4">
      <w:pPr>
        <w:pStyle w:val="Textoindependiente"/>
        <w:spacing w:before="60"/>
      </w:pPr>
    </w:p>
    <w:p w14:paraId="1677C09D" w14:textId="77777777" w:rsidR="00662ED4" w:rsidRDefault="00000000">
      <w:pPr>
        <w:pStyle w:val="Textoindependiente"/>
        <w:ind w:left="142"/>
      </w:pPr>
      <w:r>
        <w:t>-Certificado</w:t>
      </w:r>
      <w:r>
        <w:rPr>
          <w:spacing w:val="-6"/>
        </w:rPr>
        <w:t xml:space="preserve"> </w:t>
      </w:r>
      <w:r>
        <w:t>de</w:t>
      </w:r>
      <w:r>
        <w:rPr>
          <w:spacing w:val="-5"/>
        </w:rPr>
        <w:t xml:space="preserve"> </w:t>
      </w:r>
      <w:r>
        <w:t>Seguro</w:t>
      </w:r>
      <w:r>
        <w:rPr>
          <w:spacing w:val="-5"/>
        </w:rPr>
        <w:t xml:space="preserve"> </w:t>
      </w:r>
      <w:r>
        <w:t>Caución</w:t>
      </w:r>
      <w:r>
        <w:rPr>
          <w:spacing w:val="-5"/>
        </w:rPr>
        <w:t xml:space="preserve"> </w:t>
      </w:r>
      <w:r>
        <w:t>Lote</w:t>
      </w:r>
      <w:r>
        <w:rPr>
          <w:spacing w:val="-5"/>
        </w:rPr>
        <w:t xml:space="preserve"> </w:t>
      </w:r>
      <w:r>
        <w:rPr>
          <w:spacing w:val="-10"/>
        </w:rPr>
        <w:t>3</w:t>
      </w:r>
    </w:p>
    <w:p w14:paraId="0B250527" w14:textId="77777777" w:rsidR="00662ED4" w:rsidRDefault="00662ED4">
      <w:pPr>
        <w:pStyle w:val="Textoindependiente"/>
        <w:spacing w:before="61"/>
      </w:pPr>
    </w:p>
    <w:p w14:paraId="264372E6" w14:textId="77777777" w:rsidR="00662ED4" w:rsidRDefault="00000000">
      <w:pPr>
        <w:pStyle w:val="Prrafodelista"/>
        <w:numPr>
          <w:ilvl w:val="0"/>
          <w:numId w:val="33"/>
        </w:numPr>
        <w:tabs>
          <w:tab w:val="left" w:pos="384"/>
        </w:tabs>
        <w:spacing w:line="292" w:lineRule="auto"/>
        <w:ind w:firstLine="0"/>
        <w:rPr>
          <w:sz w:val="20"/>
        </w:rPr>
      </w:pPr>
      <w:r>
        <w:rPr>
          <w:sz w:val="20"/>
        </w:rPr>
        <w:t>Acta de la Mesa de Contratación de apertura del sobre 2 de las ofertas presentadas, celebrada el día 12 de marzo de 2025, con el siguiente resultado:</w:t>
      </w:r>
    </w:p>
    <w:p w14:paraId="049BB135" w14:textId="77777777" w:rsidR="00662ED4" w:rsidRDefault="00662ED4">
      <w:pPr>
        <w:pStyle w:val="Textoindependiente"/>
        <w:spacing w:before="10"/>
      </w:pPr>
    </w:p>
    <w:p w14:paraId="63E9F4F3" w14:textId="77777777" w:rsidR="00662ED4" w:rsidRDefault="00000000">
      <w:pPr>
        <w:pStyle w:val="Textoindependiente"/>
        <w:ind w:left="142"/>
      </w:pPr>
      <w:r>
        <w:t xml:space="preserve">LOTE 1.- </w:t>
      </w:r>
      <w:r>
        <w:rPr>
          <w:spacing w:val="-2"/>
        </w:rPr>
        <w:t>LICITADORTARIFAP1P2P3</w:t>
      </w:r>
    </w:p>
    <w:p w14:paraId="2166FF0C" w14:textId="77777777" w:rsidR="00662ED4" w:rsidRDefault="00662ED4">
      <w:pPr>
        <w:pStyle w:val="Textoindependiente"/>
        <w:spacing w:before="60"/>
      </w:pPr>
    </w:p>
    <w:p w14:paraId="07533100" w14:textId="77777777" w:rsidR="00662ED4" w:rsidRDefault="00000000">
      <w:pPr>
        <w:pStyle w:val="Textoindependiente"/>
        <w:spacing w:line="542" w:lineRule="auto"/>
        <w:ind w:left="142" w:right="3726"/>
        <w:jc w:val="both"/>
      </w:pPr>
      <w:r>
        <w:t>ADX</w:t>
      </w:r>
      <w:r>
        <w:rPr>
          <w:spacing w:val="-7"/>
        </w:rPr>
        <w:t xml:space="preserve"> </w:t>
      </w:r>
      <w:r>
        <w:t>RENOVABLES</w:t>
      </w:r>
      <w:r>
        <w:rPr>
          <w:spacing w:val="-7"/>
        </w:rPr>
        <w:t xml:space="preserve"> </w:t>
      </w:r>
      <w:r>
        <w:t>S.</w:t>
      </w:r>
      <w:r>
        <w:rPr>
          <w:spacing w:val="-7"/>
        </w:rPr>
        <w:t xml:space="preserve"> </w:t>
      </w:r>
      <w:r>
        <w:t>L2.0</w:t>
      </w:r>
      <w:r>
        <w:rPr>
          <w:spacing w:val="-7"/>
        </w:rPr>
        <w:t xml:space="preserve"> </w:t>
      </w:r>
      <w:r>
        <w:t>TD0,2337730,1492150,112034 IBERDROLA CLIENTES2.0 TD0,2306060,1477750,106838 NEXUS ENERGIA, S.A.2.0 TD0,2456140,1697690,132396</w:t>
      </w:r>
    </w:p>
    <w:p w14:paraId="1D8B84F9" w14:textId="77777777" w:rsidR="00662ED4" w:rsidRDefault="00000000">
      <w:pPr>
        <w:pStyle w:val="Prrafodelista"/>
        <w:numPr>
          <w:ilvl w:val="0"/>
          <w:numId w:val="33"/>
        </w:numPr>
        <w:tabs>
          <w:tab w:val="left" w:pos="378"/>
        </w:tabs>
        <w:spacing w:before="3" w:line="292" w:lineRule="auto"/>
        <w:ind w:firstLine="0"/>
        <w:rPr>
          <w:sz w:val="20"/>
        </w:rPr>
      </w:pPr>
      <w:r>
        <w:rPr>
          <w:sz w:val="20"/>
        </w:rPr>
        <w:t>Informe técnico emitido por el Técnico Municipal, D. Francisco Pérez Barril, de fecha 22 de abril de 2025, de valoración de las ofertas presentadas, del siguiente tenor literal:</w:t>
      </w:r>
    </w:p>
    <w:p w14:paraId="0C79123C" w14:textId="77777777" w:rsidR="00662ED4" w:rsidRDefault="00662ED4">
      <w:pPr>
        <w:pStyle w:val="Textoindependiente"/>
        <w:spacing w:before="9"/>
      </w:pPr>
    </w:p>
    <w:p w14:paraId="1BBD501B" w14:textId="77777777" w:rsidR="00662ED4" w:rsidRPr="00446627" w:rsidRDefault="00000000">
      <w:pPr>
        <w:pStyle w:val="Textoindependiente"/>
        <w:spacing w:line="292" w:lineRule="auto"/>
        <w:ind w:left="142"/>
        <w:rPr>
          <w:i/>
          <w:iCs/>
        </w:rPr>
      </w:pPr>
      <w:r w:rsidRPr="00446627">
        <w:rPr>
          <w:i/>
          <w:iCs/>
        </w:rPr>
        <w:t>“EXPEDIENTE:</w:t>
      </w:r>
      <w:r w:rsidRPr="00446627">
        <w:rPr>
          <w:i/>
          <w:iCs/>
          <w:spacing w:val="40"/>
        </w:rPr>
        <w:t xml:space="preserve"> </w:t>
      </w:r>
      <w:r w:rsidRPr="00446627">
        <w:rPr>
          <w:i/>
          <w:iCs/>
        </w:rPr>
        <w:t>1910/2025.</w:t>
      </w:r>
      <w:r w:rsidRPr="00446627">
        <w:rPr>
          <w:i/>
          <w:iCs/>
          <w:spacing w:val="40"/>
        </w:rPr>
        <w:t xml:space="preserve"> </w:t>
      </w:r>
      <w:r w:rsidRPr="00446627">
        <w:rPr>
          <w:i/>
          <w:iCs/>
        </w:rPr>
        <w:t>Suministro</w:t>
      </w:r>
      <w:r w:rsidRPr="00446627">
        <w:rPr>
          <w:i/>
          <w:iCs/>
          <w:spacing w:val="40"/>
        </w:rPr>
        <w:t xml:space="preserve"> </w:t>
      </w:r>
      <w:r w:rsidRPr="00446627">
        <w:rPr>
          <w:i/>
          <w:iCs/>
        </w:rPr>
        <w:t>de</w:t>
      </w:r>
      <w:r w:rsidRPr="00446627">
        <w:rPr>
          <w:i/>
          <w:iCs/>
          <w:spacing w:val="40"/>
        </w:rPr>
        <w:t xml:space="preserve"> </w:t>
      </w:r>
      <w:r w:rsidRPr="00446627">
        <w:rPr>
          <w:i/>
          <w:iCs/>
        </w:rPr>
        <w:t>energía</w:t>
      </w:r>
      <w:r w:rsidRPr="00446627">
        <w:rPr>
          <w:i/>
          <w:iCs/>
          <w:spacing w:val="40"/>
        </w:rPr>
        <w:t xml:space="preserve"> </w:t>
      </w:r>
      <w:r w:rsidRPr="00446627">
        <w:rPr>
          <w:i/>
          <w:iCs/>
        </w:rPr>
        <w:t>eléctrica</w:t>
      </w:r>
      <w:r w:rsidRPr="00446627">
        <w:rPr>
          <w:i/>
          <w:iCs/>
          <w:spacing w:val="40"/>
        </w:rPr>
        <w:t xml:space="preserve"> </w:t>
      </w:r>
      <w:r w:rsidRPr="00446627">
        <w:rPr>
          <w:i/>
          <w:iCs/>
        </w:rPr>
        <w:t>para</w:t>
      </w:r>
      <w:r w:rsidRPr="00446627">
        <w:rPr>
          <w:i/>
          <w:iCs/>
          <w:spacing w:val="40"/>
        </w:rPr>
        <w:t xml:space="preserve"> </w:t>
      </w:r>
      <w:r w:rsidRPr="00446627">
        <w:rPr>
          <w:i/>
          <w:iCs/>
        </w:rPr>
        <w:t>los</w:t>
      </w:r>
      <w:r w:rsidRPr="00446627">
        <w:rPr>
          <w:i/>
          <w:iCs/>
          <w:spacing w:val="40"/>
        </w:rPr>
        <w:t xml:space="preserve"> </w:t>
      </w:r>
      <w:r w:rsidRPr="00446627">
        <w:rPr>
          <w:i/>
          <w:iCs/>
        </w:rPr>
        <w:t>edificios</w:t>
      </w:r>
      <w:r w:rsidRPr="00446627">
        <w:rPr>
          <w:i/>
          <w:iCs/>
          <w:spacing w:val="40"/>
        </w:rPr>
        <w:t xml:space="preserve"> </w:t>
      </w:r>
      <w:r w:rsidRPr="00446627">
        <w:rPr>
          <w:i/>
          <w:iCs/>
        </w:rPr>
        <w:t>e</w:t>
      </w:r>
      <w:r w:rsidRPr="00446627">
        <w:rPr>
          <w:i/>
          <w:iCs/>
          <w:spacing w:val="40"/>
        </w:rPr>
        <w:t xml:space="preserve"> </w:t>
      </w:r>
      <w:r w:rsidRPr="00446627">
        <w:rPr>
          <w:i/>
          <w:iCs/>
        </w:rPr>
        <w:t>instalaciones</w:t>
      </w:r>
      <w:r w:rsidRPr="00446627">
        <w:rPr>
          <w:i/>
          <w:iCs/>
          <w:spacing w:val="40"/>
        </w:rPr>
        <w:t xml:space="preserve"> </w:t>
      </w:r>
      <w:r w:rsidRPr="00446627">
        <w:rPr>
          <w:i/>
          <w:iCs/>
        </w:rPr>
        <w:t>de titularidad municipal. Tres lotes.</w:t>
      </w:r>
    </w:p>
    <w:p w14:paraId="48B6DA26" w14:textId="77777777" w:rsidR="00662ED4" w:rsidRPr="00446627" w:rsidRDefault="00662ED4">
      <w:pPr>
        <w:pStyle w:val="Textoindependiente"/>
        <w:spacing w:before="10"/>
        <w:rPr>
          <w:i/>
          <w:iCs/>
        </w:rPr>
      </w:pPr>
    </w:p>
    <w:p w14:paraId="29DBC271" w14:textId="77777777" w:rsidR="00662ED4" w:rsidRPr="00446627" w:rsidRDefault="00000000">
      <w:pPr>
        <w:pStyle w:val="Textoindependiente"/>
        <w:ind w:left="142"/>
        <w:rPr>
          <w:i/>
          <w:iCs/>
        </w:rPr>
      </w:pPr>
      <w:r w:rsidRPr="00446627">
        <w:rPr>
          <w:i/>
          <w:iCs/>
        </w:rPr>
        <w:t>Asunto:</w:t>
      </w:r>
      <w:r w:rsidRPr="00446627">
        <w:rPr>
          <w:i/>
          <w:iCs/>
          <w:spacing w:val="-5"/>
        </w:rPr>
        <w:t xml:space="preserve"> </w:t>
      </w:r>
      <w:r w:rsidRPr="00446627">
        <w:rPr>
          <w:i/>
          <w:iCs/>
        </w:rPr>
        <w:t>Valoración</w:t>
      </w:r>
      <w:r w:rsidRPr="00446627">
        <w:rPr>
          <w:i/>
          <w:iCs/>
          <w:spacing w:val="-2"/>
        </w:rPr>
        <w:t xml:space="preserve"> </w:t>
      </w:r>
      <w:r w:rsidRPr="00446627">
        <w:rPr>
          <w:i/>
          <w:iCs/>
        </w:rPr>
        <w:t>de</w:t>
      </w:r>
      <w:r w:rsidRPr="00446627">
        <w:rPr>
          <w:i/>
          <w:iCs/>
          <w:spacing w:val="-2"/>
        </w:rPr>
        <w:t xml:space="preserve"> </w:t>
      </w:r>
      <w:r w:rsidRPr="00446627">
        <w:rPr>
          <w:i/>
          <w:iCs/>
        </w:rPr>
        <w:t>ofertas</w:t>
      </w:r>
      <w:r w:rsidRPr="00446627">
        <w:rPr>
          <w:i/>
          <w:iCs/>
          <w:spacing w:val="-2"/>
        </w:rPr>
        <w:t xml:space="preserve"> </w:t>
      </w:r>
      <w:r w:rsidRPr="00446627">
        <w:rPr>
          <w:i/>
          <w:iCs/>
        </w:rPr>
        <w:t>económicas.</w:t>
      </w:r>
      <w:r w:rsidRPr="00446627">
        <w:rPr>
          <w:i/>
          <w:iCs/>
          <w:spacing w:val="-2"/>
        </w:rPr>
        <w:t xml:space="preserve"> </w:t>
      </w:r>
      <w:r w:rsidRPr="00446627">
        <w:rPr>
          <w:i/>
          <w:iCs/>
        </w:rPr>
        <w:t>Lote</w:t>
      </w:r>
      <w:r w:rsidRPr="00446627">
        <w:rPr>
          <w:i/>
          <w:iCs/>
          <w:spacing w:val="-2"/>
        </w:rPr>
        <w:t xml:space="preserve"> </w:t>
      </w:r>
      <w:r w:rsidRPr="00446627">
        <w:rPr>
          <w:i/>
          <w:iCs/>
          <w:spacing w:val="-10"/>
        </w:rPr>
        <w:t>I</w:t>
      </w:r>
    </w:p>
    <w:p w14:paraId="6EBF2C55" w14:textId="77777777" w:rsidR="00662ED4" w:rsidRPr="00446627" w:rsidRDefault="00662ED4">
      <w:pPr>
        <w:pStyle w:val="Textoindependiente"/>
        <w:spacing w:before="61"/>
        <w:rPr>
          <w:i/>
          <w:iCs/>
        </w:rPr>
      </w:pPr>
    </w:p>
    <w:p w14:paraId="3714BD6E" w14:textId="77777777" w:rsidR="00662ED4" w:rsidRPr="00446627" w:rsidRDefault="00000000">
      <w:pPr>
        <w:pStyle w:val="Textoindependiente"/>
        <w:spacing w:line="292" w:lineRule="auto"/>
        <w:ind w:left="142"/>
        <w:rPr>
          <w:i/>
          <w:iCs/>
        </w:rPr>
      </w:pPr>
      <w:r w:rsidRPr="00446627">
        <w:rPr>
          <w:i/>
          <w:iCs/>
        </w:rPr>
        <w:t>En</w:t>
      </w:r>
      <w:r w:rsidRPr="00446627">
        <w:rPr>
          <w:i/>
          <w:iCs/>
          <w:spacing w:val="26"/>
        </w:rPr>
        <w:t xml:space="preserve"> </w:t>
      </w:r>
      <w:r w:rsidRPr="00446627">
        <w:rPr>
          <w:i/>
          <w:iCs/>
        </w:rPr>
        <w:t>fecha</w:t>
      </w:r>
      <w:r w:rsidRPr="00446627">
        <w:rPr>
          <w:i/>
          <w:iCs/>
          <w:spacing w:val="26"/>
        </w:rPr>
        <w:t xml:space="preserve"> </w:t>
      </w:r>
      <w:r w:rsidRPr="00446627">
        <w:rPr>
          <w:i/>
          <w:iCs/>
        </w:rPr>
        <w:t>12</w:t>
      </w:r>
      <w:r w:rsidRPr="00446627">
        <w:rPr>
          <w:i/>
          <w:iCs/>
          <w:spacing w:val="26"/>
        </w:rPr>
        <w:t xml:space="preserve"> </w:t>
      </w:r>
      <w:r w:rsidRPr="00446627">
        <w:rPr>
          <w:i/>
          <w:iCs/>
        </w:rPr>
        <w:t>de</w:t>
      </w:r>
      <w:r w:rsidRPr="00446627">
        <w:rPr>
          <w:i/>
          <w:iCs/>
          <w:spacing w:val="26"/>
        </w:rPr>
        <w:t xml:space="preserve"> </w:t>
      </w:r>
      <w:r w:rsidRPr="00446627">
        <w:rPr>
          <w:i/>
          <w:iCs/>
        </w:rPr>
        <w:t>marzo</w:t>
      </w:r>
      <w:r w:rsidRPr="00446627">
        <w:rPr>
          <w:i/>
          <w:iCs/>
          <w:spacing w:val="26"/>
        </w:rPr>
        <w:t xml:space="preserve"> </w:t>
      </w:r>
      <w:r w:rsidRPr="00446627">
        <w:rPr>
          <w:i/>
          <w:iCs/>
        </w:rPr>
        <w:t>de</w:t>
      </w:r>
      <w:r w:rsidRPr="00446627">
        <w:rPr>
          <w:i/>
          <w:iCs/>
          <w:spacing w:val="26"/>
        </w:rPr>
        <w:t xml:space="preserve"> </w:t>
      </w:r>
      <w:r w:rsidRPr="00446627">
        <w:rPr>
          <w:i/>
          <w:iCs/>
        </w:rPr>
        <w:t>2025</w:t>
      </w:r>
      <w:r w:rsidRPr="00446627">
        <w:rPr>
          <w:i/>
          <w:iCs/>
          <w:spacing w:val="26"/>
        </w:rPr>
        <w:t xml:space="preserve"> </w:t>
      </w:r>
      <w:r w:rsidRPr="00446627">
        <w:rPr>
          <w:i/>
          <w:iCs/>
        </w:rPr>
        <w:t>se</w:t>
      </w:r>
      <w:r w:rsidRPr="00446627">
        <w:rPr>
          <w:i/>
          <w:iCs/>
          <w:spacing w:val="26"/>
        </w:rPr>
        <w:t xml:space="preserve"> </w:t>
      </w:r>
      <w:r w:rsidRPr="00446627">
        <w:rPr>
          <w:i/>
          <w:iCs/>
        </w:rPr>
        <w:t>reunió</w:t>
      </w:r>
      <w:r w:rsidRPr="00446627">
        <w:rPr>
          <w:i/>
          <w:iCs/>
          <w:spacing w:val="26"/>
        </w:rPr>
        <w:t xml:space="preserve"> </w:t>
      </w:r>
      <w:r w:rsidRPr="00446627">
        <w:rPr>
          <w:i/>
          <w:iCs/>
        </w:rPr>
        <w:t>la</w:t>
      </w:r>
      <w:r w:rsidRPr="00446627">
        <w:rPr>
          <w:i/>
          <w:iCs/>
          <w:spacing w:val="26"/>
        </w:rPr>
        <w:t xml:space="preserve"> </w:t>
      </w:r>
      <w:r w:rsidRPr="00446627">
        <w:rPr>
          <w:i/>
          <w:iCs/>
        </w:rPr>
        <w:t>Mesa</w:t>
      </w:r>
      <w:r w:rsidRPr="00446627">
        <w:rPr>
          <w:i/>
          <w:iCs/>
          <w:spacing w:val="26"/>
        </w:rPr>
        <w:t xml:space="preserve"> </w:t>
      </w:r>
      <w:r w:rsidRPr="00446627">
        <w:rPr>
          <w:i/>
          <w:iCs/>
        </w:rPr>
        <w:t>de</w:t>
      </w:r>
      <w:r w:rsidRPr="00446627">
        <w:rPr>
          <w:i/>
          <w:iCs/>
          <w:spacing w:val="26"/>
        </w:rPr>
        <w:t xml:space="preserve"> </w:t>
      </w:r>
      <w:r w:rsidRPr="00446627">
        <w:rPr>
          <w:i/>
          <w:iCs/>
        </w:rPr>
        <w:t>Contratación</w:t>
      </w:r>
      <w:r w:rsidRPr="00446627">
        <w:rPr>
          <w:i/>
          <w:iCs/>
          <w:spacing w:val="26"/>
        </w:rPr>
        <w:t xml:space="preserve"> </w:t>
      </w:r>
      <w:r w:rsidRPr="00446627">
        <w:rPr>
          <w:i/>
          <w:iCs/>
        </w:rPr>
        <w:t>para</w:t>
      </w:r>
      <w:r w:rsidRPr="00446627">
        <w:rPr>
          <w:i/>
          <w:iCs/>
          <w:spacing w:val="26"/>
        </w:rPr>
        <w:t xml:space="preserve"> </w:t>
      </w:r>
      <w:r w:rsidRPr="00446627">
        <w:rPr>
          <w:i/>
          <w:iCs/>
        </w:rPr>
        <w:t>la</w:t>
      </w:r>
      <w:r w:rsidRPr="00446627">
        <w:rPr>
          <w:i/>
          <w:iCs/>
          <w:spacing w:val="26"/>
        </w:rPr>
        <w:t xml:space="preserve"> </w:t>
      </w:r>
      <w:r w:rsidRPr="00446627">
        <w:rPr>
          <w:i/>
          <w:iCs/>
        </w:rPr>
        <w:t>apertura</w:t>
      </w:r>
      <w:r w:rsidRPr="00446627">
        <w:rPr>
          <w:i/>
          <w:iCs/>
          <w:spacing w:val="26"/>
        </w:rPr>
        <w:t xml:space="preserve"> </w:t>
      </w:r>
      <w:r w:rsidRPr="00446627">
        <w:rPr>
          <w:i/>
          <w:iCs/>
        </w:rPr>
        <w:t>de</w:t>
      </w:r>
      <w:r w:rsidRPr="00446627">
        <w:rPr>
          <w:i/>
          <w:iCs/>
          <w:spacing w:val="26"/>
        </w:rPr>
        <w:t xml:space="preserve"> </w:t>
      </w:r>
      <w:r w:rsidRPr="00446627">
        <w:rPr>
          <w:i/>
          <w:iCs/>
        </w:rPr>
        <w:t>las</w:t>
      </w:r>
      <w:r w:rsidRPr="00446627">
        <w:rPr>
          <w:i/>
          <w:iCs/>
          <w:spacing w:val="26"/>
        </w:rPr>
        <w:t xml:space="preserve"> </w:t>
      </w:r>
      <w:r w:rsidRPr="00446627">
        <w:rPr>
          <w:i/>
          <w:iCs/>
        </w:rPr>
        <w:t>ofertas económicas presentadas por los licitadores admitidos a la licitación.</w:t>
      </w:r>
    </w:p>
    <w:p w14:paraId="31B3E4E0" w14:textId="77777777" w:rsidR="00662ED4" w:rsidRPr="00446627" w:rsidRDefault="00662ED4">
      <w:pPr>
        <w:pStyle w:val="Textoindependiente"/>
        <w:spacing w:before="10"/>
        <w:rPr>
          <w:i/>
          <w:iCs/>
        </w:rPr>
      </w:pPr>
    </w:p>
    <w:p w14:paraId="5D603CE4" w14:textId="77777777" w:rsidR="00662ED4" w:rsidRPr="00446627" w:rsidRDefault="00000000">
      <w:pPr>
        <w:pStyle w:val="Textoindependiente"/>
        <w:spacing w:line="292" w:lineRule="auto"/>
        <w:ind w:left="142"/>
        <w:rPr>
          <w:i/>
          <w:iCs/>
        </w:rPr>
      </w:pPr>
      <w:r w:rsidRPr="00446627">
        <w:rPr>
          <w:i/>
          <w:iCs/>
        </w:rPr>
        <w:t>En</w:t>
      </w:r>
      <w:r w:rsidRPr="00446627">
        <w:rPr>
          <w:i/>
          <w:iCs/>
          <w:spacing w:val="68"/>
        </w:rPr>
        <w:t xml:space="preserve"> </w:t>
      </w:r>
      <w:r w:rsidRPr="00446627">
        <w:rPr>
          <w:i/>
          <w:iCs/>
        </w:rPr>
        <w:t>aplicación</w:t>
      </w:r>
      <w:r w:rsidRPr="00446627">
        <w:rPr>
          <w:i/>
          <w:iCs/>
          <w:spacing w:val="68"/>
        </w:rPr>
        <w:t xml:space="preserve"> </w:t>
      </w:r>
      <w:r w:rsidRPr="00446627">
        <w:rPr>
          <w:i/>
          <w:iCs/>
        </w:rPr>
        <w:t>de</w:t>
      </w:r>
      <w:r w:rsidRPr="00446627">
        <w:rPr>
          <w:i/>
          <w:iCs/>
          <w:spacing w:val="68"/>
        </w:rPr>
        <w:t xml:space="preserve"> </w:t>
      </w:r>
      <w:r w:rsidRPr="00446627">
        <w:rPr>
          <w:i/>
          <w:iCs/>
        </w:rPr>
        <w:t>la</w:t>
      </w:r>
      <w:r w:rsidRPr="00446627">
        <w:rPr>
          <w:i/>
          <w:iCs/>
          <w:spacing w:val="68"/>
        </w:rPr>
        <w:t xml:space="preserve"> </w:t>
      </w:r>
      <w:r w:rsidRPr="00446627">
        <w:rPr>
          <w:i/>
          <w:iCs/>
        </w:rPr>
        <w:t>Cláusula</w:t>
      </w:r>
      <w:r w:rsidRPr="00446627">
        <w:rPr>
          <w:i/>
          <w:iCs/>
          <w:spacing w:val="68"/>
        </w:rPr>
        <w:t xml:space="preserve"> </w:t>
      </w:r>
      <w:r w:rsidRPr="00446627">
        <w:rPr>
          <w:i/>
          <w:iCs/>
        </w:rPr>
        <w:t>XVIII-3,</w:t>
      </w:r>
      <w:r w:rsidRPr="00446627">
        <w:rPr>
          <w:i/>
          <w:iCs/>
          <w:spacing w:val="68"/>
        </w:rPr>
        <w:t xml:space="preserve"> </w:t>
      </w:r>
      <w:r w:rsidRPr="00446627">
        <w:rPr>
          <w:i/>
          <w:iCs/>
        </w:rPr>
        <w:t>se</w:t>
      </w:r>
      <w:r w:rsidRPr="00446627">
        <w:rPr>
          <w:i/>
          <w:iCs/>
          <w:spacing w:val="68"/>
        </w:rPr>
        <w:t xml:space="preserve"> </w:t>
      </w:r>
      <w:r w:rsidRPr="00446627">
        <w:rPr>
          <w:i/>
          <w:iCs/>
        </w:rPr>
        <w:t>solicita</w:t>
      </w:r>
      <w:r w:rsidRPr="00446627">
        <w:rPr>
          <w:i/>
          <w:iCs/>
          <w:spacing w:val="68"/>
        </w:rPr>
        <w:t xml:space="preserve"> </w:t>
      </w:r>
      <w:r w:rsidRPr="00446627">
        <w:rPr>
          <w:i/>
          <w:iCs/>
        </w:rPr>
        <w:t>informe</w:t>
      </w:r>
      <w:r w:rsidRPr="00446627">
        <w:rPr>
          <w:i/>
          <w:iCs/>
          <w:spacing w:val="68"/>
        </w:rPr>
        <w:t xml:space="preserve"> </w:t>
      </w:r>
      <w:r w:rsidRPr="00446627">
        <w:rPr>
          <w:i/>
          <w:iCs/>
        </w:rPr>
        <w:t>técnico</w:t>
      </w:r>
      <w:r w:rsidRPr="00446627">
        <w:rPr>
          <w:i/>
          <w:iCs/>
          <w:spacing w:val="68"/>
        </w:rPr>
        <w:t xml:space="preserve"> </w:t>
      </w:r>
      <w:r w:rsidRPr="00446627">
        <w:rPr>
          <w:i/>
          <w:iCs/>
        </w:rPr>
        <w:t>de</w:t>
      </w:r>
      <w:r w:rsidRPr="00446627">
        <w:rPr>
          <w:i/>
          <w:iCs/>
          <w:spacing w:val="68"/>
        </w:rPr>
        <w:t xml:space="preserve"> </w:t>
      </w:r>
      <w:r w:rsidRPr="00446627">
        <w:rPr>
          <w:i/>
          <w:iCs/>
        </w:rPr>
        <w:t>valoración</w:t>
      </w:r>
      <w:r w:rsidRPr="00446627">
        <w:rPr>
          <w:i/>
          <w:iCs/>
          <w:spacing w:val="68"/>
        </w:rPr>
        <w:t xml:space="preserve"> </w:t>
      </w:r>
      <w:r w:rsidRPr="00446627">
        <w:rPr>
          <w:i/>
          <w:iCs/>
        </w:rPr>
        <w:t>de</w:t>
      </w:r>
      <w:r w:rsidRPr="00446627">
        <w:rPr>
          <w:i/>
          <w:iCs/>
          <w:spacing w:val="68"/>
        </w:rPr>
        <w:t xml:space="preserve"> </w:t>
      </w:r>
      <w:r w:rsidRPr="00446627">
        <w:rPr>
          <w:i/>
          <w:iCs/>
        </w:rPr>
        <w:t>las</w:t>
      </w:r>
      <w:r w:rsidRPr="00446627">
        <w:rPr>
          <w:i/>
          <w:iCs/>
          <w:spacing w:val="68"/>
        </w:rPr>
        <w:t xml:space="preserve"> </w:t>
      </w:r>
      <w:r w:rsidRPr="00446627">
        <w:rPr>
          <w:i/>
          <w:iCs/>
        </w:rPr>
        <w:t>ofertas económicas presentadas por los siguientes licitadores:</w:t>
      </w:r>
    </w:p>
    <w:p w14:paraId="500CD6A9" w14:textId="77777777" w:rsidR="00662ED4" w:rsidRPr="00446627" w:rsidRDefault="00662ED4">
      <w:pPr>
        <w:pStyle w:val="Textoindependiente"/>
        <w:spacing w:before="9"/>
        <w:rPr>
          <w:i/>
          <w:iCs/>
        </w:rPr>
      </w:pPr>
    </w:p>
    <w:p w14:paraId="1793F773" w14:textId="77777777" w:rsidR="00662ED4" w:rsidRPr="00446627" w:rsidRDefault="00000000">
      <w:pPr>
        <w:pStyle w:val="Textoindependiente"/>
        <w:spacing w:before="1"/>
        <w:ind w:left="142"/>
        <w:rPr>
          <w:i/>
          <w:iCs/>
        </w:rPr>
      </w:pPr>
      <w:r w:rsidRPr="00446627">
        <w:rPr>
          <w:i/>
          <w:iCs/>
          <w:spacing w:val="-2"/>
        </w:rPr>
        <w:t>CIFLICITADOR</w:t>
      </w:r>
    </w:p>
    <w:p w14:paraId="2288B964" w14:textId="77777777" w:rsidR="00662ED4" w:rsidRPr="00446627" w:rsidRDefault="00662ED4">
      <w:pPr>
        <w:pStyle w:val="Textoindependiente"/>
        <w:spacing w:before="60"/>
        <w:rPr>
          <w:i/>
          <w:iCs/>
        </w:rPr>
      </w:pPr>
    </w:p>
    <w:p w14:paraId="723CF729" w14:textId="77777777" w:rsidR="00662ED4" w:rsidRPr="00446627" w:rsidRDefault="00000000">
      <w:pPr>
        <w:pStyle w:val="Textoindependiente"/>
        <w:ind w:left="142"/>
        <w:rPr>
          <w:i/>
          <w:iCs/>
        </w:rPr>
      </w:pPr>
      <w:r w:rsidRPr="00446627">
        <w:rPr>
          <w:i/>
          <w:iCs/>
        </w:rPr>
        <w:t xml:space="preserve">B72562051ADX RENOVABLES </w:t>
      </w:r>
      <w:r w:rsidRPr="00446627">
        <w:rPr>
          <w:i/>
          <w:iCs/>
          <w:spacing w:val="-4"/>
        </w:rPr>
        <w:t>S.L.</w:t>
      </w:r>
    </w:p>
    <w:p w14:paraId="27E2C4D3" w14:textId="77777777" w:rsidR="00662ED4" w:rsidRPr="00446627" w:rsidRDefault="00662ED4">
      <w:pPr>
        <w:pStyle w:val="Textoindependiente"/>
        <w:rPr>
          <w:i/>
          <w:iCs/>
        </w:rPr>
        <w:sectPr w:rsidR="00662ED4" w:rsidRPr="00446627">
          <w:pgSz w:w="11910" w:h="16840"/>
          <w:pgMar w:top="1260" w:right="1417" w:bottom="1260" w:left="1275" w:header="225" w:footer="1060" w:gutter="0"/>
          <w:cols w:space="720"/>
        </w:sectPr>
      </w:pPr>
    </w:p>
    <w:p w14:paraId="41A59FE7" w14:textId="354020A9" w:rsidR="00662ED4" w:rsidRPr="00446627" w:rsidRDefault="00000000">
      <w:pPr>
        <w:pStyle w:val="Textoindependiente"/>
        <w:spacing w:before="180" w:line="542" w:lineRule="auto"/>
        <w:ind w:left="142" w:right="4992"/>
        <w:rPr>
          <w:i/>
          <w:iCs/>
        </w:rPr>
      </w:pPr>
      <w:r w:rsidRPr="00446627">
        <w:rPr>
          <w:i/>
          <w:iCs/>
          <w:noProof/>
        </w:rPr>
        <w:lastRenderedPageBreak/>
        <mc:AlternateContent>
          <mc:Choice Requires="wps">
            <w:drawing>
              <wp:anchor distT="0" distB="0" distL="0" distR="0" simplePos="0" relativeHeight="251643904" behindDoc="0" locked="0" layoutInCell="1" allowOverlap="1" wp14:anchorId="7F6ABCA5" wp14:editId="3CD41355">
                <wp:simplePos x="0" y="0"/>
                <wp:positionH relativeFrom="page">
                  <wp:posOffset>6807090</wp:posOffset>
                </wp:positionH>
                <wp:positionV relativeFrom="page">
                  <wp:posOffset>2818730</wp:posOffset>
                </wp:positionV>
                <wp:extent cx="419734" cy="3187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2D71C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734AB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F6ABCA5" id="Textbox 183" o:spid="_x0000_s1096" type="#_x0000_t202" style="position:absolute;left:0;text-align:left;margin-left:536pt;margin-top:221.95pt;width:33.05pt;height:250.9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92D71C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734AB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sidRPr="00446627">
        <w:rPr>
          <w:i/>
          <w:iCs/>
        </w:rPr>
        <w:t>A95758389IBERDROLA</w:t>
      </w:r>
      <w:r w:rsidRPr="00446627">
        <w:rPr>
          <w:i/>
          <w:iCs/>
          <w:spacing w:val="-14"/>
        </w:rPr>
        <w:t xml:space="preserve"> </w:t>
      </w:r>
      <w:r w:rsidRPr="00446627">
        <w:rPr>
          <w:i/>
          <w:iCs/>
        </w:rPr>
        <w:t>CLIENTES</w:t>
      </w:r>
      <w:r w:rsidRPr="00446627">
        <w:rPr>
          <w:i/>
          <w:iCs/>
          <w:spacing w:val="-14"/>
        </w:rPr>
        <w:t xml:space="preserve"> </w:t>
      </w:r>
      <w:r w:rsidRPr="00446627">
        <w:rPr>
          <w:i/>
          <w:iCs/>
        </w:rPr>
        <w:t>S.A.U. A62332580NEXUS ENERGÍA S.A.</w:t>
      </w:r>
    </w:p>
    <w:p w14:paraId="09F4452D" w14:textId="77777777" w:rsidR="00662ED4" w:rsidRPr="00446627" w:rsidRDefault="00000000">
      <w:pPr>
        <w:pStyle w:val="Textoindependiente"/>
        <w:spacing w:before="2" w:line="292" w:lineRule="auto"/>
        <w:ind w:left="142" w:right="1"/>
        <w:jc w:val="both"/>
        <w:rPr>
          <w:i/>
          <w:iCs/>
        </w:rPr>
      </w:pPr>
      <w:r w:rsidRPr="00446627">
        <w:rPr>
          <w:i/>
          <w:iCs/>
        </w:rPr>
        <w:t>De acuerdo con la Cláusula 8 del PPTP y la Cláusula XX del PCAP, para la valoración de las proposiciones y la determinación de la mejor oferta se atenderá a un solo criterio de adjudicación, el precio,</w:t>
      </w:r>
      <w:r w:rsidRPr="00446627">
        <w:rPr>
          <w:i/>
          <w:iCs/>
          <w:spacing w:val="14"/>
        </w:rPr>
        <w:t xml:space="preserve"> </w:t>
      </w:r>
      <w:r w:rsidRPr="00446627">
        <w:rPr>
          <w:i/>
          <w:iCs/>
        </w:rPr>
        <w:t>mediante</w:t>
      </w:r>
      <w:r w:rsidRPr="00446627">
        <w:rPr>
          <w:i/>
          <w:iCs/>
          <w:spacing w:val="14"/>
        </w:rPr>
        <w:t xml:space="preserve"> </w:t>
      </w:r>
      <w:r w:rsidRPr="00446627">
        <w:rPr>
          <w:i/>
          <w:iCs/>
        </w:rPr>
        <w:t>un</w:t>
      </w:r>
      <w:r w:rsidRPr="00446627">
        <w:rPr>
          <w:i/>
          <w:iCs/>
          <w:spacing w:val="14"/>
        </w:rPr>
        <w:t xml:space="preserve"> </w:t>
      </w:r>
      <w:r w:rsidRPr="00446627">
        <w:rPr>
          <w:i/>
          <w:iCs/>
        </w:rPr>
        <w:t>criterio</w:t>
      </w:r>
      <w:r w:rsidRPr="00446627">
        <w:rPr>
          <w:i/>
          <w:iCs/>
          <w:spacing w:val="14"/>
        </w:rPr>
        <w:t xml:space="preserve"> </w:t>
      </w:r>
      <w:r w:rsidRPr="00446627">
        <w:rPr>
          <w:i/>
          <w:iCs/>
        </w:rPr>
        <w:t>cuantificable</w:t>
      </w:r>
      <w:r w:rsidRPr="00446627">
        <w:rPr>
          <w:i/>
          <w:iCs/>
          <w:spacing w:val="14"/>
        </w:rPr>
        <w:t xml:space="preserve"> </w:t>
      </w:r>
      <w:r w:rsidRPr="00446627">
        <w:rPr>
          <w:i/>
          <w:iCs/>
        </w:rPr>
        <w:t>mediante</w:t>
      </w:r>
      <w:r w:rsidRPr="00446627">
        <w:rPr>
          <w:i/>
          <w:iCs/>
          <w:spacing w:val="14"/>
        </w:rPr>
        <w:t xml:space="preserve"> </w:t>
      </w:r>
      <w:r w:rsidRPr="00446627">
        <w:rPr>
          <w:i/>
          <w:iCs/>
        </w:rPr>
        <w:t>fórmulas,</w:t>
      </w:r>
      <w:r w:rsidRPr="00446627">
        <w:rPr>
          <w:i/>
          <w:iCs/>
          <w:spacing w:val="14"/>
        </w:rPr>
        <w:t xml:space="preserve"> </w:t>
      </w:r>
      <w:r w:rsidRPr="00446627">
        <w:rPr>
          <w:i/>
          <w:iCs/>
        </w:rPr>
        <w:t>otorgándose</w:t>
      </w:r>
      <w:r w:rsidRPr="00446627">
        <w:rPr>
          <w:i/>
          <w:iCs/>
          <w:spacing w:val="14"/>
        </w:rPr>
        <w:t xml:space="preserve"> </w:t>
      </w:r>
      <w:r w:rsidRPr="00446627">
        <w:rPr>
          <w:i/>
          <w:iCs/>
        </w:rPr>
        <w:t>un</w:t>
      </w:r>
      <w:r w:rsidRPr="00446627">
        <w:rPr>
          <w:i/>
          <w:iCs/>
          <w:spacing w:val="14"/>
        </w:rPr>
        <w:t xml:space="preserve"> </w:t>
      </w:r>
      <w:r w:rsidRPr="00446627">
        <w:rPr>
          <w:i/>
          <w:iCs/>
        </w:rPr>
        <w:t>máximo</w:t>
      </w:r>
      <w:r w:rsidRPr="00446627">
        <w:rPr>
          <w:i/>
          <w:iCs/>
          <w:spacing w:val="14"/>
        </w:rPr>
        <w:t xml:space="preserve"> </w:t>
      </w:r>
      <w:r w:rsidRPr="00446627">
        <w:rPr>
          <w:i/>
          <w:iCs/>
        </w:rPr>
        <w:t>de</w:t>
      </w:r>
      <w:r w:rsidRPr="00446627">
        <w:rPr>
          <w:i/>
          <w:iCs/>
          <w:spacing w:val="14"/>
        </w:rPr>
        <w:t xml:space="preserve"> </w:t>
      </w:r>
      <w:r w:rsidRPr="00446627">
        <w:rPr>
          <w:i/>
          <w:iCs/>
        </w:rPr>
        <w:t>100</w:t>
      </w:r>
      <w:r w:rsidRPr="00446627">
        <w:rPr>
          <w:i/>
          <w:iCs/>
          <w:spacing w:val="14"/>
        </w:rPr>
        <w:t xml:space="preserve"> </w:t>
      </w:r>
      <w:r w:rsidRPr="00446627">
        <w:rPr>
          <w:i/>
          <w:iCs/>
        </w:rPr>
        <w:t xml:space="preserve">puntos a los licitadores. El otorgamiento de la puntuación de los licitadores se realizará con el siguiente </w:t>
      </w:r>
      <w:r w:rsidRPr="00446627">
        <w:rPr>
          <w:i/>
          <w:iCs/>
          <w:spacing w:val="-2"/>
        </w:rPr>
        <w:t>criterio:</w:t>
      </w:r>
    </w:p>
    <w:p w14:paraId="7B0E842B" w14:textId="77777777" w:rsidR="00662ED4" w:rsidRPr="00446627" w:rsidRDefault="00662ED4">
      <w:pPr>
        <w:pStyle w:val="Textoindependiente"/>
        <w:spacing w:before="9"/>
        <w:rPr>
          <w:i/>
          <w:iCs/>
        </w:rPr>
      </w:pPr>
    </w:p>
    <w:p w14:paraId="76F167FE" w14:textId="77777777" w:rsidR="00662ED4" w:rsidRPr="00446627" w:rsidRDefault="00000000">
      <w:pPr>
        <w:pStyle w:val="Textoindependiente"/>
        <w:spacing w:line="292" w:lineRule="auto"/>
        <w:ind w:left="142" w:right="1"/>
        <w:jc w:val="both"/>
        <w:rPr>
          <w:i/>
          <w:iCs/>
        </w:rPr>
      </w:pPr>
      <w:r w:rsidRPr="00446627">
        <w:rPr>
          <w:i/>
          <w:iCs/>
        </w:rPr>
        <w:t xml:space="preserve">Se otorgarán 100 puntos al licitador con el valor </w:t>
      </w:r>
      <w:proofErr w:type="spellStart"/>
      <w:r w:rsidRPr="00446627">
        <w:rPr>
          <w:i/>
          <w:iCs/>
        </w:rPr>
        <w:t>Ri</w:t>
      </w:r>
      <w:proofErr w:type="spellEnd"/>
      <w:r w:rsidRPr="00446627">
        <w:rPr>
          <w:i/>
          <w:iCs/>
        </w:rPr>
        <w:t xml:space="preserve"> más bajo. El resto de las ofertas serán puntuadas de manera proporcional.</w:t>
      </w:r>
    </w:p>
    <w:p w14:paraId="262F7D93" w14:textId="77777777" w:rsidR="00662ED4" w:rsidRPr="00446627" w:rsidRDefault="00662ED4">
      <w:pPr>
        <w:pStyle w:val="Textoindependiente"/>
        <w:spacing w:before="10"/>
        <w:rPr>
          <w:i/>
          <w:iCs/>
        </w:rPr>
      </w:pPr>
    </w:p>
    <w:p w14:paraId="06F14573" w14:textId="77777777" w:rsidR="00662ED4" w:rsidRPr="00446627" w:rsidRDefault="00000000">
      <w:pPr>
        <w:pStyle w:val="Textoindependiente"/>
        <w:ind w:left="142"/>
        <w:rPr>
          <w:i/>
          <w:iCs/>
        </w:rPr>
      </w:pPr>
      <w:r w:rsidRPr="00446627">
        <w:rPr>
          <w:i/>
          <w:iCs/>
        </w:rPr>
        <w:t>El</w:t>
      </w:r>
      <w:r w:rsidRPr="00446627">
        <w:rPr>
          <w:i/>
          <w:iCs/>
          <w:spacing w:val="-3"/>
        </w:rPr>
        <w:t xml:space="preserve"> </w:t>
      </w:r>
      <w:r w:rsidRPr="00446627">
        <w:rPr>
          <w:i/>
          <w:iCs/>
        </w:rPr>
        <w:t>cálculo</w:t>
      </w:r>
      <w:r w:rsidRPr="00446627">
        <w:rPr>
          <w:i/>
          <w:iCs/>
          <w:spacing w:val="-3"/>
        </w:rPr>
        <w:t xml:space="preserve"> </w:t>
      </w:r>
      <w:r w:rsidRPr="00446627">
        <w:rPr>
          <w:i/>
          <w:iCs/>
        </w:rPr>
        <w:t>de</w:t>
      </w:r>
      <w:r w:rsidRPr="00446627">
        <w:rPr>
          <w:i/>
          <w:iCs/>
          <w:spacing w:val="-3"/>
        </w:rPr>
        <w:t xml:space="preserve"> </w:t>
      </w:r>
      <w:proofErr w:type="spellStart"/>
      <w:r w:rsidRPr="00446627">
        <w:rPr>
          <w:i/>
          <w:iCs/>
        </w:rPr>
        <w:t>Ri</w:t>
      </w:r>
      <w:proofErr w:type="spellEnd"/>
      <w:r w:rsidRPr="00446627">
        <w:rPr>
          <w:i/>
          <w:iCs/>
          <w:spacing w:val="-3"/>
        </w:rPr>
        <w:t xml:space="preserve"> </w:t>
      </w:r>
      <w:r w:rsidRPr="00446627">
        <w:rPr>
          <w:i/>
          <w:iCs/>
        </w:rPr>
        <w:t>es</w:t>
      </w:r>
      <w:r w:rsidRPr="00446627">
        <w:rPr>
          <w:i/>
          <w:iCs/>
          <w:spacing w:val="-3"/>
        </w:rPr>
        <w:t xml:space="preserve"> </w:t>
      </w:r>
      <w:r w:rsidRPr="00446627">
        <w:rPr>
          <w:i/>
          <w:iCs/>
        </w:rPr>
        <w:t>el</w:t>
      </w:r>
      <w:r w:rsidRPr="00446627">
        <w:rPr>
          <w:i/>
          <w:iCs/>
          <w:spacing w:val="-3"/>
        </w:rPr>
        <w:t xml:space="preserve"> </w:t>
      </w:r>
      <w:r w:rsidRPr="00446627">
        <w:rPr>
          <w:i/>
          <w:iCs/>
        </w:rPr>
        <w:t>resultado</w:t>
      </w:r>
      <w:r w:rsidRPr="00446627">
        <w:rPr>
          <w:i/>
          <w:iCs/>
          <w:spacing w:val="-3"/>
        </w:rPr>
        <w:t xml:space="preserve"> </w:t>
      </w:r>
      <w:r w:rsidRPr="00446627">
        <w:rPr>
          <w:i/>
          <w:iCs/>
        </w:rPr>
        <w:t>de</w:t>
      </w:r>
      <w:r w:rsidRPr="00446627">
        <w:rPr>
          <w:i/>
          <w:iCs/>
          <w:spacing w:val="-3"/>
        </w:rPr>
        <w:t xml:space="preserve"> </w:t>
      </w:r>
      <w:r w:rsidRPr="00446627">
        <w:rPr>
          <w:i/>
          <w:iCs/>
        </w:rPr>
        <w:t>la</w:t>
      </w:r>
      <w:r w:rsidRPr="00446627">
        <w:rPr>
          <w:i/>
          <w:iCs/>
          <w:spacing w:val="-3"/>
        </w:rPr>
        <w:t xml:space="preserve"> </w:t>
      </w:r>
      <w:r w:rsidRPr="00446627">
        <w:rPr>
          <w:i/>
          <w:iCs/>
        </w:rPr>
        <w:t>aplicación</w:t>
      </w:r>
      <w:r w:rsidRPr="00446627">
        <w:rPr>
          <w:i/>
          <w:iCs/>
          <w:spacing w:val="-3"/>
        </w:rPr>
        <w:t xml:space="preserve"> </w:t>
      </w:r>
      <w:r w:rsidRPr="00446627">
        <w:rPr>
          <w:i/>
          <w:iCs/>
        </w:rPr>
        <w:t>de</w:t>
      </w:r>
      <w:r w:rsidRPr="00446627">
        <w:rPr>
          <w:i/>
          <w:iCs/>
          <w:spacing w:val="-3"/>
        </w:rPr>
        <w:t xml:space="preserve"> </w:t>
      </w:r>
      <w:r w:rsidRPr="00446627">
        <w:rPr>
          <w:i/>
          <w:iCs/>
        </w:rPr>
        <w:t>la</w:t>
      </w:r>
      <w:r w:rsidRPr="00446627">
        <w:rPr>
          <w:i/>
          <w:iCs/>
          <w:spacing w:val="-3"/>
        </w:rPr>
        <w:t xml:space="preserve"> </w:t>
      </w:r>
      <w:r w:rsidRPr="00446627">
        <w:rPr>
          <w:i/>
          <w:iCs/>
        </w:rPr>
        <w:t>siguiente</w:t>
      </w:r>
      <w:r w:rsidRPr="00446627">
        <w:rPr>
          <w:i/>
          <w:iCs/>
          <w:spacing w:val="-3"/>
        </w:rPr>
        <w:t xml:space="preserve"> </w:t>
      </w:r>
      <w:r w:rsidRPr="00446627">
        <w:rPr>
          <w:i/>
          <w:iCs/>
          <w:spacing w:val="-2"/>
        </w:rPr>
        <w:t>fórmula:</w:t>
      </w:r>
    </w:p>
    <w:p w14:paraId="71020678" w14:textId="77777777" w:rsidR="00662ED4" w:rsidRPr="00446627" w:rsidRDefault="00662ED4">
      <w:pPr>
        <w:pStyle w:val="Textoindependiente"/>
        <w:spacing w:before="60"/>
        <w:rPr>
          <w:i/>
          <w:iCs/>
        </w:rPr>
      </w:pPr>
    </w:p>
    <w:p w14:paraId="75BF248C" w14:textId="77777777" w:rsidR="00662ED4" w:rsidRPr="00446627" w:rsidRDefault="00000000">
      <w:pPr>
        <w:pStyle w:val="Textoindependiente"/>
        <w:spacing w:before="1"/>
        <w:ind w:left="142"/>
        <w:rPr>
          <w:i/>
          <w:iCs/>
        </w:rPr>
      </w:pPr>
      <w:r w:rsidRPr="00446627">
        <w:rPr>
          <w:i/>
          <w:iCs/>
        </w:rPr>
        <w:t>##</w:t>
      </w:r>
      <w:r w:rsidRPr="00446627">
        <w:rPr>
          <w:i/>
          <w:iCs/>
          <w:spacing w:val="-5"/>
        </w:rPr>
        <w:t xml:space="preserve"> </w:t>
      </w:r>
      <w:r w:rsidRPr="00446627">
        <w:rPr>
          <w:i/>
          <w:iCs/>
        </w:rPr>
        <w:t>=</w:t>
      </w:r>
      <w:r w:rsidRPr="00446627">
        <w:rPr>
          <w:i/>
          <w:iCs/>
          <w:spacing w:val="-4"/>
        </w:rPr>
        <w:t xml:space="preserve"> </w:t>
      </w:r>
      <w:r w:rsidRPr="00446627">
        <w:rPr>
          <w:i/>
          <w:iCs/>
        </w:rPr>
        <w:t>(0,1579</w:t>
      </w:r>
      <w:r w:rsidRPr="00446627">
        <w:rPr>
          <w:i/>
          <w:iCs/>
          <w:spacing w:val="-4"/>
        </w:rPr>
        <w:t xml:space="preserve"> </w:t>
      </w:r>
      <w:r w:rsidRPr="00446627">
        <w:rPr>
          <w:i/>
          <w:iCs/>
        </w:rPr>
        <w:t>·</w:t>
      </w:r>
      <w:r w:rsidRPr="00446627">
        <w:rPr>
          <w:i/>
          <w:iCs/>
          <w:spacing w:val="-4"/>
        </w:rPr>
        <w:t xml:space="preserve"> </w:t>
      </w:r>
      <w:r w:rsidRPr="00446627">
        <w:rPr>
          <w:i/>
          <w:iCs/>
        </w:rPr>
        <w:t>#</w:t>
      </w:r>
      <w:r w:rsidRPr="00446627">
        <w:rPr>
          <w:i/>
          <w:iCs/>
          <w:spacing w:val="-5"/>
        </w:rPr>
        <w:t xml:space="preserve"> </w:t>
      </w:r>
      <w:r w:rsidRPr="00446627">
        <w:rPr>
          <w:i/>
          <w:iCs/>
        </w:rPr>
        <w:t>+</w:t>
      </w:r>
      <w:r w:rsidRPr="00446627">
        <w:rPr>
          <w:i/>
          <w:iCs/>
          <w:spacing w:val="-4"/>
        </w:rPr>
        <w:t xml:space="preserve"> </w:t>
      </w:r>
      <w:r w:rsidRPr="00446627">
        <w:rPr>
          <w:i/>
          <w:iCs/>
        </w:rPr>
        <w:t>0,1451</w:t>
      </w:r>
      <w:r w:rsidRPr="00446627">
        <w:rPr>
          <w:i/>
          <w:iCs/>
          <w:spacing w:val="-4"/>
        </w:rPr>
        <w:t xml:space="preserve"> </w:t>
      </w:r>
      <w:r w:rsidRPr="00446627">
        <w:rPr>
          <w:i/>
          <w:iCs/>
        </w:rPr>
        <w:t>·</w:t>
      </w:r>
      <w:r w:rsidRPr="00446627">
        <w:rPr>
          <w:i/>
          <w:iCs/>
          <w:spacing w:val="-4"/>
        </w:rPr>
        <w:t xml:space="preserve"> </w:t>
      </w:r>
      <w:r w:rsidRPr="00446627">
        <w:rPr>
          <w:i/>
          <w:iCs/>
        </w:rPr>
        <w:t>#</w:t>
      </w:r>
      <w:r w:rsidRPr="00446627">
        <w:rPr>
          <w:i/>
          <w:iCs/>
          <w:spacing w:val="-5"/>
        </w:rPr>
        <w:t xml:space="preserve"> </w:t>
      </w:r>
      <w:r w:rsidRPr="00446627">
        <w:rPr>
          <w:i/>
          <w:iCs/>
        </w:rPr>
        <w:t>+</w:t>
      </w:r>
      <w:r w:rsidRPr="00446627">
        <w:rPr>
          <w:i/>
          <w:iCs/>
          <w:spacing w:val="-4"/>
        </w:rPr>
        <w:t xml:space="preserve"> </w:t>
      </w:r>
      <w:r w:rsidRPr="00446627">
        <w:rPr>
          <w:i/>
          <w:iCs/>
        </w:rPr>
        <w:t>0,6970</w:t>
      </w:r>
      <w:r w:rsidRPr="00446627">
        <w:rPr>
          <w:i/>
          <w:iCs/>
          <w:spacing w:val="-4"/>
        </w:rPr>
        <w:t xml:space="preserve"> </w:t>
      </w:r>
      <w:r w:rsidRPr="00446627">
        <w:rPr>
          <w:i/>
          <w:iCs/>
        </w:rPr>
        <w:t>·</w:t>
      </w:r>
      <w:r w:rsidRPr="00446627">
        <w:rPr>
          <w:i/>
          <w:iCs/>
          <w:spacing w:val="-4"/>
        </w:rPr>
        <w:t xml:space="preserve"> </w:t>
      </w:r>
      <w:r w:rsidRPr="00446627">
        <w:rPr>
          <w:i/>
          <w:iCs/>
          <w:spacing w:val="-5"/>
        </w:rPr>
        <w:t>#)</w:t>
      </w:r>
    </w:p>
    <w:p w14:paraId="40EA11E9" w14:textId="77777777" w:rsidR="00662ED4" w:rsidRPr="00446627" w:rsidRDefault="00662ED4">
      <w:pPr>
        <w:pStyle w:val="Textoindependiente"/>
        <w:spacing w:before="60"/>
        <w:rPr>
          <w:i/>
          <w:iCs/>
        </w:rPr>
      </w:pPr>
    </w:p>
    <w:p w14:paraId="6EBDE5A4" w14:textId="77777777" w:rsidR="00662ED4" w:rsidRPr="00446627" w:rsidRDefault="00000000">
      <w:pPr>
        <w:pStyle w:val="Textoindependiente"/>
        <w:ind w:left="142"/>
        <w:rPr>
          <w:i/>
          <w:iCs/>
        </w:rPr>
      </w:pPr>
      <w:r w:rsidRPr="00446627">
        <w:rPr>
          <w:i/>
          <w:iCs/>
          <w:spacing w:val="-2"/>
        </w:rPr>
        <w:t>Siendo:</w:t>
      </w:r>
    </w:p>
    <w:p w14:paraId="061FC828" w14:textId="77777777" w:rsidR="00662ED4" w:rsidRPr="00446627" w:rsidRDefault="00662ED4">
      <w:pPr>
        <w:pStyle w:val="Textoindependiente"/>
        <w:spacing w:before="61"/>
        <w:rPr>
          <w:i/>
          <w:iCs/>
        </w:rPr>
      </w:pPr>
    </w:p>
    <w:p w14:paraId="0C4E5883" w14:textId="77777777" w:rsidR="00662ED4" w:rsidRPr="00446627" w:rsidRDefault="00000000">
      <w:pPr>
        <w:pStyle w:val="Textoindependiente"/>
        <w:spacing w:line="542" w:lineRule="auto"/>
        <w:ind w:left="142" w:right="1102"/>
        <w:rPr>
          <w:i/>
          <w:iCs/>
        </w:rPr>
      </w:pPr>
      <w:proofErr w:type="spellStart"/>
      <w:r w:rsidRPr="00446627">
        <w:rPr>
          <w:i/>
          <w:iCs/>
        </w:rPr>
        <w:t>Ri</w:t>
      </w:r>
      <w:proofErr w:type="spellEnd"/>
      <w:r w:rsidRPr="00446627">
        <w:rPr>
          <w:i/>
          <w:iCs/>
          <w:spacing w:val="-2"/>
        </w:rPr>
        <w:t xml:space="preserve"> </w:t>
      </w:r>
      <w:r w:rsidRPr="00446627">
        <w:rPr>
          <w:i/>
          <w:iCs/>
        </w:rPr>
        <w:t>=</w:t>
      </w:r>
      <w:r w:rsidRPr="00446627">
        <w:rPr>
          <w:i/>
          <w:iCs/>
          <w:spacing w:val="-2"/>
        </w:rPr>
        <w:t xml:space="preserve"> </w:t>
      </w:r>
      <w:r w:rsidRPr="00446627">
        <w:rPr>
          <w:i/>
          <w:iCs/>
        </w:rPr>
        <w:t>Resultado</w:t>
      </w:r>
      <w:r w:rsidRPr="00446627">
        <w:rPr>
          <w:i/>
          <w:iCs/>
          <w:spacing w:val="-2"/>
        </w:rPr>
        <w:t xml:space="preserve"> </w:t>
      </w:r>
      <w:r w:rsidRPr="00446627">
        <w:rPr>
          <w:i/>
          <w:iCs/>
        </w:rPr>
        <w:t>de</w:t>
      </w:r>
      <w:r w:rsidRPr="00446627">
        <w:rPr>
          <w:i/>
          <w:iCs/>
          <w:spacing w:val="-2"/>
        </w:rPr>
        <w:t xml:space="preserve"> </w:t>
      </w:r>
      <w:r w:rsidRPr="00446627">
        <w:rPr>
          <w:i/>
          <w:iCs/>
        </w:rPr>
        <w:t>la</w:t>
      </w:r>
      <w:r w:rsidRPr="00446627">
        <w:rPr>
          <w:i/>
          <w:iCs/>
          <w:spacing w:val="-2"/>
        </w:rPr>
        <w:t xml:space="preserve"> </w:t>
      </w:r>
      <w:r w:rsidRPr="00446627">
        <w:rPr>
          <w:i/>
          <w:iCs/>
        </w:rPr>
        <w:t>función</w:t>
      </w:r>
      <w:r w:rsidRPr="00446627">
        <w:rPr>
          <w:i/>
          <w:iCs/>
          <w:spacing w:val="-2"/>
        </w:rPr>
        <w:t xml:space="preserve"> </w:t>
      </w:r>
      <w:r w:rsidRPr="00446627">
        <w:rPr>
          <w:i/>
          <w:iCs/>
        </w:rPr>
        <w:t>matemática</w:t>
      </w:r>
      <w:r w:rsidRPr="00446627">
        <w:rPr>
          <w:i/>
          <w:iCs/>
          <w:spacing w:val="-2"/>
        </w:rPr>
        <w:t xml:space="preserve"> </w:t>
      </w:r>
      <w:r w:rsidRPr="00446627">
        <w:rPr>
          <w:i/>
          <w:iCs/>
        </w:rPr>
        <w:t>para</w:t>
      </w:r>
      <w:r w:rsidRPr="00446627">
        <w:rPr>
          <w:i/>
          <w:iCs/>
          <w:spacing w:val="-2"/>
        </w:rPr>
        <w:t xml:space="preserve"> </w:t>
      </w:r>
      <w:r w:rsidRPr="00446627">
        <w:rPr>
          <w:i/>
          <w:iCs/>
        </w:rPr>
        <w:t>el</w:t>
      </w:r>
      <w:r w:rsidRPr="00446627">
        <w:rPr>
          <w:i/>
          <w:iCs/>
          <w:spacing w:val="-2"/>
        </w:rPr>
        <w:t xml:space="preserve"> </w:t>
      </w:r>
      <w:r w:rsidRPr="00446627">
        <w:rPr>
          <w:i/>
          <w:iCs/>
        </w:rPr>
        <w:t>licitador</w:t>
      </w:r>
      <w:r w:rsidRPr="00446627">
        <w:rPr>
          <w:i/>
          <w:iCs/>
          <w:spacing w:val="-2"/>
        </w:rPr>
        <w:t xml:space="preserve"> </w:t>
      </w:r>
      <w:r w:rsidRPr="00446627">
        <w:rPr>
          <w:i/>
          <w:iCs/>
        </w:rPr>
        <w:t>i,</w:t>
      </w:r>
      <w:r w:rsidRPr="00446627">
        <w:rPr>
          <w:i/>
          <w:iCs/>
          <w:spacing w:val="-2"/>
        </w:rPr>
        <w:t xml:space="preserve"> </w:t>
      </w:r>
      <w:r w:rsidRPr="00446627">
        <w:rPr>
          <w:i/>
          <w:iCs/>
        </w:rPr>
        <w:t>redondeado</w:t>
      </w:r>
      <w:r w:rsidRPr="00446627">
        <w:rPr>
          <w:i/>
          <w:iCs/>
          <w:spacing w:val="-2"/>
        </w:rPr>
        <w:t xml:space="preserve"> </w:t>
      </w:r>
      <w:r w:rsidRPr="00446627">
        <w:rPr>
          <w:i/>
          <w:iCs/>
        </w:rPr>
        <w:t>al</w:t>
      </w:r>
      <w:r w:rsidRPr="00446627">
        <w:rPr>
          <w:i/>
          <w:iCs/>
          <w:spacing w:val="-2"/>
        </w:rPr>
        <w:t xml:space="preserve"> </w:t>
      </w:r>
      <w:r w:rsidRPr="00446627">
        <w:rPr>
          <w:i/>
          <w:iCs/>
        </w:rPr>
        <w:t>sexto</w:t>
      </w:r>
      <w:r w:rsidRPr="00446627">
        <w:rPr>
          <w:i/>
          <w:iCs/>
          <w:spacing w:val="-2"/>
        </w:rPr>
        <w:t xml:space="preserve"> </w:t>
      </w:r>
      <w:r w:rsidRPr="00446627">
        <w:rPr>
          <w:i/>
          <w:iCs/>
        </w:rPr>
        <w:t>decimal. A, B, C. Precio ofertado por el licitador en cada periodo en €/kWh con 6 decimales.</w:t>
      </w:r>
    </w:p>
    <w:p w14:paraId="34A652FC" w14:textId="77777777" w:rsidR="00662ED4" w:rsidRPr="00446627" w:rsidRDefault="00000000">
      <w:pPr>
        <w:pStyle w:val="Textoindependiente"/>
        <w:spacing w:before="1" w:line="542" w:lineRule="auto"/>
        <w:ind w:left="142" w:right="2343"/>
        <w:rPr>
          <w:i/>
          <w:iCs/>
        </w:rPr>
      </w:pPr>
      <w:r w:rsidRPr="00446627">
        <w:rPr>
          <w:i/>
          <w:iCs/>
        </w:rPr>
        <w:t>Los</w:t>
      </w:r>
      <w:r w:rsidRPr="00446627">
        <w:rPr>
          <w:i/>
          <w:iCs/>
          <w:spacing w:val="-3"/>
        </w:rPr>
        <w:t xml:space="preserve"> </w:t>
      </w:r>
      <w:r w:rsidRPr="00446627">
        <w:rPr>
          <w:i/>
          <w:iCs/>
        </w:rPr>
        <w:t>licitadores</w:t>
      </w:r>
      <w:r w:rsidRPr="00446627">
        <w:rPr>
          <w:i/>
          <w:iCs/>
          <w:spacing w:val="-3"/>
        </w:rPr>
        <w:t xml:space="preserve"> </w:t>
      </w:r>
      <w:r w:rsidRPr="00446627">
        <w:rPr>
          <w:i/>
          <w:iCs/>
        </w:rPr>
        <w:t>obtendrán</w:t>
      </w:r>
      <w:r w:rsidRPr="00446627">
        <w:rPr>
          <w:i/>
          <w:iCs/>
          <w:spacing w:val="-3"/>
        </w:rPr>
        <w:t xml:space="preserve"> </w:t>
      </w:r>
      <w:r w:rsidRPr="00446627">
        <w:rPr>
          <w:i/>
          <w:iCs/>
        </w:rPr>
        <w:t>la</w:t>
      </w:r>
      <w:r w:rsidRPr="00446627">
        <w:rPr>
          <w:i/>
          <w:iCs/>
          <w:spacing w:val="-3"/>
        </w:rPr>
        <w:t xml:space="preserve"> </w:t>
      </w:r>
      <w:r w:rsidRPr="00446627">
        <w:rPr>
          <w:i/>
          <w:iCs/>
        </w:rPr>
        <w:t>puntuación</w:t>
      </w:r>
      <w:r w:rsidRPr="00446627">
        <w:rPr>
          <w:i/>
          <w:iCs/>
          <w:spacing w:val="-3"/>
        </w:rPr>
        <w:t xml:space="preserve"> </w:t>
      </w:r>
      <w:r w:rsidRPr="00446627">
        <w:rPr>
          <w:i/>
          <w:iCs/>
        </w:rPr>
        <w:t>que</w:t>
      </w:r>
      <w:r w:rsidRPr="00446627">
        <w:rPr>
          <w:i/>
          <w:iCs/>
          <w:spacing w:val="-3"/>
        </w:rPr>
        <w:t xml:space="preserve"> </w:t>
      </w:r>
      <w:r w:rsidRPr="00446627">
        <w:rPr>
          <w:i/>
          <w:iCs/>
        </w:rPr>
        <w:t>resulte</w:t>
      </w:r>
      <w:r w:rsidRPr="00446627">
        <w:rPr>
          <w:i/>
          <w:iCs/>
          <w:spacing w:val="-3"/>
        </w:rPr>
        <w:t xml:space="preserve"> </w:t>
      </w:r>
      <w:r w:rsidRPr="00446627">
        <w:rPr>
          <w:i/>
          <w:iCs/>
        </w:rPr>
        <w:t>de</w:t>
      </w:r>
      <w:r w:rsidRPr="00446627">
        <w:rPr>
          <w:i/>
          <w:iCs/>
          <w:spacing w:val="-3"/>
        </w:rPr>
        <w:t xml:space="preserve"> </w:t>
      </w:r>
      <w:r w:rsidRPr="00446627">
        <w:rPr>
          <w:i/>
          <w:iCs/>
        </w:rPr>
        <w:t>la</w:t>
      </w:r>
      <w:r w:rsidRPr="00446627">
        <w:rPr>
          <w:i/>
          <w:iCs/>
          <w:spacing w:val="-3"/>
        </w:rPr>
        <w:t xml:space="preserve"> </w:t>
      </w:r>
      <w:r w:rsidRPr="00446627">
        <w:rPr>
          <w:i/>
          <w:iCs/>
        </w:rPr>
        <w:t>siguiente</w:t>
      </w:r>
      <w:r w:rsidRPr="00446627">
        <w:rPr>
          <w:i/>
          <w:iCs/>
          <w:spacing w:val="-3"/>
        </w:rPr>
        <w:t xml:space="preserve"> </w:t>
      </w:r>
      <w:r w:rsidRPr="00446627">
        <w:rPr>
          <w:i/>
          <w:iCs/>
        </w:rPr>
        <w:t>fórmula: P = (</w:t>
      </w:r>
      <w:proofErr w:type="spellStart"/>
      <w:r w:rsidRPr="00446627">
        <w:rPr>
          <w:i/>
          <w:iCs/>
        </w:rPr>
        <w:t>Rimb</w:t>
      </w:r>
      <w:proofErr w:type="spellEnd"/>
      <w:r w:rsidRPr="00446627">
        <w:rPr>
          <w:i/>
          <w:iCs/>
        </w:rPr>
        <w:t>/</w:t>
      </w:r>
      <w:proofErr w:type="spellStart"/>
      <w:r w:rsidRPr="00446627">
        <w:rPr>
          <w:i/>
          <w:iCs/>
        </w:rPr>
        <w:t>Riv</w:t>
      </w:r>
      <w:proofErr w:type="spellEnd"/>
      <w:r w:rsidRPr="00446627">
        <w:rPr>
          <w:i/>
          <w:iCs/>
        </w:rPr>
        <w:t>) * 100.</w:t>
      </w:r>
    </w:p>
    <w:p w14:paraId="6BCA6CA1" w14:textId="77777777" w:rsidR="00662ED4" w:rsidRPr="00446627" w:rsidRDefault="00000000">
      <w:pPr>
        <w:pStyle w:val="Textoindependiente"/>
        <w:spacing w:before="2"/>
        <w:ind w:left="142"/>
        <w:rPr>
          <w:i/>
          <w:iCs/>
        </w:rPr>
      </w:pPr>
      <w:r w:rsidRPr="00446627">
        <w:rPr>
          <w:i/>
          <w:iCs/>
          <w:spacing w:val="-2"/>
        </w:rPr>
        <w:t>Siendo:</w:t>
      </w:r>
    </w:p>
    <w:p w14:paraId="4FB64995" w14:textId="77777777" w:rsidR="00662ED4" w:rsidRPr="00446627" w:rsidRDefault="00662ED4">
      <w:pPr>
        <w:pStyle w:val="Textoindependiente"/>
        <w:spacing w:before="60"/>
        <w:rPr>
          <w:i/>
          <w:iCs/>
        </w:rPr>
      </w:pPr>
    </w:p>
    <w:p w14:paraId="1F31C4F4" w14:textId="77777777" w:rsidR="00662ED4" w:rsidRPr="00446627" w:rsidRDefault="00000000">
      <w:pPr>
        <w:pStyle w:val="Textoindependiente"/>
        <w:ind w:left="142"/>
        <w:rPr>
          <w:i/>
          <w:iCs/>
        </w:rPr>
      </w:pPr>
      <w:r w:rsidRPr="00446627">
        <w:rPr>
          <w:i/>
          <w:iCs/>
        </w:rPr>
        <w:t>P,</w:t>
      </w:r>
      <w:r w:rsidRPr="00446627">
        <w:rPr>
          <w:i/>
          <w:iCs/>
          <w:spacing w:val="-4"/>
        </w:rPr>
        <w:t xml:space="preserve"> </w:t>
      </w:r>
      <w:r w:rsidRPr="00446627">
        <w:rPr>
          <w:i/>
          <w:iCs/>
        </w:rPr>
        <w:t>la</w:t>
      </w:r>
      <w:r w:rsidRPr="00446627">
        <w:rPr>
          <w:i/>
          <w:iCs/>
          <w:spacing w:val="-3"/>
        </w:rPr>
        <w:t xml:space="preserve"> </w:t>
      </w:r>
      <w:r w:rsidRPr="00446627">
        <w:rPr>
          <w:i/>
          <w:iCs/>
        </w:rPr>
        <w:t>puntuación</w:t>
      </w:r>
      <w:r w:rsidRPr="00446627">
        <w:rPr>
          <w:i/>
          <w:iCs/>
          <w:spacing w:val="-3"/>
        </w:rPr>
        <w:t xml:space="preserve"> </w:t>
      </w:r>
      <w:r w:rsidRPr="00446627">
        <w:rPr>
          <w:i/>
          <w:iCs/>
          <w:spacing w:val="-2"/>
        </w:rPr>
        <w:t>obtenida.</w:t>
      </w:r>
    </w:p>
    <w:p w14:paraId="535D86BA" w14:textId="77777777" w:rsidR="00662ED4" w:rsidRPr="00446627" w:rsidRDefault="00662ED4">
      <w:pPr>
        <w:pStyle w:val="Textoindependiente"/>
        <w:spacing w:before="61"/>
        <w:rPr>
          <w:i/>
          <w:iCs/>
        </w:rPr>
      </w:pPr>
    </w:p>
    <w:p w14:paraId="46066F5A" w14:textId="77777777" w:rsidR="00662ED4" w:rsidRPr="00446627" w:rsidRDefault="00000000">
      <w:pPr>
        <w:pStyle w:val="Textoindependiente"/>
        <w:spacing w:line="542" w:lineRule="auto"/>
        <w:ind w:left="142" w:right="4059"/>
        <w:rPr>
          <w:i/>
          <w:iCs/>
        </w:rPr>
      </w:pPr>
      <w:proofErr w:type="spellStart"/>
      <w:r w:rsidRPr="00446627">
        <w:rPr>
          <w:i/>
          <w:iCs/>
        </w:rPr>
        <w:t>Rimb</w:t>
      </w:r>
      <w:proofErr w:type="spellEnd"/>
      <w:r w:rsidRPr="00446627">
        <w:rPr>
          <w:i/>
          <w:iCs/>
        </w:rPr>
        <w:t>,</w:t>
      </w:r>
      <w:r w:rsidRPr="00446627">
        <w:rPr>
          <w:i/>
          <w:iCs/>
          <w:spacing w:val="-3"/>
        </w:rPr>
        <w:t xml:space="preserve"> </w:t>
      </w:r>
      <w:r w:rsidRPr="00446627">
        <w:rPr>
          <w:i/>
          <w:iCs/>
        </w:rPr>
        <w:t>el</w:t>
      </w:r>
      <w:r w:rsidRPr="00446627">
        <w:rPr>
          <w:i/>
          <w:iCs/>
          <w:spacing w:val="-3"/>
        </w:rPr>
        <w:t xml:space="preserve"> </w:t>
      </w:r>
      <w:proofErr w:type="spellStart"/>
      <w:r w:rsidRPr="00446627">
        <w:rPr>
          <w:i/>
          <w:iCs/>
        </w:rPr>
        <w:t>Ri</w:t>
      </w:r>
      <w:proofErr w:type="spellEnd"/>
      <w:r w:rsidRPr="00446627">
        <w:rPr>
          <w:i/>
          <w:iCs/>
          <w:spacing w:val="-3"/>
        </w:rPr>
        <w:t xml:space="preserve"> </w:t>
      </w:r>
      <w:r w:rsidRPr="00446627">
        <w:rPr>
          <w:i/>
          <w:iCs/>
        </w:rPr>
        <w:t>más</w:t>
      </w:r>
      <w:r w:rsidRPr="00446627">
        <w:rPr>
          <w:i/>
          <w:iCs/>
          <w:spacing w:val="-3"/>
        </w:rPr>
        <w:t xml:space="preserve"> </w:t>
      </w:r>
      <w:r w:rsidRPr="00446627">
        <w:rPr>
          <w:i/>
          <w:iCs/>
        </w:rPr>
        <w:t>bajo</w:t>
      </w:r>
      <w:r w:rsidRPr="00446627">
        <w:rPr>
          <w:i/>
          <w:iCs/>
          <w:spacing w:val="-3"/>
        </w:rPr>
        <w:t xml:space="preserve"> </w:t>
      </w:r>
      <w:r w:rsidRPr="00446627">
        <w:rPr>
          <w:i/>
          <w:iCs/>
        </w:rPr>
        <w:t>de</w:t>
      </w:r>
      <w:r w:rsidRPr="00446627">
        <w:rPr>
          <w:i/>
          <w:iCs/>
          <w:spacing w:val="-3"/>
        </w:rPr>
        <w:t xml:space="preserve"> </w:t>
      </w:r>
      <w:r w:rsidRPr="00446627">
        <w:rPr>
          <w:i/>
          <w:iCs/>
        </w:rPr>
        <w:t>todas</w:t>
      </w:r>
      <w:r w:rsidRPr="00446627">
        <w:rPr>
          <w:i/>
          <w:iCs/>
          <w:spacing w:val="-3"/>
        </w:rPr>
        <w:t xml:space="preserve"> </w:t>
      </w:r>
      <w:r w:rsidRPr="00446627">
        <w:rPr>
          <w:i/>
          <w:iCs/>
        </w:rPr>
        <w:t>las</w:t>
      </w:r>
      <w:r w:rsidRPr="00446627">
        <w:rPr>
          <w:i/>
          <w:iCs/>
          <w:spacing w:val="-3"/>
        </w:rPr>
        <w:t xml:space="preserve"> </w:t>
      </w:r>
      <w:r w:rsidRPr="00446627">
        <w:rPr>
          <w:i/>
          <w:iCs/>
        </w:rPr>
        <w:t>ofertas</w:t>
      </w:r>
      <w:r w:rsidRPr="00446627">
        <w:rPr>
          <w:i/>
          <w:iCs/>
          <w:spacing w:val="-3"/>
        </w:rPr>
        <w:t xml:space="preserve"> </w:t>
      </w:r>
      <w:r w:rsidRPr="00446627">
        <w:rPr>
          <w:i/>
          <w:iCs/>
        </w:rPr>
        <w:t xml:space="preserve">presentadas. </w:t>
      </w:r>
      <w:proofErr w:type="spellStart"/>
      <w:r w:rsidRPr="00446627">
        <w:rPr>
          <w:i/>
          <w:iCs/>
        </w:rPr>
        <w:t>Riv</w:t>
      </w:r>
      <w:proofErr w:type="spellEnd"/>
      <w:r w:rsidRPr="00446627">
        <w:rPr>
          <w:i/>
          <w:iCs/>
        </w:rPr>
        <w:t xml:space="preserve">, el </w:t>
      </w:r>
      <w:proofErr w:type="spellStart"/>
      <w:r w:rsidRPr="00446627">
        <w:rPr>
          <w:i/>
          <w:iCs/>
        </w:rPr>
        <w:t>Ri</w:t>
      </w:r>
      <w:proofErr w:type="spellEnd"/>
      <w:r w:rsidRPr="00446627">
        <w:rPr>
          <w:i/>
          <w:iCs/>
        </w:rPr>
        <w:t xml:space="preserve"> correspondiente a la oferta que se valora.</w:t>
      </w:r>
    </w:p>
    <w:p w14:paraId="7FEAAB1B" w14:textId="77777777" w:rsidR="00662ED4" w:rsidRPr="00446627" w:rsidRDefault="00000000">
      <w:pPr>
        <w:pStyle w:val="Textoindependiente"/>
        <w:spacing w:before="1"/>
        <w:ind w:left="142"/>
        <w:rPr>
          <w:i/>
          <w:iCs/>
        </w:rPr>
      </w:pPr>
      <w:r w:rsidRPr="00446627">
        <w:rPr>
          <w:i/>
          <w:iCs/>
        </w:rPr>
        <w:t>Se</w:t>
      </w:r>
      <w:r w:rsidRPr="00446627">
        <w:rPr>
          <w:i/>
          <w:iCs/>
          <w:spacing w:val="-4"/>
        </w:rPr>
        <w:t xml:space="preserve"> </w:t>
      </w:r>
      <w:r w:rsidRPr="00446627">
        <w:rPr>
          <w:i/>
          <w:iCs/>
        </w:rPr>
        <w:t>obtienen</w:t>
      </w:r>
      <w:r w:rsidRPr="00446627">
        <w:rPr>
          <w:i/>
          <w:iCs/>
          <w:spacing w:val="-2"/>
        </w:rPr>
        <w:t xml:space="preserve"> </w:t>
      </w:r>
      <w:r w:rsidRPr="00446627">
        <w:rPr>
          <w:i/>
          <w:iCs/>
        </w:rPr>
        <w:t>las</w:t>
      </w:r>
      <w:r w:rsidRPr="00446627">
        <w:rPr>
          <w:i/>
          <w:iCs/>
          <w:spacing w:val="-2"/>
        </w:rPr>
        <w:t xml:space="preserve"> </w:t>
      </w:r>
      <w:r w:rsidRPr="00446627">
        <w:rPr>
          <w:i/>
          <w:iCs/>
        </w:rPr>
        <w:t>siguientes</w:t>
      </w:r>
      <w:r w:rsidRPr="00446627">
        <w:rPr>
          <w:i/>
          <w:iCs/>
          <w:spacing w:val="-2"/>
        </w:rPr>
        <w:t xml:space="preserve"> puntuaciones:</w:t>
      </w:r>
    </w:p>
    <w:p w14:paraId="68B31BB9" w14:textId="77777777" w:rsidR="00662ED4" w:rsidRPr="00446627" w:rsidRDefault="00662ED4">
      <w:pPr>
        <w:pStyle w:val="Textoindependiente"/>
        <w:spacing w:before="61"/>
        <w:rPr>
          <w:i/>
          <w:iCs/>
        </w:rPr>
      </w:pPr>
    </w:p>
    <w:p w14:paraId="3A3B7E38" w14:textId="77777777" w:rsidR="00662ED4" w:rsidRPr="00446627" w:rsidRDefault="00000000">
      <w:pPr>
        <w:pStyle w:val="Textoindependiente"/>
        <w:ind w:left="142"/>
        <w:rPr>
          <w:i/>
          <w:iCs/>
        </w:rPr>
      </w:pPr>
      <w:r w:rsidRPr="00446627">
        <w:rPr>
          <w:i/>
          <w:iCs/>
        </w:rPr>
        <w:t>ADX RENOVABLES S.</w:t>
      </w:r>
      <w:proofErr w:type="gramStart"/>
      <w:r w:rsidRPr="00446627">
        <w:rPr>
          <w:i/>
          <w:iCs/>
        </w:rPr>
        <w:t>L.IBERDROLA</w:t>
      </w:r>
      <w:proofErr w:type="gramEnd"/>
      <w:r w:rsidRPr="00446627">
        <w:rPr>
          <w:i/>
          <w:iCs/>
        </w:rPr>
        <w:t xml:space="preserve"> CLIENTES S.A.U.NEXUS ENERGÍA </w:t>
      </w:r>
      <w:r w:rsidRPr="00446627">
        <w:rPr>
          <w:i/>
          <w:iCs/>
          <w:spacing w:val="-5"/>
        </w:rPr>
        <w:t>S.A</w:t>
      </w:r>
    </w:p>
    <w:p w14:paraId="17660768" w14:textId="77777777" w:rsidR="00662ED4" w:rsidRPr="00446627" w:rsidRDefault="00662ED4">
      <w:pPr>
        <w:pStyle w:val="Textoindependiente"/>
        <w:spacing w:before="60"/>
        <w:rPr>
          <w:i/>
          <w:iCs/>
        </w:rPr>
      </w:pPr>
    </w:p>
    <w:p w14:paraId="4036EB2F" w14:textId="77777777" w:rsidR="00662ED4" w:rsidRPr="00446627" w:rsidRDefault="00000000">
      <w:pPr>
        <w:pStyle w:val="Textoindependiente"/>
        <w:ind w:left="142"/>
        <w:rPr>
          <w:i/>
          <w:iCs/>
        </w:rPr>
      </w:pPr>
      <w:r w:rsidRPr="00446627">
        <w:rPr>
          <w:i/>
          <w:iCs/>
        </w:rPr>
        <w:t xml:space="preserve">A </w:t>
      </w:r>
      <w:r w:rsidRPr="00446627">
        <w:rPr>
          <w:i/>
          <w:iCs/>
          <w:spacing w:val="-2"/>
        </w:rPr>
        <w:t>(P1)0,2337730,2306060,245614</w:t>
      </w:r>
    </w:p>
    <w:p w14:paraId="15E95214" w14:textId="77777777" w:rsidR="00662ED4" w:rsidRPr="00446627" w:rsidRDefault="00662ED4">
      <w:pPr>
        <w:pStyle w:val="Textoindependiente"/>
        <w:spacing w:before="61"/>
        <w:rPr>
          <w:i/>
          <w:iCs/>
        </w:rPr>
      </w:pPr>
    </w:p>
    <w:p w14:paraId="32FE813D" w14:textId="77777777" w:rsidR="00662ED4" w:rsidRPr="00446627" w:rsidRDefault="00000000">
      <w:pPr>
        <w:pStyle w:val="Textoindependiente"/>
        <w:ind w:left="142"/>
        <w:rPr>
          <w:i/>
          <w:iCs/>
        </w:rPr>
      </w:pPr>
      <w:r w:rsidRPr="00446627">
        <w:rPr>
          <w:i/>
          <w:iCs/>
        </w:rPr>
        <w:t xml:space="preserve">B </w:t>
      </w:r>
      <w:r w:rsidRPr="00446627">
        <w:rPr>
          <w:i/>
          <w:iCs/>
          <w:spacing w:val="-2"/>
        </w:rPr>
        <w:t>(P2)0,1492150,1477750,169769</w:t>
      </w:r>
    </w:p>
    <w:p w14:paraId="68B0CEEF" w14:textId="77777777" w:rsidR="00662ED4" w:rsidRPr="00446627" w:rsidRDefault="00662ED4">
      <w:pPr>
        <w:pStyle w:val="Textoindependiente"/>
        <w:spacing w:before="60"/>
        <w:rPr>
          <w:i/>
          <w:iCs/>
        </w:rPr>
      </w:pPr>
    </w:p>
    <w:p w14:paraId="61FF957E" w14:textId="77777777" w:rsidR="00662ED4" w:rsidRPr="00446627" w:rsidRDefault="00000000">
      <w:pPr>
        <w:pStyle w:val="Textoindependiente"/>
        <w:spacing w:line="542" w:lineRule="auto"/>
        <w:ind w:left="142" w:right="4992"/>
        <w:rPr>
          <w:i/>
          <w:iCs/>
        </w:rPr>
      </w:pPr>
      <w:r w:rsidRPr="00446627">
        <w:rPr>
          <w:i/>
          <w:iCs/>
        </w:rPr>
        <w:t>C</w:t>
      </w:r>
      <w:r w:rsidRPr="00446627">
        <w:rPr>
          <w:i/>
          <w:iCs/>
          <w:spacing w:val="-14"/>
        </w:rPr>
        <w:t xml:space="preserve"> </w:t>
      </w:r>
      <w:r w:rsidRPr="00446627">
        <w:rPr>
          <w:i/>
          <w:iCs/>
        </w:rPr>
        <w:t xml:space="preserve">(P3)0,1120340,1068380,132396 </w:t>
      </w:r>
      <w:r w:rsidRPr="00446627">
        <w:rPr>
          <w:i/>
          <w:iCs/>
          <w:spacing w:val="-2"/>
        </w:rPr>
        <w:t>Ri0,1366520,1323210,155696 P96,83100,0084,99</w:t>
      </w:r>
    </w:p>
    <w:p w14:paraId="2516E77B" w14:textId="77777777" w:rsidR="00662ED4" w:rsidRPr="00446627" w:rsidRDefault="00000000">
      <w:pPr>
        <w:pStyle w:val="Textoindependiente"/>
        <w:spacing w:before="3" w:line="292" w:lineRule="auto"/>
        <w:ind w:left="142"/>
        <w:rPr>
          <w:i/>
          <w:iCs/>
        </w:rPr>
      </w:pPr>
      <w:r w:rsidRPr="00446627">
        <w:rPr>
          <w:i/>
          <w:iCs/>
        </w:rPr>
        <w:t>En</w:t>
      </w:r>
      <w:r w:rsidRPr="00446627">
        <w:rPr>
          <w:i/>
          <w:iCs/>
          <w:spacing w:val="33"/>
        </w:rPr>
        <w:t xml:space="preserve"> </w:t>
      </w:r>
      <w:r w:rsidRPr="00446627">
        <w:rPr>
          <w:i/>
          <w:iCs/>
        </w:rPr>
        <w:t>consecuencia,</w:t>
      </w:r>
      <w:r w:rsidRPr="00446627">
        <w:rPr>
          <w:i/>
          <w:iCs/>
          <w:spacing w:val="33"/>
        </w:rPr>
        <w:t xml:space="preserve"> </w:t>
      </w:r>
      <w:r w:rsidRPr="00446627">
        <w:rPr>
          <w:i/>
          <w:iCs/>
        </w:rPr>
        <w:t>la</w:t>
      </w:r>
      <w:r w:rsidRPr="00446627">
        <w:rPr>
          <w:i/>
          <w:iCs/>
          <w:spacing w:val="33"/>
        </w:rPr>
        <w:t xml:space="preserve"> </w:t>
      </w:r>
      <w:r w:rsidRPr="00446627">
        <w:rPr>
          <w:i/>
          <w:iCs/>
        </w:rPr>
        <w:t>clasificación</w:t>
      </w:r>
      <w:r w:rsidRPr="00446627">
        <w:rPr>
          <w:i/>
          <w:iCs/>
          <w:spacing w:val="33"/>
        </w:rPr>
        <w:t xml:space="preserve"> </w:t>
      </w:r>
      <w:r w:rsidRPr="00446627">
        <w:rPr>
          <w:i/>
          <w:iCs/>
        </w:rPr>
        <w:t>de</w:t>
      </w:r>
      <w:r w:rsidRPr="00446627">
        <w:rPr>
          <w:i/>
          <w:iCs/>
          <w:spacing w:val="33"/>
        </w:rPr>
        <w:t xml:space="preserve"> </w:t>
      </w:r>
      <w:r w:rsidRPr="00446627">
        <w:rPr>
          <w:i/>
          <w:iCs/>
        </w:rPr>
        <w:t>las</w:t>
      </w:r>
      <w:r w:rsidRPr="00446627">
        <w:rPr>
          <w:i/>
          <w:iCs/>
          <w:spacing w:val="33"/>
        </w:rPr>
        <w:t xml:space="preserve"> </w:t>
      </w:r>
      <w:r w:rsidRPr="00446627">
        <w:rPr>
          <w:i/>
          <w:iCs/>
        </w:rPr>
        <w:t>proposiciones</w:t>
      </w:r>
      <w:r w:rsidRPr="00446627">
        <w:rPr>
          <w:i/>
          <w:iCs/>
          <w:spacing w:val="33"/>
        </w:rPr>
        <w:t xml:space="preserve"> </w:t>
      </w:r>
      <w:r w:rsidRPr="00446627">
        <w:rPr>
          <w:i/>
          <w:iCs/>
        </w:rPr>
        <w:t>por</w:t>
      </w:r>
      <w:r w:rsidRPr="00446627">
        <w:rPr>
          <w:i/>
          <w:iCs/>
          <w:spacing w:val="33"/>
        </w:rPr>
        <w:t xml:space="preserve"> </w:t>
      </w:r>
      <w:r w:rsidRPr="00446627">
        <w:rPr>
          <w:i/>
          <w:iCs/>
        </w:rPr>
        <w:t>orden</w:t>
      </w:r>
      <w:r w:rsidRPr="00446627">
        <w:rPr>
          <w:i/>
          <w:iCs/>
          <w:spacing w:val="33"/>
        </w:rPr>
        <w:t xml:space="preserve"> </w:t>
      </w:r>
      <w:r w:rsidRPr="00446627">
        <w:rPr>
          <w:i/>
          <w:iCs/>
        </w:rPr>
        <w:t>decreciente</w:t>
      </w:r>
      <w:r w:rsidRPr="00446627">
        <w:rPr>
          <w:i/>
          <w:iCs/>
          <w:spacing w:val="33"/>
        </w:rPr>
        <w:t xml:space="preserve"> </w:t>
      </w:r>
      <w:r w:rsidRPr="00446627">
        <w:rPr>
          <w:i/>
          <w:iCs/>
        </w:rPr>
        <w:t>de</w:t>
      </w:r>
      <w:r w:rsidRPr="00446627">
        <w:rPr>
          <w:i/>
          <w:iCs/>
          <w:spacing w:val="33"/>
        </w:rPr>
        <w:t xml:space="preserve"> </w:t>
      </w:r>
      <w:r w:rsidRPr="00446627">
        <w:rPr>
          <w:i/>
          <w:iCs/>
        </w:rPr>
        <w:t>puntuación</w:t>
      </w:r>
      <w:r w:rsidRPr="00446627">
        <w:rPr>
          <w:i/>
          <w:iCs/>
          <w:spacing w:val="33"/>
        </w:rPr>
        <w:t xml:space="preserve"> </w:t>
      </w:r>
      <w:r w:rsidRPr="00446627">
        <w:rPr>
          <w:i/>
          <w:iCs/>
        </w:rPr>
        <w:t>es</w:t>
      </w:r>
      <w:r w:rsidRPr="00446627">
        <w:rPr>
          <w:i/>
          <w:iCs/>
          <w:spacing w:val="33"/>
        </w:rPr>
        <w:t xml:space="preserve"> </w:t>
      </w:r>
      <w:r w:rsidRPr="00446627">
        <w:rPr>
          <w:i/>
          <w:iCs/>
        </w:rPr>
        <w:t xml:space="preserve">la </w:t>
      </w:r>
      <w:r w:rsidRPr="00446627">
        <w:rPr>
          <w:i/>
          <w:iCs/>
          <w:spacing w:val="-2"/>
        </w:rPr>
        <w:t>siguiente:</w:t>
      </w:r>
    </w:p>
    <w:p w14:paraId="7ABB11F4" w14:textId="77777777" w:rsidR="00662ED4" w:rsidRPr="00446627" w:rsidRDefault="00662ED4">
      <w:pPr>
        <w:pStyle w:val="Textoindependiente"/>
        <w:spacing w:before="9"/>
        <w:rPr>
          <w:i/>
          <w:iCs/>
        </w:rPr>
      </w:pPr>
    </w:p>
    <w:p w14:paraId="75ACA749" w14:textId="77777777" w:rsidR="00662ED4" w:rsidRPr="00446627" w:rsidRDefault="00000000">
      <w:pPr>
        <w:pStyle w:val="Textoindependiente"/>
        <w:spacing w:before="1"/>
        <w:ind w:left="142"/>
        <w:rPr>
          <w:i/>
          <w:iCs/>
        </w:rPr>
      </w:pPr>
      <w:r w:rsidRPr="00446627">
        <w:rPr>
          <w:i/>
          <w:iCs/>
        </w:rPr>
        <w:t>IBERDROLA</w:t>
      </w:r>
      <w:r w:rsidRPr="00446627">
        <w:rPr>
          <w:i/>
          <w:iCs/>
          <w:spacing w:val="-1"/>
        </w:rPr>
        <w:t xml:space="preserve"> </w:t>
      </w:r>
      <w:r w:rsidRPr="00446627">
        <w:rPr>
          <w:i/>
          <w:iCs/>
        </w:rPr>
        <w:t>CLIENTES S.A.U.</w:t>
      </w:r>
      <w:r w:rsidRPr="00446627">
        <w:rPr>
          <w:i/>
          <w:iCs/>
          <w:spacing w:val="-1"/>
        </w:rPr>
        <w:t xml:space="preserve"> </w:t>
      </w:r>
      <w:r w:rsidRPr="00446627">
        <w:rPr>
          <w:i/>
          <w:iCs/>
        </w:rPr>
        <w:t xml:space="preserve">100 </w:t>
      </w:r>
      <w:r w:rsidRPr="00446627">
        <w:rPr>
          <w:i/>
          <w:iCs/>
          <w:spacing w:val="-2"/>
        </w:rPr>
        <w:t>puntos</w:t>
      </w:r>
    </w:p>
    <w:p w14:paraId="7B9AA037" w14:textId="77777777" w:rsidR="00662ED4" w:rsidRPr="00446627" w:rsidRDefault="00662ED4">
      <w:pPr>
        <w:pStyle w:val="Textoindependiente"/>
        <w:rPr>
          <w:i/>
          <w:iCs/>
        </w:rPr>
        <w:sectPr w:rsidR="00662ED4" w:rsidRPr="00446627">
          <w:pgSz w:w="11910" w:h="16840"/>
          <w:pgMar w:top="1260" w:right="1417" w:bottom="1260" w:left="1275" w:header="225" w:footer="1060" w:gutter="0"/>
          <w:cols w:space="720"/>
        </w:sectPr>
      </w:pPr>
    </w:p>
    <w:p w14:paraId="76015231" w14:textId="13F81FE5" w:rsidR="00662ED4" w:rsidRPr="00446627" w:rsidRDefault="00000000">
      <w:pPr>
        <w:pStyle w:val="Textoindependiente"/>
        <w:spacing w:before="122"/>
        <w:rPr>
          <w:i/>
          <w:iCs/>
        </w:rPr>
      </w:pPr>
      <w:r w:rsidRPr="00446627">
        <w:rPr>
          <w:i/>
          <w:iCs/>
          <w:noProof/>
        </w:rPr>
        <w:lastRenderedPageBreak/>
        <mc:AlternateContent>
          <mc:Choice Requires="wps">
            <w:drawing>
              <wp:anchor distT="0" distB="0" distL="0" distR="0" simplePos="0" relativeHeight="251645952" behindDoc="0" locked="0" layoutInCell="1" allowOverlap="1" wp14:anchorId="2A5ACFE7" wp14:editId="78E6970C">
                <wp:simplePos x="0" y="0"/>
                <wp:positionH relativeFrom="page">
                  <wp:posOffset>6807090</wp:posOffset>
                </wp:positionH>
                <wp:positionV relativeFrom="page">
                  <wp:posOffset>2818730</wp:posOffset>
                </wp:positionV>
                <wp:extent cx="419734" cy="31870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E47270"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070AE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A5ACFE7" id="Textbox 185" o:spid="_x0000_s1097" type="#_x0000_t202" style="position:absolute;margin-left:536pt;margin-top:221.95pt;width:33.05pt;height:250.9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3E47270"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070AE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2BBB1784" w14:textId="77777777" w:rsidR="00662ED4" w:rsidRPr="00446627" w:rsidRDefault="00000000">
      <w:pPr>
        <w:pStyle w:val="Textoindependiente"/>
        <w:spacing w:before="1" w:line="542" w:lineRule="auto"/>
        <w:ind w:left="142" w:right="4992"/>
        <w:rPr>
          <w:i/>
          <w:iCs/>
        </w:rPr>
      </w:pPr>
      <w:r w:rsidRPr="00446627">
        <w:rPr>
          <w:i/>
          <w:iCs/>
        </w:rPr>
        <w:t>ADX</w:t>
      </w:r>
      <w:r w:rsidRPr="00446627">
        <w:rPr>
          <w:i/>
          <w:iCs/>
          <w:spacing w:val="-8"/>
        </w:rPr>
        <w:t xml:space="preserve"> </w:t>
      </w:r>
      <w:r w:rsidRPr="00446627">
        <w:rPr>
          <w:i/>
          <w:iCs/>
        </w:rPr>
        <w:t>RENOVABLES</w:t>
      </w:r>
      <w:r w:rsidRPr="00446627">
        <w:rPr>
          <w:i/>
          <w:iCs/>
          <w:spacing w:val="-8"/>
        </w:rPr>
        <w:t xml:space="preserve"> </w:t>
      </w:r>
      <w:r w:rsidRPr="00446627">
        <w:rPr>
          <w:i/>
          <w:iCs/>
        </w:rPr>
        <w:t>S.L.</w:t>
      </w:r>
      <w:r w:rsidRPr="00446627">
        <w:rPr>
          <w:i/>
          <w:iCs/>
          <w:spacing w:val="-8"/>
        </w:rPr>
        <w:t xml:space="preserve"> </w:t>
      </w:r>
      <w:r w:rsidRPr="00446627">
        <w:rPr>
          <w:i/>
          <w:iCs/>
        </w:rPr>
        <w:t>96,83</w:t>
      </w:r>
      <w:r w:rsidRPr="00446627">
        <w:rPr>
          <w:i/>
          <w:iCs/>
          <w:spacing w:val="-8"/>
        </w:rPr>
        <w:t xml:space="preserve"> </w:t>
      </w:r>
      <w:r w:rsidRPr="00446627">
        <w:rPr>
          <w:i/>
          <w:iCs/>
        </w:rPr>
        <w:t>puntos NEXUS ENERGÍA S.A. 84,99 puntos</w:t>
      </w:r>
    </w:p>
    <w:p w14:paraId="4381E437" w14:textId="77777777" w:rsidR="00662ED4" w:rsidRPr="00446627" w:rsidRDefault="00000000">
      <w:pPr>
        <w:pStyle w:val="Textoindependiente"/>
        <w:spacing w:before="1"/>
        <w:ind w:left="142"/>
        <w:rPr>
          <w:i/>
          <w:iCs/>
        </w:rPr>
      </w:pPr>
      <w:r w:rsidRPr="00446627">
        <w:rPr>
          <w:i/>
          <w:iCs/>
        </w:rPr>
        <w:t>Lo</w:t>
      </w:r>
      <w:r w:rsidRPr="00446627">
        <w:rPr>
          <w:i/>
          <w:iCs/>
          <w:spacing w:val="-2"/>
        </w:rPr>
        <w:t xml:space="preserve"> </w:t>
      </w:r>
      <w:r w:rsidRPr="00446627">
        <w:rPr>
          <w:i/>
          <w:iCs/>
        </w:rPr>
        <w:t>que</w:t>
      </w:r>
      <w:r w:rsidRPr="00446627">
        <w:rPr>
          <w:i/>
          <w:iCs/>
          <w:spacing w:val="-1"/>
        </w:rPr>
        <w:t xml:space="preserve"> </w:t>
      </w:r>
      <w:r w:rsidRPr="00446627">
        <w:rPr>
          <w:i/>
          <w:iCs/>
        </w:rPr>
        <w:t>se</w:t>
      </w:r>
      <w:r w:rsidRPr="00446627">
        <w:rPr>
          <w:i/>
          <w:iCs/>
          <w:spacing w:val="-1"/>
        </w:rPr>
        <w:t xml:space="preserve"> </w:t>
      </w:r>
      <w:r w:rsidRPr="00446627">
        <w:rPr>
          <w:i/>
          <w:iCs/>
        </w:rPr>
        <w:t>informa</w:t>
      </w:r>
      <w:r w:rsidRPr="00446627">
        <w:rPr>
          <w:i/>
          <w:iCs/>
          <w:spacing w:val="-1"/>
        </w:rPr>
        <w:t xml:space="preserve"> </w:t>
      </w:r>
      <w:r w:rsidRPr="00446627">
        <w:rPr>
          <w:i/>
          <w:iCs/>
        </w:rPr>
        <w:t>para</w:t>
      </w:r>
      <w:r w:rsidRPr="00446627">
        <w:rPr>
          <w:i/>
          <w:iCs/>
          <w:spacing w:val="-1"/>
        </w:rPr>
        <w:t xml:space="preserve"> </w:t>
      </w:r>
      <w:r w:rsidRPr="00446627">
        <w:rPr>
          <w:i/>
          <w:iCs/>
        </w:rPr>
        <w:t>su</w:t>
      </w:r>
      <w:r w:rsidRPr="00446627">
        <w:rPr>
          <w:i/>
          <w:iCs/>
          <w:spacing w:val="-2"/>
        </w:rPr>
        <w:t xml:space="preserve"> </w:t>
      </w:r>
      <w:r w:rsidRPr="00446627">
        <w:rPr>
          <w:i/>
          <w:iCs/>
        </w:rPr>
        <w:t>conocimiento,</w:t>
      </w:r>
      <w:r w:rsidRPr="00446627">
        <w:rPr>
          <w:i/>
          <w:iCs/>
          <w:spacing w:val="-1"/>
        </w:rPr>
        <w:t xml:space="preserve"> </w:t>
      </w:r>
      <w:r w:rsidRPr="00446627">
        <w:rPr>
          <w:i/>
          <w:iCs/>
        </w:rPr>
        <w:t>salvo</w:t>
      </w:r>
      <w:r w:rsidRPr="00446627">
        <w:rPr>
          <w:i/>
          <w:iCs/>
          <w:spacing w:val="-1"/>
        </w:rPr>
        <w:t xml:space="preserve"> </w:t>
      </w:r>
      <w:r w:rsidRPr="00446627">
        <w:rPr>
          <w:i/>
          <w:iCs/>
        </w:rPr>
        <w:t>error</w:t>
      </w:r>
      <w:r w:rsidRPr="00446627">
        <w:rPr>
          <w:i/>
          <w:iCs/>
          <w:spacing w:val="-1"/>
        </w:rPr>
        <w:t xml:space="preserve"> </w:t>
      </w:r>
      <w:r w:rsidRPr="00446627">
        <w:rPr>
          <w:i/>
          <w:iCs/>
        </w:rPr>
        <w:t>u</w:t>
      </w:r>
      <w:r w:rsidRPr="00446627">
        <w:rPr>
          <w:i/>
          <w:iCs/>
          <w:spacing w:val="-1"/>
        </w:rPr>
        <w:t xml:space="preserve"> </w:t>
      </w:r>
      <w:r w:rsidRPr="00446627">
        <w:rPr>
          <w:i/>
          <w:iCs/>
        </w:rPr>
        <w:t>omisión,</w:t>
      </w:r>
      <w:r w:rsidRPr="00446627">
        <w:rPr>
          <w:i/>
          <w:iCs/>
          <w:spacing w:val="-2"/>
        </w:rPr>
        <w:t xml:space="preserve"> </w:t>
      </w:r>
      <w:r w:rsidRPr="00446627">
        <w:rPr>
          <w:i/>
          <w:iCs/>
        </w:rPr>
        <w:t>y</w:t>
      </w:r>
      <w:r w:rsidRPr="00446627">
        <w:rPr>
          <w:i/>
          <w:iCs/>
          <w:spacing w:val="-1"/>
        </w:rPr>
        <w:t xml:space="preserve"> </w:t>
      </w:r>
      <w:r w:rsidRPr="00446627">
        <w:rPr>
          <w:i/>
          <w:iCs/>
        </w:rPr>
        <w:t>a</w:t>
      </w:r>
      <w:r w:rsidRPr="00446627">
        <w:rPr>
          <w:i/>
          <w:iCs/>
          <w:spacing w:val="-1"/>
        </w:rPr>
        <w:t xml:space="preserve"> </w:t>
      </w:r>
      <w:r w:rsidRPr="00446627">
        <w:rPr>
          <w:i/>
          <w:iCs/>
        </w:rPr>
        <w:t>los</w:t>
      </w:r>
      <w:r w:rsidRPr="00446627">
        <w:rPr>
          <w:i/>
          <w:iCs/>
          <w:spacing w:val="-1"/>
        </w:rPr>
        <w:t xml:space="preserve"> </w:t>
      </w:r>
      <w:r w:rsidRPr="00446627">
        <w:rPr>
          <w:i/>
          <w:iCs/>
        </w:rPr>
        <w:t>efectos</w:t>
      </w:r>
      <w:r w:rsidRPr="00446627">
        <w:rPr>
          <w:i/>
          <w:iCs/>
          <w:spacing w:val="-1"/>
        </w:rPr>
        <w:t xml:space="preserve"> </w:t>
      </w:r>
      <w:r w:rsidRPr="00446627">
        <w:rPr>
          <w:i/>
          <w:iCs/>
          <w:spacing w:val="-2"/>
        </w:rPr>
        <w:t>oportunos”.</w:t>
      </w:r>
    </w:p>
    <w:p w14:paraId="691CF3D6" w14:textId="77777777" w:rsidR="00662ED4" w:rsidRDefault="00662ED4">
      <w:pPr>
        <w:pStyle w:val="Textoindependiente"/>
        <w:spacing w:before="60"/>
      </w:pPr>
    </w:p>
    <w:p w14:paraId="16C33B20" w14:textId="7831CDFB" w:rsidR="00662ED4" w:rsidRDefault="00000000">
      <w:pPr>
        <w:pStyle w:val="Prrafodelista"/>
        <w:numPr>
          <w:ilvl w:val="0"/>
          <w:numId w:val="32"/>
        </w:numPr>
        <w:tabs>
          <w:tab w:val="left" w:pos="359"/>
        </w:tabs>
        <w:spacing w:before="1" w:line="292" w:lineRule="auto"/>
        <w:ind w:firstLine="0"/>
        <w:jc w:val="both"/>
        <w:rPr>
          <w:sz w:val="20"/>
        </w:rPr>
      </w:pPr>
      <w:r>
        <w:rPr>
          <w:sz w:val="20"/>
        </w:rPr>
        <w:t>Acta de la Mesa de Contratación de fecha 23 de abril de 2025, que propone como oferta más ventajosa la presentada por IBERDROLA CLIENTES</w:t>
      </w:r>
      <w:r w:rsidR="00446627">
        <w:rPr>
          <w:sz w:val="20"/>
        </w:rPr>
        <w:t>,</w:t>
      </w:r>
      <w:r>
        <w:rPr>
          <w:sz w:val="20"/>
        </w:rPr>
        <w:t xml:space="preserve"> S.A.U.</w:t>
      </w:r>
    </w:p>
    <w:p w14:paraId="5AC0010E" w14:textId="77777777" w:rsidR="00662ED4" w:rsidRDefault="00662ED4">
      <w:pPr>
        <w:pStyle w:val="Textoindependiente"/>
        <w:spacing w:before="9"/>
      </w:pPr>
    </w:p>
    <w:p w14:paraId="12F56C67" w14:textId="77777777" w:rsidR="00662ED4" w:rsidRDefault="00000000">
      <w:pPr>
        <w:pStyle w:val="Prrafodelista"/>
        <w:numPr>
          <w:ilvl w:val="0"/>
          <w:numId w:val="32"/>
        </w:numPr>
        <w:tabs>
          <w:tab w:val="left" w:pos="390"/>
        </w:tabs>
        <w:spacing w:before="1" w:line="292" w:lineRule="auto"/>
        <w:ind w:firstLine="0"/>
        <w:jc w:val="both"/>
        <w:rPr>
          <w:sz w:val="20"/>
        </w:rPr>
      </w:pPr>
      <w:r>
        <w:rPr>
          <w:sz w:val="20"/>
        </w:rPr>
        <w:t>Dicha mercantil tiene inscritos en el Registro Oficial de Licitadores y Empresas Contratistas del Sector Público (ROLECE) la denominación social, domicilio social, inexistencia de prohibición para contratar, objeto, órgano de administración y apoderamientos, entre otros.</w:t>
      </w:r>
    </w:p>
    <w:p w14:paraId="6C4C57A0" w14:textId="77777777" w:rsidR="00662ED4" w:rsidRDefault="00662ED4">
      <w:pPr>
        <w:pStyle w:val="Textoindependiente"/>
        <w:spacing w:before="9"/>
      </w:pPr>
    </w:p>
    <w:p w14:paraId="47CA7568" w14:textId="77777777" w:rsidR="00662ED4" w:rsidRDefault="00000000">
      <w:pPr>
        <w:pStyle w:val="Prrafodelista"/>
        <w:numPr>
          <w:ilvl w:val="0"/>
          <w:numId w:val="32"/>
        </w:numPr>
        <w:tabs>
          <w:tab w:val="left" w:pos="323"/>
        </w:tabs>
        <w:spacing w:line="292" w:lineRule="auto"/>
        <w:ind w:firstLine="0"/>
        <w:jc w:val="both"/>
        <w:rPr>
          <w:sz w:val="20"/>
        </w:rPr>
      </w:pPr>
      <w:r>
        <w:rPr>
          <w:sz w:val="20"/>
        </w:rPr>
        <w:t xml:space="preserve">Informe jurídico 438-2025 de 23 de abril, favorable a la aceptación de oferta suscrito por el </w:t>
      </w:r>
      <w:proofErr w:type="gramStart"/>
      <w:r>
        <w:rPr>
          <w:sz w:val="20"/>
        </w:rPr>
        <w:t>Director General</w:t>
      </w:r>
      <w:proofErr w:type="gramEnd"/>
      <w:r>
        <w:rPr>
          <w:sz w:val="20"/>
        </w:rPr>
        <w:t xml:space="preserve"> de la Asesoría Jurídica Municipal.</w:t>
      </w:r>
    </w:p>
    <w:p w14:paraId="3D07005B" w14:textId="77777777" w:rsidR="00662ED4" w:rsidRDefault="00662ED4">
      <w:pPr>
        <w:pStyle w:val="Textoindependiente"/>
        <w:spacing w:before="10"/>
      </w:pPr>
    </w:p>
    <w:p w14:paraId="50A57A46" w14:textId="77777777" w:rsidR="00662ED4" w:rsidRDefault="00000000">
      <w:pPr>
        <w:pStyle w:val="Prrafodelista"/>
        <w:numPr>
          <w:ilvl w:val="0"/>
          <w:numId w:val="32"/>
        </w:numPr>
        <w:tabs>
          <w:tab w:val="left" w:pos="387"/>
        </w:tabs>
        <w:spacing w:line="292" w:lineRule="auto"/>
        <w:ind w:firstLine="0"/>
        <w:jc w:val="both"/>
        <w:rPr>
          <w:sz w:val="20"/>
        </w:rPr>
      </w:pPr>
      <w:r>
        <w:rPr>
          <w:sz w:val="20"/>
        </w:rPr>
        <w:t xml:space="preserve">Acuerdo de la Junta de Gobierno Local adoptado en sesión celebrada el día 25 de abril de 2025, por el que se aceptó la propuesta efectuada por la Mesa de Contratación y se requirió a la mercantil seleccionada para que aportara la documentación necesaria para resultar adjudicataria del presente </w:t>
      </w:r>
      <w:r>
        <w:rPr>
          <w:spacing w:val="-2"/>
          <w:sz w:val="20"/>
        </w:rPr>
        <w:t>contrato.</w:t>
      </w:r>
    </w:p>
    <w:p w14:paraId="7750B9C0" w14:textId="77777777" w:rsidR="00662ED4" w:rsidRDefault="00662ED4">
      <w:pPr>
        <w:pStyle w:val="Textoindependiente"/>
        <w:spacing w:before="10"/>
      </w:pPr>
    </w:p>
    <w:p w14:paraId="6EF2F149" w14:textId="29B8072D" w:rsidR="00662ED4" w:rsidRDefault="00000000">
      <w:pPr>
        <w:pStyle w:val="Prrafodelista"/>
        <w:numPr>
          <w:ilvl w:val="0"/>
          <w:numId w:val="32"/>
        </w:numPr>
        <w:tabs>
          <w:tab w:val="left" w:pos="364"/>
        </w:tabs>
        <w:ind w:left="364" w:right="0" w:hanging="222"/>
        <w:jc w:val="both"/>
        <w:rPr>
          <w:sz w:val="20"/>
        </w:rPr>
      </w:pPr>
      <w:r>
        <w:rPr>
          <w:sz w:val="20"/>
        </w:rPr>
        <w:t>Documentación</w:t>
      </w:r>
      <w:r>
        <w:rPr>
          <w:spacing w:val="-3"/>
          <w:sz w:val="20"/>
        </w:rPr>
        <w:t xml:space="preserve"> </w:t>
      </w:r>
      <w:r>
        <w:rPr>
          <w:sz w:val="20"/>
        </w:rPr>
        <w:t>presentada</w:t>
      </w:r>
      <w:r>
        <w:rPr>
          <w:spacing w:val="-2"/>
          <w:sz w:val="20"/>
        </w:rPr>
        <w:t xml:space="preserve"> </w:t>
      </w:r>
      <w:r>
        <w:rPr>
          <w:sz w:val="20"/>
        </w:rPr>
        <w:t>por</w:t>
      </w:r>
      <w:r>
        <w:rPr>
          <w:spacing w:val="-2"/>
          <w:sz w:val="20"/>
        </w:rPr>
        <w:t xml:space="preserve"> </w:t>
      </w:r>
      <w:r>
        <w:rPr>
          <w:sz w:val="20"/>
        </w:rPr>
        <w:t>IBERDROLA</w:t>
      </w:r>
      <w:r>
        <w:rPr>
          <w:spacing w:val="-2"/>
          <w:sz w:val="20"/>
        </w:rPr>
        <w:t xml:space="preserve"> </w:t>
      </w:r>
      <w:r>
        <w:rPr>
          <w:sz w:val="20"/>
        </w:rPr>
        <w:t>CLIENTES,</w:t>
      </w:r>
      <w:r>
        <w:rPr>
          <w:spacing w:val="-2"/>
          <w:sz w:val="20"/>
        </w:rPr>
        <w:t xml:space="preserve"> </w:t>
      </w:r>
      <w:r>
        <w:rPr>
          <w:sz w:val="20"/>
        </w:rPr>
        <w:t>S.A.,</w:t>
      </w:r>
      <w:r>
        <w:rPr>
          <w:spacing w:val="-3"/>
          <w:sz w:val="20"/>
        </w:rPr>
        <w:t xml:space="preserve"> </w:t>
      </w:r>
      <w:r>
        <w:rPr>
          <w:sz w:val="20"/>
        </w:rPr>
        <w:t>a</w:t>
      </w:r>
      <w:r>
        <w:rPr>
          <w:spacing w:val="-2"/>
          <w:sz w:val="20"/>
        </w:rPr>
        <w:t xml:space="preserve"> </w:t>
      </w:r>
      <w:r>
        <w:rPr>
          <w:sz w:val="20"/>
        </w:rPr>
        <w:t>través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sede</w:t>
      </w:r>
      <w:r>
        <w:rPr>
          <w:spacing w:val="-2"/>
          <w:sz w:val="20"/>
        </w:rPr>
        <w:t xml:space="preserve"> electrónica.</w:t>
      </w:r>
    </w:p>
    <w:p w14:paraId="791F6524" w14:textId="77777777" w:rsidR="00662ED4" w:rsidRDefault="00662ED4">
      <w:pPr>
        <w:pStyle w:val="Textoindependiente"/>
        <w:spacing w:before="60"/>
      </w:pPr>
    </w:p>
    <w:p w14:paraId="44781E5F" w14:textId="77777777" w:rsidR="00662ED4" w:rsidRDefault="00000000">
      <w:pPr>
        <w:pStyle w:val="Prrafodelista"/>
        <w:numPr>
          <w:ilvl w:val="0"/>
          <w:numId w:val="32"/>
        </w:numPr>
        <w:tabs>
          <w:tab w:val="left" w:pos="353"/>
        </w:tabs>
        <w:spacing w:line="292" w:lineRule="auto"/>
        <w:ind w:firstLine="0"/>
        <w:jc w:val="both"/>
        <w:rPr>
          <w:sz w:val="20"/>
        </w:rPr>
      </w:pPr>
      <w:r>
        <w:rPr>
          <w:sz w:val="20"/>
        </w:rPr>
        <w:t xml:space="preserve">Informe jurídico 503-2025 suscrito por la </w:t>
      </w:r>
      <w:proofErr w:type="gramStart"/>
      <w:r>
        <w:rPr>
          <w:sz w:val="20"/>
        </w:rPr>
        <w:t>Jefa</w:t>
      </w:r>
      <w:proofErr w:type="gramEnd"/>
      <w:r>
        <w:rPr>
          <w:sz w:val="20"/>
        </w:rPr>
        <w:t xml:space="preserve"> de Unidad de Contratación, el 13 de mayo, referido a la anterior documentación del tenor literal siguiente:</w:t>
      </w:r>
    </w:p>
    <w:p w14:paraId="4F320BEF" w14:textId="77777777" w:rsidR="00662ED4" w:rsidRPr="00446627" w:rsidRDefault="00662ED4">
      <w:pPr>
        <w:pStyle w:val="Textoindependiente"/>
        <w:spacing w:before="10"/>
        <w:rPr>
          <w:i/>
          <w:iCs/>
        </w:rPr>
      </w:pPr>
    </w:p>
    <w:p w14:paraId="4E00BF78" w14:textId="77777777" w:rsidR="00662ED4" w:rsidRPr="00446627" w:rsidRDefault="00000000">
      <w:pPr>
        <w:pStyle w:val="Textoindependiente"/>
        <w:ind w:left="142"/>
        <w:jc w:val="both"/>
        <w:rPr>
          <w:i/>
          <w:iCs/>
        </w:rPr>
      </w:pPr>
      <w:r w:rsidRPr="00446627">
        <w:rPr>
          <w:i/>
          <w:iCs/>
        </w:rPr>
        <w:t xml:space="preserve">“INFORME </w:t>
      </w:r>
      <w:r w:rsidRPr="00446627">
        <w:rPr>
          <w:i/>
          <w:iCs/>
          <w:spacing w:val="-2"/>
        </w:rPr>
        <w:t>JURÍDICO</w:t>
      </w:r>
    </w:p>
    <w:p w14:paraId="0DBE2ACD" w14:textId="77777777" w:rsidR="00662ED4" w:rsidRPr="00446627" w:rsidRDefault="00662ED4">
      <w:pPr>
        <w:pStyle w:val="Textoindependiente"/>
        <w:spacing w:before="61"/>
        <w:rPr>
          <w:i/>
          <w:iCs/>
        </w:rPr>
      </w:pPr>
    </w:p>
    <w:p w14:paraId="537CA388" w14:textId="77777777" w:rsidR="00662ED4" w:rsidRPr="00446627" w:rsidRDefault="00000000">
      <w:pPr>
        <w:pStyle w:val="Textoindependiente"/>
        <w:ind w:left="142"/>
        <w:rPr>
          <w:i/>
          <w:iCs/>
        </w:rPr>
      </w:pPr>
      <w:r w:rsidRPr="00446627">
        <w:rPr>
          <w:i/>
          <w:iCs/>
        </w:rPr>
        <w:t>Expedientes:</w:t>
      </w:r>
      <w:r w:rsidRPr="00446627">
        <w:rPr>
          <w:i/>
          <w:iCs/>
          <w:spacing w:val="-4"/>
        </w:rPr>
        <w:t xml:space="preserve"> </w:t>
      </w:r>
      <w:r w:rsidRPr="00446627">
        <w:rPr>
          <w:i/>
          <w:iCs/>
        </w:rPr>
        <w:t>10982,10984</w:t>
      </w:r>
      <w:r w:rsidRPr="00446627">
        <w:rPr>
          <w:i/>
          <w:iCs/>
          <w:spacing w:val="-3"/>
        </w:rPr>
        <w:t xml:space="preserve"> </w:t>
      </w:r>
      <w:r w:rsidRPr="00446627">
        <w:rPr>
          <w:i/>
          <w:iCs/>
        </w:rPr>
        <w:t>y</w:t>
      </w:r>
      <w:r w:rsidRPr="00446627">
        <w:rPr>
          <w:i/>
          <w:iCs/>
          <w:spacing w:val="-3"/>
        </w:rPr>
        <w:t xml:space="preserve"> </w:t>
      </w:r>
      <w:r w:rsidRPr="00446627">
        <w:rPr>
          <w:i/>
          <w:iCs/>
          <w:spacing w:val="-2"/>
        </w:rPr>
        <w:t>10986/2025</w:t>
      </w:r>
    </w:p>
    <w:p w14:paraId="6F9A86EC" w14:textId="77777777" w:rsidR="00662ED4" w:rsidRPr="00446627" w:rsidRDefault="00662ED4">
      <w:pPr>
        <w:pStyle w:val="Textoindependiente"/>
        <w:spacing w:before="60"/>
        <w:rPr>
          <w:i/>
          <w:iCs/>
        </w:rPr>
      </w:pPr>
    </w:p>
    <w:p w14:paraId="163708DE" w14:textId="77777777" w:rsidR="00662ED4" w:rsidRPr="00446627" w:rsidRDefault="00000000">
      <w:pPr>
        <w:pStyle w:val="Textoindependiente"/>
        <w:spacing w:line="292" w:lineRule="auto"/>
        <w:ind w:left="142" w:right="1"/>
        <w:jc w:val="both"/>
        <w:rPr>
          <w:i/>
          <w:iCs/>
        </w:rPr>
      </w:pPr>
      <w:r w:rsidRPr="00446627">
        <w:rPr>
          <w:i/>
          <w:iCs/>
        </w:rPr>
        <w:t>Asunto: Documentación presentada por el licitador IBERDROLA CLIENTES, SAU, en el expediente relativo al contrato de “Suministro de energía eléctrica para los edificios e instalaciones de titularidad municipal (3 lotes)”, mediante procedimiento abierto y varios criterios de adjudicación, sujeto a regulación armonizada.</w:t>
      </w:r>
    </w:p>
    <w:p w14:paraId="585BED4F" w14:textId="77777777" w:rsidR="00662ED4" w:rsidRPr="00446627" w:rsidRDefault="00662ED4">
      <w:pPr>
        <w:pStyle w:val="Textoindependiente"/>
        <w:spacing w:before="10"/>
        <w:rPr>
          <w:i/>
          <w:iCs/>
        </w:rPr>
      </w:pPr>
    </w:p>
    <w:p w14:paraId="59ABE689" w14:textId="77777777" w:rsidR="00662ED4" w:rsidRPr="00446627" w:rsidRDefault="00000000">
      <w:pPr>
        <w:pStyle w:val="Textoindependiente"/>
        <w:ind w:left="142"/>
        <w:rPr>
          <w:i/>
          <w:iCs/>
        </w:rPr>
      </w:pPr>
      <w:r w:rsidRPr="00446627">
        <w:rPr>
          <w:i/>
          <w:iCs/>
        </w:rPr>
        <w:t>El</w:t>
      </w:r>
      <w:r w:rsidRPr="00446627">
        <w:rPr>
          <w:i/>
          <w:iCs/>
          <w:spacing w:val="-3"/>
        </w:rPr>
        <w:t xml:space="preserve"> </w:t>
      </w:r>
      <w:r w:rsidRPr="00446627">
        <w:rPr>
          <w:i/>
          <w:iCs/>
        </w:rPr>
        <w:t>licitador</w:t>
      </w:r>
      <w:r w:rsidRPr="00446627">
        <w:rPr>
          <w:i/>
          <w:iCs/>
          <w:spacing w:val="-2"/>
        </w:rPr>
        <w:t xml:space="preserve"> </w:t>
      </w:r>
      <w:r w:rsidRPr="00446627">
        <w:rPr>
          <w:i/>
          <w:iCs/>
        </w:rPr>
        <w:t>IBERDROLA</w:t>
      </w:r>
      <w:r w:rsidRPr="00446627">
        <w:rPr>
          <w:i/>
          <w:iCs/>
          <w:spacing w:val="-2"/>
        </w:rPr>
        <w:t xml:space="preserve"> </w:t>
      </w:r>
      <w:r w:rsidRPr="00446627">
        <w:rPr>
          <w:i/>
          <w:iCs/>
        </w:rPr>
        <w:t>CLIENTES,</w:t>
      </w:r>
      <w:r w:rsidRPr="00446627">
        <w:rPr>
          <w:i/>
          <w:iCs/>
          <w:spacing w:val="-2"/>
        </w:rPr>
        <w:t xml:space="preserve"> </w:t>
      </w:r>
      <w:r w:rsidRPr="00446627">
        <w:rPr>
          <w:i/>
          <w:iCs/>
        </w:rPr>
        <w:t>SA,</w:t>
      </w:r>
      <w:r w:rsidRPr="00446627">
        <w:rPr>
          <w:i/>
          <w:iCs/>
          <w:spacing w:val="-3"/>
        </w:rPr>
        <w:t xml:space="preserve"> </w:t>
      </w:r>
      <w:r w:rsidRPr="00446627">
        <w:rPr>
          <w:i/>
          <w:iCs/>
        </w:rPr>
        <w:t>ha</w:t>
      </w:r>
      <w:r w:rsidRPr="00446627">
        <w:rPr>
          <w:i/>
          <w:iCs/>
          <w:spacing w:val="-2"/>
        </w:rPr>
        <w:t xml:space="preserve"> </w:t>
      </w:r>
      <w:r w:rsidRPr="00446627">
        <w:rPr>
          <w:i/>
          <w:iCs/>
        </w:rPr>
        <w:t>presentado</w:t>
      </w:r>
      <w:r w:rsidRPr="00446627">
        <w:rPr>
          <w:i/>
          <w:iCs/>
          <w:spacing w:val="-2"/>
        </w:rPr>
        <w:t xml:space="preserve"> </w:t>
      </w:r>
      <w:r w:rsidRPr="00446627">
        <w:rPr>
          <w:i/>
          <w:iCs/>
        </w:rPr>
        <w:t>la</w:t>
      </w:r>
      <w:r w:rsidRPr="00446627">
        <w:rPr>
          <w:i/>
          <w:iCs/>
          <w:spacing w:val="-2"/>
        </w:rPr>
        <w:t xml:space="preserve"> </w:t>
      </w:r>
      <w:r w:rsidRPr="00446627">
        <w:rPr>
          <w:i/>
          <w:iCs/>
        </w:rPr>
        <w:t>siguiente</w:t>
      </w:r>
      <w:r w:rsidRPr="00446627">
        <w:rPr>
          <w:i/>
          <w:iCs/>
          <w:spacing w:val="-2"/>
        </w:rPr>
        <w:t xml:space="preserve"> documentación:</w:t>
      </w:r>
    </w:p>
    <w:p w14:paraId="32B7F2C2" w14:textId="77777777" w:rsidR="00662ED4" w:rsidRPr="00446627" w:rsidRDefault="00662ED4">
      <w:pPr>
        <w:pStyle w:val="Textoindependiente"/>
        <w:spacing w:before="60"/>
        <w:rPr>
          <w:i/>
          <w:iCs/>
        </w:rPr>
      </w:pPr>
    </w:p>
    <w:p w14:paraId="55E8BFE9" w14:textId="77777777" w:rsidR="00662ED4" w:rsidRPr="00446627" w:rsidRDefault="00000000">
      <w:pPr>
        <w:pStyle w:val="Prrafodelista"/>
        <w:numPr>
          <w:ilvl w:val="0"/>
          <w:numId w:val="31"/>
        </w:numPr>
        <w:tabs>
          <w:tab w:val="left" w:pos="324"/>
        </w:tabs>
        <w:spacing w:before="1" w:line="292" w:lineRule="auto"/>
        <w:ind w:firstLine="0"/>
        <w:jc w:val="both"/>
        <w:rPr>
          <w:i/>
          <w:iCs/>
          <w:sz w:val="20"/>
        </w:rPr>
      </w:pPr>
      <w:r w:rsidRPr="00446627">
        <w:rPr>
          <w:i/>
          <w:iCs/>
          <w:sz w:val="20"/>
        </w:rPr>
        <w:t>Declaración responsable de adscripción de medios humanos y materiales para la correcta</w:t>
      </w:r>
      <w:r w:rsidRPr="00446627">
        <w:rPr>
          <w:i/>
          <w:iCs/>
          <w:spacing w:val="80"/>
          <w:sz w:val="20"/>
        </w:rPr>
        <w:t xml:space="preserve"> </w:t>
      </w:r>
      <w:r w:rsidRPr="00446627">
        <w:rPr>
          <w:i/>
          <w:iCs/>
          <w:sz w:val="20"/>
        </w:rPr>
        <w:t>ejecución del contrato.</w:t>
      </w:r>
    </w:p>
    <w:p w14:paraId="5D1739C4" w14:textId="77777777" w:rsidR="00662ED4" w:rsidRPr="00446627" w:rsidRDefault="00662ED4">
      <w:pPr>
        <w:pStyle w:val="Textoindependiente"/>
        <w:spacing w:before="9"/>
        <w:rPr>
          <w:i/>
          <w:iCs/>
        </w:rPr>
      </w:pPr>
    </w:p>
    <w:p w14:paraId="5F0FF229" w14:textId="77777777" w:rsidR="00662ED4" w:rsidRPr="00446627" w:rsidRDefault="00000000">
      <w:pPr>
        <w:pStyle w:val="Prrafodelista"/>
        <w:numPr>
          <w:ilvl w:val="0"/>
          <w:numId w:val="31"/>
        </w:numPr>
        <w:tabs>
          <w:tab w:val="left" w:pos="318"/>
        </w:tabs>
        <w:ind w:left="318" w:right="0" w:hanging="176"/>
        <w:rPr>
          <w:i/>
          <w:iCs/>
          <w:sz w:val="20"/>
        </w:rPr>
      </w:pPr>
      <w:r w:rsidRPr="00446627">
        <w:rPr>
          <w:i/>
          <w:iCs/>
          <w:sz w:val="20"/>
        </w:rPr>
        <w:t>Escritura</w:t>
      </w:r>
      <w:r w:rsidRPr="00446627">
        <w:rPr>
          <w:i/>
          <w:iCs/>
          <w:spacing w:val="-3"/>
          <w:sz w:val="20"/>
        </w:rPr>
        <w:t xml:space="preserve"> </w:t>
      </w:r>
      <w:r w:rsidRPr="00446627">
        <w:rPr>
          <w:i/>
          <w:iCs/>
          <w:sz w:val="20"/>
        </w:rPr>
        <w:t>de</w:t>
      </w:r>
      <w:r w:rsidRPr="00446627">
        <w:rPr>
          <w:i/>
          <w:iCs/>
          <w:spacing w:val="-2"/>
          <w:sz w:val="20"/>
        </w:rPr>
        <w:t xml:space="preserve"> </w:t>
      </w:r>
      <w:r w:rsidRPr="00446627">
        <w:rPr>
          <w:i/>
          <w:iCs/>
          <w:sz w:val="20"/>
        </w:rPr>
        <w:t>poder</w:t>
      </w:r>
      <w:r w:rsidRPr="00446627">
        <w:rPr>
          <w:i/>
          <w:iCs/>
          <w:spacing w:val="-3"/>
          <w:sz w:val="20"/>
        </w:rPr>
        <w:t xml:space="preserve"> </w:t>
      </w:r>
      <w:r w:rsidRPr="00446627">
        <w:rPr>
          <w:i/>
          <w:iCs/>
          <w:sz w:val="20"/>
        </w:rPr>
        <w:t>y</w:t>
      </w:r>
      <w:r w:rsidRPr="00446627">
        <w:rPr>
          <w:i/>
          <w:iCs/>
          <w:spacing w:val="-2"/>
          <w:sz w:val="20"/>
        </w:rPr>
        <w:t xml:space="preserve"> </w:t>
      </w:r>
      <w:r w:rsidRPr="00446627">
        <w:rPr>
          <w:i/>
          <w:iCs/>
          <w:sz w:val="20"/>
        </w:rPr>
        <w:t>DNI</w:t>
      </w:r>
      <w:r w:rsidRPr="00446627">
        <w:rPr>
          <w:i/>
          <w:iCs/>
          <w:spacing w:val="-3"/>
          <w:sz w:val="20"/>
        </w:rPr>
        <w:t xml:space="preserve"> </w:t>
      </w:r>
      <w:r w:rsidRPr="00446627">
        <w:rPr>
          <w:i/>
          <w:iCs/>
          <w:sz w:val="20"/>
        </w:rPr>
        <w:t>del</w:t>
      </w:r>
      <w:r w:rsidRPr="00446627">
        <w:rPr>
          <w:i/>
          <w:iCs/>
          <w:spacing w:val="-2"/>
          <w:sz w:val="20"/>
        </w:rPr>
        <w:t xml:space="preserve"> </w:t>
      </w:r>
      <w:r w:rsidRPr="00446627">
        <w:rPr>
          <w:i/>
          <w:iCs/>
          <w:sz w:val="20"/>
        </w:rPr>
        <w:t>firmante</w:t>
      </w:r>
      <w:r w:rsidRPr="00446627">
        <w:rPr>
          <w:i/>
          <w:iCs/>
          <w:spacing w:val="-3"/>
          <w:sz w:val="20"/>
        </w:rPr>
        <w:t xml:space="preserve"> </w:t>
      </w:r>
      <w:r w:rsidRPr="00446627">
        <w:rPr>
          <w:i/>
          <w:iCs/>
          <w:sz w:val="20"/>
        </w:rPr>
        <w:t>del</w:t>
      </w:r>
      <w:r w:rsidRPr="00446627">
        <w:rPr>
          <w:i/>
          <w:iCs/>
          <w:spacing w:val="-2"/>
          <w:sz w:val="20"/>
        </w:rPr>
        <w:t xml:space="preserve"> contrato.</w:t>
      </w:r>
    </w:p>
    <w:p w14:paraId="01CA068F" w14:textId="77777777" w:rsidR="00662ED4" w:rsidRPr="00446627" w:rsidRDefault="00662ED4">
      <w:pPr>
        <w:pStyle w:val="Textoindependiente"/>
        <w:spacing w:before="61"/>
        <w:rPr>
          <w:i/>
          <w:iCs/>
        </w:rPr>
      </w:pPr>
    </w:p>
    <w:p w14:paraId="3E6A527F" w14:textId="77777777" w:rsidR="00662ED4" w:rsidRPr="00446627" w:rsidRDefault="00000000">
      <w:pPr>
        <w:pStyle w:val="Prrafodelista"/>
        <w:numPr>
          <w:ilvl w:val="0"/>
          <w:numId w:val="31"/>
        </w:numPr>
        <w:tabs>
          <w:tab w:val="left" w:pos="310"/>
        </w:tabs>
        <w:spacing w:line="292" w:lineRule="auto"/>
        <w:ind w:firstLine="0"/>
        <w:jc w:val="both"/>
        <w:rPr>
          <w:i/>
          <w:iCs/>
          <w:sz w:val="20"/>
        </w:rPr>
      </w:pPr>
      <w:r w:rsidRPr="00446627">
        <w:rPr>
          <w:i/>
          <w:iCs/>
          <w:sz w:val="20"/>
        </w:rPr>
        <w:t>Garantía definitiva mediante sendos avales suscritos con CAIXA BANK, S. A., por importes de 42.348,52 € (Lote 1), 80.354,95€ (Lote 2) y 95.514,23€ (Lote 3).</w:t>
      </w:r>
    </w:p>
    <w:p w14:paraId="0FEBB4F9" w14:textId="77777777" w:rsidR="00662ED4" w:rsidRPr="00446627" w:rsidRDefault="00662ED4">
      <w:pPr>
        <w:pStyle w:val="Textoindependiente"/>
        <w:spacing w:before="10"/>
        <w:rPr>
          <w:i/>
          <w:iCs/>
        </w:rPr>
      </w:pPr>
    </w:p>
    <w:p w14:paraId="608A6EF9" w14:textId="77777777" w:rsidR="00662ED4" w:rsidRPr="00446627" w:rsidRDefault="00000000">
      <w:pPr>
        <w:pStyle w:val="Prrafodelista"/>
        <w:numPr>
          <w:ilvl w:val="0"/>
          <w:numId w:val="31"/>
        </w:numPr>
        <w:tabs>
          <w:tab w:val="left" w:pos="318"/>
        </w:tabs>
        <w:ind w:left="318" w:right="0" w:hanging="176"/>
        <w:rPr>
          <w:i/>
          <w:iCs/>
          <w:sz w:val="20"/>
        </w:rPr>
      </w:pPr>
      <w:r w:rsidRPr="00446627">
        <w:rPr>
          <w:i/>
          <w:iCs/>
          <w:sz w:val="20"/>
        </w:rPr>
        <w:t>Declaración</w:t>
      </w:r>
      <w:r w:rsidRPr="00446627">
        <w:rPr>
          <w:i/>
          <w:iCs/>
          <w:spacing w:val="-2"/>
          <w:sz w:val="20"/>
        </w:rPr>
        <w:t xml:space="preserve"> </w:t>
      </w:r>
      <w:r w:rsidRPr="00446627">
        <w:rPr>
          <w:i/>
          <w:iCs/>
          <w:sz w:val="20"/>
        </w:rPr>
        <w:t>de</w:t>
      </w:r>
      <w:r w:rsidRPr="00446627">
        <w:rPr>
          <w:i/>
          <w:iCs/>
          <w:spacing w:val="-1"/>
          <w:sz w:val="20"/>
        </w:rPr>
        <w:t xml:space="preserve"> </w:t>
      </w:r>
      <w:r w:rsidRPr="00446627">
        <w:rPr>
          <w:i/>
          <w:iCs/>
          <w:sz w:val="20"/>
        </w:rPr>
        <w:t>medios</w:t>
      </w:r>
      <w:r w:rsidRPr="00446627">
        <w:rPr>
          <w:i/>
          <w:iCs/>
          <w:spacing w:val="-2"/>
          <w:sz w:val="20"/>
        </w:rPr>
        <w:t xml:space="preserve"> </w:t>
      </w:r>
      <w:r w:rsidRPr="00446627">
        <w:rPr>
          <w:i/>
          <w:iCs/>
          <w:sz w:val="20"/>
        </w:rPr>
        <w:t>humanos</w:t>
      </w:r>
      <w:r w:rsidRPr="00446627">
        <w:rPr>
          <w:i/>
          <w:iCs/>
          <w:spacing w:val="-1"/>
          <w:sz w:val="20"/>
        </w:rPr>
        <w:t xml:space="preserve"> </w:t>
      </w:r>
      <w:r w:rsidRPr="00446627">
        <w:rPr>
          <w:i/>
          <w:iCs/>
          <w:sz w:val="20"/>
        </w:rPr>
        <w:t>y</w:t>
      </w:r>
      <w:r w:rsidRPr="00446627">
        <w:rPr>
          <w:i/>
          <w:iCs/>
          <w:spacing w:val="-2"/>
          <w:sz w:val="20"/>
        </w:rPr>
        <w:t xml:space="preserve"> </w:t>
      </w:r>
      <w:r w:rsidRPr="00446627">
        <w:rPr>
          <w:i/>
          <w:iCs/>
          <w:sz w:val="20"/>
        </w:rPr>
        <w:t>materiales</w:t>
      </w:r>
      <w:r w:rsidRPr="00446627">
        <w:rPr>
          <w:i/>
          <w:iCs/>
          <w:spacing w:val="-1"/>
          <w:sz w:val="20"/>
        </w:rPr>
        <w:t xml:space="preserve"> </w:t>
      </w:r>
      <w:r w:rsidRPr="00446627">
        <w:rPr>
          <w:i/>
          <w:iCs/>
          <w:sz w:val="20"/>
        </w:rPr>
        <w:t>adscritos</w:t>
      </w:r>
      <w:r w:rsidRPr="00446627">
        <w:rPr>
          <w:i/>
          <w:iCs/>
          <w:spacing w:val="-2"/>
          <w:sz w:val="20"/>
        </w:rPr>
        <w:t xml:space="preserve"> </w:t>
      </w:r>
      <w:r w:rsidRPr="00446627">
        <w:rPr>
          <w:i/>
          <w:iCs/>
          <w:sz w:val="20"/>
        </w:rPr>
        <w:t>al</w:t>
      </w:r>
      <w:r w:rsidRPr="00446627">
        <w:rPr>
          <w:i/>
          <w:iCs/>
          <w:spacing w:val="-1"/>
          <w:sz w:val="20"/>
        </w:rPr>
        <w:t xml:space="preserve"> </w:t>
      </w:r>
      <w:r w:rsidRPr="00446627">
        <w:rPr>
          <w:i/>
          <w:iCs/>
          <w:spacing w:val="-2"/>
          <w:sz w:val="20"/>
        </w:rPr>
        <w:t>contrato.</w:t>
      </w:r>
    </w:p>
    <w:p w14:paraId="39D04157" w14:textId="77777777" w:rsidR="00662ED4" w:rsidRPr="00446627" w:rsidRDefault="00662ED4">
      <w:pPr>
        <w:pStyle w:val="Textoindependiente"/>
        <w:spacing w:before="60"/>
        <w:rPr>
          <w:i/>
          <w:iCs/>
        </w:rPr>
      </w:pPr>
    </w:p>
    <w:p w14:paraId="05677C41" w14:textId="77777777" w:rsidR="00662ED4" w:rsidRPr="00446627" w:rsidRDefault="00000000">
      <w:pPr>
        <w:pStyle w:val="Prrafodelista"/>
        <w:numPr>
          <w:ilvl w:val="0"/>
          <w:numId w:val="31"/>
        </w:numPr>
        <w:tabs>
          <w:tab w:val="left" w:pos="318"/>
        </w:tabs>
        <w:ind w:left="318" w:right="0" w:hanging="176"/>
        <w:rPr>
          <w:i/>
          <w:iCs/>
          <w:sz w:val="20"/>
        </w:rPr>
      </w:pPr>
      <w:r w:rsidRPr="00446627">
        <w:rPr>
          <w:i/>
          <w:iCs/>
          <w:sz w:val="20"/>
        </w:rPr>
        <w:t>Alta</w:t>
      </w:r>
      <w:r w:rsidRPr="00446627">
        <w:rPr>
          <w:i/>
          <w:iCs/>
          <w:spacing w:val="-3"/>
          <w:sz w:val="20"/>
        </w:rPr>
        <w:t xml:space="preserve"> </w:t>
      </w:r>
      <w:r w:rsidRPr="00446627">
        <w:rPr>
          <w:i/>
          <w:iCs/>
          <w:sz w:val="20"/>
        </w:rPr>
        <w:t>en</w:t>
      </w:r>
      <w:r w:rsidRPr="00446627">
        <w:rPr>
          <w:i/>
          <w:iCs/>
          <w:spacing w:val="-3"/>
          <w:sz w:val="20"/>
        </w:rPr>
        <w:t xml:space="preserve"> </w:t>
      </w:r>
      <w:r w:rsidRPr="00446627">
        <w:rPr>
          <w:i/>
          <w:iCs/>
          <w:sz w:val="20"/>
        </w:rPr>
        <w:t>el</w:t>
      </w:r>
      <w:r w:rsidRPr="00446627">
        <w:rPr>
          <w:i/>
          <w:iCs/>
          <w:spacing w:val="-3"/>
          <w:sz w:val="20"/>
        </w:rPr>
        <w:t xml:space="preserve"> </w:t>
      </w:r>
      <w:r w:rsidRPr="00446627">
        <w:rPr>
          <w:i/>
          <w:iCs/>
          <w:sz w:val="20"/>
        </w:rPr>
        <w:t>IAE</w:t>
      </w:r>
      <w:r w:rsidRPr="00446627">
        <w:rPr>
          <w:i/>
          <w:iCs/>
          <w:spacing w:val="-3"/>
          <w:sz w:val="20"/>
        </w:rPr>
        <w:t xml:space="preserve"> </w:t>
      </w:r>
      <w:r w:rsidRPr="00446627">
        <w:rPr>
          <w:i/>
          <w:iCs/>
          <w:sz w:val="20"/>
        </w:rPr>
        <w:t>y</w:t>
      </w:r>
      <w:r w:rsidRPr="00446627">
        <w:rPr>
          <w:i/>
          <w:iCs/>
          <w:spacing w:val="-2"/>
          <w:sz w:val="20"/>
        </w:rPr>
        <w:t xml:space="preserve"> </w:t>
      </w:r>
      <w:r w:rsidRPr="00446627">
        <w:rPr>
          <w:i/>
          <w:iCs/>
          <w:sz w:val="20"/>
        </w:rPr>
        <w:t>acreditación</w:t>
      </w:r>
      <w:r w:rsidRPr="00446627">
        <w:rPr>
          <w:i/>
          <w:iCs/>
          <w:spacing w:val="-3"/>
          <w:sz w:val="20"/>
        </w:rPr>
        <w:t xml:space="preserve"> </w:t>
      </w:r>
      <w:r w:rsidRPr="00446627">
        <w:rPr>
          <w:i/>
          <w:iCs/>
          <w:sz w:val="20"/>
        </w:rPr>
        <w:t>del</w:t>
      </w:r>
      <w:r w:rsidRPr="00446627">
        <w:rPr>
          <w:i/>
          <w:iCs/>
          <w:spacing w:val="-3"/>
          <w:sz w:val="20"/>
        </w:rPr>
        <w:t xml:space="preserve"> </w:t>
      </w:r>
      <w:r w:rsidRPr="00446627">
        <w:rPr>
          <w:i/>
          <w:iCs/>
          <w:sz w:val="20"/>
        </w:rPr>
        <w:t>pago</w:t>
      </w:r>
      <w:r w:rsidRPr="00446627">
        <w:rPr>
          <w:i/>
          <w:iCs/>
          <w:spacing w:val="-3"/>
          <w:sz w:val="20"/>
        </w:rPr>
        <w:t xml:space="preserve"> </w:t>
      </w:r>
      <w:r w:rsidRPr="00446627">
        <w:rPr>
          <w:i/>
          <w:iCs/>
          <w:sz w:val="20"/>
        </w:rPr>
        <w:t>del</w:t>
      </w:r>
      <w:r w:rsidRPr="00446627">
        <w:rPr>
          <w:i/>
          <w:iCs/>
          <w:spacing w:val="-3"/>
          <w:sz w:val="20"/>
        </w:rPr>
        <w:t xml:space="preserve"> </w:t>
      </w:r>
      <w:r w:rsidRPr="00446627">
        <w:rPr>
          <w:i/>
          <w:iCs/>
          <w:sz w:val="20"/>
        </w:rPr>
        <w:t>último</w:t>
      </w:r>
      <w:r w:rsidRPr="00446627">
        <w:rPr>
          <w:i/>
          <w:iCs/>
          <w:spacing w:val="-2"/>
          <w:sz w:val="20"/>
        </w:rPr>
        <w:t xml:space="preserve"> recibo.</w:t>
      </w:r>
    </w:p>
    <w:p w14:paraId="6E166E53" w14:textId="77777777" w:rsidR="00662ED4" w:rsidRPr="00446627" w:rsidRDefault="00662ED4">
      <w:pPr>
        <w:pStyle w:val="Textoindependiente"/>
        <w:spacing w:before="61"/>
        <w:rPr>
          <w:i/>
          <w:iCs/>
        </w:rPr>
      </w:pPr>
    </w:p>
    <w:p w14:paraId="6D936681" w14:textId="77777777" w:rsidR="00662ED4" w:rsidRPr="00446627" w:rsidRDefault="00000000">
      <w:pPr>
        <w:pStyle w:val="Prrafodelista"/>
        <w:numPr>
          <w:ilvl w:val="0"/>
          <w:numId w:val="31"/>
        </w:numPr>
        <w:tabs>
          <w:tab w:val="left" w:pos="262"/>
        </w:tabs>
        <w:ind w:left="262" w:right="0" w:hanging="120"/>
        <w:rPr>
          <w:i/>
          <w:iCs/>
          <w:sz w:val="20"/>
        </w:rPr>
      </w:pPr>
      <w:r w:rsidRPr="00446627">
        <w:rPr>
          <w:i/>
          <w:iCs/>
          <w:sz w:val="20"/>
        </w:rPr>
        <w:t>Certificado</w:t>
      </w:r>
      <w:r w:rsidRPr="00446627">
        <w:rPr>
          <w:i/>
          <w:iCs/>
          <w:spacing w:val="-3"/>
          <w:sz w:val="20"/>
        </w:rPr>
        <w:t xml:space="preserve"> </w:t>
      </w:r>
      <w:r w:rsidRPr="00446627">
        <w:rPr>
          <w:i/>
          <w:iCs/>
          <w:sz w:val="20"/>
        </w:rPr>
        <w:t>de</w:t>
      </w:r>
      <w:r w:rsidRPr="00446627">
        <w:rPr>
          <w:i/>
          <w:iCs/>
          <w:spacing w:val="-2"/>
          <w:sz w:val="20"/>
        </w:rPr>
        <w:t xml:space="preserve"> </w:t>
      </w:r>
      <w:r w:rsidRPr="00446627">
        <w:rPr>
          <w:i/>
          <w:iCs/>
          <w:sz w:val="20"/>
        </w:rPr>
        <w:t>estar</w:t>
      </w:r>
      <w:r w:rsidRPr="00446627">
        <w:rPr>
          <w:i/>
          <w:iCs/>
          <w:spacing w:val="-3"/>
          <w:sz w:val="20"/>
        </w:rPr>
        <w:t xml:space="preserve"> </w:t>
      </w:r>
      <w:r w:rsidRPr="00446627">
        <w:rPr>
          <w:i/>
          <w:iCs/>
          <w:sz w:val="20"/>
        </w:rPr>
        <w:t>al</w:t>
      </w:r>
      <w:r w:rsidRPr="00446627">
        <w:rPr>
          <w:i/>
          <w:iCs/>
          <w:spacing w:val="-2"/>
          <w:sz w:val="20"/>
        </w:rPr>
        <w:t xml:space="preserve"> </w:t>
      </w:r>
      <w:r w:rsidRPr="00446627">
        <w:rPr>
          <w:i/>
          <w:iCs/>
          <w:sz w:val="20"/>
        </w:rPr>
        <w:t>corriente</w:t>
      </w:r>
      <w:r w:rsidRPr="00446627">
        <w:rPr>
          <w:i/>
          <w:iCs/>
          <w:spacing w:val="-3"/>
          <w:sz w:val="20"/>
        </w:rPr>
        <w:t xml:space="preserve"> </w:t>
      </w:r>
      <w:r w:rsidRPr="00446627">
        <w:rPr>
          <w:i/>
          <w:iCs/>
          <w:sz w:val="20"/>
        </w:rPr>
        <w:t>de</w:t>
      </w:r>
      <w:r w:rsidRPr="00446627">
        <w:rPr>
          <w:i/>
          <w:iCs/>
          <w:spacing w:val="-2"/>
          <w:sz w:val="20"/>
        </w:rPr>
        <w:t xml:space="preserve"> </w:t>
      </w:r>
      <w:r w:rsidRPr="00446627">
        <w:rPr>
          <w:i/>
          <w:iCs/>
          <w:sz w:val="20"/>
        </w:rPr>
        <w:t>sus</w:t>
      </w:r>
      <w:r w:rsidRPr="00446627">
        <w:rPr>
          <w:i/>
          <w:iCs/>
          <w:spacing w:val="-3"/>
          <w:sz w:val="20"/>
        </w:rPr>
        <w:t xml:space="preserve"> </w:t>
      </w:r>
      <w:r w:rsidRPr="00446627">
        <w:rPr>
          <w:i/>
          <w:iCs/>
          <w:sz w:val="20"/>
        </w:rPr>
        <w:t>obligaciones</w:t>
      </w:r>
      <w:r w:rsidRPr="00446627">
        <w:rPr>
          <w:i/>
          <w:iCs/>
          <w:spacing w:val="-2"/>
          <w:sz w:val="20"/>
        </w:rPr>
        <w:t xml:space="preserve"> </w:t>
      </w:r>
      <w:r w:rsidRPr="00446627">
        <w:rPr>
          <w:i/>
          <w:iCs/>
          <w:sz w:val="20"/>
        </w:rPr>
        <w:t>tributarias</w:t>
      </w:r>
      <w:r w:rsidRPr="00446627">
        <w:rPr>
          <w:i/>
          <w:iCs/>
          <w:spacing w:val="-3"/>
          <w:sz w:val="20"/>
        </w:rPr>
        <w:t xml:space="preserve"> </w:t>
      </w:r>
      <w:r w:rsidRPr="00446627">
        <w:rPr>
          <w:i/>
          <w:iCs/>
          <w:sz w:val="20"/>
        </w:rPr>
        <w:t>y</w:t>
      </w:r>
      <w:r w:rsidRPr="00446627">
        <w:rPr>
          <w:i/>
          <w:iCs/>
          <w:spacing w:val="-2"/>
          <w:sz w:val="20"/>
        </w:rPr>
        <w:t xml:space="preserve"> </w:t>
      </w:r>
      <w:r w:rsidRPr="00446627">
        <w:rPr>
          <w:i/>
          <w:iCs/>
          <w:sz w:val="20"/>
        </w:rPr>
        <w:t>con</w:t>
      </w:r>
      <w:r w:rsidRPr="00446627">
        <w:rPr>
          <w:i/>
          <w:iCs/>
          <w:spacing w:val="-3"/>
          <w:sz w:val="20"/>
        </w:rPr>
        <w:t xml:space="preserve"> </w:t>
      </w:r>
      <w:r w:rsidRPr="00446627">
        <w:rPr>
          <w:i/>
          <w:iCs/>
          <w:sz w:val="20"/>
        </w:rPr>
        <w:t>la</w:t>
      </w:r>
      <w:r w:rsidRPr="00446627">
        <w:rPr>
          <w:i/>
          <w:iCs/>
          <w:spacing w:val="-2"/>
          <w:sz w:val="20"/>
        </w:rPr>
        <w:t xml:space="preserve"> </w:t>
      </w:r>
      <w:r w:rsidRPr="00446627">
        <w:rPr>
          <w:i/>
          <w:iCs/>
          <w:sz w:val="20"/>
        </w:rPr>
        <w:t>Seguridad</w:t>
      </w:r>
      <w:r w:rsidRPr="00446627">
        <w:rPr>
          <w:i/>
          <w:iCs/>
          <w:spacing w:val="-2"/>
          <w:sz w:val="20"/>
        </w:rPr>
        <w:t xml:space="preserve"> Social.</w:t>
      </w:r>
    </w:p>
    <w:p w14:paraId="4AD0428C" w14:textId="77777777" w:rsidR="00662ED4" w:rsidRPr="00446627" w:rsidRDefault="00662ED4">
      <w:pPr>
        <w:pStyle w:val="Prrafodelista"/>
        <w:jc w:val="left"/>
        <w:rPr>
          <w:i/>
          <w:iCs/>
          <w:sz w:val="20"/>
        </w:rPr>
        <w:sectPr w:rsidR="00662ED4" w:rsidRPr="00446627">
          <w:pgSz w:w="11910" w:h="16840"/>
          <w:pgMar w:top="1260" w:right="1417" w:bottom="1260" w:left="1275" w:header="225" w:footer="1060" w:gutter="0"/>
          <w:cols w:space="720"/>
        </w:sectPr>
      </w:pPr>
    </w:p>
    <w:p w14:paraId="3295CD0D" w14:textId="1C047124" w:rsidR="00662ED4" w:rsidRPr="00446627" w:rsidRDefault="00000000">
      <w:pPr>
        <w:pStyle w:val="Prrafodelista"/>
        <w:numPr>
          <w:ilvl w:val="0"/>
          <w:numId w:val="31"/>
        </w:numPr>
        <w:tabs>
          <w:tab w:val="left" w:pos="320"/>
        </w:tabs>
        <w:spacing w:before="180" w:line="292" w:lineRule="auto"/>
        <w:ind w:firstLine="0"/>
        <w:jc w:val="both"/>
        <w:rPr>
          <w:i/>
          <w:iCs/>
          <w:sz w:val="20"/>
        </w:rPr>
      </w:pPr>
      <w:r w:rsidRPr="00446627">
        <w:rPr>
          <w:i/>
          <w:iCs/>
          <w:noProof/>
          <w:sz w:val="20"/>
        </w:rPr>
        <w:lastRenderedPageBreak/>
        <mc:AlternateContent>
          <mc:Choice Requires="wps">
            <w:drawing>
              <wp:anchor distT="0" distB="0" distL="0" distR="0" simplePos="0" relativeHeight="251649024" behindDoc="0" locked="0" layoutInCell="1" allowOverlap="1" wp14:anchorId="5A989BEE" wp14:editId="2BA2ED14">
                <wp:simplePos x="0" y="0"/>
                <wp:positionH relativeFrom="page">
                  <wp:posOffset>6807090</wp:posOffset>
                </wp:positionH>
                <wp:positionV relativeFrom="page">
                  <wp:posOffset>2818730</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0B6E0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89012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A989BEE" id="Textbox 187" o:spid="_x0000_s1098" type="#_x0000_t202" style="position:absolute;left:0;text-align:left;margin-left:536pt;margin-top:221.95pt;width:33.05pt;height:250.9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70B6E0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89012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sidRPr="00446627">
        <w:rPr>
          <w:i/>
          <w:iCs/>
          <w:sz w:val="20"/>
        </w:rPr>
        <w:t xml:space="preserve">Informe de la auditoría de las cuentas anuales correspondientes al ejercicio 2023 y depósito de </w:t>
      </w:r>
      <w:proofErr w:type="gramStart"/>
      <w:r w:rsidRPr="00446627">
        <w:rPr>
          <w:i/>
          <w:iCs/>
          <w:sz w:val="20"/>
        </w:rPr>
        <w:t>las mismas</w:t>
      </w:r>
      <w:proofErr w:type="gramEnd"/>
      <w:r w:rsidRPr="00446627">
        <w:rPr>
          <w:i/>
          <w:iCs/>
          <w:sz w:val="20"/>
        </w:rPr>
        <w:t xml:space="preserve"> en el Registro Mercantil, acompañadas de balance donde consta que la diferencia entre activo corriente y pasivo corriente supera la unidad.</w:t>
      </w:r>
    </w:p>
    <w:p w14:paraId="37E83D8C" w14:textId="77777777" w:rsidR="00662ED4" w:rsidRPr="00446627" w:rsidRDefault="00662ED4">
      <w:pPr>
        <w:pStyle w:val="Textoindependiente"/>
        <w:spacing w:before="10"/>
        <w:rPr>
          <w:i/>
          <w:iCs/>
        </w:rPr>
      </w:pPr>
    </w:p>
    <w:p w14:paraId="638DE4D2" w14:textId="77777777" w:rsidR="00662ED4" w:rsidRPr="00446627" w:rsidRDefault="00000000">
      <w:pPr>
        <w:pStyle w:val="Prrafodelista"/>
        <w:numPr>
          <w:ilvl w:val="0"/>
          <w:numId w:val="31"/>
        </w:numPr>
        <w:tabs>
          <w:tab w:val="left" w:pos="320"/>
        </w:tabs>
        <w:spacing w:line="292" w:lineRule="auto"/>
        <w:ind w:firstLine="0"/>
        <w:jc w:val="both"/>
        <w:rPr>
          <w:i/>
          <w:iCs/>
          <w:sz w:val="20"/>
        </w:rPr>
      </w:pPr>
      <w:r w:rsidRPr="00446627">
        <w:rPr>
          <w:i/>
          <w:iCs/>
          <w:sz w:val="20"/>
        </w:rPr>
        <w:t xml:space="preserve">Certificado de buena ejecución de suministros de similar naturaleza, por el importe exigido en el </w:t>
      </w:r>
      <w:r w:rsidRPr="00446627">
        <w:rPr>
          <w:i/>
          <w:iCs/>
          <w:spacing w:val="-2"/>
          <w:sz w:val="20"/>
        </w:rPr>
        <w:t>PCAP.</w:t>
      </w:r>
    </w:p>
    <w:p w14:paraId="559038A2" w14:textId="77777777" w:rsidR="00662ED4" w:rsidRPr="00446627" w:rsidRDefault="00662ED4">
      <w:pPr>
        <w:pStyle w:val="Textoindependiente"/>
        <w:spacing w:before="10"/>
        <w:rPr>
          <w:i/>
          <w:iCs/>
        </w:rPr>
      </w:pPr>
    </w:p>
    <w:p w14:paraId="18D991B8" w14:textId="77777777" w:rsidR="00662ED4" w:rsidRPr="00446627" w:rsidRDefault="00000000">
      <w:pPr>
        <w:pStyle w:val="Prrafodelista"/>
        <w:numPr>
          <w:ilvl w:val="0"/>
          <w:numId w:val="31"/>
        </w:numPr>
        <w:tabs>
          <w:tab w:val="left" w:pos="255"/>
        </w:tabs>
        <w:spacing w:line="292" w:lineRule="auto"/>
        <w:ind w:firstLine="0"/>
        <w:rPr>
          <w:i/>
          <w:iCs/>
          <w:sz w:val="20"/>
        </w:rPr>
      </w:pPr>
      <w:r w:rsidRPr="00446627">
        <w:rPr>
          <w:i/>
          <w:iCs/>
          <w:sz w:val="20"/>
        </w:rPr>
        <w:t>Inscripción</w:t>
      </w:r>
      <w:r w:rsidRPr="00446627">
        <w:rPr>
          <w:i/>
          <w:iCs/>
          <w:spacing w:val="40"/>
          <w:sz w:val="20"/>
        </w:rPr>
        <w:t xml:space="preserve"> </w:t>
      </w:r>
      <w:r w:rsidRPr="00446627">
        <w:rPr>
          <w:i/>
          <w:iCs/>
          <w:sz w:val="20"/>
        </w:rPr>
        <w:t>en</w:t>
      </w:r>
      <w:r w:rsidRPr="00446627">
        <w:rPr>
          <w:i/>
          <w:iCs/>
          <w:spacing w:val="40"/>
          <w:sz w:val="20"/>
        </w:rPr>
        <w:t xml:space="preserve"> </w:t>
      </w:r>
      <w:r w:rsidRPr="00446627">
        <w:rPr>
          <w:i/>
          <w:iCs/>
          <w:sz w:val="20"/>
        </w:rPr>
        <w:t>el</w:t>
      </w:r>
      <w:r w:rsidRPr="00446627">
        <w:rPr>
          <w:i/>
          <w:iCs/>
          <w:spacing w:val="40"/>
          <w:sz w:val="20"/>
        </w:rPr>
        <w:t xml:space="preserve"> </w:t>
      </w:r>
      <w:r w:rsidRPr="00446627">
        <w:rPr>
          <w:i/>
          <w:iCs/>
          <w:sz w:val="20"/>
        </w:rPr>
        <w:t>Listado</w:t>
      </w:r>
      <w:r w:rsidRPr="00446627">
        <w:rPr>
          <w:i/>
          <w:iCs/>
          <w:spacing w:val="40"/>
          <w:sz w:val="20"/>
        </w:rPr>
        <w:t xml:space="preserve"> </w:t>
      </w:r>
      <w:r w:rsidRPr="00446627">
        <w:rPr>
          <w:i/>
          <w:iCs/>
          <w:sz w:val="20"/>
        </w:rPr>
        <w:t>de</w:t>
      </w:r>
      <w:r w:rsidRPr="00446627">
        <w:rPr>
          <w:i/>
          <w:iCs/>
          <w:spacing w:val="40"/>
          <w:sz w:val="20"/>
        </w:rPr>
        <w:t xml:space="preserve"> </w:t>
      </w:r>
      <w:r w:rsidRPr="00446627">
        <w:rPr>
          <w:i/>
          <w:iCs/>
          <w:sz w:val="20"/>
        </w:rPr>
        <w:t>Comercializadoras</w:t>
      </w:r>
      <w:r w:rsidRPr="00446627">
        <w:rPr>
          <w:i/>
          <w:iCs/>
          <w:spacing w:val="40"/>
          <w:sz w:val="20"/>
        </w:rPr>
        <w:t xml:space="preserve"> </w:t>
      </w:r>
      <w:r w:rsidRPr="00446627">
        <w:rPr>
          <w:i/>
          <w:iCs/>
          <w:sz w:val="20"/>
        </w:rPr>
        <w:t>de</w:t>
      </w:r>
      <w:r w:rsidRPr="00446627">
        <w:rPr>
          <w:i/>
          <w:iCs/>
          <w:spacing w:val="40"/>
          <w:sz w:val="20"/>
        </w:rPr>
        <w:t xml:space="preserve"> </w:t>
      </w:r>
      <w:r w:rsidRPr="00446627">
        <w:rPr>
          <w:i/>
          <w:iCs/>
          <w:sz w:val="20"/>
        </w:rPr>
        <w:t>Electricidad</w:t>
      </w:r>
      <w:r w:rsidRPr="00446627">
        <w:rPr>
          <w:i/>
          <w:iCs/>
          <w:spacing w:val="40"/>
          <w:sz w:val="20"/>
        </w:rPr>
        <w:t xml:space="preserve"> </w:t>
      </w:r>
      <w:r w:rsidRPr="00446627">
        <w:rPr>
          <w:i/>
          <w:iCs/>
          <w:sz w:val="20"/>
        </w:rPr>
        <w:t>de</w:t>
      </w:r>
      <w:r w:rsidRPr="00446627">
        <w:rPr>
          <w:i/>
          <w:iCs/>
          <w:spacing w:val="40"/>
          <w:sz w:val="20"/>
        </w:rPr>
        <w:t xml:space="preserve"> </w:t>
      </w:r>
      <w:r w:rsidRPr="00446627">
        <w:rPr>
          <w:i/>
          <w:iCs/>
          <w:sz w:val="20"/>
        </w:rPr>
        <w:t>la</w:t>
      </w:r>
      <w:r w:rsidRPr="00446627">
        <w:rPr>
          <w:i/>
          <w:iCs/>
          <w:spacing w:val="40"/>
          <w:sz w:val="20"/>
        </w:rPr>
        <w:t xml:space="preserve"> </w:t>
      </w:r>
      <w:r w:rsidRPr="00446627">
        <w:rPr>
          <w:i/>
          <w:iCs/>
          <w:sz w:val="20"/>
        </w:rPr>
        <w:t>Comisión</w:t>
      </w:r>
      <w:r w:rsidRPr="00446627">
        <w:rPr>
          <w:i/>
          <w:iCs/>
          <w:spacing w:val="40"/>
          <w:sz w:val="20"/>
        </w:rPr>
        <w:t xml:space="preserve"> </w:t>
      </w:r>
      <w:r w:rsidRPr="00446627">
        <w:rPr>
          <w:i/>
          <w:iCs/>
          <w:sz w:val="20"/>
        </w:rPr>
        <w:t>Nacional</w:t>
      </w:r>
      <w:r w:rsidRPr="00446627">
        <w:rPr>
          <w:i/>
          <w:iCs/>
          <w:spacing w:val="40"/>
          <w:sz w:val="20"/>
        </w:rPr>
        <w:t xml:space="preserve"> </w:t>
      </w:r>
      <w:r w:rsidRPr="00446627">
        <w:rPr>
          <w:i/>
          <w:iCs/>
          <w:sz w:val="20"/>
        </w:rPr>
        <w:t>de</w:t>
      </w:r>
      <w:r w:rsidRPr="00446627">
        <w:rPr>
          <w:i/>
          <w:iCs/>
          <w:spacing w:val="40"/>
          <w:sz w:val="20"/>
        </w:rPr>
        <w:t xml:space="preserve"> </w:t>
      </w:r>
      <w:r w:rsidRPr="00446627">
        <w:rPr>
          <w:i/>
          <w:iCs/>
          <w:sz w:val="20"/>
        </w:rPr>
        <w:t>los Mercados y la Competencia.</w:t>
      </w:r>
    </w:p>
    <w:p w14:paraId="6DB804C6" w14:textId="77777777" w:rsidR="00662ED4" w:rsidRPr="00446627" w:rsidRDefault="00662ED4">
      <w:pPr>
        <w:pStyle w:val="Textoindependiente"/>
        <w:spacing w:before="9"/>
        <w:rPr>
          <w:i/>
          <w:iCs/>
        </w:rPr>
      </w:pPr>
    </w:p>
    <w:p w14:paraId="479C2454" w14:textId="77777777" w:rsidR="00662ED4" w:rsidRPr="00446627" w:rsidRDefault="00000000">
      <w:pPr>
        <w:pStyle w:val="Textoindependiente"/>
        <w:spacing w:before="1"/>
        <w:ind w:left="142"/>
        <w:rPr>
          <w:i/>
          <w:iCs/>
        </w:rPr>
      </w:pPr>
      <w:r w:rsidRPr="00446627">
        <w:rPr>
          <w:i/>
          <w:iCs/>
        </w:rPr>
        <w:t>La</w:t>
      </w:r>
      <w:r w:rsidRPr="00446627">
        <w:rPr>
          <w:i/>
          <w:iCs/>
          <w:spacing w:val="-5"/>
        </w:rPr>
        <w:t xml:space="preserve"> </w:t>
      </w:r>
      <w:r w:rsidRPr="00446627">
        <w:rPr>
          <w:i/>
          <w:iCs/>
        </w:rPr>
        <w:t>documentación</w:t>
      </w:r>
      <w:r w:rsidRPr="00446627">
        <w:rPr>
          <w:i/>
          <w:iCs/>
          <w:spacing w:val="-4"/>
        </w:rPr>
        <w:t xml:space="preserve"> </w:t>
      </w:r>
      <w:r w:rsidRPr="00446627">
        <w:rPr>
          <w:i/>
          <w:iCs/>
        </w:rPr>
        <w:t>es</w:t>
      </w:r>
      <w:r w:rsidRPr="00446627">
        <w:rPr>
          <w:i/>
          <w:iCs/>
          <w:spacing w:val="-4"/>
        </w:rPr>
        <w:t xml:space="preserve"> </w:t>
      </w:r>
      <w:r w:rsidRPr="00446627">
        <w:rPr>
          <w:i/>
          <w:iCs/>
          <w:spacing w:val="-2"/>
        </w:rPr>
        <w:t>conforme.”</w:t>
      </w:r>
    </w:p>
    <w:p w14:paraId="4C2A82DB" w14:textId="77777777" w:rsidR="00662ED4" w:rsidRDefault="00662ED4">
      <w:pPr>
        <w:pStyle w:val="Textoindependiente"/>
        <w:spacing w:before="60"/>
      </w:pPr>
    </w:p>
    <w:p w14:paraId="15EAEB52" w14:textId="77777777" w:rsidR="00662ED4" w:rsidRDefault="00000000">
      <w:pPr>
        <w:pStyle w:val="Prrafodelista"/>
        <w:numPr>
          <w:ilvl w:val="0"/>
          <w:numId w:val="32"/>
        </w:numPr>
        <w:tabs>
          <w:tab w:val="left" w:pos="314"/>
        </w:tabs>
        <w:spacing w:line="292" w:lineRule="auto"/>
        <w:ind w:firstLine="0"/>
        <w:rPr>
          <w:sz w:val="20"/>
        </w:rPr>
      </w:pPr>
      <w:r>
        <w:rPr>
          <w:sz w:val="20"/>
        </w:rPr>
        <w:t>Acta</w:t>
      </w:r>
      <w:r>
        <w:rPr>
          <w:spacing w:val="65"/>
          <w:sz w:val="20"/>
        </w:rPr>
        <w:t xml:space="preserve"> </w:t>
      </w:r>
      <w:r>
        <w:rPr>
          <w:sz w:val="20"/>
        </w:rPr>
        <w:t>de</w:t>
      </w:r>
      <w:r>
        <w:rPr>
          <w:spacing w:val="65"/>
          <w:sz w:val="20"/>
        </w:rPr>
        <w:t xml:space="preserve"> </w:t>
      </w:r>
      <w:r>
        <w:rPr>
          <w:sz w:val="20"/>
        </w:rPr>
        <w:t>la</w:t>
      </w:r>
      <w:r>
        <w:rPr>
          <w:spacing w:val="65"/>
          <w:sz w:val="20"/>
        </w:rPr>
        <w:t xml:space="preserve"> </w:t>
      </w:r>
      <w:r>
        <w:rPr>
          <w:sz w:val="20"/>
        </w:rPr>
        <w:t>Mesa</w:t>
      </w:r>
      <w:r>
        <w:rPr>
          <w:spacing w:val="65"/>
          <w:sz w:val="20"/>
        </w:rPr>
        <w:t xml:space="preserve"> </w:t>
      </w:r>
      <w:r>
        <w:rPr>
          <w:sz w:val="20"/>
        </w:rPr>
        <w:t>de</w:t>
      </w:r>
      <w:r>
        <w:rPr>
          <w:spacing w:val="65"/>
          <w:sz w:val="20"/>
        </w:rPr>
        <w:t xml:space="preserve"> </w:t>
      </w:r>
      <w:r>
        <w:rPr>
          <w:sz w:val="20"/>
        </w:rPr>
        <w:t>Contratación</w:t>
      </w:r>
      <w:r>
        <w:rPr>
          <w:spacing w:val="65"/>
          <w:sz w:val="20"/>
        </w:rPr>
        <w:t xml:space="preserve"> </w:t>
      </w:r>
      <w:r>
        <w:rPr>
          <w:sz w:val="20"/>
        </w:rPr>
        <w:t>de</w:t>
      </w:r>
      <w:r>
        <w:rPr>
          <w:spacing w:val="65"/>
          <w:sz w:val="20"/>
        </w:rPr>
        <w:t xml:space="preserve"> </w:t>
      </w:r>
      <w:r>
        <w:rPr>
          <w:sz w:val="20"/>
        </w:rPr>
        <w:t>fecha</w:t>
      </w:r>
      <w:r>
        <w:rPr>
          <w:spacing w:val="65"/>
          <w:sz w:val="20"/>
        </w:rPr>
        <w:t xml:space="preserve"> </w:t>
      </w:r>
      <w:r>
        <w:rPr>
          <w:sz w:val="20"/>
        </w:rPr>
        <w:t>14</w:t>
      </w:r>
      <w:r>
        <w:rPr>
          <w:spacing w:val="65"/>
          <w:sz w:val="20"/>
        </w:rPr>
        <w:t xml:space="preserve"> </w:t>
      </w:r>
      <w:r>
        <w:rPr>
          <w:sz w:val="20"/>
        </w:rPr>
        <w:t>de</w:t>
      </w:r>
      <w:r>
        <w:rPr>
          <w:spacing w:val="65"/>
          <w:sz w:val="20"/>
        </w:rPr>
        <w:t xml:space="preserve"> </w:t>
      </w:r>
      <w:r>
        <w:rPr>
          <w:sz w:val="20"/>
        </w:rPr>
        <w:t>mayo</w:t>
      </w:r>
      <w:r>
        <w:rPr>
          <w:spacing w:val="65"/>
          <w:sz w:val="20"/>
        </w:rPr>
        <w:t xml:space="preserve"> </w:t>
      </w:r>
      <w:r>
        <w:rPr>
          <w:sz w:val="20"/>
        </w:rPr>
        <w:t>de</w:t>
      </w:r>
      <w:r>
        <w:rPr>
          <w:spacing w:val="65"/>
          <w:sz w:val="20"/>
        </w:rPr>
        <w:t xml:space="preserve"> </w:t>
      </w:r>
      <w:r>
        <w:rPr>
          <w:sz w:val="20"/>
        </w:rPr>
        <w:t>2025,</w:t>
      </w:r>
      <w:r>
        <w:rPr>
          <w:spacing w:val="65"/>
          <w:sz w:val="20"/>
        </w:rPr>
        <w:t xml:space="preserve"> </w:t>
      </w:r>
      <w:r>
        <w:rPr>
          <w:sz w:val="20"/>
        </w:rPr>
        <w:t>que</w:t>
      </w:r>
      <w:r>
        <w:rPr>
          <w:spacing w:val="65"/>
          <w:sz w:val="20"/>
        </w:rPr>
        <w:t xml:space="preserve"> </w:t>
      </w:r>
      <w:r>
        <w:rPr>
          <w:sz w:val="20"/>
        </w:rPr>
        <w:t>eleva</w:t>
      </w:r>
      <w:r>
        <w:rPr>
          <w:spacing w:val="65"/>
          <w:sz w:val="20"/>
        </w:rPr>
        <w:t xml:space="preserve"> </w:t>
      </w:r>
      <w:r>
        <w:rPr>
          <w:sz w:val="20"/>
        </w:rPr>
        <w:t>al</w:t>
      </w:r>
      <w:r>
        <w:rPr>
          <w:spacing w:val="65"/>
          <w:sz w:val="20"/>
        </w:rPr>
        <w:t xml:space="preserve"> </w:t>
      </w:r>
      <w:r>
        <w:rPr>
          <w:sz w:val="20"/>
        </w:rPr>
        <w:t>órgano</w:t>
      </w:r>
      <w:r>
        <w:rPr>
          <w:spacing w:val="65"/>
          <w:sz w:val="20"/>
        </w:rPr>
        <w:t xml:space="preserve"> </w:t>
      </w:r>
      <w:r>
        <w:rPr>
          <w:sz w:val="20"/>
        </w:rPr>
        <w:t>de contratación propuesta de adjudicación a favor de IBERDROLA CLIENTES, S.A.U.</w:t>
      </w:r>
    </w:p>
    <w:p w14:paraId="70526182" w14:textId="77777777" w:rsidR="00662ED4" w:rsidRDefault="00662ED4">
      <w:pPr>
        <w:pStyle w:val="Textoindependiente"/>
        <w:spacing w:before="10"/>
      </w:pPr>
    </w:p>
    <w:p w14:paraId="2373A553" w14:textId="30EC3FCD" w:rsidR="00662ED4" w:rsidRDefault="00000000">
      <w:pPr>
        <w:pStyle w:val="Prrafodelista"/>
        <w:numPr>
          <w:ilvl w:val="0"/>
          <w:numId w:val="32"/>
        </w:numPr>
        <w:tabs>
          <w:tab w:val="left" w:pos="384"/>
        </w:tabs>
        <w:spacing w:line="297" w:lineRule="auto"/>
        <w:ind w:firstLine="0"/>
        <w:rPr>
          <w:sz w:val="20"/>
        </w:rPr>
      </w:pPr>
      <w:r>
        <w:rPr>
          <w:sz w:val="20"/>
        </w:rPr>
        <w:t>Informe</w:t>
      </w:r>
      <w:r>
        <w:rPr>
          <w:spacing w:val="22"/>
          <w:sz w:val="20"/>
        </w:rPr>
        <w:t xml:space="preserve"> </w:t>
      </w:r>
      <w:r>
        <w:rPr>
          <w:sz w:val="20"/>
        </w:rPr>
        <w:t>jurídico</w:t>
      </w:r>
      <w:r>
        <w:rPr>
          <w:spacing w:val="23"/>
          <w:sz w:val="20"/>
        </w:rPr>
        <w:t xml:space="preserve"> </w:t>
      </w:r>
      <w:r>
        <w:rPr>
          <w:b/>
          <w:sz w:val="20"/>
        </w:rPr>
        <w:t>favorable</w:t>
      </w:r>
      <w:r>
        <w:rPr>
          <w:b/>
          <w:spacing w:val="23"/>
          <w:sz w:val="20"/>
        </w:rPr>
        <w:t xml:space="preserve"> </w:t>
      </w:r>
      <w:r>
        <w:rPr>
          <w:sz w:val="20"/>
        </w:rPr>
        <w:t>suscrito</w:t>
      </w:r>
      <w:r>
        <w:rPr>
          <w:spacing w:val="22"/>
          <w:sz w:val="20"/>
        </w:rPr>
        <w:t xml:space="preserve"> </w:t>
      </w:r>
      <w:r>
        <w:rPr>
          <w:sz w:val="20"/>
        </w:rPr>
        <w:t>con</w:t>
      </w:r>
      <w:r>
        <w:rPr>
          <w:spacing w:val="22"/>
          <w:sz w:val="20"/>
        </w:rPr>
        <w:t xml:space="preserve"> </w:t>
      </w:r>
      <w:r>
        <w:rPr>
          <w:sz w:val="20"/>
        </w:rPr>
        <w:t>fecha</w:t>
      </w:r>
      <w:r>
        <w:rPr>
          <w:spacing w:val="22"/>
          <w:sz w:val="20"/>
        </w:rPr>
        <w:t xml:space="preserve"> </w:t>
      </w:r>
      <w:r>
        <w:rPr>
          <w:sz w:val="20"/>
        </w:rPr>
        <w:t>14</w:t>
      </w:r>
      <w:r>
        <w:rPr>
          <w:spacing w:val="22"/>
          <w:sz w:val="20"/>
        </w:rPr>
        <w:t xml:space="preserve"> </w:t>
      </w:r>
      <w:r>
        <w:rPr>
          <w:sz w:val="20"/>
        </w:rPr>
        <w:t>de</w:t>
      </w:r>
      <w:r>
        <w:rPr>
          <w:spacing w:val="22"/>
          <w:sz w:val="20"/>
        </w:rPr>
        <w:t xml:space="preserve"> </w:t>
      </w:r>
      <w:r>
        <w:rPr>
          <w:sz w:val="20"/>
        </w:rPr>
        <w:t>mayo</w:t>
      </w:r>
      <w:r>
        <w:rPr>
          <w:spacing w:val="22"/>
          <w:sz w:val="20"/>
        </w:rPr>
        <w:t xml:space="preserve"> </w:t>
      </w:r>
      <w:r>
        <w:rPr>
          <w:sz w:val="20"/>
        </w:rPr>
        <w:t>de</w:t>
      </w:r>
      <w:r>
        <w:rPr>
          <w:spacing w:val="22"/>
          <w:sz w:val="20"/>
        </w:rPr>
        <w:t xml:space="preserve"> </w:t>
      </w:r>
      <w:r>
        <w:rPr>
          <w:sz w:val="20"/>
        </w:rPr>
        <w:t>2025</w:t>
      </w:r>
      <w:r>
        <w:rPr>
          <w:spacing w:val="22"/>
          <w:sz w:val="20"/>
        </w:rPr>
        <w:t xml:space="preserve"> </w:t>
      </w:r>
      <w:r>
        <w:rPr>
          <w:sz w:val="20"/>
        </w:rPr>
        <w:t>por</w:t>
      </w:r>
      <w:r>
        <w:rPr>
          <w:spacing w:val="22"/>
          <w:sz w:val="20"/>
        </w:rPr>
        <w:t xml:space="preserve"> </w:t>
      </w:r>
      <w:r>
        <w:rPr>
          <w:sz w:val="20"/>
        </w:rPr>
        <w:t>el</w:t>
      </w:r>
      <w:r>
        <w:rPr>
          <w:spacing w:val="22"/>
          <w:sz w:val="20"/>
        </w:rPr>
        <w:t xml:space="preserve"> </w:t>
      </w:r>
      <w:proofErr w:type="gramStart"/>
      <w:r>
        <w:rPr>
          <w:sz w:val="20"/>
        </w:rPr>
        <w:t>Director</w:t>
      </w:r>
      <w:r>
        <w:rPr>
          <w:spacing w:val="22"/>
          <w:sz w:val="20"/>
        </w:rPr>
        <w:t xml:space="preserve"> </w:t>
      </w:r>
      <w:r>
        <w:rPr>
          <w:sz w:val="20"/>
        </w:rPr>
        <w:t>General</w:t>
      </w:r>
      <w:proofErr w:type="gramEnd"/>
      <w:r>
        <w:rPr>
          <w:spacing w:val="22"/>
          <w:sz w:val="20"/>
        </w:rPr>
        <w:t xml:space="preserve"> </w:t>
      </w:r>
      <w:r>
        <w:rPr>
          <w:sz w:val="20"/>
        </w:rPr>
        <w:t>de</w:t>
      </w:r>
      <w:r>
        <w:rPr>
          <w:spacing w:val="22"/>
          <w:sz w:val="20"/>
        </w:rPr>
        <w:t xml:space="preserve"> </w:t>
      </w:r>
      <w:r>
        <w:rPr>
          <w:sz w:val="20"/>
        </w:rPr>
        <w:t>la Asesoría Jurídica a la propuesta que a continuación se transcribe</w:t>
      </w:r>
      <w:r w:rsidR="00446627">
        <w:rPr>
          <w:sz w:val="20"/>
        </w:rPr>
        <w:t>.</w:t>
      </w:r>
    </w:p>
    <w:p w14:paraId="269A269D" w14:textId="77777777" w:rsidR="00662ED4" w:rsidRDefault="00662ED4">
      <w:pPr>
        <w:pStyle w:val="Textoindependiente"/>
        <w:spacing w:before="4"/>
      </w:pPr>
    </w:p>
    <w:p w14:paraId="02C81720" w14:textId="44F5A29E" w:rsidR="00662ED4" w:rsidRDefault="00000000">
      <w:pPr>
        <w:pStyle w:val="Textoindependiente"/>
        <w:spacing w:line="292" w:lineRule="auto"/>
        <w:ind w:left="142" w:right="82"/>
      </w:pPr>
      <w:r>
        <w:t>Vista la propuesta de resolución PR/2025/2950 de 14 de mayo de 2025 fiscalizada favorablemente</w:t>
      </w:r>
      <w:r>
        <w:rPr>
          <w:spacing w:val="80"/>
        </w:rPr>
        <w:t xml:space="preserve"> </w:t>
      </w:r>
      <w:r>
        <w:t>con fecha de 15 de mayo de 2025</w:t>
      </w:r>
      <w:r w:rsidR="00446627">
        <w:t>,</w:t>
      </w:r>
    </w:p>
    <w:p w14:paraId="512BE20B" w14:textId="77777777" w:rsidR="00662ED4" w:rsidRDefault="00662ED4">
      <w:pPr>
        <w:pStyle w:val="Textoindependiente"/>
        <w:spacing w:before="9"/>
      </w:pPr>
    </w:p>
    <w:p w14:paraId="1B8B9B6A" w14:textId="77777777" w:rsidR="00662ED4" w:rsidRDefault="00000000">
      <w:pPr>
        <w:pStyle w:val="Ttulo3"/>
        <w:spacing w:before="1"/>
      </w:pPr>
      <w:r>
        <w:rPr>
          <w:spacing w:val="-2"/>
        </w:rPr>
        <w:t>Resolución:</w:t>
      </w:r>
    </w:p>
    <w:p w14:paraId="55D5ECB3" w14:textId="77777777" w:rsidR="00662ED4" w:rsidRDefault="00662ED4">
      <w:pPr>
        <w:pStyle w:val="Textoindependiente"/>
        <w:spacing w:before="61"/>
        <w:rPr>
          <w:b/>
        </w:rPr>
      </w:pPr>
    </w:p>
    <w:p w14:paraId="0AE67BE7" w14:textId="77777777" w:rsidR="00662ED4" w:rsidRDefault="00000000">
      <w:pPr>
        <w:pStyle w:val="Textoindependiente"/>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472BFD79" w14:textId="77777777" w:rsidR="00662ED4" w:rsidRDefault="00662ED4">
      <w:pPr>
        <w:pStyle w:val="Textoindependiente"/>
        <w:spacing w:before="60"/>
      </w:pPr>
    </w:p>
    <w:p w14:paraId="7DA7D967" w14:textId="3CF8488F" w:rsidR="00662ED4" w:rsidRDefault="00000000">
      <w:pPr>
        <w:pStyle w:val="Textoindependiente"/>
        <w:spacing w:line="292" w:lineRule="auto"/>
        <w:ind w:left="142"/>
      </w:pPr>
      <w:r>
        <w:t>2º.- Disponer (D) la cantidad de 846.970,00</w:t>
      </w:r>
      <w:r w:rsidR="00446627">
        <w:t xml:space="preserve"> </w:t>
      </w:r>
      <w:r>
        <w:t>€</w:t>
      </w:r>
      <w:r w:rsidR="00446627">
        <w:t>,</w:t>
      </w:r>
      <w:r>
        <w:t xml:space="preserve"> con cargo a las aplicaciones presupuestarias 112 1650 22100,</w:t>
      </w:r>
      <w:r>
        <w:rPr>
          <w:spacing w:val="14"/>
        </w:rPr>
        <w:t xml:space="preserve"> </w:t>
      </w:r>
      <w:r>
        <w:t>106</w:t>
      </w:r>
      <w:r>
        <w:rPr>
          <w:spacing w:val="14"/>
        </w:rPr>
        <w:t xml:space="preserve"> </w:t>
      </w:r>
      <w:r>
        <w:t>3420</w:t>
      </w:r>
      <w:r>
        <w:rPr>
          <w:spacing w:val="14"/>
        </w:rPr>
        <w:t xml:space="preserve"> </w:t>
      </w:r>
      <w:r>
        <w:t>22100,</w:t>
      </w:r>
      <w:r>
        <w:rPr>
          <w:spacing w:val="14"/>
        </w:rPr>
        <w:t xml:space="preserve"> </w:t>
      </w:r>
      <w:r>
        <w:t>103</w:t>
      </w:r>
      <w:r>
        <w:rPr>
          <w:spacing w:val="14"/>
        </w:rPr>
        <w:t xml:space="preserve"> </w:t>
      </w:r>
      <w:r>
        <w:t>3300</w:t>
      </w:r>
      <w:r>
        <w:rPr>
          <w:spacing w:val="14"/>
        </w:rPr>
        <w:t xml:space="preserve"> </w:t>
      </w:r>
      <w:r>
        <w:t>22101,</w:t>
      </w:r>
      <w:r>
        <w:rPr>
          <w:spacing w:val="14"/>
        </w:rPr>
        <w:t xml:space="preserve"> </w:t>
      </w:r>
      <w:r>
        <w:t>103</w:t>
      </w:r>
      <w:r>
        <w:rPr>
          <w:spacing w:val="14"/>
        </w:rPr>
        <w:t xml:space="preserve"> </w:t>
      </w:r>
      <w:r>
        <w:t>3300</w:t>
      </w:r>
      <w:r>
        <w:rPr>
          <w:spacing w:val="14"/>
        </w:rPr>
        <w:t xml:space="preserve"> </w:t>
      </w:r>
      <w:r>
        <w:t>22100,</w:t>
      </w:r>
      <w:r>
        <w:rPr>
          <w:spacing w:val="14"/>
        </w:rPr>
        <w:t xml:space="preserve"> </w:t>
      </w:r>
      <w:r>
        <w:t>112</w:t>
      </w:r>
      <w:r>
        <w:rPr>
          <w:spacing w:val="14"/>
        </w:rPr>
        <w:t xml:space="preserve"> </w:t>
      </w:r>
      <w:r>
        <w:t>1622</w:t>
      </w:r>
      <w:r>
        <w:rPr>
          <w:spacing w:val="14"/>
        </w:rPr>
        <w:t xml:space="preserve"> </w:t>
      </w:r>
      <w:r>
        <w:t>22100,</w:t>
      </w:r>
      <w:r>
        <w:rPr>
          <w:spacing w:val="14"/>
        </w:rPr>
        <w:t xml:space="preserve"> </w:t>
      </w:r>
      <w:r>
        <w:t>108</w:t>
      </w:r>
      <w:r>
        <w:rPr>
          <w:spacing w:val="14"/>
        </w:rPr>
        <w:t xml:space="preserve"> </w:t>
      </w:r>
      <w:r>
        <w:t>1300</w:t>
      </w:r>
      <w:r>
        <w:rPr>
          <w:spacing w:val="14"/>
        </w:rPr>
        <w:t xml:space="preserve"> </w:t>
      </w:r>
      <w:r>
        <w:t>22100,</w:t>
      </w:r>
      <w:r>
        <w:rPr>
          <w:spacing w:val="14"/>
        </w:rPr>
        <w:t xml:space="preserve"> </w:t>
      </w:r>
      <w:r>
        <w:rPr>
          <w:spacing w:val="-5"/>
        </w:rPr>
        <w:t>105</w:t>
      </w:r>
    </w:p>
    <w:p w14:paraId="2B4C4B71" w14:textId="77777777" w:rsidR="00662ED4" w:rsidRDefault="00000000">
      <w:pPr>
        <w:pStyle w:val="Textoindependiente"/>
        <w:ind w:left="142"/>
      </w:pPr>
      <w:r>
        <w:t>9202</w:t>
      </w:r>
      <w:r>
        <w:rPr>
          <w:spacing w:val="11"/>
        </w:rPr>
        <w:t xml:space="preserve"> </w:t>
      </w:r>
      <w:r>
        <w:t>22100,</w:t>
      </w:r>
      <w:r>
        <w:rPr>
          <w:spacing w:val="11"/>
        </w:rPr>
        <w:t xml:space="preserve"> </w:t>
      </w:r>
      <w:r>
        <w:t>113</w:t>
      </w:r>
      <w:r>
        <w:rPr>
          <w:spacing w:val="11"/>
        </w:rPr>
        <w:t xml:space="preserve"> </w:t>
      </w:r>
      <w:r>
        <w:t>2310</w:t>
      </w:r>
      <w:r>
        <w:rPr>
          <w:spacing w:val="11"/>
        </w:rPr>
        <w:t xml:space="preserve"> </w:t>
      </w:r>
      <w:r>
        <w:t>22100,</w:t>
      </w:r>
      <w:r>
        <w:rPr>
          <w:spacing w:val="11"/>
        </w:rPr>
        <w:t xml:space="preserve"> </w:t>
      </w:r>
      <w:r>
        <w:t>112</w:t>
      </w:r>
      <w:r>
        <w:rPr>
          <w:spacing w:val="11"/>
        </w:rPr>
        <w:t xml:space="preserve"> </w:t>
      </w:r>
      <w:r>
        <w:t>1600</w:t>
      </w:r>
      <w:r>
        <w:rPr>
          <w:spacing w:val="11"/>
        </w:rPr>
        <w:t xml:space="preserve"> </w:t>
      </w:r>
      <w:r>
        <w:t>22100,</w:t>
      </w:r>
      <w:r>
        <w:rPr>
          <w:spacing w:val="11"/>
        </w:rPr>
        <w:t xml:space="preserve"> </w:t>
      </w:r>
      <w:r>
        <w:t>105</w:t>
      </w:r>
      <w:r>
        <w:rPr>
          <w:spacing w:val="11"/>
        </w:rPr>
        <w:t xml:space="preserve"> </w:t>
      </w:r>
      <w:r>
        <w:t>1522</w:t>
      </w:r>
      <w:r>
        <w:rPr>
          <w:spacing w:val="11"/>
        </w:rPr>
        <w:t xml:space="preserve"> </w:t>
      </w:r>
      <w:r>
        <w:t>22100</w:t>
      </w:r>
      <w:r>
        <w:rPr>
          <w:spacing w:val="11"/>
        </w:rPr>
        <w:t xml:space="preserve"> </w:t>
      </w:r>
      <w:r>
        <w:t>del</w:t>
      </w:r>
      <w:r>
        <w:rPr>
          <w:spacing w:val="11"/>
        </w:rPr>
        <w:t xml:space="preserve"> </w:t>
      </w:r>
      <w:r>
        <w:t>Presupuesto</w:t>
      </w:r>
      <w:r>
        <w:rPr>
          <w:spacing w:val="11"/>
        </w:rPr>
        <w:t xml:space="preserve"> </w:t>
      </w:r>
      <w:r>
        <w:t>de</w:t>
      </w:r>
      <w:r>
        <w:rPr>
          <w:spacing w:val="11"/>
        </w:rPr>
        <w:t xml:space="preserve"> </w:t>
      </w:r>
      <w:r>
        <w:t>la</w:t>
      </w:r>
      <w:r>
        <w:rPr>
          <w:spacing w:val="11"/>
        </w:rPr>
        <w:t xml:space="preserve"> </w:t>
      </w:r>
      <w:r>
        <w:rPr>
          <w:spacing w:val="-2"/>
        </w:rPr>
        <w:t>Corporación</w:t>
      </w:r>
    </w:p>
    <w:p w14:paraId="28F6EDD1" w14:textId="77777777" w:rsidR="00662ED4" w:rsidRDefault="00000000">
      <w:pPr>
        <w:pStyle w:val="Textoindependiente"/>
        <w:spacing w:before="51"/>
        <w:ind w:left="142"/>
      </w:pPr>
      <w:r>
        <w:t>para</w:t>
      </w:r>
      <w:r>
        <w:rPr>
          <w:spacing w:val="-2"/>
        </w:rPr>
        <w:t xml:space="preserve"> </w:t>
      </w:r>
      <w:r>
        <w:t>2025</w:t>
      </w:r>
      <w:r>
        <w:rPr>
          <w:spacing w:val="-2"/>
        </w:rPr>
        <w:t xml:space="preserve"> </w:t>
      </w:r>
      <w:r>
        <w:t>y</w:t>
      </w:r>
      <w:r>
        <w:rPr>
          <w:spacing w:val="-2"/>
        </w:rPr>
        <w:t xml:space="preserve"> 2026.</w:t>
      </w:r>
    </w:p>
    <w:p w14:paraId="240E3482" w14:textId="77777777" w:rsidR="00662ED4" w:rsidRDefault="00662ED4">
      <w:pPr>
        <w:pStyle w:val="Textoindependiente"/>
        <w:spacing w:before="60"/>
      </w:pPr>
    </w:p>
    <w:p w14:paraId="500120F0" w14:textId="77777777" w:rsidR="00662ED4" w:rsidRDefault="00000000">
      <w:pPr>
        <w:pStyle w:val="Textoindependiente"/>
        <w:spacing w:line="292" w:lineRule="auto"/>
        <w:ind w:left="142" w:right="1"/>
        <w:jc w:val="both"/>
      </w:pPr>
      <w:r>
        <w:t xml:space="preserve">3º.- Adjudicar el contrato de suministro de </w:t>
      </w:r>
      <w:r w:rsidRPr="00446627">
        <w:rPr>
          <w:i/>
          <w:iCs/>
        </w:rPr>
        <w:t>“Energía eléctrica para los edificios e instalaciones municipales. Lote 1: Suministros de energía eléctrica en Baja Tensión con tarifa de acceso 2.0TD,”</w:t>
      </w:r>
      <w:r>
        <w:t xml:space="preserve"> mediante procedimiento abierto y un solo criterio de adjudicación, sujeto a regulación armonizada a favor de IBERDROLA CLIENTES, S.A.U., a los siguientes precios unitarios:</w:t>
      </w:r>
    </w:p>
    <w:p w14:paraId="56597C7D" w14:textId="77777777" w:rsidR="00662ED4" w:rsidRDefault="00662ED4">
      <w:pPr>
        <w:pStyle w:val="Textoindependiente"/>
        <w:spacing w:before="10"/>
      </w:pPr>
    </w:p>
    <w:p w14:paraId="4209B76E" w14:textId="77777777" w:rsidR="00662ED4" w:rsidRDefault="00000000">
      <w:pPr>
        <w:pStyle w:val="Textoindependiente"/>
        <w:ind w:left="142"/>
        <w:jc w:val="both"/>
      </w:pPr>
      <w:r>
        <w:t>LICITADOR</w:t>
      </w:r>
      <w:r>
        <w:rPr>
          <w:spacing w:val="-8"/>
        </w:rPr>
        <w:t xml:space="preserve"> </w:t>
      </w:r>
      <w:r>
        <w:rPr>
          <w:spacing w:val="-2"/>
        </w:rPr>
        <w:t>SELECCIONADOTARIFAP1P2P3</w:t>
      </w:r>
    </w:p>
    <w:p w14:paraId="09CEBFA5" w14:textId="77777777" w:rsidR="00662ED4" w:rsidRDefault="00662ED4">
      <w:pPr>
        <w:pStyle w:val="Textoindependiente"/>
        <w:spacing w:before="60"/>
      </w:pPr>
    </w:p>
    <w:p w14:paraId="5B9AD7C2" w14:textId="77777777" w:rsidR="00662ED4" w:rsidRDefault="00000000">
      <w:pPr>
        <w:pStyle w:val="Textoindependiente"/>
        <w:spacing w:before="1"/>
        <w:ind w:left="142"/>
        <w:jc w:val="both"/>
      </w:pPr>
      <w:r>
        <w:t>IBERDROLA</w:t>
      </w:r>
      <w:r>
        <w:rPr>
          <w:spacing w:val="-3"/>
        </w:rPr>
        <w:t xml:space="preserve"> </w:t>
      </w:r>
      <w:r>
        <w:t>CLIENTES</w:t>
      </w:r>
      <w:r>
        <w:rPr>
          <w:spacing w:val="-3"/>
        </w:rPr>
        <w:t xml:space="preserve"> </w:t>
      </w:r>
      <w:r>
        <w:t>S.A.U.2.0</w:t>
      </w:r>
      <w:r>
        <w:rPr>
          <w:spacing w:val="-2"/>
        </w:rPr>
        <w:t xml:space="preserve"> TD0,2306060,1477750,106838</w:t>
      </w:r>
    </w:p>
    <w:p w14:paraId="5E541DDE" w14:textId="77777777" w:rsidR="00662ED4" w:rsidRDefault="00662ED4">
      <w:pPr>
        <w:pStyle w:val="Textoindependiente"/>
        <w:spacing w:before="60"/>
      </w:pPr>
    </w:p>
    <w:p w14:paraId="5C0AB92B" w14:textId="77777777" w:rsidR="00662ED4" w:rsidRDefault="00000000">
      <w:pPr>
        <w:pStyle w:val="Textoindependiente"/>
        <w:ind w:left="142"/>
      </w:pPr>
      <w:r>
        <w:t>Hasta</w:t>
      </w:r>
      <w:r>
        <w:rPr>
          <w:spacing w:val="-3"/>
        </w:rPr>
        <w:t xml:space="preserve"> </w:t>
      </w:r>
      <w:r>
        <w:t>alcanzar,</w:t>
      </w:r>
      <w:r>
        <w:rPr>
          <w:spacing w:val="-2"/>
        </w:rPr>
        <w:t xml:space="preserve"> </w:t>
      </w:r>
      <w:r>
        <w:t>como</w:t>
      </w:r>
      <w:r>
        <w:rPr>
          <w:spacing w:val="-2"/>
        </w:rPr>
        <w:t xml:space="preserve"> </w:t>
      </w:r>
      <w:r>
        <w:t>máximo,</w:t>
      </w:r>
      <w:r>
        <w:rPr>
          <w:spacing w:val="-2"/>
        </w:rPr>
        <w:t xml:space="preserve"> </w:t>
      </w:r>
      <w:r>
        <w:t>la</w:t>
      </w:r>
      <w:r>
        <w:rPr>
          <w:spacing w:val="-2"/>
        </w:rPr>
        <w:t xml:space="preserve"> </w:t>
      </w:r>
      <w:r>
        <w:t>cantidad</w:t>
      </w:r>
      <w:r>
        <w:rPr>
          <w:spacing w:val="-3"/>
        </w:rPr>
        <w:t xml:space="preserve"> </w:t>
      </w:r>
      <w:r>
        <w:t>de</w:t>
      </w:r>
      <w:r>
        <w:rPr>
          <w:spacing w:val="-2"/>
        </w:rPr>
        <w:t xml:space="preserve"> </w:t>
      </w:r>
      <w:r>
        <w:t>846.970</w:t>
      </w:r>
      <w:r>
        <w:rPr>
          <w:spacing w:val="-2"/>
        </w:rPr>
        <w:t xml:space="preserve"> </w:t>
      </w:r>
      <w:r>
        <w:t>€,</w:t>
      </w:r>
      <w:r>
        <w:rPr>
          <w:spacing w:val="-2"/>
        </w:rPr>
        <w:t xml:space="preserve"> </w:t>
      </w:r>
      <w:r>
        <w:t>IVA</w:t>
      </w:r>
      <w:r>
        <w:rPr>
          <w:spacing w:val="-2"/>
        </w:rPr>
        <w:t xml:space="preserve"> incluido.</w:t>
      </w:r>
    </w:p>
    <w:p w14:paraId="226E9990" w14:textId="77777777" w:rsidR="00662ED4" w:rsidRDefault="00662ED4">
      <w:pPr>
        <w:pStyle w:val="Textoindependiente"/>
        <w:spacing w:before="60"/>
      </w:pPr>
    </w:p>
    <w:p w14:paraId="0805F538" w14:textId="77777777" w:rsidR="00662ED4" w:rsidRDefault="00000000">
      <w:pPr>
        <w:pStyle w:val="Textoindependiente"/>
        <w:spacing w:before="1"/>
        <w:ind w:left="14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679D18E4" w14:textId="77777777" w:rsidR="00662ED4" w:rsidRDefault="00662ED4">
      <w:pPr>
        <w:pStyle w:val="Textoindependiente"/>
        <w:spacing w:before="60"/>
      </w:pPr>
    </w:p>
    <w:p w14:paraId="10D0E1D6" w14:textId="77777777" w:rsidR="00662ED4" w:rsidRDefault="00000000">
      <w:pPr>
        <w:pStyle w:val="Textoindependiente"/>
        <w:ind w:left="142"/>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p>
    <w:p w14:paraId="38747DA6" w14:textId="77777777" w:rsidR="00662ED4" w:rsidRDefault="00662ED4">
      <w:pPr>
        <w:pStyle w:val="Textoindependiente"/>
        <w:spacing w:before="61"/>
      </w:pPr>
    </w:p>
    <w:p w14:paraId="680517E7" w14:textId="77777777" w:rsidR="00662ED4" w:rsidRDefault="00000000">
      <w:pPr>
        <w:pStyle w:val="Textoindependiente"/>
        <w:ind w:left="14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2672E784" w14:textId="77777777" w:rsidR="00662ED4" w:rsidRDefault="00662ED4">
      <w:pPr>
        <w:pStyle w:val="Textoindependiente"/>
        <w:spacing w:before="60"/>
      </w:pPr>
    </w:p>
    <w:p w14:paraId="21286A54" w14:textId="77777777" w:rsidR="00662ED4" w:rsidRDefault="00000000">
      <w:pPr>
        <w:pStyle w:val="Textoindependiente"/>
        <w:spacing w:line="292" w:lineRule="auto"/>
        <w:ind w:left="142"/>
      </w:pPr>
      <w:r>
        <w:t>-Ha</w:t>
      </w:r>
      <w:r>
        <w:rPr>
          <w:spacing w:val="25"/>
        </w:rPr>
        <w:t xml:space="preserve"> </w:t>
      </w:r>
      <w:r>
        <w:t>resultado</w:t>
      </w:r>
      <w:r>
        <w:rPr>
          <w:spacing w:val="25"/>
        </w:rPr>
        <w:t xml:space="preserve"> </w:t>
      </w:r>
      <w:r>
        <w:t>adjudicataria</w:t>
      </w:r>
      <w:r>
        <w:rPr>
          <w:spacing w:val="25"/>
        </w:rPr>
        <w:t xml:space="preserve"> </w:t>
      </w:r>
      <w:r>
        <w:t>la</w:t>
      </w:r>
      <w:r>
        <w:rPr>
          <w:spacing w:val="25"/>
        </w:rPr>
        <w:t xml:space="preserve"> </w:t>
      </w:r>
      <w:r>
        <w:t>oferta</w:t>
      </w:r>
      <w:r>
        <w:rPr>
          <w:spacing w:val="25"/>
        </w:rPr>
        <w:t xml:space="preserve"> </w:t>
      </w:r>
      <w:r>
        <w:t>que</w:t>
      </w:r>
      <w:r>
        <w:rPr>
          <w:spacing w:val="25"/>
        </w:rPr>
        <w:t xml:space="preserve"> </w:t>
      </w:r>
      <w:r>
        <w:t>ha</w:t>
      </w:r>
      <w:r>
        <w:rPr>
          <w:spacing w:val="25"/>
        </w:rPr>
        <w:t xml:space="preserve"> </w:t>
      </w:r>
      <w:r>
        <w:t>obtenido</w:t>
      </w:r>
      <w:r>
        <w:rPr>
          <w:spacing w:val="25"/>
        </w:rPr>
        <w:t xml:space="preserve"> </w:t>
      </w:r>
      <w:r>
        <w:t>la</w:t>
      </w:r>
      <w:r>
        <w:rPr>
          <w:spacing w:val="25"/>
        </w:rPr>
        <w:t xml:space="preserve"> </w:t>
      </w:r>
      <w:r>
        <w:t>mayor</w:t>
      </w:r>
      <w:r>
        <w:rPr>
          <w:spacing w:val="26"/>
        </w:rPr>
        <w:t xml:space="preserve"> </w:t>
      </w:r>
      <w:r>
        <w:t>puntuación</w:t>
      </w:r>
      <w:r>
        <w:rPr>
          <w:spacing w:val="25"/>
        </w:rPr>
        <w:t xml:space="preserve"> </w:t>
      </w:r>
      <w:r>
        <w:t>tras</w:t>
      </w:r>
      <w:r>
        <w:rPr>
          <w:spacing w:val="26"/>
        </w:rPr>
        <w:t xml:space="preserve"> </w:t>
      </w:r>
      <w:r>
        <w:t>la</w:t>
      </w:r>
      <w:r>
        <w:rPr>
          <w:spacing w:val="25"/>
        </w:rPr>
        <w:t xml:space="preserve"> </w:t>
      </w:r>
      <w:r>
        <w:t>aplicación</w:t>
      </w:r>
      <w:r>
        <w:rPr>
          <w:spacing w:val="25"/>
        </w:rPr>
        <w:t xml:space="preserve"> </w:t>
      </w:r>
      <w:r>
        <w:t>de</w:t>
      </w:r>
      <w:r>
        <w:rPr>
          <w:spacing w:val="25"/>
        </w:rPr>
        <w:t xml:space="preserve"> </w:t>
      </w:r>
      <w:r>
        <w:t>los criterios contenidos en el pliego de cláusulas administrativas particulares.</w:t>
      </w:r>
    </w:p>
    <w:p w14:paraId="2683D4E9" w14:textId="77777777" w:rsidR="00662ED4" w:rsidRDefault="00662ED4">
      <w:pPr>
        <w:pStyle w:val="Textoindependiente"/>
        <w:spacing w:line="292" w:lineRule="auto"/>
        <w:sectPr w:rsidR="00662ED4">
          <w:pgSz w:w="11910" w:h="16840"/>
          <w:pgMar w:top="1260" w:right="1417" w:bottom="1260" w:left="1275" w:header="225" w:footer="1060" w:gutter="0"/>
          <w:cols w:space="720"/>
        </w:sectPr>
      </w:pPr>
    </w:p>
    <w:p w14:paraId="2A8BB18F" w14:textId="32FBB22F"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98784" behindDoc="0" locked="0" layoutInCell="1" allowOverlap="1" wp14:anchorId="187249DC" wp14:editId="7388327E">
                <wp:simplePos x="0" y="0"/>
                <wp:positionH relativeFrom="page">
                  <wp:posOffset>6807090</wp:posOffset>
                </wp:positionH>
                <wp:positionV relativeFrom="page">
                  <wp:posOffset>2818730</wp:posOffset>
                </wp:positionV>
                <wp:extent cx="419734" cy="3187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F6C51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F4F4F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87249DC" id="Textbox 189" o:spid="_x0000_s1099" type="#_x0000_t202" style="position:absolute;left:0;text-align:left;margin-left:536pt;margin-top:221.95pt;width:33.05pt;height:250.9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FF6C51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F4F4F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5°. - Notificar el presente acuerdo al adjudicatario para que firme el contrato una vez transcurrido el plazo de 15 días hábiles, a contar desde la recepción de la notificación del acuerdo de adjudicación, sin que se haya interpuesto recurso especial en materia de contratación.</w:t>
      </w:r>
    </w:p>
    <w:p w14:paraId="4C27764B" w14:textId="77777777" w:rsidR="00662ED4" w:rsidRDefault="00662ED4">
      <w:pPr>
        <w:pStyle w:val="Textoindependiente"/>
        <w:spacing w:before="10"/>
      </w:pPr>
    </w:p>
    <w:p w14:paraId="20F1EFB1" w14:textId="77777777" w:rsidR="00662ED4" w:rsidRDefault="00000000">
      <w:pPr>
        <w:pStyle w:val="Textoindependiente"/>
        <w:spacing w:line="292" w:lineRule="auto"/>
        <w:ind w:left="142" w:right="1"/>
        <w:jc w:val="both"/>
      </w:pPr>
      <w:r>
        <w:t>6º.- Publicar la adjudicación en la Plataforma de Contratación del Sector Público y en el Diario Oficial de la Unión Europea.</w:t>
      </w:r>
    </w:p>
    <w:p w14:paraId="7C8527F9" w14:textId="77777777" w:rsidR="00662ED4" w:rsidRDefault="00662ED4">
      <w:pPr>
        <w:pStyle w:val="Textoindependiente"/>
        <w:spacing w:before="10"/>
      </w:pPr>
    </w:p>
    <w:p w14:paraId="1B5B7106" w14:textId="77777777" w:rsidR="00662ED4" w:rsidRDefault="00000000">
      <w:pPr>
        <w:pStyle w:val="Textoindependiente"/>
        <w:ind w:left="142"/>
        <w:jc w:val="both"/>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1E0BA682" w14:textId="77777777" w:rsidR="00662ED4" w:rsidRDefault="00662ED4">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49CF9B00" w14:textId="77777777">
        <w:trPr>
          <w:trHeight w:val="977"/>
        </w:trPr>
        <w:tc>
          <w:tcPr>
            <w:tcW w:w="9062" w:type="dxa"/>
            <w:gridSpan w:val="2"/>
            <w:tcBorders>
              <w:left w:val="single" w:sz="4" w:space="0" w:color="CCCCCC"/>
              <w:right w:val="single" w:sz="4" w:space="0" w:color="CCCCCC"/>
            </w:tcBorders>
            <w:shd w:val="clear" w:color="auto" w:fill="F3F3F3"/>
          </w:tcPr>
          <w:p w14:paraId="3FFF8CF6" w14:textId="5561D5E5" w:rsidR="00662ED4" w:rsidRDefault="00000000">
            <w:pPr>
              <w:pStyle w:val="TableParagraph"/>
              <w:spacing w:before="83" w:line="297" w:lineRule="auto"/>
              <w:ind w:right="52"/>
              <w:jc w:val="both"/>
              <w:rPr>
                <w:b/>
                <w:sz w:val="20"/>
              </w:rPr>
            </w:pPr>
            <w:r>
              <w:rPr>
                <w:b/>
                <w:sz w:val="20"/>
              </w:rPr>
              <w:t xml:space="preserve">Conceder licencia de obra mayor para la construcción de vivienda unifamiliar aislada y piscina en la </w:t>
            </w:r>
            <w:r w:rsidR="00446627">
              <w:rPr>
                <w:b/>
                <w:sz w:val="20"/>
              </w:rPr>
              <w:t>a</w:t>
            </w:r>
            <w:r>
              <w:rPr>
                <w:b/>
                <w:sz w:val="20"/>
              </w:rPr>
              <w:t xml:space="preserve">venida </w:t>
            </w:r>
            <w:r w:rsidR="00446627">
              <w:rPr>
                <w:b/>
                <w:sz w:val="20"/>
              </w:rPr>
              <w:t>********************************</w:t>
            </w:r>
            <w:r>
              <w:rPr>
                <w:b/>
                <w:sz w:val="20"/>
              </w:rPr>
              <w:t xml:space="preserve">, proyecto técnico básico redactado por el colegiado </w:t>
            </w:r>
            <w:proofErr w:type="spellStart"/>
            <w:r>
              <w:rPr>
                <w:b/>
                <w:sz w:val="20"/>
              </w:rPr>
              <w:t>nº</w:t>
            </w:r>
            <w:proofErr w:type="spellEnd"/>
            <w:r>
              <w:rPr>
                <w:b/>
                <w:sz w:val="20"/>
              </w:rPr>
              <w:t xml:space="preserve"> 7249 en el COAM, Expediente 14005/2024.</w:t>
            </w:r>
          </w:p>
        </w:tc>
      </w:tr>
      <w:tr w:rsidR="00662ED4" w14:paraId="19EC18BA" w14:textId="77777777">
        <w:trPr>
          <w:trHeight w:val="406"/>
        </w:trPr>
        <w:tc>
          <w:tcPr>
            <w:tcW w:w="1877" w:type="dxa"/>
            <w:tcBorders>
              <w:left w:val="single" w:sz="4" w:space="0" w:color="CCCCCC"/>
            </w:tcBorders>
          </w:tcPr>
          <w:p w14:paraId="3C7A1C7A" w14:textId="77777777" w:rsidR="00662ED4"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33A3471E"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17D4E59" w14:textId="77777777" w:rsidR="00662ED4" w:rsidRDefault="00662ED4">
      <w:pPr>
        <w:pStyle w:val="Textoindependiente"/>
        <w:spacing w:before="145"/>
      </w:pPr>
    </w:p>
    <w:p w14:paraId="0F335758"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FAA887C" w14:textId="77777777" w:rsidR="00662ED4" w:rsidRDefault="00662ED4">
      <w:pPr>
        <w:pStyle w:val="Textoindependiente"/>
        <w:spacing w:before="61"/>
        <w:rPr>
          <w:b/>
        </w:rPr>
      </w:pPr>
    </w:p>
    <w:p w14:paraId="0C42DBC2" w14:textId="3835BC48" w:rsidR="00662ED4" w:rsidRDefault="00000000">
      <w:pPr>
        <w:pStyle w:val="Textoindependiente"/>
        <w:spacing w:before="1" w:line="295" w:lineRule="auto"/>
        <w:ind w:left="142" w:right="1"/>
        <w:jc w:val="both"/>
      </w:pPr>
      <w:proofErr w:type="gramStart"/>
      <w:r>
        <w:rPr>
          <w:b/>
        </w:rPr>
        <w:t>Primero.-</w:t>
      </w:r>
      <w:proofErr w:type="gramEnd"/>
      <w:r>
        <w:rPr>
          <w:b/>
        </w:rPr>
        <w:t xml:space="preserve"> </w:t>
      </w:r>
      <w:r>
        <w:t>Con fecha 13 de marzo de 2024, número de registro de entrada 2024-E-RE-6668, D.</w:t>
      </w:r>
      <w:r>
        <w:rPr>
          <w:spacing w:val="80"/>
        </w:rPr>
        <w:t xml:space="preserve"> </w:t>
      </w:r>
      <w:proofErr w:type="spellStart"/>
      <w:r w:rsidR="00446627">
        <w:rPr>
          <w:spacing w:val="80"/>
        </w:rPr>
        <w:t>J.M.R.H,</w:t>
      </w:r>
      <w:r>
        <w:t>solicitó</w:t>
      </w:r>
      <w:proofErr w:type="spellEnd"/>
      <w:r>
        <w:t xml:space="preserve"> licencia de obra mayor para la construcción de Vivienda unifamiliar aislada y piscina en la </w:t>
      </w:r>
      <w:r w:rsidR="00446627">
        <w:t>a</w:t>
      </w:r>
      <w:r>
        <w:t xml:space="preserve">venida </w:t>
      </w:r>
      <w:r w:rsidR="00446627">
        <w:t>*****************.</w:t>
      </w:r>
    </w:p>
    <w:p w14:paraId="7BF56BBA" w14:textId="77777777" w:rsidR="00662ED4" w:rsidRDefault="00662ED4">
      <w:pPr>
        <w:pStyle w:val="Textoindependiente"/>
        <w:spacing w:before="6"/>
      </w:pPr>
    </w:p>
    <w:p w14:paraId="1132BF00" w14:textId="77777777" w:rsidR="00662ED4" w:rsidRDefault="00000000">
      <w:pPr>
        <w:pStyle w:val="Textoindependiente"/>
        <w:spacing w:line="292" w:lineRule="auto"/>
        <w:ind w:left="142" w:right="1"/>
        <w:jc w:val="both"/>
      </w:pPr>
      <w:r>
        <w:t>A la solicitud se acompaña justificante de pago de tasas e ICIO; certificado de viabilidad geométrica; impreso de estadística; informa de Arbolado.</w:t>
      </w:r>
    </w:p>
    <w:p w14:paraId="62D6235D" w14:textId="77777777" w:rsidR="00662ED4" w:rsidRDefault="00662ED4">
      <w:pPr>
        <w:pStyle w:val="Textoindependiente"/>
        <w:spacing w:before="10"/>
      </w:pPr>
    </w:p>
    <w:p w14:paraId="4C1781BF" w14:textId="05CF560D" w:rsidR="00662ED4" w:rsidRDefault="00000000">
      <w:pPr>
        <w:pStyle w:val="Textoindependiente"/>
        <w:spacing w:line="292" w:lineRule="auto"/>
        <w:ind w:left="142" w:right="1"/>
        <w:jc w:val="both"/>
      </w:pPr>
      <w:r>
        <w:t>Igualmente se acompaña proyecto técnico básico redactado por el arquitecto D. Roberto Yagüe Valdivi</w:t>
      </w:r>
      <w:r w:rsidR="00446627">
        <w:t>elso</w:t>
      </w:r>
      <w:r>
        <w:t xml:space="preserve">, colegiado </w:t>
      </w:r>
      <w:proofErr w:type="spellStart"/>
      <w:r>
        <w:t>nº</w:t>
      </w:r>
      <w:proofErr w:type="spellEnd"/>
      <w:r>
        <w:t xml:space="preserve"> 7249 en el COAM, que cuenta con un presupuesto de ejecución material</w:t>
      </w:r>
      <w:r>
        <w:rPr>
          <w:spacing w:val="80"/>
        </w:rPr>
        <w:t xml:space="preserve"> </w:t>
      </w:r>
      <w:r>
        <w:t>de 661.070,79 € (sin considerar Control de Calidad, Gestión de Residuos y Seguridad y Salud).</w:t>
      </w:r>
    </w:p>
    <w:p w14:paraId="3CD969DC" w14:textId="77777777" w:rsidR="00662ED4" w:rsidRDefault="00662ED4">
      <w:pPr>
        <w:pStyle w:val="Textoindependiente"/>
        <w:spacing w:before="10"/>
      </w:pPr>
    </w:p>
    <w:p w14:paraId="7BBEDEDB" w14:textId="77777777" w:rsidR="00662ED4" w:rsidRDefault="00000000">
      <w:pPr>
        <w:pStyle w:val="Textoindependiente"/>
        <w:spacing w:line="297" w:lineRule="auto"/>
        <w:ind w:left="142" w:right="1"/>
        <w:jc w:val="both"/>
      </w:pPr>
      <w:proofErr w:type="gramStart"/>
      <w:r>
        <w:rPr>
          <w:b/>
        </w:rPr>
        <w:t>Segundo.-</w:t>
      </w:r>
      <w:proofErr w:type="gramEnd"/>
      <w:r>
        <w:rPr>
          <w:b/>
        </w:rPr>
        <w:t xml:space="preserve"> </w:t>
      </w:r>
      <w:r>
        <w:t>El 8 de abril de 2024, con número de registro de entrada 2024-E-RE-9474, el interesado, presenta nueva documentación complementaria al expediente.</w:t>
      </w:r>
    </w:p>
    <w:p w14:paraId="647871C4" w14:textId="77777777" w:rsidR="00662ED4" w:rsidRDefault="00662ED4">
      <w:pPr>
        <w:pStyle w:val="Textoindependiente"/>
        <w:spacing w:before="4"/>
      </w:pPr>
    </w:p>
    <w:p w14:paraId="7BB14FEE" w14:textId="77777777" w:rsidR="00662ED4" w:rsidRDefault="00000000">
      <w:pPr>
        <w:pStyle w:val="Textoindependiente"/>
        <w:spacing w:line="295" w:lineRule="auto"/>
        <w:ind w:left="142" w:right="1"/>
        <w:jc w:val="both"/>
      </w:pPr>
      <w:proofErr w:type="gramStart"/>
      <w:r>
        <w:rPr>
          <w:b/>
        </w:rPr>
        <w:t>Tercero.-</w:t>
      </w:r>
      <w:proofErr w:type="gramEnd"/>
      <w:r>
        <w:rPr>
          <w:b/>
        </w:rPr>
        <w:t xml:space="preserve"> </w:t>
      </w:r>
      <w:r>
        <w:t>Por el Ingeniero de Caminos Municipal se formula un requerimiento de subsanación de deficiencias que es contestado por el interesado mediante escrito presentado el 23 de mayo de 2024 con número de registro de entrada.</w:t>
      </w:r>
    </w:p>
    <w:p w14:paraId="5C545498" w14:textId="77777777" w:rsidR="00662ED4" w:rsidRDefault="00662ED4">
      <w:pPr>
        <w:pStyle w:val="Textoindependiente"/>
        <w:spacing w:before="7"/>
      </w:pPr>
    </w:p>
    <w:p w14:paraId="2A3E443B" w14:textId="77777777" w:rsidR="00662ED4" w:rsidRDefault="00000000">
      <w:pPr>
        <w:pStyle w:val="Textoindependiente"/>
        <w:spacing w:line="295" w:lineRule="auto"/>
        <w:ind w:left="142" w:right="1"/>
        <w:jc w:val="both"/>
      </w:pPr>
      <w:proofErr w:type="gramStart"/>
      <w:r>
        <w:rPr>
          <w:b/>
        </w:rPr>
        <w:t>Cuarto.-</w:t>
      </w:r>
      <w:proofErr w:type="gramEnd"/>
      <w:r>
        <w:rPr>
          <w:b/>
        </w:rPr>
        <w:t xml:space="preserve"> </w:t>
      </w:r>
      <w:r>
        <w:t>Analizado el contenido del proyecto técnico aportado, con fecha 3 de octubre de 2024, por</w:t>
      </w:r>
      <w:r>
        <w:rPr>
          <w:spacing w:val="80"/>
        </w:rPr>
        <w:t xml:space="preserve"> </w:t>
      </w:r>
      <w:r>
        <w:t>el Arquitecto Técnico Municipal, Don Marcos Torres, se formula requerimiento de subsanación de deficiencias que es debidamente comunicado al interesado.</w:t>
      </w:r>
    </w:p>
    <w:p w14:paraId="31CC4C53" w14:textId="77777777" w:rsidR="00662ED4" w:rsidRDefault="00662ED4">
      <w:pPr>
        <w:pStyle w:val="Textoindependiente"/>
        <w:spacing w:before="6"/>
      </w:pPr>
    </w:p>
    <w:p w14:paraId="0598CB2C" w14:textId="77777777" w:rsidR="00662ED4" w:rsidRDefault="00000000">
      <w:pPr>
        <w:pStyle w:val="Textoindependiente"/>
        <w:spacing w:before="1" w:line="297" w:lineRule="auto"/>
        <w:ind w:left="142" w:right="1"/>
        <w:jc w:val="both"/>
      </w:pPr>
      <w:proofErr w:type="gramStart"/>
      <w:r>
        <w:rPr>
          <w:b/>
        </w:rPr>
        <w:t>Quinto.-</w:t>
      </w:r>
      <w:proofErr w:type="gramEnd"/>
      <w:r>
        <w:rPr>
          <w:b/>
        </w:rPr>
        <w:t xml:space="preserve"> </w:t>
      </w:r>
      <w:r>
        <w:t>El 22 de julio de 2024, con número de registro de entrada 2024-E-RE-22077, el interesado, presenta escrito de contestación al requerimiento formulado.</w:t>
      </w:r>
    </w:p>
    <w:p w14:paraId="51B7013E" w14:textId="77777777" w:rsidR="00662ED4" w:rsidRDefault="00662ED4">
      <w:pPr>
        <w:pStyle w:val="Textoindependiente"/>
        <w:spacing w:before="4"/>
      </w:pPr>
    </w:p>
    <w:p w14:paraId="74B79271" w14:textId="03CB8D63" w:rsidR="00662ED4" w:rsidRDefault="00000000">
      <w:pPr>
        <w:pStyle w:val="Textoindependiente"/>
        <w:spacing w:line="295" w:lineRule="auto"/>
        <w:ind w:left="142" w:right="1"/>
        <w:jc w:val="both"/>
      </w:pPr>
      <w:proofErr w:type="gramStart"/>
      <w:r>
        <w:rPr>
          <w:b/>
        </w:rPr>
        <w:t>Sexto.-</w:t>
      </w:r>
      <w:proofErr w:type="gramEnd"/>
      <w:r>
        <w:rPr>
          <w:b/>
        </w:rPr>
        <w:t xml:space="preserve"> </w:t>
      </w:r>
      <w:r>
        <w:t xml:space="preserve">Con fecha 24 de septiembre de 2024, por el Técnico de Medio Ambiente, </w:t>
      </w:r>
      <w:r w:rsidR="00446627">
        <w:t>D.</w:t>
      </w:r>
      <w:r>
        <w:t xml:space="preserve"> Miguel Angel Sánchez, se formula requerimiento de subsanación de deficiencias que es debidamente comunicado al interesado.</w:t>
      </w:r>
    </w:p>
    <w:p w14:paraId="417A00F9" w14:textId="77777777" w:rsidR="00662ED4" w:rsidRDefault="00662ED4">
      <w:pPr>
        <w:pStyle w:val="Textoindependiente"/>
        <w:spacing w:before="7"/>
      </w:pPr>
    </w:p>
    <w:p w14:paraId="0084171E" w14:textId="77777777" w:rsidR="00662ED4" w:rsidRDefault="00000000">
      <w:pPr>
        <w:pStyle w:val="Textoindependiente"/>
        <w:spacing w:line="297" w:lineRule="auto"/>
        <w:ind w:left="142" w:right="1"/>
        <w:jc w:val="both"/>
      </w:pPr>
      <w:proofErr w:type="gramStart"/>
      <w:r>
        <w:rPr>
          <w:b/>
        </w:rPr>
        <w:t>Séptimo.-</w:t>
      </w:r>
      <w:proofErr w:type="gramEnd"/>
      <w:r>
        <w:rPr>
          <w:b/>
        </w:rPr>
        <w:t xml:space="preserve"> </w:t>
      </w:r>
      <w:r>
        <w:t>El 3 de octubre de 2024, con número de registro de entrada 2024-E-RE-29775, el interesado, presenta escrito de contestación al requerimiento ambiental formulado.</w:t>
      </w:r>
    </w:p>
    <w:p w14:paraId="66779863" w14:textId="77777777" w:rsidR="00662ED4" w:rsidRDefault="00662ED4">
      <w:pPr>
        <w:pStyle w:val="Textoindependiente"/>
        <w:spacing w:line="297" w:lineRule="auto"/>
        <w:jc w:val="both"/>
        <w:sectPr w:rsidR="00662ED4">
          <w:pgSz w:w="11910" w:h="16840"/>
          <w:pgMar w:top="1260" w:right="1417" w:bottom="1260" w:left="1275" w:header="225" w:footer="1060" w:gutter="0"/>
          <w:cols w:space="720"/>
        </w:sectPr>
      </w:pPr>
    </w:p>
    <w:p w14:paraId="151DFA8A" w14:textId="17EFA872" w:rsidR="00662ED4" w:rsidRDefault="00000000">
      <w:pPr>
        <w:pStyle w:val="Textoindependiente"/>
        <w:spacing w:before="180" w:line="295" w:lineRule="auto"/>
        <w:ind w:left="142" w:right="1"/>
        <w:jc w:val="both"/>
      </w:pPr>
      <w:r>
        <w:rPr>
          <w:noProof/>
        </w:rPr>
        <w:lastRenderedPageBreak/>
        <mc:AlternateContent>
          <mc:Choice Requires="wps">
            <w:drawing>
              <wp:anchor distT="0" distB="0" distL="0" distR="0" simplePos="0" relativeHeight="15799808" behindDoc="0" locked="0" layoutInCell="1" allowOverlap="1" wp14:anchorId="06166304" wp14:editId="23E13E16">
                <wp:simplePos x="0" y="0"/>
                <wp:positionH relativeFrom="page">
                  <wp:posOffset>6807090</wp:posOffset>
                </wp:positionH>
                <wp:positionV relativeFrom="page">
                  <wp:posOffset>2818730</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6745C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ECBF88"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6166304" id="Textbox 191" o:spid="_x0000_s1100" type="#_x0000_t202" style="position:absolute;left:0;text-align:left;margin-left:536pt;margin-top:221.95pt;width:33.05pt;height:250.9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B6745C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ECBF88"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roofErr w:type="gramStart"/>
      <w:r>
        <w:rPr>
          <w:b/>
        </w:rPr>
        <w:t>Octavo.-</w:t>
      </w:r>
      <w:proofErr w:type="gramEnd"/>
      <w:r>
        <w:rPr>
          <w:b/>
          <w:spacing w:val="14"/>
        </w:rPr>
        <w:t xml:space="preserve"> </w:t>
      </w:r>
      <w:r>
        <w:t>Analizado el contenido del proyecto técnico aportado,</w:t>
      </w:r>
      <w:r>
        <w:rPr>
          <w:spacing w:val="14"/>
        </w:rPr>
        <w:t xml:space="preserve"> </w:t>
      </w:r>
      <w:r>
        <w:t>con fecha 14 de enero de 2025,</w:t>
      </w:r>
      <w:r>
        <w:rPr>
          <w:spacing w:val="14"/>
        </w:rPr>
        <w:t xml:space="preserve"> </w:t>
      </w:r>
      <w:r>
        <w:t>por</w:t>
      </w:r>
      <w:r>
        <w:rPr>
          <w:spacing w:val="40"/>
        </w:rPr>
        <w:t xml:space="preserve"> </w:t>
      </w:r>
      <w:r>
        <w:t xml:space="preserve">el Arquitecto Técnico Municipal, </w:t>
      </w:r>
      <w:r w:rsidR="00446627">
        <w:t>D.ª</w:t>
      </w:r>
      <w:r>
        <w:t xml:space="preserve"> Balbina Jiménez, formula requerimiento de subsanación de deficiencias que es debidamente comunicado al interesado.</w:t>
      </w:r>
    </w:p>
    <w:p w14:paraId="3A2146A4" w14:textId="77777777" w:rsidR="00662ED4" w:rsidRDefault="00662ED4">
      <w:pPr>
        <w:pStyle w:val="Textoindependiente"/>
        <w:spacing w:before="7"/>
      </w:pPr>
    </w:p>
    <w:p w14:paraId="299FD87F" w14:textId="77777777" w:rsidR="00662ED4" w:rsidRDefault="00000000">
      <w:pPr>
        <w:pStyle w:val="Textoindependiente"/>
        <w:spacing w:line="292" w:lineRule="auto"/>
        <w:ind w:left="142" w:right="1"/>
        <w:jc w:val="both"/>
      </w:pPr>
      <w:r>
        <w:t>En respuesta al requerimiento formulado, por el interesado con fecha 22 de enero de 2025, número</w:t>
      </w:r>
      <w:r>
        <w:rPr>
          <w:spacing w:val="40"/>
        </w:rPr>
        <w:t xml:space="preserve"> </w:t>
      </w:r>
      <w:r>
        <w:t>de registro de entrada 2025-E-RE-1543, presenta documentación justificativa y explicativa para su incorporación al expediente.</w:t>
      </w:r>
    </w:p>
    <w:p w14:paraId="74414E95" w14:textId="77777777" w:rsidR="00662ED4" w:rsidRDefault="00662ED4">
      <w:pPr>
        <w:pStyle w:val="Textoindependiente"/>
        <w:spacing w:before="9"/>
      </w:pPr>
    </w:p>
    <w:p w14:paraId="0870B127" w14:textId="7082F3C3" w:rsidR="00662ED4" w:rsidRDefault="00000000">
      <w:pPr>
        <w:pStyle w:val="Textoindependiente"/>
        <w:spacing w:before="1" w:line="295" w:lineRule="auto"/>
        <w:ind w:left="142" w:right="1"/>
        <w:jc w:val="both"/>
      </w:pPr>
      <w:proofErr w:type="gramStart"/>
      <w:r>
        <w:rPr>
          <w:b/>
        </w:rPr>
        <w:t>Noveno.-</w:t>
      </w:r>
      <w:proofErr w:type="gramEnd"/>
      <w:r>
        <w:rPr>
          <w:b/>
        </w:rPr>
        <w:t xml:space="preserve"> </w:t>
      </w:r>
      <w:r>
        <w:t>Al encontrarse la actuación propuesta en Zona de Policía de Cauces se aporta</w:t>
      </w:r>
      <w:r>
        <w:rPr>
          <w:spacing w:val="80"/>
        </w:rPr>
        <w:t xml:space="preserve"> </w:t>
      </w:r>
      <w:r>
        <w:t>Autorización Administrativa del organismo de cuenca correspondiente, en este caso, Confederación Hidrográfica del Tajo, consistente en resolución de otorgamiento de la Confederación hidrográfica del Tajo</w:t>
      </w:r>
      <w:r w:rsidR="00446627">
        <w:t>,</w:t>
      </w:r>
      <w:r>
        <w:t xml:space="preserve"> O.A.</w:t>
      </w:r>
      <w:r w:rsidR="00446627">
        <w:t>,</w:t>
      </w:r>
      <w:r>
        <w:t xml:space="preserve"> para ejecución de las obras con número ZP-0540/2024.</w:t>
      </w:r>
    </w:p>
    <w:p w14:paraId="6648E4EE" w14:textId="77777777" w:rsidR="00662ED4" w:rsidRDefault="00662ED4">
      <w:pPr>
        <w:pStyle w:val="Textoindependiente"/>
        <w:spacing w:before="4"/>
      </w:pPr>
    </w:p>
    <w:p w14:paraId="15836E68" w14:textId="77777777" w:rsidR="00662ED4" w:rsidRDefault="00000000">
      <w:pPr>
        <w:pStyle w:val="Textoindependiente"/>
        <w:spacing w:line="295" w:lineRule="auto"/>
        <w:ind w:left="142" w:right="1"/>
        <w:jc w:val="both"/>
      </w:pPr>
      <w:proofErr w:type="gramStart"/>
      <w:r>
        <w:rPr>
          <w:b/>
        </w:rPr>
        <w:t>Décimo.-</w:t>
      </w:r>
      <w:proofErr w:type="gramEnd"/>
      <w:r>
        <w:rPr>
          <w:b/>
        </w:rPr>
        <w:t xml:space="preserve"> </w:t>
      </w:r>
      <w:r>
        <w:t>Tras ser analízalo por los Servicios Técnicos Municipales el contenido del expediente y el proyecto técnico presentado y el cumplimiento con le legalidad urbanística aplicable, se han emitido los siguientes informes favorables:</w:t>
      </w:r>
    </w:p>
    <w:p w14:paraId="6E2F4D7E" w14:textId="77777777" w:rsidR="00662ED4" w:rsidRDefault="00662ED4">
      <w:pPr>
        <w:pStyle w:val="Textoindependiente"/>
        <w:spacing w:before="6"/>
      </w:pPr>
    </w:p>
    <w:p w14:paraId="27BCC014" w14:textId="2D52259D" w:rsidR="00662ED4" w:rsidRDefault="00000000">
      <w:pPr>
        <w:pStyle w:val="Prrafodelista"/>
        <w:numPr>
          <w:ilvl w:val="0"/>
          <w:numId w:val="30"/>
        </w:numPr>
        <w:tabs>
          <w:tab w:val="left" w:pos="699"/>
        </w:tabs>
        <w:ind w:left="699" w:right="0"/>
        <w:jc w:val="left"/>
        <w:rPr>
          <w:sz w:val="20"/>
        </w:rPr>
      </w:pPr>
      <w:r>
        <w:rPr>
          <w:sz w:val="20"/>
        </w:rPr>
        <w:t>Por</w:t>
      </w:r>
      <w:r>
        <w:rPr>
          <w:spacing w:val="-5"/>
          <w:sz w:val="20"/>
        </w:rPr>
        <w:t xml:space="preserve"> </w:t>
      </w:r>
      <w:r>
        <w:rPr>
          <w:sz w:val="20"/>
        </w:rPr>
        <w:t>el</w:t>
      </w:r>
      <w:r>
        <w:rPr>
          <w:spacing w:val="-3"/>
          <w:sz w:val="20"/>
        </w:rPr>
        <w:t xml:space="preserve"> </w:t>
      </w:r>
      <w:r>
        <w:rPr>
          <w:sz w:val="20"/>
        </w:rPr>
        <w:t>Arquitecto</w:t>
      </w:r>
      <w:r>
        <w:rPr>
          <w:spacing w:val="-2"/>
          <w:sz w:val="20"/>
        </w:rPr>
        <w:t xml:space="preserve"> </w:t>
      </w:r>
      <w:r>
        <w:rPr>
          <w:sz w:val="20"/>
        </w:rPr>
        <w:t>Técnico</w:t>
      </w:r>
      <w:r>
        <w:rPr>
          <w:spacing w:val="-3"/>
          <w:sz w:val="20"/>
        </w:rPr>
        <w:t xml:space="preserve"> </w:t>
      </w:r>
      <w:r>
        <w:rPr>
          <w:sz w:val="20"/>
        </w:rPr>
        <w:t>Municipal,</w:t>
      </w:r>
      <w:r>
        <w:rPr>
          <w:spacing w:val="-3"/>
          <w:sz w:val="20"/>
        </w:rPr>
        <w:t xml:space="preserve"> </w:t>
      </w:r>
      <w:proofErr w:type="gramStart"/>
      <w:r w:rsidR="00446627">
        <w:rPr>
          <w:spacing w:val="-3"/>
          <w:sz w:val="20"/>
        </w:rPr>
        <w:t>D.ª</w:t>
      </w:r>
      <w:proofErr w:type="gramEnd"/>
      <w:r w:rsidR="00446627">
        <w:rPr>
          <w:spacing w:val="-3"/>
          <w:sz w:val="20"/>
        </w:rPr>
        <w:t xml:space="preserve"> </w:t>
      </w:r>
      <w:r>
        <w:rPr>
          <w:sz w:val="20"/>
        </w:rPr>
        <w:t>Balbina</w:t>
      </w:r>
      <w:r>
        <w:rPr>
          <w:spacing w:val="-2"/>
          <w:sz w:val="20"/>
        </w:rPr>
        <w:t xml:space="preserve"> </w:t>
      </w:r>
      <w:r>
        <w:rPr>
          <w:sz w:val="20"/>
        </w:rPr>
        <w:t>Jiménez,</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28</w:t>
      </w:r>
      <w:r>
        <w:rPr>
          <w:spacing w:val="-3"/>
          <w:sz w:val="20"/>
        </w:rPr>
        <w:t xml:space="preserve"> </w:t>
      </w:r>
      <w:r>
        <w:rPr>
          <w:sz w:val="20"/>
        </w:rPr>
        <w:t>de</w:t>
      </w:r>
      <w:r>
        <w:rPr>
          <w:spacing w:val="-2"/>
          <w:sz w:val="20"/>
        </w:rPr>
        <w:t xml:space="preserve"> </w:t>
      </w:r>
      <w:r>
        <w:rPr>
          <w:sz w:val="20"/>
        </w:rPr>
        <w:t>marzo</w:t>
      </w:r>
      <w:r>
        <w:rPr>
          <w:spacing w:val="-3"/>
          <w:sz w:val="20"/>
        </w:rPr>
        <w:t xml:space="preserve"> </w:t>
      </w:r>
      <w:r>
        <w:rPr>
          <w:sz w:val="20"/>
        </w:rPr>
        <w:t>de</w:t>
      </w:r>
      <w:r>
        <w:rPr>
          <w:spacing w:val="-2"/>
          <w:sz w:val="20"/>
        </w:rPr>
        <w:t xml:space="preserve"> 2.025</w:t>
      </w:r>
    </w:p>
    <w:p w14:paraId="0F2188EC" w14:textId="77777777" w:rsidR="00662ED4" w:rsidRDefault="00662ED4">
      <w:pPr>
        <w:pStyle w:val="Textoindependiente"/>
        <w:spacing w:before="61"/>
      </w:pPr>
    </w:p>
    <w:p w14:paraId="148E8E6B" w14:textId="4BD7E143" w:rsidR="00662ED4" w:rsidRDefault="00000000">
      <w:pPr>
        <w:pStyle w:val="Prrafodelista"/>
        <w:numPr>
          <w:ilvl w:val="0"/>
          <w:numId w:val="30"/>
        </w:numPr>
        <w:tabs>
          <w:tab w:val="left" w:pos="699"/>
        </w:tabs>
        <w:ind w:left="699" w:right="0"/>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3"/>
          <w:sz w:val="20"/>
        </w:rPr>
        <w:t xml:space="preserve"> </w:t>
      </w:r>
      <w:r>
        <w:rPr>
          <w:sz w:val="20"/>
        </w:rPr>
        <w:t>de</w:t>
      </w:r>
      <w:r>
        <w:rPr>
          <w:spacing w:val="-2"/>
          <w:sz w:val="20"/>
        </w:rPr>
        <w:t xml:space="preserve"> </w:t>
      </w:r>
      <w:r>
        <w:rPr>
          <w:sz w:val="20"/>
        </w:rPr>
        <w:t>Medio</w:t>
      </w:r>
      <w:r>
        <w:rPr>
          <w:spacing w:val="-3"/>
          <w:sz w:val="20"/>
        </w:rPr>
        <w:t xml:space="preserve"> </w:t>
      </w:r>
      <w:r>
        <w:rPr>
          <w:sz w:val="20"/>
        </w:rPr>
        <w:t>Ambiente,</w:t>
      </w:r>
      <w:r>
        <w:rPr>
          <w:spacing w:val="-2"/>
          <w:sz w:val="20"/>
        </w:rPr>
        <w:t xml:space="preserve"> </w:t>
      </w:r>
      <w:r w:rsidR="00446627">
        <w:rPr>
          <w:spacing w:val="-2"/>
          <w:sz w:val="20"/>
        </w:rPr>
        <w:t xml:space="preserve">D. </w:t>
      </w:r>
      <w:r>
        <w:rPr>
          <w:sz w:val="20"/>
        </w:rPr>
        <w:t>Miguel</w:t>
      </w:r>
      <w:r>
        <w:rPr>
          <w:spacing w:val="-3"/>
          <w:sz w:val="20"/>
        </w:rPr>
        <w:t xml:space="preserve"> </w:t>
      </w:r>
      <w:r>
        <w:rPr>
          <w:sz w:val="20"/>
        </w:rPr>
        <w:t>Ángel</w:t>
      </w:r>
      <w:r>
        <w:rPr>
          <w:spacing w:val="-2"/>
          <w:sz w:val="20"/>
        </w:rPr>
        <w:t xml:space="preserve"> </w:t>
      </w:r>
      <w:r>
        <w:rPr>
          <w:sz w:val="20"/>
        </w:rPr>
        <w:t>Sánchez,</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23</w:t>
      </w:r>
      <w:r>
        <w:rPr>
          <w:spacing w:val="-2"/>
          <w:sz w:val="20"/>
        </w:rPr>
        <w:t xml:space="preserve"> </w:t>
      </w:r>
      <w:r>
        <w:rPr>
          <w:sz w:val="20"/>
        </w:rPr>
        <w:t>de</w:t>
      </w:r>
      <w:r>
        <w:rPr>
          <w:spacing w:val="-3"/>
          <w:sz w:val="20"/>
        </w:rPr>
        <w:t xml:space="preserve"> </w:t>
      </w:r>
      <w:r>
        <w:rPr>
          <w:sz w:val="20"/>
        </w:rPr>
        <w:t>diciembre</w:t>
      </w:r>
      <w:r>
        <w:rPr>
          <w:spacing w:val="-2"/>
          <w:sz w:val="20"/>
        </w:rPr>
        <w:t xml:space="preserve"> </w:t>
      </w:r>
      <w:r>
        <w:rPr>
          <w:sz w:val="20"/>
        </w:rPr>
        <w:t>de</w:t>
      </w:r>
      <w:r>
        <w:rPr>
          <w:spacing w:val="-2"/>
          <w:sz w:val="20"/>
        </w:rPr>
        <w:t xml:space="preserve"> 2.024.</w:t>
      </w:r>
    </w:p>
    <w:p w14:paraId="3BFA59B1" w14:textId="77777777" w:rsidR="00662ED4" w:rsidRDefault="00662ED4">
      <w:pPr>
        <w:pStyle w:val="Textoindependiente"/>
        <w:spacing w:before="60"/>
      </w:pPr>
    </w:p>
    <w:p w14:paraId="0E4FA555" w14:textId="77777777" w:rsidR="00662ED4" w:rsidRDefault="00000000">
      <w:pPr>
        <w:pStyle w:val="Prrafodelista"/>
        <w:numPr>
          <w:ilvl w:val="0"/>
          <w:numId w:val="30"/>
        </w:numPr>
        <w:tabs>
          <w:tab w:val="left" w:pos="699"/>
        </w:tabs>
        <w:spacing w:before="1"/>
        <w:ind w:left="699" w:right="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1"/>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1"/>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1"/>
          <w:sz w:val="20"/>
        </w:rPr>
        <w:t xml:space="preserve"> </w:t>
      </w:r>
      <w:r>
        <w:rPr>
          <w:sz w:val="20"/>
        </w:rPr>
        <w:t>de</w:t>
      </w:r>
      <w:r>
        <w:rPr>
          <w:spacing w:val="-2"/>
          <w:sz w:val="20"/>
        </w:rPr>
        <w:t xml:space="preserve"> </w:t>
      </w:r>
      <w:r>
        <w:rPr>
          <w:sz w:val="20"/>
        </w:rPr>
        <w:t>fecha</w:t>
      </w:r>
      <w:r>
        <w:rPr>
          <w:spacing w:val="-2"/>
          <w:sz w:val="20"/>
        </w:rPr>
        <w:t xml:space="preserve"> </w:t>
      </w:r>
      <w:r>
        <w:rPr>
          <w:sz w:val="20"/>
        </w:rPr>
        <w:t>8</w:t>
      </w:r>
      <w:r>
        <w:rPr>
          <w:spacing w:val="-1"/>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1"/>
          <w:sz w:val="20"/>
        </w:rPr>
        <w:t xml:space="preserve"> </w:t>
      </w:r>
      <w:r>
        <w:rPr>
          <w:spacing w:val="-2"/>
          <w:sz w:val="20"/>
        </w:rPr>
        <w:t>2.025.</w:t>
      </w:r>
    </w:p>
    <w:p w14:paraId="2086730A" w14:textId="77777777" w:rsidR="00662ED4" w:rsidRDefault="00000000">
      <w:pPr>
        <w:pStyle w:val="Ttulo2"/>
        <w:spacing w:before="50"/>
      </w:pPr>
      <w:r>
        <w:t xml:space="preserve">FUNDAMENTOS </w:t>
      </w:r>
      <w:r>
        <w:rPr>
          <w:spacing w:val="-2"/>
        </w:rPr>
        <w:t>JURÍDICOS.</w:t>
      </w:r>
    </w:p>
    <w:p w14:paraId="60F81335" w14:textId="77777777" w:rsidR="00662ED4" w:rsidRDefault="00662ED4">
      <w:pPr>
        <w:pStyle w:val="Textoindependiente"/>
        <w:spacing w:before="64"/>
        <w:rPr>
          <w:b/>
        </w:rPr>
      </w:pPr>
    </w:p>
    <w:p w14:paraId="2805CA85" w14:textId="77777777" w:rsidR="00662ED4" w:rsidRDefault="00000000">
      <w:pPr>
        <w:pStyle w:val="Textoindependiente"/>
        <w:spacing w:line="292" w:lineRule="auto"/>
        <w:ind w:left="142" w:right="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01372A3C" w14:textId="77777777" w:rsidR="00662ED4" w:rsidRDefault="00662ED4">
      <w:pPr>
        <w:pStyle w:val="Textoindependiente"/>
        <w:spacing w:before="13"/>
      </w:pPr>
    </w:p>
    <w:p w14:paraId="3C5BF213" w14:textId="77777777" w:rsidR="00662ED4" w:rsidRDefault="00000000">
      <w:pPr>
        <w:pStyle w:val="Textoindependiente"/>
        <w:spacing w:before="1" w:line="292" w:lineRule="auto"/>
        <w:ind w:left="142" w:right="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2E62982C" w14:textId="77777777" w:rsidR="00662ED4" w:rsidRDefault="00662ED4">
      <w:pPr>
        <w:pStyle w:val="Textoindependiente"/>
        <w:spacing w:before="9"/>
      </w:pPr>
    </w:p>
    <w:p w14:paraId="1774AA0D" w14:textId="77777777" w:rsidR="00662ED4" w:rsidRDefault="00000000">
      <w:pPr>
        <w:pStyle w:val="Textoindependiente"/>
        <w:spacing w:line="292" w:lineRule="auto"/>
        <w:ind w:left="142" w:right="1"/>
        <w:jc w:val="both"/>
      </w:pPr>
      <w:r>
        <w:rPr>
          <w:b/>
        </w:rPr>
        <w:t>2º.-</w:t>
      </w:r>
      <w:r>
        <w:rPr>
          <w:b/>
          <w:spacing w:val="40"/>
        </w:rPr>
        <w:t xml:space="preserve"> </w:t>
      </w:r>
      <w:r>
        <w:t>El</w:t>
      </w:r>
      <w:r>
        <w:rPr>
          <w:spacing w:val="40"/>
        </w:rPr>
        <w:t xml:space="preserve"> </w:t>
      </w:r>
      <w:r>
        <w:t>objeto</w:t>
      </w:r>
      <w:r>
        <w:rPr>
          <w:spacing w:val="40"/>
        </w:rPr>
        <w:t xml:space="preserve"> </w:t>
      </w:r>
      <w:r>
        <w:t>de</w:t>
      </w:r>
      <w:r>
        <w:rPr>
          <w:spacing w:val="40"/>
        </w:rPr>
        <w:t xml:space="preserve"> </w:t>
      </w:r>
      <w:r>
        <w:t>la</w:t>
      </w:r>
      <w:r>
        <w:rPr>
          <w:spacing w:val="40"/>
        </w:rPr>
        <w:t xml:space="preserve"> </w:t>
      </w:r>
      <w:r>
        <w:t>licencia</w:t>
      </w:r>
      <w:r>
        <w:rPr>
          <w:spacing w:val="40"/>
        </w:rPr>
        <w:t xml:space="preserve"> </w:t>
      </w:r>
      <w:r>
        <w:t>consiste</w:t>
      </w:r>
      <w:r>
        <w:rPr>
          <w:spacing w:val="40"/>
        </w:rPr>
        <w:t xml:space="preserve"> </w:t>
      </w:r>
      <w:r>
        <w:t>en</w:t>
      </w:r>
      <w:r>
        <w:rPr>
          <w:spacing w:val="40"/>
        </w:rPr>
        <w:t xml:space="preserve"> </w:t>
      </w:r>
      <w:r>
        <w:t>la</w:t>
      </w:r>
      <w:r>
        <w:rPr>
          <w:spacing w:val="40"/>
        </w:rPr>
        <w:t xml:space="preserve"> </w:t>
      </w:r>
      <w:r>
        <w:t>suministro</w:t>
      </w:r>
      <w:r>
        <w:rPr>
          <w:spacing w:val="40"/>
        </w:rPr>
        <w:t xml:space="preserve"> </w:t>
      </w:r>
      <w:r>
        <w:t>e</w:t>
      </w:r>
      <w:r>
        <w:rPr>
          <w:spacing w:val="40"/>
        </w:rPr>
        <w:t xml:space="preserve"> </w:t>
      </w:r>
      <w:r>
        <w:t>instalación</w:t>
      </w:r>
      <w:r>
        <w:rPr>
          <w:spacing w:val="40"/>
        </w:rPr>
        <w:t xml:space="preserve"> </w:t>
      </w:r>
      <w:r>
        <w:t>de</w:t>
      </w:r>
      <w:r>
        <w:rPr>
          <w:spacing w:val="40"/>
        </w:rPr>
        <w:t xml:space="preserve"> </w:t>
      </w:r>
      <w:r>
        <w:t>cámaras</w:t>
      </w:r>
      <w:r>
        <w:rPr>
          <w:spacing w:val="40"/>
        </w:rPr>
        <w:t xml:space="preserve"> </w:t>
      </w:r>
      <w:r>
        <w:t>frigoríficas</w:t>
      </w:r>
      <w:r>
        <w:rPr>
          <w:spacing w:val="40"/>
        </w:rPr>
        <w:t xml:space="preserve"> </w:t>
      </w:r>
      <w:r>
        <w:t>y plataforma de acceso a archivos en el edificio del Instituto Nacional de Toxicología y Ciencias Forenses y la adecuación de las instalaciones afectadas por la implantación para acoger las</w:t>
      </w:r>
      <w:r>
        <w:rPr>
          <w:spacing w:val="40"/>
        </w:rPr>
        <w:t xml:space="preserve"> </w:t>
      </w:r>
      <w:r>
        <w:t>diferentes estancias y equipamientos que, de conformidad con lo dispuesto en el artículo 158 de la Ley del Suelo de Madrid en relación con el artículo 3.5.13 de las Normas Urbanísticas del vigente</w:t>
      </w:r>
      <w:r>
        <w:rPr>
          <w:spacing w:val="40"/>
        </w:rPr>
        <w:t xml:space="preserve"> </w:t>
      </w:r>
      <w:r>
        <w:t>Plan General de Ordenación Urbana de Las Rozas de Madrid, deberán iniciarse en el plazo de seis meses y deberán quedar terminadas dentro de los tres años siguientes a la fecha de la notificación</w:t>
      </w:r>
      <w:r>
        <w:rPr>
          <w:spacing w:val="80"/>
        </w:rPr>
        <w:t xml:space="preserve"> </w:t>
      </w:r>
      <w:r>
        <w:t>de la presente licencia.</w:t>
      </w:r>
    </w:p>
    <w:p w14:paraId="71AC74EF" w14:textId="77777777" w:rsidR="00662ED4" w:rsidRDefault="00662ED4">
      <w:pPr>
        <w:pStyle w:val="Textoindependiente"/>
        <w:spacing w:before="13"/>
      </w:pPr>
    </w:p>
    <w:p w14:paraId="000EE838" w14:textId="77777777" w:rsidR="00662ED4" w:rsidRDefault="00000000">
      <w:pPr>
        <w:pStyle w:val="Textoindependiente"/>
        <w:spacing w:before="1" w:line="292" w:lineRule="auto"/>
        <w:ind w:left="142" w:right="1"/>
        <w:jc w:val="both"/>
      </w:pPr>
      <w:r>
        <w:t>La actuación pretendida tiene por objeto: la construcción de vivienda unifamiliar aislada, en dos plantas sobre rasante, y planta sótano, con piscina.</w:t>
      </w:r>
    </w:p>
    <w:p w14:paraId="56EF5554" w14:textId="77777777" w:rsidR="00662ED4" w:rsidRDefault="00662ED4">
      <w:pPr>
        <w:pStyle w:val="Textoindependiente"/>
        <w:spacing w:before="9"/>
      </w:pPr>
    </w:p>
    <w:p w14:paraId="36A95F12" w14:textId="77777777" w:rsidR="00662ED4" w:rsidRDefault="00000000">
      <w:pPr>
        <w:pStyle w:val="Textoindependiente"/>
        <w:spacing w:line="295" w:lineRule="auto"/>
        <w:ind w:left="142" w:right="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1AB0F7B4" w14:textId="77777777" w:rsidR="00662ED4" w:rsidRDefault="00662ED4">
      <w:pPr>
        <w:pStyle w:val="Textoindependiente"/>
        <w:spacing w:line="295" w:lineRule="auto"/>
        <w:jc w:val="both"/>
        <w:sectPr w:rsidR="00662ED4">
          <w:pgSz w:w="11910" w:h="16840"/>
          <w:pgMar w:top="1260" w:right="1417" w:bottom="1260" w:left="1275" w:header="225" w:footer="1060" w:gutter="0"/>
          <w:cols w:space="720"/>
        </w:sectPr>
      </w:pPr>
    </w:p>
    <w:p w14:paraId="121B76C8" w14:textId="2DD8D46C"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00832" behindDoc="0" locked="0" layoutInCell="1" allowOverlap="1" wp14:anchorId="2A8F0F6F" wp14:editId="4D4FE738">
                <wp:simplePos x="0" y="0"/>
                <wp:positionH relativeFrom="page">
                  <wp:posOffset>6807090</wp:posOffset>
                </wp:positionH>
                <wp:positionV relativeFrom="page">
                  <wp:posOffset>2818730</wp:posOffset>
                </wp:positionV>
                <wp:extent cx="419734" cy="3187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DF25A9"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B48C7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A8F0F6F" id="Textbox 193" o:spid="_x0000_s1101" type="#_x0000_t202" style="position:absolute;left:0;text-align:left;margin-left:536pt;margin-top:221.95pt;width:33.05pt;height:250.95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4DF25A9"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B48C7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42A88796" w14:textId="77777777" w:rsidR="00662ED4" w:rsidRDefault="00662ED4">
      <w:pPr>
        <w:pStyle w:val="Textoindependiente"/>
        <w:spacing w:before="13"/>
      </w:pPr>
    </w:p>
    <w:p w14:paraId="5666506B" w14:textId="76CBDF7E" w:rsidR="00662ED4"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PR/2025/2805</w:t>
      </w:r>
      <w:r>
        <w:rPr>
          <w:spacing w:val="-3"/>
        </w:rPr>
        <w:t xml:space="preserve"> </w:t>
      </w:r>
      <w:r>
        <w:t>de</w:t>
      </w:r>
      <w:r>
        <w:rPr>
          <w:spacing w:val="-4"/>
        </w:rPr>
        <w:t xml:space="preserve"> </w:t>
      </w:r>
      <w:r>
        <w:t>9</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007778">
        <w:rPr>
          <w:spacing w:val="-2"/>
        </w:rPr>
        <w:t>,</w:t>
      </w:r>
    </w:p>
    <w:p w14:paraId="2E280B4A" w14:textId="77777777" w:rsidR="00662ED4" w:rsidRDefault="00662ED4">
      <w:pPr>
        <w:pStyle w:val="Textoindependiente"/>
        <w:spacing w:before="60"/>
      </w:pPr>
    </w:p>
    <w:p w14:paraId="5145D75F" w14:textId="77777777" w:rsidR="00662ED4" w:rsidRDefault="00000000">
      <w:pPr>
        <w:pStyle w:val="Ttulo3"/>
      </w:pPr>
      <w:r>
        <w:rPr>
          <w:spacing w:val="-2"/>
        </w:rPr>
        <w:t>Resolución:</w:t>
      </w:r>
    </w:p>
    <w:p w14:paraId="7F6427E8" w14:textId="77777777" w:rsidR="00662ED4" w:rsidRDefault="00662ED4">
      <w:pPr>
        <w:pStyle w:val="Textoindependiente"/>
        <w:spacing w:before="61"/>
        <w:rPr>
          <w:b/>
        </w:rPr>
      </w:pPr>
    </w:p>
    <w:p w14:paraId="405BEBAA" w14:textId="5774A274" w:rsidR="00662ED4" w:rsidRDefault="00000000">
      <w:pPr>
        <w:pStyle w:val="Textoindependiente"/>
        <w:spacing w:before="1" w:line="295" w:lineRule="auto"/>
        <w:ind w:left="142"/>
        <w:jc w:val="both"/>
        <w:rPr>
          <w:b/>
        </w:rPr>
      </w:pPr>
      <w:proofErr w:type="gramStart"/>
      <w:r>
        <w:rPr>
          <w:b/>
        </w:rPr>
        <w:t>PRIMERO.-</w:t>
      </w:r>
      <w:proofErr w:type="gramEnd"/>
      <w:r>
        <w:rPr>
          <w:b/>
        </w:rPr>
        <w:t xml:space="preserve"> </w:t>
      </w:r>
      <w:r>
        <w:t xml:space="preserve">Conceder a, D. </w:t>
      </w:r>
      <w:r w:rsidR="00007778">
        <w:t xml:space="preserve">J.M.R.H., </w:t>
      </w:r>
      <w:r>
        <w:t xml:space="preserve">licencia de obra mayor para la construcción de </w:t>
      </w:r>
      <w:r w:rsidR="00007778">
        <w:t>v</w:t>
      </w:r>
      <w:r>
        <w:t xml:space="preserve">ivienda unifamiliar aislada y piscina en la </w:t>
      </w:r>
      <w:r w:rsidR="00007778">
        <w:t>a</w:t>
      </w:r>
      <w:r>
        <w:t xml:space="preserve">venida </w:t>
      </w:r>
      <w:r w:rsidR="00007778">
        <w:t>***********************</w:t>
      </w:r>
      <w:r>
        <w:t>, proyecto técnico básico redactado por el arquitecto D. Roberto Yagüe Valdivie</w:t>
      </w:r>
      <w:r w:rsidR="00007778">
        <w:t>lso</w:t>
      </w:r>
      <w:r>
        <w:t xml:space="preserve">, colegiado </w:t>
      </w:r>
      <w:proofErr w:type="spellStart"/>
      <w:r>
        <w:t>nº</w:t>
      </w:r>
      <w:proofErr w:type="spellEnd"/>
      <w:r>
        <w:t xml:space="preserve"> 7249 en el COAM, que cuenta con un presupuesto de ejecución material de 661.070,79 € (sin considerar Control de Calidad, Gestión de Residuos y Seguridad y Salud), tramitada con </w:t>
      </w:r>
      <w:r>
        <w:rPr>
          <w:b/>
        </w:rPr>
        <w:t>número de expediente 14005/2024.</w:t>
      </w:r>
    </w:p>
    <w:p w14:paraId="216CA051" w14:textId="77777777" w:rsidR="00662ED4" w:rsidRDefault="00662ED4">
      <w:pPr>
        <w:pStyle w:val="Textoindependiente"/>
        <w:spacing w:before="3"/>
        <w:rPr>
          <w:b/>
        </w:rPr>
      </w:pPr>
    </w:p>
    <w:p w14:paraId="5F4F08CF" w14:textId="77777777" w:rsidR="00662ED4" w:rsidRDefault="00000000">
      <w:pPr>
        <w:pStyle w:val="Textoindependiente"/>
        <w:ind w:left="142"/>
      </w:pPr>
      <w:proofErr w:type="gramStart"/>
      <w:r>
        <w:rPr>
          <w:b/>
        </w:rPr>
        <w:t>SEGUNDO.-</w:t>
      </w:r>
      <w:proofErr w:type="gramEnd"/>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7611CEAE" w14:textId="77777777" w:rsidR="00662ED4" w:rsidRDefault="00662ED4">
      <w:pPr>
        <w:pStyle w:val="Textoindependiente"/>
        <w:spacing w:before="64"/>
      </w:pPr>
    </w:p>
    <w:p w14:paraId="2432CF1E" w14:textId="77777777" w:rsidR="00662ED4" w:rsidRDefault="00000000">
      <w:pPr>
        <w:pStyle w:val="Prrafodelista"/>
        <w:numPr>
          <w:ilvl w:val="0"/>
          <w:numId w:val="30"/>
        </w:numPr>
        <w:tabs>
          <w:tab w:val="left" w:pos="735"/>
        </w:tabs>
        <w:spacing w:line="292" w:lineRule="auto"/>
        <w:ind w:firstLine="0"/>
        <w:rPr>
          <w:sz w:val="20"/>
        </w:rPr>
      </w:pPr>
      <w:r>
        <w:rPr>
          <w:sz w:val="20"/>
        </w:rPr>
        <w:t>Las obras deberán iniciarse en el plazo de seis meses y deberán quedar terminadas dentro de los dos años siguientes a la fecha de la notificación de la presente licencia.</w:t>
      </w:r>
    </w:p>
    <w:p w14:paraId="4C406693" w14:textId="77777777" w:rsidR="00662ED4" w:rsidRDefault="00662ED4">
      <w:pPr>
        <w:pStyle w:val="Textoindependiente"/>
        <w:spacing w:before="9"/>
      </w:pPr>
    </w:p>
    <w:p w14:paraId="5DABE37A" w14:textId="77777777" w:rsidR="00662ED4" w:rsidRDefault="00000000">
      <w:pPr>
        <w:pStyle w:val="Ttulo3"/>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2642A380" w14:textId="77777777" w:rsidR="00662ED4" w:rsidRDefault="00662ED4">
      <w:pPr>
        <w:pStyle w:val="Textoindependiente"/>
        <w:spacing w:before="61"/>
        <w:rPr>
          <w:b/>
        </w:rPr>
      </w:pPr>
    </w:p>
    <w:p w14:paraId="658739B8" w14:textId="77777777" w:rsidR="00662ED4" w:rsidRDefault="00000000">
      <w:pPr>
        <w:pStyle w:val="Prrafodelista"/>
        <w:numPr>
          <w:ilvl w:val="0"/>
          <w:numId w:val="29"/>
        </w:numPr>
        <w:tabs>
          <w:tab w:val="left" w:pos="541"/>
        </w:tabs>
        <w:spacing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se presenta proyecto de ejecución en el Ayuntamiento de Las Rozas de Madrid y de que el proyecto de ejecución desarrolla al básico y no introduce modificaciones sustanciales que supongan la realización de un proyecto diferente al inicialmente autorizado. Y la presentación del Proyecto de Ejecución.</w:t>
      </w:r>
    </w:p>
    <w:p w14:paraId="0FBE27FB" w14:textId="77777777" w:rsidR="00662ED4" w:rsidRDefault="00662ED4">
      <w:pPr>
        <w:pStyle w:val="Textoindependiente"/>
        <w:spacing w:before="10"/>
      </w:pPr>
    </w:p>
    <w:p w14:paraId="0D107D63" w14:textId="77777777" w:rsidR="00662ED4" w:rsidRDefault="00000000">
      <w:pPr>
        <w:pStyle w:val="Prrafodelista"/>
        <w:numPr>
          <w:ilvl w:val="0"/>
          <w:numId w:val="29"/>
        </w:numPr>
        <w:tabs>
          <w:tab w:val="left" w:pos="421"/>
        </w:tabs>
        <w:spacing w:line="292" w:lineRule="auto"/>
        <w:ind w:firstLine="0"/>
        <w:rPr>
          <w:sz w:val="20"/>
        </w:rPr>
      </w:pPr>
      <w:r>
        <w:rPr>
          <w:sz w:val="20"/>
        </w:rPr>
        <w:t>Si bien el Estudio Básico de Seguridad y Salud del proyecto no dispone el montaje de una grúa 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4CA6F117" w14:textId="77777777" w:rsidR="00662ED4" w:rsidRDefault="00662ED4">
      <w:pPr>
        <w:pStyle w:val="Textoindependiente"/>
        <w:spacing w:before="10"/>
      </w:pPr>
    </w:p>
    <w:p w14:paraId="3B7BED0D" w14:textId="6BDE1943" w:rsidR="00662ED4" w:rsidRDefault="00000000">
      <w:pPr>
        <w:pStyle w:val="Prrafodelista"/>
        <w:numPr>
          <w:ilvl w:val="0"/>
          <w:numId w:val="29"/>
        </w:numPr>
        <w:tabs>
          <w:tab w:val="left" w:pos="504"/>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r w:rsidR="00007778">
        <w:rPr>
          <w:sz w:val="20"/>
        </w:rPr>
        <w:t>.</w:t>
      </w:r>
    </w:p>
    <w:p w14:paraId="1C41E291" w14:textId="77777777" w:rsidR="00662ED4" w:rsidRDefault="00662ED4">
      <w:pPr>
        <w:pStyle w:val="Textoindependiente"/>
        <w:spacing w:before="9"/>
      </w:pPr>
    </w:p>
    <w:p w14:paraId="269D9C29" w14:textId="77777777" w:rsidR="00662ED4" w:rsidRDefault="00000000">
      <w:pPr>
        <w:pStyle w:val="Prrafodelista"/>
        <w:numPr>
          <w:ilvl w:val="0"/>
          <w:numId w:val="29"/>
        </w:numPr>
        <w:tabs>
          <w:tab w:val="left" w:pos="682"/>
        </w:tabs>
        <w:spacing w:before="1"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077C8F50" w14:textId="77777777" w:rsidR="00662ED4" w:rsidRDefault="00662ED4">
      <w:pPr>
        <w:pStyle w:val="Textoindependiente"/>
        <w:spacing w:before="9"/>
      </w:pPr>
    </w:p>
    <w:p w14:paraId="5092AF4D" w14:textId="427C1906" w:rsidR="00662ED4" w:rsidRDefault="00000000">
      <w:pPr>
        <w:pStyle w:val="Prrafodelista"/>
        <w:numPr>
          <w:ilvl w:val="0"/>
          <w:numId w:val="29"/>
        </w:numPr>
        <w:tabs>
          <w:tab w:val="left" w:pos="591"/>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r w:rsidR="00007778">
        <w:rPr>
          <w:sz w:val="20"/>
        </w:rPr>
        <w:t>.</w:t>
      </w:r>
    </w:p>
    <w:p w14:paraId="265C0281" w14:textId="77777777" w:rsidR="00662ED4" w:rsidRDefault="00662ED4">
      <w:pPr>
        <w:pStyle w:val="Textoindependiente"/>
        <w:spacing w:before="10"/>
      </w:pPr>
    </w:p>
    <w:p w14:paraId="32D8C710" w14:textId="77777777" w:rsidR="00662ED4" w:rsidRDefault="00000000">
      <w:pPr>
        <w:pStyle w:val="Prrafodelista"/>
        <w:numPr>
          <w:ilvl w:val="0"/>
          <w:numId w:val="29"/>
        </w:numPr>
        <w:tabs>
          <w:tab w:val="left" w:pos="540"/>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41596D21" w14:textId="77777777" w:rsidR="00662ED4" w:rsidRDefault="00662ED4">
      <w:pPr>
        <w:pStyle w:val="Prrafodelista"/>
        <w:spacing w:line="292" w:lineRule="auto"/>
        <w:rPr>
          <w:sz w:val="20"/>
        </w:rPr>
        <w:sectPr w:rsidR="00662ED4">
          <w:pgSz w:w="11910" w:h="16840"/>
          <w:pgMar w:top="1260" w:right="1417" w:bottom="1260" w:left="1275" w:header="225" w:footer="1060" w:gutter="0"/>
          <w:cols w:space="720"/>
        </w:sectPr>
      </w:pPr>
    </w:p>
    <w:p w14:paraId="1EBC6D4C" w14:textId="6D01E076" w:rsidR="00662ED4" w:rsidRDefault="00000000">
      <w:pPr>
        <w:pStyle w:val="Prrafodelista"/>
        <w:numPr>
          <w:ilvl w:val="0"/>
          <w:numId w:val="29"/>
        </w:numPr>
        <w:tabs>
          <w:tab w:val="left" w:pos="498"/>
        </w:tabs>
        <w:spacing w:before="180" w:line="292" w:lineRule="auto"/>
        <w:ind w:firstLine="0"/>
        <w:rPr>
          <w:sz w:val="20"/>
        </w:rPr>
      </w:pPr>
      <w:r>
        <w:rPr>
          <w:noProof/>
          <w:sz w:val="20"/>
        </w:rPr>
        <w:lastRenderedPageBreak/>
        <mc:AlternateContent>
          <mc:Choice Requires="wps">
            <w:drawing>
              <wp:anchor distT="0" distB="0" distL="0" distR="0" simplePos="0" relativeHeight="15801856" behindDoc="0" locked="0" layoutInCell="1" allowOverlap="1" wp14:anchorId="059A81EE" wp14:editId="137748E0">
                <wp:simplePos x="0" y="0"/>
                <wp:positionH relativeFrom="page">
                  <wp:posOffset>6807090</wp:posOffset>
                </wp:positionH>
                <wp:positionV relativeFrom="page">
                  <wp:posOffset>2818730</wp:posOffset>
                </wp:positionV>
                <wp:extent cx="419734" cy="3187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FD5780"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12958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59A81EE" id="Textbox 195" o:spid="_x0000_s1102" type="#_x0000_t202" style="position:absolute;left:0;text-align:left;margin-left:536pt;margin-top:221.95pt;width:33.05pt;height:250.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7FD5780"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12958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z w:val="20"/>
        </w:rPr>
        <w:t xml:space="preserve">De conformidad con la </w:t>
      </w:r>
      <w:r w:rsidRPr="00007778">
        <w:rPr>
          <w:i/>
          <w:iCs/>
          <w:sz w:val="20"/>
        </w:rPr>
        <w:t>“Ordenanza Municipal sobre Protección de los espacios públicos en relación con su limpieza y de la gestión de residuos”,</w:t>
      </w:r>
      <w:r>
        <w:rPr>
          <w:sz w:val="20"/>
        </w:rPr>
        <w:t xml:space="preserve"> en todo momento se mantendrá limpia la 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3DB9BC13" w14:textId="77777777" w:rsidR="00662ED4" w:rsidRDefault="00662ED4">
      <w:pPr>
        <w:pStyle w:val="Textoindependiente"/>
        <w:spacing w:before="10"/>
      </w:pPr>
    </w:p>
    <w:p w14:paraId="1970F8F9" w14:textId="7259F385" w:rsidR="00662ED4" w:rsidRDefault="00000000">
      <w:pPr>
        <w:pStyle w:val="Prrafodelista"/>
        <w:numPr>
          <w:ilvl w:val="0"/>
          <w:numId w:val="29"/>
        </w:numPr>
        <w:tabs>
          <w:tab w:val="left" w:pos="454"/>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r w:rsidR="00007778">
        <w:rPr>
          <w:spacing w:val="-2"/>
          <w:sz w:val="20"/>
        </w:rPr>
        <w:t>.</w:t>
      </w:r>
    </w:p>
    <w:p w14:paraId="1E0C3AA8" w14:textId="77777777" w:rsidR="00662ED4" w:rsidRDefault="00662ED4">
      <w:pPr>
        <w:pStyle w:val="Textoindependiente"/>
        <w:spacing w:before="9"/>
      </w:pPr>
    </w:p>
    <w:p w14:paraId="5632FC79" w14:textId="77777777" w:rsidR="00662ED4" w:rsidRDefault="00000000">
      <w:pPr>
        <w:pStyle w:val="Prrafodelista"/>
        <w:numPr>
          <w:ilvl w:val="0"/>
          <w:numId w:val="29"/>
        </w:numPr>
        <w:tabs>
          <w:tab w:val="left" w:pos="694"/>
        </w:tabs>
        <w:spacing w:before="1"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7D0C85B2" w14:textId="77777777" w:rsidR="00662ED4" w:rsidRDefault="00662ED4">
      <w:pPr>
        <w:pStyle w:val="Textoindependiente"/>
        <w:spacing w:before="9"/>
      </w:pPr>
    </w:p>
    <w:p w14:paraId="6471F267" w14:textId="77777777" w:rsidR="00662ED4" w:rsidRDefault="00000000">
      <w:pPr>
        <w:pStyle w:val="Prrafodelista"/>
        <w:numPr>
          <w:ilvl w:val="0"/>
          <w:numId w:val="29"/>
        </w:numPr>
        <w:tabs>
          <w:tab w:val="left" w:pos="494"/>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026D3343" w14:textId="77777777" w:rsidR="00662ED4" w:rsidRDefault="00662ED4">
      <w:pPr>
        <w:pStyle w:val="Textoindependiente"/>
        <w:spacing w:before="10"/>
      </w:pPr>
    </w:p>
    <w:p w14:paraId="32543CA6" w14:textId="77777777" w:rsidR="00662ED4" w:rsidRDefault="00000000">
      <w:pPr>
        <w:pStyle w:val="Prrafodelista"/>
        <w:numPr>
          <w:ilvl w:val="0"/>
          <w:numId w:val="29"/>
        </w:numPr>
        <w:tabs>
          <w:tab w:val="left" w:pos="591"/>
        </w:tabs>
        <w:spacing w:line="292" w:lineRule="auto"/>
        <w:ind w:firstLine="0"/>
        <w:rPr>
          <w:sz w:val="20"/>
        </w:rPr>
      </w:pPr>
      <w:r>
        <w:rPr>
          <w:sz w:val="20"/>
        </w:rPr>
        <w:t>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2"/>
          <w:sz w:val="20"/>
        </w:rPr>
        <w:t xml:space="preserve"> </w:t>
      </w:r>
      <w:r>
        <w:rPr>
          <w:sz w:val="20"/>
        </w:rPr>
        <w:t>en</w:t>
      </w:r>
      <w:r>
        <w:rPr>
          <w:spacing w:val="22"/>
          <w:sz w:val="20"/>
        </w:rPr>
        <w:t xml:space="preserve"> </w:t>
      </w:r>
      <w:r>
        <w:rPr>
          <w:sz w:val="20"/>
        </w:rPr>
        <w:t>superficie</w:t>
      </w:r>
      <w:r>
        <w:rPr>
          <w:spacing w:val="22"/>
          <w:sz w:val="20"/>
        </w:rPr>
        <w:t xml:space="preserve"> </w:t>
      </w:r>
      <w:r>
        <w:rPr>
          <w:sz w:val="20"/>
        </w:rPr>
        <w:t>se</w:t>
      </w:r>
      <w:r>
        <w:rPr>
          <w:spacing w:val="22"/>
          <w:sz w:val="20"/>
        </w:rPr>
        <w:t xml:space="preserve"> </w:t>
      </w:r>
      <w:r>
        <w:rPr>
          <w:sz w:val="20"/>
        </w:rPr>
        <w:t>plantará</w:t>
      </w:r>
      <w:r>
        <w:rPr>
          <w:spacing w:val="22"/>
          <w:sz w:val="20"/>
        </w:rPr>
        <w:t xml:space="preserve"> </w:t>
      </w:r>
      <w:r>
        <w:rPr>
          <w:sz w:val="20"/>
        </w:rPr>
        <w:t>un</w:t>
      </w:r>
      <w:r>
        <w:rPr>
          <w:spacing w:val="22"/>
          <w:sz w:val="20"/>
        </w:rPr>
        <w:t xml:space="preserve"> </w:t>
      </w:r>
      <w:r>
        <w:rPr>
          <w:sz w:val="20"/>
        </w:rPr>
        <w:t>árbol,</w:t>
      </w:r>
      <w:r>
        <w:rPr>
          <w:spacing w:val="22"/>
          <w:sz w:val="20"/>
        </w:rPr>
        <w:t xml:space="preserve"> </w:t>
      </w:r>
      <w:r>
        <w:rPr>
          <w:sz w:val="20"/>
        </w:rPr>
        <w:t>preferentemente</w:t>
      </w:r>
      <w:r>
        <w:rPr>
          <w:spacing w:val="22"/>
          <w:sz w:val="20"/>
        </w:rPr>
        <w:t xml:space="preserve"> </w:t>
      </w:r>
      <w:r>
        <w:rPr>
          <w:sz w:val="20"/>
        </w:rPr>
        <w:t>de</w:t>
      </w:r>
      <w:r>
        <w:rPr>
          <w:spacing w:val="22"/>
          <w:sz w:val="20"/>
        </w:rPr>
        <w:t xml:space="preserve"> </w:t>
      </w:r>
      <w:r>
        <w:rPr>
          <w:sz w:val="20"/>
        </w:rPr>
        <w:t>hoja</w:t>
      </w:r>
      <w:r>
        <w:rPr>
          <w:spacing w:val="22"/>
          <w:sz w:val="20"/>
        </w:rPr>
        <w:t xml:space="preserve"> </w:t>
      </w:r>
      <w:r>
        <w:rPr>
          <w:sz w:val="20"/>
        </w:rPr>
        <w:t>caduca,</w:t>
      </w:r>
      <w:r>
        <w:rPr>
          <w:spacing w:val="22"/>
          <w:sz w:val="20"/>
        </w:rPr>
        <w:t xml:space="preserve"> </w:t>
      </w:r>
      <w:r>
        <w:rPr>
          <w:sz w:val="20"/>
        </w:rPr>
        <w:t>por</w:t>
      </w:r>
      <w:r>
        <w:rPr>
          <w:spacing w:val="22"/>
          <w:sz w:val="20"/>
        </w:rPr>
        <w:t xml:space="preserve"> </w:t>
      </w:r>
      <w:r>
        <w:rPr>
          <w:sz w:val="20"/>
        </w:rPr>
        <w:t>cada</w:t>
      </w:r>
      <w:r>
        <w:rPr>
          <w:spacing w:val="22"/>
          <w:sz w:val="20"/>
        </w:rPr>
        <w:t xml:space="preserve"> </w:t>
      </w:r>
      <w:r>
        <w:rPr>
          <w:sz w:val="20"/>
        </w:rPr>
        <w:t>plaza de estacionamiento proyectada. Además, las nuevas plantaciones dispondrán de sistemas de riego eficiente que favorezcan el ahorro de agua.</w:t>
      </w:r>
    </w:p>
    <w:p w14:paraId="64A785B2" w14:textId="77777777" w:rsidR="00662ED4" w:rsidRDefault="00662ED4">
      <w:pPr>
        <w:pStyle w:val="Textoindependiente"/>
        <w:spacing w:before="10"/>
      </w:pPr>
    </w:p>
    <w:p w14:paraId="09C0E2E5" w14:textId="5691CB26" w:rsidR="00662ED4" w:rsidRDefault="00000000">
      <w:pPr>
        <w:pStyle w:val="Prrafodelista"/>
        <w:numPr>
          <w:ilvl w:val="0"/>
          <w:numId w:val="29"/>
        </w:numPr>
        <w:tabs>
          <w:tab w:val="left" w:pos="405"/>
        </w:tabs>
        <w:spacing w:line="292" w:lineRule="auto"/>
        <w:ind w:firstLine="0"/>
        <w:rPr>
          <w:sz w:val="20"/>
        </w:rPr>
      </w:pPr>
      <w:r>
        <w:rPr>
          <w:sz w:val="20"/>
        </w:rPr>
        <w:t xml:space="preserve">Los troncos de los ejemplares arbóreos, públicos o privados, que puedan verse afectados por las obras, quedarán protegidos durante el transcurso de </w:t>
      </w:r>
      <w:proofErr w:type="gramStart"/>
      <w:r>
        <w:rPr>
          <w:sz w:val="20"/>
        </w:rPr>
        <w:t>las mismas</w:t>
      </w:r>
      <w:proofErr w:type="gramEnd"/>
      <w:r>
        <w:rPr>
          <w:sz w:val="20"/>
        </w:rPr>
        <w:t xml:space="preserve"> de las operaciones de las obras o paso de vehículos, en una altura no inferior a los 3 metros desde el suelo, por un adecuado recubrimiento rígido que impida su lesión o deterioro. Estas protecciones se retirarán una vez terminada la obra (Artículo 14 OZV)</w:t>
      </w:r>
      <w:r w:rsidR="00007778">
        <w:rPr>
          <w:sz w:val="20"/>
        </w:rPr>
        <w:t>.</w:t>
      </w:r>
    </w:p>
    <w:p w14:paraId="47CD2DE1" w14:textId="77777777" w:rsidR="00662ED4" w:rsidRDefault="00662ED4">
      <w:pPr>
        <w:pStyle w:val="Textoindependiente"/>
        <w:spacing w:before="9"/>
      </w:pPr>
    </w:p>
    <w:p w14:paraId="2565DD8B" w14:textId="45060925" w:rsidR="00662ED4" w:rsidRDefault="00000000">
      <w:pPr>
        <w:pStyle w:val="Prrafodelista"/>
        <w:numPr>
          <w:ilvl w:val="0"/>
          <w:numId w:val="29"/>
        </w:numPr>
        <w:tabs>
          <w:tab w:val="left" w:pos="453"/>
        </w:tabs>
        <w:spacing w:line="292" w:lineRule="auto"/>
        <w:ind w:firstLine="0"/>
        <w:rPr>
          <w:sz w:val="20"/>
        </w:rPr>
      </w:pPr>
      <w:r>
        <w:rPr>
          <w:sz w:val="20"/>
        </w:rPr>
        <w:t>Las obras realizadas en la vía pública, tales como zanjas, construcción de bordillos y, en general, las derivadas de la realización de redes de servicio se realizarán de manera que ocasionen los menores daños posibles a las plantaciones de la vía pública (Artículo 12 OZV)</w:t>
      </w:r>
      <w:r w:rsidR="00007778">
        <w:rPr>
          <w:sz w:val="20"/>
        </w:rPr>
        <w:t>.</w:t>
      </w:r>
    </w:p>
    <w:p w14:paraId="4FF0D7F1" w14:textId="77777777" w:rsidR="00662ED4" w:rsidRDefault="00662ED4">
      <w:pPr>
        <w:pStyle w:val="Textoindependiente"/>
        <w:spacing w:before="10"/>
      </w:pPr>
    </w:p>
    <w:p w14:paraId="65990619" w14:textId="0765F202" w:rsidR="00662ED4" w:rsidRDefault="00000000">
      <w:pPr>
        <w:pStyle w:val="Prrafodelista"/>
        <w:numPr>
          <w:ilvl w:val="0"/>
          <w:numId w:val="29"/>
        </w:numPr>
        <w:tabs>
          <w:tab w:val="left" w:pos="503"/>
        </w:tabs>
        <w:spacing w:line="292" w:lineRule="auto"/>
        <w:ind w:firstLine="0"/>
        <w:rPr>
          <w:sz w:val="20"/>
        </w:rPr>
      </w:pPr>
      <w:r>
        <w:rPr>
          <w:sz w:val="20"/>
        </w:rPr>
        <w:t xml:space="preserve">Cuando se abran hoyos o zanjas próximas a las plantaciones de arbolado en la vía pública, la excavación no deberá aproximarse al pie </w:t>
      </w:r>
      <w:proofErr w:type="gramStart"/>
      <w:r>
        <w:rPr>
          <w:sz w:val="20"/>
        </w:rPr>
        <w:t>del mismo</w:t>
      </w:r>
      <w:proofErr w:type="gramEnd"/>
      <w:r>
        <w:rPr>
          <w:sz w:val="20"/>
        </w:rPr>
        <w:t xml:space="preserve"> más de una distancia igual a 5 veces el diámetro del árbol a la altura de 1 metro y, en cualquier caso, esta distancia será siempre superior a 0,5</w:t>
      </w:r>
      <w:r>
        <w:rPr>
          <w:spacing w:val="40"/>
          <w:sz w:val="20"/>
        </w:rPr>
        <w:t xml:space="preserve"> </w:t>
      </w:r>
      <w:r>
        <w:rPr>
          <w:sz w:val="20"/>
        </w:rPr>
        <w:t>metros (Artículo 15 OZV)</w:t>
      </w:r>
      <w:r w:rsidR="00007778">
        <w:rPr>
          <w:sz w:val="20"/>
        </w:rPr>
        <w:t>.</w:t>
      </w:r>
    </w:p>
    <w:p w14:paraId="3A8BED36" w14:textId="77777777" w:rsidR="00662ED4" w:rsidRDefault="00662ED4">
      <w:pPr>
        <w:pStyle w:val="Textoindependiente"/>
        <w:spacing w:before="9"/>
      </w:pPr>
    </w:p>
    <w:p w14:paraId="2517FB53" w14:textId="77777777" w:rsidR="00662ED4" w:rsidRDefault="00000000">
      <w:pPr>
        <w:pStyle w:val="Ttulo3"/>
        <w:jc w:val="both"/>
      </w:pPr>
      <w:r>
        <w:t>Condiciones</w:t>
      </w:r>
      <w:r>
        <w:rPr>
          <w:spacing w:val="-5"/>
        </w:rPr>
        <w:t xml:space="preserve"> </w:t>
      </w:r>
      <w:r>
        <w:t>servicio</w:t>
      </w:r>
      <w:r>
        <w:rPr>
          <w:spacing w:val="-5"/>
        </w:rPr>
        <w:t xml:space="preserve"> </w:t>
      </w:r>
      <w:r>
        <w:t>Obras</w:t>
      </w:r>
      <w:r>
        <w:rPr>
          <w:spacing w:val="-4"/>
        </w:rPr>
        <w:t xml:space="preserve"> </w:t>
      </w:r>
      <w:r>
        <w:rPr>
          <w:spacing w:val="-2"/>
        </w:rPr>
        <w:t>públicas.</w:t>
      </w:r>
    </w:p>
    <w:p w14:paraId="2411564D" w14:textId="77777777" w:rsidR="00662ED4" w:rsidRDefault="00662ED4">
      <w:pPr>
        <w:pStyle w:val="Textoindependiente"/>
        <w:spacing w:before="61"/>
        <w:rPr>
          <w:b/>
        </w:rPr>
      </w:pPr>
    </w:p>
    <w:p w14:paraId="482895D3" w14:textId="77777777" w:rsidR="00662ED4" w:rsidRDefault="00000000">
      <w:pPr>
        <w:pStyle w:val="Textoindependiente"/>
        <w:spacing w:line="292" w:lineRule="auto"/>
        <w:ind w:left="142"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58088EED" w14:textId="77777777" w:rsidR="00662ED4" w:rsidRDefault="00662ED4">
      <w:pPr>
        <w:pStyle w:val="Textoindependiente"/>
        <w:spacing w:before="10"/>
      </w:pPr>
    </w:p>
    <w:p w14:paraId="5B5FFAAE" w14:textId="77777777" w:rsidR="00662ED4" w:rsidRDefault="00000000">
      <w:pPr>
        <w:pStyle w:val="Textoindependiente"/>
        <w:ind w:left="469"/>
      </w:pPr>
      <w:hyperlink r:id="rId32">
        <w:r>
          <w:rPr>
            <w:u w:val="single"/>
          </w:rPr>
          <w:t>https://www.lasrozas.es/sites/default/files/inline-</w:t>
        </w:r>
        <w:r>
          <w:rPr>
            <w:spacing w:val="-2"/>
            <w:u w:val="single"/>
          </w:rPr>
          <w:t>files/CondicionesGeneralesEjecucionObras.pdf</w:t>
        </w:r>
      </w:hyperlink>
    </w:p>
    <w:p w14:paraId="0C20C439" w14:textId="77777777" w:rsidR="00662ED4" w:rsidRDefault="00662ED4">
      <w:pPr>
        <w:pStyle w:val="Textoindependiente"/>
        <w:spacing w:before="60"/>
      </w:pPr>
    </w:p>
    <w:p w14:paraId="60147E78" w14:textId="77777777" w:rsidR="00662ED4" w:rsidRDefault="00000000">
      <w:pPr>
        <w:pStyle w:val="Ttulo3"/>
      </w:pPr>
      <w:r>
        <w:t>Condiciones</w:t>
      </w:r>
      <w:r>
        <w:rPr>
          <w:spacing w:val="-4"/>
        </w:rPr>
        <w:t xml:space="preserve"> </w:t>
      </w:r>
      <w:r>
        <w:t>servicio</w:t>
      </w:r>
      <w:r>
        <w:rPr>
          <w:spacing w:val="-3"/>
        </w:rPr>
        <w:t xml:space="preserve"> </w:t>
      </w:r>
      <w:r>
        <w:t>Medio</w:t>
      </w:r>
      <w:r>
        <w:rPr>
          <w:spacing w:val="-3"/>
        </w:rPr>
        <w:t xml:space="preserve"> </w:t>
      </w:r>
      <w:r>
        <w:rPr>
          <w:spacing w:val="-2"/>
        </w:rPr>
        <w:t>Ambiente.</w:t>
      </w:r>
    </w:p>
    <w:p w14:paraId="0D44B18A" w14:textId="77777777" w:rsidR="00662ED4" w:rsidRDefault="00662ED4">
      <w:pPr>
        <w:pStyle w:val="Ttulo3"/>
        <w:sectPr w:rsidR="00662ED4">
          <w:pgSz w:w="11910" w:h="16840"/>
          <w:pgMar w:top="1260" w:right="1417" w:bottom="1260" w:left="1275" w:header="225" w:footer="1060" w:gutter="0"/>
          <w:cols w:space="720"/>
        </w:sectPr>
      </w:pPr>
    </w:p>
    <w:p w14:paraId="1F5BBCD9" w14:textId="7C0CEF5F" w:rsidR="00662ED4" w:rsidRDefault="00000000">
      <w:pPr>
        <w:spacing w:before="180" w:line="297" w:lineRule="auto"/>
        <w:ind w:left="142" w:right="1"/>
        <w:jc w:val="both"/>
        <w:rPr>
          <w:sz w:val="20"/>
        </w:rPr>
      </w:pPr>
      <w:r>
        <w:rPr>
          <w:noProof/>
          <w:sz w:val="20"/>
        </w:rPr>
        <w:lastRenderedPageBreak/>
        <mc:AlternateContent>
          <mc:Choice Requires="wps">
            <w:drawing>
              <wp:anchor distT="0" distB="0" distL="0" distR="0" simplePos="0" relativeHeight="15802880" behindDoc="0" locked="0" layoutInCell="1" allowOverlap="1" wp14:anchorId="16CF2801" wp14:editId="243E776C">
                <wp:simplePos x="0" y="0"/>
                <wp:positionH relativeFrom="page">
                  <wp:posOffset>6807090</wp:posOffset>
                </wp:positionH>
                <wp:positionV relativeFrom="page">
                  <wp:posOffset>2818730</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A76F3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618C9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6CF2801" id="Textbox 197" o:spid="_x0000_s1103" type="#_x0000_t202" style="position:absolute;left:0;text-align:left;margin-left:536pt;margin-top:221.95pt;width:33.05pt;height:250.9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0A76F3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618C9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z w:val="20"/>
        </w:rPr>
        <w:t xml:space="preserve">Se informa </w:t>
      </w:r>
      <w:r>
        <w:rPr>
          <w:b/>
          <w:sz w:val="20"/>
        </w:rPr>
        <w:t>favorablemente</w:t>
      </w:r>
      <w:r>
        <w:rPr>
          <w:sz w:val="20"/>
        </w:rPr>
        <w:t xml:space="preserve">, desde el punto de vista ambiental, para que por parte del Excmo. Ayuntamiento de Las Rozas de Madrid se proceda a conceder la Licencia de </w:t>
      </w:r>
      <w:r>
        <w:rPr>
          <w:b/>
          <w:sz w:val="20"/>
        </w:rPr>
        <w:t>Trasplante de 20 árboles protegidos</w:t>
      </w:r>
      <w:r>
        <w:rPr>
          <w:sz w:val="20"/>
        </w:rPr>
        <w:t>, a saber:</w:t>
      </w:r>
    </w:p>
    <w:p w14:paraId="1D688FC6" w14:textId="77777777" w:rsidR="00662ED4" w:rsidRDefault="00662ED4">
      <w:pPr>
        <w:pStyle w:val="Textoindependiente"/>
        <w:spacing w:before="7"/>
      </w:pPr>
    </w:p>
    <w:p w14:paraId="4F606895" w14:textId="77777777" w:rsidR="00662ED4" w:rsidRDefault="00000000">
      <w:pPr>
        <w:pStyle w:val="Textoindependiente"/>
        <w:ind w:left="142"/>
        <w:jc w:val="both"/>
      </w:pPr>
      <w:r>
        <w:t>.</w:t>
      </w:r>
      <w:r>
        <w:rPr>
          <w:spacing w:val="53"/>
        </w:rPr>
        <w:t xml:space="preserve"> </w:t>
      </w:r>
      <w:r>
        <w:t>Un</w:t>
      </w:r>
      <w:r>
        <w:rPr>
          <w:spacing w:val="-1"/>
        </w:rPr>
        <w:t xml:space="preserve"> </w:t>
      </w:r>
      <w:r>
        <w:t>pino</w:t>
      </w:r>
      <w:r>
        <w:rPr>
          <w:spacing w:val="-1"/>
        </w:rPr>
        <w:t xml:space="preserve"> </w:t>
      </w:r>
      <w:r>
        <w:t>(</w:t>
      </w:r>
      <w:proofErr w:type="spellStart"/>
      <w:r>
        <w:t>Pinus</w:t>
      </w:r>
      <w:proofErr w:type="spellEnd"/>
      <w:r>
        <w:rPr>
          <w:spacing w:val="-1"/>
        </w:rPr>
        <w:t xml:space="preserve"> </w:t>
      </w:r>
      <w:proofErr w:type="spellStart"/>
      <w:r>
        <w:t>halepensis</w:t>
      </w:r>
      <w:proofErr w:type="spellEnd"/>
      <w:r>
        <w:t>):</w:t>
      </w:r>
      <w:r>
        <w:rPr>
          <w:spacing w:val="-1"/>
        </w:rPr>
        <w:t xml:space="preserve"> </w:t>
      </w:r>
      <w:r>
        <w:t>Nº98</w:t>
      </w:r>
      <w:r>
        <w:rPr>
          <w:spacing w:val="-1"/>
        </w:rPr>
        <w:t xml:space="preserve"> </w:t>
      </w:r>
      <w:r>
        <w:t>de</w:t>
      </w:r>
      <w:r>
        <w:rPr>
          <w:spacing w:val="-1"/>
        </w:rPr>
        <w:t xml:space="preserve"> </w:t>
      </w:r>
      <w:r>
        <w:t>13</w:t>
      </w:r>
      <w:r>
        <w:rPr>
          <w:spacing w:val="-1"/>
        </w:rPr>
        <w:t xml:space="preserve"> </w:t>
      </w:r>
      <w:r>
        <w:t>cm.</w:t>
      </w:r>
      <w:r>
        <w:rPr>
          <w:spacing w:val="-1"/>
        </w:rPr>
        <w:t xml:space="preserve"> </w:t>
      </w:r>
      <w:r>
        <w:t>de</w:t>
      </w:r>
      <w:r>
        <w:rPr>
          <w:spacing w:val="-1"/>
        </w:rPr>
        <w:t xml:space="preserve"> </w:t>
      </w:r>
      <w:r>
        <w:t>Ø</w:t>
      </w:r>
      <w:r>
        <w:rPr>
          <w:spacing w:val="-1"/>
        </w:rPr>
        <w:t xml:space="preserve"> </w:t>
      </w:r>
      <w:r>
        <w:t>de</w:t>
      </w:r>
      <w:r>
        <w:rPr>
          <w:spacing w:val="-1"/>
        </w:rPr>
        <w:t xml:space="preserve"> </w:t>
      </w:r>
      <w:r>
        <w:t>tronco</w:t>
      </w:r>
      <w:r>
        <w:rPr>
          <w:spacing w:val="-1"/>
        </w:rPr>
        <w:t xml:space="preserve"> </w:t>
      </w:r>
      <w:r>
        <w:t>y</w:t>
      </w:r>
      <w:r>
        <w:rPr>
          <w:spacing w:val="-1"/>
        </w:rPr>
        <w:t xml:space="preserve"> </w:t>
      </w:r>
      <w:r>
        <w:t>15</w:t>
      </w:r>
      <w:r>
        <w:rPr>
          <w:spacing w:val="-1"/>
        </w:rPr>
        <w:t xml:space="preserve"> </w:t>
      </w:r>
      <w:proofErr w:type="gramStart"/>
      <w:r>
        <w:t>años</w:t>
      </w:r>
      <w:r>
        <w:rPr>
          <w:spacing w:val="-1"/>
        </w:rPr>
        <w:t xml:space="preserve"> </w:t>
      </w:r>
      <w:r>
        <w:t>de</w:t>
      </w:r>
      <w:r>
        <w:rPr>
          <w:spacing w:val="-1"/>
        </w:rPr>
        <w:t xml:space="preserve"> </w:t>
      </w:r>
      <w:r>
        <w:rPr>
          <w:spacing w:val="-2"/>
        </w:rPr>
        <w:t>edad</w:t>
      </w:r>
      <w:proofErr w:type="gramEnd"/>
      <w:r>
        <w:rPr>
          <w:spacing w:val="-2"/>
        </w:rPr>
        <w:t>.</w:t>
      </w:r>
    </w:p>
    <w:p w14:paraId="40990B2C" w14:textId="77777777" w:rsidR="00662ED4" w:rsidRDefault="00662ED4">
      <w:pPr>
        <w:pStyle w:val="Textoindependiente"/>
        <w:spacing w:before="61"/>
      </w:pPr>
    </w:p>
    <w:p w14:paraId="4A4E782B" w14:textId="77777777" w:rsidR="00662ED4" w:rsidRDefault="00000000">
      <w:pPr>
        <w:pStyle w:val="Textoindependiente"/>
        <w:spacing w:line="292" w:lineRule="auto"/>
        <w:ind w:left="142" w:right="1"/>
        <w:jc w:val="both"/>
      </w:pPr>
      <w:r>
        <w:t xml:space="preserve">. 19 encinas (Quercus </w:t>
      </w:r>
      <w:proofErr w:type="spellStart"/>
      <w:r>
        <w:t>ilex</w:t>
      </w:r>
      <w:proofErr w:type="spellEnd"/>
      <w:r>
        <w:t>): Nº87 de 19 cm. de Ø de tronco y 15 años de edad; Nº91 de 21 cm. de Ø de tronco y 15 años de edad; Nº94 de 22 cm. de Ø de tronco y 15 años de edad; Nº128 de 16 cm. de Ø</w:t>
      </w:r>
      <w:r>
        <w:rPr>
          <w:spacing w:val="17"/>
        </w:rPr>
        <w:t xml:space="preserve"> </w:t>
      </w:r>
      <w:r>
        <w:t>de</w:t>
      </w:r>
      <w:r>
        <w:rPr>
          <w:spacing w:val="17"/>
        </w:rPr>
        <w:t xml:space="preserve"> </w:t>
      </w:r>
      <w:r>
        <w:t>tronco</w:t>
      </w:r>
      <w:r>
        <w:rPr>
          <w:spacing w:val="17"/>
        </w:rPr>
        <w:t xml:space="preserve"> </w:t>
      </w:r>
      <w:r>
        <w:t>y</w:t>
      </w:r>
      <w:r>
        <w:rPr>
          <w:spacing w:val="17"/>
        </w:rPr>
        <w:t xml:space="preserve"> </w:t>
      </w:r>
      <w:r>
        <w:t>15</w:t>
      </w:r>
      <w:r>
        <w:rPr>
          <w:spacing w:val="17"/>
        </w:rPr>
        <w:t xml:space="preserve"> </w:t>
      </w:r>
      <w:r>
        <w:t>años</w:t>
      </w:r>
      <w:r>
        <w:rPr>
          <w:spacing w:val="17"/>
        </w:rPr>
        <w:t xml:space="preserve"> </w:t>
      </w:r>
      <w:r>
        <w:t>de</w:t>
      </w:r>
      <w:r>
        <w:rPr>
          <w:spacing w:val="17"/>
        </w:rPr>
        <w:t xml:space="preserve"> </w:t>
      </w:r>
      <w:r>
        <w:t>edad;</w:t>
      </w:r>
      <w:r>
        <w:rPr>
          <w:spacing w:val="17"/>
        </w:rPr>
        <w:t xml:space="preserve"> </w:t>
      </w:r>
      <w:r>
        <w:t>Nº131</w:t>
      </w:r>
      <w:r>
        <w:rPr>
          <w:spacing w:val="17"/>
        </w:rPr>
        <w:t xml:space="preserve"> </w:t>
      </w:r>
      <w:r>
        <w:t>de</w:t>
      </w:r>
      <w:r>
        <w:rPr>
          <w:spacing w:val="17"/>
        </w:rPr>
        <w:t xml:space="preserve"> </w:t>
      </w:r>
      <w:r>
        <w:t>19</w:t>
      </w:r>
      <w:r>
        <w:rPr>
          <w:spacing w:val="17"/>
        </w:rPr>
        <w:t xml:space="preserve"> </w:t>
      </w:r>
      <w:r>
        <w:t>cm.</w:t>
      </w:r>
      <w:r>
        <w:rPr>
          <w:spacing w:val="17"/>
        </w:rPr>
        <w:t xml:space="preserve"> </w:t>
      </w:r>
      <w:r>
        <w:t>de</w:t>
      </w:r>
      <w:r>
        <w:rPr>
          <w:spacing w:val="17"/>
        </w:rPr>
        <w:t xml:space="preserve"> </w:t>
      </w:r>
      <w:r>
        <w:t>Ø</w:t>
      </w:r>
      <w:r>
        <w:rPr>
          <w:spacing w:val="17"/>
        </w:rPr>
        <w:t xml:space="preserve"> </w:t>
      </w:r>
      <w:r>
        <w:t>de</w:t>
      </w:r>
      <w:r>
        <w:rPr>
          <w:spacing w:val="17"/>
        </w:rPr>
        <w:t xml:space="preserve"> </w:t>
      </w:r>
      <w:r>
        <w:t>tronco</w:t>
      </w:r>
      <w:r>
        <w:rPr>
          <w:spacing w:val="17"/>
        </w:rPr>
        <w:t xml:space="preserve"> </w:t>
      </w:r>
      <w:r>
        <w:t>y</w:t>
      </w:r>
      <w:r>
        <w:rPr>
          <w:spacing w:val="17"/>
        </w:rPr>
        <w:t xml:space="preserve"> </w:t>
      </w:r>
      <w:r>
        <w:t>15</w:t>
      </w:r>
      <w:r>
        <w:rPr>
          <w:spacing w:val="17"/>
        </w:rPr>
        <w:t xml:space="preserve"> </w:t>
      </w:r>
      <w:r>
        <w:t>años</w:t>
      </w:r>
      <w:r>
        <w:rPr>
          <w:spacing w:val="17"/>
        </w:rPr>
        <w:t xml:space="preserve"> </w:t>
      </w:r>
      <w:r>
        <w:t>de</w:t>
      </w:r>
      <w:r>
        <w:rPr>
          <w:spacing w:val="17"/>
        </w:rPr>
        <w:t xml:space="preserve"> </w:t>
      </w:r>
      <w:r>
        <w:t>edad;</w:t>
      </w:r>
      <w:r>
        <w:rPr>
          <w:spacing w:val="17"/>
        </w:rPr>
        <w:t xml:space="preserve"> </w:t>
      </w:r>
      <w:r>
        <w:t>Nº137</w:t>
      </w:r>
      <w:r>
        <w:rPr>
          <w:spacing w:val="17"/>
        </w:rPr>
        <w:t xml:space="preserve"> </w:t>
      </w:r>
      <w:r>
        <w:t>de</w:t>
      </w:r>
      <w:r>
        <w:rPr>
          <w:spacing w:val="17"/>
        </w:rPr>
        <w:t xml:space="preserve"> </w:t>
      </w:r>
      <w:r>
        <w:t>19 cm.</w:t>
      </w:r>
      <w:r>
        <w:rPr>
          <w:spacing w:val="12"/>
        </w:rPr>
        <w:t xml:space="preserve"> </w:t>
      </w:r>
      <w:r>
        <w:t>de</w:t>
      </w:r>
      <w:r>
        <w:rPr>
          <w:spacing w:val="12"/>
        </w:rPr>
        <w:t xml:space="preserve"> </w:t>
      </w:r>
      <w:r>
        <w:t>Ø</w:t>
      </w:r>
      <w:r>
        <w:rPr>
          <w:spacing w:val="12"/>
        </w:rPr>
        <w:t xml:space="preserve"> </w:t>
      </w:r>
      <w:r>
        <w:t>de</w:t>
      </w:r>
      <w:r>
        <w:rPr>
          <w:spacing w:val="12"/>
        </w:rPr>
        <w:t xml:space="preserve"> </w:t>
      </w:r>
      <w:r>
        <w:t>tronco</w:t>
      </w:r>
      <w:r>
        <w:rPr>
          <w:spacing w:val="12"/>
        </w:rPr>
        <w:t xml:space="preserve"> </w:t>
      </w:r>
      <w:r>
        <w:t>y</w:t>
      </w:r>
      <w:r>
        <w:rPr>
          <w:spacing w:val="12"/>
        </w:rPr>
        <w:t xml:space="preserve"> </w:t>
      </w:r>
      <w:r>
        <w:t>20</w:t>
      </w:r>
      <w:r>
        <w:rPr>
          <w:spacing w:val="12"/>
        </w:rPr>
        <w:t xml:space="preserve"> </w:t>
      </w:r>
      <w:r>
        <w:t>años</w:t>
      </w:r>
      <w:r>
        <w:rPr>
          <w:spacing w:val="12"/>
        </w:rPr>
        <w:t xml:space="preserve"> </w:t>
      </w:r>
      <w:r>
        <w:t>de</w:t>
      </w:r>
      <w:r>
        <w:rPr>
          <w:spacing w:val="12"/>
        </w:rPr>
        <w:t xml:space="preserve"> </w:t>
      </w:r>
      <w:r>
        <w:t>edad;</w:t>
      </w:r>
      <w:r>
        <w:rPr>
          <w:spacing w:val="12"/>
        </w:rPr>
        <w:t xml:space="preserve"> </w:t>
      </w:r>
      <w:r>
        <w:t>Nº138</w:t>
      </w:r>
      <w:r>
        <w:rPr>
          <w:spacing w:val="12"/>
        </w:rPr>
        <w:t xml:space="preserve"> </w:t>
      </w:r>
      <w:r>
        <w:t>de</w:t>
      </w:r>
      <w:r>
        <w:rPr>
          <w:spacing w:val="12"/>
        </w:rPr>
        <w:t xml:space="preserve"> </w:t>
      </w:r>
      <w:r>
        <w:t>16</w:t>
      </w:r>
      <w:r>
        <w:rPr>
          <w:spacing w:val="12"/>
        </w:rPr>
        <w:t xml:space="preserve"> </w:t>
      </w:r>
      <w:r>
        <w:t>cm.</w:t>
      </w:r>
      <w:r>
        <w:rPr>
          <w:spacing w:val="12"/>
        </w:rPr>
        <w:t xml:space="preserve"> </w:t>
      </w:r>
      <w:r>
        <w:t>de</w:t>
      </w:r>
      <w:r>
        <w:rPr>
          <w:spacing w:val="12"/>
        </w:rPr>
        <w:t xml:space="preserve"> </w:t>
      </w:r>
      <w:r>
        <w:t>Ø</w:t>
      </w:r>
      <w:r>
        <w:rPr>
          <w:spacing w:val="12"/>
        </w:rPr>
        <w:t xml:space="preserve"> </w:t>
      </w:r>
      <w:r>
        <w:t>de</w:t>
      </w:r>
      <w:r>
        <w:rPr>
          <w:spacing w:val="12"/>
        </w:rPr>
        <w:t xml:space="preserve"> </w:t>
      </w:r>
      <w:r>
        <w:t>tronco</w:t>
      </w:r>
      <w:r>
        <w:rPr>
          <w:spacing w:val="12"/>
        </w:rPr>
        <w:t xml:space="preserve"> </w:t>
      </w:r>
      <w:r>
        <w:t>y</w:t>
      </w:r>
      <w:r>
        <w:rPr>
          <w:spacing w:val="12"/>
        </w:rPr>
        <w:t xml:space="preserve"> </w:t>
      </w:r>
      <w:r>
        <w:t>15</w:t>
      </w:r>
      <w:r>
        <w:rPr>
          <w:spacing w:val="12"/>
        </w:rPr>
        <w:t xml:space="preserve"> </w:t>
      </w:r>
      <w:r>
        <w:t>años</w:t>
      </w:r>
      <w:r>
        <w:rPr>
          <w:spacing w:val="12"/>
        </w:rPr>
        <w:t xml:space="preserve"> </w:t>
      </w:r>
      <w:r>
        <w:t>de</w:t>
      </w:r>
      <w:r>
        <w:rPr>
          <w:spacing w:val="12"/>
        </w:rPr>
        <w:t xml:space="preserve"> </w:t>
      </w:r>
      <w:r>
        <w:t>edad;</w:t>
      </w:r>
      <w:r>
        <w:rPr>
          <w:spacing w:val="12"/>
        </w:rPr>
        <w:t xml:space="preserve"> </w:t>
      </w:r>
      <w:r>
        <w:t>Nº142 de 18 cm. de Ø de tronco y 15 años de edad; Nº144 de 25 cm. de Ø de tronco y 20 años de edad; Nº145 de 16 cm. de Ø de tronco y 15 años de edad; Nº146 de 24 cm. de Ø de tronco y 20 años de edad;</w:t>
      </w:r>
      <w:r>
        <w:rPr>
          <w:spacing w:val="21"/>
        </w:rPr>
        <w:t xml:space="preserve"> </w:t>
      </w:r>
      <w:r>
        <w:t>Nº156</w:t>
      </w:r>
      <w:r>
        <w:rPr>
          <w:spacing w:val="21"/>
        </w:rPr>
        <w:t xml:space="preserve"> </w:t>
      </w:r>
      <w:r>
        <w:t>de</w:t>
      </w:r>
      <w:r>
        <w:rPr>
          <w:spacing w:val="21"/>
        </w:rPr>
        <w:t xml:space="preserve"> </w:t>
      </w:r>
      <w:r>
        <w:t>16</w:t>
      </w:r>
      <w:r>
        <w:rPr>
          <w:spacing w:val="21"/>
        </w:rPr>
        <w:t xml:space="preserve"> </w:t>
      </w:r>
      <w:r>
        <w:t>cm.</w:t>
      </w:r>
      <w:r>
        <w:rPr>
          <w:spacing w:val="21"/>
        </w:rPr>
        <w:t xml:space="preserve"> </w:t>
      </w:r>
      <w:r>
        <w:t>de</w:t>
      </w:r>
      <w:r>
        <w:rPr>
          <w:spacing w:val="21"/>
        </w:rPr>
        <w:t xml:space="preserve"> </w:t>
      </w:r>
      <w:r>
        <w:t>Ø</w:t>
      </w:r>
      <w:r>
        <w:rPr>
          <w:spacing w:val="21"/>
        </w:rPr>
        <w:t xml:space="preserve"> </w:t>
      </w:r>
      <w:r>
        <w:t>de</w:t>
      </w:r>
      <w:r>
        <w:rPr>
          <w:spacing w:val="21"/>
        </w:rPr>
        <w:t xml:space="preserve"> </w:t>
      </w:r>
      <w:r>
        <w:t>tronco</w:t>
      </w:r>
      <w:r>
        <w:rPr>
          <w:spacing w:val="21"/>
        </w:rPr>
        <w:t xml:space="preserve"> </w:t>
      </w:r>
      <w:r>
        <w:t>y</w:t>
      </w:r>
      <w:r>
        <w:rPr>
          <w:spacing w:val="21"/>
        </w:rPr>
        <w:t xml:space="preserve"> </w:t>
      </w:r>
      <w:r>
        <w:t>15</w:t>
      </w:r>
      <w:r>
        <w:rPr>
          <w:spacing w:val="21"/>
        </w:rPr>
        <w:t xml:space="preserve"> </w:t>
      </w:r>
      <w:r>
        <w:t>años</w:t>
      </w:r>
      <w:r>
        <w:rPr>
          <w:spacing w:val="21"/>
        </w:rPr>
        <w:t xml:space="preserve"> </w:t>
      </w:r>
      <w:r>
        <w:t>de</w:t>
      </w:r>
      <w:r>
        <w:rPr>
          <w:spacing w:val="21"/>
        </w:rPr>
        <w:t xml:space="preserve"> </w:t>
      </w:r>
      <w:r>
        <w:t>edad;</w:t>
      </w:r>
      <w:r>
        <w:rPr>
          <w:spacing w:val="21"/>
        </w:rPr>
        <w:t xml:space="preserve"> </w:t>
      </w:r>
      <w:r>
        <w:t>Nº160</w:t>
      </w:r>
      <w:r>
        <w:rPr>
          <w:spacing w:val="21"/>
        </w:rPr>
        <w:t xml:space="preserve"> </w:t>
      </w:r>
      <w:r>
        <w:t>de</w:t>
      </w:r>
      <w:r>
        <w:rPr>
          <w:spacing w:val="21"/>
        </w:rPr>
        <w:t xml:space="preserve"> </w:t>
      </w:r>
      <w:r>
        <w:t>20</w:t>
      </w:r>
      <w:r>
        <w:rPr>
          <w:spacing w:val="21"/>
        </w:rPr>
        <w:t xml:space="preserve"> </w:t>
      </w:r>
      <w:r>
        <w:t>cm.</w:t>
      </w:r>
      <w:r>
        <w:rPr>
          <w:spacing w:val="21"/>
        </w:rPr>
        <w:t xml:space="preserve"> </w:t>
      </w:r>
      <w:r>
        <w:t>de</w:t>
      </w:r>
      <w:r>
        <w:rPr>
          <w:spacing w:val="21"/>
        </w:rPr>
        <w:t xml:space="preserve"> </w:t>
      </w:r>
      <w:r>
        <w:t>Ø</w:t>
      </w:r>
      <w:r>
        <w:rPr>
          <w:spacing w:val="21"/>
        </w:rPr>
        <w:t xml:space="preserve"> </w:t>
      </w:r>
      <w:r>
        <w:t>de</w:t>
      </w:r>
      <w:r>
        <w:rPr>
          <w:spacing w:val="21"/>
        </w:rPr>
        <w:t xml:space="preserve"> </w:t>
      </w:r>
      <w:r>
        <w:t>tronco</w:t>
      </w:r>
      <w:r>
        <w:rPr>
          <w:spacing w:val="21"/>
        </w:rPr>
        <w:t xml:space="preserve"> </w:t>
      </w:r>
      <w:r>
        <w:t>y</w:t>
      </w:r>
      <w:r>
        <w:rPr>
          <w:spacing w:val="21"/>
        </w:rPr>
        <w:t xml:space="preserve"> </w:t>
      </w:r>
      <w:r>
        <w:t>15 años</w:t>
      </w:r>
      <w:r>
        <w:rPr>
          <w:spacing w:val="7"/>
        </w:rPr>
        <w:t xml:space="preserve"> </w:t>
      </w:r>
      <w:r>
        <w:t>de</w:t>
      </w:r>
      <w:r>
        <w:rPr>
          <w:spacing w:val="7"/>
        </w:rPr>
        <w:t xml:space="preserve"> </w:t>
      </w:r>
      <w:r>
        <w:t>edad;</w:t>
      </w:r>
      <w:r>
        <w:rPr>
          <w:spacing w:val="7"/>
        </w:rPr>
        <w:t xml:space="preserve"> </w:t>
      </w:r>
      <w:r>
        <w:t>Nº161</w:t>
      </w:r>
      <w:r>
        <w:rPr>
          <w:spacing w:val="7"/>
        </w:rPr>
        <w:t xml:space="preserve"> </w:t>
      </w:r>
      <w:r>
        <w:t>de</w:t>
      </w:r>
      <w:r>
        <w:rPr>
          <w:spacing w:val="7"/>
        </w:rPr>
        <w:t xml:space="preserve"> </w:t>
      </w:r>
      <w:r>
        <w:t>27</w:t>
      </w:r>
      <w:r>
        <w:rPr>
          <w:spacing w:val="7"/>
        </w:rPr>
        <w:t xml:space="preserve"> </w:t>
      </w:r>
      <w:r>
        <w:t>cm.</w:t>
      </w:r>
      <w:r>
        <w:rPr>
          <w:spacing w:val="7"/>
        </w:rPr>
        <w:t xml:space="preserve"> </w:t>
      </w:r>
      <w:r>
        <w:t>de</w:t>
      </w:r>
      <w:r>
        <w:rPr>
          <w:spacing w:val="7"/>
        </w:rPr>
        <w:t xml:space="preserve"> </w:t>
      </w:r>
      <w:r>
        <w:t>Ø</w:t>
      </w:r>
      <w:r>
        <w:rPr>
          <w:spacing w:val="7"/>
        </w:rPr>
        <w:t xml:space="preserve"> </w:t>
      </w:r>
      <w:r>
        <w:t>de</w:t>
      </w:r>
      <w:r>
        <w:rPr>
          <w:spacing w:val="7"/>
        </w:rPr>
        <w:t xml:space="preserve"> </w:t>
      </w:r>
      <w:r>
        <w:t>tronco</w:t>
      </w:r>
      <w:r>
        <w:rPr>
          <w:spacing w:val="7"/>
        </w:rPr>
        <w:t xml:space="preserve"> </w:t>
      </w:r>
      <w:r>
        <w:t>y</w:t>
      </w:r>
      <w:r>
        <w:rPr>
          <w:spacing w:val="7"/>
        </w:rPr>
        <w:t xml:space="preserve"> </w:t>
      </w:r>
      <w:r>
        <w:t>25</w:t>
      </w:r>
      <w:r>
        <w:rPr>
          <w:spacing w:val="7"/>
        </w:rPr>
        <w:t xml:space="preserve"> </w:t>
      </w:r>
      <w:r>
        <w:t>años</w:t>
      </w:r>
      <w:r>
        <w:rPr>
          <w:spacing w:val="7"/>
        </w:rPr>
        <w:t xml:space="preserve"> </w:t>
      </w:r>
      <w:r>
        <w:t>de</w:t>
      </w:r>
      <w:r>
        <w:rPr>
          <w:spacing w:val="7"/>
        </w:rPr>
        <w:t xml:space="preserve"> </w:t>
      </w:r>
      <w:r>
        <w:t>edad;</w:t>
      </w:r>
      <w:r>
        <w:rPr>
          <w:spacing w:val="7"/>
        </w:rPr>
        <w:t xml:space="preserve"> </w:t>
      </w:r>
      <w:r>
        <w:t>Nº163</w:t>
      </w:r>
      <w:r>
        <w:rPr>
          <w:spacing w:val="7"/>
        </w:rPr>
        <w:t xml:space="preserve"> </w:t>
      </w:r>
      <w:r>
        <w:t>de</w:t>
      </w:r>
      <w:r>
        <w:rPr>
          <w:spacing w:val="7"/>
        </w:rPr>
        <w:t xml:space="preserve"> </w:t>
      </w:r>
      <w:r>
        <w:t>27</w:t>
      </w:r>
      <w:r>
        <w:rPr>
          <w:spacing w:val="7"/>
        </w:rPr>
        <w:t xml:space="preserve"> </w:t>
      </w:r>
      <w:r>
        <w:t>cm.</w:t>
      </w:r>
      <w:r>
        <w:rPr>
          <w:spacing w:val="7"/>
        </w:rPr>
        <w:t xml:space="preserve"> </w:t>
      </w:r>
      <w:r>
        <w:t>de</w:t>
      </w:r>
      <w:r>
        <w:rPr>
          <w:spacing w:val="7"/>
        </w:rPr>
        <w:t xml:space="preserve"> </w:t>
      </w:r>
      <w:r>
        <w:t>Ø</w:t>
      </w:r>
      <w:r>
        <w:rPr>
          <w:spacing w:val="7"/>
        </w:rPr>
        <w:t xml:space="preserve"> </w:t>
      </w:r>
      <w:r>
        <w:t>de</w:t>
      </w:r>
      <w:r>
        <w:rPr>
          <w:spacing w:val="7"/>
        </w:rPr>
        <w:t xml:space="preserve"> </w:t>
      </w:r>
      <w:r>
        <w:t>tronco y 25 años de edad; Nº168 de 27 cm. de Ø de tronco y 30 años de edad; Nº179 de 16 cm. de Ø de tronco y 15 años de edad; Nº182 de 22 cm. de Ø de tronco y 20 años de edad y Nº190 de 13 cm. de Ø de tronco y 15 años de edad.</w:t>
      </w:r>
    </w:p>
    <w:p w14:paraId="3F64D3A7" w14:textId="77777777" w:rsidR="00662ED4" w:rsidRDefault="00662ED4">
      <w:pPr>
        <w:pStyle w:val="Textoindependiente"/>
        <w:spacing w:before="9"/>
      </w:pPr>
    </w:p>
    <w:p w14:paraId="1A1872D4" w14:textId="77777777" w:rsidR="00662ED4" w:rsidRDefault="00000000">
      <w:pPr>
        <w:spacing w:line="297" w:lineRule="auto"/>
        <w:ind w:left="142" w:right="1"/>
        <w:jc w:val="both"/>
        <w:rPr>
          <w:sz w:val="20"/>
        </w:rPr>
      </w:pPr>
      <w:r>
        <w:rPr>
          <w:sz w:val="20"/>
        </w:rPr>
        <w:t xml:space="preserve">Asimismo, se informa </w:t>
      </w:r>
      <w:r>
        <w:rPr>
          <w:b/>
          <w:sz w:val="20"/>
        </w:rPr>
        <w:t>favorablemente</w:t>
      </w:r>
      <w:r>
        <w:rPr>
          <w:sz w:val="20"/>
        </w:rPr>
        <w:t xml:space="preserve">, desde el punto de vista ambiental, para que por parte del Excmo. Ayuntamiento de Las Rozas de Madrid se proceda a conceder la Licencia de </w:t>
      </w:r>
      <w:r>
        <w:rPr>
          <w:b/>
          <w:sz w:val="20"/>
        </w:rPr>
        <w:t>Trasplante de 20 árboles NO protegidos</w:t>
      </w:r>
      <w:r>
        <w:rPr>
          <w:sz w:val="20"/>
        </w:rPr>
        <w:t>, a saber:</w:t>
      </w:r>
    </w:p>
    <w:p w14:paraId="36F9FB98" w14:textId="77777777" w:rsidR="00662ED4" w:rsidRDefault="00662ED4">
      <w:pPr>
        <w:pStyle w:val="Textoindependiente"/>
        <w:spacing w:before="7"/>
      </w:pPr>
    </w:p>
    <w:p w14:paraId="2F35C21F" w14:textId="77777777" w:rsidR="00662ED4" w:rsidRDefault="00000000">
      <w:pPr>
        <w:pStyle w:val="Prrafodelista"/>
        <w:numPr>
          <w:ilvl w:val="0"/>
          <w:numId w:val="29"/>
        </w:numPr>
        <w:tabs>
          <w:tab w:val="left" w:pos="319"/>
        </w:tabs>
        <w:ind w:left="319" w:right="0" w:hanging="177"/>
        <w:rPr>
          <w:sz w:val="20"/>
        </w:rPr>
      </w:pPr>
      <w:r>
        <w:rPr>
          <w:sz w:val="20"/>
        </w:rPr>
        <w:t>Una</w:t>
      </w:r>
      <w:r>
        <w:rPr>
          <w:spacing w:val="-2"/>
          <w:sz w:val="20"/>
        </w:rPr>
        <w:t xml:space="preserve"> </w:t>
      </w:r>
      <w:proofErr w:type="spellStart"/>
      <w:r>
        <w:rPr>
          <w:sz w:val="20"/>
        </w:rPr>
        <w:t>arizónica</w:t>
      </w:r>
      <w:proofErr w:type="spellEnd"/>
      <w:r>
        <w:rPr>
          <w:spacing w:val="-1"/>
          <w:sz w:val="20"/>
        </w:rPr>
        <w:t xml:space="preserve"> </w:t>
      </w:r>
      <w:r>
        <w:rPr>
          <w:sz w:val="20"/>
        </w:rPr>
        <w:t>(</w:t>
      </w:r>
      <w:proofErr w:type="spellStart"/>
      <w:r>
        <w:rPr>
          <w:sz w:val="20"/>
        </w:rPr>
        <w:t>Cupressus</w:t>
      </w:r>
      <w:proofErr w:type="spellEnd"/>
      <w:r>
        <w:rPr>
          <w:spacing w:val="-2"/>
          <w:sz w:val="20"/>
        </w:rPr>
        <w:t xml:space="preserve"> </w:t>
      </w:r>
      <w:proofErr w:type="spellStart"/>
      <w:r>
        <w:rPr>
          <w:sz w:val="20"/>
        </w:rPr>
        <w:t>arizónica</w:t>
      </w:r>
      <w:proofErr w:type="spellEnd"/>
      <w:r>
        <w:rPr>
          <w:sz w:val="20"/>
        </w:rPr>
        <w:t>):</w:t>
      </w:r>
      <w:r>
        <w:rPr>
          <w:spacing w:val="-1"/>
          <w:sz w:val="20"/>
        </w:rPr>
        <w:t xml:space="preserve"> </w:t>
      </w:r>
      <w:r>
        <w:rPr>
          <w:sz w:val="20"/>
        </w:rPr>
        <w:t>Nº36</w:t>
      </w:r>
      <w:r>
        <w:rPr>
          <w:spacing w:val="-1"/>
          <w:sz w:val="20"/>
        </w:rPr>
        <w:t xml:space="preserve"> </w:t>
      </w:r>
      <w:r>
        <w:rPr>
          <w:sz w:val="20"/>
        </w:rPr>
        <w:t>de</w:t>
      </w:r>
      <w:r>
        <w:rPr>
          <w:spacing w:val="-2"/>
          <w:sz w:val="20"/>
        </w:rPr>
        <w:t xml:space="preserve"> </w:t>
      </w:r>
      <w:r>
        <w:rPr>
          <w:sz w:val="20"/>
        </w:rPr>
        <w:t>7</w:t>
      </w:r>
      <w:r>
        <w:rPr>
          <w:spacing w:val="-1"/>
          <w:sz w:val="20"/>
        </w:rPr>
        <w:t xml:space="preserve"> </w:t>
      </w:r>
      <w:r>
        <w:rPr>
          <w:sz w:val="20"/>
        </w:rPr>
        <w:t>cm.</w:t>
      </w:r>
      <w:r>
        <w:rPr>
          <w:spacing w:val="-1"/>
          <w:sz w:val="20"/>
        </w:rPr>
        <w:t xml:space="preserve"> </w:t>
      </w:r>
      <w:r>
        <w:rPr>
          <w:sz w:val="20"/>
        </w:rPr>
        <w:t>de</w:t>
      </w:r>
      <w:r>
        <w:rPr>
          <w:spacing w:val="-2"/>
          <w:sz w:val="20"/>
        </w:rPr>
        <w:t xml:space="preserve"> </w:t>
      </w:r>
      <w:r>
        <w:rPr>
          <w:sz w:val="20"/>
        </w:rPr>
        <w:t>Ø</w:t>
      </w:r>
      <w:r>
        <w:rPr>
          <w:spacing w:val="-1"/>
          <w:sz w:val="20"/>
        </w:rPr>
        <w:t xml:space="preserve"> </w:t>
      </w:r>
      <w:r>
        <w:rPr>
          <w:sz w:val="20"/>
        </w:rPr>
        <w:t>de</w:t>
      </w:r>
      <w:r>
        <w:rPr>
          <w:spacing w:val="-2"/>
          <w:sz w:val="20"/>
        </w:rPr>
        <w:t xml:space="preserve"> </w:t>
      </w:r>
      <w:r>
        <w:rPr>
          <w:sz w:val="20"/>
        </w:rPr>
        <w:t>tronco</w:t>
      </w:r>
      <w:r>
        <w:rPr>
          <w:spacing w:val="-1"/>
          <w:sz w:val="20"/>
        </w:rPr>
        <w:t xml:space="preserve"> </w:t>
      </w:r>
      <w:r>
        <w:rPr>
          <w:sz w:val="20"/>
        </w:rPr>
        <w:t>y</w:t>
      </w:r>
      <w:r>
        <w:rPr>
          <w:spacing w:val="-1"/>
          <w:sz w:val="20"/>
        </w:rPr>
        <w:t xml:space="preserve"> </w:t>
      </w:r>
      <w:r>
        <w:rPr>
          <w:sz w:val="20"/>
        </w:rPr>
        <w:t>5</w:t>
      </w:r>
      <w:r>
        <w:rPr>
          <w:spacing w:val="-2"/>
          <w:sz w:val="20"/>
        </w:rPr>
        <w:t xml:space="preserve"> </w:t>
      </w:r>
      <w:proofErr w:type="gramStart"/>
      <w:r>
        <w:rPr>
          <w:sz w:val="20"/>
        </w:rPr>
        <w:t>años</w:t>
      </w:r>
      <w:r>
        <w:rPr>
          <w:spacing w:val="-1"/>
          <w:sz w:val="20"/>
        </w:rPr>
        <w:t xml:space="preserve"> </w:t>
      </w:r>
      <w:r>
        <w:rPr>
          <w:sz w:val="20"/>
        </w:rPr>
        <w:t>de</w:t>
      </w:r>
      <w:r>
        <w:rPr>
          <w:spacing w:val="-1"/>
          <w:sz w:val="20"/>
        </w:rPr>
        <w:t xml:space="preserve"> </w:t>
      </w:r>
      <w:r>
        <w:rPr>
          <w:spacing w:val="-2"/>
          <w:sz w:val="20"/>
        </w:rPr>
        <w:t>edad</w:t>
      </w:r>
      <w:proofErr w:type="gramEnd"/>
      <w:r>
        <w:rPr>
          <w:spacing w:val="-2"/>
          <w:sz w:val="20"/>
        </w:rPr>
        <w:t>.</w:t>
      </w:r>
    </w:p>
    <w:p w14:paraId="3C64F92D" w14:textId="77777777" w:rsidR="00662ED4" w:rsidRDefault="00662ED4">
      <w:pPr>
        <w:pStyle w:val="Textoindependiente"/>
        <w:spacing w:before="61"/>
      </w:pPr>
    </w:p>
    <w:p w14:paraId="08B80BFE" w14:textId="77777777" w:rsidR="00662ED4" w:rsidRDefault="00000000">
      <w:pPr>
        <w:pStyle w:val="Prrafodelista"/>
        <w:numPr>
          <w:ilvl w:val="0"/>
          <w:numId w:val="29"/>
        </w:numPr>
        <w:tabs>
          <w:tab w:val="left" w:pos="334"/>
        </w:tabs>
        <w:spacing w:line="292" w:lineRule="auto"/>
        <w:ind w:firstLine="0"/>
        <w:rPr>
          <w:sz w:val="20"/>
        </w:rPr>
      </w:pPr>
      <w:r>
        <w:rPr>
          <w:sz w:val="20"/>
        </w:rPr>
        <w:t>7 pinos (</w:t>
      </w:r>
      <w:proofErr w:type="spellStart"/>
      <w:r>
        <w:rPr>
          <w:sz w:val="20"/>
        </w:rPr>
        <w:t>Pinus</w:t>
      </w:r>
      <w:proofErr w:type="spellEnd"/>
      <w:r>
        <w:rPr>
          <w:sz w:val="20"/>
        </w:rPr>
        <w:t xml:space="preserve"> </w:t>
      </w:r>
      <w:proofErr w:type="spellStart"/>
      <w:r>
        <w:rPr>
          <w:sz w:val="20"/>
        </w:rPr>
        <w:t>halepensis</w:t>
      </w:r>
      <w:proofErr w:type="spellEnd"/>
      <w:r>
        <w:rPr>
          <w:sz w:val="20"/>
        </w:rPr>
        <w:t xml:space="preserve">): Nº68 de 9 cm. de Ø de tronco y 10 </w:t>
      </w:r>
      <w:proofErr w:type="gramStart"/>
      <w:r>
        <w:rPr>
          <w:sz w:val="20"/>
        </w:rPr>
        <w:t>años de edad</w:t>
      </w:r>
      <w:proofErr w:type="gramEnd"/>
      <w:r>
        <w:rPr>
          <w:sz w:val="20"/>
        </w:rPr>
        <w:t>; Nº95 de 7 cm. de Ø de tronco y 10 años de edad; Nº96 de 12 cm. de Ø de tronco y 10 años de edad; Nº97 de 12 cm. de</w:t>
      </w:r>
      <w:r>
        <w:rPr>
          <w:spacing w:val="80"/>
          <w:sz w:val="20"/>
        </w:rPr>
        <w:t xml:space="preserve"> </w:t>
      </w:r>
      <w:r>
        <w:rPr>
          <w:sz w:val="20"/>
        </w:rPr>
        <w:t>Ø de tronco y 10 años de edad; Nº100 de 15 cm. de Ø de tronco y 10 años de edad; Nº140 de 9 cm. de Ø de tronco y 10 años de edad y Nº143 de 8 cm. de Ø de tronco y 10 años de edad.</w:t>
      </w:r>
    </w:p>
    <w:p w14:paraId="17B0BE2E" w14:textId="77777777" w:rsidR="00662ED4" w:rsidRDefault="00662ED4">
      <w:pPr>
        <w:pStyle w:val="Textoindependiente"/>
        <w:spacing w:before="9"/>
      </w:pPr>
    </w:p>
    <w:p w14:paraId="727CB94F" w14:textId="77777777" w:rsidR="00662ED4" w:rsidRDefault="00000000">
      <w:pPr>
        <w:pStyle w:val="Prrafodelista"/>
        <w:numPr>
          <w:ilvl w:val="0"/>
          <w:numId w:val="29"/>
        </w:numPr>
        <w:tabs>
          <w:tab w:val="left" w:pos="332"/>
        </w:tabs>
        <w:spacing w:before="1" w:line="292" w:lineRule="auto"/>
        <w:ind w:firstLine="0"/>
        <w:rPr>
          <w:sz w:val="20"/>
        </w:rPr>
      </w:pPr>
      <w:r>
        <w:rPr>
          <w:sz w:val="20"/>
        </w:rPr>
        <w:t xml:space="preserve">12 encinas (Quercus </w:t>
      </w:r>
      <w:proofErr w:type="spellStart"/>
      <w:r>
        <w:rPr>
          <w:sz w:val="20"/>
        </w:rPr>
        <w:t>ilex</w:t>
      </w:r>
      <w:proofErr w:type="spellEnd"/>
      <w:r>
        <w:rPr>
          <w:sz w:val="20"/>
        </w:rPr>
        <w:t>): Nº9 de 15 cm. de Ø de tronco y 10 años de edad; Nº39 de 13 cm. de Ø de tronco y 10 años de edad; Nº53 de 18 cm. de Ø de tronco y 10 años de edad; Nº85 de 15 cm. de</w:t>
      </w:r>
      <w:r>
        <w:rPr>
          <w:spacing w:val="80"/>
          <w:sz w:val="20"/>
        </w:rPr>
        <w:t xml:space="preserve"> </w:t>
      </w:r>
      <w:r>
        <w:rPr>
          <w:sz w:val="20"/>
        </w:rPr>
        <w:t>Ø de tronco y 10 años de edad; Nº89 de 10 cm. de Ø de tronco y 10 años de edad; Nº90 de 9 cm. de Ø</w:t>
      </w:r>
      <w:r>
        <w:rPr>
          <w:spacing w:val="17"/>
          <w:sz w:val="20"/>
        </w:rPr>
        <w:t xml:space="preserve"> </w:t>
      </w:r>
      <w:r>
        <w:rPr>
          <w:sz w:val="20"/>
        </w:rPr>
        <w:t>de</w:t>
      </w:r>
      <w:r>
        <w:rPr>
          <w:spacing w:val="17"/>
          <w:sz w:val="20"/>
        </w:rPr>
        <w:t xml:space="preserve"> </w:t>
      </w:r>
      <w:r>
        <w:rPr>
          <w:sz w:val="20"/>
        </w:rPr>
        <w:t>tronco</w:t>
      </w:r>
      <w:r>
        <w:rPr>
          <w:spacing w:val="17"/>
          <w:sz w:val="20"/>
        </w:rPr>
        <w:t xml:space="preserve"> </w:t>
      </w:r>
      <w:r>
        <w:rPr>
          <w:sz w:val="20"/>
        </w:rPr>
        <w:t>y</w:t>
      </w:r>
      <w:r>
        <w:rPr>
          <w:spacing w:val="17"/>
          <w:sz w:val="20"/>
        </w:rPr>
        <w:t xml:space="preserve"> </w:t>
      </w:r>
      <w:r>
        <w:rPr>
          <w:sz w:val="20"/>
        </w:rPr>
        <w:t>10</w:t>
      </w:r>
      <w:r>
        <w:rPr>
          <w:spacing w:val="17"/>
          <w:sz w:val="20"/>
        </w:rPr>
        <w:t xml:space="preserve"> </w:t>
      </w:r>
      <w:r>
        <w:rPr>
          <w:sz w:val="20"/>
        </w:rPr>
        <w:t>años</w:t>
      </w:r>
      <w:r>
        <w:rPr>
          <w:spacing w:val="17"/>
          <w:sz w:val="20"/>
        </w:rPr>
        <w:t xml:space="preserve"> </w:t>
      </w:r>
      <w:r>
        <w:rPr>
          <w:sz w:val="20"/>
        </w:rPr>
        <w:t>de</w:t>
      </w:r>
      <w:r>
        <w:rPr>
          <w:spacing w:val="17"/>
          <w:sz w:val="20"/>
        </w:rPr>
        <w:t xml:space="preserve"> </w:t>
      </w:r>
      <w:r>
        <w:rPr>
          <w:sz w:val="20"/>
        </w:rPr>
        <w:t>edad;</w:t>
      </w:r>
      <w:r>
        <w:rPr>
          <w:spacing w:val="17"/>
          <w:sz w:val="20"/>
        </w:rPr>
        <w:t xml:space="preserve"> </w:t>
      </w:r>
      <w:r>
        <w:rPr>
          <w:sz w:val="20"/>
        </w:rPr>
        <w:t>Nº127</w:t>
      </w:r>
      <w:r>
        <w:rPr>
          <w:spacing w:val="17"/>
          <w:sz w:val="20"/>
        </w:rPr>
        <w:t xml:space="preserve"> </w:t>
      </w:r>
      <w:r>
        <w:rPr>
          <w:sz w:val="20"/>
        </w:rPr>
        <w:t>de</w:t>
      </w:r>
      <w:r>
        <w:rPr>
          <w:spacing w:val="17"/>
          <w:sz w:val="20"/>
        </w:rPr>
        <w:t xml:space="preserve"> </w:t>
      </w:r>
      <w:r>
        <w:rPr>
          <w:sz w:val="20"/>
        </w:rPr>
        <w:t>12</w:t>
      </w:r>
      <w:r>
        <w:rPr>
          <w:spacing w:val="17"/>
          <w:sz w:val="20"/>
        </w:rPr>
        <w:t xml:space="preserve"> </w:t>
      </w:r>
      <w:r>
        <w:rPr>
          <w:sz w:val="20"/>
        </w:rPr>
        <w:t>cm.</w:t>
      </w:r>
      <w:r>
        <w:rPr>
          <w:spacing w:val="17"/>
          <w:sz w:val="20"/>
        </w:rPr>
        <w:t xml:space="preserve"> </w:t>
      </w:r>
      <w:r>
        <w:rPr>
          <w:sz w:val="20"/>
        </w:rPr>
        <w:t>de</w:t>
      </w:r>
      <w:r>
        <w:rPr>
          <w:spacing w:val="17"/>
          <w:sz w:val="20"/>
        </w:rPr>
        <w:t xml:space="preserve"> </w:t>
      </w:r>
      <w:r>
        <w:rPr>
          <w:sz w:val="20"/>
        </w:rPr>
        <w:t>Ø</w:t>
      </w:r>
      <w:r>
        <w:rPr>
          <w:spacing w:val="17"/>
          <w:sz w:val="20"/>
        </w:rPr>
        <w:t xml:space="preserve"> </w:t>
      </w:r>
      <w:r>
        <w:rPr>
          <w:sz w:val="20"/>
        </w:rPr>
        <w:t>de</w:t>
      </w:r>
      <w:r>
        <w:rPr>
          <w:spacing w:val="17"/>
          <w:sz w:val="20"/>
        </w:rPr>
        <w:t xml:space="preserve"> </w:t>
      </w:r>
      <w:r>
        <w:rPr>
          <w:sz w:val="20"/>
        </w:rPr>
        <w:t>tronco</w:t>
      </w:r>
      <w:r>
        <w:rPr>
          <w:spacing w:val="17"/>
          <w:sz w:val="20"/>
        </w:rPr>
        <w:t xml:space="preserve"> </w:t>
      </w:r>
      <w:r>
        <w:rPr>
          <w:sz w:val="20"/>
        </w:rPr>
        <w:t>y</w:t>
      </w:r>
      <w:r>
        <w:rPr>
          <w:spacing w:val="17"/>
          <w:sz w:val="20"/>
        </w:rPr>
        <w:t xml:space="preserve"> </w:t>
      </w:r>
      <w:r>
        <w:rPr>
          <w:sz w:val="20"/>
        </w:rPr>
        <w:t>10</w:t>
      </w:r>
      <w:r>
        <w:rPr>
          <w:spacing w:val="17"/>
          <w:sz w:val="20"/>
        </w:rPr>
        <w:t xml:space="preserve"> </w:t>
      </w:r>
      <w:r>
        <w:rPr>
          <w:sz w:val="20"/>
        </w:rPr>
        <w:t>años</w:t>
      </w:r>
      <w:r>
        <w:rPr>
          <w:spacing w:val="17"/>
          <w:sz w:val="20"/>
        </w:rPr>
        <w:t xml:space="preserve"> </w:t>
      </w:r>
      <w:r>
        <w:rPr>
          <w:sz w:val="20"/>
        </w:rPr>
        <w:t>de</w:t>
      </w:r>
      <w:r>
        <w:rPr>
          <w:spacing w:val="17"/>
          <w:sz w:val="20"/>
        </w:rPr>
        <w:t xml:space="preserve"> </w:t>
      </w:r>
      <w:r>
        <w:rPr>
          <w:sz w:val="20"/>
        </w:rPr>
        <w:t>edad;</w:t>
      </w:r>
      <w:r>
        <w:rPr>
          <w:spacing w:val="17"/>
          <w:sz w:val="20"/>
        </w:rPr>
        <w:t xml:space="preserve"> </w:t>
      </w:r>
      <w:r>
        <w:rPr>
          <w:sz w:val="20"/>
        </w:rPr>
        <w:t>Nº141</w:t>
      </w:r>
      <w:r>
        <w:rPr>
          <w:spacing w:val="17"/>
          <w:sz w:val="20"/>
        </w:rPr>
        <w:t xml:space="preserve"> </w:t>
      </w:r>
      <w:r>
        <w:rPr>
          <w:sz w:val="20"/>
        </w:rPr>
        <w:t>de</w:t>
      </w:r>
      <w:r>
        <w:rPr>
          <w:spacing w:val="17"/>
          <w:sz w:val="20"/>
        </w:rPr>
        <w:t xml:space="preserve"> </w:t>
      </w:r>
      <w:r>
        <w:rPr>
          <w:sz w:val="20"/>
        </w:rPr>
        <w:t>15 cm.</w:t>
      </w:r>
      <w:r>
        <w:rPr>
          <w:spacing w:val="12"/>
          <w:sz w:val="20"/>
        </w:rPr>
        <w:t xml:space="preserve"> </w:t>
      </w:r>
      <w:r>
        <w:rPr>
          <w:sz w:val="20"/>
        </w:rPr>
        <w:t>de</w:t>
      </w:r>
      <w:r>
        <w:rPr>
          <w:spacing w:val="12"/>
          <w:sz w:val="20"/>
        </w:rPr>
        <w:t xml:space="preserve"> </w:t>
      </w:r>
      <w:r>
        <w:rPr>
          <w:sz w:val="20"/>
        </w:rPr>
        <w:t>Ø</w:t>
      </w:r>
      <w:r>
        <w:rPr>
          <w:spacing w:val="12"/>
          <w:sz w:val="20"/>
        </w:rPr>
        <w:t xml:space="preserve"> </w:t>
      </w:r>
      <w:r>
        <w:rPr>
          <w:sz w:val="20"/>
        </w:rPr>
        <w:t>de</w:t>
      </w:r>
      <w:r>
        <w:rPr>
          <w:spacing w:val="12"/>
          <w:sz w:val="20"/>
        </w:rPr>
        <w:t xml:space="preserve"> </w:t>
      </w:r>
      <w:r>
        <w:rPr>
          <w:sz w:val="20"/>
        </w:rPr>
        <w:t>tronco</w:t>
      </w:r>
      <w:r>
        <w:rPr>
          <w:spacing w:val="12"/>
          <w:sz w:val="20"/>
        </w:rPr>
        <w:t xml:space="preserve"> </w:t>
      </w:r>
      <w:r>
        <w:rPr>
          <w:sz w:val="20"/>
        </w:rPr>
        <w:t>y</w:t>
      </w:r>
      <w:r>
        <w:rPr>
          <w:spacing w:val="12"/>
          <w:sz w:val="20"/>
        </w:rPr>
        <w:t xml:space="preserve"> </w:t>
      </w:r>
      <w:r>
        <w:rPr>
          <w:sz w:val="20"/>
        </w:rPr>
        <w:t>10</w:t>
      </w:r>
      <w:r>
        <w:rPr>
          <w:spacing w:val="12"/>
          <w:sz w:val="20"/>
        </w:rPr>
        <w:t xml:space="preserve"> </w:t>
      </w:r>
      <w:r>
        <w:rPr>
          <w:sz w:val="20"/>
        </w:rPr>
        <w:t>años</w:t>
      </w:r>
      <w:r>
        <w:rPr>
          <w:spacing w:val="12"/>
          <w:sz w:val="20"/>
        </w:rPr>
        <w:t xml:space="preserve"> </w:t>
      </w:r>
      <w:r>
        <w:rPr>
          <w:sz w:val="20"/>
        </w:rPr>
        <w:t>de</w:t>
      </w:r>
      <w:r>
        <w:rPr>
          <w:spacing w:val="12"/>
          <w:sz w:val="20"/>
        </w:rPr>
        <w:t xml:space="preserve"> </w:t>
      </w:r>
      <w:r>
        <w:rPr>
          <w:sz w:val="20"/>
        </w:rPr>
        <w:t>edad;</w:t>
      </w:r>
      <w:r>
        <w:rPr>
          <w:spacing w:val="12"/>
          <w:sz w:val="20"/>
        </w:rPr>
        <w:t xml:space="preserve"> </w:t>
      </w:r>
      <w:r>
        <w:rPr>
          <w:sz w:val="20"/>
        </w:rPr>
        <w:t>Nº150</w:t>
      </w:r>
      <w:r>
        <w:rPr>
          <w:spacing w:val="12"/>
          <w:sz w:val="20"/>
        </w:rPr>
        <w:t xml:space="preserve"> </w:t>
      </w:r>
      <w:r>
        <w:rPr>
          <w:sz w:val="20"/>
        </w:rPr>
        <w:t>de</w:t>
      </w:r>
      <w:r>
        <w:rPr>
          <w:spacing w:val="12"/>
          <w:sz w:val="20"/>
        </w:rPr>
        <w:t xml:space="preserve"> </w:t>
      </w:r>
      <w:r>
        <w:rPr>
          <w:sz w:val="20"/>
        </w:rPr>
        <w:t>12</w:t>
      </w:r>
      <w:r>
        <w:rPr>
          <w:spacing w:val="12"/>
          <w:sz w:val="20"/>
        </w:rPr>
        <w:t xml:space="preserve"> </w:t>
      </w:r>
      <w:r>
        <w:rPr>
          <w:sz w:val="20"/>
        </w:rPr>
        <w:t>cm.</w:t>
      </w:r>
      <w:r>
        <w:rPr>
          <w:spacing w:val="12"/>
          <w:sz w:val="20"/>
        </w:rPr>
        <w:t xml:space="preserve"> </w:t>
      </w:r>
      <w:r>
        <w:rPr>
          <w:sz w:val="20"/>
        </w:rPr>
        <w:t>de</w:t>
      </w:r>
      <w:r>
        <w:rPr>
          <w:spacing w:val="12"/>
          <w:sz w:val="20"/>
        </w:rPr>
        <w:t xml:space="preserve"> </w:t>
      </w:r>
      <w:r>
        <w:rPr>
          <w:sz w:val="20"/>
        </w:rPr>
        <w:t>Ø</w:t>
      </w:r>
      <w:r>
        <w:rPr>
          <w:spacing w:val="12"/>
          <w:sz w:val="20"/>
        </w:rPr>
        <w:t xml:space="preserve"> </w:t>
      </w:r>
      <w:r>
        <w:rPr>
          <w:sz w:val="20"/>
        </w:rPr>
        <w:t>de</w:t>
      </w:r>
      <w:r>
        <w:rPr>
          <w:spacing w:val="12"/>
          <w:sz w:val="20"/>
        </w:rPr>
        <w:t xml:space="preserve"> </w:t>
      </w:r>
      <w:r>
        <w:rPr>
          <w:sz w:val="20"/>
        </w:rPr>
        <w:t>tronco</w:t>
      </w:r>
      <w:r>
        <w:rPr>
          <w:spacing w:val="12"/>
          <w:sz w:val="20"/>
        </w:rPr>
        <w:t xml:space="preserve"> </w:t>
      </w:r>
      <w:r>
        <w:rPr>
          <w:sz w:val="20"/>
        </w:rPr>
        <w:t>y</w:t>
      </w:r>
      <w:r>
        <w:rPr>
          <w:spacing w:val="12"/>
          <w:sz w:val="20"/>
        </w:rPr>
        <w:t xml:space="preserve"> </w:t>
      </w:r>
      <w:r>
        <w:rPr>
          <w:sz w:val="20"/>
        </w:rPr>
        <w:t>10</w:t>
      </w:r>
      <w:r>
        <w:rPr>
          <w:spacing w:val="12"/>
          <w:sz w:val="20"/>
        </w:rPr>
        <w:t xml:space="preserve"> </w:t>
      </w:r>
      <w:r>
        <w:rPr>
          <w:sz w:val="20"/>
        </w:rPr>
        <w:t>años</w:t>
      </w:r>
      <w:r>
        <w:rPr>
          <w:spacing w:val="12"/>
          <w:sz w:val="20"/>
        </w:rPr>
        <w:t xml:space="preserve"> </w:t>
      </w:r>
      <w:r>
        <w:rPr>
          <w:sz w:val="20"/>
        </w:rPr>
        <w:t>de</w:t>
      </w:r>
      <w:r>
        <w:rPr>
          <w:spacing w:val="12"/>
          <w:sz w:val="20"/>
        </w:rPr>
        <w:t xml:space="preserve"> </w:t>
      </w:r>
      <w:r>
        <w:rPr>
          <w:sz w:val="20"/>
        </w:rPr>
        <w:t>edad;</w:t>
      </w:r>
      <w:r>
        <w:rPr>
          <w:spacing w:val="12"/>
          <w:sz w:val="20"/>
        </w:rPr>
        <w:t xml:space="preserve"> </w:t>
      </w:r>
      <w:r>
        <w:rPr>
          <w:sz w:val="20"/>
        </w:rPr>
        <w:t>Nº154 de 12 cm. de Ø de tronco y 10 años de edad; Nº157 de 12 cm. de Ø de tronco y 10 años de edad y Nº169 de 10 cm. de Ø de tronco y 10 años de edad.</w:t>
      </w:r>
    </w:p>
    <w:p w14:paraId="35DDFA4B" w14:textId="77777777" w:rsidR="00662ED4" w:rsidRDefault="00662ED4">
      <w:pPr>
        <w:pStyle w:val="Textoindependiente"/>
        <w:spacing w:before="9"/>
      </w:pPr>
    </w:p>
    <w:p w14:paraId="1FD7ECFC" w14:textId="77777777" w:rsidR="00662ED4" w:rsidRDefault="00000000">
      <w:pPr>
        <w:pStyle w:val="Textoindependiente"/>
        <w:spacing w:line="292" w:lineRule="auto"/>
        <w:ind w:left="142" w:right="1"/>
        <w:jc w:val="both"/>
      </w:pPr>
      <w:r>
        <w:t>Al cabo de un año de la realización del trasplante, los titulares de la Licencia de trasplante</w:t>
      </w:r>
      <w:r>
        <w:rPr>
          <w:spacing w:val="80"/>
        </w:rPr>
        <w:t xml:space="preserve"> </w:t>
      </w:r>
      <w:r>
        <w:t>acreditarán mediante declaración responsable al Ayuntamiento el éxito o fracaso del trasplante. La declaración responsable se presentará en el Registro General de este Ayuntamiento, pudiendo acceder</w:t>
      </w:r>
      <w:r>
        <w:rPr>
          <w:spacing w:val="2"/>
        </w:rPr>
        <w:t xml:space="preserve"> </w:t>
      </w:r>
      <w:r>
        <w:t>a</w:t>
      </w:r>
      <w:r>
        <w:rPr>
          <w:spacing w:val="2"/>
        </w:rPr>
        <w:t xml:space="preserve"> </w:t>
      </w:r>
      <w:r>
        <w:t>medios</w:t>
      </w:r>
      <w:r>
        <w:rPr>
          <w:spacing w:val="2"/>
        </w:rPr>
        <w:t xml:space="preserve"> </w:t>
      </w:r>
      <w:r>
        <w:t>telemáticos</w:t>
      </w:r>
      <w:r>
        <w:rPr>
          <w:spacing w:val="2"/>
        </w:rPr>
        <w:t xml:space="preserve"> </w:t>
      </w:r>
      <w:r>
        <w:t>para</w:t>
      </w:r>
      <w:r>
        <w:rPr>
          <w:spacing w:val="2"/>
        </w:rPr>
        <w:t xml:space="preserve"> </w:t>
      </w:r>
      <w:r>
        <w:t>ello,</w:t>
      </w:r>
      <w:r>
        <w:rPr>
          <w:spacing w:val="2"/>
        </w:rPr>
        <w:t xml:space="preserve"> </w:t>
      </w:r>
      <w:r>
        <w:t>y</w:t>
      </w:r>
      <w:r>
        <w:rPr>
          <w:spacing w:val="2"/>
        </w:rPr>
        <w:t xml:space="preserve"> </w:t>
      </w:r>
      <w:r>
        <w:t>deberá</w:t>
      </w:r>
      <w:r>
        <w:rPr>
          <w:spacing w:val="2"/>
        </w:rPr>
        <w:t xml:space="preserve"> </w:t>
      </w:r>
      <w:r>
        <w:t>contener</w:t>
      </w:r>
      <w:r>
        <w:rPr>
          <w:spacing w:val="2"/>
        </w:rPr>
        <w:t xml:space="preserve"> </w:t>
      </w:r>
      <w:r>
        <w:t>fotografías</w:t>
      </w:r>
      <w:r>
        <w:rPr>
          <w:spacing w:val="2"/>
        </w:rPr>
        <w:t xml:space="preserve"> </w:t>
      </w:r>
      <w:r>
        <w:t>en</w:t>
      </w:r>
      <w:r>
        <w:rPr>
          <w:spacing w:val="2"/>
        </w:rPr>
        <w:t xml:space="preserve"> </w:t>
      </w:r>
      <w:r>
        <w:t>color</w:t>
      </w:r>
      <w:r>
        <w:rPr>
          <w:spacing w:val="2"/>
        </w:rPr>
        <w:t xml:space="preserve"> </w:t>
      </w:r>
      <w:r>
        <w:t>y</w:t>
      </w:r>
      <w:r>
        <w:rPr>
          <w:spacing w:val="2"/>
        </w:rPr>
        <w:t xml:space="preserve"> </w:t>
      </w:r>
      <w:r>
        <w:t>descripción</w:t>
      </w:r>
      <w:r>
        <w:rPr>
          <w:spacing w:val="2"/>
        </w:rPr>
        <w:t xml:space="preserve"> </w:t>
      </w:r>
      <w:r>
        <w:t>del</w:t>
      </w:r>
      <w:r>
        <w:rPr>
          <w:spacing w:val="2"/>
        </w:rPr>
        <w:t xml:space="preserve"> </w:t>
      </w:r>
      <w:r>
        <w:rPr>
          <w:spacing w:val="-2"/>
        </w:rPr>
        <w:t>árbol</w:t>
      </w:r>
    </w:p>
    <w:p w14:paraId="39AB3BF1" w14:textId="77777777" w:rsidR="00662ED4" w:rsidRDefault="00000000">
      <w:pPr>
        <w:pStyle w:val="Textoindependiente"/>
        <w:spacing w:line="230" w:lineRule="exact"/>
        <w:ind w:left="142"/>
      </w:pPr>
      <w:r>
        <w:rPr>
          <w:spacing w:val="-2"/>
        </w:rPr>
        <w:t>/árboles.</w:t>
      </w:r>
    </w:p>
    <w:p w14:paraId="79274F75" w14:textId="77777777" w:rsidR="00662ED4" w:rsidRDefault="00662ED4">
      <w:pPr>
        <w:pStyle w:val="Textoindependiente"/>
        <w:spacing w:before="60"/>
      </w:pPr>
    </w:p>
    <w:p w14:paraId="74204392" w14:textId="77777777" w:rsidR="00662ED4" w:rsidRDefault="00000000">
      <w:pPr>
        <w:pStyle w:val="Textoindependiente"/>
        <w:spacing w:before="1" w:line="292" w:lineRule="auto"/>
        <w:ind w:left="142" w:right="1"/>
        <w:jc w:val="both"/>
      </w:pPr>
      <w:r>
        <w:t>En caso de que el trasplante haya fracasado, bien porque el árbol haya muerto o bien porque se encuentre en un estado decrépito sin garantías de pervivencia, se considerará tala del ejemplar procediendo a requerir al interesado su reposición o compensación.</w:t>
      </w:r>
    </w:p>
    <w:p w14:paraId="14CD32D9" w14:textId="77777777" w:rsidR="00662ED4" w:rsidRDefault="00662ED4">
      <w:pPr>
        <w:pStyle w:val="Textoindependiente"/>
        <w:spacing w:before="9"/>
      </w:pPr>
    </w:p>
    <w:p w14:paraId="1F247D96" w14:textId="77777777" w:rsidR="00662ED4" w:rsidRDefault="00000000">
      <w:pPr>
        <w:pStyle w:val="Textoindependiente"/>
        <w:spacing w:line="292" w:lineRule="auto"/>
        <w:ind w:left="142" w:right="1"/>
        <w:jc w:val="both"/>
      </w:pPr>
      <w:r>
        <w:t xml:space="preserve">El no cumplimiento de las determinaciones en cuanto a la reposición o compensación de </w:t>
      </w:r>
      <w:proofErr w:type="gramStart"/>
      <w:r>
        <w:t>arbolado,</w:t>
      </w:r>
      <w:proofErr w:type="gramEnd"/>
      <w:r>
        <w:t xml:space="preserve"> será</w:t>
      </w:r>
      <w:r>
        <w:rPr>
          <w:spacing w:val="23"/>
        </w:rPr>
        <w:t xml:space="preserve"> </w:t>
      </w:r>
      <w:r>
        <w:t>motivo</w:t>
      </w:r>
      <w:r>
        <w:rPr>
          <w:spacing w:val="24"/>
        </w:rPr>
        <w:t xml:space="preserve"> </w:t>
      </w:r>
      <w:r>
        <w:t>de</w:t>
      </w:r>
      <w:r>
        <w:rPr>
          <w:spacing w:val="23"/>
        </w:rPr>
        <w:t xml:space="preserve"> </w:t>
      </w:r>
      <w:r>
        <w:t>aplicación</w:t>
      </w:r>
      <w:r>
        <w:rPr>
          <w:spacing w:val="24"/>
        </w:rPr>
        <w:t xml:space="preserve"> </w:t>
      </w:r>
      <w:r>
        <w:t>de</w:t>
      </w:r>
      <w:r>
        <w:rPr>
          <w:spacing w:val="23"/>
        </w:rPr>
        <w:t xml:space="preserve"> </w:t>
      </w:r>
      <w:r>
        <w:t>lo</w:t>
      </w:r>
      <w:r>
        <w:rPr>
          <w:spacing w:val="24"/>
        </w:rPr>
        <w:t xml:space="preserve"> </w:t>
      </w:r>
      <w:r>
        <w:t>establecido</w:t>
      </w:r>
      <w:r>
        <w:rPr>
          <w:spacing w:val="23"/>
        </w:rPr>
        <w:t xml:space="preserve"> </w:t>
      </w:r>
      <w:r>
        <w:t>en</w:t>
      </w:r>
      <w:r>
        <w:rPr>
          <w:spacing w:val="24"/>
        </w:rPr>
        <w:t xml:space="preserve"> </w:t>
      </w:r>
      <w:r>
        <w:t>el</w:t>
      </w:r>
      <w:r>
        <w:rPr>
          <w:spacing w:val="23"/>
        </w:rPr>
        <w:t xml:space="preserve"> </w:t>
      </w:r>
      <w:r>
        <w:t>régimen</w:t>
      </w:r>
      <w:r>
        <w:rPr>
          <w:spacing w:val="24"/>
        </w:rPr>
        <w:t xml:space="preserve"> </w:t>
      </w:r>
      <w:r>
        <w:t>sancionador</w:t>
      </w:r>
      <w:r>
        <w:rPr>
          <w:spacing w:val="23"/>
        </w:rPr>
        <w:t xml:space="preserve"> </w:t>
      </w:r>
      <w:r>
        <w:t>de</w:t>
      </w:r>
      <w:r>
        <w:rPr>
          <w:spacing w:val="24"/>
        </w:rPr>
        <w:t xml:space="preserve"> </w:t>
      </w:r>
      <w:r>
        <w:t>la</w:t>
      </w:r>
      <w:r>
        <w:rPr>
          <w:spacing w:val="23"/>
        </w:rPr>
        <w:t xml:space="preserve"> </w:t>
      </w:r>
      <w:r>
        <w:t>Ley</w:t>
      </w:r>
      <w:r>
        <w:rPr>
          <w:spacing w:val="24"/>
        </w:rPr>
        <w:t xml:space="preserve"> </w:t>
      </w:r>
      <w:r>
        <w:t>8/2005,</w:t>
      </w:r>
      <w:r>
        <w:rPr>
          <w:spacing w:val="23"/>
        </w:rPr>
        <w:t xml:space="preserve"> </w:t>
      </w:r>
      <w:r>
        <w:t>de</w:t>
      </w:r>
      <w:r>
        <w:rPr>
          <w:spacing w:val="24"/>
        </w:rPr>
        <w:t xml:space="preserve"> </w:t>
      </w:r>
      <w:r>
        <w:t>26</w:t>
      </w:r>
      <w:r>
        <w:rPr>
          <w:spacing w:val="24"/>
        </w:rPr>
        <w:t xml:space="preserve"> </w:t>
      </w:r>
      <w:r>
        <w:rPr>
          <w:spacing w:val="-5"/>
        </w:rPr>
        <w:t>de</w:t>
      </w:r>
    </w:p>
    <w:p w14:paraId="55F2934C"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5609A01A" w14:textId="17480DEB"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04416" behindDoc="0" locked="0" layoutInCell="1" allowOverlap="1" wp14:anchorId="35E45732" wp14:editId="13F1FA80">
                <wp:simplePos x="0" y="0"/>
                <wp:positionH relativeFrom="page">
                  <wp:posOffset>6807090</wp:posOffset>
                </wp:positionH>
                <wp:positionV relativeFrom="page">
                  <wp:posOffset>2818730</wp:posOffset>
                </wp:positionV>
                <wp:extent cx="419734" cy="3187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E9CCA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5C44B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5E45732" id="Textbox 199" o:spid="_x0000_s1104" type="#_x0000_t202" style="position:absolute;left:0;text-align:left;margin-left:536pt;margin-top:221.95pt;width:33.05pt;height:250.9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2E9CCA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5C44B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diciembre, de Protección y Fomento del Arbolado Urbano de la Comunidad de Madrid, y lo recogido en el artículo 35 de la Ordenanza Reguladora de Protección, Conservación y Mejora del Arbolado Urbano Municipal.</w:t>
      </w:r>
    </w:p>
    <w:p w14:paraId="4A4FE8F3" w14:textId="77777777" w:rsidR="00662ED4" w:rsidRDefault="00662ED4">
      <w:pPr>
        <w:pStyle w:val="Textoindependiente"/>
        <w:spacing w:before="10"/>
      </w:pPr>
    </w:p>
    <w:p w14:paraId="76A89481" w14:textId="77777777" w:rsidR="00662ED4" w:rsidRDefault="00000000">
      <w:pPr>
        <w:pStyle w:val="Textoindependiente"/>
        <w:spacing w:line="292" w:lineRule="auto"/>
        <w:ind w:left="142"/>
        <w:jc w:val="both"/>
      </w:pPr>
      <w:r>
        <w:t xml:space="preserve">Según se informa con fecha 13 de marzo de 2024 y N.R.E.: 2024-E-RE-666823 por D. Javier Blanco Freire, Ingeniero Técnico Forestal Col. </w:t>
      </w:r>
      <w:proofErr w:type="spellStart"/>
      <w:r>
        <w:t>Nº</w:t>
      </w:r>
      <w:proofErr w:type="spellEnd"/>
      <w:r>
        <w:t xml:space="preserve"> 3.748, con fecha noviembre de 2023, en la parcela existe</w:t>
      </w:r>
      <w:r>
        <w:rPr>
          <w:spacing w:val="40"/>
        </w:rPr>
        <w:t xml:space="preserve"> </w:t>
      </w:r>
      <w:r>
        <w:t>un total de 192 árboles, de los cuales 154 están afectados por las obras. La medida prioritaria de actuación sobre el arbolado que interfiere con la obra es el trasplante, proponiendo en última</w:t>
      </w:r>
      <w:r>
        <w:rPr>
          <w:spacing w:val="80"/>
        </w:rPr>
        <w:t xml:space="preserve"> </w:t>
      </w:r>
      <w:r>
        <w:t xml:space="preserve">instancia la corta cuando por motivos sanitarias y/o estructurales del ejemplar se prevé que hagan poco probable el éxito del trasplante. En base a dicho informe, se informa </w:t>
      </w:r>
      <w:r>
        <w:rPr>
          <w:b/>
        </w:rPr>
        <w:t>favorablemente</w:t>
      </w:r>
      <w:r>
        <w:t xml:space="preserve">, desde el punto de vista ambiental, para que por parte del Excmo. Ayuntamiento de Las Rozas de Madrid se proceda a conceder la </w:t>
      </w:r>
      <w:r>
        <w:rPr>
          <w:b/>
        </w:rPr>
        <w:t xml:space="preserve">Licencia de Tala de 43 árboles protegidos, </w:t>
      </w:r>
      <w:r>
        <w:t>a saber:</w:t>
      </w:r>
    </w:p>
    <w:p w14:paraId="3C561E16" w14:textId="77777777" w:rsidR="00662ED4" w:rsidRDefault="00000000">
      <w:pPr>
        <w:pStyle w:val="Textoindependiente"/>
        <w:spacing w:before="3"/>
        <w:rPr>
          <w:sz w:val="17"/>
        </w:rPr>
      </w:pPr>
      <w:r>
        <w:rPr>
          <w:noProof/>
          <w:sz w:val="17"/>
        </w:rPr>
        <mc:AlternateContent>
          <mc:Choice Requires="wps">
            <w:drawing>
              <wp:anchor distT="0" distB="0" distL="0" distR="0" simplePos="0" relativeHeight="487663104" behindDoc="1" locked="0" layoutInCell="1" allowOverlap="1" wp14:anchorId="5F6216E5" wp14:editId="51153A6A">
                <wp:simplePos x="0" y="0"/>
                <wp:positionH relativeFrom="page">
                  <wp:posOffset>904875</wp:posOffset>
                </wp:positionH>
                <wp:positionV relativeFrom="paragraph">
                  <wp:posOffset>146482</wp:posOffset>
                </wp:positionV>
                <wp:extent cx="5750560" cy="1016635"/>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0560" cy="1016635"/>
                        </a:xfrm>
                        <a:prstGeom prst="rect">
                          <a:avLst/>
                        </a:prstGeom>
                        <a:solidFill>
                          <a:srgbClr val="F3F3F3"/>
                        </a:solidFill>
                        <a:ln w="9525">
                          <a:solidFill>
                            <a:srgbClr val="CCCCCC"/>
                          </a:solidFill>
                          <a:prstDash val="solid"/>
                        </a:ln>
                      </wps:spPr>
                      <wps:txbx>
                        <w:txbxContent>
                          <w:p w14:paraId="1A929BE0" w14:textId="77777777" w:rsidR="00662ED4" w:rsidRDefault="00662ED4">
                            <w:pPr>
                              <w:pStyle w:val="Textoindependiente"/>
                              <w:spacing w:before="137"/>
                              <w:rPr>
                                <w:color w:val="000000"/>
                              </w:rPr>
                            </w:pPr>
                          </w:p>
                          <w:p w14:paraId="05728E03" w14:textId="77777777" w:rsidR="00662ED4" w:rsidRDefault="00000000">
                            <w:pPr>
                              <w:ind w:left="1078"/>
                              <w:rPr>
                                <w:b/>
                                <w:color w:val="000000"/>
                                <w:sz w:val="20"/>
                              </w:rPr>
                            </w:pPr>
                            <w:r>
                              <w:rPr>
                                <w:color w:val="000000"/>
                                <w:sz w:val="36"/>
                              </w:rPr>
                              <w:t>-</w:t>
                            </w:r>
                            <w:r>
                              <w:rPr>
                                <w:color w:val="000000"/>
                                <w:spacing w:val="49"/>
                                <w:w w:val="150"/>
                                <w:sz w:val="36"/>
                              </w:rPr>
                              <w:t xml:space="preserve"> </w:t>
                            </w:r>
                            <w:r>
                              <w:rPr>
                                <w:b/>
                                <w:color w:val="000000"/>
                                <w:sz w:val="20"/>
                              </w:rPr>
                              <w:t xml:space="preserve">UN </w:t>
                            </w:r>
                            <w:proofErr w:type="gramStart"/>
                            <w:r>
                              <w:rPr>
                                <w:b/>
                                <w:color w:val="000000"/>
                                <w:sz w:val="20"/>
                              </w:rPr>
                              <w:t>OLMO(</w:t>
                            </w:r>
                            <w:proofErr w:type="gramEnd"/>
                            <w:r>
                              <w:rPr>
                                <w:b/>
                                <w:color w:val="000000"/>
                                <w:sz w:val="20"/>
                              </w:rPr>
                              <w:t>ULMUS</w:t>
                            </w:r>
                            <w:r>
                              <w:rPr>
                                <w:b/>
                                <w:color w:val="000000"/>
                                <w:spacing w:val="-1"/>
                                <w:sz w:val="20"/>
                              </w:rPr>
                              <w:t xml:space="preserve"> </w:t>
                            </w:r>
                            <w:r>
                              <w:rPr>
                                <w:b/>
                                <w:color w:val="000000"/>
                                <w:sz w:val="20"/>
                              </w:rPr>
                              <w:t xml:space="preserve">SP.) </w:t>
                            </w:r>
                            <w:proofErr w:type="spellStart"/>
                            <w:r>
                              <w:rPr>
                                <w:b/>
                                <w:color w:val="000000"/>
                                <w:sz w:val="20"/>
                              </w:rPr>
                              <w:t>Nº</w:t>
                            </w:r>
                            <w:proofErr w:type="spellEnd"/>
                            <w:r>
                              <w:rPr>
                                <w:b/>
                                <w:color w:val="000000"/>
                                <w:sz w:val="20"/>
                              </w:rPr>
                              <w:t xml:space="preserve"> 101, DE</w:t>
                            </w:r>
                            <w:r>
                              <w:rPr>
                                <w:b/>
                                <w:color w:val="000000"/>
                                <w:spacing w:val="-1"/>
                                <w:sz w:val="20"/>
                              </w:rPr>
                              <w:t xml:space="preserve"> </w:t>
                            </w:r>
                            <w:r>
                              <w:rPr>
                                <w:b/>
                                <w:color w:val="000000"/>
                                <w:sz w:val="20"/>
                              </w:rPr>
                              <w:t>48 CM. DE Ø DE</w:t>
                            </w:r>
                            <w:r>
                              <w:rPr>
                                <w:b/>
                                <w:color w:val="000000"/>
                                <w:spacing w:val="-1"/>
                                <w:sz w:val="20"/>
                              </w:rPr>
                              <w:t xml:space="preserve"> </w:t>
                            </w:r>
                            <w:r>
                              <w:rPr>
                                <w:b/>
                                <w:color w:val="000000"/>
                                <w:sz w:val="20"/>
                              </w:rPr>
                              <w:t xml:space="preserve">TRONCO Y 57 AÑOS </w:t>
                            </w:r>
                            <w:r>
                              <w:rPr>
                                <w:b/>
                                <w:color w:val="000000"/>
                                <w:spacing w:val="-5"/>
                                <w:sz w:val="20"/>
                              </w:rPr>
                              <w:t>DE</w:t>
                            </w:r>
                          </w:p>
                          <w:p w14:paraId="16BEADF5" w14:textId="77777777" w:rsidR="00662ED4" w:rsidRDefault="00000000">
                            <w:pPr>
                              <w:spacing w:before="168"/>
                              <w:ind w:right="478"/>
                              <w:jc w:val="right"/>
                              <w:rPr>
                                <w:b/>
                                <w:color w:val="000000"/>
                                <w:sz w:val="20"/>
                              </w:rPr>
                            </w:pPr>
                            <w:r>
                              <w:rPr>
                                <w:b/>
                                <w:color w:val="000000"/>
                                <w:spacing w:val="-2"/>
                                <w:sz w:val="20"/>
                              </w:rPr>
                              <w:t>EDAD.</w:t>
                            </w:r>
                          </w:p>
                        </w:txbxContent>
                      </wps:txbx>
                      <wps:bodyPr wrap="square" lIns="0" tIns="0" rIns="0" bIns="0" rtlCol="0">
                        <a:noAutofit/>
                      </wps:bodyPr>
                    </wps:wsp>
                  </a:graphicData>
                </a:graphic>
              </wp:anchor>
            </w:drawing>
          </mc:Choice>
          <mc:Fallback>
            <w:pict>
              <v:shape w14:anchorId="5F6216E5" id="Textbox 201" o:spid="_x0000_s1105" type="#_x0000_t202" style="position:absolute;margin-left:71.25pt;margin-top:11.55pt;width:452.8pt;height:80.05pt;z-index:-1565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" fillcolor="#f3f3f3" strokecolor="#ccc">
                <v:path arrowok="t"/>
                <v:textbox inset="0,0,0,0">
                  <w:txbxContent>
                    <w:p w14:paraId="1A929BE0" w14:textId="77777777" w:rsidR="00662ED4" w:rsidRDefault="00662ED4">
                      <w:pPr>
                        <w:pStyle w:val="Textoindependiente"/>
                        <w:spacing w:before="137"/>
                        <w:rPr>
                          <w:color w:val="000000"/>
                        </w:rPr>
                      </w:pPr>
                    </w:p>
                    <w:p w14:paraId="05728E03" w14:textId="77777777" w:rsidR="00662ED4" w:rsidRDefault="00000000">
                      <w:pPr>
                        <w:ind w:left="1078"/>
                        <w:rPr>
                          <w:b/>
                          <w:color w:val="000000"/>
                          <w:sz w:val="20"/>
                        </w:rPr>
                      </w:pPr>
                      <w:r>
                        <w:rPr>
                          <w:color w:val="000000"/>
                          <w:sz w:val="36"/>
                        </w:rPr>
                        <w:t>-</w:t>
                      </w:r>
                      <w:r>
                        <w:rPr>
                          <w:color w:val="000000"/>
                          <w:spacing w:val="49"/>
                          <w:w w:val="150"/>
                          <w:sz w:val="36"/>
                        </w:rPr>
                        <w:t xml:space="preserve"> </w:t>
                      </w:r>
                      <w:r>
                        <w:rPr>
                          <w:b/>
                          <w:color w:val="000000"/>
                          <w:sz w:val="20"/>
                        </w:rPr>
                        <w:t xml:space="preserve">UN </w:t>
                      </w:r>
                      <w:proofErr w:type="gramStart"/>
                      <w:r>
                        <w:rPr>
                          <w:b/>
                          <w:color w:val="000000"/>
                          <w:sz w:val="20"/>
                        </w:rPr>
                        <w:t>OLMO(</w:t>
                      </w:r>
                      <w:proofErr w:type="gramEnd"/>
                      <w:r>
                        <w:rPr>
                          <w:b/>
                          <w:color w:val="000000"/>
                          <w:sz w:val="20"/>
                        </w:rPr>
                        <w:t>ULMUS</w:t>
                      </w:r>
                      <w:r>
                        <w:rPr>
                          <w:b/>
                          <w:color w:val="000000"/>
                          <w:spacing w:val="-1"/>
                          <w:sz w:val="20"/>
                        </w:rPr>
                        <w:t xml:space="preserve"> </w:t>
                      </w:r>
                      <w:r>
                        <w:rPr>
                          <w:b/>
                          <w:color w:val="000000"/>
                          <w:sz w:val="20"/>
                        </w:rPr>
                        <w:t xml:space="preserve">SP.) </w:t>
                      </w:r>
                      <w:proofErr w:type="spellStart"/>
                      <w:r>
                        <w:rPr>
                          <w:b/>
                          <w:color w:val="000000"/>
                          <w:sz w:val="20"/>
                        </w:rPr>
                        <w:t>Nº</w:t>
                      </w:r>
                      <w:proofErr w:type="spellEnd"/>
                      <w:r>
                        <w:rPr>
                          <w:b/>
                          <w:color w:val="000000"/>
                          <w:sz w:val="20"/>
                        </w:rPr>
                        <w:t xml:space="preserve"> 101, DE</w:t>
                      </w:r>
                      <w:r>
                        <w:rPr>
                          <w:b/>
                          <w:color w:val="000000"/>
                          <w:spacing w:val="-1"/>
                          <w:sz w:val="20"/>
                        </w:rPr>
                        <w:t xml:space="preserve"> </w:t>
                      </w:r>
                      <w:r>
                        <w:rPr>
                          <w:b/>
                          <w:color w:val="000000"/>
                          <w:sz w:val="20"/>
                        </w:rPr>
                        <w:t>48 CM. DE Ø DE</w:t>
                      </w:r>
                      <w:r>
                        <w:rPr>
                          <w:b/>
                          <w:color w:val="000000"/>
                          <w:spacing w:val="-1"/>
                          <w:sz w:val="20"/>
                        </w:rPr>
                        <w:t xml:space="preserve"> </w:t>
                      </w:r>
                      <w:r>
                        <w:rPr>
                          <w:b/>
                          <w:color w:val="000000"/>
                          <w:sz w:val="20"/>
                        </w:rPr>
                        <w:t xml:space="preserve">TRONCO Y 57 AÑOS </w:t>
                      </w:r>
                      <w:r>
                        <w:rPr>
                          <w:b/>
                          <w:color w:val="000000"/>
                          <w:spacing w:val="-5"/>
                          <w:sz w:val="20"/>
                        </w:rPr>
                        <w:t>DE</w:t>
                      </w:r>
                    </w:p>
                    <w:p w14:paraId="16BEADF5" w14:textId="77777777" w:rsidR="00662ED4" w:rsidRDefault="00000000">
                      <w:pPr>
                        <w:spacing w:before="168"/>
                        <w:ind w:right="478"/>
                        <w:jc w:val="right"/>
                        <w:rPr>
                          <w:b/>
                          <w:color w:val="000000"/>
                          <w:sz w:val="20"/>
                        </w:rPr>
                      </w:pPr>
                      <w:r>
                        <w:rPr>
                          <w:b/>
                          <w:color w:val="000000"/>
                          <w:spacing w:val="-2"/>
                          <w:sz w:val="20"/>
                        </w:rPr>
                        <w:t>EDAD.</w:t>
                      </w:r>
                    </w:p>
                  </w:txbxContent>
                </v:textbox>
                <w10:wrap type="topAndBottom" anchorx="page"/>
              </v:shape>
            </w:pict>
          </mc:Fallback>
        </mc:AlternateContent>
      </w:r>
    </w:p>
    <w:p w14:paraId="4ECD0A55" w14:textId="77777777" w:rsidR="00662ED4" w:rsidRDefault="00662ED4">
      <w:pPr>
        <w:pStyle w:val="Textoindependiente"/>
        <w:spacing w:before="161"/>
      </w:pPr>
    </w:p>
    <w:p w14:paraId="2B123EA4" w14:textId="77777777" w:rsidR="00662ED4" w:rsidRDefault="00000000">
      <w:pPr>
        <w:pStyle w:val="Prrafodelista"/>
        <w:numPr>
          <w:ilvl w:val="0"/>
          <w:numId w:val="29"/>
        </w:numPr>
        <w:tabs>
          <w:tab w:val="left" w:pos="334"/>
        </w:tabs>
        <w:spacing w:line="292" w:lineRule="auto"/>
        <w:ind w:firstLine="0"/>
        <w:rPr>
          <w:sz w:val="20"/>
        </w:rPr>
      </w:pPr>
      <w:r>
        <w:rPr>
          <w:sz w:val="20"/>
        </w:rPr>
        <w:t>6 pinos (</w:t>
      </w:r>
      <w:proofErr w:type="spellStart"/>
      <w:r>
        <w:rPr>
          <w:sz w:val="20"/>
        </w:rPr>
        <w:t>Pinus</w:t>
      </w:r>
      <w:proofErr w:type="spellEnd"/>
      <w:r>
        <w:rPr>
          <w:sz w:val="20"/>
        </w:rPr>
        <w:t xml:space="preserve"> </w:t>
      </w:r>
      <w:proofErr w:type="spellStart"/>
      <w:r>
        <w:rPr>
          <w:sz w:val="20"/>
        </w:rPr>
        <w:t>halepensis</w:t>
      </w:r>
      <w:proofErr w:type="spellEnd"/>
      <w:r>
        <w:rPr>
          <w:sz w:val="20"/>
        </w:rPr>
        <w:t xml:space="preserve">): Nº34 de 36 cm. de Ø de tronco y 20 </w:t>
      </w:r>
      <w:proofErr w:type="gramStart"/>
      <w:r>
        <w:rPr>
          <w:sz w:val="20"/>
        </w:rPr>
        <w:t>años de edad</w:t>
      </w:r>
      <w:proofErr w:type="gramEnd"/>
      <w:r>
        <w:rPr>
          <w:sz w:val="20"/>
        </w:rPr>
        <w:t>; Nº48 de 38 cm. de</w:t>
      </w:r>
      <w:r>
        <w:rPr>
          <w:spacing w:val="40"/>
          <w:sz w:val="20"/>
        </w:rPr>
        <w:t xml:space="preserve"> </w:t>
      </w:r>
      <w:r>
        <w:rPr>
          <w:sz w:val="20"/>
        </w:rPr>
        <w:t>Ø de tronco y 20 años de edad; Nº61 de 58 cm. de Ø de tronco y 30 años de edad; Nº65 de 37 cm.</w:t>
      </w:r>
      <w:r>
        <w:rPr>
          <w:spacing w:val="80"/>
          <w:sz w:val="20"/>
        </w:rPr>
        <w:t xml:space="preserve"> </w:t>
      </w:r>
      <w:r>
        <w:rPr>
          <w:sz w:val="20"/>
        </w:rPr>
        <w:t>de Ø de tronco y 20 años de edad; Nº74 de 34 cm. de Ø de tronco y 20 años de edad y Nº77 de 34 cm. de Ø de tronco y 15 años de edad.</w:t>
      </w:r>
    </w:p>
    <w:p w14:paraId="75F9D24C" w14:textId="77777777" w:rsidR="00662ED4" w:rsidRDefault="00662ED4">
      <w:pPr>
        <w:pStyle w:val="Textoindependiente"/>
        <w:spacing w:before="10"/>
      </w:pPr>
    </w:p>
    <w:p w14:paraId="0C059AB5" w14:textId="77777777" w:rsidR="00662ED4" w:rsidRDefault="00000000">
      <w:pPr>
        <w:pStyle w:val="Prrafodelista"/>
        <w:numPr>
          <w:ilvl w:val="0"/>
          <w:numId w:val="29"/>
        </w:numPr>
        <w:tabs>
          <w:tab w:val="left" w:pos="273"/>
        </w:tabs>
        <w:spacing w:line="292" w:lineRule="auto"/>
        <w:ind w:firstLine="0"/>
        <w:rPr>
          <w:sz w:val="20"/>
        </w:rPr>
      </w:pPr>
      <w:r>
        <w:rPr>
          <w:sz w:val="20"/>
        </w:rPr>
        <w:t xml:space="preserve">36 encinas (Quercus </w:t>
      </w:r>
      <w:proofErr w:type="spellStart"/>
      <w:r>
        <w:rPr>
          <w:sz w:val="20"/>
        </w:rPr>
        <w:t>ilex</w:t>
      </w:r>
      <w:proofErr w:type="spellEnd"/>
      <w:r>
        <w:rPr>
          <w:sz w:val="20"/>
        </w:rPr>
        <w:t>): Nº8 de 37 cm. de Ø de tronco y 10 años de edad; Nº17 de 30 cm. de Ø</w:t>
      </w:r>
      <w:r>
        <w:rPr>
          <w:spacing w:val="40"/>
          <w:sz w:val="20"/>
        </w:rPr>
        <w:t xml:space="preserve"> </w:t>
      </w:r>
      <w:r>
        <w:rPr>
          <w:sz w:val="20"/>
        </w:rPr>
        <w:t>de tronco y 20 años de edad; Nº20 de 22 cm. de Ø de tronco y 10 años de edad; Nº21 de 23 cm. de</w:t>
      </w:r>
      <w:r>
        <w:rPr>
          <w:spacing w:val="80"/>
          <w:sz w:val="20"/>
        </w:rPr>
        <w:t xml:space="preserve"> </w:t>
      </w:r>
      <w:r>
        <w:rPr>
          <w:sz w:val="20"/>
        </w:rPr>
        <w:t>Ø de tronco y 10 años de edad; Nº40 de 22 cm. de Ø de tronco y 10 años de edad; Nº42 de 22 cm.</w:t>
      </w:r>
      <w:r>
        <w:rPr>
          <w:spacing w:val="80"/>
          <w:sz w:val="20"/>
        </w:rPr>
        <w:t xml:space="preserve"> </w:t>
      </w:r>
      <w:r>
        <w:rPr>
          <w:sz w:val="20"/>
        </w:rPr>
        <w:t>de Ø de tronco y 15 años de edad; Nº79 de 18 cm. de Ø de tronco y 15 años de edad; Nº80 de 19</w:t>
      </w:r>
      <w:r>
        <w:rPr>
          <w:spacing w:val="80"/>
          <w:sz w:val="20"/>
        </w:rPr>
        <w:t xml:space="preserve"> </w:t>
      </w:r>
      <w:r>
        <w:rPr>
          <w:sz w:val="20"/>
        </w:rPr>
        <w:t>cm. de Ø de tronco y 15 años de edad; Nº81 de 17 cm. de Ø de tronco y 15 años de edad; Nº86 de</w:t>
      </w:r>
      <w:r>
        <w:rPr>
          <w:spacing w:val="80"/>
          <w:sz w:val="20"/>
        </w:rPr>
        <w:t xml:space="preserve"> </w:t>
      </w:r>
      <w:r>
        <w:rPr>
          <w:sz w:val="20"/>
        </w:rPr>
        <w:t>16 cm. de Ø de tronco y 15 años de edad; Nº99 de 30 cm. de Ø de tronco y 15 años de edad; Nº125 de 20 cm. de Ø de tronco y 15 años de edad; Nº130 de 20 cm. de Ø de tronco y 15 años de edad; Nº132 de 44 cm. de Ø de tronco y 15 años de edad; Nº133 de 15 cm. de Ø de tronco y 15 años de edad;</w:t>
      </w:r>
      <w:r>
        <w:rPr>
          <w:spacing w:val="21"/>
          <w:sz w:val="20"/>
        </w:rPr>
        <w:t xml:space="preserve"> </w:t>
      </w:r>
      <w:r>
        <w:rPr>
          <w:sz w:val="20"/>
        </w:rPr>
        <w:t>Nº134</w:t>
      </w:r>
      <w:r>
        <w:rPr>
          <w:spacing w:val="21"/>
          <w:sz w:val="20"/>
        </w:rPr>
        <w:t xml:space="preserve"> </w:t>
      </w:r>
      <w:r>
        <w:rPr>
          <w:sz w:val="20"/>
        </w:rPr>
        <w:t>de</w:t>
      </w:r>
      <w:r>
        <w:rPr>
          <w:spacing w:val="21"/>
          <w:sz w:val="20"/>
        </w:rPr>
        <w:t xml:space="preserve"> </w:t>
      </w:r>
      <w:r>
        <w:rPr>
          <w:sz w:val="20"/>
        </w:rPr>
        <w:t>28</w:t>
      </w:r>
      <w:r>
        <w:rPr>
          <w:spacing w:val="21"/>
          <w:sz w:val="20"/>
        </w:rPr>
        <w:t xml:space="preserve"> </w:t>
      </w:r>
      <w:r>
        <w:rPr>
          <w:sz w:val="20"/>
        </w:rPr>
        <w:t>cm.</w:t>
      </w:r>
      <w:r>
        <w:rPr>
          <w:spacing w:val="21"/>
          <w:sz w:val="20"/>
        </w:rPr>
        <w:t xml:space="preserve"> </w:t>
      </w:r>
      <w:r>
        <w:rPr>
          <w:sz w:val="20"/>
        </w:rPr>
        <w:t>de</w:t>
      </w:r>
      <w:r>
        <w:rPr>
          <w:spacing w:val="21"/>
          <w:sz w:val="20"/>
        </w:rPr>
        <w:t xml:space="preserve"> </w:t>
      </w:r>
      <w:r>
        <w:rPr>
          <w:sz w:val="20"/>
        </w:rPr>
        <w:t>Ø</w:t>
      </w:r>
      <w:r>
        <w:rPr>
          <w:spacing w:val="21"/>
          <w:sz w:val="20"/>
        </w:rPr>
        <w:t xml:space="preserve"> </w:t>
      </w:r>
      <w:r>
        <w:rPr>
          <w:sz w:val="20"/>
        </w:rPr>
        <w:t>de</w:t>
      </w:r>
      <w:r>
        <w:rPr>
          <w:spacing w:val="21"/>
          <w:sz w:val="20"/>
        </w:rPr>
        <w:t xml:space="preserve"> </w:t>
      </w:r>
      <w:r>
        <w:rPr>
          <w:sz w:val="20"/>
        </w:rPr>
        <w:t>tronco</w:t>
      </w:r>
      <w:r>
        <w:rPr>
          <w:spacing w:val="21"/>
          <w:sz w:val="20"/>
        </w:rPr>
        <w:t xml:space="preserve"> </w:t>
      </w:r>
      <w:r>
        <w:rPr>
          <w:sz w:val="20"/>
        </w:rPr>
        <w:t>y</w:t>
      </w:r>
      <w:r>
        <w:rPr>
          <w:spacing w:val="21"/>
          <w:sz w:val="20"/>
        </w:rPr>
        <w:t xml:space="preserve"> </w:t>
      </w:r>
      <w:r>
        <w:rPr>
          <w:sz w:val="20"/>
        </w:rPr>
        <w:t>20</w:t>
      </w:r>
      <w:r>
        <w:rPr>
          <w:spacing w:val="21"/>
          <w:sz w:val="20"/>
        </w:rPr>
        <w:t xml:space="preserve"> </w:t>
      </w:r>
      <w:r>
        <w:rPr>
          <w:sz w:val="20"/>
        </w:rPr>
        <w:t>años</w:t>
      </w:r>
      <w:r>
        <w:rPr>
          <w:spacing w:val="21"/>
          <w:sz w:val="20"/>
        </w:rPr>
        <w:t xml:space="preserve"> </w:t>
      </w:r>
      <w:r>
        <w:rPr>
          <w:sz w:val="20"/>
        </w:rPr>
        <w:t>de</w:t>
      </w:r>
      <w:r>
        <w:rPr>
          <w:spacing w:val="21"/>
          <w:sz w:val="20"/>
        </w:rPr>
        <w:t xml:space="preserve"> </w:t>
      </w:r>
      <w:r>
        <w:rPr>
          <w:sz w:val="20"/>
        </w:rPr>
        <w:t>edad;</w:t>
      </w:r>
      <w:r>
        <w:rPr>
          <w:spacing w:val="21"/>
          <w:sz w:val="20"/>
        </w:rPr>
        <w:t xml:space="preserve"> </w:t>
      </w:r>
      <w:r>
        <w:rPr>
          <w:sz w:val="20"/>
        </w:rPr>
        <w:t>Nº135</w:t>
      </w:r>
      <w:r>
        <w:rPr>
          <w:spacing w:val="21"/>
          <w:sz w:val="20"/>
        </w:rPr>
        <w:t xml:space="preserve"> </w:t>
      </w:r>
      <w:r>
        <w:rPr>
          <w:sz w:val="20"/>
        </w:rPr>
        <w:t>de</w:t>
      </w:r>
      <w:r>
        <w:rPr>
          <w:spacing w:val="21"/>
          <w:sz w:val="20"/>
        </w:rPr>
        <w:t xml:space="preserve"> </w:t>
      </w:r>
      <w:r>
        <w:rPr>
          <w:sz w:val="20"/>
        </w:rPr>
        <w:t>30</w:t>
      </w:r>
      <w:r>
        <w:rPr>
          <w:spacing w:val="21"/>
          <w:sz w:val="20"/>
        </w:rPr>
        <w:t xml:space="preserve"> </w:t>
      </w:r>
      <w:r>
        <w:rPr>
          <w:sz w:val="20"/>
        </w:rPr>
        <w:t>cm.</w:t>
      </w:r>
      <w:r>
        <w:rPr>
          <w:spacing w:val="21"/>
          <w:sz w:val="20"/>
        </w:rPr>
        <w:t xml:space="preserve"> </w:t>
      </w:r>
      <w:r>
        <w:rPr>
          <w:sz w:val="20"/>
        </w:rPr>
        <w:t>de</w:t>
      </w:r>
      <w:r>
        <w:rPr>
          <w:spacing w:val="21"/>
          <w:sz w:val="20"/>
        </w:rPr>
        <w:t xml:space="preserve"> </w:t>
      </w:r>
      <w:r>
        <w:rPr>
          <w:sz w:val="20"/>
        </w:rPr>
        <w:t>Ø</w:t>
      </w:r>
      <w:r>
        <w:rPr>
          <w:spacing w:val="21"/>
          <w:sz w:val="20"/>
        </w:rPr>
        <w:t xml:space="preserve"> </w:t>
      </w:r>
      <w:r>
        <w:rPr>
          <w:sz w:val="20"/>
        </w:rPr>
        <w:t>de</w:t>
      </w:r>
      <w:r>
        <w:rPr>
          <w:spacing w:val="21"/>
          <w:sz w:val="20"/>
        </w:rPr>
        <w:t xml:space="preserve"> </w:t>
      </w:r>
      <w:r>
        <w:rPr>
          <w:sz w:val="20"/>
        </w:rPr>
        <w:t>tronco</w:t>
      </w:r>
      <w:r>
        <w:rPr>
          <w:spacing w:val="21"/>
          <w:sz w:val="20"/>
        </w:rPr>
        <w:t xml:space="preserve"> </w:t>
      </w:r>
      <w:r>
        <w:rPr>
          <w:sz w:val="20"/>
        </w:rPr>
        <w:t>y</w:t>
      </w:r>
      <w:r>
        <w:rPr>
          <w:spacing w:val="21"/>
          <w:sz w:val="20"/>
        </w:rPr>
        <w:t xml:space="preserve"> </w:t>
      </w:r>
      <w:r>
        <w:rPr>
          <w:sz w:val="20"/>
        </w:rPr>
        <w:t>20 años</w:t>
      </w:r>
      <w:r>
        <w:rPr>
          <w:spacing w:val="7"/>
          <w:sz w:val="20"/>
        </w:rPr>
        <w:t xml:space="preserve"> </w:t>
      </w:r>
      <w:r>
        <w:rPr>
          <w:sz w:val="20"/>
        </w:rPr>
        <w:t>de</w:t>
      </w:r>
      <w:r>
        <w:rPr>
          <w:spacing w:val="7"/>
          <w:sz w:val="20"/>
        </w:rPr>
        <w:t xml:space="preserve"> </w:t>
      </w:r>
      <w:r>
        <w:rPr>
          <w:sz w:val="20"/>
        </w:rPr>
        <w:t>edad;</w:t>
      </w:r>
      <w:r>
        <w:rPr>
          <w:spacing w:val="7"/>
          <w:sz w:val="20"/>
        </w:rPr>
        <w:t xml:space="preserve"> </w:t>
      </w:r>
      <w:r>
        <w:rPr>
          <w:sz w:val="20"/>
        </w:rPr>
        <w:t>Nº136</w:t>
      </w:r>
      <w:r>
        <w:rPr>
          <w:spacing w:val="7"/>
          <w:sz w:val="20"/>
        </w:rPr>
        <w:t xml:space="preserve"> </w:t>
      </w:r>
      <w:r>
        <w:rPr>
          <w:sz w:val="20"/>
        </w:rPr>
        <w:t>de</w:t>
      </w:r>
      <w:r>
        <w:rPr>
          <w:spacing w:val="7"/>
          <w:sz w:val="20"/>
        </w:rPr>
        <w:t xml:space="preserve"> </w:t>
      </w:r>
      <w:r>
        <w:rPr>
          <w:sz w:val="20"/>
        </w:rPr>
        <w:t>17</w:t>
      </w:r>
      <w:r>
        <w:rPr>
          <w:spacing w:val="7"/>
          <w:sz w:val="20"/>
        </w:rPr>
        <w:t xml:space="preserve"> </w:t>
      </w:r>
      <w:r>
        <w:rPr>
          <w:sz w:val="20"/>
        </w:rPr>
        <w:t>cm.</w:t>
      </w:r>
      <w:r>
        <w:rPr>
          <w:spacing w:val="7"/>
          <w:sz w:val="20"/>
        </w:rPr>
        <w:t xml:space="preserve"> </w:t>
      </w:r>
      <w:r>
        <w:rPr>
          <w:sz w:val="20"/>
        </w:rPr>
        <w:t>de</w:t>
      </w:r>
      <w:r>
        <w:rPr>
          <w:spacing w:val="7"/>
          <w:sz w:val="20"/>
        </w:rPr>
        <w:t xml:space="preserve"> </w:t>
      </w:r>
      <w:r>
        <w:rPr>
          <w:sz w:val="20"/>
        </w:rPr>
        <w:t>Ø</w:t>
      </w:r>
      <w:r>
        <w:rPr>
          <w:spacing w:val="7"/>
          <w:sz w:val="20"/>
        </w:rPr>
        <w:t xml:space="preserve"> </w:t>
      </w:r>
      <w:r>
        <w:rPr>
          <w:sz w:val="20"/>
        </w:rPr>
        <w:t>de</w:t>
      </w:r>
      <w:r>
        <w:rPr>
          <w:spacing w:val="7"/>
          <w:sz w:val="20"/>
        </w:rPr>
        <w:t xml:space="preserve"> </w:t>
      </w:r>
      <w:r>
        <w:rPr>
          <w:sz w:val="20"/>
        </w:rPr>
        <w:t>tronco</w:t>
      </w:r>
      <w:r>
        <w:rPr>
          <w:spacing w:val="7"/>
          <w:sz w:val="20"/>
        </w:rPr>
        <w:t xml:space="preserve"> </w:t>
      </w:r>
      <w:r>
        <w:rPr>
          <w:sz w:val="20"/>
        </w:rPr>
        <w:t>y</w:t>
      </w:r>
      <w:r>
        <w:rPr>
          <w:spacing w:val="7"/>
          <w:sz w:val="20"/>
        </w:rPr>
        <w:t xml:space="preserve"> </w:t>
      </w:r>
      <w:r>
        <w:rPr>
          <w:sz w:val="20"/>
        </w:rPr>
        <w:t>15</w:t>
      </w:r>
      <w:r>
        <w:rPr>
          <w:spacing w:val="7"/>
          <w:sz w:val="20"/>
        </w:rPr>
        <w:t xml:space="preserve"> </w:t>
      </w:r>
      <w:r>
        <w:rPr>
          <w:sz w:val="20"/>
        </w:rPr>
        <w:t>años</w:t>
      </w:r>
      <w:r>
        <w:rPr>
          <w:spacing w:val="7"/>
          <w:sz w:val="20"/>
        </w:rPr>
        <w:t xml:space="preserve"> </w:t>
      </w:r>
      <w:r>
        <w:rPr>
          <w:sz w:val="20"/>
        </w:rPr>
        <w:t>de</w:t>
      </w:r>
      <w:r>
        <w:rPr>
          <w:spacing w:val="7"/>
          <w:sz w:val="20"/>
        </w:rPr>
        <w:t xml:space="preserve"> </w:t>
      </w:r>
      <w:r>
        <w:rPr>
          <w:sz w:val="20"/>
        </w:rPr>
        <w:t>edad;</w:t>
      </w:r>
      <w:r>
        <w:rPr>
          <w:spacing w:val="7"/>
          <w:sz w:val="20"/>
        </w:rPr>
        <w:t xml:space="preserve"> </w:t>
      </w:r>
      <w:r>
        <w:rPr>
          <w:sz w:val="20"/>
        </w:rPr>
        <w:t>Nº139</w:t>
      </w:r>
      <w:r>
        <w:rPr>
          <w:spacing w:val="7"/>
          <w:sz w:val="20"/>
        </w:rPr>
        <w:t xml:space="preserve"> </w:t>
      </w:r>
      <w:r>
        <w:rPr>
          <w:sz w:val="20"/>
        </w:rPr>
        <w:t>de</w:t>
      </w:r>
      <w:r>
        <w:rPr>
          <w:spacing w:val="7"/>
          <w:sz w:val="20"/>
        </w:rPr>
        <w:t xml:space="preserve"> </w:t>
      </w:r>
      <w:r>
        <w:rPr>
          <w:sz w:val="20"/>
        </w:rPr>
        <w:t>38</w:t>
      </w:r>
      <w:r>
        <w:rPr>
          <w:spacing w:val="7"/>
          <w:sz w:val="20"/>
        </w:rPr>
        <w:t xml:space="preserve"> </w:t>
      </w:r>
      <w:r>
        <w:rPr>
          <w:sz w:val="20"/>
        </w:rPr>
        <w:t>cm.</w:t>
      </w:r>
      <w:r>
        <w:rPr>
          <w:spacing w:val="7"/>
          <w:sz w:val="20"/>
        </w:rPr>
        <w:t xml:space="preserve"> </w:t>
      </w:r>
      <w:r>
        <w:rPr>
          <w:sz w:val="20"/>
        </w:rPr>
        <w:t>de</w:t>
      </w:r>
      <w:r>
        <w:rPr>
          <w:spacing w:val="7"/>
          <w:sz w:val="20"/>
        </w:rPr>
        <w:t xml:space="preserve"> </w:t>
      </w:r>
      <w:r>
        <w:rPr>
          <w:sz w:val="20"/>
        </w:rPr>
        <w:t>Ø</w:t>
      </w:r>
      <w:r>
        <w:rPr>
          <w:spacing w:val="7"/>
          <w:sz w:val="20"/>
        </w:rPr>
        <w:t xml:space="preserve"> </w:t>
      </w:r>
      <w:r>
        <w:rPr>
          <w:sz w:val="20"/>
        </w:rPr>
        <w:t>de</w:t>
      </w:r>
      <w:r>
        <w:rPr>
          <w:spacing w:val="7"/>
          <w:sz w:val="20"/>
        </w:rPr>
        <w:t xml:space="preserve"> </w:t>
      </w:r>
      <w:r>
        <w:rPr>
          <w:sz w:val="20"/>
        </w:rPr>
        <w:t>tronco y 25 años de edad; Nº152 de 34 cm. de Ø de tronco y 30 años de edad; Nº153 de 20 cm. de Ø de tronco</w:t>
      </w:r>
      <w:r>
        <w:rPr>
          <w:spacing w:val="9"/>
          <w:sz w:val="20"/>
        </w:rPr>
        <w:t xml:space="preserve"> </w:t>
      </w:r>
      <w:r>
        <w:rPr>
          <w:sz w:val="20"/>
        </w:rPr>
        <w:t>y</w:t>
      </w:r>
      <w:r>
        <w:rPr>
          <w:spacing w:val="9"/>
          <w:sz w:val="20"/>
        </w:rPr>
        <w:t xml:space="preserve"> </w:t>
      </w:r>
      <w:r>
        <w:rPr>
          <w:sz w:val="20"/>
        </w:rPr>
        <w:t>15</w:t>
      </w:r>
      <w:r>
        <w:rPr>
          <w:spacing w:val="9"/>
          <w:sz w:val="20"/>
        </w:rPr>
        <w:t xml:space="preserve"> </w:t>
      </w:r>
      <w:r>
        <w:rPr>
          <w:sz w:val="20"/>
        </w:rPr>
        <w:t>años</w:t>
      </w:r>
      <w:r>
        <w:rPr>
          <w:spacing w:val="9"/>
          <w:sz w:val="20"/>
        </w:rPr>
        <w:t xml:space="preserve"> </w:t>
      </w:r>
      <w:r>
        <w:rPr>
          <w:sz w:val="20"/>
        </w:rPr>
        <w:t>de</w:t>
      </w:r>
      <w:r>
        <w:rPr>
          <w:spacing w:val="9"/>
          <w:sz w:val="20"/>
        </w:rPr>
        <w:t xml:space="preserve"> </w:t>
      </w:r>
      <w:r>
        <w:rPr>
          <w:sz w:val="20"/>
        </w:rPr>
        <w:t>edad;</w:t>
      </w:r>
      <w:r>
        <w:rPr>
          <w:spacing w:val="9"/>
          <w:sz w:val="20"/>
        </w:rPr>
        <w:t xml:space="preserve"> </w:t>
      </w:r>
      <w:r>
        <w:rPr>
          <w:sz w:val="20"/>
        </w:rPr>
        <w:t>Nº155</w:t>
      </w:r>
      <w:r>
        <w:rPr>
          <w:spacing w:val="9"/>
          <w:sz w:val="20"/>
        </w:rPr>
        <w:t xml:space="preserve"> </w:t>
      </w:r>
      <w:r>
        <w:rPr>
          <w:sz w:val="20"/>
        </w:rPr>
        <w:t>de</w:t>
      </w:r>
      <w:r>
        <w:rPr>
          <w:spacing w:val="9"/>
          <w:sz w:val="20"/>
        </w:rPr>
        <w:t xml:space="preserve"> </w:t>
      </w:r>
      <w:r>
        <w:rPr>
          <w:sz w:val="20"/>
        </w:rPr>
        <w:t>35</w:t>
      </w:r>
      <w:r>
        <w:rPr>
          <w:spacing w:val="9"/>
          <w:sz w:val="20"/>
        </w:rPr>
        <w:t xml:space="preserve"> </w:t>
      </w:r>
      <w:r>
        <w:rPr>
          <w:sz w:val="20"/>
        </w:rPr>
        <w:t>cm.</w:t>
      </w:r>
      <w:r>
        <w:rPr>
          <w:spacing w:val="9"/>
          <w:sz w:val="20"/>
        </w:rPr>
        <w:t xml:space="preserve"> </w:t>
      </w:r>
      <w:r>
        <w:rPr>
          <w:sz w:val="20"/>
        </w:rPr>
        <w:t>de</w:t>
      </w:r>
      <w:r>
        <w:rPr>
          <w:spacing w:val="9"/>
          <w:sz w:val="20"/>
        </w:rPr>
        <w:t xml:space="preserve"> </w:t>
      </w:r>
      <w:r>
        <w:rPr>
          <w:sz w:val="20"/>
        </w:rPr>
        <w:t>Ø</w:t>
      </w:r>
      <w:r>
        <w:rPr>
          <w:spacing w:val="9"/>
          <w:sz w:val="20"/>
        </w:rPr>
        <w:t xml:space="preserve"> </w:t>
      </w:r>
      <w:r>
        <w:rPr>
          <w:sz w:val="20"/>
        </w:rPr>
        <w:t>de</w:t>
      </w:r>
      <w:r>
        <w:rPr>
          <w:spacing w:val="9"/>
          <w:sz w:val="20"/>
        </w:rPr>
        <w:t xml:space="preserve"> </w:t>
      </w:r>
      <w:r>
        <w:rPr>
          <w:sz w:val="20"/>
        </w:rPr>
        <w:t>tronco</w:t>
      </w:r>
      <w:r>
        <w:rPr>
          <w:spacing w:val="9"/>
          <w:sz w:val="20"/>
        </w:rPr>
        <w:t xml:space="preserve"> </w:t>
      </w:r>
      <w:r>
        <w:rPr>
          <w:sz w:val="20"/>
        </w:rPr>
        <w:t>y</w:t>
      </w:r>
      <w:r>
        <w:rPr>
          <w:spacing w:val="9"/>
          <w:sz w:val="20"/>
        </w:rPr>
        <w:t xml:space="preserve"> </w:t>
      </w:r>
      <w:r>
        <w:rPr>
          <w:sz w:val="20"/>
        </w:rPr>
        <w:t>25</w:t>
      </w:r>
      <w:r>
        <w:rPr>
          <w:spacing w:val="9"/>
          <w:sz w:val="20"/>
        </w:rPr>
        <w:t xml:space="preserve"> </w:t>
      </w:r>
      <w:r>
        <w:rPr>
          <w:sz w:val="20"/>
        </w:rPr>
        <w:t>años</w:t>
      </w:r>
      <w:r>
        <w:rPr>
          <w:spacing w:val="9"/>
          <w:sz w:val="20"/>
        </w:rPr>
        <w:t xml:space="preserve"> </w:t>
      </w:r>
      <w:r>
        <w:rPr>
          <w:sz w:val="20"/>
        </w:rPr>
        <w:t>de</w:t>
      </w:r>
      <w:r>
        <w:rPr>
          <w:spacing w:val="9"/>
          <w:sz w:val="20"/>
        </w:rPr>
        <w:t xml:space="preserve"> </w:t>
      </w:r>
      <w:r>
        <w:rPr>
          <w:sz w:val="20"/>
        </w:rPr>
        <w:t>edad;</w:t>
      </w:r>
      <w:r>
        <w:rPr>
          <w:spacing w:val="9"/>
          <w:sz w:val="20"/>
        </w:rPr>
        <w:t xml:space="preserve"> </w:t>
      </w:r>
      <w:r>
        <w:rPr>
          <w:sz w:val="20"/>
        </w:rPr>
        <w:t>Nº159</w:t>
      </w:r>
      <w:r>
        <w:rPr>
          <w:spacing w:val="9"/>
          <w:sz w:val="20"/>
        </w:rPr>
        <w:t xml:space="preserve"> </w:t>
      </w:r>
      <w:r>
        <w:rPr>
          <w:sz w:val="20"/>
        </w:rPr>
        <w:t>de</w:t>
      </w:r>
      <w:r>
        <w:rPr>
          <w:spacing w:val="9"/>
          <w:sz w:val="20"/>
        </w:rPr>
        <w:t xml:space="preserve"> </w:t>
      </w:r>
      <w:r>
        <w:rPr>
          <w:sz w:val="20"/>
        </w:rPr>
        <w:t>58</w:t>
      </w:r>
      <w:r>
        <w:rPr>
          <w:spacing w:val="9"/>
          <w:sz w:val="20"/>
        </w:rPr>
        <w:t xml:space="preserve"> </w:t>
      </w:r>
      <w:r>
        <w:rPr>
          <w:sz w:val="20"/>
        </w:rPr>
        <w:t>cm.</w:t>
      </w:r>
      <w:r>
        <w:rPr>
          <w:spacing w:val="9"/>
          <w:sz w:val="20"/>
        </w:rPr>
        <w:t xml:space="preserve"> </w:t>
      </w:r>
      <w:r>
        <w:rPr>
          <w:sz w:val="20"/>
        </w:rPr>
        <w:t>de Ø</w:t>
      </w:r>
      <w:r>
        <w:rPr>
          <w:spacing w:val="17"/>
          <w:sz w:val="20"/>
        </w:rPr>
        <w:t xml:space="preserve"> </w:t>
      </w:r>
      <w:r>
        <w:rPr>
          <w:sz w:val="20"/>
        </w:rPr>
        <w:t>de</w:t>
      </w:r>
      <w:r>
        <w:rPr>
          <w:spacing w:val="17"/>
          <w:sz w:val="20"/>
        </w:rPr>
        <w:t xml:space="preserve"> </w:t>
      </w:r>
      <w:r>
        <w:rPr>
          <w:sz w:val="20"/>
        </w:rPr>
        <w:t>tronco</w:t>
      </w:r>
      <w:r>
        <w:rPr>
          <w:spacing w:val="17"/>
          <w:sz w:val="20"/>
        </w:rPr>
        <w:t xml:space="preserve"> </w:t>
      </w:r>
      <w:r>
        <w:rPr>
          <w:sz w:val="20"/>
        </w:rPr>
        <w:t>y</w:t>
      </w:r>
      <w:r>
        <w:rPr>
          <w:spacing w:val="17"/>
          <w:sz w:val="20"/>
        </w:rPr>
        <w:t xml:space="preserve"> </w:t>
      </w:r>
      <w:r>
        <w:rPr>
          <w:sz w:val="20"/>
        </w:rPr>
        <w:t>30</w:t>
      </w:r>
      <w:r>
        <w:rPr>
          <w:spacing w:val="17"/>
          <w:sz w:val="20"/>
        </w:rPr>
        <w:t xml:space="preserve"> </w:t>
      </w:r>
      <w:r>
        <w:rPr>
          <w:sz w:val="20"/>
        </w:rPr>
        <w:t>años</w:t>
      </w:r>
      <w:r>
        <w:rPr>
          <w:spacing w:val="17"/>
          <w:sz w:val="20"/>
        </w:rPr>
        <w:t xml:space="preserve"> </w:t>
      </w:r>
      <w:r>
        <w:rPr>
          <w:sz w:val="20"/>
        </w:rPr>
        <w:t>de</w:t>
      </w:r>
      <w:r>
        <w:rPr>
          <w:spacing w:val="17"/>
          <w:sz w:val="20"/>
        </w:rPr>
        <w:t xml:space="preserve"> </w:t>
      </w:r>
      <w:r>
        <w:rPr>
          <w:sz w:val="20"/>
        </w:rPr>
        <w:t>edad;</w:t>
      </w:r>
      <w:r>
        <w:rPr>
          <w:spacing w:val="17"/>
          <w:sz w:val="20"/>
        </w:rPr>
        <w:t xml:space="preserve"> </w:t>
      </w:r>
      <w:r>
        <w:rPr>
          <w:sz w:val="20"/>
        </w:rPr>
        <w:t>Nº162</w:t>
      </w:r>
      <w:r>
        <w:rPr>
          <w:spacing w:val="17"/>
          <w:sz w:val="20"/>
        </w:rPr>
        <w:t xml:space="preserve"> </w:t>
      </w:r>
      <w:r>
        <w:rPr>
          <w:sz w:val="20"/>
        </w:rPr>
        <w:t>de</w:t>
      </w:r>
      <w:r>
        <w:rPr>
          <w:spacing w:val="17"/>
          <w:sz w:val="20"/>
        </w:rPr>
        <w:t xml:space="preserve"> </w:t>
      </w:r>
      <w:r>
        <w:rPr>
          <w:sz w:val="20"/>
        </w:rPr>
        <w:t>17</w:t>
      </w:r>
      <w:r>
        <w:rPr>
          <w:spacing w:val="17"/>
          <w:sz w:val="20"/>
        </w:rPr>
        <w:t xml:space="preserve"> </w:t>
      </w:r>
      <w:r>
        <w:rPr>
          <w:sz w:val="20"/>
        </w:rPr>
        <w:t>cm.</w:t>
      </w:r>
      <w:r>
        <w:rPr>
          <w:spacing w:val="17"/>
          <w:sz w:val="20"/>
        </w:rPr>
        <w:t xml:space="preserve"> </w:t>
      </w:r>
      <w:r>
        <w:rPr>
          <w:sz w:val="20"/>
        </w:rPr>
        <w:t>de</w:t>
      </w:r>
      <w:r>
        <w:rPr>
          <w:spacing w:val="17"/>
          <w:sz w:val="20"/>
        </w:rPr>
        <w:t xml:space="preserve"> </w:t>
      </w:r>
      <w:r>
        <w:rPr>
          <w:sz w:val="20"/>
        </w:rPr>
        <w:t>Ø</w:t>
      </w:r>
      <w:r>
        <w:rPr>
          <w:spacing w:val="17"/>
          <w:sz w:val="20"/>
        </w:rPr>
        <w:t xml:space="preserve"> </w:t>
      </w:r>
      <w:r>
        <w:rPr>
          <w:sz w:val="20"/>
        </w:rPr>
        <w:t>de</w:t>
      </w:r>
      <w:r>
        <w:rPr>
          <w:spacing w:val="17"/>
          <w:sz w:val="20"/>
        </w:rPr>
        <w:t xml:space="preserve"> </w:t>
      </w:r>
      <w:r>
        <w:rPr>
          <w:sz w:val="20"/>
        </w:rPr>
        <w:t>tronco</w:t>
      </w:r>
      <w:r>
        <w:rPr>
          <w:spacing w:val="17"/>
          <w:sz w:val="20"/>
        </w:rPr>
        <w:t xml:space="preserve"> </w:t>
      </w:r>
      <w:r>
        <w:rPr>
          <w:sz w:val="20"/>
        </w:rPr>
        <w:t>y</w:t>
      </w:r>
      <w:r>
        <w:rPr>
          <w:spacing w:val="17"/>
          <w:sz w:val="20"/>
        </w:rPr>
        <w:t xml:space="preserve"> </w:t>
      </w:r>
      <w:r>
        <w:rPr>
          <w:sz w:val="20"/>
        </w:rPr>
        <w:t>15</w:t>
      </w:r>
      <w:r>
        <w:rPr>
          <w:spacing w:val="17"/>
          <w:sz w:val="20"/>
        </w:rPr>
        <w:t xml:space="preserve"> </w:t>
      </w:r>
      <w:r>
        <w:rPr>
          <w:sz w:val="20"/>
        </w:rPr>
        <w:t>años</w:t>
      </w:r>
      <w:r>
        <w:rPr>
          <w:spacing w:val="17"/>
          <w:sz w:val="20"/>
        </w:rPr>
        <w:t xml:space="preserve"> </w:t>
      </w:r>
      <w:r>
        <w:rPr>
          <w:sz w:val="20"/>
        </w:rPr>
        <w:t>de</w:t>
      </w:r>
      <w:r>
        <w:rPr>
          <w:spacing w:val="17"/>
          <w:sz w:val="20"/>
        </w:rPr>
        <w:t xml:space="preserve"> </w:t>
      </w:r>
      <w:r>
        <w:rPr>
          <w:sz w:val="20"/>
        </w:rPr>
        <w:t>edad;</w:t>
      </w:r>
      <w:r>
        <w:rPr>
          <w:spacing w:val="17"/>
          <w:sz w:val="20"/>
        </w:rPr>
        <w:t xml:space="preserve"> </w:t>
      </w:r>
      <w:r>
        <w:rPr>
          <w:sz w:val="20"/>
        </w:rPr>
        <w:t>Nº164</w:t>
      </w:r>
      <w:r>
        <w:rPr>
          <w:spacing w:val="17"/>
          <w:sz w:val="20"/>
        </w:rPr>
        <w:t xml:space="preserve"> </w:t>
      </w:r>
      <w:r>
        <w:rPr>
          <w:sz w:val="20"/>
        </w:rPr>
        <w:t>de</w:t>
      </w:r>
      <w:r>
        <w:rPr>
          <w:spacing w:val="17"/>
          <w:sz w:val="20"/>
        </w:rPr>
        <w:t xml:space="preserve"> </w:t>
      </w:r>
      <w:r>
        <w:rPr>
          <w:sz w:val="20"/>
        </w:rPr>
        <w:t>21 cm.</w:t>
      </w:r>
      <w:r>
        <w:rPr>
          <w:spacing w:val="12"/>
          <w:sz w:val="20"/>
        </w:rPr>
        <w:t xml:space="preserve"> </w:t>
      </w:r>
      <w:r>
        <w:rPr>
          <w:sz w:val="20"/>
        </w:rPr>
        <w:t>de</w:t>
      </w:r>
      <w:r>
        <w:rPr>
          <w:spacing w:val="12"/>
          <w:sz w:val="20"/>
        </w:rPr>
        <w:t xml:space="preserve"> </w:t>
      </w:r>
      <w:r>
        <w:rPr>
          <w:sz w:val="20"/>
        </w:rPr>
        <w:t>Ø</w:t>
      </w:r>
      <w:r>
        <w:rPr>
          <w:spacing w:val="12"/>
          <w:sz w:val="20"/>
        </w:rPr>
        <w:t xml:space="preserve"> </w:t>
      </w:r>
      <w:r>
        <w:rPr>
          <w:sz w:val="20"/>
        </w:rPr>
        <w:t>de</w:t>
      </w:r>
      <w:r>
        <w:rPr>
          <w:spacing w:val="12"/>
          <w:sz w:val="20"/>
        </w:rPr>
        <w:t xml:space="preserve"> </w:t>
      </w:r>
      <w:r>
        <w:rPr>
          <w:sz w:val="20"/>
        </w:rPr>
        <w:t>tronco</w:t>
      </w:r>
      <w:r>
        <w:rPr>
          <w:spacing w:val="12"/>
          <w:sz w:val="20"/>
        </w:rPr>
        <w:t xml:space="preserve"> </w:t>
      </w:r>
      <w:r>
        <w:rPr>
          <w:sz w:val="20"/>
        </w:rPr>
        <w:t>y</w:t>
      </w:r>
      <w:r>
        <w:rPr>
          <w:spacing w:val="12"/>
          <w:sz w:val="20"/>
        </w:rPr>
        <w:t xml:space="preserve"> </w:t>
      </w:r>
      <w:r>
        <w:rPr>
          <w:sz w:val="20"/>
        </w:rPr>
        <w:t>15</w:t>
      </w:r>
      <w:r>
        <w:rPr>
          <w:spacing w:val="12"/>
          <w:sz w:val="20"/>
        </w:rPr>
        <w:t xml:space="preserve"> </w:t>
      </w:r>
      <w:r>
        <w:rPr>
          <w:sz w:val="20"/>
        </w:rPr>
        <w:t>años</w:t>
      </w:r>
      <w:r>
        <w:rPr>
          <w:spacing w:val="12"/>
          <w:sz w:val="20"/>
        </w:rPr>
        <w:t xml:space="preserve"> </w:t>
      </w:r>
      <w:r>
        <w:rPr>
          <w:sz w:val="20"/>
        </w:rPr>
        <w:t>de</w:t>
      </w:r>
      <w:r>
        <w:rPr>
          <w:spacing w:val="12"/>
          <w:sz w:val="20"/>
        </w:rPr>
        <w:t xml:space="preserve"> </w:t>
      </w:r>
      <w:r>
        <w:rPr>
          <w:sz w:val="20"/>
        </w:rPr>
        <w:t>edad;</w:t>
      </w:r>
      <w:r>
        <w:rPr>
          <w:spacing w:val="12"/>
          <w:sz w:val="20"/>
        </w:rPr>
        <w:t xml:space="preserve"> </w:t>
      </w:r>
      <w:r>
        <w:rPr>
          <w:sz w:val="20"/>
        </w:rPr>
        <w:t>Nº165</w:t>
      </w:r>
      <w:r>
        <w:rPr>
          <w:spacing w:val="12"/>
          <w:sz w:val="20"/>
        </w:rPr>
        <w:t xml:space="preserve"> </w:t>
      </w:r>
      <w:r>
        <w:rPr>
          <w:sz w:val="20"/>
        </w:rPr>
        <w:t>de</w:t>
      </w:r>
      <w:r>
        <w:rPr>
          <w:spacing w:val="12"/>
          <w:sz w:val="20"/>
        </w:rPr>
        <w:t xml:space="preserve"> </w:t>
      </w:r>
      <w:r>
        <w:rPr>
          <w:sz w:val="20"/>
        </w:rPr>
        <w:t>35</w:t>
      </w:r>
      <w:r>
        <w:rPr>
          <w:spacing w:val="12"/>
          <w:sz w:val="20"/>
        </w:rPr>
        <w:t xml:space="preserve"> </w:t>
      </w:r>
      <w:r>
        <w:rPr>
          <w:sz w:val="20"/>
        </w:rPr>
        <w:t>cm.</w:t>
      </w:r>
      <w:r>
        <w:rPr>
          <w:spacing w:val="12"/>
          <w:sz w:val="20"/>
        </w:rPr>
        <w:t xml:space="preserve"> </w:t>
      </w:r>
      <w:r>
        <w:rPr>
          <w:sz w:val="20"/>
        </w:rPr>
        <w:t>de</w:t>
      </w:r>
      <w:r>
        <w:rPr>
          <w:spacing w:val="12"/>
          <w:sz w:val="20"/>
        </w:rPr>
        <w:t xml:space="preserve"> </w:t>
      </w:r>
      <w:r>
        <w:rPr>
          <w:sz w:val="20"/>
        </w:rPr>
        <w:t>Ø</w:t>
      </w:r>
      <w:r>
        <w:rPr>
          <w:spacing w:val="12"/>
          <w:sz w:val="20"/>
        </w:rPr>
        <w:t xml:space="preserve"> </w:t>
      </w:r>
      <w:r>
        <w:rPr>
          <w:sz w:val="20"/>
        </w:rPr>
        <w:t>de</w:t>
      </w:r>
      <w:r>
        <w:rPr>
          <w:spacing w:val="12"/>
          <w:sz w:val="20"/>
        </w:rPr>
        <w:t xml:space="preserve"> </w:t>
      </w:r>
      <w:r>
        <w:rPr>
          <w:sz w:val="20"/>
        </w:rPr>
        <w:t>tronco</w:t>
      </w:r>
      <w:r>
        <w:rPr>
          <w:spacing w:val="12"/>
          <w:sz w:val="20"/>
        </w:rPr>
        <w:t xml:space="preserve"> </w:t>
      </w:r>
      <w:r>
        <w:rPr>
          <w:sz w:val="20"/>
        </w:rPr>
        <w:t>y</w:t>
      </w:r>
      <w:r>
        <w:rPr>
          <w:spacing w:val="12"/>
          <w:sz w:val="20"/>
        </w:rPr>
        <w:t xml:space="preserve"> </w:t>
      </w:r>
      <w:r>
        <w:rPr>
          <w:sz w:val="20"/>
        </w:rPr>
        <w:t>30</w:t>
      </w:r>
      <w:r>
        <w:rPr>
          <w:spacing w:val="12"/>
          <w:sz w:val="20"/>
        </w:rPr>
        <w:t xml:space="preserve"> </w:t>
      </w:r>
      <w:r>
        <w:rPr>
          <w:sz w:val="20"/>
        </w:rPr>
        <w:t>años</w:t>
      </w:r>
      <w:r>
        <w:rPr>
          <w:spacing w:val="12"/>
          <w:sz w:val="20"/>
        </w:rPr>
        <w:t xml:space="preserve"> </w:t>
      </w:r>
      <w:r>
        <w:rPr>
          <w:sz w:val="20"/>
        </w:rPr>
        <w:t>de</w:t>
      </w:r>
      <w:r>
        <w:rPr>
          <w:spacing w:val="12"/>
          <w:sz w:val="20"/>
        </w:rPr>
        <w:t xml:space="preserve"> </w:t>
      </w:r>
      <w:r>
        <w:rPr>
          <w:sz w:val="20"/>
        </w:rPr>
        <w:t>edad;</w:t>
      </w:r>
      <w:r>
        <w:rPr>
          <w:spacing w:val="12"/>
          <w:sz w:val="20"/>
        </w:rPr>
        <w:t xml:space="preserve"> </w:t>
      </w:r>
      <w:r>
        <w:rPr>
          <w:sz w:val="20"/>
        </w:rPr>
        <w:t>Nº166 de 38 cm. de Ø de tronco y 30 años de edad; Nº167 de 11 cm. de Ø de tronco y 15 años de edad; Nº170 de 25 cm. de Ø de tronco y 25 años de edad; Nº177 de 23 cm. de Ø de tronco y 20 años de edad;</w:t>
      </w:r>
      <w:r>
        <w:rPr>
          <w:spacing w:val="21"/>
          <w:sz w:val="20"/>
        </w:rPr>
        <w:t xml:space="preserve"> </w:t>
      </w:r>
      <w:r>
        <w:rPr>
          <w:sz w:val="20"/>
        </w:rPr>
        <w:t>Nº178</w:t>
      </w:r>
      <w:r>
        <w:rPr>
          <w:spacing w:val="21"/>
          <w:sz w:val="20"/>
        </w:rPr>
        <w:t xml:space="preserve"> </w:t>
      </w:r>
      <w:r>
        <w:rPr>
          <w:sz w:val="20"/>
        </w:rPr>
        <w:t>de</w:t>
      </w:r>
      <w:r>
        <w:rPr>
          <w:spacing w:val="21"/>
          <w:sz w:val="20"/>
        </w:rPr>
        <w:t xml:space="preserve"> </w:t>
      </w:r>
      <w:r>
        <w:rPr>
          <w:sz w:val="20"/>
        </w:rPr>
        <w:t>34</w:t>
      </w:r>
      <w:r>
        <w:rPr>
          <w:spacing w:val="21"/>
          <w:sz w:val="20"/>
        </w:rPr>
        <w:t xml:space="preserve"> </w:t>
      </w:r>
      <w:r>
        <w:rPr>
          <w:sz w:val="20"/>
        </w:rPr>
        <w:t>cm.</w:t>
      </w:r>
      <w:r>
        <w:rPr>
          <w:spacing w:val="21"/>
          <w:sz w:val="20"/>
        </w:rPr>
        <w:t xml:space="preserve"> </w:t>
      </w:r>
      <w:r>
        <w:rPr>
          <w:sz w:val="20"/>
        </w:rPr>
        <w:t>de</w:t>
      </w:r>
      <w:r>
        <w:rPr>
          <w:spacing w:val="21"/>
          <w:sz w:val="20"/>
        </w:rPr>
        <w:t xml:space="preserve"> </w:t>
      </w:r>
      <w:r>
        <w:rPr>
          <w:sz w:val="20"/>
        </w:rPr>
        <w:t>Ø</w:t>
      </w:r>
      <w:r>
        <w:rPr>
          <w:spacing w:val="21"/>
          <w:sz w:val="20"/>
        </w:rPr>
        <w:t xml:space="preserve"> </w:t>
      </w:r>
      <w:r>
        <w:rPr>
          <w:sz w:val="20"/>
        </w:rPr>
        <w:t>de</w:t>
      </w:r>
      <w:r>
        <w:rPr>
          <w:spacing w:val="21"/>
          <w:sz w:val="20"/>
        </w:rPr>
        <w:t xml:space="preserve"> </w:t>
      </w:r>
      <w:r>
        <w:rPr>
          <w:sz w:val="20"/>
        </w:rPr>
        <w:t>tronco</w:t>
      </w:r>
      <w:r>
        <w:rPr>
          <w:spacing w:val="21"/>
          <w:sz w:val="20"/>
        </w:rPr>
        <w:t xml:space="preserve"> </w:t>
      </w:r>
      <w:r>
        <w:rPr>
          <w:sz w:val="20"/>
        </w:rPr>
        <w:t>y</w:t>
      </w:r>
      <w:r>
        <w:rPr>
          <w:spacing w:val="21"/>
          <w:sz w:val="20"/>
        </w:rPr>
        <w:t xml:space="preserve"> </w:t>
      </w:r>
      <w:r>
        <w:rPr>
          <w:sz w:val="20"/>
        </w:rPr>
        <w:t>30</w:t>
      </w:r>
      <w:r>
        <w:rPr>
          <w:spacing w:val="21"/>
          <w:sz w:val="20"/>
        </w:rPr>
        <w:t xml:space="preserve"> </w:t>
      </w:r>
      <w:r>
        <w:rPr>
          <w:sz w:val="20"/>
        </w:rPr>
        <w:t>años</w:t>
      </w:r>
      <w:r>
        <w:rPr>
          <w:spacing w:val="21"/>
          <w:sz w:val="20"/>
        </w:rPr>
        <w:t xml:space="preserve"> </w:t>
      </w:r>
      <w:r>
        <w:rPr>
          <w:sz w:val="20"/>
        </w:rPr>
        <w:t>de</w:t>
      </w:r>
      <w:r>
        <w:rPr>
          <w:spacing w:val="21"/>
          <w:sz w:val="20"/>
        </w:rPr>
        <w:t xml:space="preserve"> </w:t>
      </w:r>
      <w:r>
        <w:rPr>
          <w:sz w:val="20"/>
        </w:rPr>
        <w:t>edad;</w:t>
      </w:r>
      <w:r>
        <w:rPr>
          <w:spacing w:val="21"/>
          <w:sz w:val="20"/>
        </w:rPr>
        <w:t xml:space="preserve"> </w:t>
      </w:r>
      <w:r>
        <w:rPr>
          <w:sz w:val="20"/>
        </w:rPr>
        <w:t>Nº180</w:t>
      </w:r>
      <w:r>
        <w:rPr>
          <w:spacing w:val="21"/>
          <w:sz w:val="20"/>
        </w:rPr>
        <w:t xml:space="preserve"> </w:t>
      </w:r>
      <w:r>
        <w:rPr>
          <w:sz w:val="20"/>
        </w:rPr>
        <w:t>de</w:t>
      </w:r>
      <w:r>
        <w:rPr>
          <w:spacing w:val="21"/>
          <w:sz w:val="20"/>
        </w:rPr>
        <w:t xml:space="preserve"> </w:t>
      </w:r>
      <w:r>
        <w:rPr>
          <w:sz w:val="20"/>
        </w:rPr>
        <w:t>32</w:t>
      </w:r>
      <w:r>
        <w:rPr>
          <w:spacing w:val="21"/>
          <w:sz w:val="20"/>
        </w:rPr>
        <w:t xml:space="preserve"> </w:t>
      </w:r>
      <w:r>
        <w:rPr>
          <w:sz w:val="20"/>
        </w:rPr>
        <w:t>cm.</w:t>
      </w:r>
      <w:r>
        <w:rPr>
          <w:spacing w:val="21"/>
          <w:sz w:val="20"/>
        </w:rPr>
        <w:t xml:space="preserve"> </w:t>
      </w:r>
      <w:r>
        <w:rPr>
          <w:sz w:val="20"/>
        </w:rPr>
        <w:t>de</w:t>
      </w:r>
      <w:r>
        <w:rPr>
          <w:spacing w:val="21"/>
          <w:sz w:val="20"/>
        </w:rPr>
        <w:t xml:space="preserve"> </w:t>
      </w:r>
      <w:r>
        <w:rPr>
          <w:sz w:val="20"/>
        </w:rPr>
        <w:t>Ø</w:t>
      </w:r>
      <w:r>
        <w:rPr>
          <w:spacing w:val="21"/>
          <w:sz w:val="20"/>
        </w:rPr>
        <w:t xml:space="preserve"> </w:t>
      </w:r>
      <w:r>
        <w:rPr>
          <w:sz w:val="20"/>
        </w:rPr>
        <w:t>de</w:t>
      </w:r>
      <w:r>
        <w:rPr>
          <w:spacing w:val="21"/>
          <w:sz w:val="20"/>
        </w:rPr>
        <w:t xml:space="preserve"> </w:t>
      </w:r>
      <w:r>
        <w:rPr>
          <w:sz w:val="20"/>
        </w:rPr>
        <w:t>tronco</w:t>
      </w:r>
      <w:r>
        <w:rPr>
          <w:spacing w:val="21"/>
          <w:sz w:val="20"/>
        </w:rPr>
        <w:t xml:space="preserve"> </w:t>
      </w:r>
      <w:r>
        <w:rPr>
          <w:sz w:val="20"/>
        </w:rPr>
        <w:t>y</w:t>
      </w:r>
      <w:r>
        <w:rPr>
          <w:spacing w:val="21"/>
          <w:sz w:val="20"/>
        </w:rPr>
        <w:t xml:space="preserve"> </w:t>
      </w:r>
      <w:r>
        <w:rPr>
          <w:sz w:val="20"/>
        </w:rPr>
        <w:t>30 años</w:t>
      </w:r>
      <w:r>
        <w:rPr>
          <w:spacing w:val="7"/>
          <w:sz w:val="20"/>
        </w:rPr>
        <w:t xml:space="preserve"> </w:t>
      </w:r>
      <w:r>
        <w:rPr>
          <w:sz w:val="20"/>
        </w:rPr>
        <w:t>de</w:t>
      </w:r>
      <w:r>
        <w:rPr>
          <w:spacing w:val="7"/>
          <w:sz w:val="20"/>
        </w:rPr>
        <w:t xml:space="preserve"> </w:t>
      </w:r>
      <w:r>
        <w:rPr>
          <w:sz w:val="20"/>
        </w:rPr>
        <w:t>edad;</w:t>
      </w:r>
      <w:r>
        <w:rPr>
          <w:spacing w:val="7"/>
          <w:sz w:val="20"/>
        </w:rPr>
        <w:t xml:space="preserve"> </w:t>
      </w:r>
      <w:r>
        <w:rPr>
          <w:sz w:val="20"/>
        </w:rPr>
        <w:t>Nº181</w:t>
      </w:r>
      <w:r>
        <w:rPr>
          <w:spacing w:val="7"/>
          <w:sz w:val="20"/>
        </w:rPr>
        <w:t xml:space="preserve"> </w:t>
      </w:r>
      <w:r>
        <w:rPr>
          <w:sz w:val="20"/>
        </w:rPr>
        <w:t>de</w:t>
      </w:r>
      <w:r>
        <w:rPr>
          <w:spacing w:val="7"/>
          <w:sz w:val="20"/>
        </w:rPr>
        <w:t xml:space="preserve"> </w:t>
      </w:r>
      <w:r>
        <w:rPr>
          <w:sz w:val="20"/>
        </w:rPr>
        <w:t>16</w:t>
      </w:r>
      <w:r>
        <w:rPr>
          <w:spacing w:val="7"/>
          <w:sz w:val="20"/>
        </w:rPr>
        <w:t xml:space="preserve"> </w:t>
      </w:r>
      <w:r>
        <w:rPr>
          <w:sz w:val="20"/>
        </w:rPr>
        <w:t>cm.</w:t>
      </w:r>
      <w:r>
        <w:rPr>
          <w:spacing w:val="7"/>
          <w:sz w:val="20"/>
        </w:rPr>
        <w:t xml:space="preserve"> </w:t>
      </w:r>
      <w:r>
        <w:rPr>
          <w:sz w:val="20"/>
        </w:rPr>
        <w:t>de</w:t>
      </w:r>
      <w:r>
        <w:rPr>
          <w:spacing w:val="7"/>
          <w:sz w:val="20"/>
        </w:rPr>
        <w:t xml:space="preserve"> </w:t>
      </w:r>
      <w:r>
        <w:rPr>
          <w:sz w:val="20"/>
        </w:rPr>
        <w:t>Ø</w:t>
      </w:r>
      <w:r>
        <w:rPr>
          <w:spacing w:val="7"/>
          <w:sz w:val="20"/>
        </w:rPr>
        <w:t xml:space="preserve"> </w:t>
      </w:r>
      <w:r>
        <w:rPr>
          <w:sz w:val="20"/>
        </w:rPr>
        <w:t>de</w:t>
      </w:r>
      <w:r>
        <w:rPr>
          <w:spacing w:val="7"/>
          <w:sz w:val="20"/>
        </w:rPr>
        <w:t xml:space="preserve"> </w:t>
      </w:r>
      <w:r>
        <w:rPr>
          <w:sz w:val="20"/>
        </w:rPr>
        <w:t>tronco</w:t>
      </w:r>
      <w:r>
        <w:rPr>
          <w:spacing w:val="7"/>
          <w:sz w:val="20"/>
        </w:rPr>
        <w:t xml:space="preserve"> </w:t>
      </w:r>
      <w:r>
        <w:rPr>
          <w:sz w:val="20"/>
        </w:rPr>
        <w:t>y</w:t>
      </w:r>
      <w:r>
        <w:rPr>
          <w:spacing w:val="7"/>
          <w:sz w:val="20"/>
        </w:rPr>
        <w:t xml:space="preserve"> </w:t>
      </w:r>
      <w:r>
        <w:rPr>
          <w:sz w:val="20"/>
        </w:rPr>
        <w:t>15</w:t>
      </w:r>
      <w:r>
        <w:rPr>
          <w:spacing w:val="7"/>
          <w:sz w:val="20"/>
        </w:rPr>
        <w:t xml:space="preserve"> </w:t>
      </w:r>
      <w:r>
        <w:rPr>
          <w:sz w:val="20"/>
        </w:rPr>
        <w:t>años</w:t>
      </w:r>
      <w:r>
        <w:rPr>
          <w:spacing w:val="7"/>
          <w:sz w:val="20"/>
        </w:rPr>
        <w:t xml:space="preserve"> </w:t>
      </w:r>
      <w:r>
        <w:rPr>
          <w:sz w:val="20"/>
        </w:rPr>
        <w:t>de</w:t>
      </w:r>
      <w:r>
        <w:rPr>
          <w:spacing w:val="7"/>
          <w:sz w:val="20"/>
        </w:rPr>
        <w:t xml:space="preserve"> </w:t>
      </w:r>
      <w:r>
        <w:rPr>
          <w:sz w:val="20"/>
        </w:rPr>
        <w:t>edad;</w:t>
      </w:r>
      <w:r>
        <w:rPr>
          <w:spacing w:val="7"/>
          <w:sz w:val="20"/>
        </w:rPr>
        <w:t xml:space="preserve"> </w:t>
      </w:r>
      <w:r>
        <w:rPr>
          <w:sz w:val="20"/>
        </w:rPr>
        <w:t>Nº185</w:t>
      </w:r>
      <w:r>
        <w:rPr>
          <w:spacing w:val="7"/>
          <w:sz w:val="20"/>
        </w:rPr>
        <w:t xml:space="preserve"> </w:t>
      </w:r>
      <w:r>
        <w:rPr>
          <w:sz w:val="20"/>
        </w:rPr>
        <w:t>de</w:t>
      </w:r>
      <w:r>
        <w:rPr>
          <w:spacing w:val="7"/>
          <w:sz w:val="20"/>
        </w:rPr>
        <w:t xml:space="preserve"> </w:t>
      </w:r>
      <w:r>
        <w:rPr>
          <w:sz w:val="20"/>
        </w:rPr>
        <w:t>20</w:t>
      </w:r>
      <w:r>
        <w:rPr>
          <w:spacing w:val="7"/>
          <w:sz w:val="20"/>
        </w:rPr>
        <w:t xml:space="preserve"> </w:t>
      </w:r>
      <w:r>
        <w:rPr>
          <w:sz w:val="20"/>
        </w:rPr>
        <w:t>cm.</w:t>
      </w:r>
      <w:r>
        <w:rPr>
          <w:spacing w:val="7"/>
          <w:sz w:val="20"/>
        </w:rPr>
        <w:t xml:space="preserve"> </w:t>
      </w:r>
      <w:r>
        <w:rPr>
          <w:sz w:val="20"/>
        </w:rPr>
        <w:t>de</w:t>
      </w:r>
      <w:r>
        <w:rPr>
          <w:spacing w:val="7"/>
          <w:sz w:val="20"/>
        </w:rPr>
        <w:t xml:space="preserve"> </w:t>
      </w:r>
      <w:r>
        <w:rPr>
          <w:sz w:val="20"/>
        </w:rPr>
        <w:t>Ø</w:t>
      </w:r>
      <w:r>
        <w:rPr>
          <w:spacing w:val="7"/>
          <w:sz w:val="20"/>
        </w:rPr>
        <w:t xml:space="preserve"> </w:t>
      </w:r>
      <w:r>
        <w:rPr>
          <w:sz w:val="20"/>
        </w:rPr>
        <w:t>de</w:t>
      </w:r>
      <w:r>
        <w:rPr>
          <w:spacing w:val="7"/>
          <w:sz w:val="20"/>
        </w:rPr>
        <w:t xml:space="preserve"> </w:t>
      </w:r>
      <w:r>
        <w:rPr>
          <w:sz w:val="20"/>
        </w:rPr>
        <w:t>tronco y 20 años de edad; Nº187 de 18 cm. de Ø de tronco y 20 años de edad; y Nº191 de 15 cm. de Ø de tronco y 15 años de edad.</w:t>
      </w:r>
    </w:p>
    <w:p w14:paraId="4E0CD736" w14:textId="77777777" w:rsidR="00662ED4" w:rsidRDefault="00662ED4">
      <w:pPr>
        <w:pStyle w:val="Textoindependiente"/>
        <w:spacing w:before="8"/>
      </w:pPr>
    </w:p>
    <w:p w14:paraId="5DA91B11" w14:textId="77777777" w:rsidR="00662ED4" w:rsidRDefault="00000000">
      <w:pPr>
        <w:spacing w:line="297" w:lineRule="auto"/>
        <w:ind w:left="142" w:right="1"/>
        <w:jc w:val="both"/>
        <w:rPr>
          <w:sz w:val="20"/>
        </w:rPr>
      </w:pPr>
      <w:r>
        <w:rPr>
          <w:sz w:val="20"/>
        </w:rPr>
        <w:t xml:space="preserve">Asimismo, se informa </w:t>
      </w:r>
      <w:r>
        <w:rPr>
          <w:b/>
          <w:sz w:val="20"/>
        </w:rPr>
        <w:t>favorablemente</w:t>
      </w:r>
      <w:r>
        <w:rPr>
          <w:sz w:val="20"/>
        </w:rPr>
        <w:t xml:space="preserve">, desde el punto de vista ambiental, para que por parte del Excmo. Ayuntamiento de Las Rozas de Madrid se proceda a conceder la Licencia de </w:t>
      </w:r>
      <w:r>
        <w:rPr>
          <w:b/>
          <w:sz w:val="20"/>
        </w:rPr>
        <w:t>Tala de 71 árboles NO protegidos</w:t>
      </w:r>
      <w:r>
        <w:rPr>
          <w:sz w:val="20"/>
        </w:rPr>
        <w:t>, a saber:</w:t>
      </w:r>
    </w:p>
    <w:p w14:paraId="3B803CF5" w14:textId="77777777" w:rsidR="00662ED4" w:rsidRDefault="00662ED4">
      <w:pPr>
        <w:spacing w:line="297" w:lineRule="auto"/>
        <w:jc w:val="both"/>
        <w:rPr>
          <w:sz w:val="20"/>
        </w:rPr>
        <w:sectPr w:rsidR="00662ED4">
          <w:pgSz w:w="11910" w:h="16840"/>
          <w:pgMar w:top="1260" w:right="1417" w:bottom="1260" w:left="1275" w:header="225" w:footer="1060" w:gutter="0"/>
          <w:cols w:space="720"/>
        </w:sectPr>
      </w:pPr>
    </w:p>
    <w:p w14:paraId="41AF5E6B" w14:textId="424AB455" w:rsidR="00662ED4" w:rsidRDefault="00000000">
      <w:pPr>
        <w:pStyle w:val="Prrafodelista"/>
        <w:numPr>
          <w:ilvl w:val="0"/>
          <w:numId w:val="29"/>
        </w:numPr>
        <w:tabs>
          <w:tab w:val="left" w:pos="339"/>
        </w:tabs>
        <w:spacing w:before="180" w:line="292" w:lineRule="auto"/>
        <w:ind w:firstLine="0"/>
        <w:rPr>
          <w:sz w:val="20"/>
        </w:rPr>
      </w:pPr>
      <w:r>
        <w:rPr>
          <w:noProof/>
          <w:sz w:val="20"/>
        </w:rPr>
        <w:lastRenderedPageBreak/>
        <mc:AlternateContent>
          <mc:Choice Requires="wps">
            <w:drawing>
              <wp:anchor distT="0" distB="0" distL="0" distR="0" simplePos="0" relativeHeight="15805440" behindDoc="0" locked="0" layoutInCell="1" allowOverlap="1" wp14:anchorId="366ECB93" wp14:editId="5384A2CA">
                <wp:simplePos x="0" y="0"/>
                <wp:positionH relativeFrom="page">
                  <wp:posOffset>6807090</wp:posOffset>
                </wp:positionH>
                <wp:positionV relativeFrom="page">
                  <wp:posOffset>2818730</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59FF0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9A1AE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66ECB93" id="Textbox 202" o:spid="_x0000_s1106" type="#_x0000_t202" style="position:absolute;left:0;text-align:left;margin-left:536pt;margin-top:221.95pt;width:33.05pt;height:250.9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peU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859FF0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9A1AE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z w:val="20"/>
        </w:rPr>
        <w:t xml:space="preserve">71 encinas (Quercus </w:t>
      </w:r>
      <w:proofErr w:type="spellStart"/>
      <w:r>
        <w:rPr>
          <w:sz w:val="20"/>
        </w:rPr>
        <w:t>ilex</w:t>
      </w:r>
      <w:proofErr w:type="spellEnd"/>
      <w:r>
        <w:rPr>
          <w:sz w:val="20"/>
        </w:rPr>
        <w:t>): Nº1 de 12 cm. de Ø de tronco y 10 años de edad; Nº2 de 10 cm. de Ø</w:t>
      </w:r>
      <w:r>
        <w:rPr>
          <w:spacing w:val="80"/>
          <w:sz w:val="20"/>
        </w:rPr>
        <w:t xml:space="preserve"> </w:t>
      </w:r>
      <w:r>
        <w:rPr>
          <w:sz w:val="20"/>
        </w:rPr>
        <w:t>de</w:t>
      </w:r>
      <w:r>
        <w:rPr>
          <w:spacing w:val="11"/>
          <w:sz w:val="20"/>
        </w:rPr>
        <w:t xml:space="preserve"> </w:t>
      </w:r>
      <w:r>
        <w:rPr>
          <w:sz w:val="20"/>
        </w:rPr>
        <w:t>tronco</w:t>
      </w:r>
      <w:r>
        <w:rPr>
          <w:spacing w:val="11"/>
          <w:sz w:val="20"/>
        </w:rPr>
        <w:t xml:space="preserve"> </w:t>
      </w:r>
      <w:r>
        <w:rPr>
          <w:sz w:val="20"/>
        </w:rPr>
        <w:t>y</w:t>
      </w:r>
      <w:r>
        <w:rPr>
          <w:spacing w:val="11"/>
          <w:sz w:val="20"/>
        </w:rPr>
        <w:t xml:space="preserve"> </w:t>
      </w:r>
      <w:r>
        <w:rPr>
          <w:sz w:val="20"/>
        </w:rPr>
        <w:t>10</w:t>
      </w:r>
      <w:r>
        <w:rPr>
          <w:spacing w:val="11"/>
          <w:sz w:val="20"/>
        </w:rPr>
        <w:t xml:space="preserve"> </w:t>
      </w:r>
      <w:r>
        <w:rPr>
          <w:sz w:val="20"/>
        </w:rPr>
        <w:t>años</w:t>
      </w:r>
      <w:r>
        <w:rPr>
          <w:spacing w:val="11"/>
          <w:sz w:val="20"/>
        </w:rPr>
        <w:t xml:space="preserve"> </w:t>
      </w:r>
      <w:r>
        <w:rPr>
          <w:sz w:val="20"/>
        </w:rPr>
        <w:t>de</w:t>
      </w:r>
      <w:r>
        <w:rPr>
          <w:spacing w:val="11"/>
          <w:sz w:val="20"/>
        </w:rPr>
        <w:t xml:space="preserve"> </w:t>
      </w:r>
      <w:r>
        <w:rPr>
          <w:sz w:val="20"/>
        </w:rPr>
        <w:t>edad;</w:t>
      </w:r>
      <w:r>
        <w:rPr>
          <w:spacing w:val="11"/>
          <w:sz w:val="20"/>
        </w:rPr>
        <w:t xml:space="preserve"> </w:t>
      </w:r>
      <w:r>
        <w:rPr>
          <w:sz w:val="20"/>
        </w:rPr>
        <w:t>Nº3</w:t>
      </w:r>
      <w:r>
        <w:rPr>
          <w:spacing w:val="11"/>
          <w:sz w:val="20"/>
        </w:rPr>
        <w:t xml:space="preserve"> </w:t>
      </w:r>
      <w:r>
        <w:rPr>
          <w:sz w:val="20"/>
        </w:rPr>
        <w:t>de</w:t>
      </w:r>
      <w:r>
        <w:rPr>
          <w:spacing w:val="11"/>
          <w:sz w:val="20"/>
        </w:rPr>
        <w:t xml:space="preserve"> </w:t>
      </w:r>
      <w:r>
        <w:rPr>
          <w:sz w:val="20"/>
        </w:rPr>
        <w:t>13</w:t>
      </w:r>
      <w:r>
        <w:rPr>
          <w:spacing w:val="11"/>
          <w:sz w:val="20"/>
        </w:rPr>
        <w:t xml:space="preserve"> </w:t>
      </w:r>
      <w:r>
        <w:rPr>
          <w:sz w:val="20"/>
        </w:rPr>
        <w:t>cm.</w:t>
      </w:r>
      <w:r>
        <w:rPr>
          <w:spacing w:val="11"/>
          <w:sz w:val="20"/>
        </w:rPr>
        <w:t xml:space="preserve"> </w:t>
      </w:r>
      <w:r>
        <w:rPr>
          <w:sz w:val="20"/>
        </w:rPr>
        <w:t>de</w:t>
      </w:r>
      <w:r>
        <w:rPr>
          <w:spacing w:val="11"/>
          <w:sz w:val="20"/>
        </w:rPr>
        <w:t xml:space="preserve"> </w:t>
      </w:r>
      <w:r>
        <w:rPr>
          <w:sz w:val="20"/>
        </w:rPr>
        <w:t>Ø</w:t>
      </w:r>
      <w:r>
        <w:rPr>
          <w:spacing w:val="11"/>
          <w:sz w:val="20"/>
        </w:rPr>
        <w:t xml:space="preserve"> </w:t>
      </w:r>
      <w:r>
        <w:rPr>
          <w:sz w:val="20"/>
        </w:rPr>
        <w:t>de</w:t>
      </w:r>
      <w:r>
        <w:rPr>
          <w:spacing w:val="11"/>
          <w:sz w:val="20"/>
        </w:rPr>
        <w:t xml:space="preserve"> </w:t>
      </w:r>
      <w:r>
        <w:rPr>
          <w:sz w:val="20"/>
        </w:rPr>
        <w:t>tronco</w:t>
      </w:r>
      <w:r>
        <w:rPr>
          <w:spacing w:val="11"/>
          <w:sz w:val="20"/>
        </w:rPr>
        <w:t xml:space="preserve"> </w:t>
      </w:r>
      <w:r>
        <w:rPr>
          <w:sz w:val="20"/>
        </w:rPr>
        <w:t>y</w:t>
      </w:r>
      <w:r>
        <w:rPr>
          <w:spacing w:val="11"/>
          <w:sz w:val="20"/>
        </w:rPr>
        <w:t xml:space="preserve"> </w:t>
      </w:r>
      <w:r>
        <w:rPr>
          <w:sz w:val="20"/>
        </w:rPr>
        <w:t>10</w:t>
      </w:r>
      <w:r>
        <w:rPr>
          <w:spacing w:val="11"/>
          <w:sz w:val="20"/>
        </w:rPr>
        <w:t xml:space="preserve"> </w:t>
      </w:r>
      <w:r>
        <w:rPr>
          <w:sz w:val="20"/>
        </w:rPr>
        <w:t>años</w:t>
      </w:r>
      <w:r>
        <w:rPr>
          <w:spacing w:val="11"/>
          <w:sz w:val="20"/>
        </w:rPr>
        <w:t xml:space="preserve"> </w:t>
      </w:r>
      <w:r>
        <w:rPr>
          <w:sz w:val="20"/>
        </w:rPr>
        <w:t>de</w:t>
      </w:r>
      <w:r>
        <w:rPr>
          <w:spacing w:val="11"/>
          <w:sz w:val="20"/>
        </w:rPr>
        <w:t xml:space="preserve"> </w:t>
      </w:r>
      <w:r>
        <w:rPr>
          <w:sz w:val="20"/>
        </w:rPr>
        <w:t>edad;</w:t>
      </w:r>
      <w:r>
        <w:rPr>
          <w:spacing w:val="11"/>
          <w:sz w:val="20"/>
        </w:rPr>
        <w:t xml:space="preserve"> </w:t>
      </w:r>
      <w:r>
        <w:rPr>
          <w:sz w:val="20"/>
        </w:rPr>
        <w:t>Nº4</w:t>
      </w:r>
      <w:r>
        <w:rPr>
          <w:spacing w:val="11"/>
          <w:sz w:val="20"/>
        </w:rPr>
        <w:t xml:space="preserve"> </w:t>
      </w:r>
      <w:r>
        <w:rPr>
          <w:sz w:val="20"/>
        </w:rPr>
        <w:t>de</w:t>
      </w:r>
      <w:r>
        <w:rPr>
          <w:spacing w:val="11"/>
          <w:sz w:val="20"/>
        </w:rPr>
        <w:t xml:space="preserve"> </w:t>
      </w:r>
      <w:r>
        <w:rPr>
          <w:sz w:val="20"/>
        </w:rPr>
        <w:t>9</w:t>
      </w:r>
      <w:r>
        <w:rPr>
          <w:spacing w:val="11"/>
          <w:sz w:val="20"/>
        </w:rPr>
        <w:t xml:space="preserve"> </w:t>
      </w:r>
      <w:r>
        <w:rPr>
          <w:sz w:val="20"/>
        </w:rPr>
        <w:t>cm.</w:t>
      </w:r>
      <w:r>
        <w:rPr>
          <w:spacing w:val="11"/>
          <w:sz w:val="20"/>
        </w:rPr>
        <w:t xml:space="preserve"> </w:t>
      </w:r>
      <w:r>
        <w:rPr>
          <w:sz w:val="20"/>
        </w:rPr>
        <w:t>de</w:t>
      </w:r>
      <w:r>
        <w:rPr>
          <w:spacing w:val="11"/>
          <w:sz w:val="20"/>
        </w:rPr>
        <w:t xml:space="preserve"> </w:t>
      </w:r>
      <w:r>
        <w:rPr>
          <w:sz w:val="20"/>
        </w:rPr>
        <w:t>Ø de</w:t>
      </w:r>
      <w:r>
        <w:rPr>
          <w:spacing w:val="11"/>
          <w:sz w:val="20"/>
        </w:rPr>
        <w:t xml:space="preserve"> </w:t>
      </w:r>
      <w:r>
        <w:rPr>
          <w:sz w:val="20"/>
        </w:rPr>
        <w:t>tronco</w:t>
      </w:r>
      <w:r>
        <w:rPr>
          <w:spacing w:val="11"/>
          <w:sz w:val="20"/>
        </w:rPr>
        <w:t xml:space="preserve"> </w:t>
      </w:r>
      <w:r>
        <w:rPr>
          <w:sz w:val="20"/>
        </w:rPr>
        <w:t>y</w:t>
      </w:r>
      <w:r>
        <w:rPr>
          <w:spacing w:val="11"/>
          <w:sz w:val="20"/>
        </w:rPr>
        <w:t xml:space="preserve"> </w:t>
      </w:r>
      <w:r>
        <w:rPr>
          <w:sz w:val="20"/>
        </w:rPr>
        <w:t>10</w:t>
      </w:r>
      <w:r>
        <w:rPr>
          <w:spacing w:val="11"/>
          <w:sz w:val="20"/>
        </w:rPr>
        <w:t xml:space="preserve"> </w:t>
      </w:r>
      <w:r>
        <w:rPr>
          <w:sz w:val="20"/>
        </w:rPr>
        <w:t>años</w:t>
      </w:r>
      <w:r>
        <w:rPr>
          <w:spacing w:val="11"/>
          <w:sz w:val="20"/>
        </w:rPr>
        <w:t xml:space="preserve"> </w:t>
      </w:r>
      <w:r>
        <w:rPr>
          <w:sz w:val="20"/>
        </w:rPr>
        <w:t>de</w:t>
      </w:r>
      <w:r>
        <w:rPr>
          <w:spacing w:val="11"/>
          <w:sz w:val="20"/>
        </w:rPr>
        <w:t xml:space="preserve"> </w:t>
      </w:r>
      <w:r>
        <w:rPr>
          <w:sz w:val="20"/>
        </w:rPr>
        <w:t>edad;</w:t>
      </w:r>
      <w:r>
        <w:rPr>
          <w:spacing w:val="11"/>
          <w:sz w:val="20"/>
        </w:rPr>
        <w:t xml:space="preserve"> </w:t>
      </w:r>
      <w:r>
        <w:rPr>
          <w:sz w:val="20"/>
        </w:rPr>
        <w:t>Nº5</w:t>
      </w:r>
      <w:r>
        <w:rPr>
          <w:spacing w:val="11"/>
          <w:sz w:val="20"/>
        </w:rPr>
        <w:t xml:space="preserve"> </w:t>
      </w:r>
      <w:r>
        <w:rPr>
          <w:sz w:val="20"/>
        </w:rPr>
        <w:t>de</w:t>
      </w:r>
      <w:r>
        <w:rPr>
          <w:spacing w:val="11"/>
          <w:sz w:val="20"/>
        </w:rPr>
        <w:t xml:space="preserve"> </w:t>
      </w:r>
      <w:r>
        <w:rPr>
          <w:sz w:val="20"/>
        </w:rPr>
        <w:t>9</w:t>
      </w:r>
      <w:r>
        <w:rPr>
          <w:spacing w:val="11"/>
          <w:sz w:val="20"/>
        </w:rPr>
        <w:t xml:space="preserve"> </w:t>
      </w:r>
      <w:r>
        <w:rPr>
          <w:sz w:val="20"/>
        </w:rPr>
        <w:t>cm.</w:t>
      </w:r>
      <w:r>
        <w:rPr>
          <w:spacing w:val="11"/>
          <w:sz w:val="20"/>
        </w:rPr>
        <w:t xml:space="preserve"> </w:t>
      </w:r>
      <w:r>
        <w:rPr>
          <w:sz w:val="20"/>
        </w:rPr>
        <w:t>de</w:t>
      </w:r>
      <w:r>
        <w:rPr>
          <w:spacing w:val="11"/>
          <w:sz w:val="20"/>
        </w:rPr>
        <w:t xml:space="preserve"> </w:t>
      </w:r>
      <w:r>
        <w:rPr>
          <w:sz w:val="20"/>
        </w:rPr>
        <w:t>Ø</w:t>
      </w:r>
      <w:r>
        <w:rPr>
          <w:spacing w:val="11"/>
          <w:sz w:val="20"/>
        </w:rPr>
        <w:t xml:space="preserve"> </w:t>
      </w:r>
      <w:r>
        <w:rPr>
          <w:sz w:val="20"/>
        </w:rPr>
        <w:t>de</w:t>
      </w:r>
      <w:r>
        <w:rPr>
          <w:spacing w:val="11"/>
          <w:sz w:val="20"/>
        </w:rPr>
        <w:t xml:space="preserve"> </w:t>
      </w:r>
      <w:r>
        <w:rPr>
          <w:sz w:val="20"/>
        </w:rPr>
        <w:t>tronco</w:t>
      </w:r>
      <w:r>
        <w:rPr>
          <w:spacing w:val="11"/>
          <w:sz w:val="20"/>
        </w:rPr>
        <w:t xml:space="preserve"> </w:t>
      </w:r>
      <w:r>
        <w:rPr>
          <w:sz w:val="20"/>
        </w:rPr>
        <w:t>y</w:t>
      </w:r>
      <w:r>
        <w:rPr>
          <w:spacing w:val="11"/>
          <w:sz w:val="20"/>
        </w:rPr>
        <w:t xml:space="preserve"> </w:t>
      </w:r>
      <w:r>
        <w:rPr>
          <w:sz w:val="20"/>
        </w:rPr>
        <w:t>10</w:t>
      </w:r>
      <w:r>
        <w:rPr>
          <w:spacing w:val="11"/>
          <w:sz w:val="20"/>
        </w:rPr>
        <w:t xml:space="preserve"> </w:t>
      </w:r>
      <w:r>
        <w:rPr>
          <w:sz w:val="20"/>
        </w:rPr>
        <w:t>años</w:t>
      </w:r>
      <w:r>
        <w:rPr>
          <w:spacing w:val="11"/>
          <w:sz w:val="20"/>
        </w:rPr>
        <w:t xml:space="preserve"> </w:t>
      </w:r>
      <w:r>
        <w:rPr>
          <w:sz w:val="20"/>
        </w:rPr>
        <w:t>de</w:t>
      </w:r>
      <w:r>
        <w:rPr>
          <w:spacing w:val="11"/>
          <w:sz w:val="20"/>
        </w:rPr>
        <w:t xml:space="preserve"> </w:t>
      </w:r>
      <w:r>
        <w:rPr>
          <w:sz w:val="20"/>
        </w:rPr>
        <w:t>edad;</w:t>
      </w:r>
      <w:r>
        <w:rPr>
          <w:spacing w:val="11"/>
          <w:sz w:val="20"/>
        </w:rPr>
        <w:t xml:space="preserve"> </w:t>
      </w:r>
      <w:r>
        <w:rPr>
          <w:sz w:val="20"/>
        </w:rPr>
        <w:t>Nº6</w:t>
      </w:r>
      <w:r>
        <w:rPr>
          <w:spacing w:val="11"/>
          <w:sz w:val="20"/>
        </w:rPr>
        <w:t xml:space="preserve"> </w:t>
      </w:r>
      <w:r>
        <w:rPr>
          <w:sz w:val="20"/>
        </w:rPr>
        <w:t>de</w:t>
      </w:r>
      <w:r>
        <w:rPr>
          <w:spacing w:val="11"/>
          <w:sz w:val="20"/>
        </w:rPr>
        <w:t xml:space="preserve"> </w:t>
      </w:r>
      <w:r>
        <w:rPr>
          <w:sz w:val="20"/>
        </w:rPr>
        <w:t>14</w:t>
      </w:r>
      <w:r>
        <w:rPr>
          <w:spacing w:val="11"/>
          <w:sz w:val="20"/>
        </w:rPr>
        <w:t xml:space="preserve"> </w:t>
      </w:r>
      <w:r>
        <w:rPr>
          <w:sz w:val="20"/>
        </w:rPr>
        <w:t>cm.</w:t>
      </w:r>
      <w:r>
        <w:rPr>
          <w:spacing w:val="11"/>
          <w:sz w:val="20"/>
        </w:rPr>
        <w:t xml:space="preserve"> </w:t>
      </w:r>
      <w:r>
        <w:rPr>
          <w:sz w:val="20"/>
        </w:rPr>
        <w:t>de</w:t>
      </w:r>
      <w:r>
        <w:rPr>
          <w:spacing w:val="11"/>
          <w:sz w:val="20"/>
        </w:rPr>
        <w:t xml:space="preserve"> </w:t>
      </w:r>
      <w:r>
        <w:rPr>
          <w:sz w:val="20"/>
        </w:rPr>
        <w:t>Ø de tronco y 10 años de edad; Nº7 de 9 cm. de Ø de tronco y 10 años de edad; Nº10 de 14 cm. de Ø de tronco y 10 años de edad; Nº11 de 10 cm. de Ø de tronco y 10 años de edad; Nº12 de 14 cm. de</w:t>
      </w:r>
      <w:r>
        <w:rPr>
          <w:spacing w:val="80"/>
          <w:sz w:val="20"/>
        </w:rPr>
        <w:t xml:space="preserve"> </w:t>
      </w:r>
      <w:r>
        <w:rPr>
          <w:sz w:val="20"/>
        </w:rPr>
        <w:t>Ø de tronco y 10 años de edad; Nº13 de 16 cm. de Ø de tronco y 10 años de edad; Nº14 de 10 cm.</w:t>
      </w:r>
      <w:r>
        <w:rPr>
          <w:spacing w:val="80"/>
          <w:sz w:val="20"/>
        </w:rPr>
        <w:t xml:space="preserve"> </w:t>
      </w:r>
      <w:r>
        <w:rPr>
          <w:sz w:val="20"/>
        </w:rPr>
        <w:t>de Ø de tronco y 10 años de edad; Nº15 de 14 cm. de Ø de tronco y 10 años de edad; Nº16 de 15</w:t>
      </w:r>
      <w:r>
        <w:rPr>
          <w:spacing w:val="80"/>
          <w:sz w:val="20"/>
        </w:rPr>
        <w:t xml:space="preserve"> </w:t>
      </w:r>
      <w:r>
        <w:rPr>
          <w:sz w:val="20"/>
        </w:rPr>
        <w:t>cm. de Ø de tronco y 10 años de edad; Nº18 de 6 cm. de Ø de tronco y 10 años de edad; Nº19 de 13 cm. de Ø de tronco y 10 años de edad; Nº22 de 12 cm. de Ø de tronco y 10 años de edad; Nº23 de</w:t>
      </w:r>
      <w:r>
        <w:rPr>
          <w:spacing w:val="80"/>
          <w:sz w:val="20"/>
        </w:rPr>
        <w:t xml:space="preserve"> </w:t>
      </w:r>
      <w:r>
        <w:rPr>
          <w:sz w:val="20"/>
        </w:rPr>
        <w:t>12 cm. de Ø de tronco y 10 años de edad; Nº24 de 12 cm. de Ø de tronco y 10 años de edad; Nº25</w:t>
      </w:r>
      <w:r>
        <w:rPr>
          <w:spacing w:val="80"/>
          <w:sz w:val="20"/>
        </w:rPr>
        <w:t xml:space="preserve"> </w:t>
      </w:r>
      <w:r>
        <w:rPr>
          <w:sz w:val="20"/>
        </w:rPr>
        <w:t>de 14 cm. de Ø de tronco y 10 años de edad; Nº26 de 16 cm. de Ø de tronco y 10 años de edad;</w:t>
      </w:r>
      <w:r>
        <w:rPr>
          <w:spacing w:val="80"/>
          <w:sz w:val="20"/>
        </w:rPr>
        <w:t xml:space="preserve"> </w:t>
      </w:r>
      <w:r>
        <w:rPr>
          <w:sz w:val="20"/>
        </w:rPr>
        <w:t>Nº27 de 14 cm. de Ø de tronco y 10 años de edad; Nº28 de 12 cm. de Ø de tronco y 10 años de</w:t>
      </w:r>
      <w:r>
        <w:rPr>
          <w:spacing w:val="80"/>
          <w:sz w:val="20"/>
        </w:rPr>
        <w:t xml:space="preserve"> </w:t>
      </w:r>
      <w:r>
        <w:rPr>
          <w:sz w:val="20"/>
        </w:rPr>
        <w:t>edad; Nº29 de 6 cm. de Ø de tronco y 10 años de edad; Nº30 de 7 cm. de Ø de tronco y 10 años de edad; Nº31 de 6 cm. de Ø de tronco y 10 años de edad; Nº32 de 12 cm. de Ø de tronco y 10 años de edad; Nº33 de 14 cm. de Ø de tronco y 10 años de edad; Nº35 de 13 cm. de Ø de tronco y 10 años</w:t>
      </w:r>
      <w:r>
        <w:rPr>
          <w:spacing w:val="80"/>
          <w:sz w:val="20"/>
        </w:rPr>
        <w:t xml:space="preserve"> </w:t>
      </w:r>
      <w:r>
        <w:rPr>
          <w:sz w:val="20"/>
        </w:rPr>
        <w:t>de edad; Nº37 de 12 cm. de Ø de tronco y 10 años de edad; Nº38 de 12 cm. de Ø de tronco y 10</w:t>
      </w:r>
      <w:r>
        <w:rPr>
          <w:spacing w:val="80"/>
          <w:sz w:val="20"/>
        </w:rPr>
        <w:t xml:space="preserve"> </w:t>
      </w:r>
      <w:r>
        <w:rPr>
          <w:sz w:val="20"/>
        </w:rPr>
        <w:t>años de edad; Nº41 de 6 cm. de Ø de tronco y 10 años de edad; Nº43 de 17 cm. de Ø de tronco y 10 años de edad; Nº44 de 12 cm. de Ø de tronco y 10 años de edad; Nº45 de 12 cm. de Ø de tronco y</w:t>
      </w:r>
      <w:r>
        <w:rPr>
          <w:spacing w:val="80"/>
          <w:sz w:val="20"/>
        </w:rPr>
        <w:t xml:space="preserve"> </w:t>
      </w:r>
      <w:r>
        <w:rPr>
          <w:sz w:val="20"/>
        </w:rPr>
        <w:t>10 años de edad; Nº46 de 11 cm. de Ø de tronco y 10 años de edad; Nº47 de 9 cm. de Ø de tronco y 10 años de edad; Nº49 de 11 cm. de Ø de tronco y 10 años de edad; Nº50 de 9 cm. de Ø de tronco y 10 años de edad; Nº51 de 8m. de Ø de tronco y 10 años de edad; Nº52 de 12 cm. de Ø de tronco y</w:t>
      </w:r>
      <w:r>
        <w:rPr>
          <w:spacing w:val="40"/>
          <w:sz w:val="20"/>
        </w:rPr>
        <w:t xml:space="preserve"> </w:t>
      </w:r>
      <w:r>
        <w:rPr>
          <w:sz w:val="20"/>
        </w:rPr>
        <w:t>10 años de edad; Nº54 de 12 cm. de Ø de tronco y 10 años de edad; Nº55 de 7 cm. de Ø de tronco y 10 años de edad; Nº56 de 13 cm. de Ø de tronco y 10 años de edad; Nº57 de 6 cm. de Ø de tronco y 10 años de edad; Nº13 de 13 cm. de Ø de tronco y 10 años de edad; Nº59 de 12 cm. de Ø de tronco</w:t>
      </w:r>
      <w:r>
        <w:rPr>
          <w:spacing w:val="80"/>
          <w:sz w:val="20"/>
        </w:rPr>
        <w:t xml:space="preserve"> </w:t>
      </w:r>
      <w:r>
        <w:rPr>
          <w:sz w:val="20"/>
        </w:rPr>
        <w:t>y</w:t>
      </w:r>
      <w:r>
        <w:rPr>
          <w:spacing w:val="7"/>
          <w:sz w:val="20"/>
        </w:rPr>
        <w:t xml:space="preserve"> </w:t>
      </w:r>
      <w:r>
        <w:rPr>
          <w:sz w:val="20"/>
        </w:rPr>
        <w:t>10</w:t>
      </w:r>
      <w:r>
        <w:rPr>
          <w:spacing w:val="7"/>
          <w:sz w:val="20"/>
        </w:rPr>
        <w:t xml:space="preserve"> </w:t>
      </w:r>
      <w:r>
        <w:rPr>
          <w:sz w:val="20"/>
        </w:rPr>
        <w:t>años</w:t>
      </w:r>
      <w:r>
        <w:rPr>
          <w:spacing w:val="7"/>
          <w:sz w:val="20"/>
        </w:rPr>
        <w:t xml:space="preserve"> </w:t>
      </w:r>
      <w:r>
        <w:rPr>
          <w:sz w:val="20"/>
        </w:rPr>
        <w:t>de</w:t>
      </w:r>
      <w:r>
        <w:rPr>
          <w:spacing w:val="7"/>
          <w:sz w:val="20"/>
        </w:rPr>
        <w:t xml:space="preserve"> </w:t>
      </w:r>
      <w:r>
        <w:rPr>
          <w:sz w:val="20"/>
        </w:rPr>
        <w:t>edad;</w:t>
      </w:r>
      <w:r>
        <w:rPr>
          <w:spacing w:val="7"/>
          <w:sz w:val="20"/>
        </w:rPr>
        <w:t xml:space="preserve"> </w:t>
      </w:r>
      <w:r>
        <w:rPr>
          <w:sz w:val="20"/>
        </w:rPr>
        <w:t>Nº60</w:t>
      </w:r>
      <w:r>
        <w:rPr>
          <w:spacing w:val="7"/>
          <w:sz w:val="20"/>
        </w:rPr>
        <w:t xml:space="preserve"> </w:t>
      </w:r>
      <w:r>
        <w:rPr>
          <w:sz w:val="20"/>
        </w:rPr>
        <w:t>de</w:t>
      </w:r>
      <w:r>
        <w:rPr>
          <w:spacing w:val="7"/>
          <w:sz w:val="20"/>
        </w:rPr>
        <w:t xml:space="preserve"> </w:t>
      </w:r>
      <w:r>
        <w:rPr>
          <w:sz w:val="20"/>
        </w:rPr>
        <w:t>9</w:t>
      </w:r>
      <w:r>
        <w:rPr>
          <w:spacing w:val="7"/>
          <w:sz w:val="20"/>
        </w:rPr>
        <w:t xml:space="preserve"> </w:t>
      </w:r>
      <w:r>
        <w:rPr>
          <w:sz w:val="20"/>
        </w:rPr>
        <w:t>cm.</w:t>
      </w:r>
      <w:r>
        <w:rPr>
          <w:spacing w:val="7"/>
          <w:sz w:val="20"/>
        </w:rPr>
        <w:t xml:space="preserve"> </w:t>
      </w:r>
      <w:r>
        <w:rPr>
          <w:sz w:val="20"/>
        </w:rPr>
        <w:t>de</w:t>
      </w:r>
      <w:r>
        <w:rPr>
          <w:spacing w:val="7"/>
          <w:sz w:val="20"/>
        </w:rPr>
        <w:t xml:space="preserve"> </w:t>
      </w:r>
      <w:r>
        <w:rPr>
          <w:sz w:val="20"/>
        </w:rPr>
        <w:t>Ø</w:t>
      </w:r>
      <w:r>
        <w:rPr>
          <w:spacing w:val="7"/>
          <w:sz w:val="20"/>
        </w:rPr>
        <w:t xml:space="preserve"> </w:t>
      </w:r>
      <w:r>
        <w:rPr>
          <w:sz w:val="20"/>
        </w:rPr>
        <w:t>de</w:t>
      </w:r>
      <w:r>
        <w:rPr>
          <w:spacing w:val="7"/>
          <w:sz w:val="20"/>
        </w:rPr>
        <w:t xml:space="preserve"> </w:t>
      </w:r>
      <w:r>
        <w:rPr>
          <w:sz w:val="20"/>
        </w:rPr>
        <w:t>tronco</w:t>
      </w:r>
      <w:r>
        <w:rPr>
          <w:spacing w:val="7"/>
          <w:sz w:val="20"/>
        </w:rPr>
        <w:t xml:space="preserve"> </w:t>
      </w:r>
      <w:r>
        <w:rPr>
          <w:sz w:val="20"/>
        </w:rPr>
        <w:t>y</w:t>
      </w:r>
      <w:r>
        <w:rPr>
          <w:spacing w:val="7"/>
          <w:sz w:val="20"/>
        </w:rPr>
        <w:t xml:space="preserve"> </w:t>
      </w:r>
      <w:r>
        <w:rPr>
          <w:sz w:val="20"/>
        </w:rPr>
        <w:t>10</w:t>
      </w:r>
      <w:r>
        <w:rPr>
          <w:spacing w:val="7"/>
          <w:sz w:val="20"/>
        </w:rPr>
        <w:t xml:space="preserve"> </w:t>
      </w:r>
      <w:r>
        <w:rPr>
          <w:sz w:val="20"/>
        </w:rPr>
        <w:t>años</w:t>
      </w:r>
      <w:r>
        <w:rPr>
          <w:spacing w:val="7"/>
          <w:sz w:val="20"/>
        </w:rPr>
        <w:t xml:space="preserve"> </w:t>
      </w:r>
      <w:r>
        <w:rPr>
          <w:sz w:val="20"/>
        </w:rPr>
        <w:t>de</w:t>
      </w:r>
      <w:r>
        <w:rPr>
          <w:spacing w:val="7"/>
          <w:sz w:val="20"/>
        </w:rPr>
        <w:t xml:space="preserve"> </w:t>
      </w:r>
      <w:r>
        <w:rPr>
          <w:sz w:val="20"/>
        </w:rPr>
        <w:t>edad;</w:t>
      </w:r>
      <w:r>
        <w:rPr>
          <w:spacing w:val="7"/>
          <w:sz w:val="20"/>
        </w:rPr>
        <w:t xml:space="preserve"> </w:t>
      </w:r>
      <w:r>
        <w:rPr>
          <w:sz w:val="20"/>
        </w:rPr>
        <w:t>Nº62</w:t>
      </w:r>
      <w:r>
        <w:rPr>
          <w:spacing w:val="7"/>
          <w:sz w:val="20"/>
        </w:rPr>
        <w:t xml:space="preserve"> </w:t>
      </w:r>
      <w:r>
        <w:rPr>
          <w:sz w:val="20"/>
        </w:rPr>
        <w:t>de</w:t>
      </w:r>
      <w:r>
        <w:rPr>
          <w:spacing w:val="7"/>
          <w:sz w:val="20"/>
        </w:rPr>
        <w:t xml:space="preserve"> </w:t>
      </w:r>
      <w:r>
        <w:rPr>
          <w:sz w:val="20"/>
        </w:rPr>
        <w:t>7</w:t>
      </w:r>
      <w:r>
        <w:rPr>
          <w:spacing w:val="7"/>
          <w:sz w:val="20"/>
        </w:rPr>
        <w:t xml:space="preserve"> </w:t>
      </w:r>
      <w:r>
        <w:rPr>
          <w:sz w:val="20"/>
        </w:rPr>
        <w:t>cm.</w:t>
      </w:r>
      <w:r>
        <w:rPr>
          <w:spacing w:val="7"/>
          <w:sz w:val="20"/>
        </w:rPr>
        <w:t xml:space="preserve"> </w:t>
      </w:r>
      <w:r>
        <w:rPr>
          <w:sz w:val="20"/>
        </w:rPr>
        <w:t>de</w:t>
      </w:r>
      <w:r>
        <w:rPr>
          <w:spacing w:val="7"/>
          <w:sz w:val="20"/>
        </w:rPr>
        <w:t xml:space="preserve"> </w:t>
      </w:r>
      <w:r>
        <w:rPr>
          <w:sz w:val="20"/>
        </w:rPr>
        <w:t>Ø</w:t>
      </w:r>
      <w:r>
        <w:rPr>
          <w:spacing w:val="7"/>
          <w:sz w:val="20"/>
        </w:rPr>
        <w:t xml:space="preserve"> </w:t>
      </w:r>
      <w:r>
        <w:rPr>
          <w:sz w:val="20"/>
        </w:rPr>
        <w:t>de</w:t>
      </w:r>
      <w:r>
        <w:rPr>
          <w:spacing w:val="7"/>
          <w:sz w:val="20"/>
        </w:rPr>
        <w:t xml:space="preserve"> </w:t>
      </w:r>
      <w:r>
        <w:rPr>
          <w:sz w:val="20"/>
        </w:rPr>
        <w:t>tronco y 10 años de edad; Nº63 de 13 cm. de Ø de tronco y 10 años de edad; Nº64 de 10 cm. de Ø de</w:t>
      </w:r>
      <w:r>
        <w:rPr>
          <w:spacing w:val="80"/>
          <w:sz w:val="20"/>
        </w:rPr>
        <w:t xml:space="preserve"> </w:t>
      </w:r>
      <w:r>
        <w:rPr>
          <w:sz w:val="20"/>
        </w:rPr>
        <w:t>tronco y 10 años de edad; Nº66 de 18 cm. de Ø de tronco y 10 años de edad; Nº67 de 9 cm. de Ø de tronco y 10 años de edad; Nº71 de 7 cm. de Ø de tronco y 10 años de edad; Nº72 de 12 cm. de Ø de tronco y 10 años de edad; Nº73 de 9 cm. de Ø de tronco y 10 años de edad; Nº75 de 12 cm. de Ø de tronco y 10 años de edad; Nº76 de 15 cm. de Ø de tronco y 10 años de edad; Nº78 de 16 cm. de Ø</w:t>
      </w:r>
      <w:r>
        <w:rPr>
          <w:spacing w:val="80"/>
          <w:sz w:val="20"/>
        </w:rPr>
        <w:t xml:space="preserve"> </w:t>
      </w:r>
      <w:r>
        <w:rPr>
          <w:sz w:val="20"/>
        </w:rPr>
        <w:t>de tronco y 10 años de edad; Nº82 de 14 cm. de Ø de tronco y 10 años de edad; Nº83 de 12 cm. de</w:t>
      </w:r>
      <w:r>
        <w:rPr>
          <w:spacing w:val="80"/>
          <w:sz w:val="20"/>
        </w:rPr>
        <w:t xml:space="preserve"> </w:t>
      </w:r>
      <w:r>
        <w:rPr>
          <w:sz w:val="20"/>
        </w:rPr>
        <w:t>Ø de tronco y 10 años de edad; Nº84 de 11 cm. de Ø de tronco y 10 años de edad; Nº88 de 12 cm.</w:t>
      </w:r>
      <w:r>
        <w:rPr>
          <w:spacing w:val="80"/>
          <w:sz w:val="20"/>
        </w:rPr>
        <w:t xml:space="preserve"> </w:t>
      </w:r>
      <w:r>
        <w:rPr>
          <w:sz w:val="20"/>
        </w:rPr>
        <w:t>de Ø de tronco y 10 años de edad; Nº92 de 16 cm. de Ø de tronco y 10 años de edad; Nº93 de 12</w:t>
      </w:r>
      <w:r>
        <w:rPr>
          <w:spacing w:val="80"/>
          <w:sz w:val="20"/>
        </w:rPr>
        <w:t xml:space="preserve"> </w:t>
      </w:r>
      <w:r>
        <w:rPr>
          <w:sz w:val="20"/>
        </w:rPr>
        <w:t>cm.</w:t>
      </w:r>
      <w:r>
        <w:rPr>
          <w:spacing w:val="12"/>
          <w:sz w:val="20"/>
        </w:rPr>
        <w:t xml:space="preserve"> </w:t>
      </w:r>
      <w:r>
        <w:rPr>
          <w:sz w:val="20"/>
        </w:rPr>
        <w:t>de</w:t>
      </w:r>
      <w:r>
        <w:rPr>
          <w:spacing w:val="12"/>
          <w:sz w:val="20"/>
        </w:rPr>
        <w:t xml:space="preserve"> </w:t>
      </w:r>
      <w:r>
        <w:rPr>
          <w:sz w:val="20"/>
        </w:rPr>
        <w:t>Ø</w:t>
      </w:r>
      <w:r>
        <w:rPr>
          <w:spacing w:val="12"/>
          <w:sz w:val="20"/>
        </w:rPr>
        <w:t xml:space="preserve"> </w:t>
      </w:r>
      <w:r>
        <w:rPr>
          <w:sz w:val="20"/>
        </w:rPr>
        <w:t>de</w:t>
      </w:r>
      <w:r>
        <w:rPr>
          <w:spacing w:val="12"/>
          <w:sz w:val="20"/>
        </w:rPr>
        <w:t xml:space="preserve"> </w:t>
      </w:r>
      <w:r>
        <w:rPr>
          <w:sz w:val="20"/>
        </w:rPr>
        <w:t>tronco</w:t>
      </w:r>
      <w:r>
        <w:rPr>
          <w:spacing w:val="12"/>
          <w:sz w:val="20"/>
        </w:rPr>
        <w:t xml:space="preserve"> </w:t>
      </w:r>
      <w:r>
        <w:rPr>
          <w:sz w:val="20"/>
        </w:rPr>
        <w:t>y</w:t>
      </w:r>
      <w:r>
        <w:rPr>
          <w:spacing w:val="12"/>
          <w:sz w:val="20"/>
        </w:rPr>
        <w:t xml:space="preserve"> </w:t>
      </w:r>
      <w:r>
        <w:rPr>
          <w:sz w:val="20"/>
        </w:rPr>
        <w:t>10</w:t>
      </w:r>
      <w:r>
        <w:rPr>
          <w:spacing w:val="12"/>
          <w:sz w:val="20"/>
        </w:rPr>
        <w:t xml:space="preserve"> </w:t>
      </w:r>
      <w:r>
        <w:rPr>
          <w:sz w:val="20"/>
        </w:rPr>
        <w:t>años</w:t>
      </w:r>
      <w:r>
        <w:rPr>
          <w:spacing w:val="12"/>
          <w:sz w:val="20"/>
        </w:rPr>
        <w:t xml:space="preserve"> </w:t>
      </w:r>
      <w:r>
        <w:rPr>
          <w:sz w:val="20"/>
        </w:rPr>
        <w:t>de</w:t>
      </w:r>
      <w:r>
        <w:rPr>
          <w:spacing w:val="12"/>
          <w:sz w:val="20"/>
        </w:rPr>
        <w:t xml:space="preserve"> </w:t>
      </w:r>
      <w:r>
        <w:rPr>
          <w:sz w:val="20"/>
        </w:rPr>
        <w:t>edad;</w:t>
      </w:r>
      <w:r>
        <w:rPr>
          <w:spacing w:val="12"/>
          <w:sz w:val="20"/>
        </w:rPr>
        <w:t xml:space="preserve"> </w:t>
      </w:r>
      <w:r>
        <w:rPr>
          <w:sz w:val="20"/>
        </w:rPr>
        <w:t>Nº158</w:t>
      </w:r>
      <w:r>
        <w:rPr>
          <w:spacing w:val="12"/>
          <w:sz w:val="20"/>
        </w:rPr>
        <w:t xml:space="preserve"> </w:t>
      </w:r>
      <w:r>
        <w:rPr>
          <w:sz w:val="20"/>
        </w:rPr>
        <w:t>de</w:t>
      </w:r>
      <w:r>
        <w:rPr>
          <w:spacing w:val="12"/>
          <w:sz w:val="20"/>
        </w:rPr>
        <w:t xml:space="preserve"> </w:t>
      </w:r>
      <w:r>
        <w:rPr>
          <w:sz w:val="20"/>
        </w:rPr>
        <w:t>16</w:t>
      </w:r>
      <w:r>
        <w:rPr>
          <w:spacing w:val="12"/>
          <w:sz w:val="20"/>
        </w:rPr>
        <w:t xml:space="preserve"> </w:t>
      </w:r>
      <w:r>
        <w:rPr>
          <w:sz w:val="20"/>
        </w:rPr>
        <w:t>cm.</w:t>
      </w:r>
      <w:r>
        <w:rPr>
          <w:spacing w:val="12"/>
          <w:sz w:val="20"/>
        </w:rPr>
        <w:t xml:space="preserve"> </w:t>
      </w:r>
      <w:r>
        <w:rPr>
          <w:sz w:val="20"/>
        </w:rPr>
        <w:t>de</w:t>
      </w:r>
      <w:r>
        <w:rPr>
          <w:spacing w:val="12"/>
          <w:sz w:val="20"/>
        </w:rPr>
        <w:t xml:space="preserve"> </w:t>
      </w:r>
      <w:r>
        <w:rPr>
          <w:sz w:val="20"/>
        </w:rPr>
        <w:t>Ø</w:t>
      </w:r>
      <w:r>
        <w:rPr>
          <w:spacing w:val="12"/>
          <w:sz w:val="20"/>
        </w:rPr>
        <w:t xml:space="preserve"> </w:t>
      </w:r>
      <w:r>
        <w:rPr>
          <w:sz w:val="20"/>
        </w:rPr>
        <w:t>de</w:t>
      </w:r>
      <w:r>
        <w:rPr>
          <w:spacing w:val="12"/>
          <w:sz w:val="20"/>
        </w:rPr>
        <w:t xml:space="preserve"> </w:t>
      </w:r>
      <w:r>
        <w:rPr>
          <w:sz w:val="20"/>
        </w:rPr>
        <w:t>tronco</w:t>
      </w:r>
      <w:r>
        <w:rPr>
          <w:spacing w:val="12"/>
          <w:sz w:val="20"/>
        </w:rPr>
        <w:t xml:space="preserve"> </w:t>
      </w:r>
      <w:r>
        <w:rPr>
          <w:sz w:val="20"/>
        </w:rPr>
        <w:t>y</w:t>
      </w:r>
      <w:r>
        <w:rPr>
          <w:spacing w:val="12"/>
          <w:sz w:val="20"/>
        </w:rPr>
        <w:t xml:space="preserve"> </w:t>
      </w:r>
      <w:r>
        <w:rPr>
          <w:sz w:val="20"/>
        </w:rPr>
        <w:t>10</w:t>
      </w:r>
      <w:r>
        <w:rPr>
          <w:spacing w:val="12"/>
          <w:sz w:val="20"/>
        </w:rPr>
        <w:t xml:space="preserve"> </w:t>
      </w:r>
      <w:r>
        <w:rPr>
          <w:sz w:val="20"/>
        </w:rPr>
        <w:t>años</w:t>
      </w:r>
      <w:r>
        <w:rPr>
          <w:spacing w:val="12"/>
          <w:sz w:val="20"/>
        </w:rPr>
        <w:t xml:space="preserve"> </w:t>
      </w:r>
      <w:r>
        <w:rPr>
          <w:sz w:val="20"/>
        </w:rPr>
        <w:t>de</w:t>
      </w:r>
      <w:r>
        <w:rPr>
          <w:spacing w:val="12"/>
          <w:sz w:val="20"/>
        </w:rPr>
        <w:t xml:space="preserve"> </w:t>
      </w:r>
      <w:r>
        <w:rPr>
          <w:sz w:val="20"/>
        </w:rPr>
        <w:t>edad;</w:t>
      </w:r>
      <w:r>
        <w:rPr>
          <w:spacing w:val="12"/>
          <w:sz w:val="20"/>
        </w:rPr>
        <w:t xml:space="preserve"> </w:t>
      </w:r>
      <w:r>
        <w:rPr>
          <w:sz w:val="20"/>
        </w:rPr>
        <w:t>Nº174 de 13 cm. de Ø de tronco y 10 años de edad; Nº188 de 10 cm. de Ø de tronco y 10 años de edad; y Nº189 de 10 cm. de Ø de tronco y 10 años de edad.</w:t>
      </w:r>
    </w:p>
    <w:p w14:paraId="7FC5F96C" w14:textId="77777777" w:rsidR="00662ED4" w:rsidRDefault="00662ED4">
      <w:pPr>
        <w:pStyle w:val="Textoindependiente"/>
        <w:spacing w:before="7"/>
      </w:pPr>
    </w:p>
    <w:p w14:paraId="68FE9A2B" w14:textId="77777777" w:rsidR="00662ED4" w:rsidRDefault="00000000">
      <w:pPr>
        <w:pStyle w:val="Textoindependiente"/>
        <w:ind w:left="142"/>
        <w:jc w:val="both"/>
      </w:pPr>
      <w:r>
        <w:t>Reposición</w:t>
      </w:r>
      <w:r>
        <w:rPr>
          <w:spacing w:val="-6"/>
        </w:rPr>
        <w:t xml:space="preserve"> </w:t>
      </w:r>
      <w:r>
        <w:t>del</w:t>
      </w:r>
      <w:r>
        <w:rPr>
          <w:spacing w:val="-6"/>
        </w:rPr>
        <w:t xml:space="preserve"> </w:t>
      </w:r>
      <w:r>
        <w:t>arbolado</w:t>
      </w:r>
      <w:r>
        <w:rPr>
          <w:spacing w:val="-6"/>
        </w:rPr>
        <w:t xml:space="preserve"> </w:t>
      </w:r>
      <w:r>
        <w:t>autorizado</w:t>
      </w:r>
      <w:r>
        <w:rPr>
          <w:spacing w:val="-6"/>
        </w:rPr>
        <w:t xml:space="preserve"> </w:t>
      </w:r>
      <w:r>
        <w:t>para</w:t>
      </w:r>
      <w:r>
        <w:rPr>
          <w:spacing w:val="-6"/>
        </w:rPr>
        <w:t xml:space="preserve"> </w:t>
      </w:r>
      <w:r>
        <w:rPr>
          <w:spacing w:val="-2"/>
        </w:rPr>
        <w:t>talar.</w:t>
      </w:r>
    </w:p>
    <w:p w14:paraId="0A6D603B" w14:textId="77777777" w:rsidR="00662ED4" w:rsidRDefault="00662ED4">
      <w:pPr>
        <w:pStyle w:val="Textoindependiente"/>
        <w:spacing w:before="61"/>
      </w:pPr>
    </w:p>
    <w:p w14:paraId="21116D89" w14:textId="77777777" w:rsidR="00662ED4" w:rsidRDefault="00000000">
      <w:pPr>
        <w:pStyle w:val="Textoindependiente"/>
        <w:spacing w:line="292" w:lineRule="auto"/>
        <w:ind w:left="142" w:right="1"/>
        <w:jc w:val="both"/>
      </w:pPr>
      <w:r>
        <w:t>Por la eliminación de arbolado protegido, se deberá plantar un ejemplar adulto de la misma especie por cada año de edad del árbol eliminado, en la parcela en que se encontraba/</w:t>
      </w:r>
      <w:proofErr w:type="spellStart"/>
      <w:r>
        <w:t>an</w:t>
      </w:r>
      <w:proofErr w:type="spellEnd"/>
      <w:r>
        <w:t xml:space="preserve"> el/</w:t>
      </w:r>
      <w:proofErr w:type="gramStart"/>
      <w:r>
        <w:t>los árbol</w:t>
      </w:r>
      <w:proofErr w:type="gramEnd"/>
      <w:r>
        <w:t>/es eliminado/s. En este caso;</w:t>
      </w:r>
    </w:p>
    <w:p w14:paraId="34A3D9CA" w14:textId="77777777" w:rsidR="00662ED4" w:rsidRDefault="00662ED4">
      <w:pPr>
        <w:pStyle w:val="Textoindependiente"/>
        <w:spacing w:before="10"/>
      </w:pPr>
    </w:p>
    <w:p w14:paraId="0CE6FCFE" w14:textId="77777777" w:rsidR="00662ED4" w:rsidRDefault="00000000">
      <w:pPr>
        <w:pStyle w:val="Prrafodelista"/>
        <w:numPr>
          <w:ilvl w:val="0"/>
          <w:numId w:val="29"/>
        </w:numPr>
        <w:tabs>
          <w:tab w:val="left" w:pos="334"/>
        </w:tabs>
        <w:spacing w:line="292" w:lineRule="auto"/>
        <w:ind w:firstLine="0"/>
        <w:rPr>
          <w:sz w:val="20"/>
        </w:rPr>
      </w:pPr>
      <w:r>
        <w:rPr>
          <w:sz w:val="20"/>
        </w:rPr>
        <w:t>57 olmos (</w:t>
      </w:r>
      <w:proofErr w:type="spellStart"/>
      <w:r>
        <w:rPr>
          <w:sz w:val="20"/>
        </w:rPr>
        <w:t>Ulmus</w:t>
      </w:r>
      <w:proofErr w:type="spellEnd"/>
      <w:r>
        <w:rPr>
          <w:sz w:val="20"/>
        </w:rPr>
        <w:t xml:space="preserve"> </w:t>
      </w:r>
      <w:proofErr w:type="spellStart"/>
      <w:r>
        <w:rPr>
          <w:sz w:val="20"/>
        </w:rPr>
        <w:t>sp</w:t>
      </w:r>
      <w:proofErr w:type="spellEnd"/>
      <w:r>
        <w:rPr>
          <w:sz w:val="20"/>
        </w:rPr>
        <w:t>) de perímetro de tronco medido a 1 metro sobre el nivel del suelo o del cuello de la raíz de, al menos 16 centímetros.</w:t>
      </w:r>
    </w:p>
    <w:p w14:paraId="14845140" w14:textId="77777777" w:rsidR="00662ED4" w:rsidRDefault="00662ED4">
      <w:pPr>
        <w:pStyle w:val="Textoindependiente"/>
        <w:spacing w:before="9"/>
      </w:pPr>
    </w:p>
    <w:p w14:paraId="332DC7D6" w14:textId="77777777" w:rsidR="00662ED4" w:rsidRDefault="00000000">
      <w:pPr>
        <w:pStyle w:val="Prrafodelista"/>
        <w:numPr>
          <w:ilvl w:val="0"/>
          <w:numId w:val="29"/>
        </w:numPr>
        <w:tabs>
          <w:tab w:val="left" w:pos="319"/>
        </w:tabs>
        <w:spacing w:before="1"/>
        <w:ind w:left="319" w:right="0" w:hanging="177"/>
        <w:rPr>
          <w:sz w:val="20"/>
        </w:rPr>
      </w:pPr>
      <w:r>
        <w:rPr>
          <w:sz w:val="20"/>
        </w:rPr>
        <w:t>125</w:t>
      </w:r>
      <w:r>
        <w:rPr>
          <w:spacing w:val="-1"/>
          <w:sz w:val="20"/>
        </w:rPr>
        <w:t xml:space="preserve"> </w:t>
      </w:r>
      <w:r>
        <w:rPr>
          <w:sz w:val="20"/>
        </w:rPr>
        <w:t>pinos (</w:t>
      </w:r>
      <w:proofErr w:type="spellStart"/>
      <w:r>
        <w:rPr>
          <w:sz w:val="20"/>
        </w:rPr>
        <w:t>Pinus</w:t>
      </w:r>
      <w:proofErr w:type="spellEnd"/>
      <w:r>
        <w:rPr>
          <w:spacing w:val="-1"/>
          <w:sz w:val="20"/>
        </w:rPr>
        <w:t xml:space="preserve"> </w:t>
      </w:r>
      <w:proofErr w:type="spellStart"/>
      <w:r>
        <w:rPr>
          <w:sz w:val="20"/>
        </w:rPr>
        <w:t>halepensis</w:t>
      </w:r>
      <w:proofErr w:type="spellEnd"/>
      <w:r>
        <w:rPr>
          <w:sz w:val="20"/>
        </w:rPr>
        <w:t>) de, al</w:t>
      </w:r>
      <w:r>
        <w:rPr>
          <w:spacing w:val="-1"/>
          <w:sz w:val="20"/>
        </w:rPr>
        <w:t xml:space="preserve"> </w:t>
      </w:r>
      <w:r>
        <w:rPr>
          <w:sz w:val="20"/>
        </w:rPr>
        <w:t>menos, 2</w:t>
      </w:r>
      <w:r>
        <w:rPr>
          <w:spacing w:val="-1"/>
          <w:sz w:val="20"/>
        </w:rPr>
        <w:t xml:space="preserve"> </w:t>
      </w:r>
      <w:r>
        <w:rPr>
          <w:sz w:val="20"/>
        </w:rPr>
        <w:t xml:space="preserve">metros de </w:t>
      </w:r>
      <w:r>
        <w:rPr>
          <w:spacing w:val="-2"/>
          <w:sz w:val="20"/>
        </w:rPr>
        <w:t>altura.</w:t>
      </w:r>
    </w:p>
    <w:p w14:paraId="7E58306F" w14:textId="77777777" w:rsidR="00662ED4" w:rsidRDefault="00662ED4">
      <w:pPr>
        <w:pStyle w:val="Textoindependiente"/>
        <w:spacing w:before="60"/>
      </w:pPr>
    </w:p>
    <w:p w14:paraId="18470E69" w14:textId="77777777" w:rsidR="00662ED4" w:rsidRDefault="00000000">
      <w:pPr>
        <w:pStyle w:val="Prrafodelista"/>
        <w:numPr>
          <w:ilvl w:val="0"/>
          <w:numId w:val="29"/>
        </w:numPr>
        <w:tabs>
          <w:tab w:val="left" w:pos="338"/>
        </w:tabs>
        <w:spacing w:line="292" w:lineRule="auto"/>
        <w:ind w:firstLine="0"/>
        <w:rPr>
          <w:sz w:val="20"/>
        </w:rPr>
      </w:pPr>
      <w:r>
        <w:rPr>
          <w:sz w:val="20"/>
        </w:rPr>
        <w:t xml:space="preserve">670 encinas (Quercus </w:t>
      </w:r>
      <w:proofErr w:type="spellStart"/>
      <w:r>
        <w:rPr>
          <w:sz w:val="20"/>
        </w:rPr>
        <w:t>ilex</w:t>
      </w:r>
      <w:proofErr w:type="spellEnd"/>
      <w:r>
        <w:rPr>
          <w:sz w:val="20"/>
        </w:rPr>
        <w:t>) de perímetro de tronco medido a 1 metro sobre el nivel del suelo o del cuello de la raíz de, al menos 16 centímetros.</w:t>
      </w:r>
    </w:p>
    <w:p w14:paraId="79007DD3" w14:textId="77777777" w:rsidR="00662ED4" w:rsidRDefault="00662ED4">
      <w:pPr>
        <w:pStyle w:val="Prrafodelista"/>
        <w:spacing w:line="292" w:lineRule="auto"/>
        <w:rPr>
          <w:sz w:val="20"/>
        </w:rPr>
        <w:sectPr w:rsidR="00662ED4">
          <w:pgSz w:w="11910" w:h="16840"/>
          <w:pgMar w:top="1260" w:right="1417" w:bottom="1260" w:left="1275" w:header="225" w:footer="1060" w:gutter="0"/>
          <w:cols w:space="720"/>
        </w:sectPr>
      </w:pPr>
    </w:p>
    <w:p w14:paraId="22E803E3" w14:textId="46F4F10D" w:rsidR="00662ED4" w:rsidRDefault="00000000">
      <w:pPr>
        <w:pStyle w:val="Textoindependiente"/>
        <w:spacing w:before="10"/>
      </w:pPr>
      <w:r>
        <w:rPr>
          <w:noProof/>
        </w:rPr>
        <w:lastRenderedPageBreak/>
        <mc:AlternateContent>
          <mc:Choice Requires="wps">
            <w:drawing>
              <wp:anchor distT="0" distB="0" distL="0" distR="0" simplePos="0" relativeHeight="15806464" behindDoc="0" locked="0" layoutInCell="1" allowOverlap="1" wp14:anchorId="003173B6" wp14:editId="0430ADDD">
                <wp:simplePos x="0" y="0"/>
                <wp:positionH relativeFrom="page">
                  <wp:posOffset>6807090</wp:posOffset>
                </wp:positionH>
                <wp:positionV relativeFrom="page">
                  <wp:posOffset>2818730</wp:posOffset>
                </wp:positionV>
                <wp:extent cx="419734" cy="3187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C4BEC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D7791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03173B6" id="Textbox 204" o:spid="_x0000_s1107" type="#_x0000_t202" style="position:absolute;margin-left:536pt;margin-top:221.95pt;width:33.05pt;height:250.9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8C4BEC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D7791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39E9D53C" w14:textId="77777777" w:rsidR="00662ED4" w:rsidRDefault="00000000">
      <w:pPr>
        <w:pStyle w:val="Textoindependiente"/>
        <w:spacing w:line="292" w:lineRule="auto"/>
        <w:ind w:left="142" w:right="1"/>
        <w:jc w:val="both"/>
      </w:pPr>
      <w:r>
        <w:t>Por la eliminación de arbolado NO protegido, se deberá plantar un ejemplar adulto de la misma especie por cada árbol eliminado, en la parcela en que se encontraba/</w:t>
      </w:r>
      <w:proofErr w:type="spellStart"/>
      <w:r>
        <w:t>an</w:t>
      </w:r>
      <w:proofErr w:type="spellEnd"/>
      <w:r>
        <w:t xml:space="preserve"> el/</w:t>
      </w:r>
      <w:proofErr w:type="gramStart"/>
      <w:r>
        <w:t>los árbol</w:t>
      </w:r>
      <w:proofErr w:type="gramEnd"/>
      <w:r>
        <w:t>/es eliminado/s.</w:t>
      </w:r>
    </w:p>
    <w:p w14:paraId="5AA63A5C" w14:textId="77777777" w:rsidR="00662ED4" w:rsidRDefault="00662ED4">
      <w:pPr>
        <w:pStyle w:val="Textoindependiente"/>
        <w:spacing w:before="10"/>
      </w:pPr>
    </w:p>
    <w:p w14:paraId="3619B3EA" w14:textId="77777777" w:rsidR="00662ED4" w:rsidRDefault="00000000">
      <w:pPr>
        <w:pStyle w:val="Prrafodelista"/>
        <w:numPr>
          <w:ilvl w:val="0"/>
          <w:numId w:val="29"/>
        </w:numPr>
        <w:tabs>
          <w:tab w:val="left" w:pos="353"/>
        </w:tabs>
        <w:spacing w:line="292" w:lineRule="auto"/>
        <w:ind w:firstLine="0"/>
        <w:rPr>
          <w:sz w:val="20"/>
        </w:rPr>
      </w:pPr>
      <w:r>
        <w:rPr>
          <w:sz w:val="20"/>
        </w:rPr>
        <w:t>En este caso 71 encinas de perímetro de tronco medido a 1 metro sobre el nivel del suelo o del cuello de la raíz de, al menos 16 centímetros.</w:t>
      </w:r>
    </w:p>
    <w:p w14:paraId="1317DF58" w14:textId="77777777" w:rsidR="00662ED4" w:rsidRDefault="00662ED4">
      <w:pPr>
        <w:pStyle w:val="Textoindependiente"/>
        <w:spacing w:before="10"/>
      </w:pPr>
    </w:p>
    <w:p w14:paraId="15DFE373" w14:textId="77777777" w:rsidR="00662ED4" w:rsidRDefault="00000000">
      <w:pPr>
        <w:pStyle w:val="Textoindependiente"/>
        <w:ind w:left="142"/>
        <w:jc w:val="both"/>
      </w:pPr>
      <w:r>
        <w:t>Compensación</w:t>
      </w:r>
      <w:r>
        <w:rPr>
          <w:spacing w:val="-7"/>
        </w:rPr>
        <w:t xml:space="preserve"> </w:t>
      </w:r>
      <w:r>
        <w:t>de</w:t>
      </w:r>
      <w:r>
        <w:rPr>
          <w:spacing w:val="-6"/>
        </w:rPr>
        <w:t xml:space="preserve"> </w:t>
      </w:r>
      <w:r>
        <w:t>arbolado</w:t>
      </w:r>
      <w:r>
        <w:rPr>
          <w:spacing w:val="-6"/>
        </w:rPr>
        <w:t xml:space="preserve"> </w:t>
      </w:r>
      <w:r>
        <w:t>autorizado</w:t>
      </w:r>
      <w:r>
        <w:rPr>
          <w:spacing w:val="-6"/>
        </w:rPr>
        <w:t xml:space="preserve"> </w:t>
      </w:r>
      <w:r>
        <w:t>para</w:t>
      </w:r>
      <w:r>
        <w:rPr>
          <w:spacing w:val="-6"/>
        </w:rPr>
        <w:t xml:space="preserve"> </w:t>
      </w:r>
      <w:r>
        <w:rPr>
          <w:spacing w:val="-2"/>
        </w:rPr>
        <w:t>talar.</w:t>
      </w:r>
    </w:p>
    <w:p w14:paraId="49257A42" w14:textId="77777777" w:rsidR="00662ED4" w:rsidRDefault="00662ED4">
      <w:pPr>
        <w:pStyle w:val="Textoindependiente"/>
        <w:spacing w:before="60"/>
      </w:pPr>
    </w:p>
    <w:p w14:paraId="3DD01AC1" w14:textId="77777777" w:rsidR="00662ED4" w:rsidRDefault="00000000">
      <w:pPr>
        <w:pStyle w:val="Textoindependiente"/>
        <w:spacing w:line="292" w:lineRule="auto"/>
        <w:ind w:left="142" w:right="1"/>
        <w:jc w:val="both"/>
      </w:pPr>
      <w:r>
        <w:t>En el caso de no poder realizarse la reposición de la totalidad del arbolado en el espacio de los árboles eliminados y dado que, se ha acreditado por informe técnico del responsable del vivero municipal, que no se dispone de espacio suficiente para acoger más de 25 ejemplares, SE PROCEDERÁ A LA COMPENSACIÓN, mediante el ingreso en una cuenta del Ayuntamiento, con destino específico al Fondo Municipal de Medio Ambiente, valorando los ejemplares eliminados conforme al sistema de valoración establecido en el Anexo I de la Ordenanza Reguladora de Protección, Conservación y Mejora del Arbolado Urbano.</w:t>
      </w:r>
    </w:p>
    <w:p w14:paraId="739F43B7" w14:textId="77777777" w:rsidR="00662ED4" w:rsidRDefault="00662ED4">
      <w:pPr>
        <w:pStyle w:val="Textoindependiente"/>
        <w:spacing w:before="10"/>
      </w:pPr>
    </w:p>
    <w:p w14:paraId="3FF5A902" w14:textId="77777777" w:rsidR="00662ED4" w:rsidRDefault="00000000">
      <w:pPr>
        <w:pStyle w:val="Textoindependiente"/>
        <w:spacing w:line="292" w:lineRule="auto"/>
        <w:ind w:left="142" w:right="1"/>
        <w:jc w:val="both"/>
      </w:pPr>
      <w:r>
        <w:t xml:space="preserve">El no cumplimiento de las determinaciones en cuanto a la reposición o compensación de </w:t>
      </w:r>
      <w:proofErr w:type="gramStart"/>
      <w:r>
        <w:t>arbolado,</w:t>
      </w:r>
      <w:proofErr w:type="gramEnd"/>
      <w: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4E61905C" w14:textId="77777777" w:rsidR="00662ED4" w:rsidRDefault="00662ED4">
      <w:pPr>
        <w:pStyle w:val="Textoindependiente"/>
        <w:spacing w:before="9"/>
      </w:pPr>
    </w:p>
    <w:p w14:paraId="0FEC0313" w14:textId="77777777" w:rsidR="00662ED4" w:rsidRDefault="00000000">
      <w:pPr>
        <w:spacing w:before="1" w:line="297" w:lineRule="auto"/>
        <w:ind w:left="142" w:right="1"/>
        <w:jc w:val="both"/>
        <w:rPr>
          <w:sz w:val="20"/>
        </w:rPr>
      </w:pPr>
      <w:r>
        <w:rPr>
          <w:sz w:val="20"/>
        </w:rPr>
        <w:t xml:space="preserve">Con carácter </w:t>
      </w:r>
      <w:r>
        <w:rPr>
          <w:b/>
          <w:sz w:val="20"/>
        </w:rPr>
        <w:t>previo a que por parte del Excmo. Ayuntamiento de Las Rozas de Madrid se proceda a conceder la Licencia de Primera Ocupación</w:t>
      </w:r>
      <w:r>
        <w:rPr>
          <w:sz w:val="20"/>
        </w:rPr>
        <w:t>, se deberán cumplir las medidas incluidas en el proyecto, pero además se deberán adoptar las siguientes medidas correctoras adicionales:</w:t>
      </w:r>
    </w:p>
    <w:p w14:paraId="6C3EA7B9" w14:textId="77777777" w:rsidR="00662ED4" w:rsidRDefault="00662ED4">
      <w:pPr>
        <w:pStyle w:val="Textoindependiente"/>
        <w:spacing w:before="3"/>
      </w:pPr>
    </w:p>
    <w:p w14:paraId="3AB54A69" w14:textId="77777777" w:rsidR="00662ED4" w:rsidRDefault="00000000">
      <w:pPr>
        <w:pStyle w:val="Prrafodelista"/>
        <w:numPr>
          <w:ilvl w:val="0"/>
          <w:numId w:val="29"/>
        </w:numPr>
        <w:tabs>
          <w:tab w:val="left" w:pos="360"/>
        </w:tabs>
        <w:spacing w:line="292" w:lineRule="auto"/>
        <w:ind w:firstLine="0"/>
        <w:rPr>
          <w:sz w:val="20"/>
        </w:rPr>
      </w:pPr>
      <w:r>
        <w:rPr>
          <w:sz w:val="20"/>
        </w:rPr>
        <w:t>Aerotermia. Según establece la Ordenanza municipal de Contaminación Acústica, en las nuevas edificaciones el proyecto de obra deberá recoger obligatoriamente la ubicación de los aparatos de</w:t>
      </w:r>
      <w:r>
        <w:rPr>
          <w:spacing w:val="80"/>
          <w:sz w:val="20"/>
        </w:rPr>
        <w:t xml:space="preserve"> </w:t>
      </w:r>
      <w:r>
        <w:rPr>
          <w:sz w:val="20"/>
        </w:rPr>
        <w:t xml:space="preserve">aire acondicionado o bombas de frío-calor en cubierta, lo que </w:t>
      </w:r>
      <w:proofErr w:type="gramStart"/>
      <w:r>
        <w:rPr>
          <w:sz w:val="20"/>
        </w:rPr>
        <w:t>es de aplicación</w:t>
      </w:r>
      <w:proofErr w:type="gramEnd"/>
      <w:r>
        <w:rPr>
          <w:sz w:val="20"/>
        </w:rPr>
        <w:t xml:space="preserve"> a la unidad exterior de la instalación de aerotermia prevista.</w:t>
      </w:r>
    </w:p>
    <w:p w14:paraId="57F46EB1" w14:textId="77777777" w:rsidR="00662ED4" w:rsidRDefault="00662ED4">
      <w:pPr>
        <w:pStyle w:val="Textoindependiente"/>
        <w:spacing w:before="10"/>
      </w:pPr>
    </w:p>
    <w:p w14:paraId="57476041" w14:textId="77777777" w:rsidR="00662ED4" w:rsidRDefault="00000000">
      <w:pPr>
        <w:pStyle w:val="Prrafodelista"/>
        <w:numPr>
          <w:ilvl w:val="0"/>
          <w:numId w:val="29"/>
        </w:numPr>
        <w:tabs>
          <w:tab w:val="left" w:pos="367"/>
        </w:tabs>
        <w:spacing w:line="292" w:lineRule="auto"/>
        <w:ind w:firstLine="0"/>
        <w:rPr>
          <w:sz w:val="20"/>
        </w:rPr>
      </w:pPr>
      <w:r>
        <w:rPr>
          <w:sz w:val="20"/>
        </w:rPr>
        <w:t xml:space="preserve">En caso de no poder instalar dicha instalación en la cubierta, al no ser </w:t>
      </w:r>
      <w:proofErr w:type="spellStart"/>
      <w:r>
        <w:rPr>
          <w:sz w:val="20"/>
        </w:rPr>
        <w:t>esta</w:t>
      </w:r>
      <w:proofErr w:type="spellEnd"/>
      <w:r>
        <w:rPr>
          <w:sz w:val="20"/>
        </w:rPr>
        <w:t xml:space="preserve"> cubierta plana, los servicios municipales podrán exigir al titular de la instalación la realización de pruebas de comprobación que consideren necesarias, a través de Organismos de Control Autorizados por la Comunidad de Madrid o Laboratorio acreditado por ENAC para la realización de estudios acústicos; de forma que se garantice el cumplimiento de los niveles acústicos establecidos en la Ordenanza </w:t>
      </w:r>
      <w:r>
        <w:rPr>
          <w:spacing w:val="-2"/>
          <w:sz w:val="20"/>
        </w:rPr>
        <w:t>Municipal.</w:t>
      </w:r>
    </w:p>
    <w:p w14:paraId="6844834A" w14:textId="77777777" w:rsidR="00662ED4" w:rsidRDefault="00662ED4">
      <w:pPr>
        <w:pStyle w:val="Textoindependiente"/>
        <w:spacing w:before="9"/>
      </w:pPr>
    </w:p>
    <w:p w14:paraId="276D9A61" w14:textId="77777777" w:rsidR="00662ED4" w:rsidRDefault="00000000">
      <w:pPr>
        <w:pStyle w:val="Prrafodelista"/>
        <w:numPr>
          <w:ilvl w:val="0"/>
          <w:numId w:val="29"/>
        </w:numPr>
        <w:tabs>
          <w:tab w:val="left" w:pos="387"/>
        </w:tabs>
        <w:spacing w:line="292" w:lineRule="auto"/>
        <w:ind w:firstLine="0"/>
        <w:rPr>
          <w:sz w:val="20"/>
        </w:rPr>
      </w:pPr>
      <w:proofErr w:type="spellStart"/>
      <w:r>
        <w:rPr>
          <w:sz w:val="20"/>
        </w:rPr>
        <w:t>Contenerización</w:t>
      </w:r>
      <w:proofErr w:type="spellEnd"/>
      <w:r>
        <w:rPr>
          <w:sz w:val="20"/>
        </w:rPr>
        <w:t>. El interesado deberá adquirir sus propios contenedores normalizados para la recogida de RSU, siendo condición indispensable para la concesión de la licencia de primera ocupación, tal y como establece el artículo 65 de la Ordenanza sobre la Protección de los Espacios Públicos en relación con su Limpieza y la Gestión de Residuos. En este caso un contenedor de 120 litros para la facción RESTO.</w:t>
      </w:r>
    </w:p>
    <w:p w14:paraId="32C855AE" w14:textId="77777777" w:rsidR="00662ED4" w:rsidRDefault="00662ED4">
      <w:pPr>
        <w:pStyle w:val="Textoindependiente"/>
        <w:spacing w:before="10"/>
      </w:pPr>
    </w:p>
    <w:p w14:paraId="4A8BB0E7" w14:textId="77777777" w:rsidR="00662ED4" w:rsidRDefault="00000000">
      <w:pPr>
        <w:pStyle w:val="Textoindependiente"/>
        <w:ind w:left="142"/>
        <w:jc w:val="both"/>
      </w:pPr>
      <w:r>
        <w:t>Según</w:t>
      </w:r>
      <w:r>
        <w:rPr>
          <w:spacing w:val="-4"/>
        </w:rPr>
        <w:t xml:space="preserve"> </w:t>
      </w:r>
      <w:r>
        <w:t>plano</w:t>
      </w:r>
      <w:r>
        <w:rPr>
          <w:spacing w:val="-4"/>
        </w:rPr>
        <w:t xml:space="preserve"> </w:t>
      </w:r>
      <w:r>
        <w:rPr>
          <w:spacing w:val="-2"/>
        </w:rPr>
        <w:t>adjunto.</w:t>
      </w:r>
    </w:p>
    <w:p w14:paraId="6C0E6CB3" w14:textId="77777777" w:rsidR="00662ED4" w:rsidRDefault="00662ED4">
      <w:pPr>
        <w:pStyle w:val="Textoindependiente"/>
        <w:jc w:val="both"/>
        <w:sectPr w:rsidR="00662ED4">
          <w:pgSz w:w="11910" w:h="16840"/>
          <w:pgMar w:top="1260" w:right="1417" w:bottom="1260" w:left="1275" w:header="225" w:footer="1060" w:gutter="0"/>
          <w:cols w:space="720"/>
        </w:sectPr>
      </w:pPr>
    </w:p>
    <w:p w14:paraId="006D069E" w14:textId="3DD06733" w:rsidR="00662ED4" w:rsidRDefault="00000000">
      <w:pPr>
        <w:pStyle w:val="Textoindependiente"/>
      </w:pPr>
      <w:r>
        <w:rPr>
          <w:noProof/>
        </w:rPr>
        <w:lastRenderedPageBreak/>
        <mc:AlternateContent>
          <mc:Choice Requires="wps">
            <w:drawing>
              <wp:anchor distT="0" distB="0" distL="0" distR="0" simplePos="0" relativeHeight="15808000" behindDoc="0" locked="0" layoutInCell="1" allowOverlap="1" wp14:anchorId="2880C91B" wp14:editId="6FAFD9A3">
                <wp:simplePos x="0" y="0"/>
                <wp:positionH relativeFrom="page">
                  <wp:posOffset>6807090</wp:posOffset>
                </wp:positionH>
                <wp:positionV relativeFrom="page">
                  <wp:posOffset>2818730</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3D8F4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ADEA82"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880C91B" id="Textbox 206" o:spid="_x0000_s1108" type="#_x0000_t202" style="position:absolute;margin-left:536pt;margin-top:221.95pt;width:33.05pt;height:250.9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mX15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93D8F4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ADEA82"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71A38AFA" w14:textId="77777777" w:rsidR="00662ED4" w:rsidRDefault="00662ED4">
      <w:pPr>
        <w:pStyle w:val="Textoindependiente"/>
      </w:pPr>
    </w:p>
    <w:p w14:paraId="2A177FC6" w14:textId="77777777" w:rsidR="00662ED4" w:rsidRDefault="00662ED4">
      <w:pPr>
        <w:pStyle w:val="Textoindependiente"/>
      </w:pPr>
    </w:p>
    <w:p w14:paraId="628DA3F9" w14:textId="77777777" w:rsidR="00662ED4" w:rsidRDefault="00662ED4">
      <w:pPr>
        <w:pStyle w:val="Textoindependiente"/>
      </w:pPr>
    </w:p>
    <w:p w14:paraId="6ED86783" w14:textId="77777777" w:rsidR="00662ED4" w:rsidRDefault="00662ED4">
      <w:pPr>
        <w:pStyle w:val="Textoindependiente"/>
      </w:pPr>
    </w:p>
    <w:p w14:paraId="7F08078B" w14:textId="77777777" w:rsidR="00662ED4" w:rsidRDefault="00662ED4">
      <w:pPr>
        <w:pStyle w:val="Textoindependiente"/>
      </w:pPr>
    </w:p>
    <w:p w14:paraId="7216628B" w14:textId="77777777" w:rsidR="00662ED4" w:rsidRDefault="00662ED4">
      <w:pPr>
        <w:pStyle w:val="Textoindependiente"/>
      </w:pPr>
    </w:p>
    <w:p w14:paraId="5FCF62DC" w14:textId="77777777" w:rsidR="00662ED4" w:rsidRDefault="00662ED4">
      <w:pPr>
        <w:pStyle w:val="Textoindependiente"/>
      </w:pPr>
    </w:p>
    <w:p w14:paraId="32106F35" w14:textId="77777777" w:rsidR="00662ED4" w:rsidRDefault="00662ED4">
      <w:pPr>
        <w:pStyle w:val="Textoindependiente"/>
      </w:pPr>
    </w:p>
    <w:p w14:paraId="3B872390" w14:textId="77777777" w:rsidR="00662ED4" w:rsidRDefault="00662ED4">
      <w:pPr>
        <w:pStyle w:val="Textoindependiente"/>
      </w:pPr>
    </w:p>
    <w:p w14:paraId="4A6C26F3" w14:textId="77777777" w:rsidR="00662ED4" w:rsidRDefault="00662ED4">
      <w:pPr>
        <w:pStyle w:val="Textoindependiente"/>
      </w:pPr>
    </w:p>
    <w:p w14:paraId="321F17BD" w14:textId="77777777" w:rsidR="00662ED4" w:rsidRDefault="00662ED4">
      <w:pPr>
        <w:pStyle w:val="Textoindependiente"/>
      </w:pPr>
    </w:p>
    <w:p w14:paraId="6DDE70DE" w14:textId="77777777" w:rsidR="00662ED4" w:rsidRDefault="00662ED4">
      <w:pPr>
        <w:pStyle w:val="Textoindependiente"/>
      </w:pPr>
    </w:p>
    <w:p w14:paraId="099CF23B" w14:textId="77777777" w:rsidR="00662ED4" w:rsidRDefault="00662ED4">
      <w:pPr>
        <w:pStyle w:val="Textoindependiente"/>
      </w:pPr>
    </w:p>
    <w:p w14:paraId="65058564" w14:textId="77777777" w:rsidR="00662ED4" w:rsidRDefault="00662ED4">
      <w:pPr>
        <w:pStyle w:val="Textoindependiente"/>
      </w:pPr>
    </w:p>
    <w:p w14:paraId="1FDB43DE" w14:textId="77777777" w:rsidR="00662ED4" w:rsidRDefault="00662ED4">
      <w:pPr>
        <w:pStyle w:val="Textoindependiente"/>
      </w:pPr>
    </w:p>
    <w:p w14:paraId="39C75CC3" w14:textId="77777777" w:rsidR="00662ED4" w:rsidRDefault="00662ED4">
      <w:pPr>
        <w:pStyle w:val="Textoindependiente"/>
      </w:pPr>
    </w:p>
    <w:p w14:paraId="303E78C3" w14:textId="77777777" w:rsidR="00662ED4" w:rsidRDefault="00662ED4">
      <w:pPr>
        <w:pStyle w:val="Textoindependiente"/>
      </w:pPr>
    </w:p>
    <w:p w14:paraId="67AB9519" w14:textId="77777777" w:rsidR="00662ED4" w:rsidRDefault="00662ED4">
      <w:pPr>
        <w:pStyle w:val="Textoindependiente"/>
      </w:pPr>
    </w:p>
    <w:p w14:paraId="3C83CC21" w14:textId="77777777" w:rsidR="00662ED4" w:rsidRDefault="00662ED4">
      <w:pPr>
        <w:pStyle w:val="Textoindependiente"/>
      </w:pPr>
    </w:p>
    <w:p w14:paraId="273AE4FB" w14:textId="77777777" w:rsidR="00662ED4" w:rsidRDefault="00662ED4">
      <w:pPr>
        <w:pStyle w:val="Textoindependiente"/>
      </w:pPr>
    </w:p>
    <w:p w14:paraId="196F469B" w14:textId="77777777" w:rsidR="00662ED4" w:rsidRDefault="00662ED4">
      <w:pPr>
        <w:pStyle w:val="Textoindependiente"/>
      </w:pPr>
    </w:p>
    <w:p w14:paraId="5CF45E7B" w14:textId="77777777" w:rsidR="00662ED4" w:rsidRDefault="00662ED4">
      <w:pPr>
        <w:pStyle w:val="Textoindependiente"/>
      </w:pPr>
    </w:p>
    <w:p w14:paraId="25D97B0A" w14:textId="77777777" w:rsidR="00662ED4" w:rsidRDefault="00662ED4">
      <w:pPr>
        <w:pStyle w:val="Textoindependiente"/>
      </w:pPr>
    </w:p>
    <w:p w14:paraId="2351E6C2" w14:textId="77777777" w:rsidR="00662ED4" w:rsidRDefault="00662ED4">
      <w:pPr>
        <w:pStyle w:val="Textoindependiente"/>
      </w:pPr>
    </w:p>
    <w:p w14:paraId="180E55D4" w14:textId="77777777" w:rsidR="00662ED4" w:rsidRDefault="00662ED4">
      <w:pPr>
        <w:pStyle w:val="Textoindependiente"/>
      </w:pPr>
    </w:p>
    <w:p w14:paraId="78FF6613" w14:textId="77777777" w:rsidR="00662ED4" w:rsidRDefault="00662ED4">
      <w:pPr>
        <w:pStyle w:val="Textoindependiente"/>
      </w:pPr>
    </w:p>
    <w:p w14:paraId="78FBF2B7" w14:textId="77777777" w:rsidR="00662ED4" w:rsidRDefault="00662ED4">
      <w:pPr>
        <w:pStyle w:val="Textoindependiente"/>
      </w:pPr>
    </w:p>
    <w:p w14:paraId="749B5495" w14:textId="77777777" w:rsidR="00662ED4" w:rsidRDefault="00662ED4">
      <w:pPr>
        <w:pStyle w:val="Textoindependiente"/>
      </w:pPr>
    </w:p>
    <w:p w14:paraId="0608CCF2" w14:textId="77777777" w:rsidR="00662ED4" w:rsidRDefault="00662ED4">
      <w:pPr>
        <w:pStyle w:val="Textoindependiente"/>
      </w:pPr>
    </w:p>
    <w:p w14:paraId="1AAB1A49" w14:textId="77777777" w:rsidR="00662ED4" w:rsidRDefault="00662ED4">
      <w:pPr>
        <w:pStyle w:val="Textoindependiente"/>
      </w:pPr>
    </w:p>
    <w:p w14:paraId="311C291A" w14:textId="77777777" w:rsidR="00662ED4" w:rsidRDefault="00662ED4">
      <w:pPr>
        <w:pStyle w:val="Textoindependiente"/>
      </w:pPr>
    </w:p>
    <w:p w14:paraId="2061A855" w14:textId="77777777" w:rsidR="00662ED4" w:rsidRDefault="00662ED4">
      <w:pPr>
        <w:pStyle w:val="Textoindependiente"/>
      </w:pPr>
    </w:p>
    <w:p w14:paraId="5D838F35" w14:textId="77777777" w:rsidR="00662ED4" w:rsidRDefault="00662ED4">
      <w:pPr>
        <w:pStyle w:val="Textoindependiente"/>
      </w:pPr>
    </w:p>
    <w:p w14:paraId="1B19C54A" w14:textId="77777777" w:rsidR="00662ED4" w:rsidRDefault="00662ED4">
      <w:pPr>
        <w:pStyle w:val="Textoindependiente"/>
      </w:pPr>
    </w:p>
    <w:p w14:paraId="46B263FA" w14:textId="77777777" w:rsidR="00662ED4" w:rsidRDefault="00662ED4">
      <w:pPr>
        <w:pStyle w:val="Textoindependiente"/>
      </w:pPr>
    </w:p>
    <w:p w14:paraId="44B23B39" w14:textId="77777777" w:rsidR="00662ED4" w:rsidRDefault="00662ED4">
      <w:pPr>
        <w:pStyle w:val="Textoindependiente"/>
      </w:pPr>
    </w:p>
    <w:p w14:paraId="0496C58A" w14:textId="77777777" w:rsidR="00662ED4" w:rsidRDefault="00662ED4">
      <w:pPr>
        <w:pStyle w:val="Textoindependiente"/>
      </w:pPr>
    </w:p>
    <w:p w14:paraId="2724EBB8" w14:textId="77777777" w:rsidR="00662ED4" w:rsidRDefault="00662ED4">
      <w:pPr>
        <w:pStyle w:val="Textoindependiente"/>
      </w:pPr>
    </w:p>
    <w:p w14:paraId="4E73A83E" w14:textId="77777777" w:rsidR="00662ED4" w:rsidRDefault="00662ED4">
      <w:pPr>
        <w:pStyle w:val="Textoindependiente"/>
      </w:pPr>
    </w:p>
    <w:p w14:paraId="460A276B" w14:textId="77777777" w:rsidR="00662ED4" w:rsidRDefault="00662ED4">
      <w:pPr>
        <w:pStyle w:val="Textoindependiente"/>
      </w:pPr>
    </w:p>
    <w:p w14:paraId="0E9705FF" w14:textId="77777777" w:rsidR="00662ED4" w:rsidRDefault="00662ED4">
      <w:pPr>
        <w:pStyle w:val="Textoindependiente"/>
        <w:spacing w:before="75"/>
      </w:pPr>
    </w:p>
    <w:p w14:paraId="52CDBE1C" w14:textId="77777777" w:rsidR="00662ED4" w:rsidRDefault="00000000">
      <w:pPr>
        <w:pStyle w:val="Ttulo2"/>
        <w:spacing w:before="0"/>
      </w:pPr>
      <w:r>
        <w:rPr>
          <w:noProof/>
        </w:rPr>
        <w:drawing>
          <wp:anchor distT="0" distB="0" distL="0" distR="0" simplePos="0" relativeHeight="15807488" behindDoc="0" locked="0" layoutInCell="1" allowOverlap="1" wp14:anchorId="361842B0" wp14:editId="5BC31B80">
            <wp:simplePos x="0" y="0"/>
            <wp:positionH relativeFrom="page">
              <wp:posOffset>900112</wp:posOffset>
            </wp:positionH>
            <wp:positionV relativeFrom="paragraph">
              <wp:posOffset>-6081826</wp:posOffset>
            </wp:positionV>
            <wp:extent cx="5759767" cy="5915025"/>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33" cstate="print"/>
                    <a:stretch>
                      <a:fillRect/>
                    </a:stretch>
                  </pic:blipFill>
                  <pic:spPr>
                    <a:xfrm>
                      <a:off x="0" y="0"/>
                      <a:ext cx="5759767" cy="5915025"/>
                    </a:xfrm>
                    <a:prstGeom prst="rect">
                      <a:avLst/>
                    </a:prstGeom>
                  </pic:spPr>
                </pic:pic>
              </a:graphicData>
            </a:graphic>
          </wp:anchor>
        </w:drawing>
      </w:r>
      <w:r>
        <w:rPr>
          <w:spacing w:val="-2"/>
        </w:rPr>
        <w:t>AVALES.</w:t>
      </w:r>
    </w:p>
    <w:p w14:paraId="3A031409" w14:textId="77777777" w:rsidR="00662ED4" w:rsidRDefault="00662ED4">
      <w:pPr>
        <w:pStyle w:val="Textoindependiente"/>
        <w:spacing w:before="61"/>
        <w:rPr>
          <w:b/>
        </w:rPr>
      </w:pPr>
    </w:p>
    <w:p w14:paraId="23246B46" w14:textId="77777777" w:rsidR="00662ED4" w:rsidRDefault="00000000">
      <w:pPr>
        <w:pStyle w:val="Textoindependiente"/>
        <w:spacing w:line="292" w:lineRule="auto"/>
        <w:ind w:left="142" w:right="1"/>
        <w:jc w:val="both"/>
      </w:pPr>
      <w:r>
        <w:t xml:space="preserve">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w:t>
      </w:r>
      <w:r>
        <w:rPr>
          <w:b/>
        </w:rPr>
        <w:t>3.456,00 €</w:t>
      </w:r>
      <w:r>
        <w:t>, que deberá presentar antes del comienzo de las obras.</w:t>
      </w:r>
    </w:p>
    <w:p w14:paraId="47341347" w14:textId="77777777" w:rsidR="00662ED4" w:rsidRDefault="00662ED4">
      <w:pPr>
        <w:pStyle w:val="Textoindependiente"/>
        <w:spacing w:before="14"/>
      </w:pPr>
    </w:p>
    <w:p w14:paraId="33D46322" w14:textId="77777777" w:rsidR="00662ED4" w:rsidRDefault="00000000">
      <w:pPr>
        <w:pStyle w:val="Textoindependiente"/>
        <w:spacing w:line="292" w:lineRule="auto"/>
        <w:ind w:left="142" w:right="1"/>
        <w:jc w:val="both"/>
      </w:pPr>
      <w:r>
        <w:t>Este aval podrá ser ejecutado tan pronto como se constate por parte de los servicios de inspección municipales la producción de un daño en cualquiera de los elementos de la red viaria titularidad de este Ayuntamiento.</w:t>
      </w:r>
    </w:p>
    <w:p w14:paraId="75EBEF1B" w14:textId="77777777" w:rsidR="00662ED4" w:rsidRDefault="00662ED4">
      <w:pPr>
        <w:pStyle w:val="Textoindependiente"/>
        <w:spacing w:before="10"/>
      </w:pPr>
    </w:p>
    <w:p w14:paraId="7740E441" w14:textId="77777777" w:rsidR="00662ED4" w:rsidRDefault="00000000">
      <w:pPr>
        <w:pStyle w:val="Textoindependiente"/>
        <w:spacing w:line="292" w:lineRule="auto"/>
        <w:ind w:left="142" w:right="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0F817EC9"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75E9B185" w14:textId="395BF69F" w:rsidR="00662ED4" w:rsidRDefault="00000000">
      <w:pPr>
        <w:pStyle w:val="Textoindependiente"/>
        <w:spacing w:before="180" w:line="292" w:lineRule="auto"/>
        <w:ind w:left="142"/>
      </w:pPr>
      <w:r>
        <w:rPr>
          <w:noProof/>
        </w:rPr>
        <w:lastRenderedPageBreak/>
        <mc:AlternateContent>
          <mc:Choice Requires="wps">
            <w:drawing>
              <wp:anchor distT="0" distB="0" distL="0" distR="0" simplePos="0" relativeHeight="15809024" behindDoc="0" locked="0" layoutInCell="1" allowOverlap="1" wp14:anchorId="6702D4DD" wp14:editId="72AD1A8B">
                <wp:simplePos x="0" y="0"/>
                <wp:positionH relativeFrom="page">
                  <wp:posOffset>6807090</wp:posOffset>
                </wp:positionH>
                <wp:positionV relativeFrom="page">
                  <wp:posOffset>2818730</wp:posOffset>
                </wp:positionV>
                <wp:extent cx="419734" cy="3187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72139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664C5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6702D4DD" id="Textbox 209" o:spid="_x0000_s1109" type="#_x0000_t202" style="position:absolute;left:0;text-align:left;margin-left:536pt;margin-top:221.95pt;width:33.05pt;height:250.9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A72139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664C5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Por otra parte, la efectividad de la licencia debe quedar condicionada a la presentación, por parte del promotor, de:</w:t>
      </w:r>
    </w:p>
    <w:p w14:paraId="214C269E" w14:textId="77777777" w:rsidR="00662ED4" w:rsidRDefault="00662ED4">
      <w:pPr>
        <w:pStyle w:val="Textoindependiente"/>
        <w:spacing w:before="10"/>
      </w:pPr>
    </w:p>
    <w:p w14:paraId="01723313" w14:textId="3909770A" w:rsidR="00662ED4" w:rsidRDefault="00000000" w:rsidP="00007778">
      <w:pPr>
        <w:pStyle w:val="Prrafodelista"/>
        <w:numPr>
          <w:ilvl w:val="0"/>
          <w:numId w:val="29"/>
        </w:numPr>
        <w:tabs>
          <w:tab w:val="left" w:pos="363"/>
        </w:tabs>
        <w:spacing w:line="297" w:lineRule="auto"/>
        <w:ind w:right="0" w:firstLine="0"/>
        <w:rPr>
          <w:sz w:val="20"/>
        </w:rPr>
      </w:pPr>
      <w:r>
        <w:rPr>
          <w:sz w:val="20"/>
        </w:rPr>
        <w:t>Un</w:t>
      </w:r>
      <w:r>
        <w:rPr>
          <w:spacing w:val="25"/>
          <w:sz w:val="20"/>
        </w:rPr>
        <w:t xml:space="preserve"> </w:t>
      </w:r>
      <w:r>
        <w:rPr>
          <w:sz w:val="20"/>
        </w:rPr>
        <w:t>aval</w:t>
      </w:r>
      <w:r>
        <w:rPr>
          <w:spacing w:val="25"/>
          <w:sz w:val="20"/>
        </w:rPr>
        <w:t xml:space="preserve"> </w:t>
      </w:r>
      <w:r>
        <w:rPr>
          <w:sz w:val="20"/>
        </w:rPr>
        <w:t>o</w:t>
      </w:r>
      <w:r>
        <w:rPr>
          <w:spacing w:val="25"/>
          <w:sz w:val="20"/>
        </w:rPr>
        <w:t xml:space="preserve"> </w:t>
      </w:r>
      <w:r>
        <w:rPr>
          <w:sz w:val="20"/>
        </w:rPr>
        <w:t>fianza</w:t>
      </w:r>
      <w:r>
        <w:rPr>
          <w:spacing w:val="25"/>
          <w:sz w:val="20"/>
        </w:rPr>
        <w:t xml:space="preserve"> </w:t>
      </w:r>
      <w:r>
        <w:rPr>
          <w:sz w:val="20"/>
        </w:rPr>
        <w:t>por</w:t>
      </w:r>
      <w:r>
        <w:rPr>
          <w:spacing w:val="25"/>
          <w:sz w:val="20"/>
        </w:rPr>
        <w:t xml:space="preserve"> </w:t>
      </w:r>
      <w:r>
        <w:rPr>
          <w:sz w:val="20"/>
        </w:rPr>
        <w:t>importe</w:t>
      </w:r>
      <w:r>
        <w:rPr>
          <w:spacing w:val="25"/>
          <w:sz w:val="20"/>
        </w:rPr>
        <w:t xml:space="preserve"> </w:t>
      </w:r>
      <w:r>
        <w:rPr>
          <w:sz w:val="20"/>
        </w:rPr>
        <w:t>de</w:t>
      </w:r>
      <w:r>
        <w:rPr>
          <w:spacing w:val="28"/>
          <w:sz w:val="20"/>
        </w:rPr>
        <w:t xml:space="preserve"> </w:t>
      </w:r>
      <w:r>
        <w:rPr>
          <w:b/>
          <w:sz w:val="20"/>
        </w:rPr>
        <w:t>tres</w:t>
      </w:r>
      <w:r>
        <w:rPr>
          <w:b/>
          <w:spacing w:val="25"/>
          <w:sz w:val="20"/>
        </w:rPr>
        <w:t xml:space="preserve"> </w:t>
      </w:r>
      <w:r>
        <w:rPr>
          <w:b/>
          <w:sz w:val="20"/>
        </w:rPr>
        <w:t>mil</w:t>
      </w:r>
      <w:r>
        <w:rPr>
          <w:b/>
          <w:spacing w:val="25"/>
          <w:sz w:val="20"/>
        </w:rPr>
        <w:t xml:space="preserve"> </w:t>
      </w:r>
      <w:r>
        <w:rPr>
          <w:b/>
          <w:sz w:val="20"/>
        </w:rPr>
        <w:t>seiscientos</w:t>
      </w:r>
      <w:r>
        <w:rPr>
          <w:b/>
          <w:spacing w:val="25"/>
          <w:sz w:val="20"/>
        </w:rPr>
        <w:t xml:space="preserve"> </w:t>
      </w:r>
      <w:r>
        <w:rPr>
          <w:b/>
          <w:sz w:val="20"/>
        </w:rPr>
        <w:t>euros</w:t>
      </w:r>
      <w:r>
        <w:rPr>
          <w:b/>
          <w:spacing w:val="25"/>
          <w:sz w:val="20"/>
        </w:rPr>
        <w:t xml:space="preserve"> </w:t>
      </w:r>
      <w:r>
        <w:rPr>
          <w:b/>
          <w:sz w:val="20"/>
        </w:rPr>
        <w:t>(3.600</w:t>
      </w:r>
      <w:r w:rsidR="00007778">
        <w:rPr>
          <w:b/>
          <w:sz w:val="20"/>
        </w:rPr>
        <w:t xml:space="preserve"> €</w:t>
      </w:r>
      <w:r>
        <w:rPr>
          <w:b/>
          <w:sz w:val="20"/>
        </w:rPr>
        <w:t>)</w:t>
      </w:r>
      <w:r>
        <w:rPr>
          <w:sz w:val="20"/>
        </w:rPr>
        <w:t>,</w:t>
      </w:r>
      <w:r>
        <w:rPr>
          <w:spacing w:val="25"/>
          <w:sz w:val="20"/>
        </w:rPr>
        <w:t xml:space="preserve"> </w:t>
      </w:r>
      <w:r>
        <w:rPr>
          <w:sz w:val="20"/>
        </w:rPr>
        <w:t>para</w:t>
      </w:r>
      <w:r>
        <w:rPr>
          <w:spacing w:val="25"/>
          <w:sz w:val="20"/>
        </w:rPr>
        <w:t xml:space="preserve"> </w:t>
      </w:r>
      <w:r>
        <w:rPr>
          <w:sz w:val="20"/>
        </w:rPr>
        <w:t>garantizar</w:t>
      </w:r>
      <w:r>
        <w:rPr>
          <w:spacing w:val="25"/>
          <w:sz w:val="20"/>
        </w:rPr>
        <w:t xml:space="preserve"> </w:t>
      </w:r>
      <w:r>
        <w:rPr>
          <w:sz w:val="20"/>
        </w:rPr>
        <w:t>la</w:t>
      </w:r>
      <w:r>
        <w:rPr>
          <w:spacing w:val="25"/>
          <w:sz w:val="20"/>
        </w:rPr>
        <w:t xml:space="preserve"> </w:t>
      </w:r>
      <w:r>
        <w:rPr>
          <w:sz w:val="20"/>
        </w:rPr>
        <w:t>correcta gestión de los residuos de la construcción y demolición.</w:t>
      </w:r>
    </w:p>
    <w:p w14:paraId="151E11CF" w14:textId="77777777" w:rsidR="00662ED4" w:rsidRDefault="00662ED4">
      <w:pPr>
        <w:pStyle w:val="Textoindependiente"/>
        <w:spacing w:before="4"/>
      </w:pPr>
    </w:p>
    <w:p w14:paraId="3D9DE4A1" w14:textId="77777777" w:rsidR="00662ED4" w:rsidRDefault="00000000" w:rsidP="00007778">
      <w:pPr>
        <w:pStyle w:val="Prrafodelista"/>
        <w:numPr>
          <w:ilvl w:val="0"/>
          <w:numId w:val="29"/>
        </w:numPr>
        <w:tabs>
          <w:tab w:val="left" w:pos="371"/>
        </w:tabs>
        <w:ind w:left="371" w:right="0" w:hanging="229"/>
        <w:rPr>
          <w:b/>
          <w:sz w:val="20"/>
        </w:rPr>
      </w:pPr>
      <w:r>
        <w:rPr>
          <w:sz w:val="20"/>
        </w:rPr>
        <w:t>Un</w:t>
      </w:r>
      <w:r>
        <w:rPr>
          <w:spacing w:val="28"/>
          <w:sz w:val="20"/>
        </w:rPr>
        <w:t xml:space="preserve"> </w:t>
      </w:r>
      <w:r>
        <w:rPr>
          <w:sz w:val="20"/>
        </w:rPr>
        <w:t>aval</w:t>
      </w:r>
      <w:r>
        <w:rPr>
          <w:spacing w:val="29"/>
          <w:sz w:val="20"/>
        </w:rPr>
        <w:t xml:space="preserve"> </w:t>
      </w:r>
      <w:r>
        <w:rPr>
          <w:sz w:val="20"/>
        </w:rPr>
        <w:t>o</w:t>
      </w:r>
      <w:r>
        <w:rPr>
          <w:spacing w:val="29"/>
          <w:sz w:val="20"/>
        </w:rPr>
        <w:t xml:space="preserve"> </w:t>
      </w:r>
      <w:r>
        <w:rPr>
          <w:sz w:val="20"/>
        </w:rPr>
        <w:t>fianza</w:t>
      </w:r>
      <w:r>
        <w:rPr>
          <w:spacing w:val="29"/>
          <w:sz w:val="20"/>
        </w:rPr>
        <w:t xml:space="preserve"> </w:t>
      </w:r>
      <w:r>
        <w:rPr>
          <w:sz w:val="20"/>
        </w:rPr>
        <w:t>por</w:t>
      </w:r>
      <w:r>
        <w:rPr>
          <w:spacing w:val="29"/>
          <w:sz w:val="20"/>
        </w:rPr>
        <w:t xml:space="preserve"> </w:t>
      </w:r>
      <w:r>
        <w:rPr>
          <w:sz w:val="20"/>
        </w:rPr>
        <w:t>importe</w:t>
      </w:r>
      <w:r>
        <w:rPr>
          <w:spacing w:val="29"/>
          <w:sz w:val="20"/>
        </w:rPr>
        <w:t xml:space="preserve"> </w:t>
      </w:r>
      <w:r>
        <w:rPr>
          <w:sz w:val="20"/>
        </w:rPr>
        <w:t>de</w:t>
      </w:r>
      <w:r>
        <w:rPr>
          <w:spacing w:val="31"/>
          <w:sz w:val="20"/>
        </w:rPr>
        <w:t xml:space="preserve"> </w:t>
      </w:r>
      <w:r>
        <w:rPr>
          <w:b/>
          <w:sz w:val="20"/>
        </w:rPr>
        <w:t>setenta</w:t>
      </w:r>
      <w:r>
        <w:rPr>
          <w:b/>
          <w:spacing w:val="29"/>
          <w:sz w:val="20"/>
        </w:rPr>
        <w:t xml:space="preserve"> </w:t>
      </w:r>
      <w:r>
        <w:rPr>
          <w:b/>
          <w:sz w:val="20"/>
        </w:rPr>
        <w:t>y</w:t>
      </w:r>
      <w:r>
        <w:rPr>
          <w:b/>
          <w:spacing w:val="29"/>
          <w:sz w:val="20"/>
        </w:rPr>
        <w:t xml:space="preserve"> </w:t>
      </w:r>
      <w:r>
        <w:rPr>
          <w:b/>
          <w:sz w:val="20"/>
        </w:rPr>
        <w:t>ocho</w:t>
      </w:r>
      <w:r>
        <w:rPr>
          <w:b/>
          <w:spacing w:val="29"/>
          <w:sz w:val="20"/>
        </w:rPr>
        <w:t xml:space="preserve"> </w:t>
      </w:r>
      <w:r>
        <w:rPr>
          <w:b/>
          <w:sz w:val="20"/>
        </w:rPr>
        <w:t>mil</w:t>
      </w:r>
      <w:r>
        <w:rPr>
          <w:b/>
          <w:spacing w:val="29"/>
          <w:sz w:val="20"/>
        </w:rPr>
        <w:t xml:space="preserve"> </w:t>
      </w:r>
      <w:r>
        <w:rPr>
          <w:b/>
          <w:sz w:val="20"/>
        </w:rPr>
        <w:t>ciento</w:t>
      </w:r>
      <w:r>
        <w:rPr>
          <w:b/>
          <w:spacing w:val="29"/>
          <w:sz w:val="20"/>
        </w:rPr>
        <w:t xml:space="preserve"> </w:t>
      </w:r>
      <w:r>
        <w:rPr>
          <w:b/>
          <w:sz w:val="20"/>
        </w:rPr>
        <w:t>treinta</w:t>
      </w:r>
      <w:r>
        <w:rPr>
          <w:b/>
          <w:spacing w:val="29"/>
          <w:sz w:val="20"/>
        </w:rPr>
        <w:t xml:space="preserve"> </w:t>
      </w:r>
      <w:r>
        <w:rPr>
          <w:b/>
          <w:sz w:val="20"/>
        </w:rPr>
        <w:t>y</w:t>
      </w:r>
      <w:r>
        <w:rPr>
          <w:b/>
          <w:spacing w:val="29"/>
          <w:sz w:val="20"/>
        </w:rPr>
        <w:t xml:space="preserve"> </w:t>
      </w:r>
      <w:r>
        <w:rPr>
          <w:b/>
          <w:sz w:val="20"/>
        </w:rPr>
        <w:t>cinco</w:t>
      </w:r>
      <w:r>
        <w:rPr>
          <w:b/>
          <w:spacing w:val="29"/>
          <w:sz w:val="20"/>
        </w:rPr>
        <w:t xml:space="preserve"> </w:t>
      </w:r>
      <w:r>
        <w:rPr>
          <w:b/>
          <w:sz w:val="20"/>
        </w:rPr>
        <w:t>euros</w:t>
      </w:r>
      <w:r>
        <w:rPr>
          <w:b/>
          <w:spacing w:val="29"/>
          <w:sz w:val="20"/>
        </w:rPr>
        <w:t xml:space="preserve"> </w:t>
      </w:r>
      <w:r>
        <w:rPr>
          <w:b/>
          <w:sz w:val="20"/>
        </w:rPr>
        <w:t>con</w:t>
      </w:r>
      <w:r>
        <w:rPr>
          <w:b/>
          <w:spacing w:val="29"/>
          <w:sz w:val="20"/>
        </w:rPr>
        <w:t xml:space="preserve"> </w:t>
      </w:r>
      <w:r>
        <w:rPr>
          <w:b/>
          <w:spacing w:val="-2"/>
          <w:sz w:val="20"/>
        </w:rPr>
        <w:t>veinte</w:t>
      </w:r>
    </w:p>
    <w:p w14:paraId="6D58BCD4" w14:textId="1BD25A4A" w:rsidR="00662ED4" w:rsidRDefault="00000000" w:rsidP="00007778">
      <w:pPr>
        <w:spacing w:before="55" w:line="297" w:lineRule="auto"/>
        <w:ind w:left="142"/>
        <w:jc w:val="both"/>
        <w:rPr>
          <w:sz w:val="20"/>
        </w:rPr>
      </w:pPr>
      <w:r>
        <w:rPr>
          <w:b/>
          <w:sz w:val="20"/>
        </w:rPr>
        <w:t>céntimos</w:t>
      </w:r>
      <w:r>
        <w:rPr>
          <w:b/>
          <w:spacing w:val="40"/>
          <w:sz w:val="20"/>
        </w:rPr>
        <w:t xml:space="preserve"> </w:t>
      </w:r>
      <w:r>
        <w:rPr>
          <w:b/>
          <w:sz w:val="20"/>
        </w:rPr>
        <w:t>(78.135,20</w:t>
      </w:r>
      <w:r>
        <w:rPr>
          <w:b/>
          <w:spacing w:val="40"/>
          <w:sz w:val="20"/>
        </w:rPr>
        <w:t xml:space="preserve"> </w:t>
      </w:r>
      <w:r w:rsidR="00007778">
        <w:rPr>
          <w:b/>
          <w:sz w:val="20"/>
        </w:rPr>
        <w:t>€</w:t>
      </w:r>
      <w:r>
        <w:rPr>
          <w:b/>
          <w:sz w:val="20"/>
        </w:rPr>
        <w:t>),</w:t>
      </w:r>
      <w:r>
        <w:rPr>
          <w:b/>
          <w:spacing w:val="40"/>
          <w:sz w:val="20"/>
        </w:rPr>
        <w:t xml:space="preserve"> </w:t>
      </w:r>
      <w:r>
        <w:rPr>
          <w:sz w:val="20"/>
        </w:rPr>
        <w:t>como</w:t>
      </w:r>
      <w:r>
        <w:rPr>
          <w:spacing w:val="40"/>
          <w:sz w:val="20"/>
        </w:rPr>
        <w:t xml:space="preserve"> </w:t>
      </w:r>
      <w:r>
        <w:rPr>
          <w:sz w:val="20"/>
        </w:rPr>
        <w:t>garantía</w:t>
      </w:r>
      <w:r>
        <w:rPr>
          <w:spacing w:val="40"/>
          <w:sz w:val="20"/>
        </w:rPr>
        <w:t xml:space="preserve"> </w:t>
      </w:r>
      <w:r>
        <w:rPr>
          <w:sz w:val="20"/>
        </w:rPr>
        <w:t>de</w:t>
      </w:r>
      <w:r>
        <w:rPr>
          <w:spacing w:val="40"/>
          <w:sz w:val="20"/>
        </w:rPr>
        <w:t xml:space="preserve"> </w:t>
      </w:r>
      <w:r>
        <w:rPr>
          <w:sz w:val="20"/>
        </w:rPr>
        <w:t>compensación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daños</w:t>
      </w:r>
      <w:r>
        <w:rPr>
          <w:spacing w:val="40"/>
          <w:sz w:val="20"/>
        </w:rPr>
        <w:t xml:space="preserve"> </w:t>
      </w:r>
      <w:r>
        <w:rPr>
          <w:sz w:val="20"/>
        </w:rPr>
        <w:t>sobre</w:t>
      </w:r>
      <w:r>
        <w:rPr>
          <w:spacing w:val="40"/>
          <w:sz w:val="20"/>
        </w:rPr>
        <w:t xml:space="preserve"> </w:t>
      </w:r>
      <w:r>
        <w:rPr>
          <w:sz w:val="20"/>
        </w:rPr>
        <w:t>el</w:t>
      </w:r>
      <w:r>
        <w:rPr>
          <w:spacing w:val="40"/>
          <w:sz w:val="20"/>
        </w:rPr>
        <w:t xml:space="preserve"> </w:t>
      </w:r>
      <w:r>
        <w:rPr>
          <w:sz w:val="20"/>
        </w:rPr>
        <w:t>arbolado protegido a talar.</w:t>
      </w:r>
    </w:p>
    <w:p w14:paraId="00510C5A" w14:textId="77777777" w:rsidR="00662ED4" w:rsidRDefault="00662ED4">
      <w:pPr>
        <w:pStyle w:val="Textoindependiente"/>
        <w:spacing w:before="4"/>
      </w:pPr>
    </w:p>
    <w:p w14:paraId="40538B92" w14:textId="77777777" w:rsidR="00662ED4" w:rsidRDefault="00000000">
      <w:pPr>
        <w:pStyle w:val="Textoindependiente"/>
        <w:spacing w:line="292" w:lineRule="auto"/>
        <w:ind w:left="142" w:right="1"/>
        <w:jc w:val="both"/>
      </w:pPr>
      <w:r>
        <w:t>En este sentido se debe advertir al promotor del proyecto que, en caso de que no se produzca compensación</w:t>
      </w:r>
      <w:r>
        <w:rPr>
          <w:spacing w:val="21"/>
        </w:rPr>
        <w:t xml:space="preserve"> </w:t>
      </w:r>
      <w:r>
        <w:t>por</w:t>
      </w:r>
      <w:r>
        <w:rPr>
          <w:spacing w:val="21"/>
        </w:rPr>
        <w:t xml:space="preserve"> </w:t>
      </w:r>
      <w:r>
        <w:t>los</w:t>
      </w:r>
      <w:r>
        <w:rPr>
          <w:spacing w:val="21"/>
        </w:rPr>
        <w:t xml:space="preserve"> </w:t>
      </w:r>
      <w:r>
        <w:t>daños</w:t>
      </w:r>
      <w:r>
        <w:rPr>
          <w:spacing w:val="21"/>
        </w:rPr>
        <w:t xml:space="preserve"> </w:t>
      </w:r>
      <w:r>
        <w:t>sobre</w:t>
      </w:r>
      <w:r>
        <w:rPr>
          <w:spacing w:val="21"/>
        </w:rPr>
        <w:t xml:space="preserve"> </w:t>
      </w:r>
      <w:r>
        <w:t>el</w:t>
      </w:r>
      <w:r>
        <w:rPr>
          <w:spacing w:val="21"/>
        </w:rPr>
        <w:t xml:space="preserve"> </w:t>
      </w:r>
      <w:r>
        <w:t>arbolado</w:t>
      </w:r>
      <w:r>
        <w:rPr>
          <w:spacing w:val="21"/>
        </w:rPr>
        <w:t xml:space="preserve"> </w:t>
      </w:r>
      <w:r>
        <w:t>y/o</w:t>
      </w:r>
      <w:r>
        <w:rPr>
          <w:spacing w:val="21"/>
        </w:rPr>
        <w:t xml:space="preserve"> </w:t>
      </w:r>
      <w:r>
        <w:t>no</w:t>
      </w:r>
      <w:r>
        <w:rPr>
          <w:spacing w:val="21"/>
        </w:rPr>
        <w:t xml:space="preserve"> </w:t>
      </w:r>
      <w:r>
        <w:t>se</w:t>
      </w:r>
      <w:r>
        <w:rPr>
          <w:spacing w:val="21"/>
        </w:rPr>
        <w:t xml:space="preserve"> </w:t>
      </w:r>
      <w:r>
        <w:t>acredite</w:t>
      </w:r>
      <w:r>
        <w:rPr>
          <w:spacing w:val="21"/>
        </w:rPr>
        <w:t xml:space="preserve"> </w:t>
      </w:r>
      <w:r>
        <w:t>documentalmente</w:t>
      </w:r>
      <w:r>
        <w:rPr>
          <w:spacing w:val="21"/>
        </w:rPr>
        <w:t xml:space="preserve"> </w:t>
      </w:r>
      <w:r>
        <w:t>que</w:t>
      </w:r>
      <w:r>
        <w:rPr>
          <w:spacing w:val="21"/>
        </w:rPr>
        <w:t xml:space="preserve"> </w:t>
      </w:r>
      <w:r>
        <w:t>la</w:t>
      </w:r>
      <w:r>
        <w:rPr>
          <w:spacing w:val="21"/>
        </w:rPr>
        <w:t xml:space="preserve"> </w:t>
      </w:r>
      <w:r>
        <w:t>gestión de los RCD se ha realizado correctamente, se procederá a la ejecución de la garantía por parte del Ayuntamiento, independientemente de las sanciones que puedan aplicarse, conforme a lo</w:t>
      </w:r>
      <w:r>
        <w:rPr>
          <w:spacing w:val="80"/>
        </w:rPr>
        <w:t xml:space="preserve"> </w:t>
      </w:r>
      <w:r>
        <w:t xml:space="preserve">establecido en el Anexo XV de la citada Ordenanza Municipal sobre Prevención Ambiental, así como en el artículo 10 de la Orden 2726/2009, de 16 de julio, por la que se regula la gestión de los </w:t>
      </w:r>
      <w:proofErr w:type="spellStart"/>
      <w:r>
        <w:t>RCDs</w:t>
      </w:r>
      <w:proofErr w:type="spellEnd"/>
      <w:r>
        <w:rPr>
          <w:spacing w:val="80"/>
        </w:rPr>
        <w:t xml:space="preserve"> </w:t>
      </w:r>
      <w:r>
        <w:t>en la Comunidad de Madrid.</w:t>
      </w:r>
    </w:p>
    <w:p w14:paraId="601E46B1" w14:textId="77777777" w:rsidR="00662ED4" w:rsidRDefault="00662ED4">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5D5ABE01" w14:textId="77777777">
        <w:trPr>
          <w:trHeight w:val="686"/>
        </w:trPr>
        <w:tc>
          <w:tcPr>
            <w:tcW w:w="9062" w:type="dxa"/>
            <w:gridSpan w:val="2"/>
            <w:tcBorders>
              <w:left w:val="single" w:sz="4" w:space="0" w:color="CCCCCC"/>
              <w:right w:val="single" w:sz="4" w:space="0" w:color="CCCCCC"/>
            </w:tcBorders>
            <w:shd w:val="clear" w:color="auto" w:fill="F3F3F3"/>
          </w:tcPr>
          <w:p w14:paraId="048AD6B0" w14:textId="43326AAE" w:rsidR="00662ED4" w:rsidRDefault="00000000">
            <w:pPr>
              <w:pStyle w:val="TableParagraph"/>
              <w:spacing w:line="297" w:lineRule="auto"/>
              <w:ind w:right="51"/>
              <w:rPr>
                <w:b/>
                <w:sz w:val="20"/>
              </w:rPr>
            </w:pPr>
            <w:r>
              <w:rPr>
                <w:b/>
                <w:sz w:val="20"/>
              </w:rPr>
              <w:t>Medición</w:t>
            </w:r>
            <w:r>
              <w:rPr>
                <w:b/>
                <w:spacing w:val="40"/>
                <w:sz w:val="20"/>
              </w:rPr>
              <w:t xml:space="preserve"> </w:t>
            </w:r>
            <w:r>
              <w:rPr>
                <w:b/>
                <w:sz w:val="20"/>
              </w:rPr>
              <w:t>general</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sidRPr="00007778">
              <w:rPr>
                <w:b/>
                <w:i/>
                <w:iCs/>
                <w:sz w:val="20"/>
              </w:rPr>
              <w:t>“Obras</w:t>
            </w:r>
            <w:r w:rsidRPr="00007778">
              <w:rPr>
                <w:b/>
                <w:i/>
                <w:iCs/>
                <w:spacing w:val="40"/>
                <w:sz w:val="20"/>
              </w:rPr>
              <w:t xml:space="preserve"> </w:t>
            </w:r>
            <w:r w:rsidRPr="00007778">
              <w:rPr>
                <w:b/>
                <w:i/>
                <w:iCs/>
                <w:sz w:val="20"/>
              </w:rPr>
              <w:t>de</w:t>
            </w:r>
            <w:r w:rsidRPr="00007778">
              <w:rPr>
                <w:b/>
                <w:i/>
                <w:iCs/>
                <w:spacing w:val="40"/>
                <w:sz w:val="20"/>
              </w:rPr>
              <w:t xml:space="preserve"> </w:t>
            </w:r>
            <w:r w:rsidRPr="00007778">
              <w:rPr>
                <w:b/>
                <w:i/>
                <w:iCs/>
                <w:sz w:val="20"/>
              </w:rPr>
              <w:t>mejora</w:t>
            </w:r>
            <w:r w:rsidRPr="00007778">
              <w:rPr>
                <w:b/>
                <w:i/>
                <w:iCs/>
                <w:spacing w:val="40"/>
                <w:sz w:val="20"/>
              </w:rPr>
              <w:t xml:space="preserve"> </w:t>
            </w:r>
            <w:r w:rsidRPr="00007778">
              <w:rPr>
                <w:b/>
                <w:i/>
                <w:iCs/>
                <w:sz w:val="20"/>
              </w:rPr>
              <w:t>y</w:t>
            </w:r>
            <w:r w:rsidRPr="00007778">
              <w:rPr>
                <w:b/>
                <w:i/>
                <w:iCs/>
                <w:spacing w:val="40"/>
                <w:sz w:val="20"/>
              </w:rPr>
              <w:t xml:space="preserve"> </w:t>
            </w:r>
            <w:r w:rsidRPr="00007778">
              <w:rPr>
                <w:b/>
                <w:i/>
                <w:iCs/>
                <w:sz w:val="20"/>
              </w:rPr>
              <w:t>reforma</w:t>
            </w:r>
            <w:r w:rsidRPr="00007778">
              <w:rPr>
                <w:b/>
                <w:i/>
                <w:iCs/>
                <w:spacing w:val="40"/>
                <w:sz w:val="20"/>
              </w:rPr>
              <w:t xml:space="preserve"> </w:t>
            </w:r>
            <w:r w:rsidRPr="00007778">
              <w:rPr>
                <w:b/>
                <w:i/>
                <w:iCs/>
                <w:sz w:val="20"/>
              </w:rPr>
              <w:t>de</w:t>
            </w:r>
            <w:r w:rsidRPr="00007778">
              <w:rPr>
                <w:b/>
                <w:i/>
                <w:iCs/>
                <w:spacing w:val="40"/>
                <w:sz w:val="20"/>
              </w:rPr>
              <w:t xml:space="preserve"> </w:t>
            </w:r>
            <w:r w:rsidRPr="00007778">
              <w:rPr>
                <w:b/>
                <w:i/>
                <w:iCs/>
                <w:sz w:val="20"/>
              </w:rPr>
              <w:t>Colegios</w:t>
            </w:r>
            <w:r w:rsidRPr="00007778">
              <w:rPr>
                <w:b/>
                <w:i/>
                <w:iCs/>
                <w:spacing w:val="40"/>
                <w:sz w:val="20"/>
              </w:rPr>
              <w:t xml:space="preserve"> </w:t>
            </w:r>
            <w:r w:rsidRPr="00007778">
              <w:rPr>
                <w:b/>
                <w:i/>
                <w:iCs/>
                <w:sz w:val="20"/>
              </w:rPr>
              <w:t>Públicos</w:t>
            </w:r>
            <w:r w:rsidRPr="00007778">
              <w:rPr>
                <w:b/>
                <w:i/>
                <w:iCs/>
                <w:spacing w:val="40"/>
                <w:sz w:val="20"/>
              </w:rPr>
              <w:t xml:space="preserve"> </w:t>
            </w:r>
            <w:r w:rsidRPr="00007778">
              <w:rPr>
                <w:b/>
                <w:i/>
                <w:iCs/>
                <w:sz w:val="20"/>
              </w:rPr>
              <w:t>2024”</w:t>
            </w:r>
            <w:r w:rsidR="00007778">
              <w:rPr>
                <w:b/>
                <w:i/>
                <w:iCs/>
                <w:sz w:val="20"/>
              </w:rPr>
              <w:t xml:space="preserve">. </w:t>
            </w:r>
            <w:proofErr w:type="spellStart"/>
            <w:r w:rsidR="00007778" w:rsidRPr="00007778">
              <w:rPr>
                <w:b/>
                <w:sz w:val="20"/>
              </w:rPr>
              <w:t>E</w:t>
            </w:r>
            <w:r>
              <w:rPr>
                <w:b/>
                <w:sz w:val="20"/>
              </w:rPr>
              <w:t>xpte</w:t>
            </w:r>
            <w:proofErr w:type="spellEnd"/>
            <w:r>
              <w:rPr>
                <w:b/>
                <w:sz w:val="20"/>
              </w:rPr>
              <w:t xml:space="preserve">. </w:t>
            </w:r>
            <w:r>
              <w:rPr>
                <w:b/>
                <w:spacing w:val="-2"/>
                <w:sz w:val="20"/>
              </w:rPr>
              <w:t>12442/2024.</w:t>
            </w:r>
          </w:p>
        </w:tc>
      </w:tr>
      <w:tr w:rsidR="00662ED4" w14:paraId="58B6FE4D" w14:textId="77777777">
        <w:trPr>
          <w:trHeight w:val="403"/>
        </w:trPr>
        <w:tc>
          <w:tcPr>
            <w:tcW w:w="1877" w:type="dxa"/>
            <w:tcBorders>
              <w:left w:val="single" w:sz="4" w:space="0" w:color="CCCCCC"/>
              <w:bottom w:val="single" w:sz="6" w:space="0" w:color="CCCCCC"/>
              <w:right w:val="single" w:sz="6" w:space="0" w:color="CCCCCC"/>
            </w:tcBorders>
          </w:tcPr>
          <w:p w14:paraId="7D3822AC" w14:textId="77777777" w:rsidR="00662ED4"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D97196B"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46C77B" w14:textId="77777777" w:rsidR="00662ED4" w:rsidRDefault="00662ED4">
      <w:pPr>
        <w:pStyle w:val="Textoindependiente"/>
        <w:spacing w:before="143"/>
      </w:pPr>
    </w:p>
    <w:p w14:paraId="595FAF05" w14:textId="77777777" w:rsidR="00662ED4" w:rsidRDefault="00000000">
      <w:pPr>
        <w:pStyle w:val="Ttulo3"/>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6CA3E0A" w14:textId="77777777" w:rsidR="00662ED4" w:rsidRDefault="00662ED4">
      <w:pPr>
        <w:pStyle w:val="Textoindependiente"/>
        <w:spacing w:before="61"/>
        <w:rPr>
          <w:b/>
        </w:rPr>
      </w:pPr>
    </w:p>
    <w:p w14:paraId="57BADCB3" w14:textId="4F8F8C8F" w:rsidR="00662ED4" w:rsidRDefault="00000000">
      <w:pPr>
        <w:pStyle w:val="Textoindependiente"/>
        <w:spacing w:line="295" w:lineRule="auto"/>
        <w:ind w:left="142"/>
        <w:jc w:val="both"/>
      </w:pPr>
      <w:r>
        <w:t xml:space="preserve">1º.- Con fecha </w:t>
      </w:r>
      <w:r>
        <w:rPr>
          <w:b/>
        </w:rPr>
        <w:t>10 de mayo de 2024</w:t>
      </w:r>
      <w:r>
        <w:t xml:space="preserve">, la Junta de Gobierno Local adoptó acuerdo de adjudicación del contrato para la ejecución de </w:t>
      </w:r>
      <w:r w:rsidRPr="00007778">
        <w:rPr>
          <w:i/>
          <w:iCs/>
        </w:rPr>
        <w:t>“Obras de mejora y reforma de Colegios Públicos 2024”</w:t>
      </w:r>
      <w:r w:rsidR="00007778">
        <w:rPr>
          <w:i/>
          <w:iCs/>
        </w:rPr>
        <w:t>,</w:t>
      </w:r>
      <w:r>
        <w:t xml:space="preserve"> a favor de ASFALTOS VICÁLVARO, S.L.</w:t>
      </w:r>
      <w:r w:rsidR="00007778">
        <w:t>,</w:t>
      </w:r>
      <w:r>
        <w:t xml:space="preserve"> en la cantidad de 247.639,00 € (excluido IVA), siendo formalizado contrato administrativo con fecha </w:t>
      </w:r>
      <w:r>
        <w:rPr>
          <w:b/>
        </w:rPr>
        <w:t>3 de junio de 2024</w:t>
      </w:r>
      <w:r>
        <w:t>.</w:t>
      </w:r>
    </w:p>
    <w:p w14:paraId="36B19B6A" w14:textId="77777777" w:rsidR="00662ED4" w:rsidRDefault="00662ED4">
      <w:pPr>
        <w:pStyle w:val="Textoindependiente"/>
        <w:spacing w:before="8"/>
      </w:pPr>
    </w:p>
    <w:p w14:paraId="56A409EC" w14:textId="77777777" w:rsidR="00662ED4" w:rsidRDefault="00000000">
      <w:pPr>
        <w:pStyle w:val="Textoindependiente"/>
        <w:spacing w:line="292" w:lineRule="auto"/>
        <w:ind w:left="142" w:right="1"/>
        <w:jc w:val="both"/>
      </w:pPr>
      <w:r>
        <w:t>2º.- Acta de comprobación de replanteo de fecha 24 de junio de 2024 y acta de recepción de las</w:t>
      </w:r>
      <w:r>
        <w:rPr>
          <w:spacing w:val="40"/>
        </w:rPr>
        <w:t xml:space="preserve"> </w:t>
      </w:r>
      <w:r>
        <w:t>obras de 20 de septiembre de 2024.</w:t>
      </w:r>
    </w:p>
    <w:p w14:paraId="6E1D8975" w14:textId="77777777" w:rsidR="00662ED4" w:rsidRDefault="00662ED4">
      <w:pPr>
        <w:pStyle w:val="Textoindependiente"/>
        <w:spacing w:before="10"/>
      </w:pPr>
    </w:p>
    <w:p w14:paraId="7E2F4ED4" w14:textId="0A0EABFE" w:rsidR="00662ED4" w:rsidRDefault="00000000">
      <w:pPr>
        <w:pStyle w:val="Textoindependiente"/>
        <w:spacing w:line="292" w:lineRule="auto"/>
        <w:ind w:left="142" w:right="1"/>
        <w:jc w:val="both"/>
      </w:pPr>
      <w:r>
        <w:t>3º.- Proyecto de liquidación de las obras e informe a la liquidación suscrito el 29 de enero de 2025,</w:t>
      </w:r>
      <w:r>
        <w:rPr>
          <w:spacing w:val="40"/>
        </w:rPr>
        <w:t xml:space="preserve"> </w:t>
      </w:r>
      <w:r>
        <w:t xml:space="preserve">por la dirección facultativa de las mismas, </w:t>
      </w:r>
      <w:r w:rsidR="00007778">
        <w:t>D.</w:t>
      </w:r>
      <w:r>
        <w:t xml:space="preserve"> Jose María Arangüena García y </w:t>
      </w:r>
      <w:r w:rsidR="00007778">
        <w:t xml:space="preserve">D. </w:t>
      </w:r>
      <w:r>
        <w:t>Andrés Martín</w:t>
      </w:r>
      <w:r>
        <w:rPr>
          <w:spacing w:val="80"/>
        </w:rPr>
        <w:t xml:space="preserve"> </w:t>
      </w:r>
      <w:r>
        <w:t>Ramos, del que resultan las siguientes cantidades:</w:t>
      </w:r>
    </w:p>
    <w:p w14:paraId="77F008A2" w14:textId="77777777" w:rsidR="00662ED4" w:rsidRDefault="00662ED4">
      <w:pPr>
        <w:pStyle w:val="Textoindependiente"/>
        <w:spacing w:before="9"/>
      </w:pPr>
    </w:p>
    <w:p w14:paraId="4E88252A" w14:textId="6FE8ED9C" w:rsidR="00662ED4" w:rsidRDefault="00000000">
      <w:pPr>
        <w:pStyle w:val="Textoindependiente"/>
        <w:tabs>
          <w:tab w:val="left" w:pos="7649"/>
        </w:tabs>
        <w:spacing w:before="1"/>
        <w:ind w:left="142"/>
      </w:pPr>
      <w:r>
        <w:t>PRESUPUESTO</w:t>
      </w:r>
      <w:r>
        <w:rPr>
          <w:spacing w:val="-6"/>
        </w:rPr>
        <w:t xml:space="preserve"> </w:t>
      </w:r>
      <w:r>
        <w:t>EJECUCIÓNMATERIAL</w:t>
      </w:r>
      <w:r>
        <w:rPr>
          <w:spacing w:val="-5"/>
        </w:rPr>
        <w:t xml:space="preserve"> </w:t>
      </w:r>
      <w:r>
        <w:t>+</w:t>
      </w:r>
      <w:r>
        <w:rPr>
          <w:spacing w:val="-5"/>
        </w:rPr>
        <w:t xml:space="preserve"> IVA</w:t>
      </w:r>
      <w:r>
        <w:tab/>
      </w:r>
      <w:r>
        <w:rPr>
          <w:spacing w:val="-2"/>
        </w:rPr>
        <w:t>382.442,68</w:t>
      </w:r>
      <w:r w:rsidR="00007778">
        <w:rPr>
          <w:spacing w:val="-2"/>
        </w:rPr>
        <w:t xml:space="preserve"> </w:t>
      </w:r>
      <w:r>
        <w:rPr>
          <w:spacing w:val="-2"/>
        </w:rPr>
        <w:t>€</w:t>
      </w:r>
    </w:p>
    <w:p w14:paraId="58068EE7" w14:textId="77777777" w:rsidR="00662ED4" w:rsidRDefault="00662ED4">
      <w:pPr>
        <w:pStyle w:val="Textoindependiente"/>
        <w:spacing w:before="60"/>
      </w:pPr>
    </w:p>
    <w:p w14:paraId="0EA51B2C" w14:textId="55F07EAB" w:rsidR="00662ED4" w:rsidRDefault="00000000">
      <w:pPr>
        <w:pStyle w:val="Textoindependiente"/>
        <w:tabs>
          <w:tab w:val="left" w:pos="7762"/>
        </w:tabs>
        <w:ind w:left="142"/>
      </w:pPr>
      <w:r>
        <w:t xml:space="preserve">PRESUPUESTO EJECUTADO </w:t>
      </w:r>
      <w:r>
        <w:rPr>
          <w:spacing w:val="-4"/>
        </w:rPr>
        <w:t>+IVA</w:t>
      </w:r>
      <w:r>
        <w:tab/>
      </w:r>
      <w:r>
        <w:rPr>
          <w:spacing w:val="-2"/>
        </w:rPr>
        <w:t>401.044,33</w:t>
      </w:r>
      <w:r w:rsidR="00007778">
        <w:rPr>
          <w:spacing w:val="-2"/>
        </w:rPr>
        <w:t xml:space="preserve"> </w:t>
      </w:r>
      <w:r>
        <w:rPr>
          <w:spacing w:val="-2"/>
        </w:rPr>
        <w:t>€</w:t>
      </w:r>
    </w:p>
    <w:p w14:paraId="6F1025FF" w14:textId="77777777" w:rsidR="00662ED4" w:rsidRDefault="00662ED4">
      <w:pPr>
        <w:pStyle w:val="Textoindependiente"/>
        <w:spacing w:before="60"/>
      </w:pPr>
    </w:p>
    <w:p w14:paraId="598E9E9F" w14:textId="06384FD9" w:rsidR="00662ED4" w:rsidRDefault="00000000">
      <w:pPr>
        <w:pStyle w:val="Textoindependiente"/>
        <w:tabs>
          <w:tab w:val="left" w:pos="7755"/>
        </w:tabs>
        <w:spacing w:before="1"/>
        <w:ind w:left="142"/>
      </w:pPr>
      <w:r>
        <w:t>EXCESO</w:t>
      </w:r>
      <w:r>
        <w:rPr>
          <w:spacing w:val="-2"/>
        </w:rPr>
        <w:t xml:space="preserve"> </w:t>
      </w:r>
      <w:r>
        <w:t>A</w:t>
      </w:r>
      <w:r>
        <w:rPr>
          <w:spacing w:val="-1"/>
        </w:rPr>
        <w:t xml:space="preserve"> </w:t>
      </w:r>
      <w:r>
        <w:t>FAVOR</w:t>
      </w:r>
      <w:r>
        <w:rPr>
          <w:spacing w:val="-1"/>
        </w:rPr>
        <w:t xml:space="preserve"> </w:t>
      </w:r>
      <w:r>
        <w:t>DEL</w:t>
      </w:r>
      <w:r>
        <w:rPr>
          <w:spacing w:val="-1"/>
        </w:rPr>
        <w:t xml:space="preserve"> </w:t>
      </w:r>
      <w:r>
        <w:t>CONTRATISTA</w:t>
      </w:r>
      <w:r>
        <w:rPr>
          <w:spacing w:val="-1"/>
        </w:rPr>
        <w:t xml:space="preserve"> </w:t>
      </w:r>
      <w:r>
        <w:rPr>
          <w:spacing w:val="-2"/>
        </w:rPr>
        <w:t>(4,86%)</w:t>
      </w:r>
      <w:r>
        <w:tab/>
      </w:r>
      <w:r>
        <w:rPr>
          <w:spacing w:val="-2"/>
        </w:rPr>
        <w:t>18.601,65</w:t>
      </w:r>
      <w:r w:rsidR="00007778">
        <w:rPr>
          <w:spacing w:val="-2"/>
        </w:rPr>
        <w:t xml:space="preserve"> </w:t>
      </w:r>
      <w:r>
        <w:rPr>
          <w:spacing w:val="-2"/>
        </w:rPr>
        <w:t>€</w:t>
      </w:r>
    </w:p>
    <w:p w14:paraId="4F6824AF" w14:textId="77777777" w:rsidR="00662ED4" w:rsidRDefault="00662ED4">
      <w:pPr>
        <w:pStyle w:val="Textoindependiente"/>
        <w:spacing w:before="60"/>
      </w:pPr>
    </w:p>
    <w:p w14:paraId="69542F21" w14:textId="5CEEDAC2" w:rsidR="00662ED4" w:rsidRDefault="00000000">
      <w:pPr>
        <w:pStyle w:val="Textoindependiente"/>
        <w:spacing w:line="292" w:lineRule="auto"/>
        <w:ind w:left="142" w:right="1"/>
        <w:jc w:val="both"/>
      </w:pPr>
      <w:r>
        <w:t xml:space="preserve">4º.- Informe del técnico municipal supervisor de las obras, </w:t>
      </w:r>
      <w:r w:rsidR="00007778">
        <w:t>D.</w:t>
      </w:r>
      <w:r>
        <w:t xml:space="preserve"> Juan Manuel Ortiz de Pablo, de fecha 10 de febrero 2025, del tenor literal siguiente:</w:t>
      </w:r>
    </w:p>
    <w:p w14:paraId="5DA0F1DC" w14:textId="77777777" w:rsidR="00662ED4" w:rsidRDefault="00662ED4">
      <w:pPr>
        <w:pStyle w:val="Textoindependiente"/>
        <w:spacing w:before="9"/>
      </w:pPr>
    </w:p>
    <w:p w14:paraId="026B5BD8" w14:textId="524B3BE9" w:rsidR="00662ED4" w:rsidRDefault="00000000">
      <w:pPr>
        <w:spacing w:line="292" w:lineRule="auto"/>
        <w:ind w:left="142" w:right="1"/>
        <w:jc w:val="both"/>
        <w:rPr>
          <w:i/>
          <w:sz w:val="20"/>
        </w:rPr>
      </w:pPr>
      <w:r>
        <w:rPr>
          <w:i/>
          <w:sz w:val="20"/>
        </w:rPr>
        <w:t>“ASUNTO: Informe técnico, solicitado por U.A. de Contratación relativo a la liquidación de las obras</w:t>
      </w:r>
      <w:r>
        <w:rPr>
          <w:i/>
          <w:spacing w:val="40"/>
          <w:sz w:val="20"/>
        </w:rPr>
        <w:t xml:space="preserve"> </w:t>
      </w:r>
      <w:r>
        <w:rPr>
          <w:i/>
          <w:sz w:val="20"/>
        </w:rPr>
        <w:t>de “Reparación y mejora de los colegios públicos 2024 de Las Rozas de Madrid”</w:t>
      </w:r>
      <w:r w:rsidR="00007778">
        <w:rPr>
          <w:i/>
          <w:sz w:val="20"/>
        </w:rPr>
        <w:t>.</w:t>
      </w:r>
    </w:p>
    <w:p w14:paraId="6BAF158E" w14:textId="77777777" w:rsidR="00662ED4" w:rsidRDefault="00662ED4">
      <w:pPr>
        <w:pStyle w:val="Textoindependiente"/>
        <w:spacing w:before="10"/>
        <w:rPr>
          <w:i/>
        </w:rPr>
      </w:pPr>
    </w:p>
    <w:p w14:paraId="36DAC93F" w14:textId="77777777" w:rsidR="00662ED4" w:rsidRDefault="00000000">
      <w:pPr>
        <w:spacing w:line="292" w:lineRule="auto"/>
        <w:ind w:left="142" w:right="1"/>
        <w:jc w:val="both"/>
        <w:rPr>
          <w:i/>
          <w:sz w:val="20"/>
        </w:rPr>
      </w:pPr>
      <w:r>
        <w:rPr>
          <w:i/>
          <w:sz w:val="20"/>
        </w:rPr>
        <w:t>Una vez analizada la documentación presentada, procede informar que en la presente liquidación se incluyen</w:t>
      </w:r>
      <w:r>
        <w:rPr>
          <w:i/>
          <w:spacing w:val="14"/>
          <w:sz w:val="20"/>
        </w:rPr>
        <w:t xml:space="preserve"> </w:t>
      </w:r>
      <w:r>
        <w:rPr>
          <w:i/>
          <w:sz w:val="20"/>
        </w:rPr>
        <w:t>los</w:t>
      </w:r>
      <w:r>
        <w:rPr>
          <w:i/>
          <w:spacing w:val="14"/>
          <w:sz w:val="20"/>
        </w:rPr>
        <w:t xml:space="preserve"> </w:t>
      </w:r>
      <w:r>
        <w:rPr>
          <w:i/>
          <w:sz w:val="20"/>
        </w:rPr>
        <w:t>excesos</w:t>
      </w:r>
      <w:r>
        <w:rPr>
          <w:i/>
          <w:spacing w:val="14"/>
          <w:sz w:val="20"/>
        </w:rPr>
        <w:t xml:space="preserve"> </w:t>
      </w:r>
      <w:r>
        <w:rPr>
          <w:i/>
          <w:sz w:val="20"/>
        </w:rPr>
        <w:t>de</w:t>
      </w:r>
      <w:r>
        <w:rPr>
          <w:i/>
          <w:spacing w:val="14"/>
          <w:sz w:val="20"/>
        </w:rPr>
        <w:t xml:space="preserve"> </w:t>
      </w:r>
      <w:r>
        <w:rPr>
          <w:i/>
          <w:sz w:val="20"/>
        </w:rPr>
        <w:t>medición</w:t>
      </w:r>
      <w:r>
        <w:rPr>
          <w:i/>
          <w:spacing w:val="14"/>
          <w:sz w:val="20"/>
        </w:rPr>
        <w:t xml:space="preserve"> </w:t>
      </w:r>
      <w:r>
        <w:rPr>
          <w:i/>
          <w:sz w:val="20"/>
        </w:rPr>
        <w:t>y</w:t>
      </w:r>
      <w:r>
        <w:rPr>
          <w:i/>
          <w:spacing w:val="14"/>
          <w:sz w:val="20"/>
        </w:rPr>
        <w:t xml:space="preserve"> </w:t>
      </w:r>
      <w:r>
        <w:rPr>
          <w:i/>
          <w:sz w:val="20"/>
        </w:rPr>
        <w:t>las</w:t>
      </w:r>
      <w:r>
        <w:rPr>
          <w:i/>
          <w:spacing w:val="14"/>
          <w:sz w:val="20"/>
        </w:rPr>
        <w:t xml:space="preserve"> </w:t>
      </w:r>
      <w:r>
        <w:rPr>
          <w:i/>
          <w:sz w:val="20"/>
        </w:rPr>
        <w:t>variaciones</w:t>
      </w:r>
      <w:r>
        <w:rPr>
          <w:i/>
          <w:spacing w:val="14"/>
          <w:sz w:val="20"/>
        </w:rPr>
        <w:t xml:space="preserve"> </w:t>
      </w:r>
      <w:r>
        <w:rPr>
          <w:i/>
          <w:sz w:val="20"/>
        </w:rPr>
        <w:t>de</w:t>
      </w:r>
      <w:r>
        <w:rPr>
          <w:i/>
          <w:spacing w:val="14"/>
          <w:sz w:val="20"/>
        </w:rPr>
        <w:t xml:space="preserve"> </w:t>
      </w:r>
      <w:r>
        <w:rPr>
          <w:i/>
          <w:sz w:val="20"/>
        </w:rPr>
        <w:t>actuaciones</w:t>
      </w:r>
      <w:r>
        <w:rPr>
          <w:i/>
          <w:spacing w:val="14"/>
          <w:sz w:val="20"/>
        </w:rPr>
        <w:t xml:space="preserve"> </w:t>
      </w:r>
      <w:r>
        <w:rPr>
          <w:i/>
          <w:sz w:val="20"/>
        </w:rPr>
        <w:t>que</w:t>
      </w:r>
      <w:r>
        <w:rPr>
          <w:i/>
          <w:spacing w:val="14"/>
          <w:sz w:val="20"/>
        </w:rPr>
        <w:t xml:space="preserve"> </w:t>
      </w:r>
      <w:r>
        <w:rPr>
          <w:i/>
          <w:sz w:val="20"/>
        </w:rPr>
        <w:t>han</w:t>
      </w:r>
      <w:r>
        <w:rPr>
          <w:i/>
          <w:spacing w:val="14"/>
          <w:sz w:val="20"/>
        </w:rPr>
        <w:t xml:space="preserve"> </w:t>
      </w:r>
      <w:r>
        <w:rPr>
          <w:i/>
          <w:sz w:val="20"/>
        </w:rPr>
        <w:t>surgido</w:t>
      </w:r>
      <w:r>
        <w:rPr>
          <w:i/>
          <w:spacing w:val="14"/>
          <w:sz w:val="20"/>
        </w:rPr>
        <w:t xml:space="preserve"> </w:t>
      </w:r>
      <w:r>
        <w:rPr>
          <w:i/>
          <w:sz w:val="20"/>
        </w:rPr>
        <w:t>en</w:t>
      </w:r>
      <w:r>
        <w:rPr>
          <w:i/>
          <w:spacing w:val="14"/>
          <w:sz w:val="20"/>
        </w:rPr>
        <w:t xml:space="preserve"> </w:t>
      </w:r>
      <w:r>
        <w:rPr>
          <w:i/>
          <w:sz w:val="20"/>
        </w:rPr>
        <w:t>el</w:t>
      </w:r>
      <w:r>
        <w:rPr>
          <w:i/>
          <w:spacing w:val="14"/>
          <w:sz w:val="20"/>
        </w:rPr>
        <w:t xml:space="preserve"> </w:t>
      </w:r>
      <w:r>
        <w:rPr>
          <w:i/>
          <w:sz w:val="20"/>
        </w:rPr>
        <w:t>desarrollo</w:t>
      </w:r>
    </w:p>
    <w:p w14:paraId="02674C95"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4FF1A9AC" w14:textId="77777777" w:rsidR="00662ED4" w:rsidRDefault="00000000">
      <w:pPr>
        <w:spacing w:before="179" w:line="292" w:lineRule="auto"/>
        <w:ind w:left="142" w:right="1"/>
        <w:jc w:val="both"/>
        <w:rPr>
          <w:i/>
          <w:sz w:val="20"/>
        </w:rPr>
      </w:pPr>
      <w:r>
        <w:rPr>
          <w:i/>
          <w:sz w:val="20"/>
        </w:rPr>
        <w:lastRenderedPageBreak/>
        <w:t>de las obras, los cuales han sido justificados por la dirección facultativa y puesto en conocimiento de la supervisión técnica de las mismas.</w:t>
      </w:r>
    </w:p>
    <w:p w14:paraId="05071883" w14:textId="77777777" w:rsidR="00662ED4" w:rsidRDefault="00662ED4">
      <w:pPr>
        <w:pStyle w:val="Textoindependiente"/>
        <w:spacing w:before="10"/>
        <w:rPr>
          <w:i/>
        </w:rPr>
      </w:pPr>
    </w:p>
    <w:p w14:paraId="7C4408B7" w14:textId="77777777" w:rsidR="00662ED4" w:rsidRDefault="00000000">
      <w:pPr>
        <w:spacing w:line="292" w:lineRule="auto"/>
        <w:ind w:left="142" w:right="1"/>
        <w:jc w:val="both"/>
        <w:rPr>
          <w:i/>
          <w:sz w:val="20"/>
        </w:rPr>
      </w:pPr>
      <w:r>
        <w:rPr>
          <w:i/>
          <w:sz w:val="20"/>
        </w:rPr>
        <w:t>El presupuesto de ejecución por contrata de la liquidación (incluido el 21 % de IVA), supone un incremento respecto del presupuesto del Proyecto primitivo, una vez deducida la baja, de 14.574,36</w:t>
      </w:r>
    </w:p>
    <w:p w14:paraId="590F5E59" w14:textId="77777777" w:rsidR="00662ED4" w:rsidRDefault="00000000">
      <w:pPr>
        <w:spacing w:line="292" w:lineRule="auto"/>
        <w:ind w:left="142" w:right="1"/>
        <w:jc w:val="both"/>
        <w:rPr>
          <w:i/>
          <w:sz w:val="20"/>
        </w:rPr>
      </w:pPr>
      <w:r>
        <w:rPr>
          <w:i/>
          <w:sz w:val="20"/>
        </w:rPr>
        <w:t xml:space="preserve">€ (4,86 % de incremento) incluyendo los costes de Seguridad y Salud, por </w:t>
      </w:r>
      <w:proofErr w:type="gramStart"/>
      <w:r>
        <w:rPr>
          <w:i/>
          <w:sz w:val="20"/>
        </w:rPr>
        <w:t>tanto</w:t>
      </w:r>
      <w:proofErr w:type="gramEnd"/>
      <w:r>
        <w:rPr>
          <w:i/>
          <w:sz w:val="20"/>
        </w:rPr>
        <w:t xml:space="preserve"> no supera el 10 %</w:t>
      </w:r>
      <w:r>
        <w:rPr>
          <w:i/>
          <w:spacing w:val="80"/>
          <w:sz w:val="20"/>
        </w:rPr>
        <w:t xml:space="preserve"> </w:t>
      </w:r>
      <w:r>
        <w:rPr>
          <w:i/>
          <w:sz w:val="20"/>
        </w:rPr>
        <w:t>del presupuesto de dicho Proyecto.</w:t>
      </w:r>
    </w:p>
    <w:p w14:paraId="3DA35E90" w14:textId="77777777" w:rsidR="00662ED4" w:rsidRDefault="00662ED4">
      <w:pPr>
        <w:pStyle w:val="Textoindependiente"/>
        <w:spacing w:before="10"/>
        <w:rPr>
          <w:i/>
        </w:rPr>
      </w:pPr>
    </w:p>
    <w:p w14:paraId="3F6F992C" w14:textId="77777777" w:rsidR="00662ED4" w:rsidRDefault="00000000">
      <w:pPr>
        <w:spacing w:line="292" w:lineRule="auto"/>
        <w:ind w:left="142" w:right="1"/>
        <w:jc w:val="both"/>
        <w:rPr>
          <w:i/>
          <w:sz w:val="20"/>
        </w:rPr>
      </w:pPr>
      <w:r>
        <w:rPr>
          <w:i/>
          <w:sz w:val="20"/>
        </w:rPr>
        <w:t>CONCLUSIÓN: A la vista de lo anteriormente expuesto, procede Informar Favorablemente la liquidación de las obras de “Reparación y mejora de los colegios públicos 2024 de Las Rozas de Madrid” y remitir este informe a la U.A. de Contratación.”</w:t>
      </w:r>
    </w:p>
    <w:p w14:paraId="3754052D" w14:textId="77777777" w:rsidR="00662ED4" w:rsidRDefault="00662ED4">
      <w:pPr>
        <w:pStyle w:val="Textoindependiente"/>
        <w:spacing w:before="10"/>
        <w:rPr>
          <w:i/>
        </w:rPr>
      </w:pPr>
    </w:p>
    <w:p w14:paraId="2D57612C" w14:textId="77777777" w:rsidR="00662ED4" w:rsidRDefault="00000000">
      <w:pPr>
        <w:pStyle w:val="Textoindependiente"/>
        <w:spacing w:line="292" w:lineRule="auto"/>
        <w:ind w:left="142" w:right="1"/>
        <w:jc w:val="both"/>
      </w:pPr>
      <w:r>
        <w:t xml:space="preserve">5º.- Propuesta del </w:t>
      </w:r>
      <w:proofErr w:type="gramStart"/>
      <w:r>
        <w:t>Director General</w:t>
      </w:r>
      <w:proofErr w:type="gramEnd"/>
      <w:r>
        <w:t xml:space="preserve"> de la Concejalía de Infraestructuras, D. Jorge Sepúlveda González, de fecha 7 de febrero de 2025, de inicio de expediente de aprobación de la medición </w:t>
      </w:r>
      <w:r>
        <w:rPr>
          <w:spacing w:val="-2"/>
        </w:rPr>
        <w:t>general.</w:t>
      </w:r>
    </w:p>
    <w:p w14:paraId="0C3795F3" w14:textId="77777777" w:rsidR="00662ED4" w:rsidRDefault="00662ED4">
      <w:pPr>
        <w:pStyle w:val="Textoindependiente"/>
        <w:spacing w:before="10"/>
      </w:pPr>
    </w:p>
    <w:p w14:paraId="4B805143" w14:textId="77777777" w:rsidR="00662ED4" w:rsidRDefault="00000000">
      <w:pPr>
        <w:pStyle w:val="Textoindependiente"/>
        <w:spacing w:line="292" w:lineRule="auto"/>
        <w:ind w:left="142" w:right="1"/>
        <w:jc w:val="both"/>
      </w:pPr>
      <w:r>
        <w:t xml:space="preserve">6º.- Informe jurídico 232-2025 de 4 de marzo de 2024 del </w:t>
      </w:r>
      <w:proofErr w:type="gramStart"/>
      <w:r>
        <w:t>Director General</w:t>
      </w:r>
      <w:proofErr w:type="gramEnd"/>
      <w:r>
        <w:t xml:space="preserve"> de la Asesoría Jurídica Municipal, don Felipe Jiménez Andrés.</w:t>
      </w:r>
    </w:p>
    <w:p w14:paraId="14BA43D8" w14:textId="77777777" w:rsidR="00662ED4" w:rsidRDefault="00662ED4">
      <w:pPr>
        <w:pStyle w:val="Textoindependiente"/>
        <w:spacing w:before="10"/>
      </w:pPr>
    </w:p>
    <w:p w14:paraId="48C97A67" w14:textId="77777777" w:rsidR="00662ED4" w:rsidRDefault="00000000">
      <w:pPr>
        <w:spacing w:line="292" w:lineRule="auto"/>
        <w:ind w:left="142"/>
        <w:jc w:val="both"/>
        <w:rPr>
          <w:i/>
          <w:sz w:val="20"/>
        </w:rPr>
      </w:pPr>
      <w:r>
        <w:rPr>
          <w:sz w:val="20"/>
        </w:rPr>
        <w:t>7º.- Acuerdo adoptado por la Junta de Gobierno Local en sesión de fecha 7 de marzo de 2025 de aprobación de la medición general con audiencia al contratista, en los siguientes términos: “</w:t>
      </w:r>
      <w:r>
        <w:rPr>
          <w:i/>
          <w:sz w:val="20"/>
        </w:rPr>
        <w:t>Aprobar</w:t>
      </w:r>
      <w:r>
        <w:rPr>
          <w:i/>
          <w:spacing w:val="80"/>
          <w:sz w:val="20"/>
        </w:rPr>
        <w:t xml:space="preserve"> </w:t>
      </w:r>
      <w:r>
        <w:rPr>
          <w:i/>
          <w:sz w:val="20"/>
        </w:rPr>
        <w:t>la medición general de las obras de “Obras de mejora y reforma de Colegios Públicos2024”, que</w:t>
      </w:r>
      <w:r>
        <w:rPr>
          <w:i/>
          <w:spacing w:val="40"/>
          <w:sz w:val="20"/>
        </w:rPr>
        <w:t xml:space="preserve"> </w:t>
      </w:r>
      <w:r>
        <w:rPr>
          <w:i/>
          <w:sz w:val="20"/>
        </w:rPr>
        <w:t>arroja un exceso a favor del contratista ASFALTOS VICÁLVARO, S. A. de 14.574,36€, IVA incluido,</w:t>
      </w:r>
      <w:r>
        <w:rPr>
          <w:i/>
          <w:spacing w:val="80"/>
          <w:sz w:val="20"/>
        </w:rPr>
        <w:t xml:space="preserve"> </w:t>
      </w:r>
      <w:r>
        <w:rPr>
          <w:i/>
          <w:sz w:val="20"/>
        </w:rPr>
        <w:t>lo que supone un 4,863907117% del precio de adjudicación del contrato.”</w:t>
      </w:r>
    </w:p>
    <w:p w14:paraId="74699F73" w14:textId="77777777" w:rsidR="00662ED4" w:rsidRDefault="00662ED4">
      <w:pPr>
        <w:pStyle w:val="Textoindependiente"/>
        <w:spacing w:before="14"/>
        <w:rPr>
          <w:i/>
        </w:rPr>
      </w:pPr>
    </w:p>
    <w:p w14:paraId="1316FD69" w14:textId="2B464804" w:rsidR="00662ED4" w:rsidRDefault="00000000">
      <w:pPr>
        <w:pStyle w:val="Textoindependiente"/>
        <w:spacing w:line="297" w:lineRule="auto"/>
        <w:ind w:left="142"/>
        <w:jc w:val="both"/>
      </w:pPr>
      <w:r>
        <w:t xml:space="preserve">8º.- Documento de reserva de crédito RC, por importe de </w:t>
      </w:r>
      <w:r>
        <w:rPr>
          <w:b/>
        </w:rPr>
        <w:t>14.574,36</w:t>
      </w:r>
      <w:r w:rsidR="00007778">
        <w:rPr>
          <w:b/>
        </w:rPr>
        <w:t xml:space="preserve"> </w:t>
      </w:r>
      <w:r>
        <w:rPr>
          <w:b/>
        </w:rPr>
        <w:t>€</w:t>
      </w:r>
      <w:r>
        <w:t>, con cargo a la aplicación presupuestaria 103 3230 63200 del Presupuesto de la Corporación para el ejercicio 2025.</w:t>
      </w:r>
    </w:p>
    <w:p w14:paraId="740457B8" w14:textId="77777777" w:rsidR="00662ED4" w:rsidRDefault="00662ED4">
      <w:pPr>
        <w:pStyle w:val="Textoindependiente"/>
        <w:spacing w:before="5"/>
      </w:pPr>
    </w:p>
    <w:p w14:paraId="65A61EFC" w14:textId="77777777" w:rsidR="00662ED4" w:rsidRDefault="00000000">
      <w:pPr>
        <w:pStyle w:val="Textoindependiente"/>
        <w:spacing w:line="292" w:lineRule="auto"/>
        <w:ind w:left="142" w:right="1"/>
        <w:jc w:val="both"/>
      </w:pPr>
      <w:r>
        <w:t>9º.- No constan alegaciones u oposición del contratista ASFALTO VICÁLVARO, S.L. a la medición general, constando notificación practicada al mismo el 10 de marzo de 2025, sin que se haya producido alegación u oposición alguna.</w:t>
      </w:r>
    </w:p>
    <w:p w14:paraId="30FF8E2D" w14:textId="77777777" w:rsidR="00662ED4" w:rsidRDefault="00662ED4">
      <w:pPr>
        <w:pStyle w:val="Textoindependiente"/>
        <w:spacing w:before="9"/>
      </w:pPr>
    </w:p>
    <w:p w14:paraId="56FE2C03" w14:textId="72E456A1" w:rsidR="00662ED4" w:rsidRDefault="00000000">
      <w:pPr>
        <w:pStyle w:val="Textoindependiente"/>
        <w:spacing w:line="292" w:lineRule="auto"/>
        <w:ind w:left="142" w:right="1"/>
        <w:jc w:val="both"/>
      </w:pPr>
      <w:r>
        <w:t xml:space="preserve">10º.- Informe jurídico suscrito por la Jefa de Contratación, </w:t>
      </w:r>
      <w:proofErr w:type="gramStart"/>
      <w:r w:rsidR="00007778">
        <w:t>D.ª</w:t>
      </w:r>
      <w:proofErr w:type="gramEnd"/>
      <w:r>
        <w:t xml:space="preserve"> Lisa Martín-Aragón </w:t>
      </w:r>
      <w:proofErr w:type="spellStart"/>
      <w:r>
        <w:t>Baudel</w:t>
      </w:r>
      <w:proofErr w:type="spellEnd"/>
      <w:r>
        <w:t xml:space="preserve"> y por el Director General de la Asesoría Jurídica Municipal, D. Felipe Jiménez Andrés, con fecha 9 y 11 de mayo de 2025, respectivamente.</w:t>
      </w:r>
    </w:p>
    <w:p w14:paraId="6FEB5CDB" w14:textId="77777777" w:rsidR="00662ED4" w:rsidRDefault="00662ED4">
      <w:pPr>
        <w:pStyle w:val="Textoindependiente"/>
        <w:spacing w:before="10"/>
      </w:pPr>
    </w:p>
    <w:p w14:paraId="335641BC" w14:textId="697208C7" w:rsidR="00662ED4" w:rsidRDefault="00000000">
      <w:pPr>
        <w:pStyle w:val="Textoindependiente"/>
        <w:spacing w:line="292" w:lineRule="auto"/>
        <w:ind w:left="142" w:right="1"/>
        <w:jc w:val="both"/>
      </w:pPr>
      <w:r>
        <w:t>Vista la propuesta de resolución PR/2025/2881 de 13 de mayo de 2025 fiscalizada favorablemente con fecha de 14 de mayo de 2025</w:t>
      </w:r>
      <w:r w:rsidR="00007778">
        <w:t>,</w:t>
      </w:r>
    </w:p>
    <w:p w14:paraId="0F248CA9" w14:textId="77777777" w:rsidR="00662ED4" w:rsidRDefault="00662ED4">
      <w:pPr>
        <w:pStyle w:val="Textoindependiente"/>
        <w:spacing w:before="9"/>
      </w:pPr>
    </w:p>
    <w:p w14:paraId="0834EE30" w14:textId="77777777" w:rsidR="00662ED4" w:rsidRDefault="00000000">
      <w:pPr>
        <w:pStyle w:val="Ttulo3"/>
      </w:pPr>
      <w:r>
        <w:rPr>
          <w:spacing w:val="-2"/>
        </w:rPr>
        <w:t>Resolución:</w:t>
      </w:r>
    </w:p>
    <w:p w14:paraId="71A26327" w14:textId="77777777" w:rsidR="00662ED4" w:rsidRDefault="00662ED4">
      <w:pPr>
        <w:pStyle w:val="Textoindependiente"/>
        <w:spacing w:before="61"/>
        <w:rPr>
          <w:b/>
        </w:rPr>
      </w:pPr>
    </w:p>
    <w:p w14:paraId="7DC2C673" w14:textId="56C7A909" w:rsidR="00662ED4" w:rsidRDefault="00000000">
      <w:pPr>
        <w:spacing w:before="1" w:line="295" w:lineRule="auto"/>
        <w:ind w:left="142" w:right="1"/>
        <w:jc w:val="both"/>
        <w:rPr>
          <w:b/>
          <w:sz w:val="20"/>
        </w:rPr>
      </w:pPr>
      <w:r>
        <w:rPr>
          <w:sz w:val="20"/>
        </w:rPr>
        <w:t xml:space="preserve">1º.- Autorizar y disponer (D) la cantidad de por importe de </w:t>
      </w:r>
      <w:r>
        <w:rPr>
          <w:b/>
          <w:sz w:val="20"/>
        </w:rPr>
        <w:t>14.574,36</w:t>
      </w:r>
      <w:r w:rsidR="00007778">
        <w:rPr>
          <w:b/>
          <w:sz w:val="20"/>
        </w:rPr>
        <w:t xml:space="preserve"> </w:t>
      </w:r>
      <w:r>
        <w:rPr>
          <w:b/>
          <w:sz w:val="20"/>
        </w:rPr>
        <w:t>€, con cargo a la aplicación presupuestaria 103 3230 63200 del Presupuesto de la Corporación para el ejercicio 2025.</w:t>
      </w:r>
    </w:p>
    <w:p w14:paraId="34443093" w14:textId="77777777" w:rsidR="00662ED4" w:rsidRDefault="00662ED4">
      <w:pPr>
        <w:pStyle w:val="Textoindependiente"/>
        <w:spacing w:before="9"/>
        <w:rPr>
          <w:b/>
        </w:rPr>
      </w:pPr>
    </w:p>
    <w:p w14:paraId="3708488D" w14:textId="77777777" w:rsidR="00662ED4" w:rsidRDefault="00000000">
      <w:pPr>
        <w:spacing w:line="297" w:lineRule="auto"/>
        <w:ind w:left="142" w:hanging="1"/>
        <w:jc w:val="both"/>
        <w:rPr>
          <w:b/>
          <w:sz w:val="20"/>
        </w:rPr>
      </w:pPr>
      <w:r>
        <w:rPr>
          <w:sz w:val="20"/>
        </w:rPr>
        <w:t xml:space="preserve">2º.- Aprobar la certificación final y liquidación de las obras de </w:t>
      </w:r>
      <w:r w:rsidRPr="00007778">
        <w:rPr>
          <w:b/>
          <w:i/>
          <w:iCs/>
          <w:sz w:val="20"/>
        </w:rPr>
        <w:t>“Obras de mejora y reforma de Colegios</w:t>
      </w:r>
      <w:r w:rsidRPr="00007778">
        <w:rPr>
          <w:b/>
          <w:i/>
          <w:iCs/>
          <w:spacing w:val="6"/>
          <w:sz w:val="20"/>
        </w:rPr>
        <w:t xml:space="preserve"> </w:t>
      </w:r>
      <w:r w:rsidRPr="00007778">
        <w:rPr>
          <w:b/>
          <w:i/>
          <w:iCs/>
          <w:sz w:val="20"/>
        </w:rPr>
        <w:t>Públicos</w:t>
      </w:r>
      <w:r w:rsidRPr="00007778">
        <w:rPr>
          <w:b/>
          <w:i/>
          <w:iCs/>
          <w:spacing w:val="6"/>
          <w:sz w:val="20"/>
        </w:rPr>
        <w:t xml:space="preserve"> </w:t>
      </w:r>
      <w:r w:rsidRPr="00007778">
        <w:rPr>
          <w:b/>
          <w:i/>
          <w:iCs/>
          <w:sz w:val="20"/>
        </w:rPr>
        <w:t>2024”</w:t>
      </w:r>
      <w:r>
        <w:rPr>
          <w:sz w:val="20"/>
        </w:rPr>
        <w:t>,</w:t>
      </w:r>
      <w:r>
        <w:rPr>
          <w:spacing w:val="6"/>
          <w:sz w:val="20"/>
        </w:rPr>
        <w:t xml:space="preserve"> </w:t>
      </w:r>
      <w:r>
        <w:rPr>
          <w:sz w:val="20"/>
        </w:rPr>
        <w:t>que</w:t>
      </w:r>
      <w:r>
        <w:rPr>
          <w:spacing w:val="6"/>
          <w:sz w:val="20"/>
        </w:rPr>
        <w:t xml:space="preserve"> </w:t>
      </w:r>
      <w:r>
        <w:rPr>
          <w:sz w:val="20"/>
        </w:rPr>
        <w:t>arroja</w:t>
      </w:r>
      <w:r>
        <w:rPr>
          <w:spacing w:val="6"/>
          <w:sz w:val="20"/>
        </w:rPr>
        <w:t xml:space="preserve"> </w:t>
      </w:r>
      <w:r>
        <w:rPr>
          <w:sz w:val="20"/>
        </w:rPr>
        <w:t>un</w:t>
      </w:r>
      <w:r>
        <w:rPr>
          <w:spacing w:val="6"/>
          <w:sz w:val="20"/>
        </w:rPr>
        <w:t xml:space="preserve"> </w:t>
      </w:r>
      <w:r>
        <w:rPr>
          <w:sz w:val="20"/>
        </w:rPr>
        <w:t>exceso</w:t>
      </w:r>
      <w:r>
        <w:rPr>
          <w:spacing w:val="6"/>
          <w:sz w:val="20"/>
        </w:rPr>
        <w:t xml:space="preserve"> </w:t>
      </w:r>
      <w:r>
        <w:rPr>
          <w:sz w:val="20"/>
        </w:rPr>
        <w:t>a</w:t>
      </w:r>
      <w:r>
        <w:rPr>
          <w:spacing w:val="6"/>
          <w:sz w:val="20"/>
        </w:rPr>
        <w:t xml:space="preserve"> </w:t>
      </w:r>
      <w:r>
        <w:rPr>
          <w:sz w:val="20"/>
        </w:rPr>
        <w:t>favor</w:t>
      </w:r>
      <w:r>
        <w:rPr>
          <w:spacing w:val="6"/>
          <w:sz w:val="20"/>
        </w:rPr>
        <w:t xml:space="preserve"> </w:t>
      </w:r>
      <w:r>
        <w:rPr>
          <w:sz w:val="20"/>
        </w:rPr>
        <w:t>del</w:t>
      </w:r>
      <w:r>
        <w:rPr>
          <w:spacing w:val="6"/>
          <w:sz w:val="20"/>
        </w:rPr>
        <w:t xml:space="preserve"> </w:t>
      </w:r>
      <w:r>
        <w:rPr>
          <w:sz w:val="20"/>
        </w:rPr>
        <w:t>contratista</w:t>
      </w:r>
      <w:r>
        <w:rPr>
          <w:spacing w:val="10"/>
          <w:sz w:val="20"/>
        </w:rPr>
        <w:t xml:space="preserve"> </w:t>
      </w:r>
      <w:r>
        <w:rPr>
          <w:b/>
          <w:sz w:val="20"/>
        </w:rPr>
        <w:t>ASFALTOS</w:t>
      </w:r>
      <w:r>
        <w:rPr>
          <w:b/>
          <w:spacing w:val="6"/>
          <w:sz w:val="20"/>
        </w:rPr>
        <w:t xml:space="preserve"> </w:t>
      </w:r>
      <w:r>
        <w:rPr>
          <w:b/>
          <w:sz w:val="20"/>
        </w:rPr>
        <w:t>VICÁLVARO,</w:t>
      </w:r>
      <w:r>
        <w:rPr>
          <w:b/>
          <w:spacing w:val="7"/>
          <w:sz w:val="20"/>
        </w:rPr>
        <w:t xml:space="preserve"> </w:t>
      </w:r>
      <w:r>
        <w:rPr>
          <w:b/>
          <w:spacing w:val="-5"/>
          <w:sz w:val="20"/>
        </w:rPr>
        <w:t>S.</w:t>
      </w:r>
    </w:p>
    <w:p w14:paraId="53D41832" w14:textId="77777777" w:rsidR="00662ED4" w:rsidRDefault="00662ED4">
      <w:pPr>
        <w:spacing w:line="297" w:lineRule="auto"/>
        <w:jc w:val="both"/>
        <w:rPr>
          <w:b/>
          <w:sz w:val="20"/>
        </w:rPr>
        <w:sectPr w:rsidR="00662ED4">
          <w:pgSz w:w="11910" w:h="16840"/>
          <w:pgMar w:top="1260" w:right="1417" w:bottom="1260" w:left="1275" w:header="225" w:footer="1060" w:gutter="0"/>
          <w:cols w:space="720"/>
        </w:sectPr>
      </w:pPr>
    </w:p>
    <w:p w14:paraId="0AB1213D" w14:textId="77777777" w:rsidR="00662ED4" w:rsidRDefault="00000000">
      <w:pPr>
        <w:pStyle w:val="Textoindependiente"/>
        <w:spacing w:line="228" w:lineRule="exact"/>
        <w:ind w:left="142"/>
      </w:pPr>
      <w:r>
        <w:rPr>
          <w:b/>
        </w:rPr>
        <w:t>L.</w:t>
      </w:r>
      <w:r>
        <w:rPr>
          <w:b/>
          <w:spacing w:val="54"/>
        </w:rPr>
        <w:t xml:space="preserve"> </w:t>
      </w:r>
      <w:r>
        <w:t>de</w:t>
      </w:r>
      <w:r>
        <w:rPr>
          <w:spacing w:val="54"/>
        </w:rPr>
        <w:t xml:space="preserve"> </w:t>
      </w:r>
      <w:r>
        <w:t>la</w:t>
      </w:r>
      <w:r>
        <w:rPr>
          <w:spacing w:val="54"/>
        </w:rPr>
        <w:t xml:space="preserve"> </w:t>
      </w:r>
      <w:r>
        <w:t>cantidad</w:t>
      </w:r>
      <w:r>
        <w:rPr>
          <w:spacing w:val="54"/>
        </w:rPr>
        <w:t xml:space="preserve"> </w:t>
      </w:r>
      <w:r>
        <w:rPr>
          <w:spacing w:val="-5"/>
        </w:rPr>
        <w:t>de</w:t>
      </w:r>
    </w:p>
    <w:p w14:paraId="4854EA4A" w14:textId="77777777" w:rsidR="00662ED4" w:rsidRDefault="00000000">
      <w:pPr>
        <w:pStyle w:val="Ttulo3"/>
        <w:spacing w:line="228" w:lineRule="exact"/>
        <w:ind w:left="67"/>
      </w:pPr>
      <w:r>
        <w:rPr>
          <w:b w:val="0"/>
        </w:rPr>
        <w:br w:type="column"/>
      </w:r>
      <w:r>
        <w:rPr>
          <w:spacing w:val="-2"/>
        </w:rPr>
        <w:t>14.574,36€,</w:t>
      </w:r>
    </w:p>
    <w:p w14:paraId="7CACFD82" w14:textId="77777777" w:rsidR="00662ED4" w:rsidRDefault="00000000">
      <w:pPr>
        <w:pStyle w:val="Textoindependiente"/>
        <w:spacing w:line="228" w:lineRule="exact"/>
        <w:ind w:left="66"/>
      </w:pPr>
      <w:r>
        <w:br w:type="column"/>
      </w:r>
      <w:r>
        <w:t>incluido</w:t>
      </w:r>
      <w:r>
        <w:rPr>
          <w:spacing w:val="55"/>
        </w:rPr>
        <w:t xml:space="preserve"> </w:t>
      </w:r>
      <w:r>
        <w:t>IVA</w:t>
      </w:r>
      <w:r>
        <w:rPr>
          <w:spacing w:val="57"/>
        </w:rPr>
        <w:t xml:space="preserve"> </w:t>
      </w:r>
      <w:r>
        <w:t>lo</w:t>
      </w:r>
      <w:r>
        <w:rPr>
          <w:spacing w:val="57"/>
        </w:rPr>
        <w:t xml:space="preserve"> </w:t>
      </w:r>
      <w:r>
        <w:t>que</w:t>
      </w:r>
      <w:r>
        <w:rPr>
          <w:spacing w:val="57"/>
        </w:rPr>
        <w:t xml:space="preserve"> </w:t>
      </w:r>
      <w:r>
        <w:t>supone</w:t>
      </w:r>
      <w:r>
        <w:rPr>
          <w:spacing w:val="57"/>
        </w:rPr>
        <w:t xml:space="preserve"> </w:t>
      </w:r>
      <w:r>
        <w:t>un</w:t>
      </w:r>
      <w:r>
        <w:rPr>
          <w:spacing w:val="57"/>
        </w:rPr>
        <w:t xml:space="preserve"> </w:t>
      </w:r>
      <w:r>
        <w:t>4,863907117%</w:t>
      </w:r>
      <w:r>
        <w:rPr>
          <w:spacing w:val="57"/>
        </w:rPr>
        <w:t xml:space="preserve"> </w:t>
      </w:r>
      <w:r>
        <w:t>del</w:t>
      </w:r>
      <w:r>
        <w:rPr>
          <w:spacing w:val="57"/>
        </w:rPr>
        <w:t xml:space="preserve"> </w:t>
      </w:r>
      <w:r>
        <w:t>precio</w:t>
      </w:r>
      <w:r>
        <w:rPr>
          <w:spacing w:val="57"/>
        </w:rPr>
        <w:t xml:space="preserve"> </w:t>
      </w:r>
      <w:r>
        <w:rPr>
          <w:spacing w:val="-5"/>
        </w:rPr>
        <w:t>de</w:t>
      </w:r>
    </w:p>
    <w:p w14:paraId="13866242" w14:textId="77777777" w:rsidR="00662ED4" w:rsidRDefault="00662ED4">
      <w:pPr>
        <w:pStyle w:val="Textoindependiente"/>
        <w:spacing w:line="228" w:lineRule="exact"/>
        <w:sectPr w:rsidR="00662ED4">
          <w:type w:val="continuous"/>
          <w:pgSz w:w="11910" w:h="16840"/>
          <w:pgMar w:top="1260" w:right="1417" w:bottom="1260" w:left="1275" w:header="225" w:footer="1060" w:gutter="0"/>
          <w:cols w:num="3" w:space="720" w:equalWidth="0">
            <w:col w:w="2127" w:space="40"/>
            <w:col w:w="1150" w:space="39"/>
            <w:col w:w="5862"/>
          </w:cols>
        </w:sectPr>
      </w:pPr>
    </w:p>
    <w:p w14:paraId="25744589" w14:textId="44ACA9F1" w:rsidR="00662ED4" w:rsidRDefault="00000000">
      <w:pPr>
        <w:pStyle w:val="Textoindependiente"/>
        <w:spacing w:before="54"/>
        <w:ind w:left="142"/>
      </w:pPr>
      <w:r>
        <w:rPr>
          <w:noProof/>
        </w:rPr>
        <mc:AlternateContent>
          <mc:Choice Requires="wps">
            <w:drawing>
              <wp:anchor distT="0" distB="0" distL="0" distR="0" simplePos="0" relativeHeight="15810048" behindDoc="0" locked="0" layoutInCell="1" allowOverlap="1" wp14:anchorId="41EE5AA0" wp14:editId="70177481">
                <wp:simplePos x="0" y="0"/>
                <wp:positionH relativeFrom="page">
                  <wp:posOffset>6807090</wp:posOffset>
                </wp:positionH>
                <wp:positionV relativeFrom="page">
                  <wp:posOffset>2818730</wp:posOffset>
                </wp:positionV>
                <wp:extent cx="419734" cy="3187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5ABC7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FCEB9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1EE5AA0" id="Textbox 211" o:spid="_x0000_s1110" type="#_x0000_t202" style="position:absolute;left:0;text-align:left;margin-left:536pt;margin-top:221.95pt;width:33.05pt;height:250.9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OJK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15ABC7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FCEB90"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adjudicación</w:t>
      </w:r>
      <w:r>
        <w:rPr>
          <w:spacing w:val="-7"/>
        </w:rPr>
        <w:t xml:space="preserve"> </w:t>
      </w:r>
      <w:r>
        <w:t>del</w:t>
      </w:r>
      <w:r>
        <w:rPr>
          <w:spacing w:val="-6"/>
        </w:rPr>
        <w:t xml:space="preserve"> </w:t>
      </w:r>
      <w:r>
        <w:rPr>
          <w:spacing w:val="-2"/>
        </w:rPr>
        <w:t>contrato.</w:t>
      </w:r>
    </w:p>
    <w:p w14:paraId="789C5E26" w14:textId="77777777" w:rsidR="00662ED4" w:rsidRDefault="00662ED4">
      <w:pPr>
        <w:pStyle w:val="Textoindependiente"/>
        <w:spacing w:before="60"/>
      </w:pPr>
    </w:p>
    <w:p w14:paraId="21D4DFA7" w14:textId="77777777" w:rsidR="00662ED4" w:rsidRDefault="00000000">
      <w:pPr>
        <w:pStyle w:val="Textoindependiente"/>
        <w:spacing w:before="1" w:line="292" w:lineRule="auto"/>
        <w:ind w:left="142"/>
      </w:pPr>
      <w:r>
        <w:t>3º.-</w:t>
      </w:r>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w:t>
      </w:r>
      <w:r>
        <w:rPr>
          <w:spacing w:val="40"/>
        </w:rPr>
        <w:t xml:space="preserve"> </w:t>
      </w:r>
      <w:r>
        <w:t>la</w:t>
      </w:r>
      <w:r>
        <w:rPr>
          <w:spacing w:val="40"/>
        </w:rPr>
        <w:t xml:space="preserve"> </w:t>
      </w:r>
      <w:r>
        <w:t>dirección</w:t>
      </w:r>
      <w:r>
        <w:rPr>
          <w:spacing w:val="40"/>
        </w:rPr>
        <w:t xml:space="preserve"> </w:t>
      </w:r>
      <w:r>
        <w:t>facultativa</w:t>
      </w:r>
      <w:r>
        <w:rPr>
          <w:spacing w:val="40"/>
        </w:rPr>
        <w:t xml:space="preserve"> </w:t>
      </w:r>
      <w:r>
        <w:t>y</w:t>
      </w:r>
      <w:r>
        <w:rPr>
          <w:spacing w:val="40"/>
        </w:rPr>
        <w:t xml:space="preserve"> </w:t>
      </w:r>
      <w:r>
        <w:t>al</w:t>
      </w:r>
      <w:r>
        <w:rPr>
          <w:spacing w:val="40"/>
        </w:rPr>
        <w:t xml:space="preserve"> </w:t>
      </w:r>
      <w:r>
        <w:t>contratista</w:t>
      </w:r>
      <w:r>
        <w:rPr>
          <w:spacing w:val="40"/>
        </w:rPr>
        <w:t xml:space="preserve"> </w:t>
      </w:r>
      <w:r>
        <w:t>para</w:t>
      </w:r>
      <w:r>
        <w:rPr>
          <w:spacing w:val="40"/>
        </w:rPr>
        <w:t xml:space="preserve"> </w:t>
      </w:r>
      <w:r>
        <w:t>que</w:t>
      </w:r>
      <w:r>
        <w:rPr>
          <w:spacing w:val="40"/>
        </w:rPr>
        <w:t xml:space="preserve"> </w:t>
      </w:r>
      <w:r>
        <w:t>expidan</w:t>
      </w:r>
      <w:r>
        <w:rPr>
          <w:spacing w:val="40"/>
        </w:rPr>
        <w:t xml:space="preserve"> </w:t>
      </w:r>
      <w:r>
        <w:t>la certificación y la factura correspondiente, respectivamente, para su tramitación y abono.</w:t>
      </w:r>
    </w:p>
    <w:p w14:paraId="7E94C947" w14:textId="77777777" w:rsidR="00662ED4" w:rsidRDefault="00662ED4">
      <w:pPr>
        <w:pStyle w:val="Textoindependiente"/>
        <w:spacing w:line="292" w:lineRule="auto"/>
        <w:sectPr w:rsidR="00662ED4">
          <w:type w:val="continuous"/>
          <w:pgSz w:w="11910" w:h="16840"/>
          <w:pgMar w:top="1260" w:right="1417" w:bottom="1260" w:left="1275" w:header="225" w:footer="1060" w:gutter="0"/>
          <w:cols w:space="720"/>
        </w:sectPr>
      </w:pPr>
    </w:p>
    <w:p w14:paraId="2CFAB12A" w14:textId="2963135E" w:rsidR="00662ED4" w:rsidRDefault="00000000">
      <w:pPr>
        <w:pStyle w:val="Textoindependiente"/>
        <w:spacing w:before="4"/>
        <w:rPr>
          <w:sz w:val="16"/>
        </w:rPr>
      </w:pPr>
      <w:r>
        <w:rPr>
          <w:noProof/>
          <w:sz w:val="16"/>
        </w:rPr>
        <w:lastRenderedPageBreak/>
        <mc:AlternateContent>
          <mc:Choice Requires="wps">
            <w:drawing>
              <wp:anchor distT="0" distB="0" distL="0" distR="0" simplePos="0" relativeHeight="15811072" behindDoc="0" locked="0" layoutInCell="1" allowOverlap="1" wp14:anchorId="656EB20C" wp14:editId="62B17343">
                <wp:simplePos x="0" y="0"/>
                <wp:positionH relativeFrom="page">
                  <wp:posOffset>6807090</wp:posOffset>
                </wp:positionH>
                <wp:positionV relativeFrom="page">
                  <wp:posOffset>2818730</wp:posOffset>
                </wp:positionV>
                <wp:extent cx="419734" cy="31870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8B455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EF7D3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656EB20C" id="Textbox 213" o:spid="_x0000_s1111" type="#_x0000_t202" style="position:absolute;margin-left:536pt;margin-top:221.95pt;width:33.05pt;height:250.9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8B455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EF7D3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3AA3962C" w14:textId="77777777">
        <w:trPr>
          <w:trHeight w:val="972"/>
        </w:trPr>
        <w:tc>
          <w:tcPr>
            <w:tcW w:w="9062" w:type="dxa"/>
            <w:gridSpan w:val="2"/>
            <w:tcBorders>
              <w:left w:val="single" w:sz="4" w:space="0" w:color="CCCCCC"/>
              <w:right w:val="single" w:sz="4" w:space="0" w:color="CCCCCC"/>
            </w:tcBorders>
            <w:shd w:val="clear" w:color="auto" w:fill="F3F3F3"/>
          </w:tcPr>
          <w:p w14:paraId="286B6237" w14:textId="601B47BD" w:rsidR="00662ED4" w:rsidRDefault="00000000">
            <w:pPr>
              <w:pStyle w:val="TableParagraph"/>
              <w:spacing w:line="297" w:lineRule="auto"/>
              <w:ind w:right="52"/>
              <w:jc w:val="both"/>
              <w:rPr>
                <w:b/>
                <w:sz w:val="20"/>
              </w:rPr>
            </w:pPr>
            <w:r>
              <w:rPr>
                <w:b/>
                <w:sz w:val="20"/>
              </w:rPr>
              <w:t xml:space="preserve">Prorrogar el contrato de servicio de </w:t>
            </w:r>
            <w:r w:rsidRPr="00007778">
              <w:rPr>
                <w:b/>
                <w:i/>
                <w:iCs/>
                <w:sz w:val="20"/>
              </w:rPr>
              <w:t>“Mantenimiento de herramientas de gestión interna. (3 lotes). Lote 1: Mantenimiento de aplicaciones de gestión de intervención”</w:t>
            </w:r>
            <w:r w:rsidR="00007778" w:rsidRPr="00007778">
              <w:rPr>
                <w:b/>
                <w:i/>
                <w:iCs/>
                <w:sz w:val="20"/>
              </w:rPr>
              <w:t>,</w:t>
            </w:r>
            <w:r>
              <w:rPr>
                <w:b/>
                <w:sz w:val="20"/>
              </w:rPr>
              <w:t xml:space="preserve"> suscrito con AYTOS SOLUCIONES INFORMÁTICAS, S.L.U. Expediente 3679/2024.</w:t>
            </w:r>
          </w:p>
        </w:tc>
      </w:tr>
      <w:tr w:rsidR="00662ED4" w14:paraId="056229E3" w14:textId="77777777">
        <w:trPr>
          <w:trHeight w:val="399"/>
        </w:trPr>
        <w:tc>
          <w:tcPr>
            <w:tcW w:w="1877" w:type="dxa"/>
            <w:tcBorders>
              <w:left w:val="single" w:sz="4" w:space="0" w:color="CCCCCC"/>
              <w:right w:val="single" w:sz="6" w:space="0" w:color="CCCCCC"/>
            </w:tcBorders>
          </w:tcPr>
          <w:p w14:paraId="30C4E6AF" w14:textId="77777777" w:rsidR="00662ED4"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0CD2931B"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1ED89FC" w14:textId="77777777" w:rsidR="00662ED4" w:rsidRDefault="00662ED4">
      <w:pPr>
        <w:pStyle w:val="Textoindependiente"/>
        <w:spacing w:before="142"/>
      </w:pPr>
    </w:p>
    <w:p w14:paraId="30D35BF1"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77B0CC2" w14:textId="77777777" w:rsidR="00662ED4" w:rsidRDefault="00662ED4">
      <w:pPr>
        <w:pStyle w:val="Textoindependiente"/>
        <w:spacing w:before="61"/>
        <w:rPr>
          <w:b/>
        </w:rPr>
      </w:pPr>
    </w:p>
    <w:p w14:paraId="06A55103" w14:textId="119C0F7B" w:rsidR="00662ED4" w:rsidRDefault="00000000">
      <w:pPr>
        <w:pStyle w:val="Textoindependiente"/>
        <w:spacing w:before="1" w:line="295" w:lineRule="auto"/>
        <w:ind w:left="142" w:right="1" w:hanging="1"/>
        <w:jc w:val="both"/>
      </w:pPr>
      <w:r>
        <w:t xml:space="preserve">1º.- Con fecha </w:t>
      </w:r>
      <w:r>
        <w:rPr>
          <w:b/>
        </w:rPr>
        <w:t>19 de mayo de 2022</w:t>
      </w:r>
      <w:r>
        <w:t xml:space="preserve">, fue firmado el contrato anteriormente indicado con </w:t>
      </w:r>
      <w:r>
        <w:rPr>
          <w:b/>
        </w:rPr>
        <w:t>AYTOS SOLUCIONES INFORMÁTICAS, S.L.U.</w:t>
      </w:r>
      <w:r w:rsidR="00007778">
        <w:rPr>
          <w:b/>
        </w:rPr>
        <w:t>,</w:t>
      </w:r>
      <w:r>
        <w:rPr>
          <w:b/>
        </w:rPr>
        <w:t xml:space="preserve"> </w:t>
      </w:r>
      <w:r>
        <w:t>para la prestación del servicio citado. Dicho contrato tiene una duración máxima de 5 años (1 año de duración inicial y prórroga máxima hasta alcanzar una duración de 5 años), finalizando la vigencia del contrato el 19 de mayo de 2025, de conformidad con</w:t>
      </w:r>
      <w:r>
        <w:rPr>
          <w:spacing w:val="40"/>
        </w:rPr>
        <w:t xml:space="preserve"> </w:t>
      </w:r>
      <w:r>
        <w:t>la última prórroga concedida por la Junta de Gobierno Local.</w:t>
      </w:r>
    </w:p>
    <w:p w14:paraId="0F218E19" w14:textId="77777777" w:rsidR="00662ED4" w:rsidRDefault="00662ED4">
      <w:pPr>
        <w:pStyle w:val="Textoindependiente"/>
        <w:spacing w:before="5"/>
      </w:pPr>
    </w:p>
    <w:p w14:paraId="15551CCB" w14:textId="3A4B1447" w:rsidR="00662ED4" w:rsidRDefault="00000000">
      <w:pPr>
        <w:pStyle w:val="Textoindependiente"/>
        <w:spacing w:line="295" w:lineRule="auto"/>
        <w:ind w:left="142" w:right="1"/>
        <w:jc w:val="both"/>
        <w:rPr>
          <w:b/>
        </w:rPr>
      </w:pPr>
      <w:r>
        <w:t xml:space="preserve">2º.- Con fecha </w:t>
      </w:r>
      <w:r>
        <w:rPr>
          <w:b/>
        </w:rPr>
        <w:t>5 de abril de 2025</w:t>
      </w:r>
      <w:r>
        <w:t xml:space="preserve">, ha sido firmada propuesta por la Directora General de Oficina Digital, </w:t>
      </w:r>
      <w:proofErr w:type="gramStart"/>
      <w:r w:rsidR="00007778">
        <w:t>D.ª</w:t>
      </w:r>
      <w:proofErr w:type="gramEnd"/>
      <w:r>
        <w:t xml:space="preserve"> Sonia Crespo Nogales, por la que se propone prorrogar el contrato hasta el </w:t>
      </w:r>
      <w:r>
        <w:rPr>
          <w:b/>
        </w:rPr>
        <w:t>19 de mayo de 2026.</w:t>
      </w:r>
    </w:p>
    <w:p w14:paraId="7D3E44B3" w14:textId="77777777" w:rsidR="00662ED4" w:rsidRDefault="00662ED4">
      <w:pPr>
        <w:pStyle w:val="Textoindependiente"/>
        <w:spacing w:before="10"/>
        <w:rPr>
          <w:b/>
        </w:rPr>
      </w:pPr>
    </w:p>
    <w:p w14:paraId="58DE86A1" w14:textId="00B42261" w:rsidR="00662ED4" w:rsidRDefault="00000000">
      <w:pPr>
        <w:pStyle w:val="Textoindependiente"/>
        <w:spacing w:before="1" w:line="292" w:lineRule="auto"/>
        <w:ind w:left="142" w:right="1"/>
        <w:jc w:val="both"/>
      </w:pPr>
      <w:r>
        <w:t>3º.- Consta documento de reserva de crédito RC por importe de 32.838,75</w:t>
      </w:r>
      <w:r w:rsidR="00007778">
        <w:t xml:space="preserve"> </w:t>
      </w:r>
      <w:r>
        <w:t>€ y 29.056,38</w:t>
      </w:r>
      <w:r w:rsidR="00007778">
        <w:t xml:space="preserve"> </w:t>
      </w:r>
      <w:r>
        <w:t>€</w:t>
      </w:r>
      <w:r w:rsidR="00007778">
        <w:t>,</w:t>
      </w:r>
      <w:r>
        <w:t xml:space="preserve"> con cargo</w:t>
      </w:r>
      <w:r>
        <w:rPr>
          <w:spacing w:val="80"/>
          <w:w w:val="150"/>
        </w:rPr>
        <w:t xml:space="preserve"> </w:t>
      </w:r>
      <w:r>
        <w:t>a la aplicación presupuestaria 101.9204.22710 del Presupuesto de la Corporación para el ejercicio 2025 y 2026 respectivamente.</w:t>
      </w:r>
    </w:p>
    <w:p w14:paraId="6BDFB536" w14:textId="77777777" w:rsidR="00662ED4" w:rsidRDefault="00662ED4">
      <w:pPr>
        <w:pStyle w:val="Textoindependiente"/>
        <w:spacing w:before="9"/>
      </w:pPr>
    </w:p>
    <w:p w14:paraId="0037D9F3" w14:textId="77777777" w:rsidR="00662ED4" w:rsidRDefault="00000000">
      <w:pPr>
        <w:pStyle w:val="Textoindependiente"/>
        <w:spacing w:line="292" w:lineRule="auto"/>
        <w:ind w:left="142" w:right="1"/>
        <w:jc w:val="both"/>
      </w:pPr>
      <w:r>
        <w:t xml:space="preserve">4º.- Informe jurídico favorable suscrito por el </w:t>
      </w:r>
      <w:proofErr w:type="gramStart"/>
      <w:r>
        <w:t>Director General</w:t>
      </w:r>
      <w:proofErr w:type="gramEnd"/>
      <w:r>
        <w:t xml:space="preserve"> de la Asesoría Jurídica Municipal, D. Felipe Jiménez Andrés, con fecha 13 de mayo de 2025.</w:t>
      </w:r>
    </w:p>
    <w:p w14:paraId="79B0E02B" w14:textId="77777777" w:rsidR="00662ED4" w:rsidRDefault="00662ED4">
      <w:pPr>
        <w:pStyle w:val="Textoindependiente"/>
        <w:spacing w:before="10"/>
      </w:pPr>
    </w:p>
    <w:p w14:paraId="1194C7DD" w14:textId="65C03032" w:rsidR="00662ED4" w:rsidRDefault="00000000">
      <w:pPr>
        <w:pStyle w:val="Textoindependiente"/>
        <w:spacing w:line="292" w:lineRule="auto"/>
        <w:ind w:left="142" w:right="1"/>
        <w:jc w:val="both"/>
      </w:pPr>
      <w:r>
        <w:t>Vista la propuesta de resolución PR/2025/2894 de 13 de mayo de 2025 fiscalizada favorablemente con fecha de 14 de mayo de 2025</w:t>
      </w:r>
      <w:r w:rsidR="00007778">
        <w:t>,</w:t>
      </w:r>
    </w:p>
    <w:p w14:paraId="13C41CEA" w14:textId="77777777" w:rsidR="00662ED4" w:rsidRDefault="00662ED4">
      <w:pPr>
        <w:pStyle w:val="Textoindependiente"/>
        <w:spacing w:before="9"/>
      </w:pPr>
    </w:p>
    <w:p w14:paraId="6595F640" w14:textId="77777777" w:rsidR="00662ED4" w:rsidRDefault="00000000">
      <w:pPr>
        <w:pStyle w:val="Ttulo3"/>
      </w:pPr>
      <w:r>
        <w:rPr>
          <w:spacing w:val="-2"/>
        </w:rPr>
        <w:t>Resolución:</w:t>
      </w:r>
    </w:p>
    <w:p w14:paraId="4514ECC3" w14:textId="77777777" w:rsidR="00662ED4" w:rsidRDefault="00662ED4">
      <w:pPr>
        <w:pStyle w:val="Textoindependiente"/>
        <w:spacing w:before="62"/>
        <w:rPr>
          <w:b/>
        </w:rPr>
      </w:pPr>
    </w:p>
    <w:p w14:paraId="4ECBC3D0" w14:textId="78EEA32F" w:rsidR="00662ED4" w:rsidRDefault="00000000">
      <w:pPr>
        <w:pStyle w:val="Textoindependiente"/>
        <w:spacing w:line="292" w:lineRule="auto"/>
        <w:ind w:left="142" w:right="1"/>
        <w:jc w:val="both"/>
      </w:pPr>
      <w:r>
        <w:t>1º.- Autorizar y disponer (AD) la cantidad de 32.838,75</w:t>
      </w:r>
      <w:r w:rsidR="00007778">
        <w:t xml:space="preserve"> </w:t>
      </w:r>
      <w:r>
        <w:t>€ y 29.056,38</w:t>
      </w:r>
      <w:r w:rsidR="00007778">
        <w:t xml:space="preserve"> </w:t>
      </w:r>
      <w:r>
        <w:t>€</w:t>
      </w:r>
      <w:r w:rsidR="00007778">
        <w:t>,</w:t>
      </w:r>
      <w:r>
        <w:t xml:space="preserve"> con cargo a la aplicación presupuestaria 101.9204.22710 del Presupuesto de la Corporación para el ejercicio 2025 y 2026 </w:t>
      </w:r>
      <w:r>
        <w:rPr>
          <w:spacing w:val="-2"/>
        </w:rPr>
        <w:t>respectivamente.</w:t>
      </w:r>
    </w:p>
    <w:p w14:paraId="7A23EDA2" w14:textId="77777777" w:rsidR="00662ED4" w:rsidRDefault="00662ED4">
      <w:pPr>
        <w:pStyle w:val="Textoindependiente"/>
        <w:spacing w:before="9"/>
      </w:pPr>
    </w:p>
    <w:p w14:paraId="4F604F58" w14:textId="75F7401A" w:rsidR="00662ED4" w:rsidRDefault="00000000">
      <w:pPr>
        <w:spacing w:line="297" w:lineRule="auto"/>
        <w:ind w:left="142"/>
        <w:jc w:val="both"/>
        <w:rPr>
          <w:b/>
          <w:sz w:val="20"/>
        </w:rPr>
      </w:pPr>
      <w:r>
        <w:rPr>
          <w:sz w:val="20"/>
        </w:rPr>
        <w:t xml:space="preserve">2º.- Prorrogar el contrato de servicio de </w:t>
      </w:r>
      <w:r>
        <w:rPr>
          <w:b/>
          <w:sz w:val="20"/>
        </w:rPr>
        <w:t xml:space="preserve">“Mantenimiento de herramientas de gestión interna. (3 lotes). Lote 1: Mantenimiento de aplicaciones de gestión de intervención” </w:t>
      </w:r>
      <w:r>
        <w:rPr>
          <w:sz w:val="20"/>
        </w:rPr>
        <w:t xml:space="preserve">suscrito con </w:t>
      </w:r>
      <w:r>
        <w:rPr>
          <w:b/>
          <w:sz w:val="20"/>
        </w:rPr>
        <w:t>AYTOS SOLUCIONES INFORMÁTICAS, S.L.U.</w:t>
      </w:r>
      <w:r w:rsidR="00007778">
        <w:rPr>
          <w:b/>
          <w:sz w:val="20"/>
        </w:rPr>
        <w:t>,</w:t>
      </w:r>
      <w:r>
        <w:rPr>
          <w:b/>
          <w:sz w:val="20"/>
        </w:rPr>
        <w:t xml:space="preserve"> </w:t>
      </w:r>
      <w:r>
        <w:rPr>
          <w:sz w:val="20"/>
        </w:rPr>
        <w:t xml:space="preserve">hasta el día </w:t>
      </w:r>
      <w:r>
        <w:rPr>
          <w:b/>
          <w:sz w:val="20"/>
        </w:rPr>
        <w:t>19 de mayo de 2026.</w:t>
      </w:r>
    </w:p>
    <w:p w14:paraId="3CD0C799" w14:textId="77777777" w:rsidR="00662ED4" w:rsidRDefault="00662ED4">
      <w:pPr>
        <w:pStyle w:val="Textoindependiente"/>
        <w:spacing w:before="8"/>
        <w:rPr>
          <w:b/>
        </w:rPr>
      </w:pPr>
    </w:p>
    <w:p w14:paraId="30861040" w14:textId="77777777" w:rsidR="00662ED4" w:rsidRDefault="00000000">
      <w:pPr>
        <w:pStyle w:val="Textoindependiente"/>
        <w:ind w:left="14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222A2EA9" w14:textId="77777777" w:rsidR="00662ED4" w:rsidRDefault="00662ED4">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668EE1D4"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474CC0D7" w14:textId="77777777" w:rsidR="00662ED4" w:rsidRDefault="00000000">
            <w:pPr>
              <w:pStyle w:val="TableParagraph"/>
              <w:spacing w:before="83" w:line="297" w:lineRule="auto"/>
              <w:ind w:right="51"/>
              <w:rPr>
                <w:b/>
                <w:sz w:val="20"/>
              </w:rPr>
            </w:pPr>
            <w:r>
              <w:rPr>
                <w:b/>
                <w:sz w:val="20"/>
              </w:rPr>
              <w:t xml:space="preserve">Prorrogar el contrato de servicio de servicio de </w:t>
            </w:r>
            <w:r w:rsidRPr="00007778">
              <w:rPr>
                <w:b/>
                <w:i/>
                <w:iCs/>
                <w:sz w:val="20"/>
              </w:rPr>
              <w:t>“Servicio de Fuegos artificiales durante las</w:t>
            </w:r>
            <w:r w:rsidRPr="00007778">
              <w:rPr>
                <w:b/>
                <w:i/>
                <w:iCs/>
                <w:spacing w:val="40"/>
                <w:sz w:val="20"/>
              </w:rPr>
              <w:t xml:space="preserve"> </w:t>
            </w:r>
            <w:r w:rsidRPr="00007778">
              <w:rPr>
                <w:b/>
                <w:i/>
                <w:iCs/>
                <w:sz w:val="20"/>
              </w:rPr>
              <w:t>Fiestas de San Miguel”</w:t>
            </w:r>
            <w:r>
              <w:rPr>
                <w:b/>
                <w:sz w:val="20"/>
              </w:rPr>
              <w:t>, suscrito con PIROTECNIA PABLO, S.L. Expediente 8143/2024.</w:t>
            </w:r>
          </w:p>
        </w:tc>
      </w:tr>
      <w:tr w:rsidR="00662ED4" w14:paraId="08A4D051" w14:textId="77777777">
        <w:trPr>
          <w:trHeight w:val="399"/>
        </w:trPr>
        <w:tc>
          <w:tcPr>
            <w:tcW w:w="1877" w:type="dxa"/>
            <w:tcBorders>
              <w:top w:val="single" w:sz="8" w:space="0" w:color="CCCCCC"/>
              <w:left w:val="single" w:sz="4" w:space="0" w:color="CCCCCC"/>
              <w:bottom w:val="single" w:sz="8" w:space="0" w:color="CCCCCC"/>
            </w:tcBorders>
          </w:tcPr>
          <w:p w14:paraId="127A672C" w14:textId="77777777" w:rsidR="00662ED4"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7CD4BEB3"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5D86D7F" w14:textId="77777777" w:rsidR="00662ED4" w:rsidRDefault="00662ED4">
      <w:pPr>
        <w:pStyle w:val="Textoindependiente"/>
        <w:spacing w:before="144"/>
      </w:pPr>
    </w:p>
    <w:p w14:paraId="4AED7235" w14:textId="77777777" w:rsidR="00662ED4"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24349A0" w14:textId="77777777" w:rsidR="00662ED4" w:rsidRDefault="00662ED4">
      <w:pPr>
        <w:pStyle w:val="Textoindependiente"/>
        <w:spacing w:before="61"/>
        <w:rPr>
          <w:b/>
        </w:rPr>
      </w:pPr>
    </w:p>
    <w:p w14:paraId="3A6C47F5" w14:textId="77777777" w:rsidR="00662ED4" w:rsidRDefault="00000000">
      <w:pPr>
        <w:ind w:left="142"/>
        <w:rPr>
          <w:sz w:val="20"/>
        </w:rPr>
      </w:pPr>
      <w:r>
        <w:rPr>
          <w:sz w:val="20"/>
        </w:rPr>
        <w:t>1º.-</w:t>
      </w:r>
      <w:r>
        <w:rPr>
          <w:spacing w:val="77"/>
          <w:sz w:val="20"/>
        </w:rPr>
        <w:t xml:space="preserve"> </w:t>
      </w:r>
      <w:r>
        <w:rPr>
          <w:sz w:val="20"/>
        </w:rPr>
        <w:t>Con</w:t>
      </w:r>
      <w:r>
        <w:rPr>
          <w:spacing w:val="78"/>
          <w:sz w:val="20"/>
        </w:rPr>
        <w:t xml:space="preserve"> </w:t>
      </w:r>
      <w:r>
        <w:rPr>
          <w:sz w:val="20"/>
        </w:rPr>
        <w:t>fecha</w:t>
      </w:r>
      <w:r>
        <w:rPr>
          <w:spacing w:val="52"/>
          <w:w w:val="150"/>
          <w:sz w:val="20"/>
        </w:rPr>
        <w:t xml:space="preserve"> </w:t>
      </w:r>
      <w:r>
        <w:rPr>
          <w:b/>
          <w:sz w:val="20"/>
        </w:rPr>
        <w:t>8</w:t>
      </w:r>
      <w:r>
        <w:rPr>
          <w:b/>
          <w:spacing w:val="78"/>
          <w:sz w:val="20"/>
        </w:rPr>
        <w:t xml:space="preserve"> </w:t>
      </w:r>
      <w:r>
        <w:rPr>
          <w:b/>
          <w:sz w:val="20"/>
        </w:rPr>
        <w:t>de</w:t>
      </w:r>
      <w:r>
        <w:rPr>
          <w:b/>
          <w:spacing w:val="78"/>
          <w:sz w:val="20"/>
        </w:rPr>
        <w:t xml:space="preserve"> </w:t>
      </w:r>
      <w:r>
        <w:rPr>
          <w:b/>
          <w:sz w:val="20"/>
        </w:rPr>
        <w:t>agosto</w:t>
      </w:r>
      <w:r>
        <w:rPr>
          <w:b/>
          <w:spacing w:val="78"/>
          <w:sz w:val="20"/>
        </w:rPr>
        <w:t xml:space="preserve"> </w:t>
      </w:r>
      <w:r>
        <w:rPr>
          <w:b/>
          <w:sz w:val="20"/>
        </w:rPr>
        <w:t>de</w:t>
      </w:r>
      <w:r>
        <w:rPr>
          <w:b/>
          <w:spacing w:val="78"/>
          <w:sz w:val="20"/>
        </w:rPr>
        <w:t xml:space="preserve"> </w:t>
      </w:r>
      <w:r>
        <w:rPr>
          <w:b/>
          <w:sz w:val="20"/>
        </w:rPr>
        <w:t>2023</w:t>
      </w:r>
      <w:r>
        <w:rPr>
          <w:sz w:val="20"/>
        </w:rPr>
        <w:t>,</w:t>
      </w:r>
      <w:r>
        <w:rPr>
          <w:spacing w:val="78"/>
          <w:sz w:val="20"/>
        </w:rPr>
        <w:t xml:space="preserve"> </w:t>
      </w:r>
      <w:r>
        <w:rPr>
          <w:sz w:val="20"/>
        </w:rPr>
        <w:t>fue</w:t>
      </w:r>
      <w:r>
        <w:rPr>
          <w:spacing w:val="78"/>
          <w:sz w:val="20"/>
        </w:rPr>
        <w:t xml:space="preserve"> </w:t>
      </w:r>
      <w:r>
        <w:rPr>
          <w:sz w:val="20"/>
        </w:rPr>
        <w:t>firmado</w:t>
      </w:r>
      <w:r>
        <w:rPr>
          <w:spacing w:val="77"/>
          <w:sz w:val="20"/>
        </w:rPr>
        <w:t xml:space="preserve"> </w:t>
      </w:r>
      <w:r>
        <w:rPr>
          <w:sz w:val="20"/>
        </w:rPr>
        <w:t>el</w:t>
      </w:r>
      <w:r>
        <w:rPr>
          <w:spacing w:val="78"/>
          <w:sz w:val="20"/>
        </w:rPr>
        <w:t xml:space="preserve"> </w:t>
      </w:r>
      <w:r>
        <w:rPr>
          <w:sz w:val="20"/>
        </w:rPr>
        <w:t>contrato</w:t>
      </w:r>
      <w:r>
        <w:rPr>
          <w:spacing w:val="78"/>
          <w:sz w:val="20"/>
        </w:rPr>
        <w:t xml:space="preserve"> </w:t>
      </w:r>
      <w:r>
        <w:rPr>
          <w:sz w:val="20"/>
        </w:rPr>
        <w:t>anteriormente</w:t>
      </w:r>
      <w:r>
        <w:rPr>
          <w:spacing w:val="78"/>
          <w:sz w:val="20"/>
        </w:rPr>
        <w:t xml:space="preserve"> </w:t>
      </w:r>
      <w:r>
        <w:rPr>
          <w:sz w:val="20"/>
        </w:rPr>
        <w:t>indicado</w:t>
      </w:r>
      <w:r>
        <w:rPr>
          <w:spacing w:val="78"/>
          <w:sz w:val="20"/>
        </w:rPr>
        <w:t xml:space="preserve"> </w:t>
      </w:r>
      <w:r>
        <w:rPr>
          <w:spacing w:val="-5"/>
          <w:sz w:val="20"/>
        </w:rPr>
        <w:t>con</w:t>
      </w:r>
    </w:p>
    <w:p w14:paraId="67114AC2" w14:textId="41389CC2" w:rsidR="00662ED4" w:rsidRDefault="00000000">
      <w:pPr>
        <w:pStyle w:val="Textoindependiente"/>
        <w:spacing w:before="54" w:line="297" w:lineRule="auto"/>
        <w:ind w:left="142"/>
      </w:pPr>
      <w:r>
        <w:rPr>
          <w:b/>
        </w:rPr>
        <w:t>PIROTECNIA PABLO, S.L.</w:t>
      </w:r>
      <w:r w:rsidR="00007778">
        <w:rPr>
          <w:b/>
        </w:rPr>
        <w:t>,</w:t>
      </w:r>
      <w:r>
        <w:rPr>
          <w:b/>
        </w:rPr>
        <w:t xml:space="preserve"> </w:t>
      </w:r>
      <w:r>
        <w:t>para la prestación del servicio citado. Dicho contrato tiene una duración máxima</w:t>
      </w:r>
      <w:r>
        <w:rPr>
          <w:spacing w:val="23"/>
        </w:rPr>
        <w:t xml:space="preserve"> </w:t>
      </w:r>
      <w:r>
        <w:t>de</w:t>
      </w:r>
      <w:r>
        <w:rPr>
          <w:spacing w:val="23"/>
        </w:rPr>
        <w:t xml:space="preserve"> </w:t>
      </w:r>
      <w:r>
        <w:t>4</w:t>
      </w:r>
      <w:r>
        <w:rPr>
          <w:spacing w:val="24"/>
        </w:rPr>
        <w:t xml:space="preserve"> </w:t>
      </w:r>
      <w:r>
        <w:t>años</w:t>
      </w:r>
      <w:r>
        <w:rPr>
          <w:spacing w:val="23"/>
        </w:rPr>
        <w:t xml:space="preserve"> </w:t>
      </w:r>
      <w:r>
        <w:t>(1</w:t>
      </w:r>
      <w:r>
        <w:rPr>
          <w:spacing w:val="24"/>
        </w:rPr>
        <w:t xml:space="preserve"> </w:t>
      </w:r>
      <w:r>
        <w:t>año</w:t>
      </w:r>
      <w:r>
        <w:rPr>
          <w:spacing w:val="23"/>
        </w:rPr>
        <w:t xml:space="preserve"> </w:t>
      </w:r>
      <w:r>
        <w:t>de</w:t>
      </w:r>
      <w:r>
        <w:rPr>
          <w:spacing w:val="24"/>
        </w:rPr>
        <w:t xml:space="preserve"> </w:t>
      </w:r>
      <w:r>
        <w:t>duración</w:t>
      </w:r>
      <w:r>
        <w:rPr>
          <w:spacing w:val="23"/>
        </w:rPr>
        <w:t xml:space="preserve"> </w:t>
      </w:r>
      <w:r>
        <w:t>inicial</w:t>
      </w:r>
      <w:r>
        <w:rPr>
          <w:spacing w:val="24"/>
        </w:rPr>
        <w:t xml:space="preserve"> </w:t>
      </w:r>
      <w:r>
        <w:t>y</w:t>
      </w:r>
      <w:r>
        <w:rPr>
          <w:spacing w:val="23"/>
        </w:rPr>
        <w:t xml:space="preserve"> </w:t>
      </w:r>
      <w:r>
        <w:t>prórroga</w:t>
      </w:r>
      <w:r>
        <w:rPr>
          <w:spacing w:val="24"/>
        </w:rPr>
        <w:t xml:space="preserve"> </w:t>
      </w:r>
      <w:r>
        <w:t>máxima</w:t>
      </w:r>
      <w:r>
        <w:rPr>
          <w:spacing w:val="23"/>
        </w:rPr>
        <w:t xml:space="preserve"> </w:t>
      </w:r>
      <w:r>
        <w:t>hasta</w:t>
      </w:r>
      <w:r>
        <w:rPr>
          <w:spacing w:val="24"/>
        </w:rPr>
        <w:t xml:space="preserve"> </w:t>
      </w:r>
      <w:r>
        <w:t>alcanzar</w:t>
      </w:r>
      <w:r>
        <w:rPr>
          <w:spacing w:val="23"/>
        </w:rPr>
        <w:t xml:space="preserve"> </w:t>
      </w:r>
      <w:r>
        <w:t>una</w:t>
      </w:r>
      <w:r>
        <w:rPr>
          <w:spacing w:val="24"/>
        </w:rPr>
        <w:t xml:space="preserve"> </w:t>
      </w:r>
      <w:r>
        <w:t>duración</w:t>
      </w:r>
      <w:r>
        <w:rPr>
          <w:spacing w:val="23"/>
        </w:rPr>
        <w:t xml:space="preserve"> </w:t>
      </w:r>
      <w:r>
        <w:t>de</w:t>
      </w:r>
      <w:r>
        <w:rPr>
          <w:spacing w:val="24"/>
        </w:rPr>
        <w:t xml:space="preserve"> </w:t>
      </w:r>
      <w:r>
        <w:rPr>
          <w:spacing w:val="-10"/>
        </w:rPr>
        <w:t>4</w:t>
      </w:r>
    </w:p>
    <w:p w14:paraId="1D6DDCA1" w14:textId="77777777" w:rsidR="00662ED4" w:rsidRDefault="00662ED4">
      <w:pPr>
        <w:pStyle w:val="Textoindependiente"/>
        <w:spacing w:line="297" w:lineRule="auto"/>
        <w:sectPr w:rsidR="00662ED4">
          <w:pgSz w:w="11910" w:h="16840"/>
          <w:pgMar w:top="1260" w:right="1417" w:bottom="1260" w:left="1275" w:header="225" w:footer="1060" w:gutter="0"/>
          <w:cols w:space="720"/>
        </w:sectPr>
      </w:pPr>
    </w:p>
    <w:p w14:paraId="1AB5D266" w14:textId="4A070CA4" w:rsidR="00662ED4" w:rsidRDefault="00000000">
      <w:pPr>
        <w:pStyle w:val="Textoindependiente"/>
        <w:spacing w:before="180" w:line="297" w:lineRule="auto"/>
        <w:ind w:left="142" w:hanging="1"/>
      </w:pPr>
      <w:r>
        <w:rPr>
          <w:noProof/>
        </w:rPr>
        <w:lastRenderedPageBreak/>
        <mc:AlternateContent>
          <mc:Choice Requires="wps">
            <w:drawing>
              <wp:anchor distT="0" distB="0" distL="0" distR="0" simplePos="0" relativeHeight="15812096" behindDoc="0" locked="0" layoutInCell="1" allowOverlap="1" wp14:anchorId="4FD7437E" wp14:editId="10450607">
                <wp:simplePos x="0" y="0"/>
                <wp:positionH relativeFrom="page">
                  <wp:posOffset>6807090</wp:posOffset>
                </wp:positionH>
                <wp:positionV relativeFrom="page">
                  <wp:posOffset>2818730</wp:posOffset>
                </wp:positionV>
                <wp:extent cx="419734" cy="3187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2251B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A597F8"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FD7437E" id="Textbox 215" o:spid="_x0000_s1112" type="#_x0000_t202" style="position:absolute;left:0;text-align:left;margin-left:536pt;margin-top:221.95pt;width:33.05pt;height:250.9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vJXO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22251B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A597F8"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años),</w:t>
      </w:r>
      <w:r>
        <w:rPr>
          <w:spacing w:val="40"/>
        </w:rPr>
        <w:t xml:space="preserve"> </w:t>
      </w:r>
      <w:r>
        <w:t>finalizando</w:t>
      </w:r>
      <w:r>
        <w:rPr>
          <w:spacing w:val="40"/>
        </w:rPr>
        <w:t xml:space="preserve"> </w:t>
      </w:r>
      <w:r>
        <w:t>la</w:t>
      </w:r>
      <w:r>
        <w:rPr>
          <w:spacing w:val="40"/>
        </w:rPr>
        <w:t xml:space="preserve"> </w:t>
      </w:r>
      <w:r>
        <w:t>vigencia</w:t>
      </w:r>
      <w:r>
        <w:rPr>
          <w:spacing w:val="40"/>
        </w:rPr>
        <w:t xml:space="preserve"> </w:t>
      </w:r>
      <w:r>
        <w:t>del</w:t>
      </w:r>
      <w:r>
        <w:rPr>
          <w:spacing w:val="40"/>
        </w:rPr>
        <w:t xml:space="preserve"> </w:t>
      </w:r>
      <w:r>
        <w:t>contrato,</w:t>
      </w:r>
      <w:r>
        <w:rPr>
          <w:spacing w:val="40"/>
        </w:rPr>
        <w:t xml:space="preserve"> </w:t>
      </w:r>
      <w:r>
        <w:t>el</w:t>
      </w:r>
      <w:r>
        <w:rPr>
          <w:spacing w:val="40"/>
        </w:rPr>
        <w:t xml:space="preserve"> </w:t>
      </w:r>
      <w:r>
        <w:t>día</w:t>
      </w:r>
      <w:r>
        <w:rPr>
          <w:spacing w:val="40"/>
        </w:rPr>
        <w:t xml:space="preserve"> </w:t>
      </w:r>
      <w:r>
        <w:rPr>
          <w:b/>
        </w:rPr>
        <w:t>8</w:t>
      </w:r>
      <w:r>
        <w:rPr>
          <w:b/>
          <w:spacing w:val="40"/>
        </w:rPr>
        <w:t xml:space="preserve"> </w:t>
      </w:r>
      <w:r>
        <w:rPr>
          <w:b/>
        </w:rPr>
        <w:t>de</w:t>
      </w:r>
      <w:r>
        <w:rPr>
          <w:b/>
          <w:spacing w:val="40"/>
        </w:rPr>
        <w:t xml:space="preserve"> </w:t>
      </w:r>
      <w:r>
        <w:rPr>
          <w:b/>
        </w:rPr>
        <w:t>agosto</w:t>
      </w:r>
      <w:r>
        <w:rPr>
          <w:b/>
          <w:spacing w:val="40"/>
        </w:rPr>
        <w:t xml:space="preserve"> </w:t>
      </w:r>
      <w:r>
        <w:rPr>
          <w:b/>
        </w:rPr>
        <w:t>de</w:t>
      </w:r>
      <w:r>
        <w:rPr>
          <w:b/>
          <w:spacing w:val="40"/>
        </w:rPr>
        <w:t xml:space="preserve"> </w:t>
      </w:r>
      <w:r>
        <w:rPr>
          <w:b/>
        </w:rPr>
        <w:t>2025,</w:t>
      </w:r>
      <w:r>
        <w:rPr>
          <w:b/>
          <w:spacing w:val="40"/>
        </w:rPr>
        <w:t xml:space="preserve"> </w:t>
      </w:r>
      <w:r>
        <w:t>tras</w:t>
      </w:r>
      <w:r>
        <w:rPr>
          <w:spacing w:val="40"/>
        </w:rPr>
        <w:t xml:space="preserve"> </w:t>
      </w:r>
      <w:r>
        <w:t>la</w:t>
      </w:r>
      <w:r>
        <w:rPr>
          <w:spacing w:val="40"/>
        </w:rPr>
        <w:t xml:space="preserve"> </w:t>
      </w:r>
      <w:r>
        <w:t>última</w:t>
      </w:r>
      <w:r>
        <w:rPr>
          <w:spacing w:val="40"/>
        </w:rPr>
        <w:t xml:space="preserve"> </w:t>
      </w:r>
      <w:r>
        <w:t xml:space="preserve">prórroga </w:t>
      </w:r>
      <w:r>
        <w:rPr>
          <w:spacing w:val="-2"/>
        </w:rPr>
        <w:t>concedida.</w:t>
      </w:r>
    </w:p>
    <w:p w14:paraId="4C555896" w14:textId="77777777" w:rsidR="00662ED4" w:rsidRDefault="00662ED4">
      <w:pPr>
        <w:pStyle w:val="Textoindependiente"/>
        <w:spacing w:before="4"/>
      </w:pPr>
    </w:p>
    <w:p w14:paraId="013461EA" w14:textId="77777777" w:rsidR="00662ED4" w:rsidRDefault="00000000">
      <w:pPr>
        <w:pStyle w:val="Textoindependiente"/>
        <w:spacing w:before="1"/>
        <w:ind w:left="142"/>
      </w:pPr>
      <w:r>
        <w:t>2º.-</w:t>
      </w:r>
      <w:r>
        <w:rPr>
          <w:spacing w:val="59"/>
        </w:rPr>
        <w:t xml:space="preserve"> </w:t>
      </w:r>
      <w:r>
        <w:t>Con</w:t>
      </w:r>
      <w:r>
        <w:rPr>
          <w:spacing w:val="59"/>
        </w:rPr>
        <w:t xml:space="preserve"> </w:t>
      </w:r>
      <w:r>
        <w:t>fecha</w:t>
      </w:r>
      <w:r>
        <w:rPr>
          <w:spacing w:val="62"/>
        </w:rPr>
        <w:t xml:space="preserve"> </w:t>
      </w:r>
      <w:r>
        <w:rPr>
          <w:b/>
        </w:rPr>
        <w:t>9</w:t>
      </w:r>
      <w:r>
        <w:rPr>
          <w:b/>
          <w:spacing w:val="59"/>
        </w:rPr>
        <w:t xml:space="preserve"> </w:t>
      </w:r>
      <w:r>
        <w:rPr>
          <w:b/>
        </w:rPr>
        <w:t>de</w:t>
      </w:r>
      <w:r>
        <w:rPr>
          <w:b/>
          <w:spacing w:val="60"/>
        </w:rPr>
        <w:t xml:space="preserve"> </w:t>
      </w:r>
      <w:r>
        <w:rPr>
          <w:b/>
        </w:rPr>
        <w:t>mayo</w:t>
      </w:r>
      <w:r>
        <w:rPr>
          <w:b/>
          <w:spacing w:val="59"/>
        </w:rPr>
        <w:t xml:space="preserve"> </w:t>
      </w:r>
      <w:r>
        <w:rPr>
          <w:b/>
        </w:rPr>
        <w:t>de</w:t>
      </w:r>
      <w:r>
        <w:rPr>
          <w:b/>
          <w:spacing w:val="59"/>
        </w:rPr>
        <w:t xml:space="preserve"> </w:t>
      </w:r>
      <w:r>
        <w:rPr>
          <w:b/>
        </w:rPr>
        <w:t>2025</w:t>
      </w:r>
      <w:r>
        <w:t>,</w:t>
      </w:r>
      <w:r>
        <w:rPr>
          <w:spacing w:val="60"/>
        </w:rPr>
        <w:t xml:space="preserve"> </w:t>
      </w:r>
      <w:r>
        <w:t>ha</w:t>
      </w:r>
      <w:r>
        <w:rPr>
          <w:spacing w:val="59"/>
        </w:rPr>
        <w:t xml:space="preserve"> </w:t>
      </w:r>
      <w:r>
        <w:t>sido</w:t>
      </w:r>
      <w:r>
        <w:rPr>
          <w:spacing w:val="60"/>
        </w:rPr>
        <w:t xml:space="preserve"> </w:t>
      </w:r>
      <w:r>
        <w:t>firmada</w:t>
      </w:r>
      <w:r>
        <w:rPr>
          <w:spacing w:val="59"/>
        </w:rPr>
        <w:t xml:space="preserve"> </w:t>
      </w:r>
      <w:r>
        <w:t>propuesta</w:t>
      </w:r>
      <w:r>
        <w:rPr>
          <w:spacing w:val="59"/>
        </w:rPr>
        <w:t xml:space="preserve"> </w:t>
      </w:r>
      <w:r>
        <w:t>por</w:t>
      </w:r>
      <w:r>
        <w:rPr>
          <w:spacing w:val="60"/>
        </w:rPr>
        <w:t xml:space="preserve"> </w:t>
      </w:r>
      <w:r>
        <w:t>el</w:t>
      </w:r>
      <w:r>
        <w:rPr>
          <w:spacing w:val="59"/>
        </w:rPr>
        <w:t xml:space="preserve"> </w:t>
      </w:r>
      <w:proofErr w:type="gramStart"/>
      <w:r>
        <w:t>Concejal</w:t>
      </w:r>
      <w:proofErr w:type="gramEnd"/>
      <w:r>
        <w:t>-Delegado</w:t>
      </w:r>
      <w:r>
        <w:rPr>
          <w:spacing w:val="60"/>
        </w:rPr>
        <w:t xml:space="preserve"> </w:t>
      </w:r>
      <w:r>
        <w:rPr>
          <w:spacing w:val="-5"/>
        </w:rPr>
        <w:t>de</w:t>
      </w:r>
    </w:p>
    <w:p w14:paraId="519D054E" w14:textId="60642813" w:rsidR="00662ED4" w:rsidRDefault="00000000">
      <w:pPr>
        <w:pStyle w:val="Textoindependiente"/>
        <w:spacing w:before="54" w:line="292" w:lineRule="auto"/>
        <w:ind w:left="142" w:right="1"/>
        <w:jc w:val="both"/>
      </w:pPr>
      <w:r>
        <w:t xml:space="preserve">Hacienda y Fiestas, </w:t>
      </w:r>
      <w:r w:rsidR="00007778">
        <w:t>D.</w:t>
      </w:r>
      <w:r>
        <w:t xml:space="preserve"> Enrique González Gutiérrez, por la que se propone prorrogar el contrato</w:t>
      </w:r>
      <w:r>
        <w:rPr>
          <w:spacing w:val="80"/>
        </w:rPr>
        <w:t xml:space="preserve"> </w:t>
      </w:r>
      <w:r>
        <w:t xml:space="preserve">para la realización del servicio de fuegos artificiales durante las fiestas de San Miguel de 2025, estando pendiente de programar el calendario de los festejos de 2025. Consta asimismo informe suscrito por el Técnico Municipal, </w:t>
      </w:r>
      <w:r w:rsidR="00007778">
        <w:t>D.</w:t>
      </w:r>
      <w:r>
        <w:t xml:space="preserve"> Adolfo Alonso Gómez, favorable a dicha prórroga, de fecha 9</w:t>
      </w:r>
      <w:r>
        <w:rPr>
          <w:spacing w:val="40"/>
        </w:rPr>
        <w:t xml:space="preserve"> </w:t>
      </w:r>
      <w:r>
        <w:t>de mayo de 2025.</w:t>
      </w:r>
    </w:p>
    <w:p w14:paraId="0FE15D21" w14:textId="77777777" w:rsidR="00662ED4" w:rsidRDefault="00662ED4">
      <w:pPr>
        <w:pStyle w:val="Textoindependiente"/>
        <w:spacing w:before="9"/>
      </w:pPr>
    </w:p>
    <w:p w14:paraId="53BE671F" w14:textId="3E8544E6" w:rsidR="00662ED4" w:rsidRDefault="00000000">
      <w:pPr>
        <w:pStyle w:val="Textoindependiente"/>
        <w:spacing w:line="292" w:lineRule="auto"/>
        <w:ind w:left="142" w:right="1"/>
        <w:jc w:val="both"/>
      </w:pPr>
      <w:r>
        <w:t>3º.- Consta documento de reserva de crédito RC por importe de 21.259,70</w:t>
      </w:r>
      <w:r w:rsidR="00007778">
        <w:t xml:space="preserve"> </w:t>
      </w:r>
      <w:r>
        <w:t>€</w:t>
      </w:r>
      <w:r w:rsidR="00007778">
        <w:t>,</w:t>
      </w:r>
      <w:r>
        <w:t xml:space="preserve"> con cargo a la aplicación presupuestaria 111.3380.22725 del Presupuesto de la Corporación para el ejercicio 2025.</w:t>
      </w:r>
    </w:p>
    <w:p w14:paraId="4A86E993" w14:textId="77777777" w:rsidR="00662ED4" w:rsidRDefault="00662ED4">
      <w:pPr>
        <w:pStyle w:val="Textoindependiente"/>
        <w:spacing w:before="10"/>
      </w:pPr>
    </w:p>
    <w:p w14:paraId="34BB9A06" w14:textId="19B10E17" w:rsidR="00662ED4" w:rsidRDefault="00000000">
      <w:pPr>
        <w:pStyle w:val="Textoindependiente"/>
        <w:spacing w:line="292" w:lineRule="auto"/>
        <w:ind w:left="142" w:right="1"/>
        <w:jc w:val="both"/>
      </w:pPr>
      <w:r>
        <w:t>4º.- Informe jurídico suscri</w:t>
      </w:r>
      <w:r w:rsidR="00007778">
        <w:t>t</w:t>
      </w:r>
      <w:r>
        <w:t xml:space="preserve">o por el </w:t>
      </w:r>
      <w:proofErr w:type="gramStart"/>
      <w:r>
        <w:t>Director General</w:t>
      </w:r>
      <w:proofErr w:type="gramEnd"/>
      <w:r>
        <w:t xml:space="preserve"> de la Asesoría Jurídica Municipal, D. Felipe Jiménez Andrés, con fecha 13 de mayo de 2025.</w:t>
      </w:r>
    </w:p>
    <w:p w14:paraId="1C10A80E" w14:textId="77777777" w:rsidR="00662ED4" w:rsidRDefault="00662ED4">
      <w:pPr>
        <w:pStyle w:val="Textoindependiente"/>
        <w:spacing w:before="10"/>
      </w:pPr>
    </w:p>
    <w:p w14:paraId="460BECB0" w14:textId="2A10557E" w:rsidR="00662ED4" w:rsidRDefault="00000000">
      <w:pPr>
        <w:pStyle w:val="Textoindependiente"/>
        <w:spacing w:line="292" w:lineRule="auto"/>
        <w:ind w:left="142" w:right="1"/>
        <w:jc w:val="both"/>
      </w:pPr>
      <w:r>
        <w:t>Vista la propuesta de resolución PR/2025/2895 de 13 de mayo de 2025 fiscalizada favorablemente con fecha de 14 de mayo de 2025</w:t>
      </w:r>
      <w:r w:rsidR="00007778">
        <w:t>,</w:t>
      </w:r>
    </w:p>
    <w:p w14:paraId="52840057" w14:textId="77777777" w:rsidR="00662ED4" w:rsidRDefault="00662ED4">
      <w:pPr>
        <w:pStyle w:val="Textoindependiente"/>
        <w:spacing w:before="9"/>
      </w:pPr>
    </w:p>
    <w:p w14:paraId="2D0DF2BB" w14:textId="77777777" w:rsidR="00662ED4" w:rsidRDefault="00000000">
      <w:pPr>
        <w:pStyle w:val="Ttulo3"/>
      </w:pPr>
      <w:r>
        <w:rPr>
          <w:spacing w:val="-2"/>
        </w:rPr>
        <w:t>Resolución:</w:t>
      </w:r>
    </w:p>
    <w:p w14:paraId="0B25C3B5" w14:textId="77777777" w:rsidR="00662ED4" w:rsidRDefault="00662ED4">
      <w:pPr>
        <w:pStyle w:val="Textoindependiente"/>
        <w:spacing w:before="61"/>
        <w:rPr>
          <w:b/>
        </w:rPr>
      </w:pPr>
    </w:p>
    <w:p w14:paraId="42D1AD14" w14:textId="2B06EFF6" w:rsidR="00662ED4" w:rsidRDefault="00000000">
      <w:pPr>
        <w:pStyle w:val="Textoindependiente"/>
        <w:spacing w:before="1" w:line="292" w:lineRule="auto"/>
        <w:ind w:left="142" w:right="1"/>
        <w:jc w:val="both"/>
      </w:pPr>
      <w:r>
        <w:t>1º.- Autorizar y disponer (AD) la cantidad de 21.259,70</w:t>
      </w:r>
      <w:r w:rsidR="00007778">
        <w:t xml:space="preserve"> </w:t>
      </w:r>
      <w:r>
        <w:t>€</w:t>
      </w:r>
      <w:r w:rsidR="00007778">
        <w:t>,</w:t>
      </w:r>
      <w:r>
        <w:t xml:space="preserve"> con cargo a la aplicación presupuestaria 111.3380.22725 del Presupuesto de la Corporación para el ejercicio 2025.</w:t>
      </w:r>
    </w:p>
    <w:p w14:paraId="00E9A632" w14:textId="77777777" w:rsidR="00662ED4" w:rsidRDefault="00662ED4">
      <w:pPr>
        <w:pStyle w:val="Textoindependiente"/>
        <w:spacing w:before="9"/>
      </w:pPr>
    </w:p>
    <w:p w14:paraId="1E997C0C" w14:textId="1821817F" w:rsidR="00662ED4" w:rsidRDefault="00000000">
      <w:pPr>
        <w:spacing w:line="297" w:lineRule="auto"/>
        <w:ind w:left="142" w:right="1" w:hanging="1"/>
        <w:jc w:val="both"/>
        <w:rPr>
          <w:sz w:val="20"/>
        </w:rPr>
      </w:pPr>
      <w:r>
        <w:rPr>
          <w:sz w:val="20"/>
        </w:rPr>
        <w:t xml:space="preserve">2º.- Prorrogar el contrato </w:t>
      </w:r>
      <w:r>
        <w:rPr>
          <w:b/>
          <w:sz w:val="20"/>
        </w:rPr>
        <w:t xml:space="preserve">de servicio de servicio de </w:t>
      </w:r>
      <w:r w:rsidRPr="00007778">
        <w:rPr>
          <w:b/>
          <w:i/>
          <w:iCs/>
          <w:sz w:val="20"/>
        </w:rPr>
        <w:t>“Servicio de Fuegos artificiales durante las Fiestas de San Miguel”</w:t>
      </w:r>
      <w:r>
        <w:rPr>
          <w:sz w:val="20"/>
        </w:rPr>
        <w:t xml:space="preserve">, suscrito con </w:t>
      </w:r>
      <w:r>
        <w:rPr>
          <w:b/>
          <w:sz w:val="20"/>
        </w:rPr>
        <w:t>PIROTECNIA PABLO, S.L.</w:t>
      </w:r>
      <w:r w:rsidR="00007778">
        <w:rPr>
          <w:b/>
          <w:sz w:val="20"/>
        </w:rPr>
        <w:t>,</w:t>
      </w:r>
      <w:r>
        <w:rPr>
          <w:b/>
          <w:sz w:val="20"/>
        </w:rPr>
        <w:t xml:space="preserve"> </w:t>
      </w:r>
      <w:r>
        <w:rPr>
          <w:sz w:val="20"/>
        </w:rPr>
        <w:t xml:space="preserve">hasta el </w:t>
      </w:r>
      <w:r>
        <w:rPr>
          <w:b/>
          <w:sz w:val="20"/>
        </w:rPr>
        <w:t>8 de agosto de 2026</w:t>
      </w:r>
      <w:r>
        <w:rPr>
          <w:sz w:val="20"/>
        </w:rPr>
        <w:t>, estando pendiente de programar el calendario de los festejos de 2025</w:t>
      </w:r>
      <w:r w:rsidR="00007778">
        <w:rPr>
          <w:sz w:val="20"/>
        </w:rPr>
        <w:t>.</w:t>
      </w:r>
    </w:p>
    <w:p w14:paraId="01388E77" w14:textId="77777777" w:rsidR="00662ED4" w:rsidRDefault="00662ED4">
      <w:pPr>
        <w:pStyle w:val="Textoindependiente"/>
        <w:spacing w:before="4"/>
      </w:pPr>
    </w:p>
    <w:p w14:paraId="71BE0963" w14:textId="77777777" w:rsidR="00662ED4" w:rsidRDefault="00000000">
      <w:pPr>
        <w:pStyle w:val="Textoindependiente"/>
        <w:ind w:left="14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227B0C39" w14:textId="77777777" w:rsidR="00662ED4" w:rsidRDefault="00662ED4">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797D3777" w14:textId="77777777">
        <w:trPr>
          <w:trHeight w:val="1258"/>
        </w:trPr>
        <w:tc>
          <w:tcPr>
            <w:tcW w:w="9062" w:type="dxa"/>
            <w:gridSpan w:val="2"/>
            <w:tcBorders>
              <w:left w:val="single" w:sz="4" w:space="0" w:color="CCCCCC"/>
              <w:right w:val="single" w:sz="4" w:space="0" w:color="CCCCCC"/>
            </w:tcBorders>
            <w:shd w:val="clear" w:color="auto" w:fill="F3F3F3"/>
          </w:tcPr>
          <w:p w14:paraId="6590A7AB" w14:textId="189C94D9" w:rsidR="00662ED4" w:rsidRDefault="00000000">
            <w:pPr>
              <w:pStyle w:val="TableParagraph"/>
              <w:spacing w:line="297" w:lineRule="auto"/>
              <w:ind w:right="52"/>
              <w:jc w:val="both"/>
              <w:rPr>
                <w:b/>
                <w:sz w:val="20"/>
              </w:rPr>
            </w:pPr>
            <w:r>
              <w:rPr>
                <w:b/>
                <w:sz w:val="20"/>
              </w:rPr>
              <w:t xml:space="preserve">Aprobación del proyecto de ejecución de </w:t>
            </w:r>
            <w:r w:rsidRPr="00007778">
              <w:rPr>
                <w:b/>
                <w:i/>
                <w:iCs/>
                <w:sz w:val="20"/>
              </w:rPr>
              <w:t>“Instalación de pérgolas para la generación de sombra en el bulevar de la calle Marie Curie”</w:t>
            </w:r>
            <w:r w:rsidR="00007778">
              <w:rPr>
                <w:b/>
                <w:sz w:val="20"/>
              </w:rPr>
              <w:t>,</w:t>
            </w:r>
            <w:r>
              <w:rPr>
                <w:b/>
                <w:sz w:val="20"/>
              </w:rPr>
              <w:t xml:space="preserve"> en el marco de la ayuda a las entidades locales para implantación de ZBE y adaptación al cambio climático de la Comunidad de Madrid. Expediente 16992/2025</w:t>
            </w:r>
            <w:r w:rsidR="00007778">
              <w:rPr>
                <w:b/>
                <w:sz w:val="20"/>
              </w:rPr>
              <w:t>.</w:t>
            </w:r>
          </w:p>
        </w:tc>
      </w:tr>
      <w:tr w:rsidR="00662ED4" w14:paraId="27E5665C" w14:textId="77777777">
        <w:trPr>
          <w:trHeight w:val="403"/>
        </w:trPr>
        <w:tc>
          <w:tcPr>
            <w:tcW w:w="1877" w:type="dxa"/>
            <w:tcBorders>
              <w:left w:val="single" w:sz="4" w:space="0" w:color="CCCCCC"/>
              <w:bottom w:val="single" w:sz="6" w:space="0" w:color="CCCCCC"/>
              <w:right w:val="single" w:sz="6" w:space="0" w:color="CCCCCC"/>
            </w:tcBorders>
          </w:tcPr>
          <w:p w14:paraId="53C5C318" w14:textId="77777777" w:rsidR="00662ED4"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4DA5B17"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694AB91" w14:textId="77777777" w:rsidR="00662ED4" w:rsidRDefault="00662ED4">
      <w:pPr>
        <w:pStyle w:val="Textoindependiente"/>
        <w:spacing w:before="143"/>
      </w:pPr>
    </w:p>
    <w:p w14:paraId="3086B2D7"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A87C1CA" w14:textId="77777777" w:rsidR="00662ED4" w:rsidRDefault="00662ED4">
      <w:pPr>
        <w:pStyle w:val="Textoindependiente"/>
        <w:spacing w:before="61"/>
        <w:rPr>
          <w:b/>
        </w:rPr>
      </w:pPr>
    </w:p>
    <w:p w14:paraId="05223A81" w14:textId="77777777" w:rsidR="00662ED4" w:rsidRDefault="00000000">
      <w:pPr>
        <w:pStyle w:val="Prrafodelista"/>
        <w:numPr>
          <w:ilvl w:val="0"/>
          <w:numId w:val="28"/>
        </w:numPr>
        <w:tabs>
          <w:tab w:val="left" w:pos="320"/>
        </w:tabs>
        <w:spacing w:line="292" w:lineRule="auto"/>
        <w:ind w:firstLine="0"/>
        <w:jc w:val="both"/>
        <w:rPr>
          <w:sz w:val="20"/>
        </w:rPr>
      </w:pPr>
      <w:r>
        <w:rPr>
          <w:sz w:val="20"/>
        </w:rPr>
        <w:t>Proyecto de ejecución redactado por el Ingeniero de Montes. D. Francisco Jarque Olalla (colegiado n.º 4.309). Dicho proyecto está suscrito el 12 de mayo de 2025.</w:t>
      </w:r>
    </w:p>
    <w:p w14:paraId="0D2B0B5B" w14:textId="77777777" w:rsidR="00662ED4" w:rsidRDefault="00662ED4">
      <w:pPr>
        <w:pStyle w:val="Textoindependiente"/>
        <w:spacing w:before="10"/>
      </w:pPr>
    </w:p>
    <w:p w14:paraId="475F6724" w14:textId="77777777" w:rsidR="00662ED4" w:rsidRDefault="00000000">
      <w:pPr>
        <w:pStyle w:val="Prrafodelista"/>
        <w:numPr>
          <w:ilvl w:val="0"/>
          <w:numId w:val="28"/>
        </w:numPr>
        <w:tabs>
          <w:tab w:val="left" w:pos="320"/>
        </w:tabs>
        <w:spacing w:line="292" w:lineRule="auto"/>
        <w:ind w:firstLine="0"/>
        <w:jc w:val="both"/>
        <w:rPr>
          <w:sz w:val="20"/>
        </w:rPr>
      </w:pPr>
      <w:r>
        <w:rPr>
          <w:sz w:val="20"/>
        </w:rPr>
        <w:t>Informe técnico ambiental suscrito por el Técnico Municipal de Medio Ambiente, D. Juan Vicente Sánchez, con fecha 14 de mayo de 2025, en el que, tras describir los documentos que contiene el proyecto, concluye:</w:t>
      </w:r>
    </w:p>
    <w:p w14:paraId="3204BC0D" w14:textId="77777777" w:rsidR="00662ED4" w:rsidRPr="00007778" w:rsidRDefault="00662ED4">
      <w:pPr>
        <w:pStyle w:val="Textoindependiente"/>
        <w:spacing w:before="10"/>
        <w:rPr>
          <w:i/>
          <w:iCs/>
        </w:rPr>
      </w:pPr>
    </w:p>
    <w:p w14:paraId="7AAF0EBE" w14:textId="77777777" w:rsidR="00662ED4" w:rsidRPr="00007778" w:rsidRDefault="00000000">
      <w:pPr>
        <w:pStyle w:val="Textoindependiente"/>
        <w:spacing w:line="292" w:lineRule="auto"/>
        <w:ind w:left="142" w:right="1"/>
        <w:jc w:val="both"/>
        <w:rPr>
          <w:i/>
          <w:iCs/>
        </w:rPr>
      </w:pPr>
      <w:r w:rsidRPr="00007778">
        <w:rPr>
          <w:i/>
          <w:iCs/>
        </w:rPr>
        <w:t>“A</w:t>
      </w:r>
      <w:r w:rsidRPr="00007778">
        <w:rPr>
          <w:i/>
          <w:iCs/>
          <w:spacing w:val="40"/>
        </w:rPr>
        <w:t xml:space="preserve"> </w:t>
      </w:r>
      <w:r w:rsidRPr="00007778">
        <w:rPr>
          <w:i/>
          <w:iCs/>
        </w:rPr>
        <w:t>los</w:t>
      </w:r>
      <w:r w:rsidRPr="00007778">
        <w:rPr>
          <w:i/>
          <w:iCs/>
          <w:spacing w:val="40"/>
        </w:rPr>
        <w:t xml:space="preserve"> </w:t>
      </w:r>
      <w:r w:rsidRPr="00007778">
        <w:rPr>
          <w:i/>
          <w:iCs/>
        </w:rPr>
        <w:t>únicos</w:t>
      </w:r>
      <w:r w:rsidRPr="00007778">
        <w:rPr>
          <w:i/>
          <w:iCs/>
          <w:spacing w:val="40"/>
        </w:rPr>
        <w:t xml:space="preserve"> </w:t>
      </w:r>
      <w:r w:rsidRPr="00007778">
        <w:rPr>
          <w:i/>
          <w:iCs/>
        </w:rPr>
        <w:t>efectos</w:t>
      </w:r>
      <w:r w:rsidRPr="00007778">
        <w:rPr>
          <w:i/>
          <w:iCs/>
          <w:spacing w:val="40"/>
        </w:rPr>
        <w:t xml:space="preserve"> </w:t>
      </w:r>
      <w:r w:rsidRPr="00007778">
        <w:rPr>
          <w:i/>
          <w:iCs/>
        </w:rPr>
        <w:t>ambientales</w:t>
      </w:r>
      <w:r w:rsidRPr="00007778">
        <w:rPr>
          <w:i/>
          <w:iCs/>
          <w:spacing w:val="40"/>
        </w:rPr>
        <w:t xml:space="preserve"> </w:t>
      </w:r>
      <w:r w:rsidRPr="00007778">
        <w:rPr>
          <w:i/>
          <w:iCs/>
        </w:rPr>
        <w:t>sobre</w:t>
      </w:r>
      <w:r w:rsidRPr="00007778">
        <w:rPr>
          <w:i/>
          <w:iCs/>
          <w:spacing w:val="40"/>
        </w:rPr>
        <w:t xml:space="preserve"> </w:t>
      </w:r>
      <w:r w:rsidRPr="00007778">
        <w:rPr>
          <w:i/>
          <w:iCs/>
        </w:rPr>
        <w:t>los</w:t>
      </w:r>
      <w:r w:rsidRPr="00007778">
        <w:rPr>
          <w:i/>
          <w:iCs/>
          <w:spacing w:val="40"/>
        </w:rPr>
        <w:t xml:space="preserve"> </w:t>
      </w:r>
      <w:r w:rsidRPr="00007778">
        <w:rPr>
          <w:i/>
          <w:iCs/>
        </w:rPr>
        <w:t>posibles</w:t>
      </w:r>
      <w:r w:rsidRPr="00007778">
        <w:rPr>
          <w:i/>
          <w:iCs/>
          <w:spacing w:val="40"/>
        </w:rPr>
        <w:t xml:space="preserve"> </w:t>
      </w:r>
      <w:r w:rsidRPr="00007778">
        <w:rPr>
          <w:i/>
          <w:iCs/>
        </w:rPr>
        <w:t>impactos</w:t>
      </w:r>
      <w:r w:rsidRPr="00007778">
        <w:rPr>
          <w:i/>
          <w:iCs/>
          <w:spacing w:val="40"/>
        </w:rPr>
        <w:t xml:space="preserve"> </w:t>
      </w:r>
      <w:r w:rsidRPr="00007778">
        <w:rPr>
          <w:i/>
          <w:iCs/>
        </w:rPr>
        <w:t>en</w:t>
      </w:r>
      <w:r w:rsidRPr="00007778">
        <w:rPr>
          <w:i/>
          <w:iCs/>
          <w:spacing w:val="40"/>
        </w:rPr>
        <w:t xml:space="preserve"> </w:t>
      </w:r>
      <w:r w:rsidRPr="00007778">
        <w:rPr>
          <w:i/>
          <w:iCs/>
        </w:rPr>
        <w:t>el</w:t>
      </w:r>
      <w:r w:rsidRPr="00007778">
        <w:rPr>
          <w:i/>
          <w:iCs/>
          <w:spacing w:val="40"/>
        </w:rPr>
        <w:t xml:space="preserve"> </w:t>
      </w:r>
      <w:r w:rsidRPr="00007778">
        <w:rPr>
          <w:i/>
          <w:iCs/>
        </w:rPr>
        <w:t>área</w:t>
      </w:r>
      <w:r w:rsidRPr="00007778">
        <w:rPr>
          <w:i/>
          <w:iCs/>
          <w:spacing w:val="40"/>
        </w:rPr>
        <w:t xml:space="preserve"> </w:t>
      </w:r>
      <w:r w:rsidRPr="00007778">
        <w:rPr>
          <w:i/>
          <w:iCs/>
        </w:rPr>
        <w:t>objeto</w:t>
      </w:r>
      <w:r w:rsidRPr="00007778">
        <w:rPr>
          <w:i/>
          <w:iCs/>
          <w:spacing w:val="40"/>
        </w:rPr>
        <w:t xml:space="preserve"> </w:t>
      </w:r>
      <w:r w:rsidRPr="00007778">
        <w:rPr>
          <w:i/>
          <w:iCs/>
        </w:rPr>
        <w:t>del</w:t>
      </w:r>
      <w:r w:rsidRPr="00007778">
        <w:rPr>
          <w:i/>
          <w:iCs/>
          <w:spacing w:val="40"/>
        </w:rPr>
        <w:t xml:space="preserve"> </w:t>
      </w:r>
      <w:r w:rsidRPr="00007778">
        <w:rPr>
          <w:i/>
          <w:iCs/>
        </w:rPr>
        <w:t>proyecto, procede</w:t>
      </w:r>
      <w:r w:rsidRPr="00007778">
        <w:rPr>
          <w:i/>
          <w:iCs/>
          <w:spacing w:val="40"/>
        </w:rPr>
        <w:t xml:space="preserve"> </w:t>
      </w:r>
      <w:r w:rsidRPr="00007778">
        <w:rPr>
          <w:i/>
          <w:iCs/>
        </w:rPr>
        <w:t>INFORMAR</w:t>
      </w:r>
      <w:r w:rsidRPr="00007778">
        <w:rPr>
          <w:i/>
          <w:iCs/>
          <w:spacing w:val="40"/>
        </w:rPr>
        <w:t xml:space="preserve"> </w:t>
      </w:r>
      <w:r w:rsidRPr="00007778">
        <w:rPr>
          <w:i/>
          <w:iCs/>
        </w:rPr>
        <w:t>FAVORABLEMENTE</w:t>
      </w:r>
      <w:r w:rsidRPr="00007778">
        <w:rPr>
          <w:i/>
          <w:iCs/>
          <w:spacing w:val="40"/>
        </w:rPr>
        <w:t xml:space="preserve"> </w:t>
      </w:r>
      <w:r w:rsidRPr="00007778">
        <w:rPr>
          <w:i/>
          <w:iCs/>
        </w:rPr>
        <w:t>el</w:t>
      </w:r>
      <w:r w:rsidRPr="00007778">
        <w:rPr>
          <w:i/>
          <w:iCs/>
          <w:spacing w:val="40"/>
        </w:rPr>
        <w:t xml:space="preserve"> </w:t>
      </w:r>
      <w:r w:rsidRPr="00007778">
        <w:rPr>
          <w:i/>
          <w:iCs/>
        </w:rPr>
        <w:t>PROYECTO</w:t>
      </w:r>
      <w:r w:rsidRPr="00007778">
        <w:rPr>
          <w:i/>
          <w:iCs/>
          <w:spacing w:val="40"/>
        </w:rPr>
        <w:t xml:space="preserve"> </w:t>
      </w:r>
      <w:r w:rsidRPr="00007778">
        <w:rPr>
          <w:i/>
          <w:iCs/>
        </w:rPr>
        <w:t>DE</w:t>
      </w:r>
      <w:r w:rsidRPr="00007778">
        <w:rPr>
          <w:i/>
          <w:iCs/>
          <w:spacing w:val="40"/>
        </w:rPr>
        <w:t xml:space="preserve"> </w:t>
      </w:r>
      <w:r w:rsidRPr="00007778">
        <w:rPr>
          <w:i/>
          <w:iCs/>
        </w:rPr>
        <w:t>INSTALACIÓN</w:t>
      </w:r>
      <w:r w:rsidRPr="00007778">
        <w:rPr>
          <w:i/>
          <w:iCs/>
          <w:spacing w:val="40"/>
        </w:rPr>
        <w:t xml:space="preserve"> </w:t>
      </w:r>
      <w:r w:rsidRPr="00007778">
        <w:rPr>
          <w:i/>
          <w:iCs/>
        </w:rPr>
        <w:t>DE</w:t>
      </w:r>
      <w:r w:rsidRPr="00007778">
        <w:rPr>
          <w:i/>
          <w:iCs/>
          <w:spacing w:val="40"/>
        </w:rPr>
        <w:t xml:space="preserve"> </w:t>
      </w:r>
      <w:r w:rsidRPr="00007778">
        <w:rPr>
          <w:i/>
          <w:iCs/>
        </w:rPr>
        <w:t>PÉRGOLAS PARA</w:t>
      </w:r>
      <w:r w:rsidRPr="00007778">
        <w:rPr>
          <w:i/>
          <w:iCs/>
          <w:spacing w:val="39"/>
        </w:rPr>
        <w:t xml:space="preserve"> </w:t>
      </w:r>
      <w:r w:rsidRPr="00007778">
        <w:rPr>
          <w:i/>
          <w:iCs/>
        </w:rPr>
        <w:t>LA</w:t>
      </w:r>
      <w:r w:rsidRPr="00007778">
        <w:rPr>
          <w:i/>
          <w:iCs/>
          <w:spacing w:val="41"/>
        </w:rPr>
        <w:t xml:space="preserve"> </w:t>
      </w:r>
      <w:r w:rsidRPr="00007778">
        <w:rPr>
          <w:i/>
          <w:iCs/>
        </w:rPr>
        <w:t>GENERACIÓN</w:t>
      </w:r>
      <w:r w:rsidRPr="00007778">
        <w:rPr>
          <w:i/>
          <w:iCs/>
          <w:spacing w:val="41"/>
        </w:rPr>
        <w:t xml:space="preserve"> </w:t>
      </w:r>
      <w:r w:rsidRPr="00007778">
        <w:rPr>
          <w:i/>
          <w:iCs/>
        </w:rPr>
        <w:t>DE</w:t>
      </w:r>
      <w:r w:rsidRPr="00007778">
        <w:rPr>
          <w:i/>
          <w:iCs/>
          <w:spacing w:val="42"/>
        </w:rPr>
        <w:t xml:space="preserve"> </w:t>
      </w:r>
      <w:r w:rsidRPr="00007778">
        <w:rPr>
          <w:i/>
          <w:iCs/>
        </w:rPr>
        <w:t>SOMBRA</w:t>
      </w:r>
      <w:r w:rsidRPr="00007778">
        <w:rPr>
          <w:i/>
          <w:iCs/>
          <w:spacing w:val="41"/>
        </w:rPr>
        <w:t xml:space="preserve"> </w:t>
      </w:r>
      <w:r w:rsidRPr="00007778">
        <w:rPr>
          <w:i/>
          <w:iCs/>
        </w:rPr>
        <w:t>EN</w:t>
      </w:r>
      <w:r w:rsidRPr="00007778">
        <w:rPr>
          <w:i/>
          <w:iCs/>
          <w:spacing w:val="41"/>
        </w:rPr>
        <w:t xml:space="preserve"> </w:t>
      </w:r>
      <w:r w:rsidRPr="00007778">
        <w:rPr>
          <w:i/>
          <w:iCs/>
        </w:rPr>
        <w:t>EL</w:t>
      </w:r>
      <w:r w:rsidRPr="00007778">
        <w:rPr>
          <w:i/>
          <w:iCs/>
          <w:spacing w:val="42"/>
        </w:rPr>
        <w:t xml:space="preserve"> </w:t>
      </w:r>
      <w:r w:rsidRPr="00007778">
        <w:rPr>
          <w:i/>
          <w:iCs/>
        </w:rPr>
        <w:t>BULEVAR</w:t>
      </w:r>
      <w:r w:rsidRPr="00007778">
        <w:rPr>
          <w:i/>
          <w:iCs/>
          <w:spacing w:val="41"/>
        </w:rPr>
        <w:t xml:space="preserve"> </w:t>
      </w:r>
      <w:r w:rsidRPr="00007778">
        <w:rPr>
          <w:i/>
          <w:iCs/>
        </w:rPr>
        <w:t>DE</w:t>
      </w:r>
      <w:r w:rsidRPr="00007778">
        <w:rPr>
          <w:i/>
          <w:iCs/>
          <w:spacing w:val="41"/>
        </w:rPr>
        <w:t xml:space="preserve"> </w:t>
      </w:r>
      <w:r w:rsidRPr="00007778">
        <w:rPr>
          <w:i/>
          <w:iCs/>
        </w:rPr>
        <w:t>LA</w:t>
      </w:r>
      <w:r w:rsidRPr="00007778">
        <w:rPr>
          <w:i/>
          <w:iCs/>
          <w:spacing w:val="41"/>
        </w:rPr>
        <w:t xml:space="preserve"> </w:t>
      </w:r>
      <w:r w:rsidRPr="00007778">
        <w:rPr>
          <w:i/>
          <w:iCs/>
        </w:rPr>
        <w:t>CALLE</w:t>
      </w:r>
      <w:r w:rsidRPr="00007778">
        <w:rPr>
          <w:i/>
          <w:iCs/>
          <w:spacing w:val="42"/>
        </w:rPr>
        <w:t xml:space="preserve"> </w:t>
      </w:r>
      <w:r w:rsidRPr="00007778">
        <w:rPr>
          <w:i/>
          <w:iCs/>
        </w:rPr>
        <w:t>MARIE</w:t>
      </w:r>
      <w:r w:rsidRPr="00007778">
        <w:rPr>
          <w:i/>
          <w:iCs/>
          <w:spacing w:val="41"/>
        </w:rPr>
        <w:t xml:space="preserve"> </w:t>
      </w:r>
      <w:r w:rsidRPr="00007778">
        <w:rPr>
          <w:i/>
          <w:iCs/>
        </w:rPr>
        <w:t>CURIE,</w:t>
      </w:r>
      <w:r w:rsidRPr="00007778">
        <w:rPr>
          <w:i/>
          <w:iCs/>
          <w:spacing w:val="41"/>
        </w:rPr>
        <w:t xml:space="preserve"> </w:t>
      </w:r>
      <w:r w:rsidRPr="00007778">
        <w:rPr>
          <w:i/>
          <w:iCs/>
        </w:rPr>
        <w:t>con</w:t>
      </w:r>
      <w:r w:rsidRPr="00007778">
        <w:rPr>
          <w:i/>
          <w:iCs/>
          <w:spacing w:val="42"/>
        </w:rPr>
        <w:t xml:space="preserve"> </w:t>
      </w:r>
      <w:r w:rsidRPr="00007778">
        <w:rPr>
          <w:i/>
          <w:iCs/>
          <w:spacing w:val="-5"/>
        </w:rPr>
        <w:t>el</w:t>
      </w:r>
    </w:p>
    <w:p w14:paraId="28D58EEE" w14:textId="77777777" w:rsidR="00662ED4" w:rsidRPr="00007778" w:rsidRDefault="00000000">
      <w:pPr>
        <w:pStyle w:val="Textoindependiente"/>
        <w:spacing w:line="230" w:lineRule="exact"/>
        <w:ind w:left="142"/>
        <w:rPr>
          <w:i/>
          <w:iCs/>
        </w:rPr>
      </w:pPr>
      <w:r w:rsidRPr="00007778">
        <w:rPr>
          <w:i/>
          <w:iCs/>
        </w:rPr>
        <w:t>siguiente</w:t>
      </w:r>
      <w:r w:rsidRPr="00007778">
        <w:rPr>
          <w:i/>
          <w:iCs/>
          <w:spacing w:val="-8"/>
        </w:rPr>
        <w:t xml:space="preserve"> </w:t>
      </w:r>
      <w:r w:rsidRPr="00007778">
        <w:rPr>
          <w:i/>
          <w:iCs/>
          <w:spacing w:val="-2"/>
        </w:rPr>
        <w:t>condicionado:</w:t>
      </w:r>
    </w:p>
    <w:p w14:paraId="23D8F656" w14:textId="77777777" w:rsidR="00662ED4" w:rsidRPr="00007778" w:rsidRDefault="00662ED4">
      <w:pPr>
        <w:pStyle w:val="Textoindependiente"/>
        <w:spacing w:line="230" w:lineRule="exact"/>
        <w:rPr>
          <w:i/>
          <w:iCs/>
        </w:rPr>
        <w:sectPr w:rsidR="00662ED4" w:rsidRPr="00007778">
          <w:pgSz w:w="11910" w:h="16840"/>
          <w:pgMar w:top="1260" w:right="1417" w:bottom="1260" w:left="1275" w:header="225" w:footer="1060" w:gutter="0"/>
          <w:cols w:space="720"/>
        </w:sectPr>
      </w:pPr>
    </w:p>
    <w:p w14:paraId="556F0BB8" w14:textId="4BA69757" w:rsidR="00662ED4" w:rsidRPr="00007778" w:rsidRDefault="00000000">
      <w:pPr>
        <w:pStyle w:val="Prrafodelista"/>
        <w:numPr>
          <w:ilvl w:val="0"/>
          <w:numId w:val="27"/>
        </w:numPr>
        <w:tabs>
          <w:tab w:val="left" w:pos="322"/>
        </w:tabs>
        <w:spacing w:before="180" w:line="292" w:lineRule="auto"/>
        <w:ind w:firstLine="0"/>
        <w:jc w:val="both"/>
        <w:rPr>
          <w:i/>
          <w:iCs/>
          <w:sz w:val="20"/>
        </w:rPr>
      </w:pPr>
      <w:r w:rsidRPr="00007778">
        <w:rPr>
          <w:i/>
          <w:iCs/>
          <w:noProof/>
          <w:sz w:val="20"/>
        </w:rPr>
        <w:lastRenderedPageBreak/>
        <mc:AlternateContent>
          <mc:Choice Requires="wps">
            <w:drawing>
              <wp:anchor distT="0" distB="0" distL="0" distR="0" simplePos="0" relativeHeight="251665408" behindDoc="0" locked="0" layoutInCell="1" allowOverlap="1" wp14:anchorId="27639E9B" wp14:editId="33C855E2">
                <wp:simplePos x="0" y="0"/>
                <wp:positionH relativeFrom="page">
                  <wp:posOffset>6807090</wp:posOffset>
                </wp:positionH>
                <wp:positionV relativeFrom="page">
                  <wp:posOffset>2818730</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BDF29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1177F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7639E9B" id="Textbox 217" o:spid="_x0000_s1113" type="#_x0000_t202" style="position:absolute;left:0;text-align:left;margin-left:536pt;margin-top:221.95pt;width:33.05pt;height:250.9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BDF29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1177F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sidRPr="00007778">
        <w:rPr>
          <w:i/>
          <w:iCs/>
          <w:sz w:val="20"/>
        </w:rPr>
        <w:t xml:space="preserve">Si fuere necesaria la realización de podas o trasplantes, previo al inicio de los trabajos, deberá contar con el visto bueno de los Servicio Técnicos de Medio Ambiente sobre las operaciones a </w:t>
      </w:r>
      <w:r w:rsidRPr="00007778">
        <w:rPr>
          <w:i/>
          <w:iCs/>
          <w:spacing w:val="-2"/>
          <w:sz w:val="20"/>
        </w:rPr>
        <w:t>ejecutar.</w:t>
      </w:r>
    </w:p>
    <w:p w14:paraId="202180D1" w14:textId="77777777" w:rsidR="00662ED4" w:rsidRPr="00007778" w:rsidRDefault="00662ED4">
      <w:pPr>
        <w:pStyle w:val="Textoindependiente"/>
        <w:spacing w:before="10"/>
        <w:rPr>
          <w:i/>
          <w:iCs/>
        </w:rPr>
      </w:pPr>
    </w:p>
    <w:p w14:paraId="405785C7" w14:textId="77777777" w:rsidR="00662ED4" w:rsidRPr="00007778" w:rsidRDefault="00000000">
      <w:pPr>
        <w:pStyle w:val="Prrafodelista"/>
        <w:numPr>
          <w:ilvl w:val="0"/>
          <w:numId w:val="27"/>
        </w:numPr>
        <w:tabs>
          <w:tab w:val="left" w:pos="318"/>
        </w:tabs>
        <w:ind w:left="318" w:right="0" w:hanging="176"/>
        <w:rPr>
          <w:i/>
          <w:iCs/>
          <w:sz w:val="20"/>
        </w:rPr>
      </w:pPr>
      <w:r w:rsidRPr="00007778">
        <w:rPr>
          <w:i/>
          <w:iCs/>
          <w:sz w:val="20"/>
        </w:rPr>
        <w:t>No</w:t>
      </w:r>
      <w:r w:rsidRPr="00007778">
        <w:rPr>
          <w:i/>
          <w:iCs/>
          <w:spacing w:val="-5"/>
          <w:sz w:val="20"/>
        </w:rPr>
        <w:t xml:space="preserve"> </w:t>
      </w:r>
      <w:r w:rsidRPr="00007778">
        <w:rPr>
          <w:i/>
          <w:iCs/>
          <w:sz w:val="20"/>
        </w:rPr>
        <w:t>se</w:t>
      </w:r>
      <w:r w:rsidRPr="00007778">
        <w:rPr>
          <w:i/>
          <w:iCs/>
          <w:spacing w:val="-3"/>
          <w:sz w:val="20"/>
        </w:rPr>
        <w:t xml:space="preserve"> </w:t>
      </w:r>
      <w:r w:rsidRPr="00007778">
        <w:rPr>
          <w:i/>
          <w:iCs/>
          <w:sz w:val="20"/>
        </w:rPr>
        <w:t>realizarán</w:t>
      </w:r>
      <w:r w:rsidRPr="00007778">
        <w:rPr>
          <w:i/>
          <w:iCs/>
          <w:spacing w:val="-2"/>
          <w:sz w:val="20"/>
        </w:rPr>
        <w:t xml:space="preserve"> </w:t>
      </w:r>
      <w:r w:rsidRPr="00007778">
        <w:rPr>
          <w:i/>
          <w:iCs/>
          <w:sz w:val="20"/>
        </w:rPr>
        <w:t>trabajos</w:t>
      </w:r>
      <w:r w:rsidRPr="00007778">
        <w:rPr>
          <w:i/>
          <w:iCs/>
          <w:spacing w:val="-3"/>
          <w:sz w:val="20"/>
        </w:rPr>
        <w:t xml:space="preserve"> </w:t>
      </w:r>
      <w:r w:rsidRPr="00007778">
        <w:rPr>
          <w:i/>
          <w:iCs/>
          <w:sz w:val="20"/>
        </w:rPr>
        <w:t>de</w:t>
      </w:r>
      <w:r w:rsidRPr="00007778">
        <w:rPr>
          <w:i/>
          <w:iCs/>
          <w:spacing w:val="-2"/>
          <w:sz w:val="20"/>
        </w:rPr>
        <w:t xml:space="preserve"> </w:t>
      </w:r>
      <w:r w:rsidRPr="00007778">
        <w:rPr>
          <w:i/>
          <w:iCs/>
          <w:sz w:val="20"/>
        </w:rPr>
        <w:t>la</w:t>
      </w:r>
      <w:r w:rsidRPr="00007778">
        <w:rPr>
          <w:i/>
          <w:iCs/>
          <w:spacing w:val="-3"/>
          <w:sz w:val="20"/>
        </w:rPr>
        <w:t xml:space="preserve"> </w:t>
      </w:r>
      <w:r w:rsidRPr="00007778">
        <w:rPr>
          <w:i/>
          <w:iCs/>
          <w:sz w:val="20"/>
        </w:rPr>
        <w:t>obra</w:t>
      </w:r>
      <w:r w:rsidRPr="00007778">
        <w:rPr>
          <w:i/>
          <w:iCs/>
          <w:spacing w:val="-2"/>
          <w:sz w:val="20"/>
        </w:rPr>
        <w:t xml:space="preserve"> </w:t>
      </w:r>
      <w:r w:rsidRPr="00007778">
        <w:rPr>
          <w:i/>
          <w:iCs/>
          <w:sz w:val="20"/>
        </w:rPr>
        <w:t>en</w:t>
      </w:r>
      <w:r w:rsidRPr="00007778">
        <w:rPr>
          <w:i/>
          <w:iCs/>
          <w:spacing w:val="-3"/>
          <w:sz w:val="20"/>
        </w:rPr>
        <w:t xml:space="preserve"> </w:t>
      </w:r>
      <w:r w:rsidRPr="00007778">
        <w:rPr>
          <w:i/>
          <w:iCs/>
          <w:sz w:val="20"/>
        </w:rPr>
        <w:t>horario</w:t>
      </w:r>
      <w:r w:rsidRPr="00007778">
        <w:rPr>
          <w:i/>
          <w:iCs/>
          <w:spacing w:val="-2"/>
          <w:sz w:val="20"/>
        </w:rPr>
        <w:t xml:space="preserve"> nocturno.</w:t>
      </w:r>
    </w:p>
    <w:p w14:paraId="78B3F171" w14:textId="77777777" w:rsidR="00662ED4" w:rsidRPr="00007778" w:rsidRDefault="00662ED4">
      <w:pPr>
        <w:pStyle w:val="Textoindependiente"/>
        <w:spacing w:before="60"/>
        <w:rPr>
          <w:i/>
          <w:iCs/>
        </w:rPr>
      </w:pPr>
    </w:p>
    <w:p w14:paraId="2A426733" w14:textId="77777777" w:rsidR="00662ED4" w:rsidRPr="00007778" w:rsidRDefault="00000000">
      <w:pPr>
        <w:pStyle w:val="Prrafodelista"/>
        <w:numPr>
          <w:ilvl w:val="0"/>
          <w:numId w:val="27"/>
        </w:numPr>
        <w:tabs>
          <w:tab w:val="left" w:pos="306"/>
        </w:tabs>
        <w:ind w:left="306" w:right="0" w:hanging="164"/>
        <w:rPr>
          <w:i/>
          <w:iCs/>
          <w:sz w:val="20"/>
        </w:rPr>
      </w:pPr>
      <w:r w:rsidRPr="00007778">
        <w:rPr>
          <w:i/>
          <w:iCs/>
          <w:sz w:val="20"/>
        </w:rPr>
        <w:t>Deberá</w:t>
      </w:r>
      <w:r w:rsidRPr="00007778">
        <w:rPr>
          <w:i/>
          <w:iCs/>
          <w:spacing w:val="-5"/>
          <w:sz w:val="20"/>
        </w:rPr>
        <w:t xml:space="preserve"> </w:t>
      </w:r>
      <w:r w:rsidRPr="00007778">
        <w:rPr>
          <w:i/>
          <w:iCs/>
          <w:sz w:val="20"/>
        </w:rPr>
        <w:t>cumplirse</w:t>
      </w:r>
      <w:r w:rsidRPr="00007778">
        <w:rPr>
          <w:i/>
          <w:iCs/>
          <w:spacing w:val="-5"/>
          <w:sz w:val="20"/>
        </w:rPr>
        <w:t xml:space="preserve"> </w:t>
      </w:r>
      <w:r w:rsidRPr="00007778">
        <w:rPr>
          <w:i/>
          <w:iCs/>
          <w:sz w:val="20"/>
        </w:rPr>
        <w:t>en</w:t>
      </w:r>
      <w:r w:rsidRPr="00007778">
        <w:rPr>
          <w:i/>
          <w:iCs/>
          <w:spacing w:val="-4"/>
          <w:sz w:val="20"/>
        </w:rPr>
        <w:t xml:space="preserve"> </w:t>
      </w:r>
      <w:r w:rsidRPr="00007778">
        <w:rPr>
          <w:i/>
          <w:iCs/>
          <w:sz w:val="20"/>
        </w:rPr>
        <w:t>todo</w:t>
      </w:r>
      <w:r w:rsidRPr="00007778">
        <w:rPr>
          <w:i/>
          <w:iCs/>
          <w:spacing w:val="-5"/>
          <w:sz w:val="20"/>
        </w:rPr>
        <w:t xml:space="preserve"> </w:t>
      </w:r>
      <w:r w:rsidRPr="00007778">
        <w:rPr>
          <w:i/>
          <w:iCs/>
          <w:sz w:val="20"/>
        </w:rPr>
        <w:t>momento</w:t>
      </w:r>
      <w:r w:rsidRPr="00007778">
        <w:rPr>
          <w:i/>
          <w:iCs/>
          <w:spacing w:val="-5"/>
          <w:sz w:val="20"/>
        </w:rPr>
        <w:t xml:space="preserve"> </w:t>
      </w:r>
      <w:r w:rsidRPr="00007778">
        <w:rPr>
          <w:i/>
          <w:iCs/>
          <w:sz w:val="20"/>
        </w:rPr>
        <w:t>lo</w:t>
      </w:r>
      <w:r w:rsidRPr="00007778">
        <w:rPr>
          <w:i/>
          <w:iCs/>
          <w:spacing w:val="-4"/>
          <w:sz w:val="20"/>
        </w:rPr>
        <w:t xml:space="preserve"> </w:t>
      </w:r>
      <w:r w:rsidRPr="00007778">
        <w:rPr>
          <w:i/>
          <w:iCs/>
          <w:sz w:val="20"/>
        </w:rPr>
        <w:t>estipulado</w:t>
      </w:r>
      <w:r w:rsidRPr="00007778">
        <w:rPr>
          <w:i/>
          <w:iCs/>
          <w:spacing w:val="-5"/>
          <w:sz w:val="20"/>
        </w:rPr>
        <w:t xml:space="preserve"> </w:t>
      </w:r>
      <w:r w:rsidRPr="00007778">
        <w:rPr>
          <w:i/>
          <w:iCs/>
          <w:sz w:val="20"/>
        </w:rPr>
        <w:t>en</w:t>
      </w:r>
      <w:r w:rsidRPr="00007778">
        <w:rPr>
          <w:i/>
          <w:iCs/>
          <w:spacing w:val="-5"/>
          <w:sz w:val="20"/>
        </w:rPr>
        <w:t xml:space="preserve"> </w:t>
      </w:r>
      <w:r w:rsidRPr="00007778">
        <w:rPr>
          <w:i/>
          <w:iCs/>
          <w:sz w:val="20"/>
        </w:rPr>
        <w:t>la</w:t>
      </w:r>
      <w:r w:rsidRPr="00007778">
        <w:rPr>
          <w:i/>
          <w:iCs/>
          <w:spacing w:val="-4"/>
          <w:sz w:val="20"/>
        </w:rPr>
        <w:t xml:space="preserve"> </w:t>
      </w:r>
      <w:r w:rsidRPr="00007778">
        <w:rPr>
          <w:i/>
          <w:iCs/>
          <w:sz w:val="20"/>
        </w:rPr>
        <w:t>Ordenanza</w:t>
      </w:r>
      <w:r w:rsidRPr="00007778">
        <w:rPr>
          <w:i/>
          <w:iCs/>
          <w:spacing w:val="-5"/>
          <w:sz w:val="20"/>
        </w:rPr>
        <w:t xml:space="preserve"> </w:t>
      </w:r>
      <w:r w:rsidRPr="00007778">
        <w:rPr>
          <w:i/>
          <w:iCs/>
          <w:sz w:val="20"/>
        </w:rPr>
        <w:t>de</w:t>
      </w:r>
      <w:r w:rsidRPr="00007778">
        <w:rPr>
          <w:i/>
          <w:iCs/>
          <w:spacing w:val="-5"/>
          <w:sz w:val="20"/>
        </w:rPr>
        <w:t xml:space="preserve"> </w:t>
      </w:r>
      <w:r w:rsidRPr="00007778">
        <w:rPr>
          <w:i/>
          <w:iCs/>
          <w:sz w:val="20"/>
        </w:rPr>
        <w:t>Contaminación</w:t>
      </w:r>
      <w:r w:rsidRPr="00007778">
        <w:rPr>
          <w:i/>
          <w:iCs/>
          <w:spacing w:val="-4"/>
          <w:sz w:val="20"/>
        </w:rPr>
        <w:t xml:space="preserve"> </w:t>
      </w:r>
      <w:r w:rsidRPr="00007778">
        <w:rPr>
          <w:i/>
          <w:iCs/>
          <w:spacing w:val="-2"/>
          <w:sz w:val="20"/>
        </w:rPr>
        <w:t>Acústica.</w:t>
      </w:r>
    </w:p>
    <w:p w14:paraId="507DDFC6" w14:textId="77777777" w:rsidR="00662ED4" w:rsidRPr="00007778" w:rsidRDefault="00662ED4">
      <w:pPr>
        <w:pStyle w:val="Textoindependiente"/>
        <w:spacing w:before="61"/>
        <w:rPr>
          <w:i/>
          <w:iCs/>
        </w:rPr>
      </w:pPr>
    </w:p>
    <w:p w14:paraId="07FE9D61" w14:textId="77777777" w:rsidR="00662ED4" w:rsidRPr="00007778" w:rsidRDefault="00000000">
      <w:pPr>
        <w:pStyle w:val="Prrafodelista"/>
        <w:numPr>
          <w:ilvl w:val="0"/>
          <w:numId w:val="27"/>
        </w:numPr>
        <w:tabs>
          <w:tab w:val="left" w:pos="318"/>
        </w:tabs>
        <w:ind w:left="318" w:right="0" w:hanging="176"/>
        <w:rPr>
          <w:i/>
          <w:iCs/>
          <w:sz w:val="20"/>
        </w:rPr>
      </w:pPr>
      <w:r w:rsidRPr="00007778">
        <w:rPr>
          <w:i/>
          <w:iCs/>
          <w:sz w:val="20"/>
        </w:rPr>
        <w:t>Queda</w:t>
      </w:r>
      <w:r w:rsidRPr="00007778">
        <w:rPr>
          <w:i/>
          <w:iCs/>
          <w:spacing w:val="-6"/>
          <w:sz w:val="20"/>
        </w:rPr>
        <w:t xml:space="preserve"> </w:t>
      </w:r>
      <w:r w:rsidRPr="00007778">
        <w:rPr>
          <w:i/>
          <w:iCs/>
          <w:sz w:val="20"/>
        </w:rPr>
        <w:t>terminantemente</w:t>
      </w:r>
      <w:r w:rsidRPr="00007778">
        <w:rPr>
          <w:i/>
          <w:iCs/>
          <w:spacing w:val="-4"/>
          <w:sz w:val="20"/>
        </w:rPr>
        <w:t xml:space="preserve"> </w:t>
      </w:r>
      <w:r w:rsidRPr="00007778">
        <w:rPr>
          <w:i/>
          <w:iCs/>
          <w:sz w:val="20"/>
        </w:rPr>
        <w:t>prohibida</w:t>
      </w:r>
      <w:r w:rsidRPr="00007778">
        <w:rPr>
          <w:i/>
          <w:iCs/>
          <w:spacing w:val="-4"/>
          <w:sz w:val="20"/>
        </w:rPr>
        <w:t xml:space="preserve"> </w:t>
      </w:r>
      <w:r w:rsidRPr="00007778">
        <w:rPr>
          <w:i/>
          <w:iCs/>
          <w:sz w:val="20"/>
        </w:rPr>
        <w:t>la</w:t>
      </w:r>
      <w:r w:rsidRPr="00007778">
        <w:rPr>
          <w:i/>
          <w:iCs/>
          <w:spacing w:val="-4"/>
          <w:sz w:val="20"/>
        </w:rPr>
        <w:t xml:space="preserve"> </w:t>
      </w:r>
      <w:r w:rsidRPr="00007778">
        <w:rPr>
          <w:i/>
          <w:iCs/>
          <w:sz w:val="20"/>
        </w:rPr>
        <w:t>quema</w:t>
      </w:r>
      <w:r w:rsidRPr="00007778">
        <w:rPr>
          <w:i/>
          <w:iCs/>
          <w:spacing w:val="-4"/>
          <w:sz w:val="20"/>
        </w:rPr>
        <w:t xml:space="preserve"> </w:t>
      </w:r>
      <w:r w:rsidRPr="00007778">
        <w:rPr>
          <w:i/>
          <w:iCs/>
          <w:sz w:val="20"/>
        </w:rPr>
        <w:t>de</w:t>
      </w:r>
      <w:r w:rsidRPr="00007778">
        <w:rPr>
          <w:i/>
          <w:iCs/>
          <w:spacing w:val="-4"/>
          <w:sz w:val="20"/>
        </w:rPr>
        <w:t xml:space="preserve"> </w:t>
      </w:r>
      <w:r w:rsidRPr="00007778">
        <w:rPr>
          <w:i/>
          <w:iCs/>
          <w:sz w:val="20"/>
        </w:rPr>
        <w:t>cualquier</w:t>
      </w:r>
      <w:r w:rsidRPr="00007778">
        <w:rPr>
          <w:i/>
          <w:iCs/>
          <w:spacing w:val="-4"/>
          <w:sz w:val="20"/>
        </w:rPr>
        <w:t xml:space="preserve"> </w:t>
      </w:r>
      <w:r w:rsidRPr="00007778">
        <w:rPr>
          <w:i/>
          <w:iCs/>
          <w:sz w:val="20"/>
        </w:rPr>
        <w:t>tipo</w:t>
      </w:r>
      <w:r w:rsidRPr="00007778">
        <w:rPr>
          <w:i/>
          <w:iCs/>
          <w:spacing w:val="-4"/>
          <w:sz w:val="20"/>
        </w:rPr>
        <w:t xml:space="preserve"> </w:t>
      </w:r>
      <w:r w:rsidRPr="00007778">
        <w:rPr>
          <w:i/>
          <w:iCs/>
          <w:sz w:val="20"/>
        </w:rPr>
        <w:t>de</w:t>
      </w:r>
      <w:r w:rsidRPr="00007778">
        <w:rPr>
          <w:i/>
          <w:iCs/>
          <w:spacing w:val="-4"/>
          <w:sz w:val="20"/>
        </w:rPr>
        <w:t xml:space="preserve"> </w:t>
      </w:r>
      <w:r w:rsidRPr="00007778">
        <w:rPr>
          <w:i/>
          <w:iCs/>
          <w:spacing w:val="-2"/>
          <w:sz w:val="20"/>
        </w:rPr>
        <w:t>residuo.</w:t>
      </w:r>
    </w:p>
    <w:p w14:paraId="4DE83BAC" w14:textId="77777777" w:rsidR="00662ED4" w:rsidRPr="00007778" w:rsidRDefault="00662ED4">
      <w:pPr>
        <w:pStyle w:val="Textoindependiente"/>
        <w:spacing w:before="60"/>
        <w:rPr>
          <w:i/>
          <w:iCs/>
        </w:rPr>
      </w:pPr>
    </w:p>
    <w:p w14:paraId="6146207B" w14:textId="77777777" w:rsidR="00662ED4" w:rsidRPr="00007778" w:rsidRDefault="00000000">
      <w:pPr>
        <w:pStyle w:val="Prrafodelista"/>
        <w:numPr>
          <w:ilvl w:val="0"/>
          <w:numId w:val="27"/>
        </w:numPr>
        <w:tabs>
          <w:tab w:val="left" w:pos="324"/>
        </w:tabs>
        <w:spacing w:before="1" w:line="292" w:lineRule="auto"/>
        <w:ind w:firstLine="0"/>
        <w:jc w:val="both"/>
        <w:rPr>
          <w:i/>
          <w:iCs/>
          <w:sz w:val="20"/>
        </w:rPr>
      </w:pPr>
      <w:r w:rsidRPr="00007778">
        <w:rPr>
          <w:i/>
          <w:iCs/>
          <w:sz w:val="20"/>
        </w:rPr>
        <w:t>Se procederá a la aplicación de lo recogido en el apartado 6.-. MEDIDAS PREVENTIVAS Y CORRECTORAS DE EFECTOS NEGATIVOS EN EL MEDIO, recogidas en el proyecto. Igualmente</w:t>
      </w:r>
      <w:r w:rsidRPr="00007778">
        <w:rPr>
          <w:i/>
          <w:iCs/>
          <w:spacing w:val="40"/>
          <w:sz w:val="20"/>
        </w:rPr>
        <w:t xml:space="preserve"> </w:t>
      </w:r>
      <w:r w:rsidRPr="00007778">
        <w:rPr>
          <w:i/>
          <w:iCs/>
          <w:sz w:val="20"/>
        </w:rPr>
        <w:t>se procederá al seguimiento ambiental del proyecto conforme a lo establecido en el apartado 7. SEGUIMIENTO DEL CUMPLIMIENTO DE LAS MEDIDAS</w:t>
      </w:r>
    </w:p>
    <w:p w14:paraId="5A58F735" w14:textId="77777777" w:rsidR="00662ED4" w:rsidRPr="00007778" w:rsidRDefault="00662ED4">
      <w:pPr>
        <w:pStyle w:val="Textoindependiente"/>
        <w:spacing w:before="9"/>
        <w:rPr>
          <w:i/>
          <w:iCs/>
        </w:rPr>
      </w:pPr>
    </w:p>
    <w:p w14:paraId="22109501" w14:textId="35872D59" w:rsidR="00662ED4" w:rsidRPr="00007778" w:rsidRDefault="00000000">
      <w:pPr>
        <w:pStyle w:val="Prrafodelista"/>
        <w:numPr>
          <w:ilvl w:val="0"/>
          <w:numId w:val="27"/>
        </w:numPr>
        <w:tabs>
          <w:tab w:val="left" w:pos="270"/>
        </w:tabs>
        <w:spacing w:line="292" w:lineRule="auto"/>
        <w:ind w:firstLine="0"/>
        <w:jc w:val="both"/>
        <w:rPr>
          <w:i/>
          <w:iCs/>
          <w:sz w:val="20"/>
        </w:rPr>
      </w:pPr>
      <w:r w:rsidRPr="00007778">
        <w:rPr>
          <w:i/>
          <w:iCs/>
          <w:sz w:val="20"/>
        </w:rPr>
        <w:t>En el caso de producirse daños no restaurables el promotor emprenderá las acciones compensatorias que se determinen en su caso en función de la valoración de los daños causados. Para el caso del arbolado se estará a lo dispuesto en la Ley 8/2005, de 26 de diciembre, de Protección y Fomento del Arbolado Urbano de la Comunidad de Madrid y en la Ordenanza Reguladora de Protección, Conservación y Mejora del Arbolado Urbano”</w:t>
      </w:r>
      <w:r w:rsidR="00007778" w:rsidRPr="00007778">
        <w:rPr>
          <w:i/>
          <w:iCs/>
          <w:sz w:val="20"/>
        </w:rPr>
        <w:t>.</w:t>
      </w:r>
    </w:p>
    <w:p w14:paraId="71311EA7" w14:textId="77777777" w:rsidR="00662ED4" w:rsidRDefault="00662ED4">
      <w:pPr>
        <w:pStyle w:val="Textoindependiente"/>
        <w:spacing w:before="10"/>
      </w:pPr>
    </w:p>
    <w:p w14:paraId="0471DDF7" w14:textId="77777777" w:rsidR="00662ED4" w:rsidRDefault="00000000">
      <w:pPr>
        <w:pStyle w:val="Prrafodelista"/>
        <w:numPr>
          <w:ilvl w:val="0"/>
          <w:numId w:val="28"/>
        </w:numPr>
        <w:tabs>
          <w:tab w:val="left" w:pos="308"/>
        </w:tabs>
        <w:spacing w:line="292" w:lineRule="auto"/>
        <w:ind w:firstLine="0"/>
        <w:jc w:val="both"/>
        <w:rPr>
          <w:sz w:val="20"/>
        </w:rPr>
      </w:pPr>
      <w:r>
        <w:rPr>
          <w:sz w:val="20"/>
        </w:rPr>
        <w:t>Informe técnico suscrito por el Técnico Municipal de Medio Ambiente, D. Juan Vicente Sánchez,</w:t>
      </w:r>
      <w:r>
        <w:rPr>
          <w:spacing w:val="80"/>
          <w:sz w:val="20"/>
        </w:rPr>
        <w:t xml:space="preserve"> </w:t>
      </w:r>
      <w:r>
        <w:rPr>
          <w:sz w:val="20"/>
        </w:rPr>
        <w:t xml:space="preserve">con fecha 14 de mayo de 2025, en el que, tras describir los documentos que contiene el proyecto, </w:t>
      </w:r>
      <w:r>
        <w:rPr>
          <w:spacing w:val="-2"/>
          <w:sz w:val="20"/>
        </w:rPr>
        <w:t>concluye:</w:t>
      </w:r>
    </w:p>
    <w:p w14:paraId="1F5CF26C" w14:textId="77777777" w:rsidR="00662ED4" w:rsidRDefault="00662ED4">
      <w:pPr>
        <w:pStyle w:val="Textoindependiente"/>
        <w:spacing w:before="9"/>
      </w:pPr>
    </w:p>
    <w:p w14:paraId="4BCCDAB9" w14:textId="6C387DA1" w:rsidR="00662ED4" w:rsidRPr="00007778" w:rsidRDefault="00000000">
      <w:pPr>
        <w:pStyle w:val="Textoindependiente"/>
        <w:spacing w:before="1" w:line="292" w:lineRule="auto"/>
        <w:ind w:left="142" w:right="1"/>
        <w:jc w:val="both"/>
        <w:rPr>
          <w:i/>
          <w:iCs/>
        </w:rPr>
      </w:pPr>
      <w:r w:rsidRPr="00007778">
        <w:rPr>
          <w:i/>
          <w:iCs/>
        </w:rPr>
        <w:t xml:space="preserve">“Se considera que el presente proyecto se ajusta a los requerimientos establecidos por el </w:t>
      </w:r>
      <w:r w:rsidR="00007778" w:rsidRPr="00007778">
        <w:rPr>
          <w:i/>
          <w:iCs/>
        </w:rPr>
        <w:t>Área</w:t>
      </w:r>
      <w:r w:rsidRPr="00007778">
        <w:rPr>
          <w:i/>
          <w:iCs/>
        </w:rPr>
        <w:t xml:space="preserve"> de Medio Ambiente y está definido con el grado de detalle suficiente para su licitación”</w:t>
      </w:r>
      <w:r w:rsidR="00007778" w:rsidRPr="00007778">
        <w:rPr>
          <w:i/>
          <w:iCs/>
        </w:rPr>
        <w:t>.</w:t>
      </w:r>
    </w:p>
    <w:p w14:paraId="0CEFBB9C" w14:textId="77777777" w:rsidR="00662ED4" w:rsidRDefault="00662ED4">
      <w:pPr>
        <w:pStyle w:val="Textoindependiente"/>
        <w:spacing w:before="9"/>
      </w:pPr>
    </w:p>
    <w:p w14:paraId="63FCFF53" w14:textId="4E38821F" w:rsidR="00662ED4" w:rsidRDefault="00000000">
      <w:pPr>
        <w:pStyle w:val="Prrafodelista"/>
        <w:numPr>
          <w:ilvl w:val="0"/>
          <w:numId w:val="28"/>
        </w:numPr>
        <w:tabs>
          <w:tab w:val="left" w:pos="382"/>
        </w:tabs>
        <w:spacing w:before="1" w:line="292" w:lineRule="auto"/>
        <w:ind w:firstLine="0"/>
        <w:rPr>
          <w:sz w:val="20"/>
        </w:rPr>
      </w:pPr>
      <w:r>
        <w:rPr>
          <w:sz w:val="20"/>
        </w:rPr>
        <w:t xml:space="preserve">Propuesta de inicio de expediente de aprobación del proyecto suscrita por la Directora General de Medio Ambiente, </w:t>
      </w:r>
      <w:proofErr w:type="gramStart"/>
      <w:r>
        <w:rPr>
          <w:sz w:val="20"/>
        </w:rPr>
        <w:t>D</w:t>
      </w:r>
      <w:r w:rsidR="00007778">
        <w:rPr>
          <w:sz w:val="20"/>
        </w:rPr>
        <w:t>.</w:t>
      </w:r>
      <w:r>
        <w:rPr>
          <w:sz w:val="20"/>
        </w:rPr>
        <w:t>ª</w:t>
      </w:r>
      <w:proofErr w:type="gramEnd"/>
      <w:r>
        <w:rPr>
          <w:sz w:val="20"/>
        </w:rPr>
        <w:t xml:space="preserve"> María Castillo Villalba, el 14 de mayo de 2025.</w:t>
      </w:r>
    </w:p>
    <w:p w14:paraId="7BDC0112" w14:textId="77777777" w:rsidR="00662ED4" w:rsidRDefault="00662ED4">
      <w:pPr>
        <w:pStyle w:val="Textoindependiente"/>
        <w:spacing w:before="9"/>
      </w:pPr>
    </w:p>
    <w:p w14:paraId="4221FB49" w14:textId="68E4CA2F" w:rsidR="00662ED4" w:rsidRDefault="00000000">
      <w:pPr>
        <w:pStyle w:val="Prrafodelista"/>
        <w:numPr>
          <w:ilvl w:val="0"/>
          <w:numId w:val="28"/>
        </w:numPr>
        <w:tabs>
          <w:tab w:val="left" w:pos="394"/>
        </w:tabs>
        <w:spacing w:line="297" w:lineRule="auto"/>
        <w:ind w:firstLine="0"/>
        <w:rPr>
          <w:sz w:val="20"/>
        </w:rPr>
      </w:pPr>
      <w:r>
        <w:rPr>
          <w:sz w:val="20"/>
        </w:rPr>
        <w:t>Informe</w:t>
      </w:r>
      <w:r>
        <w:rPr>
          <w:spacing w:val="21"/>
          <w:sz w:val="20"/>
        </w:rPr>
        <w:t xml:space="preserve"> </w:t>
      </w:r>
      <w:r>
        <w:rPr>
          <w:sz w:val="20"/>
        </w:rPr>
        <w:t>jurídico</w:t>
      </w:r>
      <w:r>
        <w:rPr>
          <w:spacing w:val="22"/>
          <w:sz w:val="20"/>
        </w:rPr>
        <w:t xml:space="preserve"> </w:t>
      </w:r>
      <w:r>
        <w:rPr>
          <w:b/>
          <w:sz w:val="20"/>
        </w:rPr>
        <w:t>favorable</w:t>
      </w:r>
      <w:r>
        <w:rPr>
          <w:b/>
          <w:spacing w:val="22"/>
          <w:sz w:val="20"/>
        </w:rPr>
        <w:t xml:space="preserve"> </w:t>
      </w:r>
      <w:r>
        <w:rPr>
          <w:sz w:val="20"/>
        </w:rPr>
        <w:t>suscrito</w:t>
      </w:r>
      <w:r>
        <w:rPr>
          <w:spacing w:val="21"/>
          <w:sz w:val="20"/>
        </w:rPr>
        <w:t xml:space="preserve"> </w:t>
      </w:r>
      <w:r>
        <w:rPr>
          <w:sz w:val="20"/>
        </w:rPr>
        <w:t>con</w:t>
      </w:r>
      <w:r>
        <w:rPr>
          <w:spacing w:val="21"/>
          <w:sz w:val="20"/>
        </w:rPr>
        <w:t xml:space="preserve"> </w:t>
      </w:r>
      <w:r>
        <w:rPr>
          <w:sz w:val="20"/>
        </w:rPr>
        <w:t>fecha</w:t>
      </w:r>
      <w:r>
        <w:rPr>
          <w:spacing w:val="21"/>
          <w:sz w:val="20"/>
        </w:rPr>
        <w:t xml:space="preserve"> </w:t>
      </w:r>
      <w:r>
        <w:rPr>
          <w:sz w:val="20"/>
        </w:rPr>
        <w:t>15</w:t>
      </w:r>
      <w:r>
        <w:rPr>
          <w:spacing w:val="21"/>
          <w:sz w:val="20"/>
        </w:rPr>
        <w:t xml:space="preserve"> </w:t>
      </w:r>
      <w:r>
        <w:rPr>
          <w:sz w:val="20"/>
        </w:rPr>
        <w:t>de</w:t>
      </w:r>
      <w:r>
        <w:rPr>
          <w:spacing w:val="21"/>
          <w:sz w:val="20"/>
        </w:rPr>
        <w:t xml:space="preserve"> </w:t>
      </w:r>
      <w:r>
        <w:rPr>
          <w:sz w:val="20"/>
        </w:rPr>
        <w:t>mayo</w:t>
      </w:r>
      <w:r>
        <w:rPr>
          <w:spacing w:val="21"/>
          <w:sz w:val="20"/>
        </w:rPr>
        <w:t xml:space="preserve"> </w:t>
      </w:r>
      <w:r>
        <w:rPr>
          <w:sz w:val="20"/>
        </w:rPr>
        <w:t>de</w:t>
      </w:r>
      <w:r>
        <w:rPr>
          <w:spacing w:val="21"/>
          <w:sz w:val="20"/>
        </w:rPr>
        <w:t xml:space="preserve"> </w:t>
      </w:r>
      <w:r>
        <w:rPr>
          <w:sz w:val="20"/>
        </w:rPr>
        <w:t>2025</w:t>
      </w:r>
      <w:r>
        <w:rPr>
          <w:spacing w:val="21"/>
          <w:sz w:val="20"/>
        </w:rPr>
        <w:t xml:space="preserve"> </w:t>
      </w:r>
      <w:r>
        <w:rPr>
          <w:sz w:val="20"/>
        </w:rPr>
        <w:t>por</w:t>
      </w:r>
      <w:r>
        <w:rPr>
          <w:spacing w:val="21"/>
          <w:sz w:val="20"/>
        </w:rPr>
        <w:t xml:space="preserve"> </w:t>
      </w:r>
      <w:r>
        <w:rPr>
          <w:sz w:val="20"/>
        </w:rPr>
        <w:t>el</w:t>
      </w:r>
      <w:r>
        <w:rPr>
          <w:spacing w:val="21"/>
          <w:sz w:val="20"/>
        </w:rPr>
        <w:t xml:space="preserve"> </w:t>
      </w:r>
      <w:proofErr w:type="gramStart"/>
      <w:r>
        <w:rPr>
          <w:sz w:val="20"/>
        </w:rPr>
        <w:t>Director</w:t>
      </w:r>
      <w:r>
        <w:rPr>
          <w:spacing w:val="21"/>
          <w:sz w:val="20"/>
        </w:rPr>
        <w:t xml:space="preserve"> </w:t>
      </w:r>
      <w:r>
        <w:rPr>
          <w:sz w:val="20"/>
        </w:rPr>
        <w:t>General</w:t>
      </w:r>
      <w:proofErr w:type="gramEnd"/>
      <w:r>
        <w:rPr>
          <w:spacing w:val="21"/>
          <w:sz w:val="20"/>
        </w:rPr>
        <w:t xml:space="preserve"> </w:t>
      </w:r>
      <w:r>
        <w:rPr>
          <w:sz w:val="20"/>
        </w:rPr>
        <w:t>de</w:t>
      </w:r>
      <w:r>
        <w:rPr>
          <w:spacing w:val="21"/>
          <w:sz w:val="20"/>
        </w:rPr>
        <w:t xml:space="preserve"> </w:t>
      </w:r>
      <w:r>
        <w:rPr>
          <w:sz w:val="20"/>
        </w:rPr>
        <w:t>la Asesoría Jurídica, a la propuesta que a continuación se transcribe</w:t>
      </w:r>
      <w:r w:rsidR="00007778">
        <w:rPr>
          <w:sz w:val="20"/>
        </w:rPr>
        <w:t>.</w:t>
      </w:r>
    </w:p>
    <w:p w14:paraId="2CB20127" w14:textId="77777777" w:rsidR="00662ED4" w:rsidRDefault="00662ED4">
      <w:pPr>
        <w:pStyle w:val="Textoindependiente"/>
        <w:spacing w:before="5"/>
      </w:pPr>
    </w:p>
    <w:p w14:paraId="43E302A5" w14:textId="612E635B"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PR/2025/2959</w:t>
      </w:r>
      <w:r>
        <w:rPr>
          <w:spacing w:val="-4"/>
        </w:rPr>
        <w:t xml:space="preserve"> </w:t>
      </w:r>
      <w:r>
        <w:t>de</w:t>
      </w:r>
      <w:r>
        <w:rPr>
          <w:spacing w:val="-4"/>
        </w:rPr>
        <w:t xml:space="preserve"> </w:t>
      </w:r>
      <w:r>
        <w:t>15</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007778">
        <w:rPr>
          <w:spacing w:val="-2"/>
        </w:rPr>
        <w:t>,</w:t>
      </w:r>
    </w:p>
    <w:p w14:paraId="76E946BC" w14:textId="77777777" w:rsidR="00662ED4" w:rsidRDefault="00662ED4">
      <w:pPr>
        <w:pStyle w:val="Textoindependiente"/>
        <w:spacing w:before="59"/>
      </w:pPr>
    </w:p>
    <w:p w14:paraId="6E4B8F7B" w14:textId="77777777" w:rsidR="00662ED4" w:rsidRDefault="00000000">
      <w:pPr>
        <w:pStyle w:val="Ttulo3"/>
        <w:spacing w:before="1"/>
      </w:pPr>
      <w:r>
        <w:rPr>
          <w:spacing w:val="-2"/>
        </w:rPr>
        <w:t>Resolución:</w:t>
      </w:r>
    </w:p>
    <w:p w14:paraId="63CC652E" w14:textId="77777777" w:rsidR="00662ED4" w:rsidRDefault="00662ED4">
      <w:pPr>
        <w:pStyle w:val="Textoindependiente"/>
        <w:spacing w:before="61"/>
        <w:rPr>
          <w:b/>
        </w:rPr>
      </w:pPr>
    </w:p>
    <w:p w14:paraId="33528D86" w14:textId="77777777" w:rsidR="00662ED4" w:rsidRDefault="00000000">
      <w:pPr>
        <w:pStyle w:val="Textoindependiente"/>
        <w:spacing w:line="292" w:lineRule="auto"/>
        <w:ind w:left="142" w:right="1"/>
        <w:jc w:val="both"/>
      </w:pPr>
      <w:proofErr w:type="gramStart"/>
      <w:r>
        <w:t>Único.-</w:t>
      </w:r>
      <w:proofErr w:type="gramEnd"/>
      <w:r>
        <w:rPr>
          <w:spacing w:val="40"/>
        </w:rPr>
        <w:t xml:space="preserve"> </w:t>
      </w:r>
      <w:r>
        <w:t>Aprobar</w:t>
      </w:r>
      <w:r>
        <w:rPr>
          <w:spacing w:val="40"/>
        </w:rPr>
        <w:t xml:space="preserve"> </w:t>
      </w:r>
      <w:r>
        <w:t>el</w:t>
      </w:r>
      <w:r>
        <w:rPr>
          <w:spacing w:val="40"/>
        </w:rPr>
        <w:t xml:space="preserve"> </w:t>
      </w:r>
      <w:r>
        <w:t>proyecto</w:t>
      </w:r>
      <w:r>
        <w:rPr>
          <w:spacing w:val="40"/>
        </w:rPr>
        <w:t xml:space="preserve"> </w:t>
      </w:r>
      <w:r>
        <w:t>de</w:t>
      </w:r>
      <w:r>
        <w:rPr>
          <w:spacing w:val="40"/>
        </w:rPr>
        <w:t xml:space="preserve"> </w:t>
      </w:r>
      <w:r>
        <w:t>ejecución</w:t>
      </w:r>
      <w:r>
        <w:rPr>
          <w:spacing w:val="40"/>
        </w:rPr>
        <w:t xml:space="preserve"> </w:t>
      </w:r>
      <w:r>
        <w:t>de</w:t>
      </w:r>
      <w:r>
        <w:rPr>
          <w:spacing w:val="40"/>
        </w:rPr>
        <w:t xml:space="preserve"> </w:t>
      </w:r>
      <w:r>
        <w:t>obras</w:t>
      </w:r>
      <w:r>
        <w:rPr>
          <w:spacing w:val="40"/>
        </w:rPr>
        <w:t xml:space="preserve"> </w:t>
      </w:r>
      <w:r>
        <w:t>para</w:t>
      </w:r>
      <w:r>
        <w:rPr>
          <w:spacing w:val="40"/>
        </w:rPr>
        <w:t xml:space="preserve"> </w:t>
      </w:r>
      <w:r>
        <w:t>la</w:t>
      </w:r>
      <w:r>
        <w:rPr>
          <w:spacing w:val="40"/>
        </w:rPr>
        <w:t xml:space="preserve"> </w:t>
      </w:r>
      <w:r w:rsidRPr="00007778">
        <w:rPr>
          <w:i/>
          <w:iCs/>
        </w:rPr>
        <w:t>“Instalación</w:t>
      </w:r>
      <w:r w:rsidRPr="00007778">
        <w:rPr>
          <w:i/>
          <w:iCs/>
          <w:spacing w:val="40"/>
        </w:rPr>
        <w:t xml:space="preserve"> </w:t>
      </w:r>
      <w:r w:rsidRPr="00007778">
        <w:rPr>
          <w:i/>
          <w:iCs/>
        </w:rPr>
        <w:t>de</w:t>
      </w:r>
      <w:r w:rsidRPr="00007778">
        <w:rPr>
          <w:i/>
          <w:iCs/>
          <w:spacing w:val="40"/>
        </w:rPr>
        <w:t xml:space="preserve"> </w:t>
      </w:r>
      <w:r w:rsidRPr="00007778">
        <w:rPr>
          <w:i/>
          <w:iCs/>
        </w:rPr>
        <w:t>pérgolas</w:t>
      </w:r>
      <w:r w:rsidRPr="00007778">
        <w:rPr>
          <w:i/>
          <w:iCs/>
          <w:spacing w:val="40"/>
        </w:rPr>
        <w:t xml:space="preserve"> </w:t>
      </w:r>
      <w:r w:rsidRPr="00007778">
        <w:rPr>
          <w:i/>
          <w:iCs/>
        </w:rPr>
        <w:t>para</w:t>
      </w:r>
      <w:r w:rsidRPr="00007778">
        <w:rPr>
          <w:i/>
          <w:iCs/>
          <w:spacing w:val="40"/>
        </w:rPr>
        <w:t xml:space="preserve"> </w:t>
      </w:r>
      <w:r w:rsidRPr="00007778">
        <w:rPr>
          <w:i/>
          <w:iCs/>
        </w:rPr>
        <w:t>la generación de sombra en el bulevar de la calle Marie Curie”,</w:t>
      </w:r>
      <w:r>
        <w:t xml:space="preserve"> cuyo importe de ejecución por contrata asciende a la cantidad de 121.988,06 €, excluido IVA y 147.605,55 €, incluido IVA, con los condicionantes contenidos en el informe ambiental para la ejecución de las obras.</w:t>
      </w:r>
    </w:p>
    <w:p w14:paraId="010C122B" w14:textId="77777777" w:rsidR="00662ED4" w:rsidRDefault="00662ED4">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7263E276" w14:textId="77777777">
        <w:trPr>
          <w:trHeight w:val="686"/>
        </w:trPr>
        <w:tc>
          <w:tcPr>
            <w:tcW w:w="9062" w:type="dxa"/>
            <w:gridSpan w:val="2"/>
            <w:tcBorders>
              <w:left w:val="single" w:sz="4" w:space="0" w:color="CCCCCC"/>
              <w:right w:val="single" w:sz="4" w:space="0" w:color="CCCCCC"/>
            </w:tcBorders>
            <w:shd w:val="clear" w:color="auto" w:fill="F3F3F3"/>
          </w:tcPr>
          <w:p w14:paraId="4721AFD9" w14:textId="5108B30E" w:rsidR="00662ED4" w:rsidRDefault="00000000">
            <w:pPr>
              <w:pStyle w:val="TableParagraph"/>
              <w:spacing w:line="297" w:lineRule="auto"/>
              <w:ind w:right="51"/>
              <w:rPr>
                <w:b/>
                <w:sz w:val="20"/>
              </w:rPr>
            </w:pPr>
            <w:r>
              <w:rPr>
                <w:b/>
                <w:sz w:val="20"/>
              </w:rPr>
              <w:t>Aprobación de la celebración de festejos taurinos correspondientes a las fiestas patronales de San José 2025, suspendidos los días 1, 2 y 3 de mayo de 2025. Expediente 16809/2025</w:t>
            </w:r>
            <w:r w:rsidR="00007778">
              <w:rPr>
                <w:b/>
                <w:sz w:val="20"/>
              </w:rPr>
              <w:t>.</w:t>
            </w:r>
          </w:p>
        </w:tc>
      </w:tr>
      <w:tr w:rsidR="00662ED4" w14:paraId="32450425" w14:textId="77777777">
        <w:trPr>
          <w:trHeight w:val="399"/>
        </w:trPr>
        <w:tc>
          <w:tcPr>
            <w:tcW w:w="1877" w:type="dxa"/>
            <w:tcBorders>
              <w:left w:val="single" w:sz="4" w:space="0" w:color="CCCCCC"/>
              <w:right w:val="single" w:sz="6" w:space="0" w:color="CCCCCC"/>
            </w:tcBorders>
          </w:tcPr>
          <w:p w14:paraId="7CF3AADF" w14:textId="77777777" w:rsidR="00662ED4"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2AEF1D55" w14:textId="77777777" w:rsidR="00662ED4" w:rsidRDefault="00000000">
            <w:pPr>
              <w:pStyle w:val="TableParagraph"/>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BCD71C" w14:textId="77777777" w:rsidR="00662ED4" w:rsidRDefault="00662ED4">
      <w:pPr>
        <w:pStyle w:val="Textoindependiente"/>
        <w:spacing w:before="142"/>
      </w:pPr>
    </w:p>
    <w:p w14:paraId="13951495" w14:textId="77777777" w:rsidR="00662ED4"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9434F93" w14:textId="77777777" w:rsidR="00662ED4" w:rsidRDefault="00662ED4">
      <w:pPr>
        <w:pStyle w:val="Ttulo3"/>
        <w:sectPr w:rsidR="00662ED4">
          <w:pgSz w:w="11910" w:h="16840"/>
          <w:pgMar w:top="1260" w:right="1417" w:bottom="1260" w:left="1275" w:header="225" w:footer="1060" w:gutter="0"/>
          <w:cols w:space="720"/>
        </w:sectPr>
      </w:pPr>
    </w:p>
    <w:p w14:paraId="0650A421" w14:textId="5BBAD6D1"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14656" behindDoc="0" locked="0" layoutInCell="1" allowOverlap="1" wp14:anchorId="318FAC34" wp14:editId="6FCE2320">
                <wp:simplePos x="0" y="0"/>
                <wp:positionH relativeFrom="page">
                  <wp:posOffset>6807090</wp:posOffset>
                </wp:positionH>
                <wp:positionV relativeFrom="page">
                  <wp:posOffset>2818730</wp:posOffset>
                </wp:positionV>
                <wp:extent cx="419734" cy="31870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85351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53157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18FAC34" id="Textbox 219" o:spid="_x0000_s1114" type="#_x0000_t202" style="position:absolute;left:0;text-align:left;margin-left:536pt;margin-top:221.95pt;width:33.05pt;height:250.9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JmGd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085351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53157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1º.- Acuerdo adoptado por la Junta de Gobierno Local, en sesión celebrada el día 22 de abril de</w:t>
      </w:r>
      <w:r>
        <w:rPr>
          <w:spacing w:val="80"/>
        </w:rPr>
        <w:t xml:space="preserve"> </w:t>
      </w:r>
      <w:r>
        <w:t xml:space="preserve">2025, por el que se resolvió que el Ayuntamiento organizase, de forma directa, los festejos taurinos por imposibilidad de cumplimiento de plazos en el caso de continuar el procedimiento de licitación </w:t>
      </w:r>
      <w:r>
        <w:rPr>
          <w:spacing w:val="-2"/>
        </w:rPr>
        <w:t>iniciado.</w:t>
      </w:r>
    </w:p>
    <w:p w14:paraId="5EB544C7" w14:textId="77777777" w:rsidR="00662ED4" w:rsidRDefault="00662ED4">
      <w:pPr>
        <w:pStyle w:val="Textoindependiente"/>
        <w:spacing w:before="10"/>
      </w:pPr>
    </w:p>
    <w:p w14:paraId="6B1C685F" w14:textId="77777777" w:rsidR="00662ED4" w:rsidRDefault="00000000">
      <w:pPr>
        <w:pStyle w:val="Textoindependiente"/>
        <w:spacing w:line="292" w:lineRule="auto"/>
        <w:ind w:left="142" w:right="1"/>
        <w:jc w:val="both"/>
      </w:pPr>
      <w:r>
        <w:t xml:space="preserve">2º- Resolución dictada por el </w:t>
      </w:r>
      <w:proofErr w:type="gramStart"/>
      <w:r>
        <w:t>Director General</w:t>
      </w:r>
      <w:proofErr w:type="gramEnd"/>
      <w:r>
        <w:t xml:space="preserve"> de Seguridad de la Comunidad de Madrid, de fecha 30 de abril de 2025, de inadmisión de la solicitud de autorización efectuada el día 22 de abril de 2025,</w:t>
      </w:r>
      <w:r>
        <w:rPr>
          <w:spacing w:val="40"/>
        </w:rPr>
        <w:t xml:space="preserve"> </w:t>
      </w:r>
      <w:r>
        <w:t>por las razones que constan en la misma.</w:t>
      </w:r>
    </w:p>
    <w:p w14:paraId="3BDCFBCC" w14:textId="77777777" w:rsidR="00662ED4" w:rsidRDefault="00662ED4">
      <w:pPr>
        <w:pStyle w:val="Textoindependiente"/>
        <w:spacing w:before="9"/>
      </w:pPr>
    </w:p>
    <w:p w14:paraId="27B4A18B" w14:textId="77777777" w:rsidR="00662ED4" w:rsidRDefault="00000000">
      <w:pPr>
        <w:pStyle w:val="Textoindependiente"/>
        <w:spacing w:before="1" w:line="292" w:lineRule="auto"/>
        <w:ind w:left="142" w:right="1"/>
        <w:jc w:val="both"/>
      </w:pPr>
      <w:r>
        <w:t>3º.- Recurso de reposición interpuesto por el Ayuntamiento de Las Rozas de Madrid contra dicha resolución, el día 30 de abril de 2025, sin que haya sido resuelto a fecha actual.</w:t>
      </w:r>
    </w:p>
    <w:p w14:paraId="57A62291" w14:textId="77777777" w:rsidR="00662ED4" w:rsidRDefault="00662ED4">
      <w:pPr>
        <w:pStyle w:val="Textoindependiente"/>
        <w:spacing w:before="9"/>
      </w:pPr>
    </w:p>
    <w:p w14:paraId="1B89030C" w14:textId="77777777" w:rsidR="00662ED4" w:rsidRDefault="00000000">
      <w:pPr>
        <w:pStyle w:val="Textoindependiente"/>
        <w:spacing w:line="292" w:lineRule="auto"/>
        <w:ind w:left="142" w:right="1"/>
        <w:jc w:val="both"/>
      </w:pPr>
      <w:r>
        <w:t xml:space="preserve">4º- Propuesta del </w:t>
      </w:r>
      <w:proofErr w:type="gramStart"/>
      <w:r>
        <w:t>Concejal</w:t>
      </w:r>
      <w:proofErr w:type="gramEnd"/>
      <w:r>
        <w:t>-Delegado de Hacienda y Fiestas, de fecha 15 de mayo de 2025, por la</w:t>
      </w:r>
      <w:r>
        <w:rPr>
          <w:spacing w:val="40"/>
        </w:rPr>
        <w:t xml:space="preserve"> </w:t>
      </w:r>
      <w:r>
        <w:t>que solicita la aprobación de la celebración de los referidos festejos suspendidos para su remisión a</w:t>
      </w:r>
      <w:r>
        <w:rPr>
          <w:spacing w:val="40"/>
        </w:rPr>
        <w:t xml:space="preserve"> </w:t>
      </w:r>
      <w:r>
        <w:t>la Comunidad de Madrid, a fin de obtener los preceptivos permisos, así como facultar para la tramitación de los mismos.</w:t>
      </w:r>
    </w:p>
    <w:p w14:paraId="7246AC30" w14:textId="77777777" w:rsidR="00662ED4" w:rsidRDefault="00662ED4">
      <w:pPr>
        <w:pStyle w:val="Textoindependiente"/>
        <w:spacing w:before="10"/>
      </w:pPr>
    </w:p>
    <w:p w14:paraId="1C489C8F" w14:textId="55CA00BE" w:rsidR="00662ED4" w:rsidRDefault="00000000">
      <w:pPr>
        <w:pStyle w:val="Textoindependiente"/>
        <w:spacing w:line="297" w:lineRule="auto"/>
        <w:ind w:left="142" w:right="1"/>
        <w:jc w:val="both"/>
      </w:pPr>
      <w:r>
        <w:t xml:space="preserve">5º.- Consta informe jurídico </w:t>
      </w:r>
      <w:r>
        <w:rPr>
          <w:b/>
        </w:rPr>
        <w:t xml:space="preserve">favorable </w:t>
      </w:r>
      <w:r>
        <w:t xml:space="preserve">suscrito con fecha 15 de mayo de 2025 por el </w:t>
      </w:r>
      <w:proofErr w:type="gramStart"/>
      <w:r>
        <w:t>Director General</w:t>
      </w:r>
      <w:proofErr w:type="gramEnd"/>
      <w:r>
        <w:t xml:space="preserve"> de la Asesoría Jurídica, a la siguiente propuesta</w:t>
      </w:r>
      <w:r w:rsidR="00007778">
        <w:t>.</w:t>
      </w:r>
    </w:p>
    <w:p w14:paraId="28AADBD0" w14:textId="77777777" w:rsidR="00662ED4" w:rsidRDefault="00662ED4">
      <w:pPr>
        <w:pStyle w:val="Textoindependiente"/>
        <w:spacing w:before="4"/>
      </w:pPr>
    </w:p>
    <w:p w14:paraId="3DBF8770" w14:textId="1AC86502" w:rsidR="00662ED4"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PR/2025/2981</w:t>
      </w:r>
      <w:r>
        <w:rPr>
          <w:spacing w:val="-4"/>
        </w:rPr>
        <w:t xml:space="preserve"> </w:t>
      </w:r>
      <w:r>
        <w:t>de</w:t>
      </w:r>
      <w:r>
        <w:rPr>
          <w:spacing w:val="-4"/>
        </w:rPr>
        <w:t xml:space="preserve"> </w:t>
      </w:r>
      <w:r>
        <w:t>15</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007778">
        <w:rPr>
          <w:spacing w:val="-2"/>
        </w:rPr>
        <w:t>,</w:t>
      </w:r>
    </w:p>
    <w:p w14:paraId="77BBBB76" w14:textId="77777777" w:rsidR="00662ED4" w:rsidRDefault="00662ED4">
      <w:pPr>
        <w:pStyle w:val="Textoindependiente"/>
        <w:spacing w:before="59"/>
      </w:pPr>
    </w:p>
    <w:p w14:paraId="78138DA8" w14:textId="77777777" w:rsidR="00662ED4" w:rsidRDefault="00000000">
      <w:pPr>
        <w:pStyle w:val="Ttulo3"/>
      </w:pPr>
      <w:r>
        <w:rPr>
          <w:spacing w:val="-2"/>
        </w:rPr>
        <w:t>Resolución:</w:t>
      </w:r>
    </w:p>
    <w:p w14:paraId="212E6689" w14:textId="77777777" w:rsidR="00662ED4" w:rsidRDefault="00662ED4">
      <w:pPr>
        <w:pStyle w:val="Textoindependiente"/>
        <w:spacing w:before="61"/>
        <w:rPr>
          <w:b/>
        </w:rPr>
      </w:pPr>
    </w:p>
    <w:p w14:paraId="0C205D08" w14:textId="77777777" w:rsidR="00662ED4" w:rsidRDefault="00000000">
      <w:pPr>
        <w:pStyle w:val="Textoindependiente"/>
        <w:spacing w:before="1" w:line="292" w:lineRule="auto"/>
        <w:ind w:left="142" w:right="1"/>
        <w:jc w:val="both"/>
      </w:pPr>
      <w:r>
        <w:t>1º.- Aprobar la celebración de los siguientes festejos correspondientes a las fiestas patronales de</w:t>
      </w:r>
      <w:r>
        <w:rPr>
          <w:spacing w:val="80"/>
          <w:w w:val="150"/>
        </w:rPr>
        <w:t xml:space="preserve"> </w:t>
      </w:r>
      <w:r>
        <w:t>San José 2025:</w:t>
      </w:r>
    </w:p>
    <w:p w14:paraId="509DA56A" w14:textId="77777777" w:rsidR="00662ED4" w:rsidRDefault="00662ED4">
      <w:pPr>
        <w:pStyle w:val="Textoindependiente"/>
        <w:spacing w:before="9"/>
      </w:pPr>
    </w:p>
    <w:p w14:paraId="4ADFC579" w14:textId="77777777" w:rsidR="00662ED4" w:rsidRDefault="00000000">
      <w:pPr>
        <w:pStyle w:val="Prrafodelista"/>
        <w:numPr>
          <w:ilvl w:val="0"/>
          <w:numId w:val="26"/>
        </w:numPr>
        <w:tabs>
          <w:tab w:val="left" w:pos="212"/>
        </w:tabs>
        <w:spacing w:before="1" w:line="292" w:lineRule="auto"/>
        <w:ind w:firstLine="0"/>
        <w:rPr>
          <w:sz w:val="20"/>
        </w:rPr>
      </w:pPr>
      <w:r>
        <w:rPr>
          <w:sz w:val="20"/>
        </w:rPr>
        <w:t>Día 6 de junio de 2025, a las 20,00 horas, encierro por el recorrido habitual y a las 21,00 horas, un concurso de recortes.</w:t>
      </w:r>
    </w:p>
    <w:p w14:paraId="05A7975D" w14:textId="77777777" w:rsidR="00662ED4" w:rsidRDefault="00662ED4">
      <w:pPr>
        <w:pStyle w:val="Textoindependiente"/>
        <w:spacing w:before="9"/>
      </w:pPr>
    </w:p>
    <w:p w14:paraId="09668D8D" w14:textId="77777777" w:rsidR="00662ED4" w:rsidRDefault="00000000">
      <w:pPr>
        <w:pStyle w:val="Prrafodelista"/>
        <w:numPr>
          <w:ilvl w:val="0"/>
          <w:numId w:val="26"/>
        </w:numPr>
        <w:tabs>
          <w:tab w:val="left" w:pos="212"/>
        </w:tabs>
        <w:spacing w:line="292" w:lineRule="auto"/>
        <w:ind w:firstLine="0"/>
        <w:rPr>
          <w:sz w:val="20"/>
        </w:rPr>
      </w:pPr>
      <w:r>
        <w:rPr>
          <w:sz w:val="20"/>
        </w:rPr>
        <w:t>Día 7 de junio de 2025 a las 10,00 horas, encierro por el recorrido habitual y suelta de vaquillas, y a las 18,00 horas se celebrará una novillada sin picadores.</w:t>
      </w:r>
    </w:p>
    <w:p w14:paraId="3E5107A1" w14:textId="77777777" w:rsidR="00662ED4" w:rsidRDefault="00662ED4">
      <w:pPr>
        <w:pStyle w:val="Textoindependiente"/>
        <w:spacing w:before="10"/>
      </w:pPr>
    </w:p>
    <w:p w14:paraId="459E882D" w14:textId="77777777" w:rsidR="00662ED4" w:rsidRDefault="00000000">
      <w:pPr>
        <w:pStyle w:val="Textoindependiente"/>
        <w:spacing w:line="292" w:lineRule="auto"/>
        <w:ind w:left="142" w:right="1"/>
        <w:jc w:val="both"/>
      </w:pPr>
      <w:r>
        <w:t>En dichos festejos se velará por el estricto cumplimiento de la normativa vigente, atendiendo especialmente a evitar cualquier maltrato a las reses.</w:t>
      </w:r>
    </w:p>
    <w:p w14:paraId="6DDAF445" w14:textId="77777777" w:rsidR="00662ED4" w:rsidRDefault="00662ED4">
      <w:pPr>
        <w:pStyle w:val="Textoindependiente"/>
        <w:spacing w:before="10"/>
      </w:pPr>
    </w:p>
    <w:p w14:paraId="03D9F7AD" w14:textId="77777777" w:rsidR="00662ED4" w:rsidRDefault="00000000">
      <w:pPr>
        <w:pStyle w:val="Textoindependiente"/>
        <w:spacing w:line="292" w:lineRule="auto"/>
        <w:ind w:left="142" w:right="1"/>
        <w:jc w:val="both"/>
      </w:pPr>
      <w:r>
        <w:t>2º.- Solicitar autorización a la Consejería de Presidencia, Justicia y Portavocía del Gobierno de la Comunidad de Madrid (Área de Espectáculos Taurinos y Actividades Recreativas).</w:t>
      </w:r>
    </w:p>
    <w:p w14:paraId="5BFF5E05" w14:textId="77777777" w:rsidR="00662ED4" w:rsidRDefault="00662ED4">
      <w:pPr>
        <w:pStyle w:val="Textoindependiente"/>
        <w:spacing w:before="10"/>
      </w:pPr>
    </w:p>
    <w:p w14:paraId="6EC6CC2A" w14:textId="0A7659B1" w:rsidR="00662ED4" w:rsidRDefault="00000000">
      <w:pPr>
        <w:pStyle w:val="Textoindependiente"/>
        <w:spacing w:line="292" w:lineRule="auto"/>
        <w:ind w:left="142" w:right="1"/>
        <w:jc w:val="both"/>
      </w:pPr>
      <w:r>
        <w:t xml:space="preserve">3º.- Facultar, de forma expresa, a AGENCIA TAURINA EMILIO ESCOBAR, S.L, con CIF B84567536, con domicilio en Avda. Rey Juan Carlos I, </w:t>
      </w:r>
      <w:proofErr w:type="spellStart"/>
      <w:r>
        <w:t>nº</w:t>
      </w:r>
      <w:proofErr w:type="spellEnd"/>
      <w:r>
        <w:t xml:space="preserve"> 92-94-96. Planta 3. Despacho 3A. 28916-Leganés (Madrid), cuyos administradores solidarios son D. Emilio Escobar Corbacho, con DNI: </w:t>
      </w:r>
      <w:r w:rsidR="00007778">
        <w:t>***</w:t>
      </w:r>
      <w:r>
        <w:t>2962</w:t>
      </w:r>
      <w:r w:rsidR="00007778">
        <w:t>**</w:t>
      </w:r>
      <w:r>
        <w:t xml:space="preserve"> y</w:t>
      </w:r>
    </w:p>
    <w:p w14:paraId="5B936C1B" w14:textId="715818C3" w:rsidR="00662ED4" w:rsidRDefault="00000000">
      <w:pPr>
        <w:pStyle w:val="Textoindependiente"/>
        <w:spacing w:line="292" w:lineRule="auto"/>
        <w:ind w:left="142" w:right="1"/>
        <w:jc w:val="both"/>
      </w:pPr>
      <w:r>
        <w:rPr>
          <w:noProof/>
        </w:rPr>
        <mc:AlternateContent>
          <mc:Choice Requires="wpg">
            <w:drawing>
              <wp:anchor distT="0" distB="0" distL="0" distR="0" simplePos="0" relativeHeight="15814144" behindDoc="0" locked="0" layoutInCell="1" allowOverlap="1" wp14:anchorId="3676BD7C" wp14:editId="045003F5">
                <wp:simplePos x="0" y="0"/>
                <wp:positionH relativeFrom="page">
                  <wp:posOffset>900112</wp:posOffset>
                </wp:positionH>
                <wp:positionV relativeFrom="paragraph">
                  <wp:posOffset>1023106</wp:posOffset>
                </wp:positionV>
                <wp:extent cx="5760085" cy="67881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78815"/>
                          <a:chOff x="0" y="0"/>
                          <a:chExt cx="5760085" cy="678815"/>
                        </a:xfrm>
                      </wpg:grpSpPr>
                      <wps:wsp>
                        <wps:cNvPr id="222" name="Graphic 222"/>
                        <wps:cNvSpPr/>
                        <wps:spPr>
                          <a:xfrm>
                            <a:off x="4762" y="9525"/>
                            <a:ext cx="5750560" cy="621030"/>
                          </a:xfrm>
                          <a:custGeom>
                            <a:avLst/>
                            <a:gdLst/>
                            <a:ahLst/>
                            <a:cxnLst/>
                            <a:rect l="l" t="t" r="r" b="b"/>
                            <a:pathLst>
                              <a:path w="5750560" h="621030">
                                <a:moveTo>
                                  <a:pt x="5750242" y="0"/>
                                </a:moveTo>
                                <a:lnTo>
                                  <a:pt x="0" y="0"/>
                                </a:lnTo>
                                <a:lnTo>
                                  <a:pt x="0" y="620547"/>
                                </a:lnTo>
                                <a:lnTo>
                                  <a:pt x="5750242" y="620547"/>
                                </a:lnTo>
                                <a:lnTo>
                                  <a:pt x="5750242" y="0"/>
                                </a:lnTo>
                                <a:close/>
                              </a:path>
                            </a:pathLst>
                          </a:custGeom>
                          <a:solidFill>
                            <a:srgbClr val="F3F3F3"/>
                          </a:solidFill>
                        </wps:spPr>
                        <wps:bodyPr wrap="square" lIns="0" tIns="0" rIns="0" bIns="0" rtlCol="0">
                          <a:prstTxWarp prst="textNoShape">
                            <a:avLst/>
                          </a:prstTxWarp>
                          <a:noAutofit/>
                        </wps:bodyPr>
                      </wps:wsp>
                      <wps:wsp>
                        <wps:cNvPr id="223" name="Graphic 223"/>
                        <wps:cNvSpPr/>
                        <wps:spPr>
                          <a:xfrm>
                            <a:off x="-12" y="6"/>
                            <a:ext cx="5760085" cy="678815"/>
                          </a:xfrm>
                          <a:custGeom>
                            <a:avLst/>
                            <a:gdLst/>
                            <a:ahLst/>
                            <a:cxnLst/>
                            <a:rect l="l" t="t" r="r" b="b"/>
                            <a:pathLst>
                              <a:path w="5760085" h="678815">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630072"/>
                                </a:lnTo>
                                <a:lnTo>
                                  <a:pt x="4775" y="630072"/>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630072"/>
                                </a:lnTo>
                                <a:lnTo>
                                  <a:pt x="12" y="634822"/>
                                </a:lnTo>
                                <a:lnTo>
                                  <a:pt x="0" y="639597"/>
                                </a:lnTo>
                                <a:lnTo>
                                  <a:pt x="12" y="678192"/>
                                </a:lnTo>
                                <a:lnTo>
                                  <a:pt x="4775" y="678192"/>
                                </a:lnTo>
                                <a:lnTo>
                                  <a:pt x="4775" y="639597"/>
                                </a:lnTo>
                                <a:lnTo>
                                  <a:pt x="1189672" y="639597"/>
                                </a:lnTo>
                                <a:lnTo>
                                  <a:pt x="1189672" y="678180"/>
                                </a:lnTo>
                                <a:lnTo>
                                  <a:pt x="1199197" y="678192"/>
                                </a:lnTo>
                                <a:lnTo>
                                  <a:pt x="1199197" y="639597"/>
                                </a:lnTo>
                                <a:lnTo>
                                  <a:pt x="5755005" y="639597"/>
                                </a:lnTo>
                                <a:lnTo>
                                  <a:pt x="5755005" y="678180"/>
                                </a:lnTo>
                                <a:lnTo>
                                  <a:pt x="5759767" y="678180"/>
                                </a:lnTo>
                                <a:lnTo>
                                  <a:pt x="5759767" y="639597"/>
                                </a:lnTo>
                                <a:lnTo>
                                  <a:pt x="5759767" y="635152"/>
                                </a:lnTo>
                                <a:lnTo>
                                  <a:pt x="5759767" y="634834"/>
                                </a:lnTo>
                                <a:lnTo>
                                  <a:pt x="5759767" y="63007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24" name="Textbox 224"/>
                        <wps:cNvSpPr txBox="1"/>
                        <wps:spPr>
                          <a:xfrm>
                            <a:off x="4762" y="10160"/>
                            <a:ext cx="5750560" cy="620395"/>
                          </a:xfrm>
                          <a:prstGeom prst="rect">
                            <a:avLst/>
                          </a:prstGeom>
                        </wps:spPr>
                        <wps:txbx>
                          <w:txbxContent>
                            <w:p w14:paraId="15A7A275" w14:textId="77777777" w:rsidR="00662ED4" w:rsidRDefault="00000000">
                              <w:pPr>
                                <w:spacing w:before="81" w:line="297" w:lineRule="auto"/>
                                <w:ind w:left="60" w:right="58"/>
                                <w:jc w:val="both"/>
                                <w:rPr>
                                  <w:b/>
                                  <w:sz w:val="20"/>
                                </w:rPr>
                              </w:pPr>
                              <w:r>
                                <w:rPr>
                                  <w:b/>
                                  <w:sz w:val="20"/>
                                </w:rPr>
                                <w:t xml:space="preserve">Concesión de la licencia de funcionamiento interesada para restaurante, con denominación comercial SEOUL STATION, en la calle Camilo José Cela, </w:t>
                              </w:r>
                              <w:proofErr w:type="spellStart"/>
                              <w:r>
                                <w:rPr>
                                  <w:b/>
                                  <w:sz w:val="20"/>
                                </w:rPr>
                                <w:t>nº</w:t>
                              </w:r>
                              <w:proofErr w:type="spellEnd"/>
                              <w:r>
                                <w:rPr>
                                  <w:b/>
                                  <w:sz w:val="20"/>
                                </w:rPr>
                                <w:t xml:space="preserve">. 2, local 14, de Las Rozas de Madrid, tramitada en expediente </w:t>
                              </w:r>
                              <w:proofErr w:type="spellStart"/>
                              <w:r>
                                <w:rPr>
                                  <w:b/>
                                  <w:sz w:val="20"/>
                                </w:rPr>
                                <w:t>nº</w:t>
                              </w:r>
                              <w:proofErr w:type="spellEnd"/>
                              <w:r>
                                <w:rPr>
                                  <w:b/>
                                  <w:sz w:val="20"/>
                                </w:rPr>
                                <w:t>. G-1380/2025.</w:t>
                              </w:r>
                            </w:p>
                          </w:txbxContent>
                        </wps:txbx>
                        <wps:bodyPr wrap="square" lIns="0" tIns="0" rIns="0" bIns="0" rtlCol="0">
                          <a:noAutofit/>
                        </wps:bodyPr>
                      </wps:wsp>
                    </wpg:wgp>
                  </a:graphicData>
                </a:graphic>
              </wp:anchor>
            </w:drawing>
          </mc:Choice>
          <mc:Fallback>
            <w:pict>
              <v:group w14:anchorId="3676BD7C" id="Group 221" o:spid="_x0000_s1115" style="position:absolute;left:0;text-align:left;margin-left:70.85pt;margin-top:80.55pt;width:453.55pt;height:53.45pt;z-index:15814144;mso-wrap-distance-left:0;mso-wrap-distance-right:0;mso-position-horizontal-relative:page;mso-position-vertical-relative:text" coordsize="57600,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">
                <v:shape id="Graphic 222" o:spid="_x0000_s1116" style="position:absolute;left:47;top:95;width:57506;height:6210;visibility:visible;mso-wrap-style:square;v-text-anchor:top" coordsize="575056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" path="m5750242,l,,,620547r5750242,l5750242,xe" fillcolor="#f3f3f3" stroked="f">
                  <v:path arrowok="t"/>
                </v:shape>
                <v:shape id="Graphic 223" o:spid="_x0000_s1117" style="position:absolute;width:57600;height:6788;visibility:visible;mso-wrap-style:square;v-text-anchor:top" coordsize="5760085,67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" path="m5759780,r-330,l5759450,5080r-2540,2540l5756910,5080r2540,l5759450,r-4445,l5755005,10160r,619912l4775,630072r,-619912l5755005,10160r,-10160l2870,r,5080l2870,7620,330,5080r2540,l2870,,12,r,4762l12,5080r,624992l12,634822,,639597r12,38595l4775,678192r,-38595l1189672,639597r,38583l1199197,678192r,-38595l5755005,639597r,38583l5759767,678180r,-38583l5759767,635152r,-318l5759767,630072r,-624992l5759780,xe" fillcolor="#ccc" stroked="f">
                  <v:path arrowok="t"/>
                </v:shape>
                <v:shape id="Textbox 224" o:spid="_x0000_s1118" type="#_x0000_t202" style="position:absolute;left:47;top:101;width:57506;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15A7A275" w14:textId="77777777" w:rsidR="00662ED4" w:rsidRDefault="00000000">
                        <w:pPr>
                          <w:spacing w:before="81" w:line="297" w:lineRule="auto"/>
                          <w:ind w:left="60" w:right="58"/>
                          <w:jc w:val="both"/>
                          <w:rPr>
                            <w:b/>
                            <w:sz w:val="20"/>
                          </w:rPr>
                        </w:pPr>
                        <w:r>
                          <w:rPr>
                            <w:b/>
                            <w:sz w:val="20"/>
                          </w:rPr>
                          <w:t xml:space="preserve">Concesión de la licencia de funcionamiento interesada para restaurante, con denominación comercial SEOUL STATION, en la calle Camilo José Cela, </w:t>
                        </w:r>
                        <w:proofErr w:type="spellStart"/>
                        <w:r>
                          <w:rPr>
                            <w:b/>
                            <w:sz w:val="20"/>
                          </w:rPr>
                          <w:t>nº</w:t>
                        </w:r>
                        <w:proofErr w:type="spellEnd"/>
                        <w:r>
                          <w:rPr>
                            <w:b/>
                            <w:sz w:val="20"/>
                          </w:rPr>
                          <w:t xml:space="preserve">. 2, local 14, de Las Rozas de Madrid, tramitada en expediente </w:t>
                        </w:r>
                        <w:proofErr w:type="spellStart"/>
                        <w:r>
                          <w:rPr>
                            <w:b/>
                            <w:sz w:val="20"/>
                          </w:rPr>
                          <w:t>nº</w:t>
                        </w:r>
                        <w:proofErr w:type="spellEnd"/>
                        <w:r>
                          <w:rPr>
                            <w:b/>
                            <w:sz w:val="20"/>
                          </w:rPr>
                          <w:t>. G-1380/2025.</w:t>
                        </w:r>
                      </w:p>
                    </w:txbxContent>
                  </v:textbox>
                </v:shape>
                <w10:wrap anchorx="page"/>
              </v:group>
            </w:pict>
          </mc:Fallback>
        </mc:AlternateContent>
      </w:r>
      <w:r>
        <w:t xml:space="preserve">D. Ramiro Escobar Corbacho, con DNI: </w:t>
      </w:r>
      <w:r w:rsidR="00007778">
        <w:t>***</w:t>
      </w:r>
      <w:r>
        <w:t>2007</w:t>
      </w:r>
      <w:r w:rsidR="00007778">
        <w:t>**</w:t>
      </w:r>
      <w:r>
        <w:t>, a gestionar, tramitar y registrar las solicitudes y documentación pertinente para la obtención de los permisos de la feria taurina, y retirar los escritos y notificaciones derivadas de todos expedientes administrativos a que den lugar los citados festejos, ante la Consejería de Medio Ambiente, Agricultura e Interior, Dirección General de Seguridad,</w:t>
      </w:r>
      <w:r>
        <w:rPr>
          <w:spacing w:val="40"/>
        </w:rPr>
        <w:t xml:space="preserve"> </w:t>
      </w:r>
      <w:r>
        <w:t>Agencia de Seguridad y Emergencias Madrid 112, Área de Espectáculos.</w:t>
      </w:r>
    </w:p>
    <w:p w14:paraId="41A72399"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440D6B9D" w14:textId="49264BBD" w:rsidR="00662ED4" w:rsidRDefault="00000000">
      <w:pPr>
        <w:pStyle w:val="Textoindependiente"/>
        <w:rPr>
          <w:sz w:val="13"/>
        </w:rPr>
      </w:pPr>
      <w:r>
        <w:rPr>
          <w:noProof/>
          <w:sz w:val="13"/>
        </w:rPr>
        <w:lastRenderedPageBreak/>
        <mc:AlternateContent>
          <mc:Choice Requires="wps">
            <w:drawing>
              <wp:anchor distT="0" distB="0" distL="0" distR="0" simplePos="0" relativeHeight="15815680" behindDoc="0" locked="0" layoutInCell="1" allowOverlap="1" wp14:anchorId="0CB4938A" wp14:editId="068CDE31">
                <wp:simplePos x="0" y="0"/>
                <wp:positionH relativeFrom="page">
                  <wp:posOffset>6807090</wp:posOffset>
                </wp:positionH>
                <wp:positionV relativeFrom="page">
                  <wp:posOffset>2818730</wp:posOffset>
                </wp:positionV>
                <wp:extent cx="419734" cy="31870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A36A4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31001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CB4938A" id="Textbox 225" o:spid="_x0000_s1119" type="#_x0000_t202" style="position:absolute;margin-left:536pt;margin-top:221.95pt;width:33.05pt;height:250.9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0rwX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5A36A4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31001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2ED4" w14:paraId="3C6670D1" w14:textId="77777777">
        <w:trPr>
          <w:trHeight w:val="346"/>
        </w:trPr>
        <w:tc>
          <w:tcPr>
            <w:tcW w:w="1877" w:type="dxa"/>
            <w:tcBorders>
              <w:top w:val="nil"/>
              <w:bottom w:val="single" w:sz="6" w:space="0" w:color="CCCCCC"/>
              <w:right w:val="single" w:sz="6" w:space="0" w:color="CCCCCC"/>
            </w:tcBorders>
          </w:tcPr>
          <w:p w14:paraId="51E6475E" w14:textId="77777777" w:rsidR="00662ED4"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0A4CB91E" w14:textId="77777777" w:rsidR="00662ED4"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102CF41" w14:textId="77777777" w:rsidR="00662ED4" w:rsidRDefault="00662ED4">
      <w:pPr>
        <w:pStyle w:val="Textoindependiente"/>
        <w:spacing w:before="152"/>
      </w:pPr>
    </w:p>
    <w:p w14:paraId="23D5B579"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89FBA06" w14:textId="77777777" w:rsidR="00662ED4" w:rsidRDefault="00662ED4">
      <w:pPr>
        <w:pStyle w:val="Textoindependiente"/>
        <w:spacing w:before="61"/>
        <w:rPr>
          <w:b/>
        </w:rPr>
      </w:pPr>
    </w:p>
    <w:p w14:paraId="02B05492" w14:textId="77777777" w:rsidR="00662ED4" w:rsidRDefault="00000000">
      <w:pPr>
        <w:pStyle w:val="Textoindependiente"/>
        <w:spacing w:line="295" w:lineRule="auto"/>
        <w:ind w:left="142" w:right="1"/>
        <w:jc w:val="both"/>
      </w:pPr>
      <w:r>
        <w:t>Vista la declaración responsable presentada para licencia de funcionamiento de restaurante en la</w:t>
      </w:r>
      <w:r>
        <w:rPr>
          <w:spacing w:val="40"/>
        </w:rPr>
        <w:t xml:space="preserve"> </w:t>
      </w:r>
      <w:r>
        <w:t xml:space="preserve">calle Camilo José Cela, </w:t>
      </w:r>
      <w:proofErr w:type="spellStart"/>
      <w:r>
        <w:t>nº</w:t>
      </w:r>
      <w:proofErr w:type="spellEnd"/>
      <w:r>
        <w:t xml:space="preserve">. 2, local 14, de este término municipal, tramitada en expediente </w:t>
      </w:r>
      <w:proofErr w:type="spellStart"/>
      <w:r>
        <w:t>nº</w:t>
      </w:r>
      <w:proofErr w:type="spellEnd"/>
      <w:r>
        <w:t xml:space="preserve">. </w:t>
      </w:r>
      <w:r>
        <w:rPr>
          <w:b/>
        </w:rPr>
        <w:t xml:space="preserve">(G- 1380/2025), </w:t>
      </w:r>
      <w:r>
        <w:t xml:space="preserve">en el que constan emitidos los siguientes informes </w:t>
      </w:r>
      <w:r>
        <w:rPr>
          <w:b/>
        </w:rPr>
        <w:t>favorables</w:t>
      </w:r>
      <w:r>
        <w:t>:</w:t>
      </w:r>
    </w:p>
    <w:p w14:paraId="41A91717" w14:textId="77777777" w:rsidR="00662ED4" w:rsidRDefault="00662ED4">
      <w:pPr>
        <w:pStyle w:val="Textoindependiente"/>
        <w:spacing w:before="11"/>
      </w:pPr>
    </w:p>
    <w:p w14:paraId="0EE7B416" w14:textId="77777777" w:rsidR="00662ED4" w:rsidRDefault="00000000">
      <w:pPr>
        <w:pStyle w:val="Prrafodelista"/>
        <w:numPr>
          <w:ilvl w:val="0"/>
          <w:numId w:val="25"/>
        </w:numPr>
        <w:tabs>
          <w:tab w:val="left" w:pos="754"/>
        </w:tabs>
        <w:spacing w:line="292" w:lineRule="auto"/>
        <w:ind w:firstLine="0"/>
        <w:rPr>
          <w:sz w:val="20"/>
        </w:rPr>
      </w:pPr>
      <w:r>
        <w:rPr>
          <w:sz w:val="20"/>
        </w:rPr>
        <w:t>Informe sobre las instalaciones del local, del Ingeniero Técnico Industrial municipal, el 4 de marzo de 2.025.</w:t>
      </w:r>
    </w:p>
    <w:p w14:paraId="69F47B98" w14:textId="77777777" w:rsidR="00662ED4" w:rsidRDefault="00662ED4">
      <w:pPr>
        <w:pStyle w:val="Textoindependiente"/>
        <w:spacing w:before="9"/>
      </w:pPr>
    </w:p>
    <w:p w14:paraId="63365A9F" w14:textId="77777777" w:rsidR="00662ED4" w:rsidRDefault="00000000">
      <w:pPr>
        <w:pStyle w:val="Prrafodelista"/>
        <w:numPr>
          <w:ilvl w:val="0"/>
          <w:numId w:val="25"/>
        </w:numPr>
        <w:tabs>
          <w:tab w:val="left" w:pos="827"/>
        </w:tabs>
        <w:spacing w:before="1" w:line="292" w:lineRule="auto"/>
        <w:ind w:firstLine="0"/>
        <w:rPr>
          <w:sz w:val="20"/>
        </w:rPr>
      </w:pPr>
      <w:r>
        <w:rPr>
          <w:sz w:val="20"/>
        </w:rPr>
        <w:t>Informe sobre el cumplimiento de los requisitos higiénico-sanitarios exigibles, del Técnico municipal de Sanidad, el 7 de mayo de 2.025.</w:t>
      </w:r>
    </w:p>
    <w:p w14:paraId="373F6EE3" w14:textId="77777777" w:rsidR="00662ED4" w:rsidRDefault="00662ED4">
      <w:pPr>
        <w:pStyle w:val="Textoindependiente"/>
        <w:spacing w:before="9"/>
      </w:pPr>
    </w:p>
    <w:p w14:paraId="178DCE3D" w14:textId="77777777" w:rsidR="00662ED4" w:rsidRDefault="00000000">
      <w:pPr>
        <w:pStyle w:val="Prrafodelista"/>
        <w:numPr>
          <w:ilvl w:val="0"/>
          <w:numId w:val="25"/>
        </w:numPr>
        <w:tabs>
          <w:tab w:val="left" w:pos="641"/>
        </w:tabs>
        <w:spacing w:before="1" w:line="292" w:lineRule="auto"/>
        <w:ind w:firstLine="0"/>
        <w:rPr>
          <w:sz w:val="20"/>
        </w:rPr>
      </w:pPr>
      <w:r>
        <w:rPr>
          <w:sz w:val="20"/>
        </w:rPr>
        <w:t>Informe sobre el cumplimiento de los requisitos ambientales exigibles, del Técnico municipal de Medio Ambiente, el 8 de mayo de 2.025.</w:t>
      </w:r>
    </w:p>
    <w:p w14:paraId="362DB07C" w14:textId="77777777" w:rsidR="00662ED4" w:rsidRDefault="00662ED4">
      <w:pPr>
        <w:pStyle w:val="Textoindependiente"/>
        <w:spacing w:before="9"/>
      </w:pPr>
    </w:p>
    <w:p w14:paraId="11D852FA" w14:textId="77777777" w:rsidR="00662ED4" w:rsidRDefault="00000000">
      <w:pPr>
        <w:pStyle w:val="Prrafodelista"/>
        <w:numPr>
          <w:ilvl w:val="0"/>
          <w:numId w:val="25"/>
        </w:numPr>
        <w:tabs>
          <w:tab w:val="left" w:pos="598"/>
        </w:tabs>
        <w:ind w:left="598" w:right="0" w:hanging="456"/>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Técnico</w:t>
      </w:r>
      <w:r>
        <w:rPr>
          <w:spacing w:val="-3"/>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el</w:t>
      </w:r>
      <w:r>
        <w:rPr>
          <w:spacing w:val="-3"/>
          <w:sz w:val="20"/>
        </w:rPr>
        <w:t xml:space="preserve"> </w:t>
      </w:r>
      <w:r>
        <w:rPr>
          <w:sz w:val="20"/>
        </w:rPr>
        <w:t>9</w:t>
      </w:r>
      <w:r>
        <w:rPr>
          <w:spacing w:val="-3"/>
          <w:sz w:val="20"/>
        </w:rPr>
        <w:t xml:space="preserve"> </w:t>
      </w:r>
      <w:r>
        <w:rPr>
          <w:sz w:val="20"/>
        </w:rPr>
        <w:t>de</w:t>
      </w:r>
      <w:r>
        <w:rPr>
          <w:spacing w:val="-3"/>
          <w:sz w:val="20"/>
        </w:rPr>
        <w:t xml:space="preserve"> </w:t>
      </w:r>
      <w:r>
        <w:rPr>
          <w:sz w:val="20"/>
        </w:rPr>
        <w:t>mayo</w:t>
      </w:r>
      <w:r>
        <w:rPr>
          <w:spacing w:val="-3"/>
          <w:sz w:val="20"/>
        </w:rPr>
        <w:t xml:space="preserve"> </w:t>
      </w:r>
      <w:r>
        <w:rPr>
          <w:sz w:val="20"/>
        </w:rPr>
        <w:t>de</w:t>
      </w:r>
      <w:r>
        <w:rPr>
          <w:spacing w:val="-3"/>
          <w:sz w:val="20"/>
        </w:rPr>
        <w:t xml:space="preserve"> </w:t>
      </w:r>
      <w:r>
        <w:rPr>
          <w:spacing w:val="-2"/>
          <w:sz w:val="20"/>
        </w:rPr>
        <w:t>2.025.</w:t>
      </w:r>
    </w:p>
    <w:p w14:paraId="32F3F0B3" w14:textId="77777777" w:rsidR="00662ED4" w:rsidRDefault="00662ED4">
      <w:pPr>
        <w:pStyle w:val="Textoindependiente"/>
        <w:spacing w:before="61"/>
      </w:pPr>
    </w:p>
    <w:p w14:paraId="5365DF7D" w14:textId="77777777" w:rsidR="00662ED4" w:rsidRDefault="00000000">
      <w:pPr>
        <w:pStyle w:val="Textoindependiente"/>
        <w:spacing w:line="292" w:lineRule="auto"/>
        <w:ind w:left="142" w:right="1"/>
        <w:jc w:val="both"/>
      </w:pPr>
      <w:r>
        <w:t>Resultando de aplicación, entre otros, los artículos 6 y 8 de la Ley 17/1997, de 4 de julio, de Espectáculos Públicos y Actividades Recreativas de la Comunidad de Madrid y siendo competente para</w:t>
      </w:r>
      <w:r>
        <w:rPr>
          <w:spacing w:val="19"/>
        </w:rPr>
        <w:t xml:space="preserve"> </w:t>
      </w:r>
      <w:r>
        <w:t>resolver</w:t>
      </w:r>
      <w:r>
        <w:rPr>
          <w:spacing w:val="19"/>
        </w:rPr>
        <w:t xml:space="preserve"> </w:t>
      </w:r>
      <w:r>
        <w:t>la</w:t>
      </w:r>
      <w:r>
        <w:rPr>
          <w:spacing w:val="19"/>
        </w:rPr>
        <w:t xml:space="preserve"> </w:t>
      </w:r>
      <w:r>
        <w:t>Junta</w:t>
      </w:r>
      <w:r>
        <w:rPr>
          <w:spacing w:val="19"/>
        </w:rPr>
        <w:t xml:space="preserve"> </w:t>
      </w:r>
      <w:r>
        <w:t>de</w:t>
      </w:r>
      <w:r>
        <w:rPr>
          <w:spacing w:val="19"/>
        </w:rPr>
        <w:t xml:space="preserve"> </w:t>
      </w:r>
      <w:r>
        <w:t>Gobierno</w:t>
      </w:r>
      <w:r>
        <w:rPr>
          <w:spacing w:val="19"/>
        </w:rPr>
        <w:t xml:space="preserve"> </w:t>
      </w:r>
      <w:r>
        <w:t>Local,</w:t>
      </w:r>
      <w:r>
        <w:rPr>
          <w:spacing w:val="19"/>
        </w:rPr>
        <w:t xml:space="preserve"> </w:t>
      </w:r>
      <w:r>
        <w:t>en</w:t>
      </w:r>
      <w:r>
        <w:rPr>
          <w:spacing w:val="19"/>
        </w:rPr>
        <w:t xml:space="preserve"> </w:t>
      </w:r>
      <w:r>
        <w:t>virtud</w:t>
      </w:r>
      <w:r>
        <w:rPr>
          <w:spacing w:val="19"/>
        </w:rPr>
        <w:t xml:space="preserve"> </w:t>
      </w:r>
      <w:r>
        <w:t>de</w:t>
      </w:r>
      <w:r>
        <w:rPr>
          <w:spacing w:val="19"/>
        </w:rPr>
        <w:t xml:space="preserve"> </w:t>
      </w:r>
      <w:r>
        <w:t>lo</w:t>
      </w:r>
      <w:r>
        <w:rPr>
          <w:spacing w:val="19"/>
        </w:rPr>
        <w:t xml:space="preserve"> </w:t>
      </w:r>
      <w:r>
        <w:t>establecido</w:t>
      </w:r>
      <w:r>
        <w:rPr>
          <w:spacing w:val="19"/>
        </w:rPr>
        <w:t xml:space="preserve"> </w:t>
      </w:r>
      <w:r>
        <w:t>en</w:t>
      </w:r>
      <w:r>
        <w:rPr>
          <w:spacing w:val="19"/>
        </w:rPr>
        <w:t xml:space="preserve"> </w:t>
      </w:r>
      <w:r>
        <w:t>el</w:t>
      </w:r>
      <w:r>
        <w:rPr>
          <w:spacing w:val="19"/>
        </w:rPr>
        <w:t xml:space="preserve"> </w:t>
      </w:r>
      <w:r>
        <w:t>artículo</w:t>
      </w:r>
      <w:r>
        <w:rPr>
          <w:spacing w:val="19"/>
        </w:rPr>
        <w:t xml:space="preserve"> </w:t>
      </w:r>
      <w:r>
        <w:t>127</w:t>
      </w:r>
      <w:r>
        <w:rPr>
          <w:spacing w:val="19"/>
        </w:rPr>
        <w:t xml:space="preserve"> </w:t>
      </w:r>
      <w:r>
        <w:t>de</w:t>
      </w:r>
      <w:r>
        <w:rPr>
          <w:spacing w:val="19"/>
        </w:rPr>
        <w:t xml:space="preserve"> </w:t>
      </w:r>
      <w:r>
        <w:t>la</w:t>
      </w:r>
      <w:r>
        <w:rPr>
          <w:spacing w:val="19"/>
        </w:rPr>
        <w:t xml:space="preserve"> </w:t>
      </w:r>
      <w:r>
        <w:t>Ley</w:t>
      </w:r>
      <w:r>
        <w:rPr>
          <w:spacing w:val="19"/>
        </w:rPr>
        <w:t xml:space="preserve"> </w:t>
      </w:r>
      <w:r>
        <w:t>7</w:t>
      </w:r>
    </w:p>
    <w:p w14:paraId="063B9DCC" w14:textId="77777777" w:rsidR="00662ED4" w:rsidRDefault="00000000">
      <w:pPr>
        <w:pStyle w:val="Textoindependiente"/>
        <w:spacing w:line="292" w:lineRule="auto"/>
        <w:ind w:left="142" w:right="1"/>
        <w:jc w:val="both"/>
      </w:pPr>
      <w:r>
        <w:t>/1985, de 2 de abril, reguladora de las Bases del Régimen Local, al encontrarse incluido el Municipio de Las Rozas de Madrid, en el ámbito de aplicación del Régimen de Organización de Municipios de Gran Población.</w:t>
      </w:r>
    </w:p>
    <w:p w14:paraId="3821575A" w14:textId="77777777" w:rsidR="00662ED4" w:rsidRDefault="00662ED4">
      <w:pPr>
        <w:pStyle w:val="Textoindependiente"/>
        <w:spacing w:before="9"/>
      </w:pPr>
    </w:p>
    <w:p w14:paraId="7220F308" w14:textId="298407A7" w:rsidR="00662ED4"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PR/2025/2826</w:t>
      </w:r>
      <w:r>
        <w:rPr>
          <w:spacing w:val="-4"/>
        </w:rPr>
        <w:t xml:space="preserve"> </w:t>
      </w:r>
      <w:r>
        <w:t>de</w:t>
      </w:r>
      <w:r>
        <w:rPr>
          <w:spacing w:val="-4"/>
        </w:rPr>
        <w:t xml:space="preserve"> </w:t>
      </w:r>
      <w:r>
        <w:t>12</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007778">
        <w:rPr>
          <w:spacing w:val="-2"/>
        </w:rPr>
        <w:t>,</w:t>
      </w:r>
    </w:p>
    <w:p w14:paraId="751863DA" w14:textId="77777777" w:rsidR="00662ED4" w:rsidRDefault="00662ED4">
      <w:pPr>
        <w:pStyle w:val="Textoindependiente"/>
        <w:spacing w:before="59"/>
      </w:pPr>
    </w:p>
    <w:p w14:paraId="43BB9C67" w14:textId="77777777" w:rsidR="00662ED4" w:rsidRDefault="00000000">
      <w:pPr>
        <w:pStyle w:val="Ttulo3"/>
      </w:pPr>
      <w:r>
        <w:rPr>
          <w:spacing w:val="-2"/>
        </w:rPr>
        <w:t>Resolución:</w:t>
      </w:r>
    </w:p>
    <w:p w14:paraId="0F6BFF27" w14:textId="77777777" w:rsidR="00662ED4" w:rsidRDefault="00662ED4">
      <w:pPr>
        <w:pStyle w:val="Textoindependiente"/>
        <w:spacing w:before="61"/>
        <w:rPr>
          <w:b/>
        </w:rPr>
      </w:pPr>
    </w:p>
    <w:p w14:paraId="3D282594" w14:textId="77777777" w:rsidR="00662ED4" w:rsidRDefault="00000000">
      <w:pPr>
        <w:pStyle w:val="Textoindependiente"/>
        <w:spacing w:before="1" w:line="297" w:lineRule="auto"/>
        <w:ind w:left="142" w:right="1"/>
        <w:jc w:val="both"/>
      </w:pPr>
      <w:r>
        <w:rPr>
          <w:b/>
        </w:rPr>
        <w:t xml:space="preserve">1º.- </w:t>
      </w:r>
      <w:r>
        <w:t>Conceder la licencia de funcionamiento interesada para restaurante, en la calle Camilo José</w:t>
      </w:r>
      <w:r>
        <w:rPr>
          <w:spacing w:val="80"/>
        </w:rPr>
        <w:t xml:space="preserve"> </w:t>
      </w:r>
      <w:r>
        <w:t xml:space="preserve">Cela, </w:t>
      </w:r>
      <w:proofErr w:type="spellStart"/>
      <w:r>
        <w:t>nº</w:t>
      </w:r>
      <w:proofErr w:type="spellEnd"/>
      <w:r>
        <w:t xml:space="preserve">. 2, local 14, de Las Rozas de Madrid, tramitada en expediente </w:t>
      </w:r>
      <w:proofErr w:type="spellStart"/>
      <w:r>
        <w:t>nº</w:t>
      </w:r>
      <w:proofErr w:type="spellEnd"/>
      <w:r>
        <w:t xml:space="preserve">. </w:t>
      </w:r>
      <w:r>
        <w:rPr>
          <w:b/>
        </w:rPr>
        <w:t>G-1380/2025</w:t>
      </w:r>
      <w:r>
        <w:t>.</w:t>
      </w:r>
    </w:p>
    <w:p w14:paraId="48367143" w14:textId="77777777" w:rsidR="00662ED4" w:rsidRDefault="00662ED4">
      <w:pPr>
        <w:pStyle w:val="Textoindependiente"/>
        <w:spacing w:before="8"/>
      </w:pPr>
    </w:p>
    <w:p w14:paraId="6BA3F0A7" w14:textId="77777777" w:rsidR="00662ED4" w:rsidRDefault="00000000">
      <w:pPr>
        <w:pStyle w:val="Textoindependiente"/>
        <w:spacing w:line="547" w:lineRule="auto"/>
        <w:ind w:left="142" w:right="1927"/>
        <w:jc w:val="both"/>
      </w:pPr>
      <w:r>
        <w:rPr>
          <w:b/>
        </w:rPr>
        <w:t>2º.-</w:t>
      </w:r>
      <w:r>
        <w:rPr>
          <w:b/>
          <w:spacing w:val="-2"/>
        </w:rPr>
        <w:t xml:space="preserve"> </w:t>
      </w:r>
      <w:r>
        <w:t>Advertir</w:t>
      </w:r>
      <w:r>
        <w:rPr>
          <w:spacing w:val="-2"/>
        </w:rPr>
        <w:t xml:space="preserve"> </w:t>
      </w:r>
      <w:r>
        <w:t>a</w:t>
      </w:r>
      <w:r>
        <w:rPr>
          <w:spacing w:val="-2"/>
        </w:rPr>
        <w:t xml:space="preserve"> </w:t>
      </w:r>
      <w:r>
        <w:t>la</w:t>
      </w:r>
      <w:r>
        <w:rPr>
          <w:spacing w:val="-2"/>
        </w:rPr>
        <w:t xml:space="preserve"> </w:t>
      </w:r>
      <w:r>
        <w:t>interesada</w:t>
      </w:r>
      <w:r>
        <w:rPr>
          <w:spacing w:val="-2"/>
        </w:rPr>
        <w:t xml:space="preserve"> </w:t>
      </w:r>
      <w:r>
        <w:t>de</w:t>
      </w:r>
      <w:r>
        <w:rPr>
          <w:spacing w:val="-2"/>
        </w:rPr>
        <w:t xml:space="preserve"> </w:t>
      </w:r>
      <w:r>
        <w:t>las</w:t>
      </w:r>
      <w:r>
        <w:rPr>
          <w:spacing w:val="-2"/>
        </w:rPr>
        <w:t xml:space="preserve"> </w:t>
      </w:r>
      <w:r>
        <w:t>condiciones</w:t>
      </w:r>
      <w:r>
        <w:rPr>
          <w:spacing w:val="-2"/>
        </w:rPr>
        <w:t xml:space="preserve"> </w:t>
      </w:r>
      <w:r>
        <w:t>bajo</w:t>
      </w:r>
      <w:r>
        <w:rPr>
          <w:spacing w:val="-2"/>
        </w:rPr>
        <w:t xml:space="preserve"> </w:t>
      </w:r>
      <w:r>
        <w:t>las</w:t>
      </w:r>
      <w:r>
        <w:rPr>
          <w:spacing w:val="-2"/>
        </w:rPr>
        <w:t xml:space="preserve"> </w:t>
      </w:r>
      <w:r>
        <w:t>que</w:t>
      </w:r>
      <w:r>
        <w:rPr>
          <w:spacing w:val="-2"/>
        </w:rPr>
        <w:t xml:space="preserve"> </w:t>
      </w:r>
      <w:r>
        <w:t>se</w:t>
      </w:r>
      <w:r>
        <w:rPr>
          <w:spacing w:val="-2"/>
        </w:rPr>
        <w:t xml:space="preserve"> </w:t>
      </w:r>
      <w:r>
        <w:t>otorga</w:t>
      </w:r>
      <w:r>
        <w:rPr>
          <w:spacing w:val="-2"/>
        </w:rPr>
        <w:t xml:space="preserve"> </w:t>
      </w:r>
      <w:r>
        <w:t>la</w:t>
      </w:r>
      <w:r>
        <w:rPr>
          <w:spacing w:val="-2"/>
        </w:rPr>
        <w:t xml:space="preserve"> </w:t>
      </w:r>
      <w:r>
        <w:t>licencia. Del área de actividades:</w:t>
      </w:r>
    </w:p>
    <w:p w14:paraId="0B54244B" w14:textId="77777777" w:rsidR="00662ED4" w:rsidRDefault="00000000">
      <w:pPr>
        <w:pStyle w:val="Prrafodelista"/>
        <w:numPr>
          <w:ilvl w:val="0"/>
          <w:numId w:val="25"/>
        </w:numPr>
        <w:tabs>
          <w:tab w:val="left" w:pos="659"/>
        </w:tabs>
        <w:spacing w:line="295" w:lineRule="auto"/>
        <w:ind w:firstLine="0"/>
        <w:rPr>
          <w:sz w:val="20"/>
        </w:rPr>
      </w:pPr>
      <w:r>
        <w:rPr>
          <w:sz w:val="20"/>
        </w:rPr>
        <w:t xml:space="preserve">El </w:t>
      </w:r>
      <w:r>
        <w:rPr>
          <w:b/>
          <w:sz w:val="20"/>
        </w:rPr>
        <w:t xml:space="preserve">epígrafe de la actividad </w:t>
      </w:r>
      <w:r>
        <w:rPr>
          <w:sz w:val="20"/>
        </w:rPr>
        <w:t xml:space="preserve">de restaurante es el </w:t>
      </w:r>
      <w:r>
        <w:rPr>
          <w:b/>
          <w:sz w:val="20"/>
        </w:rPr>
        <w:t xml:space="preserve">10.4 </w:t>
      </w:r>
      <w:r>
        <w:rPr>
          <w:sz w:val="20"/>
        </w:rPr>
        <w:t>del Decreto 184/1998, de 22 de octubre, por el que se aprueba el Catálogo de Espectáculos Públicos, Actividades Recreativas, Establecimientos, Locales e instalaciones.</w:t>
      </w:r>
    </w:p>
    <w:p w14:paraId="3600FAD5" w14:textId="77777777" w:rsidR="00662ED4" w:rsidRDefault="00662ED4">
      <w:pPr>
        <w:pStyle w:val="Textoindependiente"/>
        <w:spacing w:before="2"/>
      </w:pPr>
    </w:p>
    <w:p w14:paraId="5EA38FF3" w14:textId="77777777" w:rsidR="00662ED4" w:rsidRDefault="00000000">
      <w:pPr>
        <w:pStyle w:val="Prrafodelista"/>
        <w:numPr>
          <w:ilvl w:val="0"/>
          <w:numId w:val="25"/>
        </w:numPr>
        <w:tabs>
          <w:tab w:val="left" w:pos="597"/>
        </w:tabs>
        <w:ind w:left="597" w:right="0" w:hanging="455"/>
        <w:rPr>
          <w:sz w:val="20"/>
        </w:rPr>
      </w:pPr>
      <w:r>
        <w:rPr>
          <w:sz w:val="20"/>
        </w:rPr>
        <w:t>El</w:t>
      </w:r>
      <w:r>
        <w:rPr>
          <w:spacing w:val="-5"/>
          <w:sz w:val="20"/>
        </w:rPr>
        <w:t xml:space="preserve"> </w:t>
      </w:r>
      <w:r>
        <w:rPr>
          <w:b/>
          <w:sz w:val="20"/>
        </w:rPr>
        <w:t>horario</w:t>
      </w:r>
      <w:r>
        <w:rPr>
          <w:b/>
          <w:spacing w:val="-2"/>
          <w:sz w:val="20"/>
        </w:rPr>
        <w:t xml:space="preserve"> </w:t>
      </w:r>
      <w:r>
        <w:rPr>
          <w:sz w:val="20"/>
        </w:rPr>
        <w:t>de</w:t>
      </w:r>
      <w:r>
        <w:rPr>
          <w:spacing w:val="-2"/>
          <w:sz w:val="20"/>
        </w:rPr>
        <w:t xml:space="preserve"> </w:t>
      </w:r>
      <w:r>
        <w:rPr>
          <w:sz w:val="20"/>
        </w:rPr>
        <w:t>apertura</w:t>
      </w:r>
      <w:r>
        <w:rPr>
          <w:spacing w:val="-2"/>
          <w:sz w:val="20"/>
        </w:rPr>
        <w:t xml:space="preserve"> </w:t>
      </w:r>
      <w:r>
        <w:rPr>
          <w:sz w:val="20"/>
        </w:rPr>
        <w:t>será</w:t>
      </w:r>
      <w:r>
        <w:rPr>
          <w:spacing w:val="-2"/>
          <w:sz w:val="20"/>
        </w:rPr>
        <w:t xml:space="preserve"> </w:t>
      </w:r>
      <w:r>
        <w:rPr>
          <w:sz w:val="20"/>
        </w:rPr>
        <w:t xml:space="preserve">de </w:t>
      </w:r>
      <w:r>
        <w:rPr>
          <w:b/>
          <w:sz w:val="20"/>
        </w:rPr>
        <w:t>10h00</w:t>
      </w:r>
      <w:r>
        <w:rPr>
          <w:b/>
          <w:spacing w:val="-2"/>
          <w:sz w:val="20"/>
        </w:rPr>
        <w:t xml:space="preserve"> </w:t>
      </w:r>
      <w:r>
        <w:rPr>
          <w:b/>
          <w:sz w:val="20"/>
        </w:rPr>
        <w:t>a</w:t>
      </w:r>
      <w:r>
        <w:rPr>
          <w:b/>
          <w:spacing w:val="-2"/>
          <w:sz w:val="20"/>
        </w:rPr>
        <w:t xml:space="preserve"> 2h00</w:t>
      </w:r>
      <w:r>
        <w:rPr>
          <w:spacing w:val="-2"/>
          <w:sz w:val="20"/>
        </w:rPr>
        <w:t>.</w:t>
      </w:r>
    </w:p>
    <w:p w14:paraId="43D63D8F" w14:textId="77777777" w:rsidR="00662ED4" w:rsidRDefault="00662ED4">
      <w:pPr>
        <w:pStyle w:val="Textoindependiente"/>
        <w:spacing w:before="65"/>
      </w:pPr>
    </w:p>
    <w:p w14:paraId="0D048074" w14:textId="77777777" w:rsidR="00662ED4" w:rsidRDefault="00000000">
      <w:pPr>
        <w:pStyle w:val="Prrafodelista"/>
        <w:numPr>
          <w:ilvl w:val="0"/>
          <w:numId w:val="25"/>
        </w:numPr>
        <w:tabs>
          <w:tab w:val="left" w:pos="142"/>
          <w:tab w:val="left" w:pos="640"/>
        </w:tabs>
        <w:spacing w:line="297" w:lineRule="auto"/>
        <w:ind w:hanging="1"/>
        <w:jc w:val="left"/>
        <w:rPr>
          <w:sz w:val="20"/>
        </w:rPr>
      </w:pPr>
      <w:r>
        <w:rPr>
          <w:sz w:val="20"/>
        </w:rPr>
        <w:t xml:space="preserve">El </w:t>
      </w:r>
      <w:r>
        <w:rPr>
          <w:b/>
          <w:sz w:val="20"/>
        </w:rPr>
        <w:t xml:space="preserve">aforo máximo </w:t>
      </w:r>
      <w:r>
        <w:rPr>
          <w:sz w:val="20"/>
        </w:rPr>
        <w:t xml:space="preserve">de la actividad es de </w:t>
      </w:r>
      <w:r>
        <w:rPr>
          <w:b/>
          <w:sz w:val="20"/>
        </w:rPr>
        <w:t xml:space="preserve">92 personas </w:t>
      </w:r>
      <w:r>
        <w:rPr>
          <w:sz w:val="20"/>
        </w:rPr>
        <w:t>según el Documento Básico de Seguridad contra incendios del Real Decreto 314/2006, Código Técnico de la Edificación.</w:t>
      </w:r>
    </w:p>
    <w:p w14:paraId="00C08C08" w14:textId="77777777" w:rsidR="00662ED4" w:rsidRDefault="00662ED4">
      <w:pPr>
        <w:pStyle w:val="Textoindependiente"/>
        <w:spacing w:before="4"/>
      </w:pPr>
    </w:p>
    <w:p w14:paraId="75C8B09F" w14:textId="77777777" w:rsidR="00662ED4" w:rsidRDefault="00000000">
      <w:pPr>
        <w:pStyle w:val="Prrafodelista"/>
        <w:numPr>
          <w:ilvl w:val="0"/>
          <w:numId w:val="25"/>
        </w:numPr>
        <w:tabs>
          <w:tab w:val="left" w:pos="632"/>
        </w:tabs>
        <w:spacing w:line="297" w:lineRule="auto"/>
        <w:ind w:firstLine="0"/>
        <w:jc w:val="left"/>
        <w:rPr>
          <w:sz w:val="20"/>
        </w:rPr>
      </w:pPr>
      <w:r>
        <w:rPr>
          <w:sz w:val="20"/>
        </w:rPr>
        <w:t xml:space="preserve">El </w:t>
      </w:r>
      <w:r>
        <w:rPr>
          <w:b/>
          <w:sz w:val="20"/>
        </w:rPr>
        <w:t xml:space="preserve">desalojo del local </w:t>
      </w:r>
      <w:r>
        <w:rPr>
          <w:sz w:val="20"/>
        </w:rPr>
        <w:t xml:space="preserve">se hará en un </w:t>
      </w:r>
      <w:r>
        <w:rPr>
          <w:b/>
          <w:sz w:val="20"/>
        </w:rPr>
        <w:t xml:space="preserve">tiempo máximo de 30 minutos </w:t>
      </w:r>
      <w:r>
        <w:rPr>
          <w:sz w:val="20"/>
        </w:rPr>
        <w:t>al tener un aforo inferior a 300 personas.</w:t>
      </w:r>
    </w:p>
    <w:p w14:paraId="2F2CB9ED" w14:textId="77777777" w:rsidR="00662ED4" w:rsidRDefault="00662ED4">
      <w:pPr>
        <w:pStyle w:val="Textoindependiente"/>
        <w:spacing w:before="4"/>
      </w:pPr>
    </w:p>
    <w:p w14:paraId="61E58958" w14:textId="77777777" w:rsidR="00662ED4" w:rsidRDefault="00000000">
      <w:pPr>
        <w:pStyle w:val="Prrafodelista"/>
        <w:numPr>
          <w:ilvl w:val="0"/>
          <w:numId w:val="25"/>
        </w:numPr>
        <w:tabs>
          <w:tab w:val="left" w:pos="686"/>
        </w:tabs>
        <w:spacing w:before="1" w:line="292" w:lineRule="auto"/>
        <w:ind w:firstLine="0"/>
        <w:jc w:val="left"/>
        <w:rPr>
          <w:sz w:val="20"/>
        </w:rPr>
      </w:pPr>
      <w:r>
        <w:rPr>
          <w:sz w:val="20"/>
        </w:rPr>
        <w:t>Queda prohibido el uso de decoraciones y tapizados realizados con materiales no ignífugos o capaces de producir gases tóxicos, venenosos o corrosivos.</w:t>
      </w:r>
    </w:p>
    <w:p w14:paraId="3DD2E36A" w14:textId="77777777" w:rsidR="00662ED4" w:rsidRDefault="00662ED4">
      <w:pPr>
        <w:pStyle w:val="Prrafodelista"/>
        <w:spacing w:line="292" w:lineRule="auto"/>
        <w:jc w:val="left"/>
        <w:rPr>
          <w:sz w:val="20"/>
        </w:rPr>
        <w:sectPr w:rsidR="00662ED4">
          <w:pgSz w:w="11910" w:h="16840"/>
          <w:pgMar w:top="1260" w:right="1417" w:bottom="1260" w:left="1275" w:header="225" w:footer="1060" w:gutter="0"/>
          <w:cols w:space="720"/>
        </w:sectPr>
      </w:pPr>
    </w:p>
    <w:p w14:paraId="5E6B294E" w14:textId="5D3462BB" w:rsidR="00662ED4" w:rsidRDefault="00000000">
      <w:pPr>
        <w:pStyle w:val="Textoindependiente"/>
        <w:spacing w:before="31"/>
      </w:pPr>
      <w:r>
        <w:rPr>
          <w:noProof/>
        </w:rPr>
        <w:lastRenderedPageBreak/>
        <mc:AlternateContent>
          <mc:Choice Requires="wps">
            <w:drawing>
              <wp:anchor distT="0" distB="0" distL="0" distR="0" simplePos="0" relativeHeight="15816704" behindDoc="0" locked="0" layoutInCell="1" allowOverlap="1" wp14:anchorId="5215410B" wp14:editId="146D2455">
                <wp:simplePos x="0" y="0"/>
                <wp:positionH relativeFrom="page">
                  <wp:posOffset>6807090</wp:posOffset>
                </wp:positionH>
                <wp:positionV relativeFrom="page">
                  <wp:posOffset>2818730</wp:posOffset>
                </wp:positionV>
                <wp:extent cx="419734" cy="3187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F61FF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36313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215410B" id="Textbox 227" o:spid="_x0000_s1120" type="#_x0000_t202" style="position:absolute;margin-left:536pt;margin-top:221.95pt;width:33.05pt;height:250.9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AF61FF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36313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501C8055" w14:textId="77777777" w:rsidR="00662ED4" w:rsidRDefault="00000000">
      <w:pPr>
        <w:pStyle w:val="Textoindependiente"/>
        <w:ind w:left="810"/>
      </w:pPr>
      <w:r>
        <w:t>Del</w:t>
      </w:r>
      <w:r>
        <w:rPr>
          <w:spacing w:val="-3"/>
        </w:rPr>
        <w:t xml:space="preserve"> </w:t>
      </w:r>
      <w:r>
        <w:t>área</w:t>
      </w:r>
      <w:r>
        <w:rPr>
          <w:spacing w:val="-2"/>
        </w:rPr>
        <w:t xml:space="preserve"> sanitaria:</w:t>
      </w:r>
    </w:p>
    <w:p w14:paraId="70742567" w14:textId="77777777" w:rsidR="00662ED4" w:rsidRDefault="00662ED4">
      <w:pPr>
        <w:pStyle w:val="Textoindependiente"/>
        <w:spacing w:before="60"/>
      </w:pPr>
    </w:p>
    <w:p w14:paraId="32CBC92B" w14:textId="77777777" w:rsidR="00662ED4" w:rsidRDefault="00000000">
      <w:pPr>
        <w:pStyle w:val="Textoindependiente"/>
        <w:spacing w:before="1" w:line="292" w:lineRule="auto"/>
        <w:ind w:left="142" w:right="1"/>
        <w:jc w:val="both"/>
      </w:pPr>
      <w:r>
        <w:t>El titular dispondrá en todo momento de los dispositivos y documentación actualizada que se</w:t>
      </w:r>
      <w:r>
        <w:rPr>
          <w:spacing w:val="40"/>
        </w:rPr>
        <w:t xml:space="preserve"> </w:t>
      </w:r>
      <w:r>
        <w:t>relaciona a continuación:</w:t>
      </w:r>
    </w:p>
    <w:p w14:paraId="4EF14E10" w14:textId="77777777" w:rsidR="00662ED4" w:rsidRDefault="00662ED4">
      <w:pPr>
        <w:pStyle w:val="Textoindependiente"/>
        <w:spacing w:before="9"/>
      </w:pPr>
    </w:p>
    <w:p w14:paraId="1A4C94AE" w14:textId="77777777" w:rsidR="00662ED4" w:rsidRDefault="00000000">
      <w:pPr>
        <w:pStyle w:val="Prrafodelista"/>
        <w:numPr>
          <w:ilvl w:val="0"/>
          <w:numId w:val="24"/>
        </w:numPr>
        <w:tabs>
          <w:tab w:val="left" w:pos="940"/>
        </w:tabs>
        <w:spacing w:before="1" w:line="292" w:lineRule="auto"/>
        <w:ind w:firstLine="0"/>
        <w:rPr>
          <w:sz w:val="20"/>
        </w:rPr>
      </w:pPr>
      <w:r>
        <w:rPr>
          <w:sz w:val="20"/>
        </w:rPr>
        <w:t xml:space="preserve">Aparato </w:t>
      </w:r>
      <w:proofErr w:type="spellStart"/>
      <w:r>
        <w:rPr>
          <w:sz w:val="20"/>
        </w:rPr>
        <w:t>anti-insectos</w:t>
      </w:r>
      <w:proofErr w:type="spellEnd"/>
      <w:r>
        <w:rPr>
          <w:sz w:val="20"/>
        </w:rPr>
        <w:t xml:space="preserve"> de funcionamiento no químico, en cocina alejados de superficie de manipulación de alimentos.</w:t>
      </w:r>
    </w:p>
    <w:p w14:paraId="06F09B06" w14:textId="77777777" w:rsidR="00662ED4" w:rsidRDefault="00662ED4">
      <w:pPr>
        <w:pStyle w:val="Textoindependiente"/>
        <w:spacing w:before="9"/>
      </w:pPr>
    </w:p>
    <w:p w14:paraId="5777F76A" w14:textId="77777777" w:rsidR="00662ED4" w:rsidRDefault="00000000">
      <w:pPr>
        <w:pStyle w:val="Prrafodelista"/>
        <w:numPr>
          <w:ilvl w:val="0"/>
          <w:numId w:val="24"/>
        </w:numPr>
        <w:tabs>
          <w:tab w:val="left" w:pos="699"/>
        </w:tabs>
        <w:ind w:left="699" w:right="0" w:hanging="557"/>
        <w:jc w:val="left"/>
        <w:rPr>
          <w:sz w:val="20"/>
        </w:rPr>
      </w:pPr>
      <w:r>
        <w:rPr>
          <w:sz w:val="20"/>
        </w:rPr>
        <w:t>Certificados</w:t>
      </w:r>
      <w:r>
        <w:rPr>
          <w:spacing w:val="-4"/>
          <w:sz w:val="20"/>
        </w:rPr>
        <w:t xml:space="preserve"> </w:t>
      </w:r>
      <w:r>
        <w:rPr>
          <w:sz w:val="20"/>
        </w:rPr>
        <w:t>de</w:t>
      </w:r>
      <w:r>
        <w:rPr>
          <w:spacing w:val="-4"/>
          <w:sz w:val="20"/>
        </w:rPr>
        <w:t xml:space="preserve"> </w:t>
      </w:r>
      <w:r>
        <w:rPr>
          <w:sz w:val="20"/>
        </w:rPr>
        <w:t>formación</w:t>
      </w:r>
      <w:r>
        <w:rPr>
          <w:spacing w:val="-3"/>
          <w:sz w:val="20"/>
        </w:rPr>
        <w:t xml:space="preserve"> </w:t>
      </w:r>
      <w:r>
        <w:rPr>
          <w:sz w:val="20"/>
        </w:rPr>
        <w:t>en</w:t>
      </w:r>
      <w:r>
        <w:rPr>
          <w:spacing w:val="-4"/>
          <w:sz w:val="20"/>
        </w:rPr>
        <w:t xml:space="preserve"> </w:t>
      </w:r>
      <w:r>
        <w:rPr>
          <w:sz w:val="20"/>
        </w:rPr>
        <w:t>manipulación</w:t>
      </w:r>
      <w:r>
        <w:rPr>
          <w:spacing w:val="-4"/>
          <w:sz w:val="20"/>
        </w:rPr>
        <w:t xml:space="preserve"> </w:t>
      </w:r>
      <w:r>
        <w:rPr>
          <w:sz w:val="20"/>
        </w:rPr>
        <w:t>de</w:t>
      </w:r>
      <w:r>
        <w:rPr>
          <w:spacing w:val="-3"/>
          <w:sz w:val="20"/>
        </w:rPr>
        <w:t xml:space="preserve"> </w:t>
      </w:r>
      <w:r>
        <w:rPr>
          <w:spacing w:val="-2"/>
          <w:sz w:val="20"/>
        </w:rPr>
        <w:t>alimentos.</w:t>
      </w:r>
    </w:p>
    <w:p w14:paraId="305B8D3A" w14:textId="77777777" w:rsidR="00662ED4" w:rsidRDefault="00662ED4">
      <w:pPr>
        <w:pStyle w:val="Textoindependiente"/>
        <w:spacing w:before="61"/>
      </w:pPr>
    </w:p>
    <w:p w14:paraId="4345BD3E" w14:textId="77777777" w:rsidR="00662ED4" w:rsidRDefault="00000000">
      <w:pPr>
        <w:pStyle w:val="Prrafodelista"/>
        <w:numPr>
          <w:ilvl w:val="0"/>
          <w:numId w:val="24"/>
        </w:numPr>
        <w:tabs>
          <w:tab w:val="left" w:pos="896"/>
        </w:tabs>
        <w:spacing w:line="292" w:lineRule="auto"/>
        <w:ind w:firstLine="0"/>
        <w:rPr>
          <w:sz w:val="20"/>
        </w:rPr>
      </w:pPr>
      <w:r>
        <w:rPr>
          <w:sz w:val="20"/>
        </w:rPr>
        <w:t>Certificado de control de plagas, diagnósticos de situación y plano de ubicación de cebos realizados por empresa dada de alta en el Registro Oficial de Servicios Biocidas (ROESB).</w:t>
      </w:r>
    </w:p>
    <w:p w14:paraId="6579BED3" w14:textId="77777777" w:rsidR="00662ED4" w:rsidRDefault="00662ED4">
      <w:pPr>
        <w:pStyle w:val="Textoindependiente"/>
        <w:spacing w:before="10"/>
      </w:pPr>
    </w:p>
    <w:p w14:paraId="0A9A938D" w14:textId="77777777" w:rsidR="00662ED4" w:rsidRDefault="00000000">
      <w:pPr>
        <w:pStyle w:val="Prrafodelista"/>
        <w:numPr>
          <w:ilvl w:val="0"/>
          <w:numId w:val="24"/>
        </w:numPr>
        <w:tabs>
          <w:tab w:val="left" w:pos="1025"/>
        </w:tabs>
        <w:spacing w:line="292" w:lineRule="auto"/>
        <w:ind w:firstLine="0"/>
        <w:rPr>
          <w:sz w:val="20"/>
        </w:rPr>
      </w:pPr>
      <w:r>
        <w:rPr>
          <w:sz w:val="20"/>
        </w:rPr>
        <w:t xml:space="preserve">Certificado de tratamiento de instalaciones de riesgo contra Legionelosis (difusores de </w:t>
      </w:r>
      <w:r>
        <w:rPr>
          <w:spacing w:val="-2"/>
          <w:sz w:val="20"/>
        </w:rPr>
        <w:t>terrazas).</w:t>
      </w:r>
    </w:p>
    <w:p w14:paraId="671B351A" w14:textId="77777777" w:rsidR="00662ED4" w:rsidRDefault="00662ED4">
      <w:pPr>
        <w:pStyle w:val="Textoindependiente"/>
        <w:spacing w:before="9"/>
      </w:pPr>
    </w:p>
    <w:p w14:paraId="19D11F15" w14:textId="77777777" w:rsidR="00662ED4" w:rsidRDefault="00000000">
      <w:pPr>
        <w:pStyle w:val="Prrafodelista"/>
        <w:numPr>
          <w:ilvl w:val="0"/>
          <w:numId w:val="24"/>
        </w:numPr>
        <w:tabs>
          <w:tab w:val="left" w:pos="1029"/>
        </w:tabs>
        <w:spacing w:before="1" w:line="292" w:lineRule="auto"/>
        <w:ind w:firstLine="0"/>
        <w:rPr>
          <w:sz w:val="20"/>
        </w:rPr>
      </w:pPr>
      <w:r>
        <w:rPr>
          <w:sz w:val="20"/>
        </w:rPr>
        <w:t>Carteles sobre la prohibición de fumar en el interior del establecimiento, así como de prohibición de consumo y venta de alcohol a tabaco a menores de 18 años.</w:t>
      </w:r>
    </w:p>
    <w:p w14:paraId="06A22D0B" w14:textId="77777777" w:rsidR="00662ED4" w:rsidRDefault="00662ED4">
      <w:pPr>
        <w:pStyle w:val="Textoindependiente"/>
        <w:spacing w:before="9"/>
      </w:pPr>
    </w:p>
    <w:p w14:paraId="16A6AC41" w14:textId="77777777" w:rsidR="00662ED4" w:rsidRDefault="00000000">
      <w:pPr>
        <w:pStyle w:val="Prrafodelista"/>
        <w:numPr>
          <w:ilvl w:val="0"/>
          <w:numId w:val="24"/>
        </w:numPr>
        <w:tabs>
          <w:tab w:val="left" w:pos="1008"/>
        </w:tabs>
        <w:spacing w:before="1" w:line="292" w:lineRule="auto"/>
        <w:ind w:firstLine="0"/>
        <w:rPr>
          <w:sz w:val="20"/>
        </w:rPr>
      </w:pPr>
      <w:r>
        <w:rPr>
          <w:sz w:val="20"/>
        </w:rPr>
        <w:t>Información sobre alérgenos en los alimentos elaborados, mediante los procedimientos establecidos en la normativa vigente.</w:t>
      </w:r>
    </w:p>
    <w:p w14:paraId="132B085E" w14:textId="77777777" w:rsidR="00662ED4" w:rsidRDefault="00662ED4">
      <w:pPr>
        <w:pStyle w:val="Textoindependiente"/>
        <w:spacing w:before="9"/>
      </w:pPr>
    </w:p>
    <w:p w14:paraId="74ECADF3" w14:textId="77777777" w:rsidR="00662ED4" w:rsidRDefault="00000000">
      <w:pPr>
        <w:pStyle w:val="Textoindependiente"/>
        <w:ind w:left="142"/>
      </w:pPr>
      <w:r>
        <w:t>Del</w:t>
      </w:r>
      <w:r>
        <w:rPr>
          <w:spacing w:val="-3"/>
        </w:rPr>
        <w:t xml:space="preserve"> </w:t>
      </w:r>
      <w:r>
        <w:t>área</w:t>
      </w:r>
      <w:r>
        <w:rPr>
          <w:spacing w:val="-2"/>
        </w:rPr>
        <w:t xml:space="preserve"> ambiental:</w:t>
      </w:r>
    </w:p>
    <w:p w14:paraId="36DA3F22" w14:textId="77777777" w:rsidR="00662ED4" w:rsidRDefault="00662ED4">
      <w:pPr>
        <w:pStyle w:val="Textoindependiente"/>
        <w:spacing w:before="61"/>
      </w:pPr>
    </w:p>
    <w:p w14:paraId="6DB4DEEE" w14:textId="77777777" w:rsidR="00662ED4" w:rsidRDefault="00000000">
      <w:pPr>
        <w:pStyle w:val="Textoindependiente"/>
        <w:ind w:left="142"/>
      </w:pPr>
      <w:r>
        <w:t>Durante</w:t>
      </w:r>
      <w:r>
        <w:rPr>
          <w:spacing w:val="-3"/>
        </w:rPr>
        <w:t xml:space="preserve"> </w:t>
      </w:r>
      <w:r>
        <w:t>el</w:t>
      </w:r>
      <w:r>
        <w:rPr>
          <w:spacing w:val="-2"/>
        </w:rPr>
        <w:t xml:space="preserve"> </w:t>
      </w:r>
      <w:r>
        <w:t>funcionamiento</w:t>
      </w:r>
      <w:r>
        <w:rPr>
          <w:spacing w:val="-2"/>
        </w:rPr>
        <w:t xml:space="preserve"> </w:t>
      </w:r>
      <w:r>
        <w:t>de</w:t>
      </w:r>
      <w:r>
        <w:rPr>
          <w:spacing w:val="-3"/>
        </w:rPr>
        <w:t xml:space="preserve"> </w:t>
      </w:r>
      <w:r>
        <w:t>la</w:t>
      </w:r>
      <w:r>
        <w:rPr>
          <w:spacing w:val="-2"/>
        </w:rPr>
        <w:t xml:space="preserve"> </w:t>
      </w:r>
      <w:r>
        <w:t>actividad,</w:t>
      </w:r>
      <w:r>
        <w:rPr>
          <w:spacing w:val="-2"/>
        </w:rPr>
        <w:t xml:space="preserve"> </w:t>
      </w:r>
      <w:r>
        <w:t>el</w:t>
      </w:r>
      <w:r>
        <w:rPr>
          <w:spacing w:val="-3"/>
        </w:rPr>
        <w:t xml:space="preserve"> </w:t>
      </w:r>
      <w:r>
        <w:t>titular</w:t>
      </w:r>
      <w:r>
        <w:rPr>
          <w:spacing w:val="-2"/>
        </w:rPr>
        <w:t xml:space="preserve"> </w:t>
      </w:r>
      <w:r>
        <w:t>deberá</w:t>
      </w:r>
      <w:r>
        <w:rPr>
          <w:spacing w:val="-2"/>
        </w:rPr>
        <w:t xml:space="preserve"> </w:t>
      </w:r>
      <w:r>
        <w:t>cumplir</w:t>
      </w:r>
      <w:r>
        <w:rPr>
          <w:spacing w:val="-3"/>
        </w:rPr>
        <w:t xml:space="preserve"> </w:t>
      </w:r>
      <w:r>
        <w:t>las</w:t>
      </w:r>
      <w:r>
        <w:rPr>
          <w:spacing w:val="-2"/>
        </w:rPr>
        <w:t xml:space="preserve"> </w:t>
      </w:r>
      <w:r>
        <w:t>siguientes</w:t>
      </w:r>
      <w:r>
        <w:rPr>
          <w:spacing w:val="-2"/>
        </w:rPr>
        <w:t xml:space="preserve"> condiciones:</w:t>
      </w:r>
    </w:p>
    <w:p w14:paraId="4ED939A9" w14:textId="77777777" w:rsidR="00662ED4" w:rsidRDefault="00662ED4">
      <w:pPr>
        <w:pStyle w:val="Textoindependiente"/>
        <w:spacing w:before="60"/>
      </w:pPr>
    </w:p>
    <w:p w14:paraId="7E85E321" w14:textId="77777777" w:rsidR="00662ED4" w:rsidRDefault="00000000">
      <w:pPr>
        <w:pStyle w:val="Textoindependiente"/>
        <w:spacing w:line="292" w:lineRule="auto"/>
        <w:ind w:left="142" w:right="1"/>
        <w:jc w:val="both"/>
      </w:pPr>
      <w:r>
        <w:t>1.- La actividad se ajustará al emplazamiento propuesto, al proyecto presentado, a las medidas correctoras especificadas en dicho documento, así como a las condiciones que establece el Decreto 184/1998, de 22 de octubre, por el que se aprueba el Catálogo de Espectáculos Públicos,</w:t>
      </w:r>
      <w:r>
        <w:rPr>
          <w:spacing w:val="80"/>
        </w:rPr>
        <w:t xml:space="preserve"> </w:t>
      </w:r>
      <w:r>
        <w:t>Actividades Recreativas, Establecimientos, Locales e Instalaciones.</w:t>
      </w:r>
    </w:p>
    <w:p w14:paraId="716767EA" w14:textId="77777777" w:rsidR="00662ED4" w:rsidRDefault="00662ED4">
      <w:pPr>
        <w:pStyle w:val="Textoindependiente"/>
        <w:spacing w:before="10"/>
      </w:pPr>
    </w:p>
    <w:p w14:paraId="270A70D3" w14:textId="77777777" w:rsidR="00662ED4" w:rsidRDefault="00000000">
      <w:pPr>
        <w:pStyle w:val="Textoindependiente"/>
        <w:spacing w:line="292" w:lineRule="auto"/>
        <w:ind w:left="142" w:right="1"/>
        <w:jc w:val="both"/>
      </w:pPr>
      <w:r>
        <w:t>2.- En este establecimiento no se permite la utilización de amplificadores de volumen, ni altavoces, ni monitores de televisión para la reproducción videográfica de proyecciones músico-vocales y tan sólo podrá contar en el interior del establecimiento con televisión y/o hilo musical, con un nivel de emisión interno de 70 dB (A) máximo.</w:t>
      </w:r>
    </w:p>
    <w:p w14:paraId="56970905" w14:textId="77777777" w:rsidR="00662ED4" w:rsidRDefault="00662ED4">
      <w:pPr>
        <w:pStyle w:val="Textoindependiente"/>
        <w:spacing w:before="10"/>
      </w:pPr>
    </w:p>
    <w:p w14:paraId="7B41F1C2" w14:textId="77777777" w:rsidR="00662ED4" w:rsidRDefault="00000000">
      <w:pPr>
        <w:pStyle w:val="Textoindependiente"/>
        <w:spacing w:line="292" w:lineRule="auto"/>
        <w:ind w:left="142" w:right="1"/>
        <w:jc w:val="both"/>
      </w:pPr>
      <w:r>
        <w:t xml:space="preserve">3.- Todo el mobiliario (sillas, mesas, etc.) deberá tener los extremos de las patas con materiales que minimicen el ruido por arrastre de </w:t>
      </w:r>
      <w:proofErr w:type="gramStart"/>
      <w:r>
        <w:t>las mismas</w:t>
      </w:r>
      <w:proofErr w:type="gramEnd"/>
      <w:r>
        <w:t>, incluso aquellas instaladas en las terrazas.</w:t>
      </w:r>
    </w:p>
    <w:p w14:paraId="2BE4A3BA" w14:textId="77777777" w:rsidR="00662ED4" w:rsidRDefault="00662ED4">
      <w:pPr>
        <w:pStyle w:val="Textoindependiente"/>
        <w:spacing w:before="10"/>
      </w:pPr>
    </w:p>
    <w:p w14:paraId="7D69E0F8" w14:textId="77777777" w:rsidR="00662ED4" w:rsidRDefault="00000000">
      <w:pPr>
        <w:pStyle w:val="Textoindependiente"/>
        <w:spacing w:line="292" w:lineRule="auto"/>
        <w:ind w:left="142" w:right="1"/>
        <w:jc w:val="both"/>
      </w:pPr>
      <w:r>
        <w:t>4.- Deberán adoptar las medidas necesarias en aras de impedir el consumo de bebidas o alimentos fuera del establecimiento, terraza o velador autorizados en su caso. La pasividad de los titulares permitiendo este tipo de conductas propiciará que sean considerados responsables por cooperación necesaria de las molestias que se pudieran producir, y como tal les será de aplicación el régimen sancionador previsto en la Ordenanza de Contaminación Acústica, salvo en los supuestos contemplados en el artículo 23.7 de la misma.</w:t>
      </w:r>
    </w:p>
    <w:p w14:paraId="61E89875" w14:textId="77777777" w:rsidR="00662ED4" w:rsidRDefault="00662ED4">
      <w:pPr>
        <w:pStyle w:val="Textoindependiente"/>
        <w:spacing w:before="9"/>
      </w:pPr>
    </w:p>
    <w:p w14:paraId="332D9ED7" w14:textId="77777777" w:rsidR="00662ED4" w:rsidRDefault="00000000">
      <w:pPr>
        <w:pStyle w:val="Textoindependiente"/>
        <w:spacing w:line="292" w:lineRule="auto"/>
        <w:ind w:left="142" w:right="1"/>
        <w:jc w:val="both"/>
      </w:pPr>
      <w:r>
        <w:t xml:space="preserve">5.- Deberá darse cumplimiento al horario establecido para este tipo de establecimientos en la Orden de 21 de abril de 2022, del </w:t>
      </w:r>
      <w:proofErr w:type="gramStart"/>
      <w:r>
        <w:t>Consejero</w:t>
      </w:r>
      <w:proofErr w:type="gramEnd"/>
      <w:r>
        <w:t xml:space="preserve"> de Presidencia, Justicia e Interior, por la que se establece el régimen relativo a los horarios de los locales de espectáculos públicos y actividades recreativas, así como de otros establecimientos abiertos al público. Además, los titulares de los establecimientos deberán velar </w:t>
      </w:r>
      <w:proofErr w:type="gramStart"/>
      <w:r>
        <w:t>para</w:t>
      </w:r>
      <w:proofErr w:type="gramEnd"/>
      <w:r>
        <w:t xml:space="preserve"> que los usuarios, al entrar y salir del local, no produzcan molestias al vecindario.</w:t>
      </w:r>
    </w:p>
    <w:p w14:paraId="78336BE1"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67BE8568" w14:textId="011AB0DD"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17728" behindDoc="0" locked="0" layoutInCell="1" allowOverlap="1" wp14:anchorId="1107500F" wp14:editId="6097144F">
                <wp:simplePos x="0" y="0"/>
                <wp:positionH relativeFrom="page">
                  <wp:posOffset>6807090</wp:posOffset>
                </wp:positionH>
                <wp:positionV relativeFrom="page">
                  <wp:posOffset>2818730</wp:posOffset>
                </wp:positionV>
                <wp:extent cx="419734" cy="3187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4B489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2BFA8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107500F" id="Textbox 229" o:spid="_x0000_s1121" type="#_x0000_t202" style="position:absolute;left:0;text-align:left;margin-left:536pt;margin-top:221.95pt;width:33.05pt;height:250.9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Jmg6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A4B489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2BFA8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En</w:t>
      </w:r>
      <w:r>
        <w:rPr>
          <w:spacing w:val="40"/>
        </w:rPr>
        <w:t xml:space="preserve"> </w:t>
      </w:r>
      <w:r>
        <w:t>caso</w:t>
      </w:r>
      <w:r>
        <w:rPr>
          <w:spacing w:val="40"/>
        </w:rPr>
        <w:t xml:space="preserve"> </w:t>
      </w:r>
      <w:r>
        <w:t>de</w:t>
      </w:r>
      <w:r>
        <w:rPr>
          <w:spacing w:val="40"/>
        </w:rPr>
        <w:t xml:space="preserve"> </w:t>
      </w:r>
      <w:r>
        <w:t>que</w:t>
      </w:r>
      <w:r>
        <w:rPr>
          <w:spacing w:val="40"/>
        </w:rPr>
        <w:t xml:space="preserve"> </w:t>
      </w:r>
      <w:r>
        <w:t>sus</w:t>
      </w:r>
      <w:r>
        <w:rPr>
          <w:spacing w:val="40"/>
        </w:rPr>
        <w:t xml:space="preserve"> </w:t>
      </w:r>
      <w:r>
        <w:t>recomendaciones</w:t>
      </w:r>
      <w:r>
        <w:rPr>
          <w:spacing w:val="40"/>
        </w:rPr>
        <w:t xml:space="preserve"> </w:t>
      </w:r>
      <w:r>
        <w:t>no</w:t>
      </w:r>
      <w:r>
        <w:rPr>
          <w:spacing w:val="40"/>
        </w:rPr>
        <w:t xml:space="preserve"> </w:t>
      </w:r>
      <w:r>
        <w:t>sean</w:t>
      </w:r>
      <w:r>
        <w:rPr>
          <w:spacing w:val="40"/>
        </w:rPr>
        <w:t xml:space="preserve"> </w:t>
      </w:r>
      <w:r>
        <w:t>atendidas,</w:t>
      </w:r>
      <w:r>
        <w:rPr>
          <w:spacing w:val="40"/>
        </w:rPr>
        <w:t xml:space="preserve"> </w:t>
      </w:r>
      <w:r>
        <w:t>deberán</w:t>
      </w:r>
      <w:r>
        <w:rPr>
          <w:spacing w:val="40"/>
        </w:rPr>
        <w:t xml:space="preserve"> </w:t>
      </w:r>
      <w:r>
        <w:t>avisar</w:t>
      </w:r>
      <w:r>
        <w:rPr>
          <w:spacing w:val="40"/>
        </w:rPr>
        <w:t xml:space="preserve"> </w:t>
      </w:r>
      <w:r>
        <w:t>inmediatamente</w:t>
      </w:r>
      <w:r>
        <w:rPr>
          <w:spacing w:val="40"/>
        </w:rPr>
        <w:t xml:space="preserve"> </w:t>
      </w:r>
      <w:r>
        <w:t>a</w:t>
      </w:r>
      <w:r>
        <w:rPr>
          <w:spacing w:val="40"/>
        </w:rPr>
        <w:t xml:space="preserve"> </w:t>
      </w:r>
      <w:r>
        <w:t>la Policía Local, a los efectos oportunos.</w:t>
      </w:r>
    </w:p>
    <w:p w14:paraId="1310CB90" w14:textId="77777777" w:rsidR="00662ED4" w:rsidRDefault="00662ED4">
      <w:pPr>
        <w:pStyle w:val="Textoindependiente"/>
        <w:spacing w:before="10"/>
      </w:pPr>
    </w:p>
    <w:p w14:paraId="065E128E" w14:textId="77777777" w:rsidR="00662ED4" w:rsidRDefault="00000000">
      <w:pPr>
        <w:pStyle w:val="Textoindependiente"/>
        <w:spacing w:line="292" w:lineRule="auto"/>
        <w:ind w:left="142" w:right="1"/>
        <w:jc w:val="both"/>
      </w:pPr>
      <w:r>
        <w:t>6.- Se prohíbe, con carácter general, el uso de megafonía exterior en horario nocturno. Con el fin de evitar</w:t>
      </w:r>
      <w:r>
        <w:rPr>
          <w:spacing w:val="28"/>
        </w:rPr>
        <w:t xml:space="preserve"> </w:t>
      </w:r>
      <w:r>
        <w:t>molestias</w:t>
      </w:r>
      <w:r>
        <w:rPr>
          <w:spacing w:val="28"/>
        </w:rPr>
        <w:t xml:space="preserve"> </w:t>
      </w:r>
      <w:r>
        <w:t>en</w:t>
      </w:r>
      <w:r>
        <w:rPr>
          <w:spacing w:val="28"/>
        </w:rPr>
        <w:t xml:space="preserve"> </w:t>
      </w:r>
      <w:r>
        <w:t>el</w:t>
      </w:r>
      <w:r>
        <w:rPr>
          <w:spacing w:val="28"/>
        </w:rPr>
        <w:t xml:space="preserve"> </w:t>
      </w:r>
      <w:r>
        <w:t>exterior,</w:t>
      </w:r>
      <w:r>
        <w:rPr>
          <w:spacing w:val="28"/>
        </w:rPr>
        <w:t xml:space="preserve"> </w:t>
      </w:r>
      <w:r>
        <w:t>queda</w:t>
      </w:r>
      <w:r>
        <w:rPr>
          <w:spacing w:val="28"/>
        </w:rPr>
        <w:t xml:space="preserve"> </w:t>
      </w:r>
      <w:r>
        <w:t>prohibida</w:t>
      </w:r>
      <w:r>
        <w:rPr>
          <w:spacing w:val="28"/>
        </w:rPr>
        <w:t xml:space="preserve"> </w:t>
      </w:r>
      <w:r>
        <w:t>la</w:t>
      </w:r>
      <w:r>
        <w:rPr>
          <w:spacing w:val="28"/>
        </w:rPr>
        <w:t xml:space="preserve"> </w:t>
      </w:r>
      <w:r>
        <w:t>ventilación</w:t>
      </w:r>
      <w:r>
        <w:rPr>
          <w:spacing w:val="28"/>
        </w:rPr>
        <w:t xml:space="preserve"> </w:t>
      </w:r>
      <w:r>
        <w:t>por</w:t>
      </w:r>
      <w:r>
        <w:rPr>
          <w:spacing w:val="28"/>
        </w:rPr>
        <w:t xml:space="preserve"> </w:t>
      </w:r>
      <w:r>
        <w:t>ventanales</w:t>
      </w:r>
      <w:r>
        <w:rPr>
          <w:spacing w:val="28"/>
        </w:rPr>
        <w:t xml:space="preserve"> </w:t>
      </w:r>
      <w:r>
        <w:t>o</w:t>
      </w:r>
      <w:r>
        <w:rPr>
          <w:spacing w:val="28"/>
        </w:rPr>
        <w:t xml:space="preserve"> </w:t>
      </w:r>
      <w:r>
        <w:t>huecos</w:t>
      </w:r>
      <w:r>
        <w:rPr>
          <w:spacing w:val="28"/>
        </w:rPr>
        <w:t xml:space="preserve"> </w:t>
      </w:r>
      <w:r>
        <w:t>en</w:t>
      </w:r>
      <w:r>
        <w:rPr>
          <w:spacing w:val="28"/>
        </w:rPr>
        <w:t xml:space="preserve"> </w:t>
      </w:r>
      <w:r>
        <w:t xml:space="preserve">fachada con el fin de garantizar el aislamiento acústico del local. Para la utilización de cualquier clase de aparato de reproducción de sonido en la terraza, será necesaria la correspondiente autorización </w:t>
      </w:r>
      <w:r>
        <w:rPr>
          <w:spacing w:val="-2"/>
        </w:rPr>
        <w:t>municipal.</w:t>
      </w:r>
    </w:p>
    <w:p w14:paraId="61FA90C0" w14:textId="77777777" w:rsidR="00662ED4" w:rsidRDefault="00662ED4">
      <w:pPr>
        <w:pStyle w:val="Textoindependiente"/>
        <w:spacing w:before="9"/>
      </w:pPr>
    </w:p>
    <w:p w14:paraId="648FF44F" w14:textId="77777777" w:rsidR="00662ED4" w:rsidRDefault="00000000">
      <w:pPr>
        <w:spacing w:before="1"/>
        <w:ind w:left="142"/>
        <w:jc w:val="both"/>
        <w:rPr>
          <w:sz w:val="20"/>
        </w:rPr>
      </w:pPr>
      <w:r>
        <w:rPr>
          <w:b/>
          <w:sz w:val="20"/>
        </w:rPr>
        <w:t>3º.-</w:t>
      </w:r>
      <w:r>
        <w:rPr>
          <w:b/>
          <w:spacing w:val="-2"/>
          <w:sz w:val="20"/>
        </w:rPr>
        <w:t xml:space="preserve"> </w:t>
      </w:r>
      <w:r>
        <w:rPr>
          <w:sz w:val="20"/>
        </w:rPr>
        <w:t>Por</w:t>
      </w:r>
      <w:r>
        <w:rPr>
          <w:spacing w:val="-1"/>
          <w:sz w:val="20"/>
        </w:rPr>
        <w:t xml:space="preserve"> </w:t>
      </w:r>
      <w:r>
        <w:rPr>
          <w:sz w:val="20"/>
        </w:rPr>
        <w:t>último,</w:t>
      </w:r>
      <w:r>
        <w:rPr>
          <w:spacing w:val="-1"/>
          <w:sz w:val="20"/>
        </w:rPr>
        <w:t xml:space="preserve"> </w:t>
      </w:r>
      <w:r>
        <w:rPr>
          <w:sz w:val="20"/>
        </w:rPr>
        <w:t>se</w:t>
      </w:r>
      <w:r>
        <w:rPr>
          <w:spacing w:val="-1"/>
          <w:sz w:val="20"/>
        </w:rPr>
        <w:t xml:space="preserve"> </w:t>
      </w:r>
      <w:r>
        <w:rPr>
          <w:sz w:val="20"/>
        </w:rPr>
        <w:t>insiste</w:t>
      </w:r>
      <w:r>
        <w:rPr>
          <w:spacing w:val="-1"/>
          <w:sz w:val="20"/>
        </w:rPr>
        <w:t xml:space="preserve"> </w:t>
      </w:r>
      <w:r>
        <w:rPr>
          <w:sz w:val="20"/>
        </w:rPr>
        <w:t>en</w:t>
      </w:r>
      <w:r>
        <w:rPr>
          <w:spacing w:val="-1"/>
          <w:sz w:val="20"/>
        </w:rPr>
        <w:t xml:space="preserve"> </w:t>
      </w:r>
      <w:r>
        <w:rPr>
          <w:sz w:val="20"/>
        </w:rPr>
        <w:t xml:space="preserve">la </w:t>
      </w:r>
      <w:r>
        <w:rPr>
          <w:b/>
          <w:sz w:val="20"/>
        </w:rPr>
        <w:t>obligatoriedad</w:t>
      </w:r>
      <w:r>
        <w:rPr>
          <w:b/>
          <w:spacing w:val="-1"/>
          <w:sz w:val="20"/>
        </w:rPr>
        <w:t xml:space="preserve"> </w:t>
      </w:r>
      <w:r>
        <w:rPr>
          <w:b/>
          <w:sz w:val="20"/>
        </w:rPr>
        <w:t>de</w:t>
      </w:r>
      <w:r>
        <w:rPr>
          <w:b/>
          <w:spacing w:val="-1"/>
          <w:sz w:val="20"/>
        </w:rPr>
        <w:t xml:space="preserve"> </w:t>
      </w:r>
      <w:r>
        <w:rPr>
          <w:b/>
          <w:sz w:val="20"/>
        </w:rPr>
        <w:t>contar</w:t>
      </w:r>
      <w:r>
        <w:rPr>
          <w:b/>
          <w:spacing w:val="-1"/>
          <w:sz w:val="20"/>
        </w:rPr>
        <w:t xml:space="preserve"> </w:t>
      </w:r>
      <w:r>
        <w:rPr>
          <w:b/>
          <w:sz w:val="20"/>
        </w:rPr>
        <w:t>en</w:t>
      </w:r>
      <w:r>
        <w:rPr>
          <w:b/>
          <w:spacing w:val="-1"/>
          <w:sz w:val="20"/>
        </w:rPr>
        <w:t xml:space="preserve"> </w:t>
      </w:r>
      <w:r>
        <w:rPr>
          <w:b/>
          <w:sz w:val="20"/>
        </w:rPr>
        <w:t>todo</w:t>
      </w:r>
      <w:r>
        <w:rPr>
          <w:b/>
          <w:spacing w:val="-1"/>
          <w:sz w:val="20"/>
        </w:rPr>
        <w:t xml:space="preserve"> </w:t>
      </w:r>
      <w:r>
        <w:rPr>
          <w:b/>
          <w:sz w:val="20"/>
        </w:rPr>
        <w:t>momento</w:t>
      </w:r>
      <w:r>
        <w:rPr>
          <w:b/>
          <w:spacing w:val="-1"/>
          <w:sz w:val="20"/>
        </w:rPr>
        <w:t xml:space="preserve"> </w:t>
      </w:r>
      <w:r>
        <w:rPr>
          <w:b/>
          <w:spacing w:val="-4"/>
          <w:sz w:val="20"/>
        </w:rPr>
        <w:t>con</w:t>
      </w:r>
      <w:r>
        <w:rPr>
          <w:spacing w:val="-4"/>
          <w:sz w:val="20"/>
        </w:rPr>
        <w:t>:</w:t>
      </w:r>
    </w:p>
    <w:p w14:paraId="019C5D62" w14:textId="77777777" w:rsidR="00662ED4" w:rsidRDefault="00662ED4">
      <w:pPr>
        <w:pStyle w:val="Textoindependiente"/>
        <w:spacing w:before="64"/>
      </w:pPr>
    </w:p>
    <w:p w14:paraId="66B7348B" w14:textId="77777777" w:rsidR="00662ED4" w:rsidRDefault="00000000">
      <w:pPr>
        <w:pStyle w:val="Prrafodelista"/>
        <w:numPr>
          <w:ilvl w:val="0"/>
          <w:numId w:val="24"/>
        </w:numPr>
        <w:tabs>
          <w:tab w:val="left" w:pos="794"/>
        </w:tabs>
        <w:ind w:left="794" w:right="0" w:hanging="652"/>
        <w:jc w:val="left"/>
        <w:rPr>
          <w:b/>
          <w:sz w:val="20"/>
        </w:rPr>
      </w:pPr>
      <w:r>
        <w:rPr>
          <w:b/>
          <w:sz w:val="20"/>
        </w:rPr>
        <w:t>contrato</w:t>
      </w:r>
      <w:r>
        <w:rPr>
          <w:b/>
          <w:spacing w:val="11"/>
          <w:sz w:val="20"/>
        </w:rPr>
        <w:t xml:space="preserve"> </w:t>
      </w:r>
      <w:r>
        <w:rPr>
          <w:b/>
          <w:sz w:val="20"/>
        </w:rPr>
        <w:t>de</w:t>
      </w:r>
      <w:r>
        <w:rPr>
          <w:b/>
          <w:spacing w:val="11"/>
          <w:sz w:val="20"/>
        </w:rPr>
        <w:t xml:space="preserve"> </w:t>
      </w:r>
      <w:r>
        <w:rPr>
          <w:b/>
          <w:sz w:val="20"/>
        </w:rPr>
        <w:t>seguro</w:t>
      </w:r>
      <w:r>
        <w:rPr>
          <w:b/>
          <w:spacing w:val="11"/>
          <w:sz w:val="20"/>
        </w:rPr>
        <w:t xml:space="preserve"> </w:t>
      </w:r>
      <w:r>
        <w:rPr>
          <w:b/>
          <w:sz w:val="20"/>
        </w:rPr>
        <w:t>suscrito</w:t>
      </w:r>
      <w:r>
        <w:rPr>
          <w:b/>
          <w:spacing w:val="11"/>
          <w:sz w:val="20"/>
        </w:rPr>
        <w:t xml:space="preserve"> </w:t>
      </w:r>
      <w:r>
        <w:rPr>
          <w:b/>
          <w:sz w:val="20"/>
        </w:rPr>
        <w:t>y</w:t>
      </w:r>
      <w:r>
        <w:rPr>
          <w:b/>
          <w:spacing w:val="11"/>
          <w:sz w:val="20"/>
        </w:rPr>
        <w:t xml:space="preserve"> </w:t>
      </w:r>
      <w:r>
        <w:rPr>
          <w:b/>
          <w:sz w:val="20"/>
        </w:rPr>
        <w:t>en</w:t>
      </w:r>
      <w:r>
        <w:rPr>
          <w:b/>
          <w:spacing w:val="11"/>
          <w:sz w:val="20"/>
        </w:rPr>
        <w:t xml:space="preserve"> </w:t>
      </w:r>
      <w:r>
        <w:rPr>
          <w:b/>
          <w:sz w:val="20"/>
        </w:rPr>
        <w:t>vigor</w:t>
      </w:r>
      <w:r>
        <w:rPr>
          <w:b/>
          <w:spacing w:val="13"/>
          <w:sz w:val="20"/>
        </w:rPr>
        <w:t xml:space="preserve"> </w:t>
      </w:r>
      <w:r>
        <w:rPr>
          <w:sz w:val="20"/>
        </w:rPr>
        <w:t>que</w:t>
      </w:r>
      <w:r>
        <w:rPr>
          <w:spacing w:val="11"/>
          <w:sz w:val="20"/>
        </w:rPr>
        <w:t xml:space="preserve"> </w:t>
      </w:r>
      <w:r>
        <w:rPr>
          <w:sz w:val="20"/>
        </w:rPr>
        <w:t>cubra</w:t>
      </w:r>
      <w:r>
        <w:rPr>
          <w:spacing w:val="11"/>
          <w:sz w:val="20"/>
        </w:rPr>
        <w:t xml:space="preserve"> </w:t>
      </w:r>
      <w:r>
        <w:rPr>
          <w:sz w:val="20"/>
        </w:rPr>
        <w:t>los</w:t>
      </w:r>
      <w:r>
        <w:rPr>
          <w:spacing w:val="12"/>
          <w:sz w:val="20"/>
        </w:rPr>
        <w:t xml:space="preserve"> </w:t>
      </w:r>
      <w:r>
        <w:rPr>
          <w:b/>
          <w:sz w:val="20"/>
        </w:rPr>
        <w:t>riesgos</w:t>
      </w:r>
      <w:r>
        <w:rPr>
          <w:b/>
          <w:spacing w:val="11"/>
          <w:sz w:val="20"/>
        </w:rPr>
        <w:t xml:space="preserve"> </w:t>
      </w:r>
      <w:r>
        <w:rPr>
          <w:b/>
          <w:sz w:val="20"/>
        </w:rPr>
        <w:t>de</w:t>
      </w:r>
      <w:r>
        <w:rPr>
          <w:b/>
          <w:spacing w:val="11"/>
          <w:sz w:val="20"/>
        </w:rPr>
        <w:t xml:space="preserve"> </w:t>
      </w:r>
      <w:r>
        <w:rPr>
          <w:b/>
          <w:sz w:val="20"/>
        </w:rPr>
        <w:t>incendio</w:t>
      </w:r>
      <w:r>
        <w:rPr>
          <w:b/>
          <w:spacing w:val="12"/>
          <w:sz w:val="20"/>
        </w:rPr>
        <w:t xml:space="preserve"> </w:t>
      </w:r>
      <w:r>
        <w:rPr>
          <w:sz w:val="20"/>
        </w:rPr>
        <w:t>de</w:t>
      </w:r>
      <w:r>
        <w:rPr>
          <w:spacing w:val="11"/>
          <w:sz w:val="20"/>
        </w:rPr>
        <w:t xml:space="preserve"> </w:t>
      </w:r>
      <w:r>
        <w:rPr>
          <w:sz w:val="20"/>
        </w:rPr>
        <w:t>la</w:t>
      </w:r>
      <w:r>
        <w:rPr>
          <w:spacing w:val="11"/>
          <w:sz w:val="20"/>
        </w:rPr>
        <w:t xml:space="preserve"> </w:t>
      </w:r>
      <w:r>
        <w:rPr>
          <w:sz w:val="20"/>
        </w:rPr>
        <w:t>terraza</w:t>
      </w:r>
      <w:r>
        <w:rPr>
          <w:spacing w:val="13"/>
          <w:sz w:val="20"/>
        </w:rPr>
        <w:t xml:space="preserve"> </w:t>
      </w:r>
      <w:r>
        <w:rPr>
          <w:b/>
          <w:spacing w:val="-10"/>
          <w:sz w:val="20"/>
        </w:rPr>
        <w:t>y</w:t>
      </w:r>
    </w:p>
    <w:p w14:paraId="1D679E54" w14:textId="77777777" w:rsidR="00662ED4" w:rsidRDefault="00000000">
      <w:pPr>
        <w:pStyle w:val="Textoindependiente"/>
        <w:spacing w:before="54" w:line="295" w:lineRule="auto"/>
        <w:ind w:left="142" w:right="1"/>
        <w:jc w:val="both"/>
      </w:pPr>
      <w:r>
        <w:rPr>
          <w:b/>
        </w:rPr>
        <w:t xml:space="preserve">de responsabilidad civil </w:t>
      </w:r>
      <w:r>
        <w:t xml:space="preserve">por daños a los concurrentes y a terceros derivados de las condiciones de </w:t>
      </w:r>
      <w:proofErr w:type="gramStart"/>
      <w:r>
        <w:t>la misma</w:t>
      </w:r>
      <w:proofErr w:type="gramEnd"/>
      <w:r>
        <w:t>, de sus instalaciones y servicios, así como de la actividad desarrollada y del personal que preste sus servicios en el mismo;</w:t>
      </w:r>
    </w:p>
    <w:p w14:paraId="2B31B5B0" w14:textId="77777777" w:rsidR="00662ED4" w:rsidRDefault="00662ED4">
      <w:pPr>
        <w:pStyle w:val="Textoindependiente"/>
        <w:spacing w:before="7"/>
      </w:pPr>
    </w:p>
    <w:p w14:paraId="2D13EB1E" w14:textId="77777777" w:rsidR="00662ED4" w:rsidRDefault="00000000">
      <w:pPr>
        <w:pStyle w:val="Prrafodelista"/>
        <w:numPr>
          <w:ilvl w:val="0"/>
          <w:numId w:val="24"/>
        </w:numPr>
        <w:tabs>
          <w:tab w:val="left" w:pos="699"/>
        </w:tabs>
        <w:ind w:left="699" w:right="0" w:hanging="557"/>
        <w:jc w:val="left"/>
        <w:rPr>
          <w:sz w:val="20"/>
        </w:rPr>
      </w:pPr>
      <w:r>
        <w:rPr>
          <w:b/>
          <w:sz w:val="20"/>
        </w:rPr>
        <w:t>plan</w:t>
      </w:r>
      <w:r>
        <w:rPr>
          <w:b/>
          <w:spacing w:val="-6"/>
          <w:sz w:val="20"/>
        </w:rPr>
        <w:t xml:space="preserve"> </w:t>
      </w:r>
      <w:r>
        <w:rPr>
          <w:b/>
          <w:sz w:val="20"/>
        </w:rPr>
        <w:t>de</w:t>
      </w:r>
      <w:r>
        <w:rPr>
          <w:b/>
          <w:spacing w:val="-3"/>
          <w:sz w:val="20"/>
        </w:rPr>
        <w:t xml:space="preserve"> </w:t>
      </w:r>
      <w:r>
        <w:rPr>
          <w:b/>
          <w:sz w:val="20"/>
        </w:rPr>
        <w:t>emergencia</w:t>
      </w:r>
      <w:r>
        <w:rPr>
          <w:b/>
          <w:spacing w:val="-2"/>
          <w:sz w:val="20"/>
        </w:rPr>
        <w:t xml:space="preserve"> </w:t>
      </w:r>
      <w:r>
        <w:rPr>
          <w:sz w:val="20"/>
        </w:rPr>
        <w:t>según</w:t>
      </w:r>
      <w:r>
        <w:rPr>
          <w:spacing w:val="-3"/>
          <w:sz w:val="20"/>
        </w:rPr>
        <w:t xml:space="preserve"> </w:t>
      </w:r>
      <w:r>
        <w:rPr>
          <w:sz w:val="20"/>
        </w:rPr>
        <w:t>las</w:t>
      </w:r>
      <w:r>
        <w:rPr>
          <w:spacing w:val="-4"/>
          <w:sz w:val="20"/>
        </w:rPr>
        <w:t xml:space="preserve"> </w:t>
      </w:r>
      <w:r>
        <w:rPr>
          <w:sz w:val="20"/>
        </w:rPr>
        <w:t>normas</w:t>
      </w:r>
      <w:r>
        <w:rPr>
          <w:spacing w:val="-3"/>
          <w:sz w:val="20"/>
        </w:rPr>
        <w:t xml:space="preserve"> </w:t>
      </w:r>
      <w:r>
        <w:rPr>
          <w:sz w:val="20"/>
        </w:rPr>
        <w:t>de</w:t>
      </w:r>
      <w:r>
        <w:rPr>
          <w:spacing w:val="-3"/>
          <w:sz w:val="20"/>
        </w:rPr>
        <w:t xml:space="preserve"> </w:t>
      </w:r>
      <w:r>
        <w:rPr>
          <w:sz w:val="20"/>
        </w:rPr>
        <w:t>autoprotección</w:t>
      </w:r>
      <w:r>
        <w:rPr>
          <w:spacing w:val="-3"/>
          <w:sz w:val="20"/>
        </w:rPr>
        <w:t xml:space="preserve"> </w:t>
      </w:r>
      <w:r>
        <w:rPr>
          <w:sz w:val="20"/>
        </w:rPr>
        <w:t>en</w:t>
      </w:r>
      <w:r>
        <w:rPr>
          <w:spacing w:val="-3"/>
          <w:sz w:val="20"/>
        </w:rPr>
        <w:t xml:space="preserve"> </w:t>
      </w:r>
      <w:r>
        <w:rPr>
          <w:spacing w:val="-2"/>
          <w:sz w:val="20"/>
        </w:rPr>
        <w:t>vigor.</w:t>
      </w:r>
    </w:p>
    <w:p w14:paraId="702FB0FE" w14:textId="77777777" w:rsidR="00662ED4" w:rsidRDefault="00662ED4">
      <w:pPr>
        <w:pStyle w:val="Textoindependiente"/>
        <w:spacing w:before="33"/>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79"/>
        <w:gridCol w:w="1506"/>
        <w:gridCol w:w="855"/>
        <w:gridCol w:w="3423"/>
      </w:tblGrid>
      <w:tr w:rsidR="00662ED4" w14:paraId="729A481D" w14:textId="77777777">
        <w:trPr>
          <w:trHeight w:val="390"/>
        </w:trPr>
        <w:tc>
          <w:tcPr>
            <w:tcW w:w="3279" w:type="dxa"/>
            <w:tcBorders>
              <w:left w:val="single" w:sz="4" w:space="0" w:color="CCCCCC"/>
              <w:bottom w:val="single" w:sz="8" w:space="0" w:color="CCCCCC"/>
            </w:tcBorders>
            <w:shd w:val="clear" w:color="auto" w:fill="F3F3F3"/>
          </w:tcPr>
          <w:p w14:paraId="70A5EAF8" w14:textId="77777777" w:rsidR="00662ED4" w:rsidRDefault="00662ED4">
            <w:pPr>
              <w:pStyle w:val="TableParagraph"/>
              <w:spacing w:before="0"/>
              <w:ind w:left="0"/>
              <w:rPr>
                <w:rFonts w:ascii="Times New Roman"/>
                <w:sz w:val="18"/>
              </w:rPr>
            </w:pPr>
          </w:p>
        </w:tc>
        <w:tc>
          <w:tcPr>
            <w:tcW w:w="5784" w:type="dxa"/>
            <w:gridSpan w:val="3"/>
            <w:tcBorders>
              <w:bottom w:val="single" w:sz="8" w:space="0" w:color="CCCCCC"/>
              <w:right w:val="single" w:sz="4" w:space="0" w:color="CCCCCC"/>
            </w:tcBorders>
            <w:shd w:val="clear" w:color="auto" w:fill="F3F3F3"/>
          </w:tcPr>
          <w:p w14:paraId="28341F1C" w14:textId="77777777" w:rsidR="00662ED4" w:rsidRDefault="00662ED4">
            <w:pPr>
              <w:pStyle w:val="TableParagraph"/>
              <w:spacing w:before="0"/>
              <w:ind w:left="0"/>
              <w:rPr>
                <w:rFonts w:ascii="Times New Roman"/>
                <w:sz w:val="18"/>
              </w:rPr>
            </w:pPr>
          </w:p>
        </w:tc>
      </w:tr>
      <w:tr w:rsidR="00662ED4" w14:paraId="34FD0BBF" w14:textId="77777777">
        <w:trPr>
          <w:trHeight w:val="400"/>
        </w:trPr>
        <w:tc>
          <w:tcPr>
            <w:tcW w:w="3279" w:type="dxa"/>
            <w:tcBorders>
              <w:top w:val="single" w:sz="8" w:space="0" w:color="CCCCCC"/>
              <w:left w:val="single" w:sz="4" w:space="0" w:color="CCCCCC"/>
              <w:bottom w:val="single" w:sz="8" w:space="0" w:color="CCCCCC"/>
            </w:tcBorders>
          </w:tcPr>
          <w:p w14:paraId="23CD83A9" w14:textId="77777777" w:rsidR="00662ED4" w:rsidRDefault="00000000">
            <w:pPr>
              <w:pStyle w:val="TableParagraph"/>
              <w:spacing w:before="80"/>
              <w:rPr>
                <w:b/>
                <w:sz w:val="20"/>
              </w:rPr>
            </w:pPr>
            <w:r>
              <w:rPr>
                <w:b/>
                <w:sz w:val="20"/>
              </w:rPr>
              <w:t xml:space="preserve">Razón </w:t>
            </w:r>
            <w:r>
              <w:rPr>
                <w:b/>
                <w:spacing w:val="-2"/>
                <w:sz w:val="20"/>
              </w:rPr>
              <w:t>social</w:t>
            </w:r>
          </w:p>
        </w:tc>
        <w:tc>
          <w:tcPr>
            <w:tcW w:w="5784" w:type="dxa"/>
            <w:gridSpan w:val="3"/>
            <w:tcBorders>
              <w:top w:val="single" w:sz="8" w:space="0" w:color="CCCCCC"/>
              <w:bottom w:val="single" w:sz="8" w:space="0" w:color="CCCCCC"/>
              <w:right w:val="single" w:sz="4" w:space="0" w:color="CCCCCC"/>
            </w:tcBorders>
          </w:tcPr>
          <w:p w14:paraId="1E40BF71" w14:textId="77777777" w:rsidR="00662ED4" w:rsidRDefault="00000000">
            <w:pPr>
              <w:pStyle w:val="TableParagraph"/>
              <w:spacing w:before="78"/>
              <w:ind w:left="63"/>
              <w:rPr>
                <w:sz w:val="20"/>
              </w:rPr>
            </w:pPr>
            <w:r>
              <w:rPr>
                <w:sz w:val="20"/>
              </w:rPr>
              <w:t xml:space="preserve">BBQ LAS ROZAS, </w:t>
            </w:r>
            <w:r>
              <w:rPr>
                <w:spacing w:val="-4"/>
                <w:sz w:val="20"/>
              </w:rPr>
              <w:t>S.L.</w:t>
            </w:r>
          </w:p>
        </w:tc>
      </w:tr>
      <w:tr w:rsidR="00662ED4" w14:paraId="7F72D010" w14:textId="77777777">
        <w:trPr>
          <w:trHeight w:val="662"/>
        </w:trPr>
        <w:tc>
          <w:tcPr>
            <w:tcW w:w="3279" w:type="dxa"/>
            <w:tcBorders>
              <w:top w:val="single" w:sz="8" w:space="0" w:color="CCCCCC"/>
              <w:left w:val="single" w:sz="4" w:space="0" w:color="CCCCCC"/>
              <w:bottom w:val="single" w:sz="8" w:space="0" w:color="CCCCCC"/>
            </w:tcBorders>
          </w:tcPr>
          <w:p w14:paraId="6AB872FA" w14:textId="77777777" w:rsidR="00662ED4" w:rsidRDefault="00000000">
            <w:pPr>
              <w:pStyle w:val="TableParagraph"/>
              <w:spacing w:before="80"/>
              <w:rPr>
                <w:b/>
                <w:sz w:val="20"/>
              </w:rPr>
            </w:pPr>
            <w:r>
              <w:rPr>
                <w:b/>
                <w:spacing w:val="-2"/>
                <w:sz w:val="20"/>
              </w:rPr>
              <w:t>Domicilio</w:t>
            </w:r>
          </w:p>
        </w:tc>
        <w:tc>
          <w:tcPr>
            <w:tcW w:w="5784" w:type="dxa"/>
            <w:gridSpan w:val="3"/>
            <w:tcBorders>
              <w:top w:val="single" w:sz="8" w:space="0" w:color="CCCCCC"/>
              <w:bottom w:val="single" w:sz="8" w:space="0" w:color="CCCCCC"/>
              <w:right w:val="single" w:sz="4" w:space="0" w:color="CCCCCC"/>
            </w:tcBorders>
          </w:tcPr>
          <w:p w14:paraId="411FE3CC" w14:textId="77777777" w:rsidR="00662ED4" w:rsidRDefault="00000000">
            <w:pPr>
              <w:pStyle w:val="TableParagraph"/>
              <w:spacing w:before="78" w:line="285" w:lineRule="auto"/>
              <w:ind w:left="63"/>
              <w:rPr>
                <w:sz w:val="20"/>
              </w:rPr>
            </w:pPr>
            <w:r>
              <w:rPr>
                <w:sz w:val="20"/>
              </w:rPr>
              <w:t>CALLE</w:t>
            </w:r>
            <w:r>
              <w:rPr>
                <w:spacing w:val="40"/>
                <w:sz w:val="20"/>
              </w:rPr>
              <w:t xml:space="preserve"> </w:t>
            </w:r>
            <w:r>
              <w:rPr>
                <w:sz w:val="20"/>
              </w:rPr>
              <w:t>CAMILO</w:t>
            </w:r>
            <w:r>
              <w:rPr>
                <w:spacing w:val="40"/>
                <w:sz w:val="20"/>
              </w:rPr>
              <w:t xml:space="preserve"> </w:t>
            </w:r>
            <w:r>
              <w:rPr>
                <w:sz w:val="20"/>
              </w:rPr>
              <w:t>JOSÉ</w:t>
            </w:r>
            <w:r>
              <w:rPr>
                <w:spacing w:val="40"/>
                <w:sz w:val="20"/>
              </w:rPr>
              <w:t xml:space="preserve"> </w:t>
            </w:r>
            <w:r>
              <w:rPr>
                <w:sz w:val="20"/>
              </w:rPr>
              <w:t>CELA,</w:t>
            </w:r>
            <w:r>
              <w:rPr>
                <w:spacing w:val="40"/>
                <w:sz w:val="20"/>
              </w:rPr>
              <w:t xml:space="preserve"> </w:t>
            </w:r>
            <w:proofErr w:type="spellStart"/>
            <w:r>
              <w:rPr>
                <w:sz w:val="20"/>
              </w:rPr>
              <w:t>Nº</w:t>
            </w:r>
            <w:proofErr w:type="spellEnd"/>
            <w:r>
              <w:rPr>
                <w:sz w:val="20"/>
              </w:rPr>
              <w:t>.</w:t>
            </w:r>
            <w:r>
              <w:rPr>
                <w:spacing w:val="40"/>
                <w:sz w:val="20"/>
              </w:rPr>
              <w:t xml:space="preserve"> </w:t>
            </w:r>
            <w:r>
              <w:rPr>
                <w:sz w:val="20"/>
              </w:rPr>
              <w:t>2,</w:t>
            </w:r>
            <w:r>
              <w:rPr>
                <w:spacing w:val="40"/>
                <w:sz w:val="20"/>
              </w:rPr>
              <w:t xml:space="preserve"> </w:t>
            </w:r>
            <w:r>
              <w:rPr>
                <w:sz w:val="20"/>
              </w:rPr>
              <w:t>LOCAL</w:t>
            </w:r>
            <w:r>
              <w:rPr>
                <w:spacing w:val="40"/>
                <w:sz w:val="20"/>
              </w:rPr>
              <w:t xml:space="preserve"> </w:t>
            </w:r>
            <w:r>
              <w:rPr>
                <w:sz w:val="20"/>
              </w:rPr>
              <w:t>14,</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 DE MADRID.</w:t>
            </w:r>
          </w:p>
        </w:tc>
      </w:tr>
      <w:tr w:rsidR="00662ED4" w14:paraId="6AD079FE" w14:textId="77777777">
        <w:trPr>
          <w:trHeight w:val="685"/>
        </w:trPr>
        <w:tc>
          <w:tcPr>
            <w:tcW w:w="3279" w:type="dxa"/>
            <w:tcBorders>
              <w:top w:val="single" w:sz="8" w:space="0" w:color="CCCCCC"/>
              <w:left w:val="single" w:sz="4" w:space="0" w:color="CCCCCC"/>
              <w:bottom w:val="single" w:sz="8" w:space="0" w:color="CCCCCC"/>
            </w:tcBorders>
          </w:tcPr>
          <w:p w14:paraId="72A4F689" w14:textId="77777777" w:rsidR="00662ED4" w:rsidRDefault="00000000">
            <w:pPr>
              <w:pStyle w:val="TableParagraph"/>
              <w:rPr>
                <w:b/>
                <w:sz w:val="20"/>
              </w:rPr>
            </w:pPr>
            <w:r>
              <w:rPr>
                <w:b/>
                <w:sz w:val="20"/>
              </w:rPr>
              <w:t>Referencia</w:t>
            </w:r>
            <w:r>
              <w:rPr>
                <w:b/>
                <w:spacing w:val="-9"/>
                <w:sz w:val="20"/>
              </w:rPr>
              <w:t xml:space="preserve"> </w:t>
            </w:r>
            <w:r>
              <w:rPr>
                <w:b/>
                <w:spacing w:val="-2"/>
                <w:sz w:val="20"/>
              </w:rPr>
              <w:t>catastral:</w:t>
            </w:r>
          </w:p>
        </w:tc>
        <w:tc>
          <w:tcPr>
            <w:tcW w:w="1506" w:type="dxa"/>
          </w:tcPr>
          <w:p w14:paraId="47E94F11" w14:textId="1912CBA1" w:rsidR="00662ED4" w:rsidRDefault="00007778">
            <w:pPr>
              <w:pStyle w:val="TableParagraph"/>
              <w:spacing w:before="43"/>
              <w:ind w:left="63"/>
              <w:rPr>
                <w:sz w:val="20"/>
              </w:rPr>
            </w:pPr>
            <w:r>
              <w:rPr>
                <w:spacing w:val="-2"/>
                <w:sz w:val="20"/>
              </w:rPr>
              <w:t>****************</w:t>
            </w:r>
          </w:p>
        </w:tc>
        <w:tc>
          <w:tcPr>
            <w:tcW w:w="855" w:type="dxa"/>
          </w:tcPr>
          <w:p w14:paraId="5C8B0EC0" w14:textId="77777777" w:rsidR="00662ED4" w:rsidRDefault="00000000">
            <w:pPr>
              <w:pStyle w:val="TableParagraph"/>
              <w:spacing w:line="297" w:lineRule="auto"/>
              <w:ind w:left="63" w:right="57"/>
              <w:rPr>
                <w:b/>
                <w:sz w:val="20"/>
              </w:rPr>
            </w:pPr>
            <w:proofErr w:type="spellStart"/>
            <w:r>
              <w:rPr>
                <w:b/>
                <w:spacing w:val="-2"/>
                <w:sz w:val="20"/>
              </w:rPr>
              <w:t>Localiz</w:t>
            </w:r>
            <w:proofErr w:type="spellEnd"/>
            <w:r>
              <w:rPr>
                <w:b/>
                <w:spacing w:val="-2"/>
                <w:sz w:val="20"/>
              </w:rPr>
              <w:t xml:space="preserve"> </w:t>
            </w:r>
            <w:proofErr w:type="spellStart"/>
            <w:r>
              <w:rPr>
                <w:b/>
                <w:spacing w:val="-2"/>
                <w:sz w:val="20"/>
              </w:rPr>
              <w:t>ación</w:t>
            </w:r>
            <w:proofErr w:type="spellEnd"/>
            <w:r>
              <w:rPr>
                <w:b/>
                <w:spacing w:val="-2"/>
                <w:sz w:val="20"/>
              </w:rPr>
              <w:t>:</w:t>
            </w:r>
          </w:p>
        </w:tc>
        <w:tc>
          <w:tcPr>
            <w:tcW w:w="3423" w:type="dxa"/>
            <w:tcBorders>
              <w:top w:val="single" w:sz="8" w:space="0" w:color="CCCCCC"/>
              <w:bottom w:val="single" w:sz="8" w:space="0" w:color="CCCCCC"/>
              <w:right w:val="single" w:sz="4" w:space="0" w:color="CCCCCC"/>
            </w:tcBorders>
          </w:tcPr>
          <w:p w14:paraId="5DC1B1D7" w14:textId="77777777" w:rsidR="00662ED4" w:rsidRDefault="00000000">
            <w:pPr>
              <w:pStyle w:val="TableParagraph"/>
              <w:spacing w:before="77" w:line="285" w:lineRule="auto"/>
              <w:ind w:left="63" w:right="53"/>
              <w:rPr>
                <w:sz w:val="20"/>
              </w:rPr>
            </w:pPr>
            <w:r>
              <w:rPr>
                <w:sz w:val="20"/>
              </w:rPr>
              <w:t xml:space="preserve">C/ Camilo José Cela, </w:t>
            </w:r>
            <w:proofErr w:type="spellStart"/>
            <w:r>
              <w:rPr>
                <w:sz w:val="20"/>
              </w:rPr>
              <w:t>nº</w:t>
            </w:r>
            <w:proofErr w:type="spellEnd"/>
            <w:r>
              <w:rPr>
                <w:sz w:val="20"/>
              </w:rPr>
              <w:t>. 2, local 14, de Las Rozas de Madrid.</w:t>
            </w:r>
          </w:p>
        </w:tc>
      </w:tr>
      <w:tr w:rsidR="00662ED4" w14:paraId="76821F65" w14:textId="77777777">
        <w:trPr>
          <w:trHeight w:val="687"/>
        </w:trPr>
        <w:tc>
          <w:tcPr>
            <w:tcW w:w="3279" w:type="dxa"/>
            <w:tcBorders>
              <w:top w:val="single" w:sz="8" w:space="0" w:color="CCCCCC"/>
              <w:left w:val="single" w:sz="4" w:space="0" w:color="CCCCCC"/>
              <w:bottom w:val="single" w:sz="8" w:space="0" w:color="CCCCCC"/>
            </w:tcBorders>
          </w:tcPr>
          <w:p w14:paraId="5AE4ECE6" w14:textId="77777777" w:rsidR="00662ED4" w:rsidRDefault="00000000">
            <w:pPr>
              <w:pStyle w:val="TableParagraph"/>
              <w:tabs>
                <w:tab w:val="left" w:pos="1924"/>
                <w:tab w:val="left" w:pos="2430"/>
              </w:tabs>
              <w:spacing w:before="80" w:line="297" w:lineRule="auto"/>
              <w:ind w:right="54"/>
              <w:rPr>
                <w:b/>
                <w:sz w:val="20"/>
              </w:rPr>
            </w:pPr>
            <w:r>
              <w:rPr>
                <w:b/>
                <w:spacing w:val="-2"/>
                <w:sz w:val="20"/>
              </w:rPr>
              <w:t>Denominación</w:t>
            </w:r>
            <w:r>
              <w:rPr>
                <w:b/>
                <w:sz w:val="20"/>
              </w:rPr>
              <w:tab/>
            </w:r>
            <w:r>
              <w:rPr>
                <w:b/>
                <w:spacing w:val="-10"/>
                <w:sz w:val="20"/>
              </w:rPr>
              <w:t>o</w:t>
            </w:r>
            <w:r>
              <w:rPr>
                <w:b/>
                <w:sz w:val="20"/>
              </w:rPr>
              <w:tab/>
            </w:r>
            <w:r>
              <w:rPr>
                <w:b/>
                <w:spacing w:val="-2"/>
                <w:sz w:val="20"/>
              </w:rPr>
              <w:t xml:space="preserve">nombre </w:t>
            </w:r>
            <w:r>
              <w:rPr>
                <w:b/>
                <w:sz w:val="20"/>
              </w:rPr>
              <w:t>comercial del establecimiento</w:t>
            </w:r>
          </w:p>
        </w:tc>
        <w:tc>
          <w:tcPr>
            <w:tcW w:w="5784" w:type="dxa"/>
            <w:gridSpan w:val="3"/>
            <w:tcBorders>
              <w:top w:val="single" w:sz="8" w:space="0" w:color="CCCCCC"/>
              <w:bottom w:val="single" w:sz="8" w:space="0" w:color="CCCCCC"/>
              <w:right w:val="single" w:sz="4" w:space="0" w:color="CCCCCC"/>
            </w:tcBorders>
          </w:tcPr>
          <w:p w14:paraId="1B61157D" w14:textId="77777777" w:rsidR="00662ED4" w:rsidRDefault="00000000">
            <w:pPr>
              <w:pStyle w:val="TableParagraph"/>
              <w:spacing w:before="78"/>
              <w:ind w:left="119"/>
              <w:rPr>
                <w:sz w:val="20"/>
              </w:rPr>
            </w:pPr>
            <w:r>
              <w:rPr>
                <w:sz w:val="20"/>
              </w:rPr>
              <w:t>SEOUL</w:t>
            </w:r>
            <w:r>
              <w:rPr>
                <w:spacing w:val="-4"/>
                <w:sz w:val="20"/>
              </w:rPr>
              <w:t xml:space="preserve"> </w:t>
            </w:r>
            <w:r>
              <w:rPr>
                <w:spacing w:val="-2"/>
                <w:sz w:val="20"/>
              </w:rPr>
              <w:t>STATION</w:t>
            </w:r>
          </w:p>
        </w:tc>
      </w:tr>
      <w:tr w:rsidR="00662ED4" w14:paraId="29F19CF4" w14:textId="77777777">
        <w:trPr>
          <w:trHeight w:val="685"/>
        </w:trPr>
        <w:tc>
          <w:tcPr>
            <w:tcW w:w="3279" w:type="dxa"/>
            <w:tcBorders>
              <w:top w:val="single" w:sz="8" w:space="0" w:color="CCCCCC"/>
              <w:left w:val="single" w:sz="4" w:space="0" w:color="CCCCCC"/>
              <w:bottom w:val="single" w:sz="8" w:space="0" w:color="CCCCCC"/>
            </w:tcBorders>
          </w:tcPr>
          <w:p w14:paraId="78FB4E5D" w14:textId="77777777" w:rsidR="00662ED4" w:rsidRDefault="00000000">
            <w:pPr>
              <w:pStyle w:val="TableParagraph"/>
              <w:spacing w:line="297" w:lineRule="auto"/>
              <w:rPr>
                <w:b/>
                <w:sz w:val="20"/>
              </w:rPr>
            </w:pPr>
            <w:r>
              <w:rPr>
                <w:b/>
                <w:sz w:val="20"/>
              </w:rPr>
              <w:t>Descripción</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actividad</w:t>
            </w:r>
            <w:r>
              <w:rPr>
                <w:b/>
                <w:spacing w:val="40"/>
                <w:sz w:val="20"/>
              </w:rPr>
              <w:t xml:space="preserve"> </w:t>
            </w:r>
            <w:r>
              <w:rPr>
                <w:b/>
                <w:sz w:val="20"/>
              </w:rPr>
              <w:t xml:space="preserve">o </w:t>
            </w:r>
            <w:r>
              <w:rPr>
                <w:b/>
                <w:spacing w:val="-2"/>
                <w:sz w:val="20"/>
              </w:rPr>
              <w:t>espectáculo:</w:t>
            </w:r>
          </w:p>
        </w:tc>
        <w:tc>
          <w:tcPr>
            <w:tcW w:w="5784" w:type="dxa"/>
            <w:gridSpan w:val="3"/>
            <w:tcBorders>
              <w:top w:val="single" w:sz="8" w:space="0" w:color="CCCCCC"/>
              <w:bottom w:val="single" w:sz="8" w:space="0" w:color="CCCCCC"/>
              <w:right w:val="single" w:sz="4" w:space="0" w:color="CCCCCC"/>
            </w:tcBorders>
          </w:tcPr>
          <w:p w14:paraId="5BFA3C8C" w14:textId="77777777" w:rsidR="00662ED4" w:rsidRDefault="00000000">
            <w:pPr>
              <w:pStyle w:val="TableParagraph"/>
              <w:spacing w:before="77"/>
              <w:ind w:left="63"/>
              <w:rPr>
                <w:sz w:val="20"/>
              </w:rPr>
            </w:pPr>
            <w:r>
              <w:rPr>
                <w:spacing w:val="-2"/>
                <w:sz w:val="20"/>
              </w:rPr>
              <w:t>Restaurante.</w:t>
            </w:r>
          </w:p>
        </w:tc>
      </w:tr>
      <w:tr w:rsidR="00662ED4" w14:paraId="20128CF6" w14:textId="77777777">
        <w:trPr>
          <w:trHeight w:val="400"/>
        </w:trPr>
        <w:tc>
          <w:tcPr>
            <w:tcW w:w="3279" w:type="dxa"/>
            <w:tcBorders>
              <w:top w:val="single" w:sz="8" w:space="0" w:color="CCCCCC"/>
              <w:left w:val="single" w:sz="4" w:space="0" w:color="CCCCCC"/>
              <w:bottom w:val="single" w:sz="8" w:space="0" w:color="CCCCCC"/>
            </w:tcBorders>
          </w:tcPr>
          <w:p w14:paraId="351F0B2B" w14:textId="77777777" w:rsidR="00662ED4" w:rsidRDefault="00000000">
            <w:pPr>
              <w:pStyle w:val="TableParagraph"/>
              <w:spacing w:before="80"/>
              <w:rPr>
                <w:b/>
                <w:sz w:val="20"/>
              </w:rPr>
            </w:pPr>
            <w:r>
              <w:rPr>
                <w:b/>
                <w:spacing w:val="-2"/>
                <w:sz w:val="20"/>
              </w:rPr>
              <w:t>Clasificación:</w:t>
            </w:r>
          </w:p>
        </w:tc>
        <w:tc>
          <w:tcPr>
            <w:tcW w:w="5784" w:type="dxa"/>
            <w:gridSpan w:val="3"/>
            <w:tcBorders>
              <w:top w:val="single" w:sz="8" w:space="0" w:color="CCCCCC"/>
              <w:bottom w:val="single" w:sz="8" w:space="0" w:color="CCCCCC"/>
              <w:right w:val="single" w:sz="4" w:space="0" w:color="CCCCCC"/>
            </w:tcBorders>
          </w:tcPr>
          <w:p w14:paraId="02FC31E3" w14:textId="77777777" w:rsidR="00662ED4" w:rsidRDefault="00000000">
            <w:pPr>
              <w:pStyle w:val="TableParagraph"/>
              <w:spacing w:before="80"/>
              <w:ind w:left="63"/>
              <w:rPr>
                <w:sz w:val="20"/>
              </w:rPr>
            </w:pPr>
            <w:r>
              <w:rPr>
                <w:sz w:val="20"/>
              </w:rPr>
              <w:t>Epígrafe</w:t>
            </w:r>
            <w:r>
              <w:rPr>
                <w:spacing w:val="-5"/>
                <w:sz w:val="20"/>
              </w:rPr>
              <w:t xml:space="preserve"> </w:t>
            </w:r>
            <w:r>
              <w:rPr>
                <w:b/>
                <w:sz w:val="20"/>
              </w:rPr>
              <w:t>10.4</w:t>
            </w:r>
            <w:r>
              <w:rPr>
                <w:b/>
                <w:spacing w:val="-5"/>
                <w:sz w:val="20"/>
              </w:rPr>
              <w:t xml:space="preserve"> </w:t>
            </w:r>
            <w:r>
              <w:rPr>
                <w:spacing w:val="-2"/>
                <w:sz w:val="20"/>
              </w:rPr>
              <w:t>restaurante.</w:t>
            </w:r>
          </w:p>
        </w:tc>
      </w:tr>
      <w:tr w:rsidR="00662ED4" w14:paraId="31611A4E" w14:textId="77777777">
        <w:trPr>
          <w:trHeight w:val="401"/>
        </w:trPr>
        <w:tc>
          <w:tcPr>
            <w:tcW w:w="3279" w:type="dxa"/>
            <w:tcBorders>
              <w:top w:val="single" w:sz="8" w:space="0" w:color="CCCCCC"/>
              <w:left w:val="single" w:sz="4" w:space="0" w:color="CCCCCC"/>
              <w:bottom w:val="single" w:sz="8" w:space="0" w:color="CCCCCC"/>
            </w:tcBorders>
          </w:tcPr>
          <w:p w14:paraId="02B67564" w14:textId="77777777" w:rsidR="00662ED4" w:rsidRDefault="00000000">
            <w:pPr>
              <w:pStyle w:val="TableParagraph"/>
              <w:spacing w:before="80"/>
              <w:rPr>
                <w:b/>
                <w:sz w:val="20"/>
              </w:rPr>
            </w:pPr>
            <w:r>
              <w:rPr>
                <w:b/>
                <w:spacing w:val="-2"/>
                <w:sz w:val="20"/>
              </w:rPr>
              <w:t>Horario:</w:t>
            </w:r>
          </w:p>
        </w:tc>
        <w:tc>
          <w:tcPr>
            <w:tcW w:w="5784" w:type="dxa"/>
            <w:gridSpan w:val="3"/>
            <w:tcBorders>
              <w:top w:val="single" w:sz="8" w:space="0" w:color="CCCCCC"/>
              <w:bottom w:val="single" w:sz="8" w:space="0" w:color="CCCCCC"/>
              <w:right w:val="single" w:sz="4" w:space="0" w:color="CCCCCC"/>
            </w:tcBorders>
          </w:tcPr>
          <w:p w14:paraId="2CC23467" w14:textId="77777777" w:rsidR="00662ED4" w:rsidRDefault="00000000">
            <w:pPr>
              <w:pStyle w:val="TableParagraph"/>
              <w:spacing w:before="78"/>
              <w:ind w:left="63"/>
              <w:rPr>
                <w:sz w:val="20"/>
              </w:rPr>
            </w:pPr>
            <w:r>
              <w:rPr>
                <w:sz w:val="20"/>
              </w:rPr>
              <w:t>10h00</w:t>
            </w:r>
            <w:r>
              <w:rPr>
                <w:spacing w:val="-2"/>
                <w:sz w:val="20"/>
              </w:rPr>
              <w:t xml:space="preserve"> </w:t>
            </w:r>
            <w:r>
              <w:rPr>
                <w:sz w:val="20"/>
              </w:rPr>
              <w:t>a</w:t>
            </w:r>
            <w:r>
              <w:rPr>
                <w:spacing w:val="-2"/>
                <w:sz w:val="20"/>
              </w:rPr>
              <w:t xml:space="preserve"> 2h00.</w:t>
            </w:r>
          </w:p>
        </w:tc>
      </w:tr>
      <w:tr w:rsidR="00662ED4" w14:paraId="19DA671A" w14:textId="77777777">
        <w:trPr>
          <w:trHeight w:val="403"/>
        </w:trPr>
        <w:tc>
          <w:tcPr>
            <w:tcW w:w="3279" w:type="dxa"/>
            <w:tcBorders>
              <w:top w:val="single" w:sz="8" w:space="0" w:color="CCCCCC"/>
              <w:left w:val="single" w:sz="4" w:space="0" w:color="CCCCCC"/>
            </w:tcBorders>
          </w:tcPr>
          <w:p w14:paraId="753AE65E" w14:textId="77777777" w:rsidR="00662ED4" w:rsidRDefault="00000000">
            <w:pPr>
              <w:pStyle w:val="TableParagraph"/>
              <w:rPr>
                <w:b/>
                <w:sz w:val="20"/>
              </w:rPr>
            </w:pPr>
            <w:r>
              <w:rPr>
                <w:b/>
                <w:sz w:val="20"/>
              </w:rPr>
              <w:t xml:space="preserve">Aforo máximo </w:t>
            </w:r>
            <w:r>
              <w:rPr>
                <w:b/>
                <w:spacing w:val="-2"/>
                <w:sz w:val="20"/>
              </w:rPr>
              <w:t>permitido:</w:t>
            </w:r>
          </w:p>
        </w:tc>
        <w:tc>
          <w:tcPr>
            <w:tcW w:w="5784" w:type="dxa"/>
            <w:gridSpan w:val="3"/>
            <w:tcBorders>
              <w:top w:val="single" w:sz="8" w:space="0" w:color="CCCCCC"/>
              <w:right w:val="single" w:sz="4" w:space="0" w:color="CCCCCC"/>
            </w:tcBorders>
          </w:tcPr>
          <w:p w14:paraId="6FA4A1A7" w14:textId="77777777" w:rsidR="00662ED4" w:rsidRDefault="00000000">
            <w:pPr>
              <w:pStyle w:val="TableParagraph"/>
              <w:spacing w:before="77"/>
              <w:ind w:left="63"/>
              <w:rPr>
                <w:sz w:val="20"/>
              </w:rPr>
            </w:pPr>
            <w:r>
              <w:rPr>
                <w:sz w:val="20"/>
              </w:rPr>
              <w:t>92</w:t>
            </w:r>
            <w:r>
              <w:rPr>
                <w:spacing w:val="-1"/>
                <w:sz w:val="20"/>
              </w:rPr>
              <w:t xml:space="preserve"> </w:t>
            </w:r>
            <w:r>
              <w:rPr>
                <w:spacing w:val="-2"/>
                <w:sz w:val="20"/>
              </w:rPr>
              <w:t>personas</w:t>
            </w:r>
          </w:p>
        </w:tc>
      </w:tr>
    </w:tbl>
    <w:p w14:paraId="6AB2056B" w14:textId="77777777" w:rsidR="00662ED4" w:rsidRDefault="00662ED4">
      <w:pPr>
        <w:pStyle w:val="Textoindependiente"/>
      </w:pPr>
    </w:p>
    <w:p w14:paraId="4A86C3D2" w14:textId="77777777" w:rsidR="00662ED4" w:rsidRDefault="00662ED4">
      <w:pPr>
        <w:pStyle w:val="Textoindependiente"/>
      </w:pPr>
    </w:p>
    <w:p w14:paraId="2F1322FC" w14:textId="77777777" w:rsidR="00662ED4" w:rsidRDefault="00662ED4">
      <w:pPr>
        <w:pStyle w:val="Textoindependiente"/>
      </w:pPr>
    </w:p>
    <w:p w14:paraId="0C31F345" w14:textId="77777777" w:rsidR="00662ED4" w:rsidRDefault="00662ED4">
      <w:pPr>
        <w:pStyle w:val="Textoindependiente"/>
      </w:pPr>
    </w:p>
    <w:p w14:paraId="734E49BF" w14:textId="77777777" w:rsidR="00662ED4" w:rsidRDefault="00662ED4">
      <w:pPr>
        <w:pStyle w:val="Textoindependiente"/>
      </w:pPr>
    </w:p>
    <w:p w14:paraId="1D70209F" w14:textId="77777777" w:rsidR="00662ED4" w:rsidRDefault="00662ED4">
      <w:pPr>
        <w:pStyle w:val="Textoindependiente"/>
        <w:spacing w:before="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702923BB" w14:textId="77777777">
        <w:trPr>
          <w:trHeight w:val="972"/>
        </w:trPr>
        <w:tc>
          <w:tcPr>
            <w:tcW w:w="9062" w:type="dxa"/>
            <w:gridSpan w:val="2"/>
            <w:tcBorders>
              <w:left w:val="single" w:sz="4" w:space="0" w:color="CCCCCC"/>
              <w:right w:val="single" w:sz="4" w:space="0" w:color="CCCCCC"/>
            </w:tcBorders>
            <w:shd w:val="clear" w:color="auto" w:fill="F3F3F3"/>
          </w:tcPr>
          <w:p w14:paraId="28FF95F8" w14:textId="440DB9EE" w:rsidR="00662ED4" w:rsidRDefault="00000000" w:rsidP="006D4D3E">
            <w:pPr>
              <w:pStyle w:val="TableParagraph"/>
              <w:jc w:val="both"/>
              <w:rPr>
                <w:b/>
                <w:sz w:val="20"/>
              </w:rPr>
            </w:pPr>
            <w:r>
              <w:rPr>
                <w:b/>
                <w:sz w:val="20"/>
              </w:rPr>
              <w:t>Concesión</w:t>
            </w:r>
            <w:r>
              <w:rPr>
                <w:b/>
                <w:spacing w:val="10"/>
                <w:sz w:val="20"/>
              </w:rPr>
              <w:t xml:space="preserve"> </w:t>
            </w:r>
            <w:r>
              <w:rPr>
                <w:b/>
                <w:sz w:val="20"/>
              </w:rPr>
              <w:t>de</w:t>
            </w:r>
            <w:r>
              <w:rPr>
                <w:b/>
                <w:spacing w:val="10"/>
                <w:sz w:val="20"/>
              </w:rPr>
              <w:t xml:space="preserve"> </w:t>
            </w:r>
            <w:r>
              <w:rPr>
                <w:b/>
                <w:sz w:val="20"/>
              </w:rPr>
              <w:t>licencia</w:t>
            </w:r>
            <w:r>
              <w:rPr>
                <w:b/>
                <w:spacing w:val="10"/>
                <w:sz w:val="20"/>
              </w:rPr>
              <w:t xml:space="preserve"> </w:t>
            </w:r>
            <w:r>
              <w:rPr>
                <w:b/>
                <w:sz w:val="20"/>
              </w:rPr>
              <w:t>de</w:t>
            </w:r>
            <w:r>
              <w:rPr>
                <w:b/>
                <w:spacing w:val="10"/>
                <w:sz w:val="20"/>
              </w:rPr>
              <w:t xml:space="preserve"> </w:t>
            </w:r>
            <w:r>
              <w:rPr>
                <w:b/>
                <w:sz w:val="20"/>
              </w:rPr>
              <w:t>obras</w:t>
            </w:r>
            <w:r>
              <w:rPr>
                <w:b/>
                <w:spacing w:val="10"/>
                <w:sz w:val="20"/>
              </w:rPr>
              <w:t xml:space="preserve"> </w:t>
            </w:r>
            <w:r>
              <w:rPr>
                <w:b/>
                <w:sz w:val="20"/>
              </w:rPr>
              <w:t>para</w:t>
            </w:r>
            <w:r>
              <w:rPr>
                <w:b/>
                <w:spacing w:val="10"/>
                <w:sz w:val="20"/>
              </w:rPr>
              <w:t xml:space="preserve"> </w:t>
            </w:r>
            <w:r>
              <w:rPr>
                <w:b/>
                <w:sz w:val="20"/>
              </w:rPr>
              <w:t>construcción</w:t>
            </w:r>
            <w:r>
              <w:rPr>
                <w:b/>
                <w:spacing w:val="10"/>
                <w:sz w:val="20"/>
              </w:rPr>
              <w:t xml:space="preserve"> </w:t>
            </w:r>
            <w:r>
              <w:rPr>
                <w:b/>
                <w:sz w:val="20"/>
              </w:rPr>
              <w:t>de</w:t>
            </w:r>
            <w:r>
              <w:rPr>
                <w:b/>
                <w:spacing w:val="10"/>
                <w:sz w:val="20"/>
              </w:rPr>
              <w:t xml:space="preserve"> </w:t>
            </w:r>
            <w:r>
              <w:rPr>
                <w:b/>
                <w:sz w:val="20"/>
              </w:rPr>
              <w:t>piscina</w:t>
            </w:r>
            <w:r>
              <w:rPr>
                <w:b/>
                <w:spacing w:val="10"/>
                <w:sz w:val="20"/>
              </w:rPr>
              <w:t xml:space="preserve"> </w:t>
            </w:r>
            <w:r>
              <w:rPr>
                <w:b/>
                <w:sz w:val="20"/>
              </w:rPr>
              <w:t>de</w:t>
            </w:r>
            <w:r>
              <w:rPr>
                <w:b/>
                <w:spacing w:val="10"/>
                <w:sz w:val="20"/>
              </w:rPr>
              <w:t xml:space="preserve"> </w:t>
            </w:r>
            <w:r>
              <w:rPr>
                <w:b/>
                <w:sz w:val="20"/>
              </w:rPr>
              <w:t>obra</w:t>
            </w:r>
            <w:r>
              <w:rPr>
                <w:b/>
                <w:spacing w:val="10"/>
                <w:sz w:val="20"/>
              </w:rPr>
              <w:t xml:space="preserve"> </w:t>
            </w:r>
            <w:r>
              <w:rPr>
                <w:b/>
                <w:sz w:val="20"/>
              </w:rPr>
              <w:t>en</w:t>
            </w:r>
            <w:r>
              <w:rPr>
                <w:b/>
                <w:spacing w:val="10"/>
                <w:sz w:val="20"/>
              </w:rPr>
              <w:t xml:space="preserve"> </w:t>
            </w:r>
            <w:r>
              <w:rPr>
                <w:b/>
                <w:sz w:val="20"/>
              </w:rPr>
              <w:t>la</w:t>
            </w:r>
            <w:r>
              <w:rPr>
                <w:b/>
                <w:spacing w:val="10"/>
                <w:sz w:val="20"/>
              </w:rPr>
              <w:t xml:space="preserve"> </w:t>
            </w:r>
            <w:r>
              <w:rPr>
                <w:b/>
                <w:sz w:val="20"/>
              </w:rPr>
              <w:t>calle</w:t>
            </w:r>
            <w:r>
              <w:rPr>
                <w:b/>
                <w:spacing w:val="10"/>
                <w:sz w:val="20"/>
              </w:rPr>
              <w:t xml:space="preserve"> </w:t>
            </w:r>
            <w:r w:rsidR="006D4D3E">
              <w:rPr>
                <w:b/>
                <w:sz w:val="20"/>
              </w:rPr>
              <w:t>*********************************</w:t>
            </w:r>
            <w:r>
              <w:rPr>
                <w:b/>
                <w:sz w:val="20"/>
              </w:rPr>
              <w:t>,</w:t>
            </w:r>
            <w:r>
              <w:rPr>
                <w:b/>
                <w:spacing w:val="40"/>
                <w:sz w:val="20"/>
              </w:rPr>
              <w:t xml:space="preserve"> </w:t>
            </w:r>
            <w:r>
              <w:rPr>
                <w:b/>
                <w:sz w:val="20"/>
              </w:rPr>
              <w:t>según</w:t>
            </w:r>
            <w:r>
              <w:rPr>
                <w:b/>
                <w:spacing w:val="40"/>
                <w:sz w:val="20"/>
              </w:rPr>
              <w:t xml:space="preserve"> </w:t>
            </w:r>
            <w:r>
              <w:rPr>
                <w:b/>
                <w:sz w:val="20"/>
              </w:rPr>
              <w:t>proyecto</w:t>
            </w:r>
            <w:r>
              <w:rPr>
                <w:b/>
                <w:spacing w:val="40"/>
                <w:sz w:val="20"/>
              </w:rPr>
              <w:t xml:space="preserve"> </w:t>
            </w:r>
            <w:r>
              <w:rPr>
                <w:b/>
                <w:sz w:val="20"/>
              </w:rPr>
              <w:t>de</w:t>
            </w:r>
            <w:r>
              <w:rPr>
                <w:b/>
                <w:spacing w:val="40"/>
                <w:sz w:val="20"/>
              </w:rPr>
              <w:t xml:space="preserve"> </w:t>
            </w:r>
            <w:r>
              <w:rPr>
                <w:b/>
                <w:sz w:val="20"/>
              </w:rPr>
              <w:t>ejecución</w:t>
            </w:r>
            <w:r>
              <w:rPr>
                <w:b/>
                <w:spacing w:val="40"/>
                <w:sz w:val="20"/>
              </w:rPr>
              <w:t xml:space="preserve"> </w:t>
            </w:r>
            <w:r>
              <w:rPr>
                <w:b/>
                <w:sz w:val="20"/>
              </w:rPr>
              <w:t>visado</w:t>
            </w:r>
            <w:r>
              <w:rPr>
                <w:b/>
                <w:spacing w:val="40"/>
                <w:sz w:val="20"/>
              </w:rPr>
              <w:t xml:space="preserve"> </w:t>
            </w:r>
            <w:r>
              <w:rPr>
                <w:b/>
                <w:sz w:val="20"/>
              </w:rPr>
              <w:t>redactado</w:t>
            </w:r>
            <w:r>
              <w:rPr>
                <w:b/>
                <w:spacing w:val="40"/>
                <w:sz w:val="20"/>
              </w:rPr>
              <w:t xml:space="preserve"> </w:t>
            </w:r>
            <w:r>
              <w:rPr>
                <w:b/>
                <w:sz w:val="20"/>
              </w:rPr>
              <w:t>por</w:t>
            </w:r>
            <w:r>
              <w:rPr>
                <w:b/>
                <w:spacing w:val="40"/>
                <w:sz w:val="20"/>
              </w:rPr>
              <w:t xml:space="preserve"> </w:t>
            </w:r>
            <w:r>
              <w:rPr>
                <w:b/>
                <w:sz w:val="20"/>
              </w:rPr>
              <w:t>Arquitecto</w:t>
            </w:r>
            <w:r>
              <w:rPr>
                <w:b/>
                <w:spacing w:val="40"/>
                <w:sz w:val="20"/>
              </w:rPr>
              <w:t xml:space="preserve"> </w:t>
            </w:r>
            <w:r>
              <w:rPr>
                <w:b/>
                <w:sz w:val="20"/>
              </w:rPr>
              <w:t xml:space="preserve">colegiado </w:t>
            </w:r>
            <w:proofErr w:type="spellStart"/>
            <w:r>
              <w:rPr>
                <w:b/>
                <w:sz w:val="20"/>
              </w:rPr>
              <w:t>nº</w:t>
            </w:r>
            <w:proofErr w:type="spellEnd"/>
            <w:r>
              <w:rPr>
                <w:b/>
                <w:sz w:val="20"/>
              </w:rPr>
              <w:t xml:space="preserve"> 13.288 del COAAT de MADRID. Expediente 11974/2025.</w:t>
            </w:r>
          </w:p>
        </w:tc>
      </w:tr>
      <w:tr w:rsidR="00662ED4" w14:paraId="1C1368D8" w14:textId="77777777">
        <w:trPr>
          <w:trHeight w:val="399"/>
        </w:trPr>
        <w:tc>
          <w:tcPr>
            <w:tcW w:w="1877" w:type="dxa"/>
            <w:tcBorders>
              <w:left w:val="single" w:sz="4" w:space="0" w:color="CCCCCC"/>
              <w:right w:val="single" w:sz="6" w:space="0" w:color="CCCCCC"/>
            </w:tcBorders>
          </w:tcPr>
          <w:p w14:paraId="754CB890" w14:textId="77777777" w:rsidR="00662ED4"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1B51616E"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A9DC91" w14:textId="77777777" w:rsidR="00662ED4" w:rsidRDefault="00662ED4">
      <w:pPr>
        <w:pStyle w:val="Textoindependiente"/>
        <w:spacing w:before="142"/>
      </w:pPr>
    </w:p>
    <w:p w14:paraId="227F8610"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146D00F" w14:textId="77777777" w:rsidR="00662ED4" w:rsidRDefault="00662ED4">
      <w:pPr>
        <w:pStyle w:val="Ttulo3"/>
        <w:sectPr w:rsidR="00662ED4">
          <w:pgSz w:w="11910" w:h="16840"/>
          <w:pgMar w:top="1260" w:right="1417" w:bottom="1260" w:left="1275" w:header="225" w:footer="1060" w:gutter="0"/>
          <w:cols w:space="720"/>
        </w:sectPr>
      </w:pPr>
    </w:p>
    <w:p w14:paraId="64A8846C" w14:textId="392AE938" w:rsidR="00662ED4" w:rsidRDefault="00000000">
      <w:pPr>
        <w:pStyle w:val="Textoindependiente"/>
        <w:spacing w:before="180" w:line="295" w:lineRule="auto"/>
        <w:ind w:left="142" w:right="1"/>
        <w:jc w:val="both"/>
      </w:pPr>
      <w:r>
        <w:rPr>
          <w:noProof/>
        </w:rPr>
        <w:lastRenderedPageBreak/>
        <mc:AlternateContent>
          <mc:Choice Requires="wps">
            <w:drawing>
              <wp:anchor distT="0" distB="0" distL="0" distR="0" simplePos="0" relativeHeight="15818752" behindDoc="0" locked="0" layoutInCell="1" allowOverlap="1" wp14:anchorId="35E92146" wp14:editId="4BAE3ACB">
                <wp:simplePos x="0" y="0"/>
                <wp:positionH relativeFrom="page">
                  <wp:posOffset>6807090</wp:posOffset>
                </wp:positionH>
                <wp:positionV relativeFrom="page">
                  <wp:posOffset>2818730</wp:posOffset>
                </wp:positionV>
                <wp:extent cx="419734" cy="3187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F5310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66AC9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5E92146" id="Textbox 231" o:spid="_x0000_s1122" type="#_x0000_t202" style="position:absolute;left:0;text-align:left;margin-left:536pt;margin-top:221.95pt;width:33.05pt;height:250.9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DF5310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66AC9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b/>
        </w:rPr>
        <w:t>Primero.</w:t>
      </w:r>
      <w:r>
        <w:rPr>
          <w:b/>
          <w:spacing w:val="40"/>
        </w:rPr>
        <w:t xml:space="preserve"> </w:t>
      </w:r>
      <w:r>
        <w:t xml:space="preserve">Con fecha 22 de marzo de 2025, con número de registro de entrada 2025-R-RE-7929, </w:t>
      </w:r>
      <w:proofErr w:type="gramStart"/>
      <w:r w:rsidR="006D4D3E">
        <w:t>D.ª</w:t>
      </w:r>
      <w:proofErr w:type="gramEnd"/>
      <w:r w:rsidR="006D4D3E">
        <w:t xml:space="preserve"> </w:t>
      </w:r>
      <w:r>
        <w:t xml:space="preserve"> </w:t>
      </w:r>
      <w:r w:rsidR="006D4D3E">
        <w:t>E.P.M.</w:t>
      </w:r>
      <w:r>
        <w:t>, solicitó licencia de obras para construcción de</w:t>
      </w:r>
      <w:r>
        <w:rPr>
          <w:spacing w:val="40"/>
        </w:rPr>
        <w:t xml:space="preserve"> </w:t>
      </w:r>
      <w:r>
        <w:t xml:space="preserve">piscina de obra en la calle </w:t>
      </w:r>
      <w:r w:rsidR="006D4D3E">
        <w:t>**********************</w:t>
      </w:r>
      <w:r>
        <w:t>.</w:t>
      </w:r>
    </w:p>
    <w:p w14:paraId="2FED0D2F" w14:textId="77777777" w:rsidR="00662ED4" w:rsidRDefault="00662ED4">
      <w:pPr>
        <w:pStyle w:val="Textoindependiente"/>
        <w:spacing w:before="7"/>
      </w:pPr>
    </w:p>
    <w:p w14:paraId="341F97C5" w14:textId="2595E082" w:rsidR="00662ED4" w:rsidRDefault="00000000">
      <w:pPr>
        <w:pStyle w:val="Textoindependiente"/>
        <w:spacing w:line="292" w:lineRule="auto"/>
        <w:ind w:left="142" w:right="1"/>
        <w:jc w:val="both"/>
      </w:pPr>
      <w:r>
        <w:t xml:space="preserve">A la solicitud se acompaña Proyecto de ejecución visado redactado por el Arquitecto Técnico colegiado </w:t>
      </w:r>
      <w:proofErr w:type="spellStart"/>
      <w:r>
        <w:t>nº</w:t>
      </w:r>
      <w:proofErr w:type="spellEnd"/>
      <w:r>
        <w:t xml:space="preserve"> 13.288 del COAAT de MADRID, que cuenta con un presupuesto de ejecución material</w:t>
      </w:r>
      <w:r>
        <w:rPr>
          <w:spacing w:val="40"/>
        </w:rPr>
        <w:t xml:space="preserve"> </w:t>
      </w:r>
      <w:r>
        <w:t xml:space="preserve">de </w:t>
      </w:r>
      <w:r>
        <w:rPr>
          <w:b/>
        </w:rPr>
        <w:t xml:space="preserve">17.690,40 € </w:t>
      </w:r>
      <w:r>
        <w:t>(sin considerar gestión de residuos, control de calidad y seguridad y salud)</w:t>
      </w:r>
      <w:r w:rsidR="006D4D3E">
        <w:t>.</w:t>
      </w:r>
    </w:p>
    <w:p w14:paraId="3B0E3649" w14:textId="77777777" w:rsidR="00662ED4" w:rsidRDefault="00662ED4">
      <w:pPr>
        <w:pStyle w:val="Textoindependiente"/>
        <w:spacing w:before="13"/>
      </w:pPr>
    </w:p>
    <w:p w14:paraId="2B456091" w14:textId="77777777" w:rsidR="00662ED4" w:rsidRDefault="00000000">
      <w:pPr>
        <w:pStyle w:val="Textoindependiente"/>
        <w:spacing w:line="292" w:lineRule="auto"/>
        <w:ind w:left="142" w:right="1"/>
        <w:jc w:val="both"/>
      </w:pPr>
      <w:r>
        <w:t>Igualmente se acompañan; Justificante de pago de tasas, certificado de viabilidad geométrica y declaración de conformidad urbanística.</w:t>
      </w:r>
    </w:p>
    <w:p w14:paraId="1F96708C" w14:textId="77777777" w:rsidR="00662ED4" w:rsidRDefault="00662ED4">
      <w:pPr>
        <w:pStyle w:val="Textoindependiente"/>
        <w:spacing w:before="10"/>
      </w:pPr>
    </w:p>
    <w:p w14:paraId="6968647A" w14:textId="697C0FBE" w:rsidR="00662ED4" w:rsidRDefault="00000000">
      <w:pPr>
        <w:pStyle w:val="Textoindependiente"/>
        <w:spacing w:line="295" w:lineRule="auto"/>
        <w:ind w:left="142" w:right="1"/>
        <w:jc w:val="both"/>
      </w:pPr>
      <w:r>
        <w:rPr>
          <w:b/>
        </w:rPr>
        <w:t>Segundo.</w:t>
      </w:r>
      <w:r>
        <w:rPr>
          <w:b/>
          <w:spacing w:val="80"/>
          <w:w w:val="150"/>
        </w:rPr>
        <w:t xml:space="preserve"> </w:t>
      </w:r>
      <w:r>
        <w:t xml:space="preserve">Analizado el contenido del proyecto presentado por el Arquitecto Municipal, </w:t>
      </w:r>
      <w:r w:rsidR="006D4D3E">
        <w:t>D. Á</w:t>
      </w:r>
      <w:r>
        <w:t>ngel Sánchez Gonzalo, se formula un requerimiento de subsanación de deficiencias de fecha 03 de abril</w:t>
      </w:r>
      <w:r>
        <w:rPr>
          <w:spacing w:val="40"/>
        </w:rPr>
        <w:t xml:space="preserve"> </w:t>
      </w:r>
      <w:r>
        <w:t>de 2025.</w:t>
      </w:r>
    </w:p>
    <w:p w14:paraId="64E3904F" w14:textId="77777777" w:rsidR="00662ED4" w:rsidRDefault="00662ED4">
      <w:pPr>
        <w:pStyle w:val="Textoindependiente"/>
        <w:spacing w:before="7"/>
      </w:pPr>
    </w:p>
    <w:p w14:paraId="0924076F" w14:textId="77777777" w:rsidR="00662ED4" w:rsidRDefault="00000000">
      <w:pPr>
        <w:pStyle w:val="Textoindependiente"/>
        <w:spacing w:line="297" w:lineRule="auto"/>
        <w:ind w:left="142" w:right="1"/>
        <w:jc w:val="both"/>
      </w:pPr>
      <w:r>
        <w:rPr>
          <w:b/>
        </w:rPr>
        <w:t>Tercero.</w:t>
      </w:r>
      <w:r>
        <w:rPr>
          <w:b/>
          <w:spacing w:val="80"/>
          <w:w w:val="150"/>
        </w:rPr>
        <w:t xml:space="preserve">  </w:t>
      </w:r>
      <w:r>
        <w:t>La</w:t>
      </w:r>
      <w:r>
        <w:rPr>
          <w:spacing w:val="40"/>
        </w:rPr>
        <w:t xml:space="preserve"> </w:t>
      </w:r>
      <w:r>
        <w:t>interesada,</w:t>
      </w:r>
      <w:r>
        <w:rPr>
          <w:spacing w:val="40"/>
        </w:rPr>
        <w:t xml:space="preserve"> </w:t>
      </w:r>
      <w:r>
        <w:t>en</w:t>
      </w:r>
      <w:r>
        <w:rPr>
          <w:spacing w:val="40"/>
        </w:rPr>
        <w:t xml:space="preserve"> </w:t>
      </w:r>
      <w:r>
        <w:t>respuesta</w:t>
      </w:r>
      <w:r>
        <w:rPr>
          <w:spacing w:val="40"/>
        </w:rPr>
        <w:t xml:space="preserve"> </w:t>
      </w:r>
      <w:r>
        <w:t>al</w:t>
      </w:r>
      <w:r>
        <w:rPr>
          <w:spacing w:val="40"/>
        </w:rPr>
        <w:t xml:space="preserve"> </w:t>
      </w:r>
      <w:r>
        <w:t>requerimiento</w:t>
      </w:r>
      <w:r>
        <w:rPr>
          <w:spacing w:val="40"/>
        </w:rPr>
        <w:t xml:space="preserve"> </w:t>
      </w:r>
      <w:r>
        <w:t>de</w:t>
      </w:r>
      <w:r>
        <w:rPr>
          <w:spacing w:val="40"/>
        </w:rPr>
        <w:t xml:space="preserve"> </w:t>
      </w:r>
      <w:r>
        <w:t>subsanación</w:t>
      </w:r>
      <w:r>
        <w:rPr>
          <w:spacing w:val="40"/>
        </w:rPr>
        <w:t xml:space="preserve"> </w:t>
      </w:r>
      <w:r>
        <w:t>formulada,</w:t>
      </w:r>
      <w:r>
        <w:rPr>
          <w:spacing w:val="40"/>
        </w:rPr>
        <w:t xml:space="preserve"> </w:t>
      </w:r>
      <w:r>
        <w:t>presenta escrito, con número de registro de entrada 2025-E-RE-959, de fecha 3 de abril de 2025</w:t>
      </w:r>
    </w:p>
    <w:p w14:paraId="463DF3E8" w14:textId="77777777" w:rsidR="00662ED4" w:rsidRDefault="00662ED4">
      <w:pPr>
        <w:pStyle w:val="Textoindependiente"/>
        <w:spacing w:before="4"/>
      </w:pPr>
    </w:p>
    <w:p w14:paraId="51C2E92A" w14:textId="77777777" w:rsidR="00662ED4" w:rsidRDefault="00000000">
      <w:pPr>
        <w:pStyle w:val="Textoindependiente"/>
        <w:spacing w:line="297" w:lineRule="auto"/>
        <w:ind w:left="142" w:right="1"/>
        <w:jc w:val="both"/>
      </w:pPr>
      <w:r>
        <w:rPr>
          <w:b/>
        </w:rPr>
        <w:t>Cuarto.</w:t>
      </w:r>
      <w:r>
        <w:rPr>
          <w:b/>
          <w:spacing w:val="80"/>
          <w:w w:val="150"/>
        </w:rPr>
        <w:t xml:space="preserve">   </w:t>
      </w:r>
      <w:r>
        <w:t>Tras ser analízalo por los Servicios Técnicos Municipales el contenido del expediente y el proyecto presentado se han emitido los siguientes informes favorables:</w:t>
      </w:r>
    </w:p>
    <w:p w14:paraId="3D77E0F3" w14:textId="77777777" w:rsidR="00662ED4" w:rsidRDefault="00662ED4">
      <w:pPr>
        <w:pStyle w:val="Textoindependiente"/>
        <w:spacing w:before="4"/>
      </w:pPr>
    </w:p>
    <w:p w14:paraId="3AFDAB4F" w14:textId="2C9561A9" w:rsidR="00662ED4" w:rsidRDefault="00000000">
      <w:pPr>
        <w:pStyle w:val="Prrafodelista"/>
        <w:numPr>
          <w:ilvl w:val="0"/>
          <w:numId w:val="24"/>
        </w:numPr>
        <w:tabs>
          <w:tab w:val="left" w:pos="699"/>
        </w:tabs>
        <w:spacing w:before="1"/>
        <w:ind w:left="699" w:right="0" w:hanging="557"/>
        <w:jc w:val="left"/>
        <w:rPr>
          <w:sz w:val="20"/>
        </w:rPr>
      </w:pPr>
      <w:r>
        <w:rPr>
          <w:sz w:val="20"/>
        </w:rPr>
        <w:t>Por</w:t>
      </w:r>
      <w:r>
        <w:rPr>
          <w:spacing w:val="-3"/>
          <w:sz w:val="20"/>
        </w:rPr>
        <w:t xml:space="preserve"> </w:t>
      </w:r>
      <w:r>
        <w:rPr>
          <w:sz w:val="20"/>
        </w:rPr>
        <w:t>el</w:t>
      </w:r>
      <w:r>
        <w:rPr>
          <w:spacing w:val="-3"/>
          <w:sz w:val="20"/>
        </w:rPr>
        <w:t xml:space="preserve"> </w:t>
      </w:r>
      <w:r>
        <w:rPr>
          <w:sz w:val="20"/>
        </w:rPr>
        <w:t>Arquitecto</w:t>
      </w:r>
      <w:r>
        <w:rPr>
          <w:spacing w:val="-2"/>
          <w:sz w:val="20"/>
        </w:rPr>
        <w:t xml:space="preserve"> </w:t>
      </w:r>
      <w:r>
        <w:rPr>
          <w:sz w:val="20"/>
        </w:rPr>
        <w:t>Técnico</w:t>
      </w:r>
      <w:r>
        <w:rPr>
          <w:spacing w:val="-3"/>
          <w:sz w:val="20"/>
        </w:rPr>
        <w:t xml:space="preserve"> </w:t>
      </w:r>
      <w:r>
        <w:rPr>
          <w:sz w:val="20"/>
        </w:rPr>
        <w:t>Municipal,</w:t>
      </w:r>
      <w:r>
        <w:rPr>
          <w:spacing w:val="-2"/>
          <w:sz w:val="20"/>
        </w:rPr>
        <w:t xml:space="preserve"> </w:t>
      </w:r>
      <w:r w:rsidR="006D4D3E">
        <w:rPr>
          <w:sz w:val="20"/>
        </w:rPr>
        <w:t>D.</w:t>
      </w:r>
      <w:r>
        <w:rPr>
          <w:spacing w:val="-3"/>
          <w:sz w:val="20"/>
        </w:rPr>
        <w:t xml:space="preserve"> </w:t>
      </w:r>
      <w:r>
        <w:rPr>
          <w:sz w:val="20"/>
        </w:rPr>
        <w:t>Angel</w:t>
      </w:r>
      <w:r>
        <w:rPr>
          <w:spacing w:val="-3"/>
          <w:sz w:val="20"/>
        </w:rPr>
        <w:t xml:space="preserve"> </w:t>
      </w:r>
      <w:r>
        <w:rPr>
          <w:sz w:val="20"/>
        </w:rPr>
        <w:t>Sánchez</w:t>
      </w:r>
      <w:r>
        <w:rPr>
          <w:spacing w:val="-2"/>
          <w:sz w:val="20"/>
        </w:rPr>
        <w:t xml:space="preserve"> </w:t>
      </w:r>
      <w:r>
        <w:rPr>
          <w:sz w:val="20"/>
        </w:rPr>
        <w:t>Gonzalo</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4</w:t>
      </w:r>
      <w:r>
        <w:rPr>
          <w:spacing w:val="-3"/>
          <w:sz w:val="20"/>
        </w:rPr>
        <w:t xml:space="preserve"> </w:t>
      </w:r>
      <w:r>
        <w:rPr>
          <w:sz w:val="20"/>
        </w:rPr>
        <w:t>de</w:t>
      </w:r>
      <w:r>
        <w:rPr>
          <w:spacing w:val="-2"/>
          <w:sz w:val="20"/>
        </w:rPr>
        <w:t xml:space="preserve"> </w:t>
      </w:r>
      <w:r>
        <w:rPr>
          <w:sz w:val="20"/>
        </w:rPr>
        <w:t>abril</w:t>
      </w:r>
      <w:r>
        <w:rPr>
          <w:spacing w:val="-3"/>
          <w:sz w:val="20"/>
        </w:rPr>
        <w:t xml:space="preserve"> </w:t>
      </w:r>
      <w:r>
        <w:rPr>
          <w:sz w:val="20"/>
        </w:rPr>
        <w:t>de</w:t>
      </w:r>
      <w:r>
        <w:rPr>
          <w:spacing w:val="-2"/>
          <w:sz w:val="20"/>
        </w:rPr>
        <w:t xml:space="preserve"> 2.025.</w:t>
      </w:r>
    </w:p>
    <w:p w14:paraId="30A1D828" w14:textId="77777777" w:rsidR="00662ED4" w:rsidRDefault="00662ED4">
      <w:pPr>
        <w:pStyle w:val="Textoindependiente"/>
        <w:spacing w:before="60"/>
      </w:pPr>
    </w:p>
    <w:p w14:paraId="4BEE43EF" w14:textId="0CA9B683" w:rsidR="00662ED4" w:rsidRDefault="00000000">
      <w:pPr>
        <w:pStyle w:val="Prrafodelista"/>
        <w:numPr>
          <w:ilvl w:val="0"/>
          <w:numId w:val="24"/>
        </w:numPr>
        <w:tabs>
          <w:tab w:val="left" w:pos="699"/>
        </w:tabs>
        <w:ind w:left="699" w:right="0" w:hanging="557"/>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sidR="006D4D3E">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24</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0EB0F3A8" w14:textId="77777777" w:rsidR="00662ED4" w:rsidRDefault="00662ED4">
      <w:pPr>
        <w:pStyle w:val="Textoindependiente"/>
        <w:spacing w:before="60"/>
      </w:pPr>
    </w:p>
    <w:p w14:paraId="3580209D" w14:textId="3AADD0AA" w:rsidR="00662ED4" w:rsidRDefault="00000000">
      <w:pPr>
        <w:pStyle w:val="Prrafodelista"/>
        <w:numPr>
          <w:ilvl w:val="0"/>
          <w:numId w:val="24"/>
        </w:numPr>
        <w:tabs>
          <w:tab w:val="left" w:pos="699"/>
        </w:tabs>
        <w:spacing w:before="1" w:line="542" w:lineRule="auto"/>
        <w:ind w:right="420"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sidR="006D4D3E">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26</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w:t>
      </w:r>
      <w:r>
        <w:rPr>
          <w:sz w:val="20"/>
        </w:rPr>
        <w:t>2.025. A los anteriores antecedentes de hecho son aplicables los siguientes</w:t>
      </w:r>
      <w:r w:rsidR="006D4D3E">
        <w:rPr>
          <w:sz w:val="20"/>
        </w:rPr>
        <w:t>,</w:t>
      </w:r>
    </w:p>
    <w:p w14:paraId="0F7003CD" w14:textId="77777777" w:rsidR="00662ED4" w:rsidRDefault="00000000">
      <w:pPr>
        <w:pStyle w:val="Ttulo2"/>
        <w:spacing w:before="0"/>
      </w:pPr>
      <w:r>
        <w:t xml:space="preserve">FUNDAMENTOS </w:t>
      </w:r>
      <w:r>
        <w:rPr>
          <w:spacing w:val="-2"/>
        </w:rPr>
        <w:t>JURÍDICOS.</w:t>
      </w:r>
    </w:p>
    <w:p w14:paraId="574E7E01" w14:textId="77777777" w:rsidR="00662ED4" w:rsidRDefault="00662ED4">
      <w:pPr>
        <w:pStyle w:val="Textoindependiente"/>
        <w:spacing w:before="61"/>
        <w:rPr>
          <w:b/>
        </w:rPr>
      </w:pPr>
    </w:p>
    <w:p w14:paraId="7944BE7B" w14:textId="77777777" w:rsidR="00662ED4" w:rsidRDefault="00000000">
      <w:pPr>
        <w:pStyle w:val="Textoindependiente"/>
        <w:spacing w:before="1"/>
        <w:ind w:left="14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5D4C77E2" w14:textId="77777777" w:rsidR="00662ED4" w:rsidRDefault="00662ED4">
      <w:pPr>
        <w:pStyle w:val="Textoindependiente"/>
        <w:spacing w:before="60"/>
      </w:pPr>
    </w:p>
    <w:p w14:paraId="599FF50A" w14:textId="77777777" w:rsidR="00662ED4" w:rsidRDefault="00000000">
      <w:pPr>
        <w:pStyle w:val="Prrafodelista"/>
        <w:numPr>
          <w:ilvl w:val="0"/>
          <w:numId w:val="23"/>
        </w:numPr>
        <w:tabs>
          <w:tab w:val="left" w:pos="410"/>
        </w:tabs>
        <w:spacing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68885599" w14:textId="77777777" w:rsidR="00662ED4" w:rsidRDefault="00662ED4">
      <w:pPr>
        <w:pStyle w:val="Textoindependiente"/>
        <w:spacing w:before="10"/>
      </w:pPr>
    </w:p>
    <w:p w14:paraId="5148CE09" w14:textId="77777777" w:rsidR="00662ED4" w:rsidRDefault="00000000">
      <w:pPr>
        <w:pStyle w:val="Prrafodelista"/>
        <w:numPr>
          <w:ilvl w:val="0"/>
          <w:numId w:val="23"/>
        </w:numPr>
        <w:tabs>
          <w:tab w:val="left" w:pos="404"/>
        </w:tabs>
        <w:spacing w:line="292" w:lineRule="auto"/>
        <w:ind w:firstLine="0"/>
        <w:rPr>
          <w:sz w:val="20"/>
        </w:rPr>
      </w:pPr>
      <w:r>
        <w:rPr>
          <w:sz w:val="20"/>
        </w:rPr>
        <w:t>El artículo 127.1 e) de la Ley 7/1985 de la Ley 7/1985, de 2 de abril, Reguladora de las Bases del Régimen Local.</w:t>
      </w:r>
    </w:p>
    <w:p w14:paraId="711507FB" w14:textId="77777777" w:rsidR="00662ED4" w:rsidRDefault="00662ED4">
      <w:pPr>
        <w:pStyle w:val="Textoindependiente"/>
        <w:spacing w:before="10"/>
      </w:pPr>
    </w:p>
    <w:p w14:paraId="4EE02AC8" w14:textId="77777777" w:rsidR="00662ED4" w:rsidRDefault="00000000">
      <w:pPr>
        <w:pStyle w:val="Textoindependiente"/>
        <w:spacing w:line="292" w:lineRule="auto"/>
        <w:ind w:left="142" w:right="1"/>
        <w:jc w:val="both"/>
      </w:pPr>
      <w:r>
        <w:t>Plan General de Ordenación Urbana de Las Rozas de Madrid. aprobado definitivamente por el Consejo de Gobierno de la Comunidad de Madrid en diciembre de 1994, publicado en el B.O.C.M. de fecha 21 de ese mismo mes y año.</w:t>
      </w:r>
    </w:p>
    <w:p w14:paraId="08D62B94" w14:textId="77777777" w:rsidR="00662ED4" w:rsidRDefault="00662ED4">
      <w:pPr>
        <w:pStyle w:val="Textoindependiente"/>
        <w:spacing w:before="10"/>
      </w:pPr>
    </w:p>
    <w:p w14:paraId="1B5275FB" w14:textId="77777777" w:rsidR="00662ED4" w:rsidRDefault="00000000">
      <w:pPr>
        <w:pStyle w:val="Textoindependiente"/>
        <w:spacing w:line="292" w:lineRule="auto"/>
        <w:ind w:left="142" w:right="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4584CDEA"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12DC5889" w14:textId="4408E56F"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19776" behindDoc="0" locked="0" layoutInCell="1" allowOverlap="1" wp14:anchorId="51EF4415" wp14:editId="6313B471">
                <wp:simplePos x="0" y="0"/>
                <wp:positionH relativeFrom="page">
                  <wp:posOffset>6807090</wp:posOffset>
                </wp:positionH>
                <wp:positionV relativeFrom="page">
                  <wp:posOffset>2818730</wp:posOffset>
                </wp:positionV>
                <wp:extent cx="419734" cy="3187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23DEC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25AA7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1EF4415" id="Textbox 233" o:spid="_x0000_s1123" type="#_x0000_t202" style="position:absolute;left:0;text-align:left;margin-left:536pt;margin-top:221.95pt;width:33.05pt;height:250.9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vJxp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23DEC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25AA7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2A3D4109" w14:textId="77777777" w:rsidR="00662ED4" w:rsidRDefault="00662ED4">
      <w:pPr>
        <w:pStyle w:val="Textoindependiente"/>
        <w:spacing w:before="10"/>
      </w:pPr>
    </w:p>
    <w:p w14:paraId="0AF4B1C4" w14:textId="77777777" w:rsidR="00662ED4" w:rsidRDefault="00000000">
      <w:pPr>
        <w:pStyle w:val="Textoindependiente"/>
        <w:spacing w:line="292" w:lineRule="auto"/>
        <w:ind w:left="142" w:right="1"/>
        <w:jc w:val="both"/>
      </w:pPr>
      <w:r>
        <w:rPr>
          <w:b/>
        </w:rPr>
        <w:t>2º.-</w:t>
      </w:r>
      <w:r>
        <w:rPr>
          <w:b/>
          <w:spacing w:val="18"/>
        </w:rPr>
        <w:t xml:space="preserve"> </w:t>
      </w:r>
      <w:r>
        <w:t>El objeto de la licencia es</w:t>
      </w:r>
      <w:r>
        <w:rPr>
          <w:spacing w:val="18"/>
        </w:rPr>
        <w:t xml:space="preserve"> </w:t>
      </w:r>
      <w:r>
        <w:t>construcción de piscina privada de forma rectangular</w:t>
      </w:r>
      <w:r>
        <w:rPr>
          <w:spacing w:val="18"/>
        </w:rPr>
        <w:t xml:space="preserve"> </w:t>
      </w:r>
      <w:r>
        <w:t>de 9,00 metros</w:t>
      </w:r>
      <w:r>
        <w:rPr>
          <w:spacing w:val="40"/>
        </w:rPr>
        <w:t xml:space="preserve"> </w:t>
      </w:r>
      <w:r>
        <w:t>de largo por 4,00 metros de ancho, lo que hace una superficie de lámina de agua de 36,00 m², ajustándose</w:t>
      </w:r>
      <w:r>
        <w:rPr>
          <w:spacing w:val="14"/>
        </w:rPr>
        <w:t xml:space="preserve"> </w:t>
      </w:r>
      <w:r>
        <w:t>a</w:t>
      </w:r>
      <w:r>
        <w:rPr>
          <w:spacing w:val="14"/>
        </w:rPr>
        <w:t xml:space="preserve"> </w:t>
      </w:r>
      <w:r>
        <w:t>la</w:t>
      </w:r>
      <w:r>
        <w:rPr>
          <w:spacing w:val="14"/>
        </w:rPr>
        <w:t xml:space="preserve"> </w:t>
      </w:r>
      <w:r>
        <w:t>rasante</w:t>
      </w:r>
      <w:r>
        <w:rPr>
          <w:spacing w:val="14"/>
        </w:rPr>
        <w:t xml:space="preserve"> </w:t>
      </w:r>
      <w:r>
        <w:t>definida</w:t>
      </w:r>
      <w:r>
        <w:rPr>
          <w:spacing w:val="14"/>
        </w:rPr>
        <w:t xml:space="preserve"> </w:t>
      </w:r>
      <w:r>
        <w:t>como</w:t>
      </w:r>
      <w:r>
        <w:rPr>
          <w:spacing w:val="14"/>
        </w:rPr>
        <w:t xml:space="preserve"> </w:t>
      </w:r>
      <w:r>
        <w:t>natural</w:t>
      </w:r>
      <w:r>
        <w:rPr>
          <w:spacing w:val="14"/>
        </w:rPr>
        <w:t xml:space="preserve"> </w:t>
      </w:r>
      <w:r>
        <w:t>del</w:t>
      </w:r>
      <w:r>
        <w:rPr>
          <w:spacing w:val="14"/>
        </w:rPr>
        <w:t xml:space="preserve"> </w:t>
      </w:r>
      <w:r>
        <w:t>terreno</w:t>
      </w:r>
      <w:r>
        <w:rPr>
          <w:spacing w:val="14"/>
        </w:rPr>
        <w:t xml:space="preserve"> </w:t>
      </w:r>
      <w:r>
        <w:t>que,</w:t>
      </w:r>
      <w:r>
        <w:rPr>
          <w:spacing w:val="14"/>
        </w:rPr>
        <w:t xml:space="preserve"> </w:t>
      </w:r>
      <w:r>
        <w:t>de</w:t>
      </w:r>
      <w:r>
        <w:rPr>
          <w:spacing w:val="14"/>
        </w:rPr>
        <w:t xml:space="preserve"> </w:t>
      </w:r>
      <w:r>
        <w:t>conformidad</w:t>
      </w:r>
      <w:r>
        <w:rPr>
          <w:spacing w:val="14"/>
        </w:rPr>
        <w:t xml:space="preserve"> </w:t>
      </w:r>
      <w:r>
        <w:t>con</w:t>
      </w:r>
      <w:r>
        <w:rPr>
          <w:spacing w:val="14"/>
        </w:rPr>
        <w:t xml:space="preserve"> </w:t>
      </w:r>
      <w:r>
        <w:t>lo</w:t>
      </w:r>
      <w:r>
        <w:rPr>
          <w:spacing w:val="14"/>
        </w:rPr>
        <w:t xml:space="preserve"> </w:t>
      </w:r>
      <w:r>
        <w:t>dispuesto</w:t>
      </w:r>
      <w:r>
        <w:rPr>
          <w:spacing w:val="14"/>
        </w:rPr>
        <w:t xml:space="preserve"> </w:t>
      </w:r>
      <w:r>
        <w:t>en el artículo 158 de la Ley del Suelo de Madrid en relación con el artículo 3.5.13 de las Normas Urbanísticas del vigente Plan General de Ordenación Urbana de Las Rozas de Madrid, deberán iniciarse en el plazo de seis meses y deberán quedar terminadas dentro de los tres años siguientes a la fecha de la notificación de la presente licencia.</w:t>
      </w:r>
    </w:p>
    <w:p w14:paraId="68546838" w14:textId="77777777" w:rsidR="00662ED4" w:rsidRDefault="00662ED4">
      <w:pPr>
        <w:pStyle w:val="Textoindependiente"/>
        <w:spacing w:before="13"/>
      </w:pPr>
    </w:p>
    <w:p w14:paraId="092F1925" w14:textId="77777777" w:rsidR="00662ED4" w:rsidRDefault="00000000">
      <w:pPr>
        <w:pStyle w:val="Textoindependiente"/>
        <w:spacing w:line="295" w:lineRule="auto"/>
        <w:ind w:left="142" w:right="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6EE44A06" w14:textId="77777777" w:rsidR="00662ED4" w:rsidRDefault="00662ED4">
      <w:pPr>
        <w:pStyle w:val="Textoindependiente"/>
        <w:spacing w:before="7"/>
      </w:pPr>
    </w:p>
    <w:p w14:paraId="46F8C11D" w14:textId="77777777" w:rsidR="00662ED4" w:rsidRDefault="00000000">
      <w:pPr>
        <w:pStyle w:val="Textoindependiente"/>
        <w:spacing w:line="292" w:lineRule="auto"/>
        <w:ind w:left="142" w:right="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501555F8" w14:textId="77777777" w:rsidR="00662ED4" w:rsidRDefault="00662ED4">
      <w:pPr>
        <w:pStyle w:val="Textoindependiente"/>
        <w:spacing w:before="13"/>
      </w:pPr>
    </w:p>
    <w:p w14:paraId="5D8FDC2A" w14:textId="7D513ACD" w:rsidR="00662ED4"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PR/2025/2766</w:t>
      </w:r>
      <w:r>
        <w:rPr>
          <w:spacing w:val="-3"/>
        </w:rPr>
        <w:t xml:space="preserve"> </w:t>
      </w:r>
      <w:r>
        <w:t>de</w:t>
      </w:r>
      <w:r>
        <w:rPr>
          <w:spacing w:val="-4"/>
        </w:rPr>
        <w:t xml:space="preserve"> </w:t>
      </w:r>
      <w:r>
        <w:t>8</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6D4D3E">
        <w:rPr>
          <w:spacing w:val="-2"/>
        </w:rPr>
        <w:t>,</w:t>
      </w:r>
    </w:p>
    <w:p w14:paraId="72FE25A0" w14:textId="77777777" w:rsidR="00662ED4" w:rsidRDefault="00662ED4">
      <w:pPr>
        <w:pStyle w:val="Textoindependiente"/>
        <w:spacing w:before="60"/>
      </w:pPr>
    </w:p>
    <w:p w14:paraId="1AF65A52" w14:textId="77777777" w:rsidR="00662ED4" w:rsidRDefault="00000000">
      <w:pPr>
        <w:pStyle w:val="Ttulo3"/>
      </w:pPr>
      <w:r>
        <w:rPr>
          <w:spacing w:val="-2"/>
        </w:rPr>
        <w:t>Resolución:</w:t>
      </w:r>
    </w:p>
    <w:p w14:paraId="77F3C48B" w14:textId="77777777" w:rsidR="00662ED4" w:rsidRDefault="00662ED4">
      <w:pPr>
        <w:pStyle w:val="Textoindependiente"/>
        <w:spacing w:before="61"/>
        <w:rPr>
          <w:b/>
        </w:rPr>
      </w:pPr>
    </w:p>
    <w:p w14:paraId="5DC7F0A5" w14:textId="46479AC2" w:rsidR="00662ED4" w:rsidRDefault="00000000">
      <w:pPr>
        <w:pStyle w:val="Textoindependiente"/>
        <w:spacing w:line="295" w:lineRule="auto"/>
        <w:ind w:left="142" w:right="1"/>
        <w:jc w:val="both"/>
        <w:rPr>
          <w:b/>
        </w:rPr>
      </w:pPr>
      <w:r>
        <w:rPr>
          <w:b/>
        </w:rPr>
        <w:t xml:space="preserve">1º.- </w:t>
      </w:r>
      <w:r>
        <w:t xml:space="preserve">Conceder, a </w:t>
      </w:r>
      <w:proofErr w:type="gramStart"/>
      <w:r w:rsidR="006D4D3E">
        <w:t>D.ª</w:t>
      </w:r>
      <w:proofErr w:type="gramEnd"/>
      <w:r w:rsidR="006D4D3E">
        <w:t xml:space="preserve"> E.P.M.</w:t>
      </w:r>
      <w:r>
        <w:t xml:space="preserve">, licencia de obras para construcción de piscina de obra en la calle </w:t>
      </w:r>
      <w:r w:rsidR="006D4D3E">
        <w:t>*****************************</w:t>
      </w:r>
      <w:r>
        <w:t xml:space="preserve">, según proyecto de ejecución visado redactado por Arquitecto colegiado </w:t>
      </w:r>
      <w:proofErr w:type="spellStart"/>
      <w:r>
        <w:t>nº</w:t>
      </w:r>
      <w:proofErr w:type="spellEnd"/>
      <w:r>
        <w:t xml:space="preserve"> 13.288 del COAAT de MADRID, que cuenta con un presupuesto de ejecución material de </w:t>
      </w:r>
      <w:r>
        <w:rPr>
          <w:b/>
        </w:rPr>
        <w:t xml:space="preserve">17.690,40 € </w:t>
      </w:r>
      <w:r>
        <w:t xml:space="preserve">(sin considerar gestión de residuos, control de calidad y seguridad y salud), tramitada con número de expediente </w:t>
      </w:r>
      <w:r>
        <w:rPr>
          <w:b/>
        </w:rPr>
        <w:t>11974/2025.</w:t>
      </w:r>
    </w:p>
    <w:p w14:paraId="5A67D65D" w14:textId="77777777" w:rsidR="00662ED4" w:rsidRDefault="00662ED4">
      <w:pPr>
        <w:pStyle w:val="Textoindependiente"/>
        <w:spacing w:before="9"/>
        <w:rPr>
          <w:b/>
        </w:rPr>
      </w:pPr>
    </w:p>
    <w:p w14:paraId="5C978141" w14:textId="77777777" w:rsidR="00662ED4" w:rsidRDefault="00000000">
      <w:pPr>
        <w:pStyle w:val="Textoindependiente"/>
        <w:spacing w:before="1"/>
        <w:ind w:left="142"/>
      </w:pPr>
      <w:r>
        <w:rPr>
          <w:b/>
        </w:rPr>
        <w:t>2º.-</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3B4681CA" w14:textId="77777777" w:rsidR="00662ED4" w:rsidRDefault="00662ED4">
      <w:pPr>
        <w:pStyle w:val="Textoindependiente"/>
        <w:spacing w:before="64"/>
      </w:pPr>
    </w:p>
    <w:p w14:paraId="1AEE00CC" w14:textId="77777777" w:rsidR="00662ED4" w:rsidRDefault="00000000">
      <w:pPr>
        <w:pStyle w:val="Prrafodelista"/>
        <w:numPr>
          <w:ilvl w:val="0"/>
          <w:numId w:val="24"/>
        </w:numPr>
        <w:tabs>
          <w:tab w:val="left" w:pos="735"/>
        </w:tabs>
        <w:spacing w:line="292" w:lineRule="auto"/>
        <w:ind w:firstLine="0"/>
        <w:rPr>
          <w:sz w:val="20"/>
        </w:rPr>
      </w:pPr>
      <w:r>
        <w:rPr>
          <w:sz w:val="20"/>
        </w:rPr>
        <w:t>Las obras deberán iniciarse en el plazo de seis meses y deberán quedar terminadas dentro de los dos años siguientes a la fecha de la notificación de la presente licencia.</w:t>
      </w:r>
    </w:p>
    <w:p w14:paraId="37A1407E" w14:textId="77777777" w:rsidR="00662ED4" w:rsidRDefault="00662ED4">
      <w:pPr>
        <w:pStyle w:val="Textoindependiente"/>
        <w:spacing w:before="10"/>
      </w:pPr>
    </w:p>
    <w:p w14:paraId="4033E5F5" w14:textId="77777777" w:rsidR="00662ED4" w:rsidRDefault="00000000">
      <w:pPr>
        <w:pStyle w:val="Textoindependiente"/>
        <w:spacing w:line="292" w:lineRule="auto"/>
        <w:ind w:left="543" w:right="1" w:hanging="173"/>
        <w:jc w:val="both"/>
      </w:pPr>
      <w:r>
        <w:rPr>
          <w:noProof/>
          <w:position w:val="2"/>
        </w:rPr>
        <w:drawing>
          <wp:inline distT="0" distB="0" distL="0" distR="0" wp14:anchorId="608D8F94" wp14:editId="31CA0B77">
            <wp:extent cx="57619" cy="5763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 xml:space="preserve">En la parcela existe arbolado. En ningún caso la Licencia que se conceda amparará la tala o derribo de ningún árbol. En caso de que se produzca la tala o daño </w:t>
      </w:r>
      <w:proofErr w:type="gramStart"/>
      <w:r>
        <w:t>del mismo</w:t>
      </w:r>
      <w:proofErr w:type="gramEnd"/>
      <w:r>
        <w:t>, se aplicará el régimen</w:t>
      </w:r>
      <w:r>
        <w:rPr>
          <w:spacing w:val="23"/>
        </w:rPr>
        <w:t xml:space="preserve"> </w:t>
      </w:r>
      <w:r>
        <w:t>sancionador</w:t>
      </w:r>
      <w:r>
        <w:rPr>
          <w:spacing w:val="23"/>
        </w:rPr>
        <w:t xml:space="preserve"> </w:t>
      </w:r>
      <w:r>
        <w:t>previsto</w:t>
      </w:r>
      <w:r>
        <w:rPr>
          <w:spacing w:val="23"/>
        </w:rPr>
        <w:t xml:space="preserve"> </w:t>
      </w:r>
      <w:r>
        <w:t>en</w:t>
      </w:r>
      <w:r>
        <w:rPr>
          <w:spacing w:val="23"/>
        </w:rPr>
        <w:t xml:space="preserve"> </w:t>
      </w:r>
      <w:r>
        <w:t>la</w:t>
      </w:r>
      <w:r>
        <w:rPr>
          <w:spacing w:val="23"/>
        </w:rPr>
        <w:t xml:space="preserve"> </w:t>
      </w:r>
      <w:r>
        <w:t>Ley</w:t>
      </w:r>
      <w:r>
        <w:rPr>
          <w:spacing w:val="23"/>
        </w:rPr>
        <w:t xml:space="preserve"> </w:t>
      </w:r>
      <w:r>
        <w:t>8/2005,</w:t>
      </w:r>
      <w:r>
        <w:rPr>
          <w:spacing w:val="23"/>
        </w:rPr>
        <w:t xml:space="preserve"> </w:t>
      </w:r>
      <w:r>
        <w:t>de</w:t>
      </w:r>
      <w:r>
        <w:rPr>
          <w:spacing w:val="23"/>
        </w:rPr>
        <w:t xml:space="preserve"> </w:t>
      </w:r>
      <w:r>
        <w:t>26</w:t>
      </w:r>
      <w:r>
        <w:rPr>
          <w:spacing w:val="23"/>
        </w:rPr>
        <w:t xml:space="preserve"> </w:t>
      </w:r>
      <w:r>
        <w:t>de</w:t>
      </w:r>
      <w:r>
        <w:rPr>
          <w:spacing w:val="23"/>
        </w:rPr>
        <w:t xml:space="preserve"> </w:t>
      </w:r>
      <w:r>
        <w:t>diciembre,</w:t>
      </w:r>
      <w:r>
        <w:rPr>
          <w:spacing w:val="23"/>
        </w:rPr>
        <w:t xml:space="preserve"> </w:t>
      </w:r>
      <w:r>
        <w:t>de</w:t>
      </w:r>
      <w:r>
        <w:rPr>
          <w:spacing w:val="23"/>
        </w:rPr>
        <w:t xml:space="preserve"> </w:t>
      </w:r>
      <w:r>
        <w:t>Protección</w:t>
      </w:r>
      <w:r>
        <w:rPr>
          <w:spacing w:val="23"/>
        </w:rPr>
        <w:t xml:space="preserve"> </w:t>
      </w:r>
      <w:r>
        <w:t>y</w:t>
      </w:r>
      <w:r>
        <w:rPr>
          <w:spacing w:val="23"/>
        </w:rPr>
        <w:t xml:space="preserve"> </w:t>
      </w:r>
      <w:r>
        <w:t>Fomento del Arbolado Urbano de la Comunidad de Madrid.</w:t>
      </w:r>
    </w:p>
    <w:p w14:paraId="2209CD16" w14:textId="77777777" w:rsidR="00662ED4" w:rsidRDefault="00662ED4">
      <w:pPr>
        <w:pStyle w:val="Textoindependiente"/>
        <w:spacing w:before="9"/>
      </w:pPr>
    </w:p>
    <w:p w14:paraId="6D0D79BD" w14:textId="77777777" w:rsidR="00662ED4" w:rsidRDefault="00000000">
      <w:pPr>
        <w:pStyle w:val="Ttulo3"/>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39044311" w14:textId="77777777" w:rsidR="00662ED4" w:rsidRDefault="00662ED4">
      <w:pPr>
        <w:pStyle w:val="Textoindependiente"/>
        <w:spacing w:before="61"/>
        <w:rPr>
          <w:b/>
        </w:rPr>
      </w:pPr>
    </w:p>
    <w:p w14:paraId="738DC34E" w14:textId="77777777" w:rsidR="00662ED4" w:rsidRDefault="00000000">
      <w:pPr>
        <w:pStyle w:val="Prrafodelista"/>
        <w:numPr>
          <w:ilvl w:val="0"/>
          <w:numId w:val="22"/>
        </w:numPr>
        <w:tabs>
          <w:tab w:val="left" w:pos="505"/>
        </w:tabs>
        <w:spacing w:line="295" w:lineRule="auto"/>
        <w:ind w:firstLine="0"/>
        <w:rPr>
          <w:i/>
          <w:sz w:val="20"/>
        </w:rPr>
      </w:pPr>
      <w:r>
        <w:rPr>
          <w:i/>
          <w:sz w:val="20"/>
        </w:rPr>
        <w:t xml:space="preserve">En ningún caso se permitirá la modificación de la rasante natural de la parcela en la superficie de retranqueo o separación a linderos si ello supone superar la cota de la rasante natural del terreno </w:t>
      </w:r>
      <w:r>
        <w:rPr>
          <w:i/>
          <w:spacing w:val="-2"/>
          <w:sz w:val="20"/>
        </w:rPr>
        <w:t>colindante.</w:t>
      </w:r>
    </w:p>
    <w:p w14:paraId="208A8944" w14:textId="77777777" w:rsidR="00662ED4" w:rsidRDefault="00662ED4">
      <w:pPr>
        <w:pStyle w:val="Textoindependiente"/>
        <w:spacing w:before="7"/>
        <w:rPr>
          <w:i/>
        </w:rPr>
      </w:pPr>
    </w:p>
    <w:p w14:paraId="7DC0A7FA" w14:textId="77777777" w:rsidR="00662ED4" w:rsidRDefault="00000000">
      <w:pPr>
        <w:pStyle w:val="Prrafodelista"/>
        <w:numPr>
          <w:ilvl w:val="0"/>
          <w:numId w:val="22"/>
        </w:numPr>
        <w:tabs>
          <w:tab w:val="left" w:pos="507"/>
        </w:tabs>
        <w:spacing w:line="297" w:lineRule="auto"/>
        <w:ind w:firstLine="0"/>
        <w:rPr>
          <w:i/>
          <w:sz w:val="20"/>
        </w:rPr>
      </w:pPr>
      <w:r>
        <w:rPr>
          <w:i/>
          <w:sz w:val="20"/>
        </w:rPr>
        <w:t>El desagüe de la piscina, junto con la evacuación de aguas de la ducha, se conectará a la red de fecales existente en la vivienda.</w:t>
      </w:r>
    </w:p>
    <w:p w14:paraId="62F91D73" w14:textId="77777777" w:rsidR="00662ED4" w:rsidRDefault="00662ED4">
      <w:pPr>
        <w:pStyle w:val="Prrafodelista"/>
        <w:spacing w:line="297" w:lineRule="auto"/>
        <w:rPr>
          <w:i/>
          <w:sz w:val="20"/>
        </w:rPr>
        <w:sectPr w:rsidR="00662ED4">
          <w:pgSz w:w="11910" w:h="16840"/>
          <w:pgMar w:top="1260" w:right="1417" w:bottom="1260" w:left="1275" w:header="225" w:footer="1060" w:gutter="0"/>
          <w:cols w:space="720"/>
        </w:sectPr>
      </w:pPr>
    </w:p>
    <w:p w14:paraId="09EBB9E5" w14:textId="2C7D3316" w:rsidR="00662ED4" w:rsidRDefault="00000000">
      <w:pPr>
        <w:pStyle w:val="Prrafodelista"/>
        <w:numPr>
          <w:ilvl w:val="0"/>
          <w:numId w:val="22"/>
        </w:numPr>
        <w:tabs>
          <w:tab w:val="left" w:pos="547"/>
        </w:tabs>
        <w:spacing w:before="180" w:line="295" w:lineRule="auto"/>
        <w:ind w:right="0" w:firstLine="0"/>
        <w:rPr>
          <w:i/>
          <w:sz w:val="20"/>
        </w:rPr>
      </w:pPr>
      <w:r>
        <w:rPr>
          <w:i/>
          <w:noProof/>
          <w:sz w:val="20"/>
        </w:rPr>
        <w:lastRenderedPageBreak/>
        <mc:AlternateContent>
          <mc:Choice Requires="wps">
            <w:drawing>
              <wp:anchor distT="0" distB="0" distL="0" distR="0" simplePos="0" relativeHeight="15820800" behindDoc="0" locked="0" layoutInCell="1" allowOverlap="1" wp14:anchorId="2F26A0E2" wp14:editId="77F6D0F8">
                <wp:simplePos x="0" y="0"/>
                <wp:positionH relativeFrom="page">
                  <wp:posOffset>6807090</wp:posOffset>
                </wp:positionH>
                <wp:positionV relativeFrom="page">
                  <wp:posOffset>2818730</wp:posOffset>
                </wp:positionV>
                <wp:extent cx="419734" cy="3187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8ED3E5"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63AE4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F26A0E2" id="Textbox 236" o:spid="_x0000_s1124" type="#_x0000_t202" style="position:absolute;left:0;text-align:left;margin-left:536pt;margin-top:221.95pt;width:33.05pt;height:250.9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88ED3E5"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63AE4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Se informa que en ningún caso se podrá conectar el saneamiento de aguas residuales a la red</w:t>
      </w:r>
      <w:r>
        <w:rPr>
          <w:i/>
          <w:spacing w:val="40"/>
          <w:sz w:val="20"/>
        </w:rPr>
        <w:t xml:space="preserve"> </w:t>
      </w:r>
      <w:r>
        <w:rPr>
          <w:i/>
          <w:sz w:val="20"/>
        </w:rPr>
        <w:t>de</w:t>
      </w:r>
      <w:r>
        <w:rPr>
          <w:i/>
          <w:spacing w:val="40"/>
          <w:sz w:val="20"/>
        </w:rPr>
        <w:t xml:space="preserve"> </w:t>
      </w:r>
      <w:r>
        <w:rPr>
          <w:i/>
          <w:sz w:val="20"/>
        </w:rPr>
        <w:t>pluviales,</w:t>
      </w:r>
      <w:r>
        <w:rPr>
          <w:i/>
          <w:spacing w:val="40"/>
          <w:sz w:val="20"/>
        </w:rPr>
        <w:t xml:space="preserve"> </w:t>
      </w:r>
      <w:r>
        <w:rPr>
          <w:i/>
          <w:sz w:val="20"/>
        </w:rPr>
        <w:t>esta</w:t>
      </w:r>
      <w:r>
        <w:rPr>
          <w:i/>
          <w:spacing w:val="40"/>
          <w:sz w:val="20"/>
        </w:rPr>
        <w:t xml:space="preserve"> </w:t>
      </w:r>
      <w:r>
        <w:rPr>
          <w:i/>
          <w:sz w:val="20"/>
        </w:rPr>
        <w:t>circunstancia</w:t>
      </w:r>
      <w:r>
        <w:rPr>
          <w:i/>
          <w:spacing w:val="40"/>
          <w:sz w:val="20"/>
        </w:rPr>
        <w:t xml:space="preserve"> </w:t>
      </w:r>
      <w:r>
        <w:rPr>
          <w:i/>
          <w:sz w:val="20"/>
        </w:rPr>
        <w:t>produciría</w:t>
      </w:r>
      <w:r>
        <w:rPr>
          <w:i/>
          <w:spacing w:val="40"/>
          <w:sz w:val="20"/>
        </w:rPr>
        <w:t xml:space="preserve"> </w:t>
      </w:r>
      <w:r>
        <w:rPr>
          <w:i/>
          <w:sz w:val="20"/>
        </w:rPr>
        <w:t>vertidos</w:t>
      </w:r>
      <w:r>
        <w:rPr>
          <w:i/>
          <w:spacing w:val="40"/>
          <w:sz w:val="20"/>
        </w:rPr>
        <w:t xml:space="preserve"> </w:t>
      </w:r>
      <w:r>
        <w:rPr>
          <w:i/>
          <w:sz w:val="20"/>
        </w:rPr>
        <w:t>prohibidos</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cauces</w:t>
      </w:r>
      <w:r>
        <w:rPr>
          <w:i/>
          <w:spacing w:val="40"/>
          <w:sz w:val="20"/>
        </w:rPr>
        <w:t xml:space="preserve"> </w:t>
      </w:r>
      <w:r>
        <w:rPr>
          <w:i/>
          <w:sz w:val="20"/>
        </w:rPr>
        <w:t>públicos,</w:t>
      </w:r>
      <w:r>
        <w:rPr>
          <w:i/>
          <w:spacing w:val="40"/>
          <w:sz w:val="20"/>
        </w:rPr>
        <w:t xml:space="preserve"> </w:t>
      </w:r>
      <w:r>
        <w:rPr>
          <w:i/>
          <w:sz w:val="20"/>
        </w:rPr>
        <w:t>lo</w:t>
      </w:r>
      <w:r>
        <w:rPr>
          <w:i/>
          <w:spacing w:val="40"/>
          <w:sz w:val="20"/>
        </w:rPr>
        <w:t xml:space="preserve"> </w:t>
      </w:r>
      <w:r>
        <w:rPr>
          <w:i/>
          <w:sz w:val="20"/>
        </w:rPr>
        <w:t>que constituye un delito medioambiental.</w:t>
      </w:r>
    </w:p>
    <w:p w14:paraId="334735FF" w14:textId="77777777" w:rsidR="00662ED4" w:rsidRDefault="00662ED4">
      <w:pPr>
        <w:pStyle w:val="Textoindependiente"/>
        <w:spacing w:before="7"/>
        <w:rPr>
          <w:i/>
        </w:rPr>
      </w:pPr>
    </w:p>
    <w:p w14:paraId="4DEF4D21" w14:textId="77777777" w:rsidR="00662ED4" w:rsidRDefault="00000000">
      <w:pPr>
        <w:pStyle w:val="Prrafodelista"/>
        <w:numPr>
          <w:ilvl w:val="0"/>
          <w:numId w:val="22"/>
        </w:numPr>
        <w:tabs>
          <w:tab w:val="left" w:pos="665"/>
        </w:tabs>
        <w:spacing w:line="297" w:lineRule="auto"/>
        <w:ind w:firstLine="0"/>
        <w:rPr>
          <w:i/>
          <w:sz w:val="20"/>
        </w:rPr>
      </w:pPr>
      <w:r>
        <w:rPr>
          <w:i/>
          <w:sz w:val="20"/>
        </w:rPr>
        <w:t>Una vez concluidas las obras, para proceder al uso efectivo de las mismas será requisito indispensable la aportación de la siguiente la documentación:</w:t>
      </w:r>
    </w:p>
    <w:p w14:paraId="706ECE7E" w14:textId="77777777" w:rsidR="00662ED4" w:rsidRDefault="00662ED4">
      <w:pPr>
        <w:pStyle w:val="Textoindependiente"/>
        <w:spacing w:before="5"/>
        <w:rPr>
          <w:i/>
        </w:rPr>
      </w:pPr>
    </w:p>
    <w:p w14:paraId="65F49A01" w14:textId="77777777" w:rsidR="00662ED4" w:rsidRDefault="00000000">
      <w:pPr>
        <w:pStyle w:val="Prrafodelista"/>
        <w:numPr>
          <w:ilvl w:val="1"/>
          <w:numId w:val="28"/>
        </w:numPr>
        <w:tabs>
          <w:tab w:val="left" w:pos="653"/>
        </w:tabs>
        <w:ind w:left="653" w:right="0" w:hanging="511"/>
        <w:jc w:val="both"/>
        <w:rPr>
          <w:i/>
          <w:sz w:val="20"/>
        </w:rPr>
      </w:pPr>
      <w:r>
        <w:rPr>
          <w:i/>
          <w:sz w:val="20"/>
        </w:rPr>
        <w:t>Certificado</w:t>
      </w:r>
      <w:r>
        <w:rPr>
          <w:i/>
          <w:spacing w:val="-3"/>
          <w:sz w:val="20"/>
        </w:rPr>
        <w:t xml:space="preserve"> </w:t>
      </w:r>
      <w:r>
        <w:rPr>
          <w:i/>
          <w:sz w:val="20"/>
        </w:rPr>
        <w:t>final</w:t>
      </w:r>
      <w:r>
        <w:rPr>
          <w:i/>
          <w:spacing w:val="-3"/>
          <w:sz w:val="20"/>
        </w:rPr>
        <w:t xml:space="preserve"> </w:t>
      </w:r>
      <w:r>
        <w:rPr>
          <w:i/>
          <w:sz w:val="20"/>
        </w:rPr>
        <w:t>de</w:t>
      </w:r>
      <w:r>
        <w:rPr>
          <w:i/>
          <w:spacing w:val="-3"/>
          <w:sz w:val="20"/>
        </w:rPr>
        <w:t xml:space="preserve"> </w:t>
      </w:r>
      <w:r>
        <w:rPr>
          <w:i/>
          <w:sz w:val="20"/>
        </w:rPr>
        <w:t>obra</w:t>
      </w:r>
      <w:r>
        <w:rPr>
          <w:i/>
          <w:spacing w:val="-3"/>
          <w:sz w:val="20"/>
        </w:rPr>
        <w:t xml:space="preserve"> </w:t>
      </w:r>
      <w:r>
        <w:rPr>
          <w:i/>
          <w:sz w:val="20"/>
        </w:rPr>
        <w:t>suscrito</w:t>
      </w:r>
      <w:r>
        <w:rPr>
          <w:i/>
          <w:spacing w:val="-3"/>
          <w:sz w:val="20"/>
        </w:rPr>
        <w:t xml:space="preserve"> </w:t>
      </w:r>
      <w:r>
        <w:rPr>
          <w:i/>
          <w:sz w:val="20"/>
        </w:rPr>
        <w:t>por</w:t>
      </w:r>
      <w:r>
        <w:rPr>
          <w:i/>
          <w:spacing w:val="-3"/>
          <w:sz w:val="20"/>
        </w:rPr>
        <w:t xml:space="preserve"> </w:t>
      </w:r>
      <w:r>
        <w:rPr>
          <w:i/>
          <w:sz w:val="20"/>
        </w:rPr>
        <w:t>el</w:t>
      </w:r>
      <w:r>
        <w:rPr>
          <w:i/>
          <w:spacing w:val="-3"/>
          <w:sz w:val="20"/>
        </w:rPr>
        <w:t xml:space="preserve"> </w:t>
      </w:r>
      <w:r>
        <w:rPr>
          <w:i/>
          <w:sz w:val="20"/>
        </w:rPr>
        <w:t>director</w:t>
      </w:r>
      <w:r>
        <w:rPr>
          <w:i/>
          <w:spacing w:val="-3"/>
          <w:sz w:val="20"/>
        </w:rPr>
        <w:t xml:space="preserve"> </w:t>
      </w:r>
      <w:r>
        <w:rPr>
          <w:i/>
          <w:sz w:val="20"/>
        </w:rPr>
        <w:t>de</w:t>
      </w:r>
      <w:r>
        <w:rPr>
          <w:i/>
          <w:spacing w:val="-3"/>
          <w:sz w:val="20"/>
        </w:rPr>
        <w:t xml:space="preserve"> </w:t>
      </w:r>
      <w:r>
        <w:rPr>
          <w:i/>
          <w:spacing w:val="-2"/>
          <w:sz w:val="20"/>
        </w:rPr>
        <w:t>estas.</w:t>
      </w:r>
    </w:p>
    <w:p w14:paraId="73C4F74B" w14:textId="77777777" w:rsidR="00662ED4" w:rsidRDefault="00662ED4">
      <w:pPr>
        <w:pStyle w:val="Textoindependiente"/>
        <w:spacing w:before="60"/>
        <w:rPr>
          <w:i/>
        </w:rPr>
      </w:pPr>
    </w:p>
    <w:p w14:paraId="664FFDC4" w14:textId="77777777" w:rsidR="00662ED4" w:rsidRDefault="00000000">
      <w:pPr>
        <w:pStyle w:val="Prrafodelista"/>
        <w:numPr>
          <w:ilvl w:val="1"/>
          <w:numId w:val="28"/>
        </w:numPr>
        <w:tabs>
          <w:tab w:val="left" w:pos="653"/>
        </w:tabs>
        <w:ind w:left="653" w:right="0" w:hanging="511"/>
        <w:jc w:val="both"/>
        <w:rPr>
          <w:i/>
          <w:sz w:val="20"/>
        </w:rPr>
      </w:pPr>
      <w:r>
        <w:rPr>
          <w:i/>
          <w:sz w:val="20"/>
        </w:rPr>
        <w:t>Fotografías</w:t>
      </w:r>
      <w:r>
        <w:rPr>
          <w:i/>
          <w:spacing w:val="-2"/>
          <w:sz w:val="20"/>
        </w:rPr>
        <w:t xml:space="preserve"> </w:t>
      </w:r>
      <w:r>
        <w:rPr>
          <w:i/>
          <w:sz w:val="20"/>
        </w:rPr>
        <w:t>en</w:t>
      </w:r>
      <w:r>
        <w:rPr>
          <w:i/>
          <w:spacing w:val="-1"/>
          <w:sz w:val="20"/>
        </w:rPr>
        <w:t xml:space="preserve"> </w:t>
      </w:r>
      <w:r>
        <w:rPr>
          <w:i/>
          <w:sz w:val="20"/>
        </w:rPr>
        <w:t>color</w:t>
      </w:r>
      <w:r>
        <w:rPr>
          <w:i/>
          <w:spacing w:val="-1"/>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piscina</w:t>
      </w:r>
      <w:r>
        <w:rPr>
          <w:i/>
          <w:spacing w:val="-1"/>
          <w:sz w:val="20"/>
        </w:rPr>
        <w:t xml:space="preserve"> </w:t>
      </w:r>
      <w:r>
        <w:rPr>
          <w:i/>
          <w:sz w:val="20"/>
        </w:rPr>
        <w:t>y</w:t>
      </w:r>
      <w:r>
        <w:rPr>
          <w:i/>
          <w:spacing w:val="-1"/>
          <w:sz w:val="20"/>
        </w:rPr>
        <w:t xml:space="preserve"> </w:t>
      </w:r>
      <w:r>
        <w:rPr>
          <w:i/>
          <w:sz w:val="20"/>
        </w:rPr>
        <w:t>de</w:t>
      </w:r>
      <w:r>
        <w:rPr>
          <w:i/>
          <w:spacing w:val="-1"/>
          <w:sz w:val="20"/>
        </w:rPr>
        <w:t xml:space="preserve"> </w:t>
      </w:r>
      <w:r>
        <w:rPr>
          <w:i/>
          <w:sz w:val="20"/>
        </w:rPr>
        <w:t>su</w:t>
      </w:r>
      <w:r>
        <w:rPr>
          <w:i/>
          <w:spacing w:val="-1"/>
          <w:sz w:val="20"/>
        </w:rPr>
        <w:t xml:space="preserve"> </w:t>
      </w:r>
      <w:r>
        <w:rPr>
          <w:i/>
          <w:spacing w:val="-2"/>
          <w:sz w:val="20"/>
        </w:rPr>
        <w:t>entorno.</w:t>
      </w:r>
    </w:p>
    <w:p w14:paraId="25C73C6B" w14:textId="77777777" w:rsidR="00662ED4" w:rsidRDefault="00662ED4">
      <w:pPr>
        <w:pStyle w:val="Textoindependiente"/>
        <w:spacing w:before="61"/>
        <w:rPr>
          <w:i/>
        </w:rPr>
      </w:pPr>
    </w:p>
    <w:p w14:paraId="6765A425" w14:textId="2456AED0" w:rsidR="00662ED4" w:rsidRDefault="00000000">
      <w:pPr>
        <w:pStyle w:val="Prrafodelista"/>
        <w:numPr>
          <w:ilvl w:val="1"/>
          <w:numId w:val="28"/>
        </w:numPr>
        <w:tabs>
          <w:tab w:val="left" w:pos="712"/>
        </w:tabs>
        <w:spacing w:line="292" w:lineRule="auto"/>
        <w:ind w:left="142" w:firstLine="0"/>
        <w:jc w:val="both"/>
        <w:rPr>
          <w:i/>
          <w:sz w:val="20"/>
        </w:rPr>
      </w:pPr>
      <w:r>
        <w:rPr>
          <w:i/>
          <w:sz w:val="20"/>
        </w:rPr>
        <w:t>Cuando la potencia eléctrica de la piscina supere los 10 kW, boletín de la instalación eléctrica de la piscina diligenciado por Organismo competente</w:t>
      </w:r>
      <w:r w:rsidR="006D4D3E">
        <w:rPr>
          <w:i/>
          <w:sz w:val="20"/>
        </w:rPr>
        <w:t>.</w:t>
      </w:r>
    </w:p>
    <w:p w14:paraId="41570006" w14:textId="77777777" w:rsidR="00662ED4" w:rsidRDefault="00662ED4">
      <w:pPr>
        <w:pStyle w:val="Textoindependiente"/>
        <w:spacing w:before="10"/>
        <w:rPr>
          <w:i/>
        </w:rPr>
      </w:pPr>
    </w:p>
    <w:p w14:paraId="41A8C530" w14:textId="77777777" w:rsidR="00662ED4" w:rsidRDefault="00000000">
      <w:pPr>
        <w:pStyle w:val="Prrafodelista"/>
        <w:numPr>
          <w:ilvl w:val="1"/>
          <w:numId w:val="28"/>
        </w:numPr>
        <w:tabs>
          <w:tab w:val="left" w:pos="819"/>
        </w:tabs>
        <w:spacing w:line="292" w:lineRule="auto"/>
        <w:ind w:left="142" w:firstLine="0"/>
        <w:jc w:val="both"/>
        <w:rPr>
          <w:i/>
          <w:sz w:val="20"/>
        </w:rPr>
      </w:pPr>
      <w:r>
        <w:rPr>
          <w:i/>
          <w:sz w:val="20"/>
        </w:rPr>
        <w:t xml:space="preserve">Copia del impreso oficial que justifique la presentación de la correspondiente modificación </w:t>
      </w:r>
      <w:r>
        <w:rPr>
          <w:i/>
          <w:spacing w:val="-2"/>
          <w:sz w:val="20"/>
        </w:rPr>
        <w:t>catastral.</w:t>
      </w:r>
    </w:p>
    <w:p w14:paraId="02A1A892" w14:textId="77777777" w:rsidR="00662ED4" w:rsidRDefault="00662ED4">
      <w:pPr>
        <w:pStyle w:val="Textoindependiente"/>
        <w:spacing w:before="10"/>
        <w:rPr>
          <w:i/>
        </w:rPr>
      </w:pPr>
    </w:p>
    <w:p w14:paraId="0ECC8C42" w14:textId="77777777" w:rsidR="00662ED4" w:rsidRDefault="00000000">
      <w:pPr>
        <w:pStyle w:val="Ttulo3"/>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582D81B1" w14:textId="77777777" w:rsidR="00662ED4" w:rsidRDefault="00662ED4">
      <w:pPr>
        <w:pStyle w:val="Textoindependiente"/>
        <w:spacing w:before="61"/>
        <w:rPr>
          <w:b/>
        </w:rPr>
      </w:pPr>
    </w:p>
    <w:p w14:paraId="64D5393E" w14:textId="77777777" w:rsidR="00662ED4" w:rsidRDefault="00000000">
      <w:pPr>
        <w:pStyle w:val="Textoindependiente"/>
        <w:spacing w:line="292" w:lineRule="auto"/>
        <w:ind w:left="142" w:right="1"/>
        <w:jc w:val="both"/>
      </w:pPr>
      <w:r>
        <w:t xml:space="preserve">En la parcela existe arbolado. En ningún caso la Licencia que se conceda amparará la tala o derribo de ningún árbol. En caso de que se produzca la tala o daño </w:t>
      </w:r>
      <w:proofErr w:type="gramStart"/>
      <w:r>
        <w:t>del mismo</w:t>
      </w:r>
      <w:proofErr w:type="gramEnd"/>
      <w:r>
        <w:t>, se aplicará el régimen sancionador previsto en la Ley 8/2005, de 26 de diciembre, de Protección y Fomento del Arbolado Urbano de la Comunidad de Madrid.</w:t>
      </w:r>
    </w:p>
    <w:p w14:paraId="6301E679" w14:textId="77777777" w:rsidR="00662ED4" w:rsidRDefault="00662ED4">
      <w:pPr>
        <w:pStyle w:val="Textoindependiente"/>
        <w:spacing w:before="9"/>
      </w:pPr>
    </w:p>
    <w:p w14:paraId="5AF39FD3" w14:textId="77777777" w:rsidR="00662ED4" w:rsidRDefault="00000000">
      <w:pPr>
        <w:pStyle w:val="Ttulo3"/>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Obras</w:t>
      </w:r>
      <w:r>
        <w:rPr>
          <w:spacing w:val="-3"/>
        </w:rPr>
        <w:t xml:space="preserve"> </w:t>
      </w:r>
      <w:r>
        <w:rPr>
          <w:spacing w:val="-2"/>
        </w:rPr>
        <w:t>Públicas.</w:t>
      </w:r>
    </w:p>
    <w:p w14:paraId="4F4742C2" w14:textId="77777777" w:rsidR="00662ED4" w:rsidRDefault="00662ED4">
      <w:pPr>
        <w:pStyle w:val="Textoindependiente"/>
        <w:spacing w:before="61"/>
        <w:rPr>
          <w:b/>
        </w:rPr>
      </w:pPr>
    </w:p>
    <w:p w14:paraId="7BD8F5E6" w14:textId="77777777" w:rsidR="00662ED4" w:rsidRDefault="00000000">
      <w:pPr>
        <w:pStyle w:val="Textoindependiente"/>
        <w:spacing w:line="292" w:lineRule="auto"/>
        <w:ind w:left="142" w:right="1"/>
        <w:jc w:val="both"/>
      </w:pPr>
      <w:r>
        <w:t>Dado que es necesario el acceso de vehículos a la parcela durante las obras por acerado y reserva</w:t>
      </w:r>
      <w:r>
        <w:rPr>
          <w:spacing w:val="40"/>
        </w:rPr>
        <w:t xml:space="preserve"> </w:t>
      </w:r>
      <w:r>
        <w:t>de vía pública, será necesario que antes de iniciar las obras se tramite la solicitud del vado de obra provisional planteado en el Proyecto por la Calle Mediodía.</w:t>
      </w:r>
    </w:p>
    <w:p w14:paraId="4D5E6833" w14:textId="77777777" w:rsidR="00662ED4" w:rsidRDefault="00662ED4">
      <w:pPr>
        <w:pStyle w:val="Textoindependiente"/>
        <w:spacing w:before="10"/>
      </w:pPr>
    </w:p>
    <w:p w14:paraId="39D038E1" w14:textId="77777777" w:rsidR="00662ED4" w:rsidRDefault="00000000">
      <w:pPr>
        <w:pStyle w:val="Textoindependiente"/>
        <w:spacing w:line="292" w:lineRule="auto"/>
        <w:ind w:left="142"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0422ED1A" w14:textId="77777777" w:rsidR="00662ED4" w:rsidRDefault="00662ED4">
      <w:pPr>
        <w:pStyle w:val="Textoindependiente"/>
        <w:spacing w:before="10"/>
      </w:pPr>
    </w:p>
    <w:p w14:paraId="4AEEBE5C" w14:textId="77777777" w:rsidR="00662ED4" w:rsidRDefault="00000000">
      <w:pPr>
        <w:pStyle w:val="Textoindependiente"/>
        <w:ind w:left="469"/>
      </w:pPr>
      <w:hyperlink r:id="rId34">
        <w:r>
          <w:rPr>
            <w:u w:val="single"/>
          </w:rPr>
          <w:t>https://www.lasrozas.es/sites/default/files/inline-</w:t>
        </w:r>
        <w:r>
          <w:rPr>
            <w:spacing w:val="-2"/>
            <w:u w:val="single"/>
          </w:rPr>
          <w:t>files/CondicionesGeneralesEjecucionObras.pdf</w:t>
        </w:r>
      </w:hyperlink>
    </w:p>
    <w:p w14:paraId="4409A6F0" w14:textId="77777777" w:rsidR="00662ED4" w:rsidRDefault="00662ED4">
      <w:pPr>
        <w:pStyle w:val="Textoindependiente"/>
        <w:spacing w:before="59"/>
      </w:pPr>
    </w:p>
    <w:p w14:paraId="41562505" w14:textId="77777777" w:rsidR="00662ED4" w:rsidRDefault="00000000">
      <w:pPr>
        <w:pStyle w:val="Ttulo2"/>
      </w:pPr>
      <w:r>
        <w:rPr>
          <w:spacing w:val="-2"/>
        </w:rPr>
        <w:t>AVALES:</w:t>
      </w:r>
    </w:p>
    <w:p w14:paraId="20D716DF" w14:textId="77777777" w:rsidR="00662ED4" w:rsidRDefault="00662ED4">
      <w:pPr>
        <w:pStyle w:val="Textoindependiente"/>
        <w:spacing w:before="61"/>
        <w:rPr>
          <w:b/>
        </w:rPr>
      </w:pPr>
    </w:p>
    <w:p w14:paraId="76952B9F" w14:textId="77777777" w:rsidR="00662ED4" w:rsidRDefault="00000000">
      <w:pPr>
        <w:pStyle w:val="Textoindependiente"/>
        <w:spacing w:line="292" w:lineRule="auto"/>
        <w:ind w:left="142" w:right="1"/>
        <w:jc w:val="both"/>
      </w:pPr>
      <w:r>
        <w:t xml:space="preserve">Para garantizar la debida restitución de posibles deterioros causados durante la edificación en pavimentación y servicios exteriores a la actuación, proponemos la exigencia de un aval al promotor del proyecto por un importe de </w:t>
      </w:r>
      <w:r>
        <w:rPr>
          <w:b/>
        </w:rPr>
        <w:t xml:space="preserve">600,00 €, </w:t>
      </w:r>
      <w:r>
        <w:t>que deberá presentar antes del comienzo de las obras.</w:t>
      </w:r>
    </w:p>
    <w:p w14:paraId="53B75EF5" w14:textId="77777777" w:rsidR="00662ED4" w:rsidRDefault="00662ED4">
      <w:pPr>
        <w:pStyle w:val="Textoindependiente"/>
        <w:spacing w:before="13"/>
      </w:pPr>
    </w:p>
    <w:p w14:paraId="3CC2C1EF" w14:textId="77777777" w:rsidR="00662ED4" w:rsidRDefault="00000000">
      <w:pPr>
        <w:pStyle w:val="Textoindependiente"/>
        <w:spacing w:line="292" w:lineRule="auto"/>
        <w:ind w:left="142" w:right="1"/>
        <w:jc w:val="both"/>
      </w:pPr>
      <w:r>
        <w:t>Este aval podrá ser ejecutado tan pronto como se constate por parte de los servicios de inspección municipales la producción de un daño en cualquiera de los elementos de la red viaria titularidad de este Ayuntamiento.</w:t>
      </w:r>
    </w:p>
    <w:p w14:paraId="1696BB01" w14:textId="77777777" w:rsidR="00662ED4" w:rsidRDefault="00662ED4">
      <w:pPr>
        <w:pStyle w:val="Textoindependiente"/>
        <w:spacing w:before="10"/>
      </w:pPr>
    </w:p>
    <w:p w14:paraId="2F90CC49" w14:textId="77777777" w:rsidR="00662ED4" w:rsidRDefault="00000000">
      <w:pPr>
        <w:pStyle w:val="Textoindependiente"/>
        <w:spacing w:line="292" w:lineRule="auto"/>
        <w:ind w:left="142" w:right="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60F9EBD4"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6ED8FFA7" w14:textId="6D1BADE2" w:rsidR="00662ED4" w:rsidRDefault="00000000">
      <w:pPr>
        <w:pStyle w:val="Textoindependiente"/>
        <w:spacing w:before="180"/>
        <w:ind w:left="142"/>
      </w:pPr>
      <w:r>
        <w:rPr>
          <w:noProof/>
        </w:rPr>
        <w:lastRenderedPageBreak/>
        <mc:AlternateContent>
          <mc:Choice Requires="wps">
            <w:drawing>
              <wp:anchor distT="0" distB="0" distL="0" distR="0" simplePos="0" relativeHeight="15821824" behindDoc="0" locked="0" layoutInCell="1" allowOverlap="1" wp14:anchorId="1BA07853" wp14:editId="7634BE06">
                <wp:simplePos x="0" y="0"/>
                <wp:positionH relativeFrom="page">
                  <wp:posOffset>6807090</wp:posOffset>
                </wp:positionH>
                <wp:positionV relativeFrom="page">
                  <wp:posOffset>2818730</wp:posOffset>
                </wp:positionV>
                <wp:extent cx="419734" cy="31870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B7016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BE8B9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BA07853" id="Textbox 238" o:spid="_x0000_s1125" type="#_x0000_t202" style="position:absolute;left:0;text-align:left;margin-left:536pt;margin-top:221.95pt;width:33.05pt;height:250.9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4CN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2B7016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BE8B9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La</w:t>
      </w:r>
      <w:r>
        <w:rPr>
          <w:spacing w:val="14"/>
        </w:rPr>
        <w:t xml:space="preserve"> </w:t>
      </w:r>
      <w:r>
        <w:t>efectividad</w:t>
      </w:r>
      <w:r>
        <w:rPr>
          <w:spacing w:val="14"/>
        </w:rPr>
        <w:t xml:space="preserve"> </w:t>
      </w:r>
      <w:r>
        <w:t>de</w:t>
      </w:r>
      <w:r>
        <w:rPr>
          <w:spacing w:val="14"/>
        </w:rPr>
        <w:t xml:space="preserve"> </w:t>
      </w:r>
      <w:r>
        <w:t>la</w:t>
      </w:r>
      <w:r>
        <w:rPr>
          <w:spacing w:val="14"/>
        </w:rPr>
        <w:t xml:space="preserve"> </w:t>
      </w:r>
      <w:r>
        <w:t>licencia</w:t>
      </w:r>
      <w:r>
        <w:rPr>
          <w:spacing w:val="14"/>
        </w:rPr>
        <w:t xml:space="preserve"> </w:t>
      </w:r>
      <w:r>
        <w:t>debe</w:t>
      </w:r>
      <w:r>
        <w:rPr>
          <w:spacing w:val="14"/>
        </w:rPr>
        <w:t xml:space="preserve"> </w:t>
      </w:r>
      <w:r>
        <w:t>quedar</w:t>
      </w:r>
      <w:r>
        <w:rPr>
          <w:spacing w:val="14"/>
        </w:rPr>
        <w:t xml:space="preserve"> </w:t>
      </w:r>
      <w:r>
        <w:t>condicionada</w:t>
      </w:r>
      <w:r>
        <w:rPr>
          <w:spacing w:val="14"/>
        </w:rPr>
        <w:t xml:space="preserve"> </w:t>
      </w:r>
      <w:r>
        <w:t>a</w:t>
      </w:r>
      <w:r>
        <w:rPr>
          <w:spacing w:val="14"/>
        </w:rPr>
        <w:t xml:space="preserve"> </w:t>
      </w:r>
      <w:r>
        <w:t>la</w:t>
      </w:r>
      <w:r>
        <w:rPr>
          <w:spacing w:val="14"/>
        </w:rPr>
        <w:t xml:space="preserve"> </w:t>
      </w:r>
      <w:r>
        <w:t>presentación,</w:t>
      </w:r>
      <w:r>
        <w:rPr>
          <w:spacing w:val="14"/>
        </w:rPr>
        <w:t xml:space="preserve"> </w:t>
      </w:r>
      <w:r>
        <w:t>por</w:t>
      </w:r>
      <w:r>
        <w:rPr>
          <w:spacing w:val="14"/>
        </w:rPr>
        <w:t xml:space="preserve"> </w:t>
      </w:r>
      <w:r>
        <w:t>parte</w:t>
      </w:r>
      <w:r>
        <w:rPr>
          <w:spacing w:val="14"/>
        </w:rPr>
        <w:t xml:space="preserve"> </w:t>
      </w:r>
      <w:r>
        <w:t>del</w:t>
      </w:r>
      <w:r>
        <w:rPr>
          <w:spacing w:val="14"/>
        </w:rPr>
        <w:t xml:space="preserve"> </w:t>
      </w:r>
      <w:r>
        <w:t>promotor</w:t>
      </w:r>
      <w:r>
        <w:rPr>
          <w:spacing w:val="14"/>
        </w:rPr>
        <w:t xml:space="preserve"> </w:t>
      </w:r>
      <w:r>
        <w:rPr>
          <w:spacing w:val="-5"/>
        </w:rPr>
        <w:t>de</w:t>
      </w:r>
    </w:p>
    <w:p w14:paraId="15D48921" w14:textId="279694BF" w:rsidR="00662ED4" w:rsidRDefault="00000000">
      <w:pPr>
        <w:spacing w:before="51"/>
        <w:ind w:left="142"/>
        <w:rPr>
          <w:sz w:val="20"/>
        </w:rPr>
      </w:pPr>
      <w:r>
        <w:rPr>
          <w:sz w:val="20"/>
        </w:rPr>
        <w:t>un</w:t>
      </w:r>
      <w:r>
        <w:rPr>
          <w:spacing w:val="45"/>
          <w:sz w:val="20"/>
        </w:rPr>
        <w:t xml:space="preserve"> </w:t>
      </w:r>
      <w:r>
        <w:rPr>
          <w:sz w:val="20"/>
        </w:rPr>
        <w:t>aval</w:t>
      </w:r>
      <w:r>
        <w:rPr>
          <w:spacing w:val="44"/>
          <w:sz w:val="20"/>
        </w:rPr>
        <w:t xml:space="preserve"> </w:t>
      </w:r>
      <w:r>
        <w:rPr>
          <w:sz w:val="20"/>
        </w:rPr>
        <w:t>o</w:t>
      </w:r>
      <w:r>
        <w:rPr>
          <w:spacing w:val="45"/>
          <w:sz w:val="20"/>
        </w:rPr>
        <w:t xml:space="preserve"> </w:t>
      </w:r>
      <w:r>
        <w:rPr>
          <w:sz w:val="20"/>
        </w:rPr>
        <w:t>fianza</w:t>
      </w:r>
      <w:r>
        <w:rPr>
          <w:spacing w:val="45"/>
          <w:sz w:val="20"/>
        </w:rPr>
        <w:t xml:space="preserve"> </w:t>
      </w:r>
      <w:r>
        <w:rPr>
          <w:sz w:val="20"/>
        </w:rPr>
        <w:t>por</w:t>
      </w:r>
      <w:r>
        <w:rPr>
          <w:spacing w:val="45"/>
          <w:sz w:val="20"/>
        </w:rPr>
        <w:t xml:space="preserve"> </w:t>
      </w:r>
      <w:r>
        <w:rPr>
          <w:sz w:val="20"/>
        </w:rPr>
        <w:t>importe</w:t>
      </w:r>
      <w:r>
        <w:rPr>
          <w:spacing w:val="45"/>
          <w:sz w:val="20"/>
        </w:rPr>
        <w:t xml:space="preserve"> </w:t>
      </w:r>
      <w:r>
        <w:rPr>
          <w:sz w:val="20"/>
        </w:rPr>
        <w:t>de</w:t>
      </w:r>
      <w:r>
        <w:rPr>
          <w:spacing w:val="48"/>
          <w:sz w:val="20"/>
        </w:rPr>
        <w:t xml:space="preserve"> </w:t>
      </w:r>
      <w:r>
        <w:rPr>
          <w:b/>
          <w:sz w:val="20"/>
        </w:rPr>
        <w:t>doscientos</w:t>
      </w:r>
      <w:r>
        <w:rPr>
          <w:b/>
          <w:spacing w:val="45"/>
          <w:sz w:val="20"/>
        </w:rPr>
        <w:t xml:space="preserve"> </w:t>
      </w:r>
      <w:r>
        <w:rPr>
          <w:b/>
          <w:sz w:val="20"/>
        </w:rPr>
        <w:t>cincuenta</w:t>
      </w:r>
      <w:r>
        <w:rPr>
          <w:b/>
          <w:spacing w:val="45"/>
          <w:sz w:val="20"/>
        </w:rPr>
        <w:t xml:space="preserve"> </w:t>
      </w:r>
      <w:r>
        <w:rPr>
          <w:b/>
          <w:sz w:val="20"/>
        </w:rPr>
        <w:t>euros</w:t>
      </w:r>
      <w:r>
        <w:rPr>
          <w:b/>
          <w:spacing w:val="45"/>
          <w:sz w:val="20"/>
        </w:rPr>
        <w:t xml:space="preserve"> </w:t>
      </w:r>
      <w:r>
        <w:rPr>
          <w:b/>
          <w:sz w:val="20"/>
        </w:rPr>
        <w:t>(250</w:t>
      </w:r>
      <w:r w:rsidR="006D4D3E">
        <w:rPr>
          <w:b/>
          <w:sz w:val="20"/>
        </w:rPr>
        <w:t xml:space="preserve"> €</w:t>
      </w:r>
      <w:r>
        <w:rPr>
          <w:b/>
          <w:sz w:val="20"/>
        </w:rPr>
        <w:t>)</w:t>
      </w:r>
      <w:r>
        <w:rPr>
          <w:b/>
          <w:spacing w:val="46"/>
          <w:sz w:val="20"/>
        </w:rPr>
        <w:t xml:space="preserve"> </w:t>
      </w:r>
      <w:r>
        <w:rPr>
          <w:sz w:val="20"/>
        </w:rPr>
        <w:t>para</w:t>
      </w:r>
      <w:r>
        <w:rPr>
          <w:spacing w:val="45"/>
          <w:sz w:val="20"/>
        </w:rPr>
        <w:t xml:space="preserve"> </w:t>
      </w:r>
      <w:r>
        <w:rPr>
          <w:sz w:val="20"/>
        </w:rPr>
        <w:t>garantizar</w:t>
      </w:r>
      <w:r>
        <w:rPr>
          <w:spacing w:val="45"/>
          <w:sz w:val="20"/>
        </w:rPr>
        <w:t xml:space="preserve"> </w:t>
      </w:r>
      <w:proofErr w:type="spellStart"/>
      <w:r>
        <w:rPr>
          <w:sz w:val="20"/>
        </w:rPr>
        <w:t>la</w:t>
      </w:r>
      <w:r>
        <w:rPr>
          <w:spacing w:val="-2"/>
          <w:sz w:val="20"/>
        </w:rPr>
        <w:t>correcta</w:t>
      </w:r>
      <w:proofErr w:type="spellEnd"/>
    </w:p>
    <w:p w14:paraId="159D7A5A" w14:textId="77777777" w:rsidR="00662ED4" w:rsidRDefault="00000000">
      <w:pPr>
        <w:pStyle w:val="Textoindependiente"/>
        <w:spacing w:before="54" w:line="292" w:lineRule="auto"/>
        <w:ind w:left="142" w:right="1"/>
        <w:jc w:val="both"/>
      </w:pPr>
      <w:r>
        <w:t xml:space="preserve">gestión de los residuos de la construcción y demolición, tal y como establece el artículo 35 de la Ordenanza Municipal sobre Prevención Ambiental y la Orden 2726/2009, de 16 de julio, por la que se regula la gestión de los </w:t>
      </w:r>
      <w:proofErr w:type="spellStart"/>
      <w:r>
        <w:t>RCDs</w:t>
      </w:r>
      <w:proofErr w:type="spellEnd"/>
      <w:r>
        <w:t xml:space="preserve"> en la Comunidad de Madrid.</w:t>
      </w:r>
    </w:p>
    <w:p w14:paraId="556B8D7C" w14:textId="77777777" w:rsidR="00662ED4" w:rsidRDefault="00662ED4">
      <w:pPr>
        <w:pStyle w:val="Textoindependiente"/>
        <w:spacing w:before="10"/>
      </w:pPr>
    </w:p>
    <w:p w14:paraId="1A1FB021" w14:textId="77777777" w:rsidR="00662ED4" w:rsidRDefault="00000000">
      <w:pPr>
        <w:pStyle w:val="Textoindependiente"/>
        <w:spacing w:line="292" w:lineRule="auto"/>
        <w:ind w:left="142" w:right="1"/>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w:t>
      </w:r>
      <w:r>
        <w:rPr>
          <w:spacing w:val="4"/>
        </w:rPr>
        <w:t xml:space="preserve"> </w:t>
      </w:r>
      <w:r>
        <w:t>gestor</w:t>
      </w:r>
      <w:r>
        <w:rPr>
          <w:spacing w:val="4"/>
        </w:rPr>
        <w:t xml:space="preserve"> </w:t>
      </w:r>
      <w:r>
        <w:t>autorizado</w:t>
      </w:r>
      <w:r>
        <w:rPr>
          <w:spacing w:val="4"/>
        </w:rPr>
        <w:t xml:space="preserve"> </w:t>
      </w:r>
      <w:r>
        <w:t>de</w:t>
      </w:r>
      <w:r>
        <w:rPr>
          <w:spacing w:val="4"/>
        </w:rPr>
        <w:t xml:space="preserve"> </w:t>
      </w:r>
      <w:r>
        <w:t>acuerdo</w:t>
      </w:r>
      <w:r>
        <w:rPr>
          <w:spacing w:val="4"/>
        </w:rPr>
        <w:t xml:space="preserve"> </w:t>
      </w:r>
      <w:r>
        <w:t>con</w:t>
      </w:r>
      <w:r>
        <w:rPr>
          <w:spacing w:val="4"/>
        </w:rPr>
        <w:t xml:space="preserve"> </w:t>
      </w:r>
      <w:r>
        <w:t>los</w:t>
      </w:r>
      <w:r>
        <w:rPr>
          <w:spacing w:val="4"/>
        </w:rPr>
        <w:t xml:space="preserve"> </w:t>
      </w:r>
      <w:r>
        <w:t>modelos</w:t>
      </w:r>
      <w:r>
        <w:rPr>
          <w:spacing w:val="4"/>
        </w:rPr>
        <w:t xml:space="preserve"> </w:t>
      </w:r>
      <w:r>
        <w:t>que</w:t>
      </w:r>
      <w:r>
        <w:rPr>
          <w:spacing w:val="4"/>
        </w:rPr>
        <w:t xml:space="preserve"> </w:t>
      </w:r>
      <w:r>
        <w:t>figuran</w:t>
      </w:r>
      <w:r>
        <w:rPr>
          <w:spacing w:val="4"/>
        </w:rPr>
        <w:t xml:space="preserve"> </w:t>
      </w:r>
      <w:r>
        <w:t>en</w:t>
      </w:r>
      <w:r>
        <w:rPr>
          <w:spacing w:val="4"/>
        </w:rPr>
        <w:t xml:space="preserve"> </w:t>
      </w:r>
      <w:r>
        <w:t>los</w:t>
      </w:r>
      <w:r>
        <w:rPr>
          <w:spacing w:val="4"/>
        </w:rPr>
        <w:t xml:space="preserve"> </w:t>
      </w:r>
      <w:r>
        <w:t>Anejos</w:t>
      </w:r>
      <w:r>
        <w:rPr>
          <w:spacing w:val="4"/>
        </w:rPr>
        <w:t xml:space="preserve"> </w:t>
      </w:r>
      <w:r>
        <w:t>II</w:t>
      </w:r>
      <w:r>
        <w:rPr>
          <w:spacing w:val="4"/>
        </w:rPr>
        <w:t xml:space="preserve"> </w:t>
      </w:r>
      <w:r>
        <w:t>y</w:t>
      </w:r>
      <w:r>
        <w:rPr>
          <w:spacing w:val="4"/>
        </w:rPr>
        <w:t xml:space="preserve"> </w:t>
      </w:r>
      <w:r>
        <w:t>II.1</w:t>
      </w:r>
      <w:r>
        <w:rPr>
          <w:spacing w:val="4"/>
        </w:rPr>
        <w:t xml:space="preserve"> </w:t>
      </w:r>
      <w:r>
        <w:t>de</w:t>
      </w:r>
      <w:r>
        <w:rPr>
          <w:spacing w:val="4"/>
        </w:rPr>
        <w:t xml:space="preserve"> </w:t>
      </w:r>
      <w:r>
        <w:t>la</w:t>
      </w:r>
      <w:r>
        <w:rPr>
          <w:spacing w:val="4"/>
        </w:rPr>
        <w:t xml:space="preserve"> </w:t>
      </w:r>
      <w:r>
        <w:t>Orden</w:t>
      </w:r>
      <w:r>
        <w:rPr>
          <w:spacing w:val="4"/>
        </w:rPr>
        <w:t xml:space="preserve"> </w:t>
      </w:r>
      <w:r>
        <w:rPr>
          <w:spacing w:val="-4"/>
        </w:rPr>
        <w:t>2726</w:t>
      </w:r>
    </w:p>
    <w:p w14:paraId="4CB4B2E9" w14:textId="77777777" w:rsidR="00662ED4" w:rsidRDefault="00000000">
      <w:pPr>
        <w:pStyle w:val="Textoindependiente"/>
        <w:spacing w:line="292" w:lineRule="auto"/>
        <w:ind w:left="142" w:right="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4B407514" w14:textId="77777777" w:rsidR="00662ED4" w:rsidRDefault="00662ED4">
      <w:pPr>
        <w:pStyle w:val="Textoindependiente"/>
        <w:spacing w:after="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3FB53E9D" w14:textId="77777777">
        <w:trPr>
          <w:trHeight w:val="972"/>
        </w:trPr>
        <w:tc>
          <w:tcPr>
            <w:tcW w:w="9062" w:type="dxa"/>
            <w:gridSpan w:val="2"/>
            <w:tcBorders>
              <w:left w:val="single" w:sz="4" w:space="0" w:color="CCCCCC"/>
              <w:right w:val="single" w:sz="4" w:space="0" w:color="CCCCCC"/>
            </w:tcBorders>
            <w:shd w:val="clear" w:color="auto" w:fill="F3F3F3"/>
          </w:tcPr>
          <w:p w14:paraId="02D85158" w14:textId="6B83D6E1" w:rsidR="00662ED4" w:rsidRDefault="00000000">
            <w:pPr>
              <w:pStyle w:val="TableParagraph"/>
              <w:spacing w:line="297" w:lineRule="auto"/>
              <w:ind w:right="52"/>
              <w:jc w:val="both"/>
              <w:rPr>
                <w:b/>
                <w:sz w:val="20"/>
              </w:rPr>
            </w:pPr>
            <w:r>
              <w:rPr>
                <w:b/>
                <w:sz w:val="20"/>
              </w:rPr>
              <w:t xml:space="preserve">Conceder licencia para la construcción de piscina de obra en la calle </w:t>
            </w:r>
            <w:r w:rsidR="006D4D3E">
              <w:rPr>
                <w:b/>
                <w:sz w:val="20"/>
              </w:rPr>
              <w:t>**********************************</w:t>
            </w:r>
            <w:r>
              <w:rPr>
                <w:b/>
                <w:sz w:val="20"/>
              </w:rPr>
              <w:t xml:space="preserve">, según proyecto técnico redactado por el Arquitecto Técnico colegiado </w:t>
            </w:r>
            <w:proofErr w:type="spellStart"/>
            <w:r>
              <w:rPr>
                <w:b/>
                <w:sz w:val="20"/>
              </w:rPr>
              <w:t>nº</w:t>
            </w:r>
            <w:proofErr w:type="spellEnd"/>
            <w:r>
              <w:rPr>
                <w:b/>
                <w:sz w:val="20"/>
              </w:rPr>
              <w:t xml:space="preserve"> 331</w:t>
            </w:r>
            <w:r w:rsidR="006D4D3E">
              <w:rPr>
                <w:b/>
                <w:sz w:val="20"/>
              </w:rPr>
              <w:t>.</w:t>
            </w:r>
            <w:r>
              <w:rPr>
                <w:b/>
                <w:sz w:val="20"/>
              </w:rPr>
              <w:t xml:space="preserve"> Expediente 14524/2025</w:t>
            </w:r>
            <w:r w:rsidR="006D4D3E">
              <w:rPr>
                <w:b/>
                <w:sz w:val="20"/>
              </w:rPr>
              <w:t>.</w:t>
            </w:r>
          </w:p>
        </w:tc>
      </w:tr>
      <w:tr w:rsidR="00662ED4" w14:paraId="5406C5DD" w14:textId="77777777">
        <w:trPr>
          <w:trHeight w:val="403"/>
        </w:trPr>
        <w:tc>
          <w:tcPr>
            <w:tcW w:w="1877" w:type="dxa"/>
            <w:tcBorders>
              <w:left w:val="single" w:sz="4" w:space="0" w:color="CCCCCC"/>
              <w:bottom w:val="single" w:sz="6" w:space="0" w:color="CCCCCC"/>
              <w:right w:val="single" w:sz="6" w:space="0" w:color="CCCCCC"/>
            </w:tcBorders>
          </w:tcPr>
          <w:p w14:paraId="272FD5DF" w14:textId="77777777" w:rsidR="00662ED4"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712C8567"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2E19C75" w14:textId="77777777" w:rsidR="00662ED4" w:rsidRDefault="00662ED4">
      <w:pPr>
        <w:pStyle w:val="Textoindependiente"/>
        <w:spacing w:before="143"/>
      </w:pPr>
    </w:p>
    <w:p w14:paraId="443C00EE"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CFC8ECA" w14:textId="77777777" w:rsidR="00662ED4" w:rsidRDefault="00662ED4">
      <w:pPr>
        <w:pStyle w:val="Textoindependiente"/>
        <w:spacing w:before="61"/>
        <w:rPr>
          <w:b/>
        </w:rPr>
      </w:pPr>
    </w:p>
    <w:p w14:paraId="0FFEBD8B" w14:textId="21ED5177" w:rsidR="00662ED4" w:rsidRDefault="00000000">
      <w:pPr>
        <w:pStyle w:val="Textoindependiente"/>
        <w:spacing w:before="1" w:line="295" w:lineRule="auto"/>
        <w:ind w:left="142" w:right="1"/>
        <w:jc w:val="both"/>
      </w:pPr>
      <w:proofErr w:type="gramStart"/>
      <w:r>
        <w:rPr>
          <w:b/>
        </w:rPr>
        <w:t>Primero.-</w:t>
      </w:r>
      <w:proofErr w:type="gramEnd"/>
      <w:r>
        <w:rPr>
          <w:b/>
        </w:rPr>
        <w:t xml:space="preserve"> </w:t>
      </w:r>
      <w:r>
        <w:t xml:space="preserve">Con fecha 16/04/2025, con registro de entrada </w:t>
      </w:r>
      <w:proofErr w:type="spellStart"/>
      <w:r>
        <w:t>nº</w:t>
      </w:r>
      <w:proofErr w:type="spellEnd"/>
      <w:r>
        <w:t xml:space="preserve"> 2025-E-RE-10758, D. Juan Pablo Abajo Durán, en representación de D</w:t>
      </w:r>
      <w:r w:rsidR="006D4D3E">
        <w:t>.</w:t>
      </w:r>
      <w:r>
        <w:t>ª</w:t>
      </w:r>
      <w:r w:rsidR="006D4D3E">
        <w:t xml:space="preserve"> S.A.B.</w:t>
      </w:r>
      <w:r>
        <w:t>, solicitó licencia de obras para</w:t>
      </w:r>
      <w:r>
        <w:rPr>
          <w:spacing w:val="80"/>
        </w:rPr>
        <w:t xml:space="preserve"> </w:t>
      </w:r>
      <w:r>
        <w:t>construcción de piscina de obra.</w:t>
      </w:r>
    </w:p>
    <w:p w14:paraId="3ABA2F06" w14:textId="77777777" w:rsidR="00662ED4" w:rsidRDefault="00662ED4">
      <w:pPr>
        <w:pStyle w:val="Textoindependiente"/>
        <w:spacing w:before="9"/>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9063"/>
      </w:tblGrid>
      <w:tr w:rsidR="00662ED4" w14:paraId="1BCD1439" w14:textId="77777777">
        <w:trPr>
          <w:trHeight w:val="937"/>
        </w:trPr>
        <w:tc>
          <w:tcPr>
            <w:tcW w:w="9063" w:type="dxa"/>
            <w:tcBorders>
              <w:left w:val="single" w:sz="4" w:space="0" w:color="CCCCCC"/>
              <w:bottom w:val="single" w:sz="8" w:space="0" w:color="CCCCCC"/>
              <w:right w:val="single" w:sz="4" w:space="0" w:color="CCCCCC"/>
            </w:tcBorders>
            <w:shd w:val="clear" w:color="auto" w:fill="F3F3F3"/>
          </w:tcPr>
          <w:p w14:paraId="13AAD57F" w14:textId="77777777" w:rsidR="00662ED4" w:rsidRDefault="00000000">
            <w:pPr>
              <w:pStyle w:val="TableParagraph"/>
              <w:spacing w:before="80" w:line="285" w:lineRule="auto"/>
              <w:ind w:right="53"/>
              <w:jc w:val="both"/>
              <w:rPr>
                <w:sz w:val="20"/>
              </w:rPr>
            </w:pPr>
            <w:r>
              <w:rPr>
                <w:sz w:val="20"/>
              </w:rPr>
              <w:t xml:space="preserve">A la solicitud se acompaña proyecto técnico redactado por D. Juan Pablo Abajo Durán. Arquitecto Técnico colegiado </w:t>
            </w:r>
            <w:proofErr w:type="spellStart"/>
            <w:r>
              <w:rPr>
                <w:sz w:val="20"/>
              </w:rPr>
              <w:t>nº</w:t>
            </w:r>
            <w:proofErr w:type="spellEnd"/>
            <w:r>
              <w:rPr>
                <w:sz w:val="20"/>
              </w:rPr>
              <w:t xml:space="preserve"> 331 del Colegio Oficial de Aparejadores, Arquitectos Técnicos e Ingenieros de la Edificación de Guadalajara, que cuenta con un presupuesto de ejecución material de</w:t>
            </w:r>
          </w:p>
        </w:tc>
      </w:tr>
      <w:tr w:rsidR="00662ED4" w14:paraId="43549964" w14:textId="77777777">
        <w:trPr>
          <w:trHeight w:val="389"/>
        </w:trPr>
        <w:tc>
          <w:tcPr>
            <w:tcW w:w="9063" w:type="dxa"/>
            <w:tcBorders>
              <w:top w:val="single" w:sz="8" w:space="0" w:color="CCCCCC"/>
              <w:left w:val="single" w:sz="4" w:space="0" w:color="CCCCCC"/>
              <w:right w:val="single" w:sz="4" w:space="0" w:color="CCCCCC"/>
            </w:tcBorders>
          </w:tcPr>
          <w:p w14:paraId="258D9332" w14:textId="285B163A" w:rsidR="00662ED4" w:rsidRDefault="00000000">
            <w:pPr>
              <w:pStyle w:val="TableParagraph"/>
              <w:spacing w:before="77"/>
              <w:rPr>
                <w:sz w:val="20"/>
              </w:rPr>
            </w:pPr>
            <w:r>
              <w:rPr>
                <w:sz w:val="20"/>
              </w:rPr>
              <w:t>7.630,32</w:t>
            </w:r>
            <w:r>
              <w:rPr>
                <w:spacing w:val="-5"/>
                <w:sz w:val="20"/>
              </w:rPr>
              <w:t xml:space="preserve"> </w:t>
            </w:r>
            <w:r>
              <w:rPr>
                <w:sz w:val="20"/>
              </w:rPr>
              <w:t>€</w:t>
            </w:r>
            <w:r>
              <w:rPr>
                <w:spacing w:val="-3"/>
                <w:sz w:val="20"/>
              </w:rPr>
              <w:t xml:space="preserve"> </w:t>
            </w:r>
            <w:r>
              <w:rPr>
                <w:sz w:val="20"/>
              </w:rPr>
              <w:t>(sin</w:t>
            </w:r>
            <w:r>
              <w:rPr>
                <w:spacing w:val="-3"/>
                <w:sz w:val="20"/>
              </w:rPr>
              <w:t xml:space="preserve"> </w:t>
            </w:r>
            <w:r>
              <w:rPr>
                <w:sz w:val="20"/>
              </w:rPr>
              <w:t>considerar</w:t>
            </w:r>
            <w:r>
              <w:rPr>
                <w:spacing w:val="-3"/>
                <w:sz w:val="20"/>
              </w:rPr>
              <w:t xml:space="preserve"> </w:t>
            </w:r>
            <w:r>
              <w:rPr>
                <w:sz w:val="20"/>
              </w:rPr>
              <w:t>gestión</w:t>
            </w:r>
            <w:r>
              <w:rPr>
                <w:spacing w:val="-3"/>
                <w:sz w:val="20"/>
              </w:rPr>
              <w:t xml:space="preserve"> </w:t>
            </w:r>
            <w:r>
              <w:rPr>
                <w:sz w:val="20"/>
              </w:rPr>
              <w:t>de</w:t>
            </w:r>
            <w:r>
              <w:rPr>
                <w:spacing w:val="-3"/>
                <w:sz w:val="20"/>
              </w:rPr>
              <w:t xml:space="preserve"> </w:t>
            </w:r>
            <w:r>
              <w:rPr>
                <w:sz w:val="20"/>
              </w:rPr>
              <w:t>residuos,</w:t>
            </w:r>
            <w:r>
              <w:rPr>
                <w:spacing w:val="-3"/>
                <w:sz w:val="20"/>
              </w:rPr>
              <w:t xml:space="preserve"> </w:t>
            </w:r>
            <w:r>
              <w:rPr>
                <w:sz w:val="20"/>
              </w:rPr>
              <w:t>control</w:t>
            </w:r>
            <w:r>
              <w:rPr>
                <w:spacing w:val="-3"/>
                <w:sz w:val="20"/>
              </w:rPr>
              <w:t xml:space="preserve"> </w:t>
            </w:r>
            <w:r>
              <w:rPr>
                <w:sz w:val="20"/>
              </w:rPr>
              <w:t>de</w:t>
            </w:r>
            <w:r>
              <w:rPr>
                <w:spacing w:val="-3"/>
                <w:sz w:val="20"/>
              </w:rPr>
              <w:t xml:space="preserve"> </w:t>
            </w:r>
            <w:r>
              <w:rPr>
                <w:sz w:val="20"/>
              </w:rPr>
              <w:t>calidad</w:t>
            </w:r>
            <w:r>
              <w:rPr>
                <w:spacing w:val="-3"/>
                <w:sz w:val="20"/>
              </w:rPr>
              <w:t xml:space="preserve"> </w:t>
            </w:r>
            <w:r>
              <w:rPr>
                <w:sz w:val="20"/>
              </w:rPr>
              <w:t>y</w:t>
            </w:r>
            <w:r>
              <w:rPr>
                <w:spacing w:val="-3"/>
                <w:sz w:val="20"/>
              </w:rPr>
              <w:t xml:space="preserve"> </w:t>
            </w:r>
            <w:r>
              <w:rPr>
                <w:sz w:val="20"/>
              </w:rPr>
              <w:t>seguridad</w:t>
            </w:r>
            <w:r>
              <w:rPr>
                <w:spacing w:val="-3"/>
                <w:sz w:val="20"/>
              </w:rPr>
              <w:t xml:space="preserve"> </w:t>
            </w:r>
            <w:r>
              <w:rPr>
                <w:sz w:val="20"/>
              </w:rPr>
              <w:t>y</w:t>
            </w:r>
            <w:r>
              <w:rPr>
                <w:spacing w:val="-2"/>
                <w:sz w:val="20"/>
              </w:rPr>
              <w:t xml:space="preserve"> salud)</w:t>
            </w:r>
            <w:r w:rsidR="006D4D3E">
              <w:rPr>
                <w:spacing w:val="-2"/>
                <w:sz w:val="20"/>
              </w:rPr>
              <w:t>.</w:t>
            </w:r>
          </w:p>
        </w:tc>
      </w:tr>
      <w:tr w:rsidR="00662ED4" w14:paraId="0D0D9C8D" w14:textId="77777777">
        <w:trPr>
          <w:trHeight w:val="393"/>
        </w:trPr>
        <w:tc>
          <w:tcPr>
            <w:tcW w:w="9063" w:type="dxa"/>
            <w:tcBorders>
              <w:left w:val="single" w:sz="4" w:space="0" w:color="CCCCCC"/>
              <w:right w:val="single" w:sz="4" w:space="0" w:color="CCCCCC"/>
            </w:tcBorders>
          </w:tcPr>
          <w:p w14:paraId="1F8D5BF6" w14:textId="77777777" w:rsidR="00662ED4" w:rsidRDefault="00662ED4">
            <w:pPr>
              <w:pStyle w:val="TableParagraph"/>
              <w:spacing w:before="0"/>
              <w:ind w:left="0"/>
              <w:rPr>
                <w:rFonts w:ascii="Times New Roman"/>
                <w:sz w:val="18"/>
              </w:rPr>
            </w:pPr>
          </w:p>
        </w:tc>
      </w:tr>
    </w:tbl>
    <w:p w14:paraId="5E3B78D4" w14:textId="77777777" w:rsidR="00662ED4" w:rsidRDefault="00662ED4">
      <w:pPr>
        <w:pStyle w:val="Textoindependiente"/>
        <w:spacing w:before="147"/>
      </w:pPr>
    </w:p>
    <w:p w14:paraId="2A975248" w14:textId="77777777" w:rsidR="00662ED4" w:rsidRDefault="00000000">
      <w:pPr>
        <w:pStyle w:val="Textoindependiente"/>
        <w:spacing w:before="1"/>
        <w:ind w:left="142"/>
        <w:jc w:val="both"/>
      </w:pPr>
      <w:r>
        <w:t>Igualmente</w:t>
      </w:r>
      <w:r>
        <w:rPr>
          <w:spacing w:val="-4"/>
        </w:rPr>
        <w:t xml:space="preserve"> </w:t>
      </w:r>
      <w:r>
        <w:t>se</w:t>
      </w:r>
      <w:r>
        <w:rPr>
          <w:spacing w:val="-4"/>
        </w:rPr>
        <w:t xml:space="preserve"> </w:t>
      </w:r>
      <w:r>
        <w:t>acompaña</w:t>
      </w:r>
      <w:r>
        <w:rPr>
          <w:spacing w:val="-3"/>
        </w:rPr>
        <w:t xml:space="preserve"> </w:t>
      </w:r>
      <w:r>
        <w:t>justificante</w:t>
      </w:r>
      <w:r>
        <w:rPr>
          <w:spacing w:val="-4"/>
        </w:rPr>
        <w:t xml:space="preserve"> </w:t>
      </w:r>
      <w:r>
        <w:t>de</w:t>
      </w:r>
      <w:r>
        <w:rPr>
          <w:spacing w:val="-4"/>
        </w:rPr>
        <w:t xml:space="preserve"> </w:t>
      </w:r>
      <w:r>
        <w:t>pago</w:t>
      </w:r>
      <w:r>
        <w:rPr>
          <w:spacing w:val="-3"/>
        </w:rPr>
        <w:t xml:space="preserve"> </w:t>
      </w:r>
      <w:r>
        <w:t>de</w:t>
      </w:r>
      <w:r>
        <w:rPr>
          <w:spacing w:val="-4"/>
        </w:rPr>
        <w:t xml:space="preserve"> </w:t>
      </w:r>
      <w:r>
        <w:t>tasas</w:t>
      </w:r>
      <w:r>
        <w:rPr>
          <w:spacing w:val="-4"/>
        </w:rPr>
        <w:t xml:space="preserve"> </w:t>
      </w:r>
      <w:r>
        <w:t>e</w:t>
      </w:r>
      <w:r>
        <w:rPr>
          <w:spacing w:val="-3"/>
        </w:rPr>
        <w:t xml:space="preserve"> </w:t>
      </w:r>
      <w:r>
        <w:rPr>
          <w:spacing w:val="-2"/>
        </w:rPr>
        <w:t>ICIO.</w:t>
      </w:r>
    </w:p>
    <w:p w14:paraId="0A3C51E7" w14:textId="77777777" w:rsidR="00662ED4" w:rsidRDefault="00662ED4">
      <w:pPr>
        <w:pStyle w:val="Textoindependiente"/>
        <w:spacing w:before="60"/>
      </w:pPr>
    </w:p>
    <w:p w14:paraId="471EB1CE" w14:textId="396B86B5" w:rsidR="00662ED4" w:rsidRDefault="00000000">
      <w:pPr>
        <w:pStyle w:val="Textoindependiente"/>
        <w:spacing w:line="295" w:lineRule="auto"/>
        <w:ind w:left="142" w:right="1"/>
        <w:jc w:val="both"/>
      </w:pPr>
      <w:proofErr w:type="gramStart"/>
      <w:r>
        <w:rPr>
          <w:b/>
        </w:rPr>
        <w:t>Segundo.-</w:t>
      </w:r>
      <w:proofErr w:type="gramEnd"/>
      <w:r>
        <w:rPr>
          <w:b/>
        </w:rPr>
        <w:t xml:space="preserve"> </w:t>
      </w:r>
      <w:r>
        <w:t>A la vista de la posible incidencia ambiental de la actuación, con fecha 21 de abril de 2.025,</w:t>
      </w:r>
      <w:r>
        <w:rPr>
          <w:spacing w:val="16"/>
        </w:rPr>
        <w:t xml:space="preserve"> </w:t>
      </w:r>
      <w:r>
        <w:t>por</w:t>
      </w:r>
      <w:r>
        <w:rPr>
          <w:spacing w:val="15"/>
        </w:rPr>
        <w:t xml:space="preserve"> </w:t>
      </w:r>
      <w:r>
        <w:t>el</w:t>
      </w:r>
      <w:r>
        <w:rPr>
          <w:spacing w:val="15"/>
        </w:rPr>
        <w:t xml:space="preserve"> </w:t>
      </w:r>
      <w:r>
        <w:t>Técnico</w:t>
      </w:r>
      <w:r>
        <w:rPr>
          <w:spacing w:val="15"/>
        </w:rPr>
        <w:t xml:space="preserve"> </w:t>
      </w:r>
      <w:r>
        <w:t>de</w:t>
      </w:r>
      <w:r>
        <w:rPr>
          <w:spacing w:val="15"/>
        </w:rPr>
        <w:t xml:space="preserve"> </w:t>
      </w:r>
      <w:r>
        <w:t>Medio</w:t>
      </w:r>
      <w:r>
        <w:rPr>
          <w:spacing w:val="15"/>
        </w:rPr>
        <w:t xml:space="preserve"> </w:t>
      </w:r>
      <w:r>
        <w:t>Ambiente,</w:t>
      </w:r>
      <w:r>
        <w:rPr>
          <w:spacing w:val="16"/>
        </w:rPr>
        <w:t xml:space="preserve"> </w:t>
      </w:r>
      <w:r w:rsidR="006D4D3E">
        <w:t>D.</w:t>
      </w:r>
      <w:r>
        <w:rPr>
          <w:spacing w:val="15"/>
        </w:rPr>
        <w:t xml:space="preserve"> </w:t>
      </w:r>
      <w:r>
        <w:t>Miguel</w:t>
      </w:r>
      <w:r>
        <w:rPr>
          <w:spacing w:val="15"/>
        </w:rPr>
        <w:t xml:space="preserve"> </w:t>
      </w:r>
      <w:r w:rsidR="006D4D3E">
        <w:t>Á</w:t>
      </w:r>
      <w:r>
        <w:t>ngel</w:t>
      </w:r>
      <w:r>
        <w:rPr>
          <w:spacing w:val="15"/>
        </w:rPr>
        <w:t xml:space="preserve"> </w:t>
      </w:r>
      <w:r>
        <w:t>Sánchez,</w:t>
      </w:r>
      <w:r>
        <w:rPr>
          <w:spacing w:val="16"/>
        </w:rPr>
        <w:t xml:space="preserve"> </w:t>
      </w:r>
      <w:r>
        <w:t>se</w:t>
      </w:r>
      <w:r>
        <w:rPr>
          <w:spacing w:val="15"/>
        </w:rPr>
        <w:t xml:space="preserve"> </w:t>
      </w:r>
      <w:r>
        <w:t>emite</w:t>
      </w:r>
      <w:r>
        <w:rPr>
          <w:spacing w:val="15"/>
        </w:rPr>
        <w:t xml:space="preserve"> </w:t>
      </w:r>
      <w:r>
        <w:t>informe</w:t>
      </w:r>
      <w:r>
        <w:rPr>
          <w:spacing w:val="15"/>
        </w:rPr>
        <w:t xml:space="preserve"> </w:t>
      </w:r>
      <w:r>
        <w:t>que</w:t>
      </w:r>
      <w:r>
        <w:rPr>
          <w:spacing w:val="15"/>
        </w:rPr>
        <w:t xml:space="preserve"> </w:t>
      </w:r>
      <w:r>
        <w:t>motiva la formulación de un requerimiento de subsanación de deficiencias que es debidamente comunicado al interesado, según consta en el expediente.</w:t>
      </w:r>
    </w:p>
    <w:p w14:paraId="7F981016" w14:textId="77777777" w:rsidR="00662ED4" w:rsidRDefault="00662ED4">
      <w:pPr>
        <w:pStyle w:val="Textoindependiente"/>
        <w:spacing w:before="4"/>
      </w:pPr>
    </w:p>
    <w:p w14:paraId="07AE1D8C" w14:textId="77777777" w:rsidR="00662ED4" w:rsidRDefault="00000000">
      <w:pPr>
        <w:pStyle w:val="Textoindependiente"/>
        <w:spacing w:line="297" w:lineRule="auto"/>
        <w:ind w:left="142" w:right="1"/>
        <w:jc w:val="both"/>
      </w:pPr>
      <w:proofErr w:type="gramStart"/>
      <w:r>
        <w:rPr>
          <w:b/>
        </w:rPr>
        <w:t>Tercero.-</w:t>
      </w:r>
      <w:proofErr w:type="gramEnd"/>
      <w:r>
        <w:rPr>
          <w:b/>
        </w:rPr>
        <w:t xml:space="preserve"> </w:t>
      </w:r>
      <w:r>
        <w:t>Con fecha 22 de abril de 2.024, número de registro de entrada 2025-E-RE-11151, el interesado presenta contestación al requerimiento referido.</w:t>
      </w:r>
    </w:p>
    <w:p w14:paraId="3DB03995" w14:textId="77777777" w:rsidR="00662ED4" w:rsidRDefault="00662ED4">
      <w:pPr>
        <w:pStyle w:val="Textoindependiente"/>
        <w:spacing w:before="5"/>
      </w:pPr>
    </w:p>
    <w:p w14:paraId="2C9DEC09" w14:textId="5CA9C891" w:rsidR="00662ED4" w:rsidRDefault="00000000">
      <w:pPr>
        <w:pStyle w:val="Textoindependiente"/>
        <w:spacing w:line="295" w:lineRule="auto"/>
        <w:ind w:left="142" w:right="1"/>
        <w:jc w:val="both"/>
      </w:pPr>
      <w:proofErr w:type="gramStart"/>
      <w:r>
        <w:rPr>
          <w:b/>
        </w:rPr>
        <w:t>Cuarto.-</w:t>
      </w:r>
      <w:proofErr w:type="gramEnd"/>
      <w:r>
        <w:rPr>
          <w:b/>
        </w:rPr>
        <w:t xml:space="preserve"> </w:t>
      </w:r>
      <w:r>
        <w:t xml:space="preserve">Analizado el contenido del proyecto técnico aportado, con fecha 25 de abril de 2.025, por el Arquitecto Municipal, </w:t>
      </w:r>
      <w:r w:rsidR="006D4D3E">
        <w:t>D.ª</w:t>
      </w:r>
      <w:r>
        <w:t xml:space="preserve"> Ester </w:t>
      </w:r>
      <w:proofErr w:type="spellStart"/>
      <w:r>
        <w:t>Refoyo</w:t>
      </w:r>
      <w:proofErr w:type="spellEnd"/>
      <w:r>
        <w:t>, formula requerimiento de subsanación de deficiencias que es debidamente comunicado al interesado.</w:t>
      </w:r>
    </w:p>
    <w:p w14:paraId="4174E61E" w14:textId="77777777" w:rsidR="00662ED4" w:rsidRDefault="00662ED4">
      <w:pPr>
        <w:pStyle w:val="Textoindependiente"/>
        <w:spacing w:line="295" w:lineRule="auto"/>
        <w:jc w:val="both"/>
        <w:sectPr w:rsidR="00662ED4">
          <w:pgSz w:w="11910" w:h="16840"/>
          <w:pgMar w:top="1260" w:right="1417" w:bottom="1260" w:left="1275" w:header="225" w:footer="1060" w:gutter="0"/>
          <w:cols w:space="720"/>
        </w:sectPr>
      </w:pPr>
    </w:p>
    <w:p w14:paraId="3CACE65D" w14:textId="3F918E82"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22848" behindDoc="0" locked="0" layoutInCell="1" allowOverlap="1" wp14:anchorId="730D73F9" wp14:editId="662703E0">
                <wp:simplePos x="0" y="0"/>
                <wp:positionH relativeFrom="page">
                  <wp:posOffset>6807090</wp:posOffset>
                </wp:positionH>
                <wp:positionV relativeFrom="page">
                  <wp:posOffset>2818730</wp:posOffset>
                </wp:positionV>
                <wp:extent cx="419734" cy="3187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7654D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A2175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30D73F9" id="Textbox 240" o:spid="_x0000_s1126" type="#_x0000_t202" style="position:absolute;left:0;text-align:left;margin-left:536pt;margin-top:221.95pt;width:33.05pt;height:250.95pt;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C7654D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A2175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En respuesta al requerimiento formulado, por el interesado con fechas 5 y 7 de mayo de 2025, número de registro de entrada 2025-E-RE-12282 y 2025-E-RE-12599, presenta documentación justificativa y explicativa para su incorporación al expediente y se aporta nueva memoria y planos.</w:t>
      </w:r>
    </w:p>
    <w:p w14:paraId="500E52FA" w14:textId="77777777" w:rsidR="00662ED4" w:rsidRDefault="00662ED4">
      <w:pPr>
        <w:pStyle w:val="Textoindependiente"/>
        <w:spacing w:before="10"/>
      </w:pPr>
    </w:p>
    <w:p w14:paraId="50922ED0" w14:textId="77777777" w:rsidR="00662ED4" w:rsidRDefault="00000000">
      <w:pPr>
        <w:pStyle w:val="Textoindependiente"/>
        <w:spacing w:line="295" w:lineRule="auto"/>
        <w:ind w:left="142" w:right="1"/>
        <w:jc w:val="both"/>
      </w:pPr>
      <w:proofErr w:type="gramStart"/>
      <w:r>
        <w:rPr>
          <w:b/>
        </w:rPr>
        <w:t>Quinto.-</w:t>
      </w:r>
      <w:proofErr w:type="gramEnd"/>
      <w:r>
        <w:rPr>
          <w:b/>
        </w:rPr>
        <w:t xml:space="preserve"> </w:t>
      </w:r>
      <w:r>
        <w:t>Tras ser analízalo por los Servicios Técnicos Municipales el contenido del expediente y el proyecto técnico presentado y el cumplimiento con le legalidad urbanística aplicable, se han emitido los siguientes informes favorables:</w:t>
      </w:r>
    </w:p>
    <w:p w14:paraId="131AD448" w14:textId="77777777" w:rsidR="00662ED4" w:rsidRDefault="00662ED4">
      <w:pPr>
        <w:pStyle w:val="Textoindependiente"/>
        <w:spacing w:before="6"/>
      </w:pPr>
    </w:p>
    <w:p w14:paraId="074E8528" w14:textId="0257324B" w:rsidR="00662ED4" w:rsidRDefault="00000000">
      <w:pPr>
        <w:pStyle w:val="Prrafodelista"/>
        <w:numPr>
          <w:ilvl w:val="0"/>
          <w:numId w:val="21"/>
        </w:numPr>
        <w:tabs>
          <w:tab w:val="left" w:pos="699"/>
        </w:tabs>
        <w:spacing w:before="1"/>
        <w:ind w:left="699" w:right="0"/>
        <w:jc w:val="left"/>
        <w:rPr>
          <w:sz w:val="20"/>
        </w:rPr>
      </w:pPr>
      <w:r>
        <w:rPr>
          <w:sz w:val="20"/>
        </w:rPr>
        <w:t>Por</w:t>
      </w:r>
      <w:r>
        <w:rPr>
          <w:spacing w:val="-2"/>
          <w:sz w:val="20"/>
        </w:rPr>
        <w:t xml:space="preserve"> </w:t>
      </w:r>
      <w:r>
        <w:rPr>
          <w:sz w:val="20"/>
        </w:rPr>
        <w:t>el</w:t>
      </w:r>
      <w:r>
        <w:rPr>
          <w:spacing w:val="-2"/>
          <w:sz w:val="20"/>
        </w:rPr>
        <w:t xml:space="preserve"> </w:t>
      </w:r>
      <w:r>
        <w:rPr>
          <w:sz w:val="20"/>
        </w:rPr>
        <w:t>Arquitecto</w:t>
      </w:r>
      <w:r>
        <w:rPr>
          <w:spacing w:val="-1"/>
          <w:sz w:val="20"/>
        </w:rPr>
        <w:t xml:space="preserve"> </w:t>
      </w:r>
      <w:r>
        <w:rPr>
          <w:sz w:val="20"/>
        </w:rPr>
        <w:t>Municipal,</w:t>
      </w:r>
      <w:r>
        <w:rPr>
          <w:spacing w:val="-2"/>
          <w:sz w:val="20"/>
        </w:rPr>
        <w:t xml:space="preserve"> </w:t>
      </w:r>
      <w:proofErr w:type="gramStart"/>
      <w:r w:rsidR="006D4D3E">
        <w:rPr>
          <w:spacing w:val="-2"/>
          <w:sz w:val="20"/>
        </w:rPr>
        <w:t>D.ª</w:t>
      </w:r>
      <w:proofErr w:type="gramEnd"/>
      <w:r w:rsidR="006D4D3E">
        <w:rPr>
          <w:spacing w:val="-2"/>
          <w:sz w:val="20"/>
        </w:rPr>
        <w:t xml:space="preserve"> </w:t>
      </w:r>
      <w:r>
        <w:rPr>
          <w:sz w:val="20"/>
        </w:rPr>
        <w:t>Ester</w:t>
      </w:r>
      <w:r>
        <w:rPr>
          <w:spacing w:val="-2"/>
          <w:sz w:val="20"/>
        </w:rPr>
        <w:t xml:space="preserve"> </w:t>
      </w:r>
      <w:proofErr w:type="spellStart"/>
      <w:r>
        <w:rPr>
          <w:sz w:val="20"/>
        </w:rPr>
        <w:t>Refoyo</w:t>
      </w:r>
      <w:proofErr w:type="spellEnd"/>
      <w:r>
        <w:rPr>
          <w:sz w:val="20"/>
        </w:rPr>
        <w:t>,</w:t>
      </w:r>
      <w:r>
        <w:rPr>
          <w:spacing w:val="-1"/>
          <w:sz w:val="20"/>
        </w:rPr>
        <w:t xml:space="preserve"> </w:t>
      </w:r>
      <w:r>
        <w:rPr>
          <w:sz w:val="20"/>
        </w:rPr>
        <w:t>de</w:t>
      </w:r>
      <w:r>
        <w:rPr>
          <w:spacing w:val="-2"/>
          <w:sz w:val="20"/>
        </w:rPr>
        <w:t xml:space="preserve"> </w:t>
      </w:r>
      <w:r>
        <w:rPr>
          <w:sz w:val="20"/>
        </w:rPr>
        <w:t>fecha</w:t>
      </w:r>
      <w:r>
        <w:rPr>
          <w:spacing w:val="-2"/>
          <w:sz w:val="20"/>
        </w:rPr>
        <w:t xml:space="preserve"> </w:t>
      </w:r>
      <w:r>
        <w:rPr>
          <w:sz w:val="20"/>
        </w:rPr>
        <w:t>9</w:t>
      </w:r>
      <w:r>
        <w:rPr>
          <w:spacing w:val="-1"/>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1"/>
          <w:sz w:val="20"/>
        </w:rPr>
        <w:t xml:space="preserve"> </w:t>
      </w:r>
      <w:r>
        <w:rPr>
          <w:spacing w:val="-2"/>
          <w:sz w:val="20"/>
        </w:rPr>
        <w:t>2.025</w:t>
      </w:r>
    </w:p>
    <w:p w14:paraId="6A570F71" w14:textId="77777777" w:rsidR="00662ED4" w:rsidRDefault="00662ED4">
      <w:pPr>
        <w:pStyle w:val="Textoindependiente"/>
        <w:spacing w:before="60"/>
      </w:pPr>
    </w:p>
    <w:p w14:paraId="28F85FEF" w14:textId="79795A7E" w:rsidR="00662ED4" w:rsidRDefault="00000000">
      <w:pPr>
        <w:pStyle w:val="Prrafodelista"/>
        <w:numPr>
          <w:ilvl w:val="0"/>
          <w:numId w:val="21"/>
        </w:numPr>
        <w:tabs>
          <w:tab w:val="left" w:pos="699"/>
        </w:tabs>
        <w:ind w:left="699" w:right="0"/>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sidR="006D4D3E">
        <w:rPr>
          <w:spacing w:val="-3"/>
          <w:sz w:val="20"/>
        </w:rPr>
        <w:t xml:space="preserve">D.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3"/>
          <w:sz w:val="20"/>
        </w:rPr>
        <w:t xml:space="preserve"> </w:t>
      </w:r>
      <w:r>
        <w:rPr>
          <w:sz w:val="20"/>
        </w:rPr>
        <w:t>28</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5B850D4B" w14:textId="77777777" w:rsidR="00662ED4" w:rsidRDefault="00662ED4">
      <w:pPr>
        <w:pStyle w:val="Textoindependiente"/>
        <w:spacing w:before="60"/>
      </w:pPr>
    </w:p>
    <w:p w14:paraId="1A5BDC4D" w14:textId="77777777" w:rsidR="00662ED4" w:rsidRDefault="00000000">
      <w:pPr>
        <w:pStyle w:val="Prrafodelista"/>
        <w:numPr>
          <w:ilvl w:val="0"/>
          <w:numId w:val="21"/>
        </w:numPr>
        <w:tabs>
          <w:tab w:val="left" w:pos="699"/>
        </w:tabs>
        <w:spacing w:before="1" w:line="542" w:lineRule="auto"/>
        <w:ind w:right="765"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21</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511F3895" w14:textId="77777777" w:rsidR="00662ED4" w:rsidRDefault="00000000">
      <w:pPr>
        <w:pStyle w:val="Ttulo2"/>
        <w:spacing w:before="0"/>
      </w:pPr>
      <w:r>
        <w:t xml:space="preserve">FUNDAMENTOS </w:t>
      </w:r>
      <w:r>
        <w:rPr>
          <w:spacing w:val="-2"/>
        </w:rPr>
        <w:t>JURÍDICOS.</w:t>
      </w:r>
    </w:p>
    <w:p w14:paraId="35CA9854" w14:textId="77777777" w:rsidR="00662ED4" w:rsidRDefault="00662ED4">
      <w:pPr>
        <w:pStyle w:val="Textoindependiente"/>
        <w:spacing w:before="61"/>
        <w:rPr>
          <w:b/>
        </w:rPr>
      </w:pPr>
    </w:p>
    <w:p w14:paraId="38428D15" w14:textId="77777777" w:rsidR="00662ED4" w:rsidRDefault="00000000">
      <w:pPr>
        <w:pStyle w:val="Textoindependiente"/>
        <w:spacing w:before="1"/>
        <w:ind w:left="14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6C2B2BCD" w14:textId="77777777" w:rsidR="00662ED4" w:rsidRDefault="00662ED4">
      <w:pPr>
        <w:pStyle w:val="Textoindependiente"/>
        <w:spacing w:before="60"/>
      </w:pPr>
    </w:p>
    <w:p w14:paraId="4F3C5B1F" w14:textId="77777777" w:rsidR="00662ED4" w:rsidRDefault="00000000">
      <w:pPr>
        <w:pStyle w:val="Prrafodelista"/>
        <w:numPr>
          <w:ilvl w:val="0"/>
          <w:numId w:val="20"/>
        </w:numPr>
        <w:tabs>
          <w:tab w:val="left" w:pos="410"/>
        </w:tabs>
        <w:spacing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598093A5" w14:textId="77777777" w:rsidR="00662ED4" w:rsidRDefault="00662ED4">
      <w:pPr>
        <w:pStyle w:val="Textoindependiente"/>
        <w:spacing w:before="10"/>
      </w:pPr>
    </w:p>
    <w:p w14:paraId="34AD038C" w14:textId="77777777" w:rsidR="00662ED4" w:rsidRDefault="00000000">
      <w:pPr>
        <w:pStyle w:val="Prrafodelista"/>
        <w:numPr>
          <w:ilvl w:val="0"/>
          <w:numId w:val="20"/>
        </w:numPr>
        <w:tabs>
          <w:tab w:val="left" w:pos="404"/>
        </w:tabs>
        <w:spacing w:line="292" w:lineRule="auto"/>
        <w:ind w:firstLine="0"/>
        <w:rPr>
          <w:sz w:val="20"/>
        </w:rPr>
      </w:pPr>
      <w:r>
        <w:rPr>
          <w:sz w:val="20"/>
        </w:rPr>
        <w:t>El artículo 127.1 e) de la Ley 7/1985 de la Ley 7/1985, de 2 de abril, Reguladora de las Bases del Régimen Local.</w:t>
      </w:r>
    </w:p>
    <w:p w14:paraId="6C6DED32" w14:textId="77777777" w:rsidR="00662ED4" w:rsidRDefault="00662ED4">
      <w:pPr>
        <w:pStyle w:val="Textoindependiente"/>
        <w:spacing w:before="10"/>
      </w:pPr>
    </w:p>
    <w:p w14:paraId="5031811D" w14:textId="77777777" w:rsidR="00662ED4" w:rsidRDefault="00000000">
      <w:pPr>
        <w:pStyle w:val="Textoindependiente"/>
        <w:spacing w:line="292" w:lineRule="auto"/>
        <w:ind w:left="142" w:right="1"/>
        <w:jc w:val="both"/>
      </w:pPr>
      <w:r>
        <w:t>Plan General de Ordenación Urbana de Las Rozas de Madrid. aprobado definitivamente por el Consejo de Gobierno de la Comunidad de Madrid en diciembre de 1994, publicado en el B.O.C.M. de fecha 21 de ese mismo mes y año.</w:t>
      </w:r>
    </w:p>
    <w:p w14:paraId="16330962" w14:textId="77777777" w:rsidR="00662ED4" w:rsidRDefault="00662ED4">
      <w:pPr>
        <w:pStyle w:val="Textoindependiente"/>
        <w:spacing w:before="10"/>
      </w:pPr>
    </w:p>
    <w:p w14:paraId="3EFBB1E5" w14:textId="77777777" w:rsidR="00662ED4" w:rsidRDefault="00000000">
      <w:pPr>
        <w:pStyle w:val="Textoindependiente"/>
        <w:spacing w:line="292" w:lineRule="auto"/>
        <w:ind w:left="142" w:right="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58E467FF" w14:textId="77777777" w:rsidR="00662ED4" w:rsidRDefault="00662ED4">
      <w:pPr>
        <w:pStyle w:val="Textoindependiente"/>
        <w:spacing w:before="13"/>
      </w:pPr>
    </w:p>
    <w:p w14:paraId="4D767841" w14:textId="77777777" w:rsidR="00662ED4" w:rsidRDefault="00000000">
      <w:pPr>
        <w:pStyle w:val="Textoindependiente"/>
        <w:spacing w:line="292" w:lineRule="auto"/>
        <w:ind w:left="142" w:right="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54F02E8D" w14:textId="77777777" w:rsidR="00662ED4" w:rsidRDefault="00662ED4">
      <w:pPr>
        <w:pStyle w:val="Textoindependiente"/>
        <w:spacing w:before="10"/>
      </w:pPr>
    </w:p>
    <w:p w14:paraId="1D36C85E" w14:textId="77777777" w:rsidR="00662ED4" w:rsidRDefault="00000000">
      <w:pPr>
        <w:pStyle w:val="Textoindependiente"/>
        <w:spacing w:line="292" w:lineRule="auto"/>
        <w:ind w:left="142" w:right="1"/>
        <w:jc w:val="both"/>
      </w:pPr>
      <w:r>
        <w:rPr>
          <w:b/>
        </w:rPr>
        <w:t xml:space="preserve">2º.- </w:t>
      </w:r>
      <w:r>
        <w:t>El objeto de la licencia es construcción de piscina privada de obra de forma rectangular de 5,00 metros de largo por 2,50 metros de ancho, lo que hace una superficie de lámina de agua de 12,50</w:t>
      </w:r>
      <w:r>
        <w:rPr>
          <w:spacing w:val="80"/>
        </w:rPr>
        <w:t xml:space="preserve"> </w:t>
      </w:r>
      <w:r>
        <w:t xml:space="preserve">m², ajustándose a la rasante definida como natural del terreno, sin tener incidencia sobre los parámetros urbanísticos que, de conformidad con lo dispuesto en el artículo 158 de la Ley del Suelo de Madrid en relación con el artículo 3.5.13 de las Normas Urbanísticas del vigente Plan General de Ordenación Urbana de Las Rozas de Madrid, deberán iniciarse en el plazo de seis meses y deberán quedar terminadas dentro de los tres años siguientes a la fecha de la notificación de la presente </w:t>
      </w:r>
      <w:r>
        <w:rPr>
          <w:spacing w:val="-2"/>
        </w:rPr>
        <w:t>licencia.</w:t>
      </w:r>
    </w:p>
    <w:p w14:paraId="59B17C43"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08F90670" w14:textId="007033F1" w:rsidR="00662ED4" w:rsidRDefault="00000000">
      <w:pPr>
        <w:pStyle w:val="Textoindependiente"/>
        <w:spacing w:before="180" w:line="295" w:lineRule="auto"/>
        <w:ind w:left="142" w:right="1"/>
        <w:jc w:val="both"/>
      </w:pPr>
      <w:r>
        <w:rPr>
          <w:noProof/>
        </w:rPr>
        <w:lastRenderedPageBreak/>
        <mc:AlternateContent>
          <mc:Choice Requires="wps">
            <w:drawing>
              <wp:anchor distT="0" distB="0" distL="0" distR="0" simplePos="0" relativeHeight="15823872" behindDoc="0" locked="0" layoutInCell="1" allowOverlap="1" wp14:anchorId="534B6E43" wp14:editId="0FD1EC77">
                <wp:simplePos x="0" y="0"/>
                <wp:positionH relativeFrom="page">
                  <wp:posOffset>6807090</wp:posOffset>
                </wp:positionH>
                <wp:positionV relativeFrom="page">
                  <wp:posOffset>2818730</wp:posOffset>
                </wp:positionV>
                <wp:extent cx="419734" cy="3187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25979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36B67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34B6E43" id="Textbox 242" o:spid="_x0000_s1127" type="#_x0000_t202" style="position:absolute;left:0;text-align:left;margin-left:536pt;margin-top:221.95pt;width:33.05pt;height:250.9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mXTe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725979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36B67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54789FF9" w14:textId="77777777" w:rsidR="00662ED4" w:rsidRDefault="00662ED4">
      <w:pPr>
        <w:pStyle w:val="Textoindependiente"/>
        <w:spacing w:before="7"/>
      </w:pPr>
    </w:p>
    <w:p w14:paraId="329DF085" w14:textId="77777777" w:rsidR="00662ED4" w:rsidRDefault="00000000">
      <w:pPr>
        <w:pStyle w:val="Textoindependiente"/>
        <w:spacing w:line="292" w:lineRule="auto"/>
        <w:ind w:left="142" w:right="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7020E8B8" w14:textId="77777777" w:rsidR="00662ED4" w:rsidRDefault="00662ED4">
      <w:pPr>
        <w:pStyle w:val="Textoindependiente"/>
        <w:spacing w:before="13"/>
      </w:pPr>
    </w:p>
    <w:p w14:paraId="398CC2D8" w14:textId="10D8DBE4"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PR/2025/2869</w:t>
      </w:r>
      <w:r>
        <w:rPr>
          <w:spacing w:val="-4"/>
        </w:rPr>
        <w:t xml:space="preserve"> </w:t>
      </w:r>
      <w:r>
        <w:t>de</w:t>
      </w:r>
      <w:r>
        <w:rPr>
          <w:spacing w:val="-4"/>
        </w:rPr>
        <w:t xml:space="preserve"> </w:t>
      </w:r>
      <w:r>
        <w:t>13</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6D4D3E">
        <w:rPr>
          <w:spacing w:val="-2"/>
        </w:rPr>
        <w:t>,</w:t>
      </w:r>
    </w:p>
    <w:p w14:paraId="681BB6CD" w14:textId="77777777" w:rsidR="00662ED4" w:rsidRDefault="00662ED4">
      <w:pPr>
        <w:pStyle w:val="Textoindependiente"/>
        <w:spacing w:before="60"/>
      </w:pPr>
    </w:p>
    <w:p w14:paraId="0A40CA9D" w14:textId="77777777" w:rsidR="00662ED4" w:rsidRDefault="00000000">
      <w:pPr>
        <w:pStyle w:val="Ttulo3"/>
      </w:pPr>
      <w:r>
        <w:rPr>
          <w:spacing w:val="-2"/>
        </w:rPr>
        <w:t>Resolución:</w:t>
      </w:r>
    </w:p>
    <w:p w14:paraId="72A9B157" w14:textId="77777777" w:rsidR="00662ED4" w:rsidRDefault="00662ED4">
      <w:pPr>
        <w:pStyle w:val="Textoindependiente"/>
        <w:spacing w:before="61"/>
        <w:rPr>
          <w:b/>
        </w:rPr>
      </w:pPr>
    </w:p>
    <w:p w14:paraId="73053B4E" w14:textId="5CCEB12F" w:rsidR="00662ED4" w:rsidRDefault="00000000">
      <w:pPr>
        <w:pStyle w:val="Textoindependiente"/>
        <w:spacing w:line="295" w:lineRule="auto"/>
        <w:ind w:left="142" w:right="1"/>
        <w:jc w:val="both"/>
        <w:rPr>
          <w:b/>
        </w:rPr>
      </w:pPr>
      <w:r>
        <w:rPr>
          <w:b/>
        </w:rPr>
        <w:t xml:space="preserve">1º.- </w:t>
      </w:r>
      <w:r>
        <w:t>Conceder, a D. Juan Pablo Abajo Durán, en representación de D</w:t>
      </w:r>
      <w:r w:rsidR="006D4D3E">
        <w:t>.ª S.A.B.</w:t>
      </w:r>
      <w:r>
        <w:t xml:space="preserve">, licencia para la construcción de piscina de obra en la calle </w:t>
      </w:r>
      <w:r w:rsidR="006D4D3E">
        <w:t>*********************************</w:t>
      </w:r>
      <w:r>
        <w:t xml:space="preserve">, según proyecto técnico redactado por el Arquitecto Técnico colegiado </w:t>
      </w:r>
      <w:proofErr w:type="spellStart"/>
      <w:r>
        <w:t>nº</w:t>
      </w:r>
      <w:proofErr w:type="spellEnd"/>
      <w:r>
        <w:t xml:space="preserve"> 331 del Colegio Oficial de Aparejadores, Arquitectos Técnicos e Ingenieros de la Edificación de Guadalajara, que cuenta con un presupuesto de </w:t>
      </w:r>
      <w:r>
        <w:rPr>
          <w:b/>
        </w:rPr>
        <w:t xml:space="preserve">ejecución material de 7.630,32 € </w:t>
      </w:r>
      <w:r>
        <w:t xml:space="preserve">(sin considerar gestión de residuos, control de calidad y seguridad y salud), tramitada con número de expediente </w:t>
      </w:r>
      <w:r>
        <w:rPr>
          <w:b/>
        </w:rPr>
        <w:t>14524/2025.</w:t>
      </w:r>
    </w:p>
    <w:p w14:paraId="2AC12456" w14:textId="77777777" w:rsidR="00662ED4" w:rsidRDefault="00662ED4">
      <w:pPr>
        <w:pStyle w:val="Textoindependiente"/>
        <w:spacing w:before="7"/>
        <w:rPr>
          <w:b/>
        </w:rPr>
      </w:pPr>
    </w:p>
    <w:p w14:paraId="4E9BBA9A" w14:textId="77777777" w:rsidR="00662ED4" w:rsidRDefault="00000000">
      <w:pPr>
        <w:pStyle w:val="Textoindependiente"/>
        <w:ind w:left="421"/>
      </w:pPr>
      <w:r>
        <w:rPr>
          <w:b/>
        </w:rPr>
        <w:t>2º.-</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47528B19" w14:textId="77777777" w:rsidR="00662ED4" w:rsidRDefault="00662ED4">
      <w:pPr>
        <w:pStyle w:val="Textoindependiente"/>
        <w:spacing w:before="64"/>
      </w:pPr>
    </w:p>
    <w:p w14:paraId="44AF202A" w14:textId="77777777" w:rsidR="00662ED4" w:rsidRDefault="00000000">
      <w:pPr>
        <w:pStyle w:val="Prrafodelista"/>
        <w:numPr>
          <w:ilvl w:val="0"/>
          <w:numId w:val="21"/>
        </w:numPr>
        <w:tabs>
          <w:tab w:val="left" w:pos="735"/>
        </w:tabs>
        <w:spacing w:line="292" w:lineRule="auto"/>
        <w:ind w:firstLine="0"/>
        <w:jc w:val="left"/>
        <w:rPr>
          <w:sz w:val="20"/>
        </w:rPr>
      </w:pPr>
      <w:r>
        <w:rPr>
          <w:sz w:val="20"/>
        </w:rPr>
        <w:t>Las obras deberán iniciarse en el plazo de seis meses y deberán quedar terminadas dentro de los dos años siguientes a la fecha de la notificación de la presente licencia.</w:t>
      </w:r>
    </w:p>
    <w:p w14:paraId="0D71BC2F" w14:textId="77777777" w:rsidR="00662ED4" w:rsidRDefault="00662ED4">
      <w:pPr>
        <w:pStyle w:val="Textoindependiente"/>
        <w:spacing w:before="10"/>
      </w:pPr>
    </w:p>
    <w:p w14:paraId="5F4D1124" w14:textId="77777777" w:rsidR="00662ED4" w:rsidRDefault="00000000">
      <w:pPr>
        <w:pStyle w:val="Textoindependiente"/>
        <w:spacing w:line="292" w:lineRule="auto"/>
        <w:ind w:left="543" w:right="1" w:hanging="173"/>
        <w:jc w:val="both"/>
      </w:pPr>
      <w:r>
        <w:rPr>
          <w:noProof/>
          <w:position w:val="2"/>
        </w:rPr>
        <w:drawing>
          <wp:inline distT="0" distB="0" distL="0" distR="0" wp14:anchorId="3860DFF9" wp14:editId="777D3649">
            <wp:extent cx="57619" cy="57632"/>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 xml:space="preserve">En la parcela existe arbolado. En ningún caso la Licencia que se conceda amparará la tala o derribo de ningún árbol. En caso de que se produzca la tala o daño </w:t>
      </w:r>
      <w:proofErr w:type="gramStart"/>
      <w:r>
        <w:t>del mismo</w:t>
      </w:r>
      <w:proofErr w:type="gramEnd"/>
      <w:r>
        <w:t>, se aplicará el régimen</w:t>
      </w:r>
      <w:r>
        <w:rPr>
          <w:spacing w:val="23"/>
        </w:rPr>
        <w:t xml:space="preserve"> </w:t>
      </w:r>
      <w:r>
        <w:t>sancionador</w:t>
      </w:r>
      <w:r>
        <w:rPr>
          <w:spacing w:val="23"/>
        </w:rPr>
        <w:t xml:space="preserve"> </w:t>
      </w:r>
      <w:r>
        <w:t>previsto</w:t>
      </w:r>
      <w:r>
        <w:rPr>
          <w:spacing w:val="23"/>
        </w:rPr>
        <w:t xml:space="preserve"> </w:t>
      </w:r>
      <w:r>
        <w:t>en</w:t>
      </w:r>
      <w:r>
        <w:rPr>
          <w:spacing w:val="23"/>
        </w:rPr>
        <w:t xml:space="preserve"> </w:t>
      </w:r>
      <w:r>
        <w:t>la</w:t>
      </w:r>
      <w:r>
        <w:rPr>
          <w:spacing w:val="23"/>
        </w:rPr>
        <w:t xml:space="preserve"> </w:t>
      </w:r>
      <w:r>
        <w:t>Ley</w:t>
      </w:r>
      <w:r>
        <w:rPr>
          <w:spacing w:val="23"/>
        </w:rPr>
        <w:t xml:space="preserve"> </w:t>
      </w:r>
      <w:r>
        <w:t>8/2005,</w:t>
      </w:r>
      <w:r>
        <w:rPr>
          <w:spacing w:val="23"/>
        </w:rPr>
        <w:t xml:space="preserve"> </w:t>
      </w:r>
      <w:r>
        <w:t>de</w:t>
      </w:r>
      <w:r>
        <w:rPr>
          <w:spacing w:val="23"/>
        </w:rPr>
        <w:t xml:space="preserve"> </w:t>
      </w:r>
      <w:r>
        <w:t>26</w:t>
      </w:r>
      <w:r>
        <w:rPr>
          <w:spacing w:val="23"/>
        </w:rPr>
        <w:t xml:space="preserve"> </w:t>
      </w:r>
      <w:r>
        <w:t>de</w:t>
      </w:r>
      <w:r>
        <w:rPr>
          <w:spacing w:val="23"/>
        </w:rPr>
        <w:t xml:space="preserve"> </w:t>
      </w:r>
      <w:r>
        <w:t>diciembre,</w:t>
      </w:r>
      <w:r>
        <w:rPr>
          <w:spacing w:val="23"/>
        </w:rPr>
        <w:t xml:space="preserve"> </w:t>
      </w:r>
      <w:r>
        <w:t>de</w:t>
      </w:r>
      <w:r>
        <w:rPr>
          <w:spacing w:val="23"/>
        </w:rPr>
        <w:t xml:space="preserve"> </w:t>
      </w:r>
      <w:r>
        <w:t>Protección</w:t>
      </w:r>
      <w:r>
        <w:rPr>
          <w:spacing w:val="23"/>
        </w:rPr>
        <w:t xml:space="preserve"> </w:t>
      </w:r>
      <w:r>
        <w:t>y</w:t>
      </w:r>
      <w:r>
        <w:rPr>
          <w:spacing w:val="23"/>
        </w:rPr>
        <w:t xml:space="preserve"> </w:t>
      </w:r>
      <w:r>
        <w:t>Fomento del Arbolado Urbano de la Comunidad de Madrid.</w:t>
      </w:r>
    </w:p>
    <w:p w14:paraId="2A978984" w14:textId="77777777" w:rsidR="00662ED4" w:rsidRDefault="00662ED4">
      <w:pPr>
        <w:pStyle w:val="Textoindependiente"/>
        <w:spacing w:before="9"/>
      </w:pPr>
    </w:p>
    <w:p w14:paraId="128354F6" w14:textId="77777777" w:rsidR="00662ED4" w:rsidRDefault="00000000">
      <w:pPr>
        <w:pStyle w:val="Ttulo3"/>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535F2A32" w14:textId="77777777" w:rsidR="00662ED4" w:rsidRDefault="00662ED4">
      <w:pPr>
        <w:pStyle w:val="Textoindependiente"/>
        <w:spacing w:before="61"/>
        <w:rPr>
          <w:b/>
        </w:rPr>
      </w:pPr>
    </w:p>
    <w:p w14:paraId="04E2AF49" w14:textId="77777777" w:rsidR="00662ED4" w:rsidRPr="006D4D3E" w:rsidRDefault="00000000">
      <w:pPr>
        <w:pStyle w:val="Prrafodelista"/>
        <w:numPr>
          <w:ilvl w:val="0"/>
          <w:numId w:val="19"/>
        </w:numPr>
        <w:tabs>
          <w:tab w:val="left" w:pos="505"/>
        </w:tabs>
        <w:spacing w:before="1" w:line="295" w:lineRule="auto"/>
        <w:ind w:firstLine="0"/>
        <w:rPr>
          <w:iCs/>
          <w:sz w:val="20"/>
        </w:rPr>
      </w:pPr>
      <w:r w:rsidRPr="006D4D3E">
        <w:rPr>
          <w:iCs/>
          <w:sz w:val="20"/>
        </w:rPr>
        <w:t xml:space="preserve">En ningún caso se permitirá la modificación de la rasante natural de la parcela en la superficie de retranqueo o separación a linderos si ello supone superar la cota de la rasante natural del terreno </w:t>
      </w:r>
      <w:r w:rsidRPr="006D4D3E">
        <w:rPr>
          <w:iCs/>
          <w:spacing w:val="-2"/>
          <w:sz w:val="20"/>
        </w:rPr>
        <w:t>colindante.</w:t>
      </w:r>
    </w:p>
    <w:p w14:paraId="076B454F" w14:textId="77777777" w:rsidR="00662ED4" w:rsidRPr="006D4D3E" w:rsidRDefault="00662ED4">
      <w:pPr>
        <w:pStyle w:val="Textoindependiente"/>
        <w:spacing w:before="7"/>
        <w:rPr>
          <w:iCs/>
        </w:rPr>
      </w:pPr>
    </w:p>
    <w:p w14:paraId="394EAD9C" w14:textId="77777777" w:rsidR="00662ED4" w:rsidRPr="006D4D3E" w:rsidRDefault="00000000">
      <w:pPr>
        <w:pStyle w:val="Prrafodelista"/>
        <w:numPr>
          <w:ilvl w:val="0"/>
          <w:numId w:val="19"/>
        </w:numPr>
        <w:tabs>
          <w:tab w:val="left" w:pos="507"/>
        </w:tabs>
        <w:spacing w:line="297" w:lineRule="auto"/>
        <w:ind w:firstLine="0"/>
        <w:rPr>
          <w:iCs/>
          <w:sz w:val="20"/>
        </w:rPr>
      </w:pPr>
      <w:r w:rsidRPr="006D4D3E">
        <w:rPr>
          <w:iCs/>
          <w:sz w:val="20"/>
        </w:rPr>
        <w:t>El desagüe de la piscina, junto con la evacuación de aguas de la ducha, se conectará a la red de residuales existente en la vivienda.</w:t>
      </w:r>
    </w:p>
    <w:p w14:paraId="1A66FF35" w14:textId="77777777" w:rsidR="00662ED4" w:rsidRPr="006D4D3E" w:rsidRDefault="00662ED4">
      <w:pPr>
        <w:pStyle w:val="Textoindependiente"/>
        <w:spacing w:before="5"/>
        <w:rPr>
          <w:iCs/>
        </w:rPr>
      </w:pPr>
    </w:p>
    <w:p w14:paraId="7C595D4E" w14:textId="77777777" w:rsidR="00662ED4" w:rsidRPr="006D4D3E" w:rsidRDefault="00000000">
      <w:pPr>
        <w:pStyle w:val="Prrafodelista"/>
        <w:numPr>
          <w:ilvl w:val="0"/>
          <w:numId w:val="19"/>
        </w:numPr>
        <w:tabs>
          <w:tab w:val="left" w:pos="547"/>
        </w:tabs>
        <w:spacing w:line="295" w:lineRule="auto"/>
        <w:ind w:right="0" w:firstLine="0"/>
        <w:rPr>
          <w:iCs/>
          <w:sz w:val="20"/>
        </w:rPr>
      </w:pPr>
      <w:r w:rsidRPr="006D4D3E">
        <w:rPr>
          <w:iCs/>
          <w:sz w:val="20"/>
        </w:rPr>
        <w:t>Se informa que en ningún caso se podrá conectar el saneamiento de aguas residuales a la red</w:t>
      </w:r>
      <w:r w:rsidRPr="006D4D3E">
        <w:rPr>
          <w:iCs/>
          <w:spacing w:val="40"/>
          <w:sz w:val="20"/>
        </w:rPr>
        <w:t xml:space="preserve"> </w:t>
      </w:r>
      <w:r w:rsidRPr="006D4D3E">
        <w:rPr>
          <w:iCs/>
          <w:sz w:val="20"/>
        </w:rPr>
        <w:t>de</w:t>
      </w:r>
      <w:r w:rsidRPr="006D4D3E">
        <w:rPr>
          <w:iCs/>
          <w:spacing w:val="40"/>
          <w:sz w:val="20"/>
        </w:rPr>
        <w:t xml:space="preserve"> </w:t>
      </w:r>
      <w:r w:rsidRPr="006D4D3E">
        <w:rPr>
          <w:iCs/>
          <w:sz w:val="20"/>
        </w:rPr>
        <w:t>pluviales,</w:t>
      </w:r>
      <w:r w:rsidRPr="006D4D3E">
        <w:rPr>
          <w:iCs/>
          <w:spacing w:val="40"/>
          <w:sz w:val="20"/>
        </w:rPr>
        <w:t xml:space="preserve"> </w:t>
      </w:r>
      <w:r w:rsidRPr="006D4D3E">
        <w:rPr>
          <w:iCs/>
          <w:sz w:val="20"/>
        </w:rPr>
        <w:t>esta</w:t>
      </w:r>
      <w:r w:rsidRPr="006D4D3E">
        <w:rPr>
          <w:iCs/>
          <w:spacing w:val="40"/>
          <w:sz w:val="20"/>
        </w:rPr>
        <w:t xml:space="preserve"> </w:t>
      </w:r>
      <w:r w:rsidRPr="006D4D3E">
        <w:rPr>
          <w:iCs/>
          <w:sz w:val="20"/>
        </w:rPr>
        <w:t>circunstancia</w:t>
      </w:r>
      <w:r w:rsidRPr="006D4D3E">
        <w:rPr>
          <w:iCs/>
          <w:spacing w:val="40"/>
          <w:sz w:val="20"/>
        </w:rPr>
        <w:t xml:space="preserve"> </w:t>
      </w:r>
      <w:r w:rsidRPr="006D4D3E">
        <w:rPr>
          <w:iCs/>
          <w:sz w:val="20"/>
        </w:rPr>
        <w:t>produciría</w:t>
      </w:r>
      <w:r w:rsidRPr="006D4D3E">
        <w:rPr>
          <w:iCs/>
          <w:spacing w:val="40"/>
          <w:sz w:val="20"/>
        </w:rPr>
        <w:t xml:space="preserve"> </w:t>
      </w:r>
      <w:r w:rsidRPr="006D4D3E">
        <w:rPr>
          <w:iCs/>
          <w:sz w:val="20"/>
        </w:rPr>
        <w:t>vertidos</w:t>
      </w:r>
      <w:r w:rsidRPr="006D4D3E">
        <w:rPr>
          <w:iCs/>
          <w:spacing w:val="40"/>
          <w:sz w:val="20"/>
        </w:rPr>
        <w:t xml:space="preserve"> </w:t>
      </w:r>
      <w:r w:rsidRPr="006D4D3E">
        <w:rPr>
          <w:iCs/>
          <w:sz w:val="20"/>
        </w:rPr>
        <w:t>prohibidos</w:t>
      </w:r>
      <w:r w:rsidRPr="006D4D3E">
        <w:rPr>
          <w:iCs/>
          <w:spacing w:val="40"/>
          <w:sz w:val="20"/>
        </w:rPr>
        <w:t xml:space="preserve"> </w:t>
      </w:r>
      <w:r w:rsidRPr="006D4D3E">
        <w:rPr>
          <w:iCs/>
          <w:sz w:val="20"/>
        </w:rPr>
        <w:t>a</w:t>
      </w:r>
      <w:r w:rsidRPr="006D4D3E">
        <w:rPr>
          <w:iCs/>
          <w:spacing w:val="40"/>
          <w:sz w:val="20"/>
        </w:rPr>
        <w:t xml:space="preserve"> </w:t>
      </w:r>
      <w:r w:rsidRPr="006D4D3E">
        <w:rPr>
          <w:iCs/>
          <w:sz w:val="20"/>
        </w:rPr>
        <w:t>los</w:t>
      </w:r>
      <w:r w:rsidRPr="006D4D3E">
        <w:rPr>
          <w:iCs/>
          <w:spacing w:val="40"/>
          <w:sz w:val="20"/>
        </w:rPr>
        <w:t xml:space="preserve"> </w:t>
      </w:r>
      <w:r w:rsidRPr="006D4D3E">
        <w:rPr>
          <w:iCs/>
          <w:sz w:val="20"/>
        </w:rPr>
        <w:t>cauces</w:t>
      </w:r>
      <w:r w:rsidRPr="006D4D3E">
        <w:rPr>
          <w:iCs/>
          <w:spacing w:val="40"/>
          <w:sz w:val="20"/>
        </w:rPr>
        <w:t xml:space="preserve"> </w:t>
      </w:r>
      <w:r w:rsidRPr="006D4D3E">
        <w:rPr>
          <w:iCs/>
          <w:sz w:val="20"/>
        </w:rPr>
        <w:t>públicos,</w:t>
      </w:r>
      <w:r w:rsidRPr="006D4D3E">
        <w:rPr>
          <w:iCs/>
          <w:spacing w:val="40"/>
          <w:sz w:val="20"/>
        </w:rPr>
        <w:t xml:space="preserve"> </w:t>
      </w:r>
      <w:r w:rsidRPr="006D4D3E">
        <w:rPr>
          <w:iCs/>
          <w:sz w:val="20"/>
        </w:rPr>
        <w:t>lo</w:t>
      </w:r>
      <w:r w:rsidRPr="006D4D3E">
        <w:rPr>
          <w:iCs/>
          <w:spacing w:val="40"/>
          <w:sz w:val="20"/>
        </w:rPr>
        <w:t xml:space="preserve"> </w:t>
      </w:r>
      <w:r w:rsidRPr="006D4D3E">
        <w:rPr>
          <w:iCs/>
          <w:sz w:val="20"/>
        </w:rPr>
        <w:t>que constituye un delito medioambiental.</w:t>
      </w:r>
    </w:p>
    <w:p w14:paraId="0B5D7D5D" w14:textId="77777777" w:rsidR="00662ED4" w:rsidRPr="006D4D3E" w:rsidRDefault="00662ED4">
      <w:pPr>
        <w:pStyle w:val="Textoindependiente"/>
        <w:spacing w:before="7"/>
        <w:rPr>
          <w:iCs/>
        </w:rPr>
      </w:pPr>
    </w:p>
    <w:p w14:paraId="1C9F0E5D" w14:textId="77777777" w:rsidR="00662ED4" w:rsidRPr="006D4D3E" w:rsidRDefault="00000000">
      <w:pPr>
        <w:pStyle w:val="Prrafodelista"/>
        <w:numPr>
          <w:ilvl w:val="0"/>
          <w:numId w:val="19"/>
        </w:numPr>
        <w:tabs>
          <w:tab w:val="left" w:pos="665"/>
        </w:tabs>
        <w:spacing w:before="1" w:line="297" w:lineRule="auto"/>
        <w:ind w:firstLine="0"/>
        <w:rPr>
          <w:iCs/>
          <w:sz w:val="20"/>
        </w:rPr>
      </w:pPr>
      <w:r w:rsidRPr="006D4D3E">
        <w:rPr>
          <w:iCs/>
          <w:sz w:val="20"/>
        </w:rPr>
        <w:t>Una vez concluidas las obras, para proceder al uso efectivo de las mismas será requisito indispensable la aportación de la siguiente documentación:</w:t>
      </w:r>
    </w:p>
    <w:p w14:paraId="1CF6B465" w14:textId="77777777" w:rsidR="00662ED4" w:rsidRPr="006D4D3E" w:rsidRDefault="00662ED4">
      <w:pPr>
        <w:pStyle w:val="Textoindependiente"/>
        <w:spacing w:before="4"/>
        <w:rPr>
          <w:iCs/>
        </w:rPr>
      </w:pPr>
    </w:p>
    <w:p w14:paraId="3F73396B" w14:textId="77777777" w:rsidR="00662ED4" w:rsidRPr="006D4D3E" w:rsidRDefault="00000000">
      <w:pPr>
        <w:pStyle w:val="Prrafodelista"/>
        <w:numPr>
          <w:ilvl w:val="0"/>
          <w:numId w:val="18"/>
        </w:numPr>
        <w:tabs>
          <w:tab w:val="left" w:pos="653"/>
        </w:tabs>
        <w:ind w:left="653" w:right="0" w:hanging="511"/>
        <w:jc w:val="both"/>
        <w:rPr>
          <w:iCs/>
          <w:sz w:val="20"/>
        </w:rPr>
      </w:pPr>
      <w:r w:rsidRPr="006D4D3E">
        <w:rPr>
          <w:iCs/>
          <w:sz w:val="20"/>
        </w:rPr>
        <w:t>Certificado</w:t>
      </w:r>
      <w:r w:rsidRPr="006D4D3E">
        <w:rPr>
          <w:iCs/>
          <w:spacing w:val="-3"/>
          <w:sz w:val="20"/>
        </w:rPr>
        <w:t xml:space="preserve"> </w:t>
      </w:r>
      <w:r w:rsidRPr="006D4D3E">
        <w:rPr>
          <w:iCs/>
          <w:sz w:val="20"/>
        </w:rPr>
        <w:t>final</w:t>
      </w:r>
      <w:r w:rsidRPr="006D4D3E">
        <w:rPr>
          <w:iCs/>
          <w:spacing w:val="-3"/>
          <w:sz w:val="20"/>
        </w:rPr>
        <w:t xml:space="preserve"> </w:t>
      </w:r>
      <w:r w:rsidRPr="006D4D3E">
        <w:rPr>
          <w:iCs/>
          <w:sz w:val="20"/>
        </w:rPr>
        <w:t>de</w:t>
      </w:r>
      <w:r w:rsidRPr="006D4D3E">
        <w:rPr>
          <w:iCs/>
          <w:spacing w:val="-3"/>
          <w:sz w:val="20"/>
        </w:rPr>
        <w:t xml:space="preserve"> </w:t>
      </w:r>
      <w:r w:rsidRPr="006D4D3E">
        <w:rPr>
          <w:iCs/>
          <w:sz w:val="20"/>
        </w:rPr>
        <w:t>obra</w:t>
      </w:r>
      <w:r w:rsidRPr="006D4D3E">
        <w:rPr>
          <w:iCs/>
          <w:spacing w:val="-3"/>
          <w:sz w:val="20"/>
        </w:rPr>
        <w:t xml:space="preserve"> </w:t>
      </w:r>
      <w:r w:rsidRPr="006D4D3E">
        <w:rPr>
          <w:iCs/>
          <w:sz w:val="20"/>
        </w:rPr>
        <w:t>suscrito</w:t>
      </w:r>
      <w:r w:rsidRPr="006D4D3E">
        <w:rPr>
          <w:iCs/>
          <w:spacing w:val="-3"/>
          <w:sz w:val="20"/>
        </w:rPr>
        <w:t xml:space="preserve"> </w:t>
      </w:r>
      <w:r w:rsidRPr="006D4D3E">
        <w:rPr>
          <w:iCs/>
          <w:sz w:val="20"/>
        </w:rPr>
        <w:t>por</w:t>
      </w:r>
      <w:r w:rsidRPr="006D4D3E">
        <w:rPr>
          <w:iCs/>
          <w:spacing w:val="-3"/>
          <w:sz w:val="20"/>
        </w:rPr>
        <w:t xml:space="preserve"> </w:t>
      </w:r>
      <w:r w:rsidRPr="006D4D3E">
        <w:rPr>
          <w:iCs/>
          <w:sz w:val="20"/>
        </w:rPr>
        <w:t>el</w:t>
      </w:r>
      <w:r w:rsidRPr="006D4D3E">
        <w:rPr>
          <w:iCs/>
          <w:spacing w:val="-3"/>
          <w:sz w:val="20"/>
        </w:rPr>
        <w:t xml:space="preserve"> </w:t>
      </w:r>
      <w:r w:rsidRPr="006D4D3E">
        <w:rPr>
          <w:iCs/>
          <w:sz w:val="20"/>
        </w:rPr>
        <w:t>director</w:t>
      </w:r>
      <w:r w:rsidRPr="006D4D3E">
        <w:rPr>
          <w:iCs/>
          <w:spacing w:val="-3"/>
          <w:sz w:val="20"/>
        </w:rPr>
        <w:t xml:space="preserve"> </w:t>
      </w:r>
      <w:r w:rsidRPr="006D4D3E">
        <w:rPr>
          <w:iCs/>
          <w:sz w:val="20"/>
        </w:rPr>
        <w:t>de</w:t>
      </w:r>
      <w:r w:rsidRPr="006D4D3E">
        <w:rPr>
          <w:iCs/>
          <w:spacing w:val="-3"/>
          <w:sz w:val="20"/>
        </w:rPr>
        <w:t xml:space="preserve"> </w:t>
      </w:r>
      <w:r w:rsidRPr="006D4D3E">
        <w:rPr>
          <w:iCs/>
          <w:spacing w:val="-2"/>
          <w:sz w:val="20"/>
        </w:rPr>
        <w:t>estas.</w:t>
      </w:r>
    </w:p>
    <w:p w14:paraId="426E9696" w14:textId="77777777" w:rsidR="00662ED4" w:rsidRPr="006D4D3E" w:rsidRDefault="00662ED4">
      <w:pPr>
        <w:pStyle w:val="Textoindependiente"/>
        <w:spacing w:before="60"/>
        <w:rPr>
          <w:iCs/>
        </w:rPr>
      </w:pPr>
    </w:p>
    <w:p w14:paraId="2793D4BB" w14:textId="77777777" w:rsidR="00662ED4" w:rsidRPr="006D4D3E" w:rsidRDefault="00000000">
      <w:pPr>
        <w:pStyle w:val="Prrafodelista"/>
        <w:numPr>
          <w:ilvl w:val="0"/>
          <w:numId w:val="18"/>
        </w:numPr>
        <w:tabs>
          <w:tab w:val="left" w:pos="653"/>
        </w:tabs>
        <w:spacing w:before="1"/>
        <w:ind w:left="653" w:right="0" w:hanging="511"/>
        <w:jc w:val="both"/>
        <w:rPr>
          <w:iCs/>
          <w:sz w:val="20"/>
        </w:rPr>
      </w:pPr>
      <w:r w:rsidRPr="006D4D3E">
        <w:rPr>
          <w:iCs/>
          <w:sz w:val="20"/>
        </w:rPr>
        <w:t>Fotografías</w:t>
      </w:r>
      <w:r w:rsidRPr="006D4D3E">
        <w:rPr>
          <w:iCs/>
          <w:spacing w:val="-2"/>
          <w:sz w:val="20"/>
        </w:rPr>
        <w:t xml:space="preserve"> </w:t>
      </w:r>
      <w:r w:rsidRPr="006D4D3E">
        <w:rPr>
          <w:iCs/>
          <w:sz w:val="20"/>
        </w:rPr>
        <w:t>en</w:t>
      </w:r>
      <w:r w:rsidRPr="006D4D3E">
        <w:rPr>
          <w:iCs/>
          <w:spacing w:val="-1"/>
          <w:sz w:val="20"/>
        </w:rPr>
        <w:t xml:space="preserve"> </w:t>
      </w:r>
      <w:r w:rsidRPr="006D4D3E">
        <w:rPr>
          <w:iCs/>
          <w:sz w:val="20"/>
        </w:rPr>
        <w:t>color</w:t>
      </w:r>
      <w:r w:rsidRPr="006D4D3E">
        <w:rPr>
          <w:iCs/>
          <w:spacing w:val="-1"/>
          <w:sz w:val="20"/>
        </w:rPr>
        <w:t xml:space="preserve"> </w:t>
      </w:r>
      <w:r w:rsidRPr="006D4D3E">
        <w:rPr>
          <w:iCs/>
          <w:sz w:val="20"/>
        </w:rPr>
        <w:t>de</w:t>
      </w:r>
      <w:r w:rsidRPr="006D4D3E">
        <w:rPr>
          <w:iCs/>
          <w:spacing w:val="-1"/>
          <w:sz w:val="20"/>
        </w:rPr>
        <w:t xml:space="preserve"> </w:t>
      </w:r>
      <w:r w:rsidRPr="006D4D3E">
        <w:rPr>
          <w:iCs/>
          <w:sz w:val="20"/>
        </w:rPr>
        <w:t>la</w:t>
      </w:r>
      <w:r w:rsidRPr="006D4D3E">
        <w:rPr>
          <w:iCs/>
          <w:spacing w:val="-2"/>
          <w:sz w:val="20"/>
        </w:rPr>
        <w:t xml:space="preserve"> </w:t>
      </w:r>
      <w:r w:rsidRPr="006D4D3E">
        <w:rPr>
          <w:iCs/>
          <w:sz w:val="20"/>
        </w:rPr>
        <w:t>piscina</w:t>
      </w:r>
      <w:r w:rsidRPr="006D4D3E">
        <w:rPr>
          <w:iCs/>
          <w:spacing w:val="-1"/>
          <w:sz w:val="20"/>
        </w:rPr>
        <w:t xml:space="preserve"> </w:t>
      </w:r>
      <w:r w:rsidRPr="006D4D3E">
        <w:rPr>
          <w:iCs/>
          <w:sz w:val="20"/>
        </w:rPr>
        <w:t>y</w:t>
      </w:r>
      <w:r w:rsidRPr="006D4D3E">
        <w:rPr>
          <w:iCs/>
          <w:spacing w:val="-1"/>
          <w:sz w:val="20"/>
        </w:rPr>
        <w:t xml:space="preserve"> </w:t>
      </w:r>
      <w:r w:rsidRPr="006D4D3E">
        <w:rPr>
          <w:iCs/>
          <w:sz w:val="20"/>
        </w:rPr>
        <w:t>de</w:t>
      </w:r>
      <w:r w:rsidRPr="006D4D3E">
        <w:rPr>
          <w:iCs/>
          <w:spacing w:val="-1"/>
          <w:sz w:val="20"/>
        </w:rPr>
        <w:t xml:space="preserve"> </w:t>
      </w:r>
      <w:r w:rsidRPr="006D4D3E">
        <w:rPr>
          <w:iCs/>
          <w:sz w:val="20"/>
        </w:rPr>
        <w:t>su</w:t>
      </w:r>
      <w:r w:rsidRPr="006D4D3E">
        <w:rPr>
          <w:iCs/>
          <w:spacing w:val="-1"/>
          <w:sz w:val="20"/>
        </w:rPr>
        <w:t xml:space="preserve"> </w:t>
      </w:r>
      <w:r w:rsidRPr="006D4D3E">
        <w:rPr>
          <w:iCs/>
          <w:spacing w:val="-2"/>
          <w:sz w:val="20"/>
        </w:rPr>
        <w:t>entorno.</w:t>
      </w:r>
    </w:p>
    <w:p w14:paraId="6D54D469" w14:textId="77777777" w:rsidR="00662ED4" w:rsidRPr="006D4D3E" w:rsidRDefault="00662ED4">
      <w:pPr>
        <w:pStyle w:val="Prrafodelista"/>
        <w:rPr>
          <w:iCs/>
          <w:sz w:val="20"/>
        </w:rPr>
        <w:sectPr w:rsidR="00662ED4" w:rsidRPr="006D4D3E">
          <w:pgSz w:w="11910" w:h="16840"/>
          <w:pgMar w:top="1260" w:right="1417" w:bottom="1260" w:left="1275" w:header="225" w:footer="1060" w:gutter="0"/>
          <w:cols w:space="720"/>
        </w:sectPr>
      </w:pPr>
    </w:p>
    <w:p w14:paraId="6A65AF1C" w14:textId="73C8AAA6" w:rsidR="00662ED4" w:rsidRPr="006D4D3E" w:rsidRDefault="00000000">
      <w:pPr>
        <w:pStyle w:val="Prrafodelista"/>
        <w:numPr>
          <w:ilvl w:val="0"/>
          <w:numId w:val="18"/>
        </w:numPr>
        <w:tabs>
          <w:tab w:val="left" w:pos="712"/>
        </w:tabs>
        <w:spacing w:before="179" w:line="292" w:lineRule="auto"/>
        <w:ind w:left="142" w:firstLine="0"/>
        <w:jc w:val="both"/>
        <w:rPr>
          <w:iCs/>
          <w:sz w:val="20"/>
        </w:rPr>
      </w:pPr>
      <w:r w:rsidRPr="006D4D3E">
        <w:rPr>
          <w:iCs/>
          <w:noProof/>
          <w:sz w:val="20"/>
        </w:rPr>
        <w:lastRenderedPageBreak/>
        <mc:AlternateContent>
          <mc:Choice Requires="wps">
            <w:drawing>
              <wp:anchor distT="0" distB="0" distL="0" distR="0" simplePos="0" relativeHeight="251678720" behindDoc="0" locked="0" layoutInCell="1" allowOverlap="1" wp14:anchorId="19987EC4" wp14:editId="0A43DC94">
                <wp:simplePos x="0" y="0"/>
                <wp:positionH relativeFrom="page">
                  <wp:posOffset>6807090</wp:posOffset>
                </wp:positionH>
                <wp:positionV relativeFrom="page">
                  <wp:posOffset>2818730</wp:posOffset>
                </wp:positionV>
                <wp:extent cx="419734" cy="3187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C7F81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85500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9987EC4" id="Textbox 245" o:spid="_x0000_s1128" type="#_x0000_t202" style="position:absolute;left:0;text-align:left;margin-left:536pt;margin-top:221.95pt;width:33.05pt;height:250.95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4C7F81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85500A"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sidRPr="006D4D3E">
        <w:rPr>
          <w:iCs/>
          <w:sz w:val="20"/>
        </w:rPr>
        <w:t>Cuando la potencia eléctrica de la piscina supere los 10 kW, boletín de la instalación eléctrica de la piscina diligenciado por Organismo competente</w:t>
      </w:r>
      <w:r w:rsidR="006D4D3E">
        <w:rPr>
          <w:iCs/>
          <w:sz w:val="20"/>
        </w:rPr>
        <w:t>.</w:t>
      </w:r>
    </w:p>
    <w:p w14:paraId="59FBC5D3" w14:textId="77777777" w:rsidR="00662ED4" w:rsidRPr="006D4D3E" w:rsidRDefault="00662ED4">
      <w:pPr>
        <w:pStyle w:val="Textoindependiente"/>
        <w:spacing w:before="10"/>
        <w:rPr>
          <w:iCs/>
        </w:rPr>
      </w:pPr>
    </w:p>
    <w:p w14:paraId="2AE104C6" w14:textId="77777777" w:rsidR="00662ED4" w:rsidRPr="006D4D3E" w:rsidRDefault="00000000">
      <w:pPr>
        <w:pStyle w:val="Prrafodelista"/>
        <w:numPr>
          <w:ilvl w:val="0"/>
          <w:numId w:val="18"/>
        </w:numPr>
        <w:tabs>
          <w:tab w:val="left" w:pos="819"/>
        </w:tabs>
        <w:spacing w:line="292" w:lineRule="auto"/>
        <w:ind w:left="142" w:firstLine="0"/>
        <w:jc w:val="both"/>
        <w:rPr>
          <w:iCs/>
          <w:sz w:val="20"/>
        </w:rPr>
      </w:pPr>
      <w:r w:rsidRPr="006D4D3E">
        <w:rPr>
          <w:iCs/>
          <w:sz w:val="20"/>
        </w:rPr>
        <w:t xml:space="preserve">Copia del impreso oficial que justifique la presentación de la correspondiente modificación </w:t>
      </w:r>
      <w:r w:rsidRPr="006D4D3E">
        <w:rPr>
          <w:iCs/>
          <w:spacing w:val="-2"/>
          <w:sz w:val="20"/>
        </w:rPr>
        <w:t>catastral.</w:t>
      </w:r>
    </w:p>
    <w:p w14:paraId="1580E099" w14:textId="77777777" w:rsidR="00662ED4" w:rsidRPr="006D4D3E" w:rsidRDefault="00662ED4">
      <w:pPr>
        <w:pStyle w:val="Textoindependiente"/>
        <w:spacing w:before="11"/>
        <w:rPr>
          <w:iCs/>
        </w:rPr>
      </w:pPr>
    </w:p>
    <w:p w14:paraId="0C34F7B2" w14:textId="77777777" w:rsidR="00662ED4" w:rsidRPr="006D4D3E" w:rsidRDefault="00000000">
      <w:pPr>
        <w:pStyle w:val="Ttulo4"/>
        <w:ind w:left="167"/>
        <w:rPr>
          <w:i w:val="0"/>
        </w:rPr>
      </w:pPr>
      <w:r w:rsidRPr="006D4D3E">
        <w:rPr>
          <w:i w:val="0"/>
        </w:rPr>
        <w:t>CONDICIONES</w:t>
      </w:r>
      <w:r w:rsidRPr="006D4D3E">
        <w:rPr>
          <w:i w:val="0"/>
          <w:spacing w:val="-11"/>
        </w:rPr>
        <w:t xml:space="preserve"> </w:t>
      </w:r>
      <w:r w:rsidRPr="006D4D3E">
        <w:rPr>
          <w:i w:val="0"/>
        </w:rPr>
        <w:t>DE</w:t>
      </w:r>
      <w:r w:rsidRPr="006D4D3E">
        <w:rPr>
          <w:i w:val="0"/>
          <w:spacing w:val="-11"/>
        </w:rPr>
        <w:t xml:space="preserve"> </w:t>
      </w:r>
      <w:r w:rsidRPr="006D4D3E">
        <w:rPr>
          <w:i w:val="0"/>
        </w:rPr>
        <w:t>LA</w:t>
      </w:r>
      <w:r w:rsidRPr="006D4D3E">
        <w:rPr>
          <w:i w:val="0"/>
          <w:spacing w:val="-11"/>
        </w:rPr>
        <w:t xml:space="preserve"> </w:t>
      </w:r>
      <w:r w:rsidRPr="006D4D3E">
        <w:rPr>
          <w:i w:val="0"/>
        </w:rPr>
        <w:t>LICENCIA</w:t>
      </w:r>
      <w:r w:rsidRPr="006D4D3E">
        <w:rPr>
          <w:i w:val="0"/>
          <w:spacing w:val="-10"/>
        </w:rPr>
        <w:t xml:space="preserve"> </w:t>
      </w:r>
      <w:r w:rsidRPr="006D4D3E">
        <w:rPr>
          <w:i w:val="0"/>
        </w:rPr>
        <w:t>A</w:t>
      </w:r>
      <w:r w:rsidRPr="006D4D3E">
        <w:rPr>
          <w:i w:val="0"/>
          <w:spacing w:val="-11"/>
        </w:rPr>
        <w:t xml:space="preserve"> </w:t>
      </w:r>
      <w:r w:rsidRPr="006D4D3E">
        <w:rPr>
          <w:i w:val="0"/>
        </w:rPr>
        <w:t>EFECTOS</w:t>
      </w:r>
      <w:r w:rsidRPr="006D4D3E">
        <w:rPr>
          <w:i w:val="0"/>
          <w:spacing w:val="-11"/>
        </w:rPr>
        <w:t xml:space="preserve"> </w:t>
      </w:r>
      <w:r w:rsidRPr="006D4D3E">
        <w:rPr>
          <w:i w:val="0"/>
        </w:rPr>
        <w:t>DE</w:t>
      </w:r>
      <w:r w:rsidRPr="006D4D3E">
        <w:rPr>
          <w:i w:val="0"/>
          <w:spacing w:val="-11"/>
        </w:rPr>
        <w:t xml:space="preserve"> </w:t>
      </w:r>
      <w:r w:rsidRPr="006D4D3E">
        <w:rPr>
          <w:i w:val="0"/>
        </w:rPr>
        <w:t>ACOMETIDAS</w:t>
      </w:r>
      <w:r w:rsidRPr="006D4D3E">
        <w:rPr>
          <w:i w:val="0"/>
          <w:spacing w:val="-10"/>
        </w:rPr>
        <w:t xml:space="preserve"> </w:t>
      </w:r>
      <w:r w:rsidRPr="006D4D3E">
        <w:rPr>
          <w:i w:val="0"/>
        </w:rPr>
        <w:t>Y</w:t>
      </w:r>
      <w:r w:rsidRPr="006D4D3E">
        <w:rPr>
          <w:i w:val="0"/>
          <w:spacing w:val="-11"/>
        </w:rPr>
        <w:t xml:space="preserve"> </w:t>
      </w:r>
      <w:r w:rsidRPr="006D4D3E">
        <w:rPr>
          <w:i w:val="0"/>
        </w:rPr>
        <w:t>AFECCIONES</w:t>
      </w:r>
      <w:r w:rsidRPr="006D4D3E">
        <w:rPr>
          <w:i w:val="0"/>
          <w:spacing w:val="-11"/>
        </w:rPr>
        <w:t xml:space="preserve"> </w:t>
      </w:r>
      <w:r w:rsidRPr="006D4D3E">
        <w:rPr>
          <w:i w:val="0"/>
        </w:rPr>
        <w:t>A</w:t>
      </w:r>
      <w:r w:rsidRPr="006D4D3E">
        <w:rPr>
          <w:i w:val="0"/>
          <w:spacing w:val="-11"/>
        </w:rPr>
        <w:t xml:space="preserve"> </w:t>
      </w:r>
      <w:r w:rsidRPr="006D4D3E">
        <w:rPr>
          <w:i w:val="0"/>
        </w:rPr>
        <w:t>VIA</w:t>
      </w:r>
      <w:r w:rsidRPr="006D4D3E">
        <w:rPr>
          <w:i w:val="0"/>
          <w:spacing w:val="-10"/>
        </w:rPr>
        <w:t xml:space="preserve"> </w:t>
      </w:r>
      <w:r w:rsidRPr="006D4D3E">
        <w:rPr>
          <w:i w:val="0"/>
          <w:spacing w:val="-2"/>
        </w:rPr>
        <w:t>PUBLICA</w:t>
      </w:r>
    </w:p>
    <w:p w14:paraId="670F1E49" w14:textId="77777777" w:rsidR="00662ED4" w:rsidRPr="006D4D3E" w:rsidRDefault="00662ED4">
      <w:pPr>
        <w:pStyle w:val="Textoindependiente"/>
        <w:spacing w:before="65"/>
        <w:rPr>
          <w:b/>
          <w:iCs/>
        </w:rPr>
      </w:pPr>
    </w:p>
    <w:p w14:paraId="4A09C051" w14:textId="77777777" w:rsidR="00662ED4" w:rsidRPr="006D4D3E" w:rsidRDefault="00000000">
      <w:pPr>
        <w:pStyle w:val="Prrafodelista"/>
        <w:numPr>
          <w:ilvl w:val="1"/>
          <w:numId w:val="18"/>
        </w:numPr>
        <w:tabs>
          <w:tab w:val="left" w:pos="619"/>
        </w:tabs>
        <w:spacing w:line="292" w:lineRule="auto"/>
        <w:ind w:firstLine="0"/>
        <w:rPr>
          <w:iCs/>
          <w:sz w:val="20"/>
        </w:rPr>
      </w:pPr>
      <w:r w:rsidRPr="006D4D3E">
        <w:rPr>
          <w:iCs/>
          <w:sz w:val="20"/>
        </w:rPr>
        <w:t xml:space="preserve">El propietario de los terrenos ejecutará a su cargo las acometidas a las redes generales de servicios,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sidRPr="006D4D3E">
        <w:rPr>
          <w:iCs/>
          <w:spacing w:val="-2"/>
          <w:sz w:val="20"/>
        </w:rPr>
        <w:t>privadas.</w:t>
      </w:r>
    </w:p>
    <w:p w14:paraId="7323CF8B" w14:textId="77777777" w:rsidR="00662ED4" w:rsidRPr="006D4D3E" w:rsidRDefault="00662ED4">
      <w:pPr>
        <w:pStyle w:val="Textoindependiente"/>
        <w:spacing w:before="14"/>
        <w:rPr>
          <w:iCs/>
        </w:rPr>
      </w:pPr>
    </w:p>
    <w:p w14:paraId="3FDE0BD2" w14:textId="77777777" w:rsidR="00662ED4" w:rsidRPr="006D4D3E" w:rsidRDefault="00000000">
      <w:pPr>
        <w:pStyle w:val="Prrafodelista"/>
        <w:numPr>
          <w:ilvl w:val="1"/>
          <w:numId w:val="18"/>
        </w:numPr>
        <w:tabs>
          <w:tab w:val="left" w:pos="529"/>
        </w:tabs>
        <w:spacing w:line="295" w:lineRule="auto"/>
        <w:ind w:firstLine="0"/>
        <w:rPr>
          <w:iCs/>
          <w:sz w:val="20"/>
        </w:rPr>
      </w:pPr>
      <w:r w:rsidRPr="006D4D3E">
        <w:rPr>
          <w:iCs/>
          <w:sz w:val="20"/>
        </w:rPr>
        <w:t>El peticionario comunicará a este servicio fehacientemente, con antelación mínima de 15 días el inicio de las obras, replanteándose previamente un único acceso a las obras con rampa</w:t>
      </w:r>
      <w:r w:rsidRPr="006D4D3E">
        <w:rPr>
          <w:iCs/>
          <w:spacing w:val="80"/>
          <w:sz w:val="20"/>
        </w:rPr>
        <w:t xml:space="preserve"> </w:t>
      </w:r>
      <w:r w:rsidRPr="006D4D3E">
        <w:rPr>
          <w:iCs/>
          <w:sz w:val="20"/>
        </w:rPr>
        <w:t>hormigonada, en caso de necesitarse, requiriendo el mismo la conformidad previa de los Servicios Técnicos, convenientemente señalizado y balizado.</w:t>
      </w:r>
    </w:p>
    <w:p w14:paraId="447848BC" w14:textId="77777777" w:rsidR="00662ED4" w:rsidRPr="006D4D3E" w:rsidRDefault="00662ED4">
      <w:pPr>
        <w:pStyle w:val="Textoindependiente"/>
        <w:spacing w:before="5"/>
        <w:rPr>
          <w:iCs/>
        </w:rPr>
      </w:pPr>
    </w:p>
    <w:p w14:paraId="558B3F25" w14:textId="77777777" w:rsidR="00662ED4" w:rsidRPr="006D4D3E" w:rsidRDefault="00000000">
      <w:pPr>
        <w:pStyle w:val="Prrafodelista"/>
        <w:numPr>
          <w:ilvl w:val="1"/>
          <w:numId w:val="18"/>
        </w:numPr>
        <w:tabs>
          <w:tab w:val="left" w:pos="554"/>
        </w:tabs>
        <w:spacing w:line="292" w:lineRule="auto"/>
        <w:ind w:firstLine="0"/>
        <w:rPr>
          <w:iCs/>
          <w:sz w:val="20"/>
        </w:rPr>
      </w:pPr>
      <w:r w:rsidRPr="006D4D3E">
        <w:rPr>
          <w:iCs/>
          <w:sz w:val="20"/>
        </w:rPr>
        <w:t>Deberán adoptarse las medidas necesarias para evitar que se ensucie la vía pública, debiendo procederse a la limpieza de la parte afectada de la misma con la frecuencia adecuada (mínimo dos veces por semana), 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 así lo requieran o por razones</w:t>
      </w:r>
      <w:r w:rsidRPr="006D4D3E">
        <w:rPr>
          <w:iCs/>
          <w:spacing w:val="40"/>
          <w:sz w:val="20"/>
        </w:rPr>
        <w:t xml:space="preserve"> </w:t>
      </w:r>
      <w:r w:rsidRPr="006D4D3E">
        <w:rPr>
          <w:iCs/>
          <w:sz w:val="20"/>
        </w:rPr>
        <w:t>de</w:t>
      </w:r>
      <w:r w:rsidRPr="006D4D3E">
        <w:rPr>
          <w:iCs/>
          <w:spacing w:val="40"/>
          <w:sz w:val="20"/>
        </w:rPr>
        <w:t xml:space="preserve"> </w:t>
      </w:r>
      <w:r w:rsidRPr="006D4D3E">
        <w:rPr>
          <w:iCs/>
          <w:sz w:val="20"/>
        </w:rPr>
        <w:t>interés</w:t>
      </w:r>
      <w:r w:rsidRPr="006D4D3E">
        <w:rPr>
          <w:iCs/>
          <w:spacing w:val="40"/>
          <w:sz w:val="20"/>
        </w:rPr>
        <w:t xml:space="preserve"> </w:t>
      </w:r>
      <w:r w:rsidRPr="006D4D3E">
        <w:rPr>
          <w:iCs/>
          <w:sz w:val="20"/>
        </w:rPr>
        <w:t>general,</w:t>
      </w:r>
      <w:r w:rsidRPr="006D4D3E">
        <w:rPr>
          <w:iCs/>
          <w:spacing w:val="40"/>
          <w:sz w:val="20"/>
        </w:rPr>
        <w:t xml:space="preserve"> </w:t>
      </w:r>
      <w:r w:rsidRPr="006D4D3E">
        <w:rPr>
          <w:iCs/>
          <w:sz w:val="20"/>
        </w:rPr>
        <w:t>el</w:t>
      </w:r>
      <w:r w:rsidRPr="006D4D3E">
        <w:rPr>
          <w:iCs/>
          <w:spacing w:val="40"/>
          <w:sz w:val="20"/>
        </w:rPr>
        <w:t xml:space="preserve"> </w:t>
      </w:r>
      <w:r w:rsidRPr="006D4D3E">
        <w:rPr>
          <w:iCs/>
          <w:sz w:val="20"/>
        </w:rPr>
        <w:t>Ayuntamiento</w:t>
      </w:r>
      <w:r w:rsidRPr="006D4D3E">
        <w:rPr>
          <w:iCs/>
          <w:spacing w:val="40"/>
          <w:sz w:val="20"/>
        </w:rPr>
        <w:t xml:space="preserve"> </w:t>
      </w:r>
      <w:r w:rsidRPr="006D4D3E">
        <w:rPr>
          <w:iCs/>
          <w:sz w:val="20"/>
        </w:rPr>
        <w:t>podrá</w:t>
      </w:r>
      <w:r w:rsidRPr="006D4D3E">
        <w:rPr>
          <w:iCs/>
          <w:spacing w:val="40"/>
          <w:sz w:val="20"/>
        </w:rPr>
        <w:t xml:space="preserve"> </w:t>
      </w:r>
      <w:r w:rsidRPr="006D4D3E">
        <w:rPr>
          <w:iCs/>
          <w:sz w:val="20"/>
        </w:rPr>
        <w:t>ejecutar</w:t>
      </w:r>
      <w:r w:rsidRPr="006D4D3E">
        <w:rPr>
          <w:iCs/>
          <w:spacing w:val="40"/>
          <w:sz w:val="20"/>
        </w:rPr>
        <w:t xml:space="preserve"> </w:t>
      </w:r>
      <w:r w:rsidRPr="006D4D3E">
        <w:rPr>
          <w:iCs/>
          <w:sz w:val="20"/>
        </w:rPr>
        <w:t>subsidiariamente</w:t>
      </w:r>
      <w:r w:rsidRPr="006D4D3E">
        <w:rPr>
          <w:iCs/>
          <w:spacing w:val="40"/>
          <w:sz w:val="20"/>
        </w:rPr>
        <w:t xml:space="preserve"> </w:t>
      </w:r>
      <w:r w:rsidRPr="006D4D3E">
        <w:rPr>
          <w:iCs/>
          <w:sz w:val="20"/>
        </w:rPr>
        <w:t>los</w:t>
      </w:r>
      <w:r w:rsidRPr="006D4D3E">
        <w:rPr>
          <w:iCs/>
          <w:spacing w:val="40"/>
          <w:sz w:val="20"/>
        </w:rPr>
        <w:t xml:space="preserve"> </w:t>
      </w:r>
      <w:r w:rsidRPr="006D4D3E">
        <w:rPr>
          <w:iCs/>
          <w:sz w:val="20"/>
        </w:rPr>
        <w:t>trabajos</w:t>
      </w:r>
      <w:r w:rsidRPr="006D4D3E">
        <w:rPr>
          <w:iCs/>
          <w:spacing w:val="40"/>
          <w:sz w:val="20"/>
        </w:rPr>
        <w:t xml:space="preserve"> </w:t>
      </w:r>
      <w:r w:rsidRPr="006D4D3E">
        <w:rPr>
          <w:iCs/>
          <w:sz w:val="20"/>
        </w:rPr>
        <w:t>de limpieza, imputando el coste de los servicios prestados a los responsables, sin perjuicio de las sanciones que correspondan.</w:t>
      </w:r>
    </w:p>
    <w:p w14:paraId="5A024907" w14:textId="77777777" w:rsidR="00662ED4" w:rsidRPr="006D4D3E" w:rsidRDefault="00662ED4">
      <w:pPr>
        <w:pStyle w:val="Textoindependiente"/>
        <w:spacing w:before="13"/>
        <w:rPr>
          <w:iCs/>
        </w:rPr>
      </w:pPr>
    </w:p>
    <w:p w14:paraId="24B88289" w14:textId="77777777" w:rsidR="00662ED4" w:rsidRPr="006D4D3E" w:rsidRDefault="00000000">
      <w:pPr>
        <w:pStyle w:val="Prrafodelista"/>
        <w:numPr>
          <w:ilvl w:val="1"/>
          <w:numId w:val="18"/>
        </w:numPr>
        <w:tabs>
          <w:tab w:val="left" w:pos="552"/>
        </w:tabs>
        <w:spacing w:before="1" w:line="295" w:lineRule="auto"/>
        <w:ind w:firstLine="0"/>
        <w:rPr>
          <w:iCs/>
          <w:sz w:val="20"/>
        </w:rPr>
      </w:pPr>
      <w:r w:rsidRPr="006D4D3E">
        <w:rPr>
          <w:iCs/>
          <w:sz w:val="20"/>
        </w:rPr>
        <w:t>Queda expresamente prohibido, salvo autorización expresa, la implantación fuera de los límites de la parcela de materiales de obra, elementos que requieran fijación u obras de fábrica, tales como grúas, maquinaria, casetas de obra y carteles. Las acometidas provisionales de las casetas de obra se preverán desde las acometidas existentes para la parcela en la urbanización.</w:t>
      </w:r>
    </w:p>
    <w:p w14:paraId="55749850" w14:textId="77777777" w:rsidR="00662ED4" w:rsidRPr="006D4D3E" w:rsidRDefault="00662ED4">
      <w:pPr>
        <w:pStyle w:val="Textoindependiente"/>
        <w:spacing w:before="4"/>
        <w:rPr>
          <w:iCs/>
        </w:rPr>
      </w:pPr>
    </w:p>
    <w:p w14:paraId="75040708" w14:textId="77777777" w:rsidR="00662ED4" w:rsidRPr="006D4D3E" w:rsidRDefault="00000000">
      <w:pPr>
        <w:pStyle w:val="Prrafodelista"/>
        <w:numPr>
          <w:ilvl w:val="1"/>
          <w:numId w:val="18"/>
        </w:numPr>
        <w:tabs>
          <w:tab w:val="left" w:pos="519"/>
        </w:tabs>
        <w:spacing w:before="1" w:line="292" w:lineRule="auto"/>
        <w:ind w:right="0" w:firstLine="0"/>
        <w:rPr>
          <w:iCs/>
          <w:sz w:val="20"/>
        </w:rPr>
      </w:pPr>
      <w:r w:rsidRPr="006D4D3E">
        <w:rPr>
          <w:iCs/>
          <w:sz w:val="20"/>
        </w:rPr>
        <w:t>Durante las obras no podrá interrumpirse ni el itinerario peatonal ni el tráfico rodado con ninguna clase de efectos, materiales ni andamios. Deberán adoptarse las medidas convenientes para la seguridad de los trabajadores y de los transeúntes, y cumplir estrictamente los requisitos de las</w:t>
      </w:r>
      <w:r w:rsidRPr="006D4D3E">
        <w:rPr>
          <w:iCs/>
          <w:spacing w:val="80"/>
          <w:sz w:val="20"/>
        </w:rPr>
        <w:t xml:space="preserve"> </w:t>
      </w:r>
      <w:r w:rsidRPr="006D4D3E">
        <w:rPr>
          <w:iCs/>
          <w:sz w:val="20"/>
        </w:rPr>
        <w:t>Leyes</w:t>
      </w:r>
      <w:r w:rsidRPr="006D4D3E">
        <w:rPr>
          <w:iCs/>
          <w:spacing w:val="15"/>
          <w:sz w:val="20"/>
        </w:rPr>
        <w:t xml:space="preserve"> </w:t>
      </w:r>
      <w:r w:rsidRPr="006D4D3E">
        <w:rPr>
          <w:iCs/>
          <w:sz w:val="20"/>
        </w:rPr>
        <w:t>en</w:t>
      </w:r>
      <w:r w:rsidRPr="006D4D3E">
        <w:rPr>
          <w:iCs/>
          <w:spacing w:val="15"/>
          <w:sz w:val="20"/>
        </w:rPr>
        <w:t xml:space="preserve"> </w:t>
      </w:r>
      <w:r w:rsidRPr="006D4D3E">
        <w:rPr>
          <w:iCs/>
          <w:sz w:val="20"/>
        </w:rPr>
        <w:t>vigor</w:t>
      </w:r>
      <w:r w:rsidRPr="006D4D3E">
        <w:rPr>
          <w:iCs/>
          <w:spacing w:val="15"/>
          <w:sz w:val="20"/>
        </w:rPr>
        <w:t xml:space="preserve"> </w:t>
      </w:r>
      <w:r w:rsidRPr="006D4D3E">
        <w:rPr>
          <w:iCs/>
          <w:sz w:val="20"/>
        </w:rPr>
        <w:t>y</w:t>
      </w:r>
      <w:r w:rsidRPr="006D4D3E">
        <w:rPr>
          <w:iCs/>
          <w:spacing w:val="15"/>
          <w:sz w:val="20"/>
        </w:rPr>
        <w:t xml:space="preserve"> </w:t>
      </w:r>
      <w:r w:rsidRPr="006D4D3E">
        <w:rPr>
          <w:iCs/>
          <w:sz w:val="20"/>
        </w:rPr>
        <w:t>concretamente</w:t>
      </w:r>
      <w:r w:rsidRPr="006D4D3E">
        <w:rPr>
          <w:iCs/>
          <w:spacing w:val="15"/>
          <w:sz w:val="20"/>
        </w:rPr>
        <w:t xml:space="preserve"> </w:t>
      </w:r>
      <w:r w:rsidRPr="006D4D3E">
        <w:rPr>
          <w:iCs/>
          <w:sz w:val="20"/>
        </w:rPr>
        <w:t>con</w:t>
      </w:r>
      <w:r w:rsidRPr="006D4D3E">
        <w:rPr>
          <w:iCs/>
          <w:spacing w:val="15"/>
          <w:sz w:val="20"/>
        </w:rPr>
        <w:t xml:space="preserve"> </w:t>
      </w:r>
      <w:r w:rsidRPr="006D4D3E">
        <w:rPr>
          <w:iCs/>
          <w:sz w:val="20"/>
        </w:rPr>
        <w:t>lo</w:t>
      </w:r>
      <w:r w:rsidRPr="006D4D3E">
        <w:rPr>
          <w:iCs/>
          <w:spacing w:val="15"/>
          <w:sz w:val="20"/>
        </w:rPr>
        <w:t xml:space="preserve"> </w:t>
      </w:r>
      <w:r w:rsidRPr="006D4D3E">
        <w:rPr>
          <w:iCs/>
          <w:sz w:val="20"/>
        </w:rPr>
        <w:t>establecido</w:t>
      </w:r>
      <w:r w:rsidRPr="006D4D3E">
        <w:rPr>
          <w:iCs/>
          <w:spacing w:val="15"/>
          <w:sz w:val="20"/>
        </w:rPr>
        <w:t xml:space="preserve"> </w:t>
      </w:r>
      <w:r w:rsidRPr="006D4D3E">
        <w:rPr>
          <w:iCs/>
          <w:sz w:val="20"/>
        </w:rPr>
        <w:t>en</w:t>
      </w:r>
      <w:r w:rsidRPr="006D4D3E">
        <w:rPr>
          <w:iCs/>
          <w:spacing w:val="15"/>
          <w:sz w:val="20"/>
        </w:rPr>
        <w:t xml:space="preserve"> </w:t>
      </w:r>
      <w:r w:rsidRPr="006D4D3E">
        <w:rPr>
          <w:iCs/>
          <w:sz w:val="20"/>
        </w:rPr>
        <w:t>el</w:t>
      </w:r>
      <w:r w:rsidRPr="006D4D3E">
        <w:rPr>
          <w:iCs/>
          <w:spacing w:val="15"/>
          <w:sz w:val="20"/>
        </w:rPr>
        <w:t xml:space="preserve"> </w:t>
      </w:r>
      <w:r w:rsidRPr="006D4D3E">
        <w:rPr>
          <w:iCs/>
          <w:sz w:val="20"/>
        </w:rPr>
        <w:t>capítulo</w:t>
      </w:r>
      <w:r w:rsidRPr="006D4D3E">
        <w:rPr>
          <w:iCs/>
          <w:spacing w:val="15"/>
          <w:sz w:val="20"/>
        </w:rPr>
        <w:t xml:space="preserve"> </w:t>
      </w:r>
      <w:r w:rsidRPr="006D4D3E">
        <w:rPr>
          <w:iCs/>
          <w:sz w:val="20"/>
        </w:rPr>
        <w:t>X</w:t>
      </w:r>
      <w:r w:rsidRPr="006D4D3E">
        <w:rPr>
          <w:iCs/>
          <w:spacing w:val="15"/>
          <w:sz w:val="20"/>
        </w:rPr>
        <w:t xml:space="preserve"> </w:t>
      </w:r>
      <w:r w:rsidRPr="006D4D3E">
        <w:rPr>
          <w:iCs/>
          <w:sz w:val="20"/>
        </w:rPr>
        <w:t>de</w:t>
      </w:r>
      <w:r w:rsidRPr="006D4D3E">
        <w:rPr>
          <w:iCs/>
          <w:spacing w:val="15"/>
          <w:sz w:val="20"/>
        </w:rPr>
        <w:t xml:space="preserve"> </w:t>
      </w:r>
      <w:r w:rsidRPr="006D4D3E">
        <w:rPr>
          <w:iCs/>
          <w:sz w:val="20"/>
        </w:rPr>
        <w:t>la</w:t>
      </w:r>
      <w:r w:rsidRPr="006D4D3E">
        <w:rPr>
          <w:iCs/>
          <w:spacing w:val="15"/>
          <w:sz w:val="20"/>
        </w:rPr>
        <w:t xml:space="preserve"> </w:t>
      </w:r>
      <w:r w:rsidRPr="006D4D3E">
        <w:rPr>
          <w:iCs/>
          <w:sz w:val="20"/>
        </w:rPr>
        <w:t>Orden</w:t>
      </w:r>
      <w:r w:rsidRPr="006D4D3E">
        <w:rPr>
          <w:iCs/>
          <w:spacing w:val="15"/>
          <w:sz w:val="20"/>
        </w:rPr>
        <w:t xml:space="preserve"> </w:t>
      </w:r>
      <w:r w:rsidRPr="006D4D3E">
        <w:rPr>
          <w:iCs/>
          <w:sz w:val="20"/>
        </w:rPr>
        <w:t>TMA/851/2021,</w:t>
      </w:r>
      <w:r w:rsidRPr="006D4D3E">
        <w:rPr>
          <w:iCs/>
          <w:spacing w:val="15"/>
          <w:sz w:val="20"/>
        </w:rPr>
        <w:t xml:space="preserve"> </w:t>
      </w:r>
      <w:r w:rsidRPr="006D4D3E">
        <w:rPr>
          <w:iCs/>
          <w:sz w:val="20"/>
        </w:rPr>
        <w:t>por la que se desarrolla el documento técnico de condiciones básicas de accesibilidad y no</w:t>
      </w:r>
      <w:r w:rsidRPr="006D4D3E">
        <w:rPr>
          <w:iCs/>
          <w:spacing w:val="80"/>
          <w:sz w:val="20"/>
        </w:rPr>
        <w:t xml:space="preserve"> </w:t>
      </w:r>
      <w:r w:rsidRPr="006D4D3E">
        <w:rPr>
          <w:iCs/>
          <w:sz w:val="20"/>
        </w:rPr>
        <w:t>discriminación para el acceso y utilización de los espacios públicos urbanizados. Si se estima necesario el cierre total o parcial de una calle al tráfico, deberá obtenerse, con carácter previo, autorización de Servicios a la Ciudad.</w:t>
      </w:r>
    </w:p>
    <w:p w14:paraId="368EB32C" w14:textId="77777777" w:rsidR="00662ED4" w:rsidRPr="006D4D3E" w:rsidRDefault="00662ED4">
      <w:pPr>
        <w:pStyle w:val="Textoindependiente"/>
        <w:spacing w:before="13"/>
        <w:rPr>
          <w:iCs/>
        </w:rPr>
      </w:pPr>
    </w:p>
    <w:p w14:paraId="1B7C5CCE" w14:textId="77777777" w:rsidR="00662ED4" w:rsidRPr="006D4D3E" w:rsidRDefault="00000000">
      <w:pPr>
        <w:pStyle w:val="Prrafodelista"/>
        <w:numPr>
          <w:ilvl w:val="1"/>
          <w:numId w:val="18"/>
        </w:numPr>
        <w:tabs>
          <w:tab w:val="left" w:pos="570"/>
        </w:tabs>
        <w:spacing w:before="1" w:line="295" w:lineRule="auto"/>
        <w:ind w:firstLine="0"/>
        <w:rPr>
          <w:iCs/>
          <w:sz w:val="20"/>
        </w:rPr>
      </w:pPr>
      <w:r w:rsidRPr="006D4D3E">
        <w:rPr>
          <w:iCs/>
          <w:sz w:val="20"/>
        </w:rPr>
        <w:t xml:space="preserve">Deberá garantizarse durante la ejecución de la obra la estabilidad de las aceras y bordillos de forma que no se provoquen descalces en los mismos como consecuencia de los vaciados de las </w:t>
      </w:r>
      <w:r w:rsidRPr="006D4D3E">
        <w:rPr>
          <w:iCs/>
          <w:spacing w:val="-2"/>
          <w:sz w:val="20"/>
        </w:rPr>
        <w:t>fincas.</w:t>
      </w:r>
    </w:p>
    <w:p w14:paraId="0D00F8B2" w14:textId="77777777" w:rsidR="00662ED4" w:rsidRPr="006D4D3E" w:rsidRDefault="00662ED4">
      <w:pPr>
        <w:pStyle w:val="Prrafodelista"/>
        <w:spacing w:line="295" w:lineRule="auto"/>
        <w:rPr>
          <w:iCs/>
          <w:sz w:val="20"/>
        </w:rPr>
        <w:sectPr w:rsidR="00662ED4" w:rsidRPr="006D4D3E">
          <w:pgSz w:w="11910" w:h="16840"/>
          <w:pgMar w:top="1260" w:right="1417" w:bottom="1260" w:left="1275" w:header="225" w:footer="1060" w:gutter="0"/>
          <w:cols w:space="720"/>
        </w:sectPr>
      </w:pPr>
    </w:p>
    <w:p w14:paraId="79517E6E" w14:textId="76F397DB" w:rsidR="00662ED4" w:rsidRPr="006D4D3E" w:rsidRDefault="00000000">
      <w:pPr>
        <w:pStyle w:val="Prrafodelista"/>
        <w:numPr>
          <w:ilvl w:val="1"/>
          <w:numId w:val="18"/>
        </w:numPr>
        <w:tabs>
          <w:tab w:val="left" w:pos="508"/>
        </w:tabs>
        <w:spacing w:before="180" w:line="297" w:lineRule="auto"/>
        <w:ind w:firstLine="0"/>
        <w:jc w:val="left"/>
        <w:rPr>
          <w:iCs/>
          <w:sz w:val="20"/>
        </w:rPr>
      </w:pPr>
      <w:r w:rsidRPr="006D4D3E">
        <w:rPr>
          <w:iCs/>
          <w:noProof/>
          <w:sz w:val="20"/>
        </w:rPr>
        <w:lastRenderedPageBreak/>
        <mc:AlternateContent>
          <mc:Choice Requires="wps">
            <w:drawing>
              <wp:anchor distT="0" distB="0" distL="0" distR="0" simplePos="0" relativeHeight="251681792" behindDoc="0" locked="0" layoutInCell="1" allowOverlap="1" wp14:anchorId="75B2B18A" wp14:editId="6351F5F0">
                <wp:simplePos x="0" y="0"/>
                <wp:positionH relativeFrom="page">
                  <wp:posOffset>6807090</wp:posOffset>
                </wp:positionH>
                <wp:positionV relativeFrom="page">
                  <wp:posOffset>2818730</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84572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10599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5B2B18A" id="Textbox 247" o:spid="_x0000_s1129" type="#_x0000_t202" style="position:absolute;left:0;text-align:left;margin-left:536pt;margin-top:221.95pt;width:33.05pt;height:250.95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balU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084572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10599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sidRPr="006D4D3E">
        <w:rPr>
          <w:iCs/>
          <w:sz w:val="20"/>
        </w:rPr>
        <w:t>El desagüe de la piscina, junto con la evacuación de aguas de la ducha, se conectará a la red de residuales existente en la vivienda.</w:t>
      </w:r>
    </w:p>
    <w:p w14:paraId="466C43E3" w14:textId="77777777" w:rsidR="00662ED4" w:rsidRPr="006D4D3E" w:rsidRDefault="00662ED4">
      <w:pPr>
        <w:pStyle w:val="Textoindependiente"/>
        <w:spacing w:before="5"/>
        <w:rPr>
          <w:iCs/>
        </w:rPr>
      </w:pPr>
    </w:p>
    <w:p w14:paraId="4275341B" w14:textId="77777777" w:rsidR="00662ED4" w:rsidRPr="006D4D3E" w:rsidRDefault="00000000">
      <w:pPr>
        <w:pStyle w:val="Prrafodelista"/>
        <w:numPr>
          <w:ilvl w:val="1"/>
          <w:numId w:val="18"/>
        </w:numPr>
        <w:tabs>
          <w:tab w:val="left" w:pos="542"/>
        </w:tabs>
        <w:spacing w:line="297" w:lineRule="auto"/>
        <w:ind w:right="0" w:firstLine="0"/>
        <w:jc w:val="left"/>
        <w:rPr>
          <w:iCs/>
          <w:sz w:val="20"/>
        </w:rPr>
      </w:pPr>
      <w:r w:rsidRPr="006D4D3E">
        <w:rPr>
          <w:iCs/>
          <w:sz w:val="20"/>
        </w:rPr>
        <w:t>A la finalización de la obra aportará fotos para la comprobación de la correcta ejecución y de la</w:t>
      </w:r>
      <w:r w:rsidRPr="006D4D3E">
        <w:rPr>
          <w:iCs/>
          <w:spacing w:val="40"/>
          <w:sz w:val="20"/>
        </w:rPr>
        <w:t xml:space="preserve"> </w:t>
      </w:r>
      <w:r w:rsidRPr="006D4D3E">
        <w:rPr>
          <w:iCs/>
          <w:sz w:val="20"/>
        </w:rPr>
        <w:t>no afección al acerado exterior durante su ejecución.</w:t>
      </w:r>
    </w:p>
    <w:p w14:paraId="255CC514" w14:textId="77777777" w:rsidR="00662ED4" w:rsidRDefault="00662ED4">
      <w:pPr>
        <w:pStyle w:val="Textoindependiente"/>
        <w:spacing w:before="5"/>
        <w:rPr>
          <w:i/>
        </w:rPr>
      </w:pPr>
    </w:p>
    <w:p w14:paraId="73015EDD" w14:textId="7447862E" w:rsidR="00662ED4" w:rsidRDefault="00000000">
      <w:pPr>
        <w:pStyle w:val="Textoindependiente"/>
        <w:spacing w:line="292" w:lineRule="auto"/>
        <w:ind w:left="142" w:right="1"/>
        <w:jc w:val="both"/>
      </w:pPr>
      <w:r>
        <w:t xml:space="preserve">La acometida de saneamiento de la piscina se conectará a la red de saneamiento de aguas fecales </w:t>
      </w:r>
      <w:r>
        <w:rPr>
          <w:spacing w:val="-2"/>
        </w:rPr>
        <w:t>existente</w:t>
      </w:r>
      <w:r w:rsidR="006D4D3E">
        <w:rPr>
          <w:spacing w:val="-2"/>
        </w:rPr>
        <w:t>.</w:t>
      </w:r>
    </w:p>
    <w:p w14:paraId="16A132E2" w14:textId="77777777" w:rsidR="00662ED4" w:rsidRDefault="00662ED4">
      <w:pPr>
        <w:pStyle w:val="Textoindependiente"/>
        <w:spacing w:before="10"/>
      </w:pPr>
    </w:p>
    <w:p w14:paraId="4129BF79" w14:textId="77777777" w:rsidR="00662ED4" w:rsidRDefault="00000000">
      <w:pPr>
        <w:pStyle w:val="Textoindependiente"/>
        <w:spacing w:line="292" w:lineRule="auto"/>
        <w:ind w:left="142"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79A367B6" w14:textId="77777777" w:rsidR="00662ED4" w:rsidRDefault="00662ED4">
      <w:pPr>
        <w:pStyle w:val="Textoindependiente"/>
        <w:spacing w:before="10"/>
      </w:pPr>
    </w:p>
    <w:p w14:paraId="0CCE9A65" w14:textId="77777777" w:rsidR="00662ED4" w:rsidRDefault="00000000">
      <w:pPr>
        <w:pStyle w:val="Textoindependiente"/>
        <w:ind w:left="469"/>
      </w:pPr>
      <w:hyperlink r:id="rId35">
        <w:r>
          <w:rPr>
            <w:u w:val="single"/>
          </w:rPr>
          <w:t>https://www.lasrozas.es/sites/default/files/inline-</w:t>
        </w:r>
        <w:r>
          <w:rPr>
            <w:spacing w:val="-2"/>
            <w:u w:val="single"/>
          </w:rPr>
          <w:t>files/CondicionesGeneralesEjecucionObras.pdf</w:t>
        </w:r>
      </w:hyperlink>
    </w:p>
    <w:p w14:paraId="6D05D01B" w14:textId="77777777" w:rsidR="00662ED4" w:rsidRDefault="00662ED4">
      <w:pPr>
        <w:pStyle w:val="Textoindependiente"/>
        <w:spacing w:before="60"/>
      </w:pPr>
    </w:p>
    <w:p w14:paraId="130D9D96" w14:textId="77777777" w:rsidR="00662ED4" w:rsidRPr="006D4D3E" w:rsidRDefault="00000000">
      <w:pPr>
        <w:pStyle w:val="Ttulo4"/>
        <w:rPr>
          <w:i w:val="0"/>
          <w:iCs w:val="0"/>
        </w:rPr>
      </w:pPr>
      <w:r w:rsidRPr="006D4D3E">
        <w:rPr>
          <w:i w:val="0"/>
          <w:iCs w:val="0"/>
          <w:spacing w:val="-2"/>
        </w:rPr>
        <w:t>AVALES</w:t>
      </w:r>
    </w:p>
    <w:p w14:paraId="0C634E0D" w14:textId="77777777" w:rsidR="00662ED4" w:rsidRDefault="00662ED4">
      <w:pPr>
        <w:pStyle w:val="Textoindependiente"/>
        <w:spacing w:before="61"/>
        <w:rPr>
          <w:b/>
          <w:i/>
        </w:rPr>
      </w:pPr>
    </w:p>
    <w:p w14:paraId="58B5F1EF" w14:textId="77777777" w:rsidR="00662ED4" w:rsidRDefault="00000000">
      <w:pPr>
        <w:pStyle w:val="Textoindependiente"/>
        <w:spacing w:line="292" w:lineRule="auto"/>
        <w:ind w:left="142" w:right="1"/>
        <w:jc w:val="both"/>
      </w:pPr>
      <w:r>
        <w:t>Para garantizar la debida restitución de posibles deterioros causados durante la edificación en pavimentación y servicios exteriores a la actuación, proponemos la exigencia de un aval al promotor del proyecto por un importe de 600 euros (0,5 % PEM), que deberá presentar antes del comienzo de las obras.</w:t>
      </w:r>
    </w:p>
    <w:p w14:paraId="570F33EA" w14:textId="77777777" w:rsidR="00662ED4" w:rsidRDefault="00662ED4">
      <w:pPr>
        <w:pStyle w:val="Textoindependiente"/>
        <w:spacing w:before="10"/>
      </w:pPr>
    </w:p>
    <w:p w14:paraId="7D478CE4" w14:textId="77777777" w:rsidR="00662ED4" w:rsidRDefault="00000000">
      <w:pPr>
        <w:pStyle w:val="Textoindependiente"/>
        <w:spacing w:line="292" w:lineRule="auto"/>
        <w:ind w:left="142" w:right="1"/>
        <w:jc w:val="both"/>
      </w:pPr>
      <w:r>
        <w:t>Este aval podrá ser ejecutado tan pronto como se constate por parte de los servicios de inspección municipales la producción de un daño en cualquiera de los elementos de la red viaria titularidad de este Ayuntamiento.</w:t>
      </w:r>
    </w:p>
    <w:p w14:paraId="3CF514D1" w14:textId="77777777" w:rsidR="00662ED4" w:rsidRDefault="00662ED4">
      <w:pPr>
        <w:pStyle w:val="Textoindependiente"/>
        <w:spacing w:before="9"/>
      </w:pPr>
    </w:p>
    <w:p w14:paraId="212C77DC" w14:textId="77777777" w:rsidR="00662ED4" w:rsidRDefault="00000000">
      <w:pPr>
        <w:pStyle w:val="Textoindependiente"/>
        <w:spacing w:before="1" w:line="292" w:lineRule="auto"/>
        <w:ind w:left="142" w:right="1"/>
        <w:jc w:val="both"/>
      </w:pPr>
      <w:r>
        <w:t>Por otra parte, la efectividad de la licencia debe quedar condicionada a la presentación, por parte del promotor de un aval o fianza por importe de quinientos sesenta y ocho euros (568) para garantizar la correcta gestión de los residuos de la construcción y demolición, tal y como establece el artículo 35</w:t>
      </w:r>
      <w:r>
        <w:rPr>
          <w:spacing w:val="80"/>
        </w:rPr>
        <w:t xml:space="preserve"> </w:t>
      </w:r>
      <w:r>
        <w:t xml:space="preserve">de la Ordenanza Municipal sobre Prevención Ambiental y la Orden 2726/2009, de 16 de julio, por la que se regula la gestión de los </w:t>
      </w:r>
      <w:proofErr w:type="spellStart"/>
      <w:r>
        <w:t>RCDs</w:t>
      </w:r>
      <w:proofErr w:type="spellEnd"/>
      <w:r>
        <w:t xml:space="preserve"> en la Comunidad de Madrid.</w:t>
      </w:r>
    </w:p>
    <w:p w14:paraId="41FEF5E8" w14:textId="77777777" w:rsidR="00662ED4" w:rsidRDefault="00662ED4">
      <w:pPr>
        <w:pStyle w:val="Textoindependiente"/>
        <w:spacing w:before="9"/>
      </w:pPr>
    </w:p>
    <w:p w14:paraId="6D2CADF4" w14:textId="77777777" w:rsidR="00662ED4" w:rsidRDefault="00000000">
      <w:pPr>
        <w:pStyle w:val="Textoindependiente"/>
        <w:spacing w:line="292" w:lineRule="auto"/>
        <w:ind w:left="142" w:right="1"/>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w:t>
      </w:r>
      <w:r>
        <w:rPr>
          <w:spacing w:val="4"/>
        </w:rPr>
        <w:t xml:space="preserve"> </w:t>
      </w:r>
      <w:r>
        <w:t>gestor</w:t>
      </w:r>
      <w:r>
        <w:rPr>
          <w:spacing w:val="4"/>
        </w:rPr>
        <w:t xml:space="preserve"> </w:t>
      </w:r>
      <w:r>
        <w:t>autorizado</w:t>
      </w:r>
      <w:r>
        <w:rPr>
          <w:spacing w:val="4"/>
        </w:rPr>
        <w:t xml:space="preserve"> </w:t>
      </w:r>
      <w:r>
        <w:t>de</w:t>
      </w:r>
      <w:r>
        <w:rPr>
          <w:spacing w:val="4"/>
        </w:rPr>
        <w:t xml:space="preserve"> </w:t>
      </w:r>
      <w:r>
        <w:t>acuerdo</w:t>
      </w:r>
      <w:r>
        <w:rPr>
          <w:spacing w:val="4"/>
        </w:rPr>
        <w:t xml:space="preserve"> </w:t>
      </w:r>
      <w:r>
        <w:t>con</w:t>
      </w:r>
      <w:r>
        <w:rPr>
          <w:spacing w:val="4"/>
        </w:rPr>
        <w:t xml:space="preserve"> </w:t>
      </w:r>
      <w:r>
        <w:t>los</w:t>
      </w:r>
      <w:r>
        <w:rPr>
          <w:spacing w:val="4"/>
        </w:rPr>
        <w:t xml:space="preserve"> </w:t>
      </w:r>
      <w:r>
        <w:t>modelos</w:t>
      </w:r>
      <w:r>
        <w:rPr>
          <w:spacing w:val="4"/>
        </w:rPr>
        <w:t xml:space="preserve"> </w:t>
      </w:r>
      <w:r>
        <w:t>que</w:t>
      </w:r>
      <w:r>
        <w:rPr>
          <w:spacing w:val="4"/>
        </w:rPr>
        <w:t xml:space="preserve"> </w:t>
      </w:r>
      <w:r>
        <w:t>figuran</w:t>
      </w:r>
      <w:r>
        <w:rPr>
          <w:spacing w:val="4"/>
        </w:rPr>
        <w:t xml:space="preserve"> </w:t>
      </w:r>
      <w:r>
        <w:t>en</w:t>
      </w:r>
      <w:r>
        <w:rPr>
          <w:spacing w:val="4"/>
        </w:rPr>
        <w:t xml:space="preserve"> </w:t>
      </w:r>
      <w:r>
        <w:t>los</w:t>
      </w:r>
      <w:r>
        <w:rPr>
          <w:spacing w:val="4"/>
        </w:rPr>
        <w:t xml:space="preserve"> </w:t>
      </w:r>
      <w:r>
        <w:t>Anejos</w:t>
      </w:r>
      <w:r>
        <w:rPr>
          <w:spacing w:val="4"/>
        </w:rPr>
        <w:t xml:space="preserve"> </w:t>
      </w:r>
      <w:r>
        <w:t>II</w:t>
      </w:r>
      <w:r>
        <w:rPr>
          <w:spacing w:val="4"/>
        </w:rPr>
        <w:t xml:space="preserve"> </w:t>
      </w:r>
      <w:r>
        <w:t>y</w:t>
      </w:r>
      <w:r>
        <w:rPr>
          <w:spacing w:val="4"/>
        </w:rPr>
        <w:t xml:space="preserve"> </w:t>
      </w:r>
      <w:r>
        <w:t>II.1</w:t>
      </w:r>
      <w:r>
        <w:rPr>
          <w:spacing w:val="4"/>
        </w:rPr>
        <w:t xml:space="preserve"> </w:t>
      </w:r>
      <w:r>
        <w:t>de</w:t>
      </w:r>
      <w:r>
        <w:rPr>
          <w:spacing w:val="4"/>
        </w:rPr>
        <w:t xml:space="preserve"> </w:t>
      </w:r>
      <w:r>
        <w:t>la</w:t>
      </w:r>
      <w:r>
        <w:rPr>
          <w:spacing w:val="4"/>
        </w:rPr>
        <w:t xml:space="preserve"> </w:t>
      </w:r>
      <w:r>
        <w:t>Orden</w:t>
      </w:r>
      <w:r>
        <w:rPr>
          <w:spacing w:val="4"/>
        </w:rPr>
        <w:t xml:space="preserve"> </w:t>
      </w:r>
      <w:r>
        <w:rPr>
          <w:spacing w:val="-4"/>
        </w:rPr>
        <w:t>2726</w:t>
      </w:r>
    </w:p>
    <w:p w14:paraId="661A6053" w14:textId="77777777" w:rsidR="00662ED4" w:rsidRDefault="00000000">
      <w:pPr>
        <w:pStyle w:val="Textoindependiente"/>
        <w:spacing w:line="292" w:lineRule="auto"/>
        <w:ind w:left="142" w:right="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1CEE4591" w14:textId="77777777" w:rsidR="00662ED4" w:rsidRDefault="00662ED4">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318E4312"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7BEF975A" w14:textId="1DA87992" w:rsidR="00662ED4" w:rsidRDefault="00000000" w:rsidP="006D4D3E">
            <w:pPr>
              <w:pStyle w:val="TableParagraph"/>
              <w:spacing w:line="297" w:lineRule="auto"/>
              <w:ind w:right="51"/>
              <w:jc w:val="both"/>
              <w:rPr>
                <w:b/>
                <w:sz w:val="20"/>
              </w:rPr>
            </w:pPr>
            <w:r>
              <w:rPr>
                <w:b/>
                <w:sz w:val="20"/>
              </w:rPr>
              <w:t>Conceder</w:t>
            </w:r>
            <w:r>
              <w:rPr>
                <w:b/>
                <w:spacing w:val="40"/>
                <w:sz w:val="20"/>
              </w:rPr>
              <w:t xml:space="preserve"> </w:t>
            </w:r>
            <w:r>
              <w:rPr>
                <w:b/>
                <w:sz w:val="20"/>
              </w:rPr>
              <w:t>alineación</w:t>
            </w:r>
            <w:r>
              <w:rPr>
                <w:b/>
                <w:spacing w:val="40"/>
                <w:sz w:val="20"/>
              </w:rPr>
              <w:t xml:space="preserve"> </w:t>
            </w:r>
            <w:r>
              <w:rPr>
                <w:b/>
                <w:sz w:val="20"/>
              </w:rPr>
              <w:t>oficial</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parcela</w:t>
            </w:r>
            <w:r>
              <w:rPr>
                <w:b/>
                <w:spacing w:val="40"/>
                <w:sz w:val="20"/>
              </w:rPr>
              <w:t xml:space="preserve"> </w:t>
            </w:r>
            <w:r>
              <w:rPr>
                <w:b/>
                <w:sz w:val="20"/>
              </w:rPr>
              <w:t>sita</w:t>
            </w:r>
            <w:r>
              <w:rPr>
                <w:b/>
                <w:spacing w:val="40"/>
                <w:sz w:val="20"/>
              </w:rPr>
              <w:t xml:space="preserve"> </w:t>
            </w:r>
            <w:r>
              <w:rPr>
                <w:b/>
                <w:sz w:val="20"/>
              </w:rPr>
              <w:t>en</w:t>
            </w:r>
            <w:r>
              <w:rPr>
                <w:b/>
                <w:spacing w:val="40"/>
                <w:sz w:val="20"/>
              </w:rPr>
              <w:t xml:space="preserve"> </w:t>
            </w:r>
            <w:r>
              <w:rPr>
                <w:b/>
                <w:sz w:val="20"/>
              </w:rPr>
              <w:t>la</w:t>
            </w:r>
            <w:r>
              <w:rPr>
                <w:b/>
                <w:spacing w:val="40"/>
                <w:sz w:val="20"/>
              </w:rPr>
              <w:t xml:space="preserve"> </w:t>
            </w:r>
            <w:r>
              <w:rPr>
                <w:b/>
                <w:sz w:val="20"/>
              </w:rPr>
              <w:t>calle</w:t>
            </w:r>
            <w:r>
              <w:rPr>
                <w:b/>
                <w:spacing w:val="40"/>
                <w:sz w:val="20"/>
              </w:rPr>
              <w:t xml:space="preserve"> </w:t>
            </w:r>
            <w:r w:rsidR="006D4D3E">
              <w:rPr>
                <w:b/>
                <w:sz w:val="20"/>
              </w:rPr>
              <w:t>*******************************</w:t>
            </w:r>
            <w:r>
              <w:rPr>
                <w:b/>
                <w:sz w:val="20"/>
              </w:rPr>
              <w:t>, tramitada con número de expediente 14110/2025</w:t>
            </w:r>
            <w:r w:rsidR="006D4D3E">
              <w:rPr>
                <w:b/>
                <w:sz w:val="20"/>
              </w:rPr>
              <w:t>.</w:t>
            </w:r>
          </w:p>
        </w:tc>
      </w:tr>
      <w:tr w:rsidR="00662ED4" w14:paraId="1699F49E"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9AFC841"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7A240BA"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B4A0B18" w14:textId="77777777" w:rsidR="00662ED4" w:rsidRDefault="00662ED4">
      <w:pPr>
        <w:pStyle w:val="Textoindependiente"/>
        <w:spacing w:before="143"/>
      </w:pPr>
    </w:p>
    <w:p w14:paraId="52986C50" w14:textId="77777777" w:rsidR="00662ED4" w:rsidRDefault="00000000">
      <w:pPr>
        <w:pStyle w:val="Ttulo3"/>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C8015AD" w14:textId="77777777" w:rsidR="00662ED4" w:rsidRDefault="00662ED4">
      <w:pPr>
        <w:pStyle w:val="Ttulo3"/>
        <w:jc w:val="both"/>
        <w:sectPr w:rsidR="00662ED4">
          <w:pgSz w:w="11910" w:h="16840"/>
          <w:pgMar w:top="1260" w:right="1417" w:bottom="1260" w:left="1275" w:header="225" w:footer="1060" w:gutter="0"/>
          <w:cols w:space="720"/>
        </w:sectPr>
      </w:pPr>
    </w:p>
    <w:p w14:paraId="18CC54CF" w14:textId="0188FAEF" w:rsidR="00662ED4" w:rsidRDefault="00000000">
      <w:pPr>
        <w:pStyle w:val="Textoindependiente"/>
        <w:spacing w:before="180" w:line="292" w:lineRule="auto"/>
        <w:ind w:left="142" w:right="1"/>
        <w:jc w:val="both"/>
      </w:pPr>
      <w:r>
        <w:lastRenderedPageBreak/>
        <w:t xml:space="preserve">A la vista de la solicitud de Alineación oficial de parcela sita en C/ </w:t>
      </w:r>
      <w:r w:rsidR="006D4D3E">
        <w:t>******************************</w:t>
      </w:r>
      <w:r>
        <w:t>,</w:t>
      </w:r>
      <w:r>
        <w:rPr>
          <w:spacing w:val="61"/>
        </w:rPr>
        <w:t xml:space="preserve"> </w:t>
      </w:r>
      <w:r>
        <w:t>formulada</w:t>
      </w:r>
      <w:r>
        <w:rPr>
          <w:spacing w:val="63"/>
        </w:rPr>
        <w:t xml:space="preserve"> </w:t>
      </w:r>
      <w:r>
        <w:t>por</w:t>
      </w:r>
      <w:r>
        <w:rPr>
          <w:spacing w:val="64"/>
        </w:rPr>
        <w:t xml:space="preserve"> </w:t>
      </w:r>
      <w:proofErr w:type="gramStart"/>
      <w:r>
        <w:t>D.</w:t>
      </w:r>
      <w:r w:rsidR="006D4D3E">
        <w:t>ª</w:t>
      </w:r>
      <w:proofErr w:type="gramEnd"/>
      <w:r>
        <w:rPr>
          <w:spacing w:val="63"/>
        </w:rPr>
        <w:t xml:space="preserve"> </w:t>
      </w:r>
      <w:r>
        <w:t>MONICA</w:t>
      </w:r>
      <w:r>
        <w:rPr>
          <w:spacing w:val="64"/>
        </w:rPr>
        <w:t xml:space="preserve"> </w:t>
      </w:r>
      <w:r>
        <w:t>MARIA</w:t>
      </w:r>
      <w:r>
        <w:rPr>
          <w:spacing w:val="63"/>
        </w:rPr>
        <w:t xml:space="preserve"> </w:t>
      </w:r>
      <w:r>
        <w:t>PEREZ</w:t>
      </w:r>
      <w:r>
        <w:rPr>
          <w:spacing w:val="63"/>
        </w:rPr>
        <w:t xml:space="preserve"> </w:t>
      </w:r>
      <w:r>
        <w:t>SERRABONA</w:t>
      </w:r>
      <w:r>
        <w:rPr>
          <w:spacing w:val="64"/>
        </w:rPr>
        <w:t xml:space="preserve"> </w:t>
      </w:r>
      <w:r>
        <w:t>ROMERO</w:t>
      </w:r>
      <w:r>
        <w:rPr>
          <w:spacing w:val="63"/>
        </w:rPr>
        <w:t xml:space="preserve"> </w:t>
      </w:r>
      <w:r>
        <w:t>MAZARIEGOS</w:t>
      </w:r>
      <w:r>
        <w:rPr>
          <w:spacing w:val="64"/>
        </w:rPr>
        <w:t xml:space="preserve"> </w:t>
      </w:r>
      <w:r>
        <w:rPr>
          <w:spacing w:val="-5"/>
        </w:rPr>
        <w:t>en</w:t>
      </w:r>
    </w:p>
    <w:p w14:paraId="71DE3D32" w14:textId="79E11169" w:rsidR="00662ED4" w:rsidRDefault="00000000">
      <w:pPr>
        <w:pStyle w:val="Textoindependiente"/>
        <w:ind w:left="142"/>
        <w:jc w:val="both"/>
      </w:pPr>
      <w:r>
        <w:t>representación</w:t>
      </w:r>
      <w:r>
        <w:rPr>
          <w:spacing w:val="-4"/>
        </w:rPr>
        <w:t xml:space="preserve"> </w:t>
      </w:r>
      <w:r>
        <w:t>de</w:t>
      </w:r>
      <w:r>
        <w:rPr>
          <w:spacing w:val="-3"/>
        </w:rPr>
        <w:t xml:space="preserve"> </w:t>
      </w:r>
      <w:r w:rsidR="006D4D3E">
        <w:rPr>
          <w:spacing w:val="-3"/>
        </w:rPr>
        <w:t xml:space="preserve">D. F.P.S.G. </w:t>
      </w:r>
    </w:p>
    <w:p w14:paraId="75DEA99C" w14:textId="77777777" w:rsidR="00662ED4" w:rsidRDefault="00662ED4">
      <w:pPr>
        <w:pStyle w:val="Textoindependiente"/>
        <w:spacing w:before="60"/>
      </w:pPr>
    </w:p>
    <w:p w14:paraId="7A1DCF03" w14:textId="6F1AFED3" w:rsidR="00662ED4" w:rsidRDefault="00000000">
      <w:pPr>
        <w:pStyle w:val="Textoindependiente"/>
        <w:spacing w:line="292" w:lineRule="auto"/>
        <w:ind w:left="142" w:right="1"/>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6D4D3E">
        <w:t>D.ª</w:t>
      </w:r>
      <w:proofErr w:type="gramEnd"/>
      <w:r>
        <w:rPr>
          <w:spacing w:val="40"/>
        </w:rPr>
        <w:t xml:space="preserve"> </w:t>
      </w:r>
      <w:r>
        <w:t>Ana Venegas de fecha 13/05/2025 y por el Jefe de la Oficina de Planeamiento D. Tomás Puente Fuentes de fecha 14/0/2025, ambos de contenido favorable</w:t>
      </w:r>
      <w:r w:rsidR="006D4D3E">
        <w:t>.</w:t>
      </w:r>
    </w:p>
    <w:p w14:paraId="649BA458" w14:textId="77777777" w:rsidR="00662ED4" w:rsidRDefault="00662ED4">
      <w:pPr>
        <w:pStyle w:val="Textoindependiente"/>
        <w:spacing w:before="10"/>
      </w:pPr>
    </w:p>
    <w:p w14:paraId="41FCA05B" w14:textId="77777777" w:rsidR="00662ED4" w:rsidRDefault="00000000">
      <w:pPr>
        <w:pStyle w:val="Textoindependiente"/>
        <w:ind w:left="142"/>
        <w:jc w:val="both"/>
      </w:pPr>
      <w:r>
        <w:t>El</w:t>
      </w:r>
      <w:r>
        <w:rPr>
          <w:spacing w:val="-3"/>
        </w:rPr>
        <w:t xml:space="preserve"> </w:t>
      </w:r>
      <w:r>
        <w:t>informe</w:t>
      </w:r>
      <w:r>
        <w:rPr>
          <w:spacing w:val="-3"/>
        </w:rPr>
        <w:t xml:space="preserve"> </w:t>
      </w:r>
      <w:r>
        <w:t>del</w:t>
      </w:r>
      <w:r>
        <w:rPr>
          <w:spacing w:val="-3"/>
        </w:rPr>
        <w:t xml:space="preserve"> </w:t>
      </w:r>
      <w:proofErr w:type="gramStart"/>
      <w:r>
        <w:t>Jefe</w:t>
      </w:r>
      <w:proofErr w:type="gramEnd"/>
      <w:r>
        <w:rPr>
          <w:spacing w:val="-3"/>
        </w:rPr>
        <w:t xml:space="preserve"> </w:t>
      </w:r>
      <w:r>
        <w:t>de</w:t>
      </w:r>
      <w:r>
        <w:rPr>
          <w:spacing w:val="-3"/>
        </w:rPr>
        <w:t xml:space="preserve"> </w:t>
      </w:r>
      <w:r>
        <w:t>la</w:t>
      </w:r>
      <w:r>
        <w:rPr>
          <w:spacing w:val="-3"/>
        </w:rPr>
        <w:t xml:space="preserve"> </w:t>
      </w:r>
      <w:r>
        <w:t>Oficina</w:t>
      </w:r>
      <w:r>
        <w:rPr>
          <w:spacing w:val="-3"/>
        </w:rPr>
        <w:t xml:space="preserve"> </w:t>
      </w:r>
      <w:r>
        <w:t>de</w:t>
      </w:r>
      <w:r>
        <w:rPr>
          <w:spacing w:val="-3"/>
        </w:rPr>
        <w:t xml:space="preserve"> </w:t>
      </w:r>
      <w:r>
        <w:t>Planeamiento</w:t>
      </w:r>
      <w:r>
        <w:rPr>
          <w:spacing w:val="-3"/>
        </w:rPr>
        <w:t xml:space="preserve"> </w:t>
      </w:r>
      <w:r>
        <w:t>es</w:t>
      </w:r>
      <w:r>
        <w:rPr>
          <w:spacing w:val="-3"/>
        </w:rPr>
        <w:t xml:space="preserve"> </w:t>
      </w:r>
      <w:r>
        <w:t>del</w:t>
      </w:r>
      <w:r>
        <w:rPr>
          <w:spacing w:val="-3"/>
        </w:rPr>
        <w:t xml:space="preserve"> </w:t>
      </w:r>
      <w:r>
        <w:t>tenor</w:t>
      </w:r>
      <w:r>
        <w:rPr>
          <w:spacing w:val="-3"/>
        </w:rPr>
        <w:t xml:space="preserve"> </w:t>
      </w:r>
      <w:r>
        <w:t>literal</w:t>
      </w:r>
      <w:r>
        <w:rPr>
          <w:spacing w:val="-3"/>
        </w:rPr>
        <w:t xml:space="preserve"> </w:t>
      </w:r>
      <w:r>
        <w:t>el</w:t>
      </w:r>
      <w:r>
        <w:rPr>
          <w:spacing w:val="-2"/>
        </w:rPr>
        <w:t xml:space="preserve"> siguiente:</w:t>
      </w:r>
    </w:p>
    <w:p w14:paraId="13A09B7A" w14:textId="77777777" w:rsidR="00662ED4" w:rsidRDefault="00662ED4">
      <w:pPr>
        <w:pStyle w:val="Textoindependiente"/>
        <w:spacing w:before="61"/>
      </w:pPr>
    </w:p>
    <w:p w14:paraId="137957B0" w14:textId="7C8C89DE" w:rsidR="00662ED4" w:rsidRPr="006D4D3E" w:rsidRDefault="00000000">
      <w:pPr>
        <w:tabs>
          <w:tab w:val="left" w:pos="2487"/>
        </w:tabs>
        <w:ind w:left="142"/>
        <w:jc w:val="both"/>
        <w:rPr>
          <w:i/>
          <w:iCs/>
          <w:sz w:val="20"/>
        </w:rPr>
      </w:pPr>
      <w:r w:rsidRPr="006D4D3E">
        <w:rPr>
          <w:b/>
          <w:i/>
          <w:iCs/>
          <w:sz w:val="20"/>
        </w:rPr>
        <w:t>“</w:t>
      </w:r>
      <w:proofErr w:type="spellStart"/>
      <w:r w:rsidRPr="006D4D3E">
        <w:rPr>
          <w:b/>
          <w:i/>
          <w:iCs/>
          <w:sz w:val="20"/>
        </w:rPr>
        <w:t>N</w:t>
      </w:r>
      <w:r w:rsidRPr="006D4D3E">
        <w:rPr>
          <w:i/>
          <w:iCs/>
          <w:sz w:val="20"/>
        </w:rPr>
        <w:t>º</w:t>
      </w:r>
      <w:proofErr w:type="spellEnd"/>
      <w:r w:rsidRPr="006D4D3E">
        <w:rPr>
          <w:i/>
          <w:iCs/>
          <w:spacing w:val="-1"/>
          <w:sz w:val="20"/>
        </w:rPr>
        <w:t xml:space="preserve"> </w:t>
      </w:r>
      <w:r w:rsidRPr="006D4D3E">
        <w:rPr>
          <w:i/>
          <w:iCs/>
          <w:spacing w:val="-2"/>
          <w:sz w:val="20"/>
        </w:rPr>
        <w:t>Expediente*:</w:t>
      </w:r>
      <w:r w:rsidRPr="006D4D3E">
        <w:rPr>
          <w:i/>
          <w:iCs/>
          <w:sz w:val="20"/>
        </w:rPr>
        <w:tab/>
      </w:r>
      <w:r w:rsidRPr="006D4D3E">
        <w:rPr>
          <w:i/>
          <w:iCs/>
          <w:spacing w:val="-2"/>
          <w:sz w:val="20"/>
        </w:rPr>
        <w:t>14110/2025</w:t>
      </w:r>
    </w:p>
    <w:p w14:paraId="3125AF8A" w14:textId="77777777" w:rsidR="00662ED4" w:rsidRDefault="00662ED4">
      <w:pPr>
        <w:pStyle w:val="Textoindependiente"/>
        <w:spacing w:before="64"/>
      </w:pPr>
    </w:p>
    <w:p w14:paraId="0DCC083E" w14:textId="77777777" w:rsidR="00662ED4" w:rsidRDefault="00000000">
      <w:pPr>
        <w:tabs>
          <w:tab w:val="left" w:pos="2469"/>
        </w:tabs>
        <w:ind w:left="142"/>
        <w:rPr>
          <w:i/>
          <w:sz w:val="20"/>
        </w:rPr>
      </w:pPr>
      <w:r>
        <w:rPr>
          <w:b/>
          <w:i/>
          <w:spacing w:val="-2"/>
          <w:sz w:val="20"/>
        </w:rPr>
        <w:t>Solicitante:</w:t>
      </w:r>
      <w:r>
        <w:rPr>
          <w:b/>
          <w:i/>
          <w:sz w:val="20"/>
        </w:rPr>
        <w:tab/>
      </w:r>
      <w:r>
        <w:rPr>
          <w:i/>
          <w:sz w:val="20"/>
        </w:rPr>
        <w:t>Dª.</w:t>
      </w:r>
      <w:r>
        <w:rPr>
          <w:i/>
          <w:spacing w:val="3"/>
          <w:sz w:val="20"/>
        </w:rPr>
        <w:t xml:space="preserve"> </w:t>
      </w:r>
      <w:r>
        <w:rPr>
          <w:i/>
          <w:sz w:val="20"/>
        </w:rPr>
        <w:t>Mónica</w:t>
      </w:r>
      <w:r>
        <w:rPr>
          <w:i/>
          <w:spacing w:val="3"/>
          <w:sz w:val="20"/>
        </w:rPr>
        <w:t xml:space="preserve"> </w:t>
      </w:r>
      <w:r>
        <w:rPr>
          <w:i/>
          <w:sz w:val="20"/>
        </w:rPr>
        <w:t>María</w:t>
      </w:r>
      <w:r>
        <w:rPr>
          <w:i/>
          <w:spacing w:val="3"/>
          <w:sz w:val="20"/>
        </w:rPr>
        <w:t xml:space="preserve"> </w:t>
      </w:r>
      <w:r>
        <w:rPr>
          <w:i/>
          <w:sz w:val="20"/>
        </w:rPr>
        <w:t>Pérez-</w:t>
      </w:r>
      <w:proofErr w:type="spellStart"/>
      <w:r>
        <w:rPr>
          <w:i/>
          <w:sz w:val="20"/>
        </w:rPr>
        <w:t>Serrabona</w:t>
      </w:r>
      <w:proofErr w:type="spellEnd"/>
      <w:r>
        <w:rPr>
          <w:i/>
          <w:spacing w:val="3"/>
          <w:sz w:val="20"/>
        </w:rPr>
        <w:t xml:space="preserve"> </w:t>
      </w:r>
      <w:r>
        <w:rPr>
          <w:i/>
          <w:sz w:val="20"/>
        </w:rPr>
        <w:t>Romero</w:t>
      </w:r>
      <w:r>
        <w:rPr>
          <w:i/>
          <w:spacing w:val="3"/>
          <w:sz w:val="20"/>
        </w:rPr>
        <w:t xml:space="preserve"> </w:t>
      </w:r>
      <w:r>
        <w:rPr>
          <w:i/>
          <w:sz w:val="20"/>
        </w:rPr>
        <w:t>-Mazariegos</w:t>
      </w:r>
      <w:r>
        <w:rPr>
          <w:i/>
          <w:spacing w:val="3"/>
          <w:sz w:val="20"/>
        </w:rPr>
        <w:t xml:space="preserve"> </w:t>
      </w:r>
      <w:r>
        <w:rPr>
          <w:i/>
          <w:sz w:val="20"/>
        </w:rPr>
        <w:t>en</w:t>
      </w:r>
      <w:r>
        <w:rPr>
          <w:i/>
          <w:spacing w:val="3"/>
          <w:sz w:val="20"/>
        </w:rPr>
        <w:t xml:space="preserve"> </w:t>
      </w:r>
      <w:r>
        <w:rPr>
          <w:i/>
          <w:spacing w:val="-2"/>
          <w:sz w:val="20"/>
        </w:rPr>
        <w:t>representación</w:t>
      </w:r>
    </w:p>
    <w:p w14:paraId="6764F475" w14:textId="47131848" w:rsidR="00662ED4" w:rsidRDefault="00000000">
      <w:pPr>
        <w:spacing w:before="51"/>
        <w:ind w:left="142"/>
        <w:rPr>
          <w:i/>
          <w:sz w:val="20"/>
        </w:rPr>
      </w:pPr>
      <w:r>
        <w:rPr>
          <w:i/>
          <w:sz w:val="20"/>
        </w:rPr>
        <w:t>de</w:t>
      </w:r>
      <w:r>
        <w:rPr>
          <w:i/>
          <w:spacing w:val="-6"/>
          <w:sz w:val="20"/>
        </w:rPr>
        <w:t xml:space="preserve"> </w:t>
      </w:r>
      <w:r>
        <w:rPr>
          <w:i/>
          <w:sz w:val="20"/>
        </w:rPr>
        <w:t>D.</w:t>
      </w:r>
      <w:r>
        <w:rPr>
          <w:i/>
          <w:spacing w:val="-5"/>
          <w:sz w:val="20"/>
        </w:rPr>
        <w:t xml:space="preserve"> </w:t>
      </w:r>
      <w:r w:rsidR="006D4D3E">
        <w:rPr>
          <w:i/>
          <w:spacing w:val="-5"/>
          <w:sz w:val="20"/>
        </w:rPr>
        <w:t xml:space="preserve">F.P.S.G. </w:t>
      </w:r>
    </w:p>
    <w:p w14:paraId="270326B7" w14:textId="77777777" w:rsidR="00662ED4" w:rsidRDefault="00662ED4">
      <w:pPr>
        <w:pStyle w:val="Textoindependiente"/>
        <w:spacing w:before="8"/>
        <w:rPr>
          <w:i/>
          <w:sz w:val="16"/>
        </w:rPr>
      </w:pPr>
    </w:p>
    <w:p w14:paraId="3EF0F7C6" w14:textId="77777777" w:rsidR="00662ED4" w:rsidRDefault="00662ED4">
      <w:pPr>
        <w:pStyle w:val="Textoindependiente"/>
        <w:rPr>
          <w:i/>
          <w:sz w:val="16"/>
        </w:rPr>
        <w:sectPr w:rsidR="00662ED4">
          <w:pgSz w:w="11910" w:h="16840"/>
          <w:pgMar w:top="1260" w:right="1417" w:bottom="1260" w:left="1275" w:header="225" w:footer="1060" w:gutter="0"/>
          <w:cols w:space="720"/>
        </w:sectPr>
      </w:pPr>
    </w:p>
    <w:p w14:paraId="3D5E30BC" w14:textId="245F814F" w:rsidR="00662ED4" w:rsidRDefault="00000000">
      <w:pPr>
        <w:spacing w:before="98" w:line="292" w:lineRule="auto"/>
        <w:ind w:left="142" w:right="38"/>
        <w:rPr>
          <w:i/>
          <w:sz w:val="20"/>
        </w:rPr>
      </w:pPr>
      <w:r>
        <w:rPr>
          <w:b/>
          <w:i/>
          <w:spacing w:val="-2"/>
          <w:sz w:val="20"/>
        </w:rPr>
        <w:t xml:space="preserve">Asunto: </w:t>
      </w:r>
    </w:p>
    <w:p w14:paraId="618072EA" w14:textId="7EF06E5D" w:rsidR="00662ED4" w:rsidRDefault="00000000">
      <w:pPr>
        <w:spacing w:before="98"/>
        <w:ind w:left="142"/>
        <w:rPr>
          <w:i/>
          <w:sz w:val="20"/>
        </w:rPr>
      </w:pPr>
      <w:r>
        <w:br w:type="column"/>
      </w:r>
      <w:r>
        <w:rPr>
          <w:i/>
          <w:sz w:val="20"/>
        </w:rPr>
        <w:t>Alineación</w:t>
      </w:r>
      <w:r>
        <w:rPr>
          <w:i/>
          <w:spacing w:val="1"/>
          <w:sz w:val="20"/>
        </w:rPr>
        <w:t xml:space="preserve"> </w:t>
      </w:r>
      <w:r>
        <w:rPr>
          <w:i/>
          <w:sz w:val="20"/>
        </w:rPr>
        <w:t>Oficial</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parcela</w:t>
      </w:r>
      <w:r>
        <w:rPr>
          <w:i/>
          <w:spacing w:val="1"/>
          <w:sz w:val="20"/>
        </w:rPr>
        <w:t xml:space="preserve"> </w:t>
      </w:r>
      <w:r>
        <w:rPr>
          <w:i/>
          <w:sz w:val="20"/>
        </w:rPr>
        <w:t>sita</w:t>
      </w:r>
      <w:r>
        <w:rPr>
          <w:i/>
          <w:spacing w:val="1"/>
          <w:sz w:val="20"/>
        </w:rPr>
        <w:t xml:space="preserve"> </w:t>
      </w:r>
      <w:r>
        <w:rPr>
          <w:i/>
          <w:sz w:val="20"/>
        </w:rPr>
        <w:t>en</w:t>
      </w:r>
      <w:r>
        <w:rPr>
          <w:i/>
          <w:spacing w:val="1"/>
          <w:sz w:val="20"/>
        </w:rPr>
        <w:t xml:space="preserve"> </w:t>
      </w:r>
      <w:r>
        <w:rPr>
          <w:i/>
          <w:sz w:val="20"/>
        </w:rPr>
        <w:t>la</w:t>
      </w:r>
      <w:r>
        <w:rPr>
          <w:i/>
          <w:spacing w:val="1"/>
          <w:sz w:val="20"/>
        </w:rPr>
        <w:t xml:space="preserve"> </w:t>
      </w:r>
      <w:r>
        <w:rPr>
          <w:i/>
          <w:sz w:val="20"/>
        </w:rPr>
        <w:t>calle</w:t>
      </w:r>
      <w:r>
        <w:rPr>
          <w:i/>
          <w:spacing w:val="1"/>
          <w:sz w:val="20"/>
        </w:rPr>
        <w:t xml:space="preserve"> </w:t>
      </w:r>
      <w:r w:rsidR="006D4D3E">
        <w:rPr>
          <w:i/>
          <w:sz w:val="20"/>
        </w:rPr>
        <w:t>*********************.</w:t>
      </w:r>
    </w:p>
    <w:p w14:paraId="17C553F3" w14:textId="77777777" w:rsidR="00662ED4" w:rsidRDefault="00662ED4">
      <w:pPr>
        <w:rPr>
          <w:i/>
          <w:sz w:val="20"/>
        </w:rPr>
        <w:sectPr w:rsidR="00662ED4">
          <w:type w:val="continuous"/>
          <w:pgSz w:w="11910" w:h="16840"/>
          <w:pgMar w:top="1260" w:right="1417" w:bottom="1260" w:left="1275" w:header="225" w:footer="1060" w:gutter="0"/>
          <w:cols w:num="2" w:space="720" w:equalWidth="0">
            <w:col w:w="1129" w:space="1264"/>
            <w:col w:w="6825"/>
          </w:cols>
        </w:sectPr>
      </w:pPr>
    </w:p>
    <w:p w14:paraId="08325C0F" w14:textId="1A29722F" w:rsidR="00662ED4" w:rsidRDefault="00000000">
      <w:pPr>
        <w:pStyle w:val="Textoindependiente"/>
        <w:spacing w:before="10"/>
        <w:rPr>
          <w:i/>
        </w:rPr>
      </w:pPr>
      <w:r>
        <w:rPr>
          <w:i/>
          <w:noProof/>
        </w:rPr>
        <mc:AlternateContent>
          <mc:Choice Requires="wps">
            <w:drawing>
              <wp:anchor distT="0" distB="0" distL="0" distR="0" simplePos="0" relativeHeight="15826944" behindDoc="0" locked="0" layoutInCell="1" allowOverlap="1" wp14:anchorId="03D42F93" wp14:editId="7E31D78A">
                <wp:simplePos x="0" y="0"/>
                <wp:positionH relativeFrom="page">
                  <wp:posOffset>6807090</wp:posOffset>
                </wp:positionH>
                <wp:positionV relativeFrom="page">
                  <wp:posOffset>2818730</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0A8A4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6857CF"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3D42F93" id="Textbox 249" o:spid="_x0000_s1130" type="#_x0000_t202" style="position:absolute;margin-left:536pt;margin-top:221.95pt;width:33.05pt;height:250.9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40A8A4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6857CF"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0F026991" w14:textId="3D488617" w:rsidR="00662ED4" w:rsidRDefault="00000000">
      <w:pPr>
        <w:tabs>
          <w:tab w:val="left" w:pos="2258"/>
        </w:tabs>
        <w:ind w:left="142"/>
        <w:rPr>
          <w:i/>
          <w:sz w:val="20"/>
        </w:rPr>
      </w:pPr>
      <w:r>
        <w:rPr>
          <w:b/>
          <w:i/>
          <w:spacing w:val="-7"/>
          <w:sz w:val="20"/>
        </w:rPr>
        <w:t>Referencia</w:t>
      </w:r>
      <w:r>
        <w:rPr>
          <w:b/>
          <w:i/>
          <w:spacing w:val="-1"/>
          <w:sz w:val="20"/>
        </w:rPr>
        <w:t xml:space="preserve"> </w:t>
      </w:r>
      <w:r>
        <w:rPr>
          <w:b/>
          <w:i/>
          <w:spacing w:val="-2"/>
          <w:sz w:val="20"/>
        </w:rPr>
        <w:t>catastral:</w:t>
      </w:r>
      <w:r>
        <w:rPr>
          <w:b/>
          <w:i/>
          <w:sz w:val="20"/>
        </w:rPr>
        <w:tab/>
      </w:r>
      <w:r w:rsidR="006D4D3E">
        <w:rPr>
          <w:i/>
          <w:spacing w:val="-2"/>
          <w:sz w:val="20"/>
        </w:rPr>
        <w:t>***************************.</w:t>
      </w:r>
    </w:p>
    <w:p w14:paraId="6A98A967" w14:textId="77777777" w:rsidR="00662ED4" w:rsidRDefault="00662ED4">
      <w:pPr>
        <w:pStyle w:val="Textoindependiente"/>
        <w:spacing w:before="60"/>
        <w:rPr>
          <w:i/>
        </w:rPr>
      </w:pPr>
    </w:p>
    <w:p w14:paraId="7DA7CA6D" w14:textId="77777777" w:rsidR="00662ED4" w:rsidRDefault="00000000">
      <w:pPr>
        <w:pStyle w:val="Ttulo4"/>
        <w:ind w:left="140"/>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290DBB06" w14:textId="77777777" w:rsidR="00662ED4" w:rsidRDefault="00662ED4">
      <w:pPr>
        <w:pStyle w:val="Textoindependiente"/>
        <w:spacing w:before="61"/>
        <w:rPr>
          <w:b/>
          <w:i/>
        </w:rPr>
      </w:pPr>
    </w:p>
    <w:p w14:paraId="0ECC9FBD" w14:textId="33C2914C" w:rsidR="00662ED4" w:rsidRDefault="00000000">
      <w:pPr>
        <w:spacing w:line="292" w:lineRule="auto"/>
        <w:ind w:left="142" w:right="1"/>
        <w:jc w:val="both"/>
        <w:rPr>
          <w:i/>
          <w:sz w:val="20"/>
        </w:rPr>
      </w:pPr>
      <w:r>
        <w:rPr>
          <w:i/>
          <w:sz w:val="20"/>
        </w:rPr>
        <w:t>Se examina el expediente tramitado con número de registro de entrada 2025-E-RE-10436</w:t>
      </w:r>
      <w:r>
        <w:rPr>
          <w:i/>
          <w:spacing w:val="40"/>
          <w:sz w:val="20"/>
        </w:rPr>
        <w:t xml:space="preserve"> </w:t>
      </w:r>
      <w:r>
        <w:rPr>
          <w:i/>
          <w:sz w:val="20"/>
        </w:rPr>
        <w:t xml:space="preserve">(Expediente 14110/2025) de alineación oficial de la parcela sita en la calle </w:t>
      </w:r>
      <w:r w:rsidR="006D4D3E">
        <w:rPr>
          <w:i/>
          <w:sz w:val="20"/>
        </w:rPr>
        <w:t>***************************************</w:t>
      </w:r>
      <w:r>
        <w:rPr>
          <w:i/>
          <w:sz w:val="20"/>
        </w:rPr>
        <w:t>.</w:t>
      </w:r>
    </w:p>
    <w:p w14:paraId="5B18BEDF" w14:textId="77777777" w:rsidR="00662ED4" w:rsidRDefault="00662ED4">
      <w:pPr>
        <w:pStyle w:val="Textoindependiente"/>
        <w:spacing w:before="10"/>
        <w:rPr>
          <w:i/>
        </w:rPr>
      </w:pPr>
    </w:p>
    <w:p w14:paraId="5F5F471A" w14:textId="77777777" w:rsidR="00662ED4" w:rsidRDefault="00000000">
      <w:pPr>
        <w:pStyle w:val="Ttulo4"/>
        <w:jc w:val="both"/>
      </w:pPr>
      <w:r>
        <w:t>ANTECEDENTES</w:t>
      </w:r>
      <w:r>
        <w:rPr>
          <w:spacing w:val="-9"/>
        </w:rPr>
        <w:t xml:space="preserve"> </w:t>
      </w:r>
      <w:r>
        <w:t>DE</w:t>
      </w:r>
      <w:r>
        <w:rPr>
          <w:spacing w:val="-8"/>
        </w:rPr>
        <w:t xml:space="preserve"> </w:t>
      </w:r>
      <w:r>
        <w:rPr>
          <w:spacing w:val="-2"/>
        </w:rPr>
        <w:t>HECHO:</w:t>
      </w:r>
    </w:p>
    <w:p w14:paraId="6537A555" w14:textId="77777777" w:rsidR="00662ED4" w:rsidRDefault="00662ED4">
      <w:pPr>
        <w:pStyle w:val="Textoindependiente"/>
        <w:spacing w:before="60"/>
        <w:rPr>
          <w:b/>
          <w:i/>
        </w:rPr>
      </w:pPr>
    </w:p>
    <w:p w14:paraId="22CE9582" w14:textId="269350B9" w:rsidR="00662ED4" w:rsidRDefault="00000000">
      <w:pPr>
        <w:spacing w:line="292" w:lineRule="auto"/>
        <w:ind w:left="142" w:right="1"/>
        <w:jc w:val="both"/>
        <w:rPr>
          <w:i/>
          <w:sz w:val="20"/>
        </w:rPr>
      </w:pPr>
      <w:r>
        <w:rPr>
          <w:b/>
          <w:i/>
          <w:sz w:val="20"/>
        </w:rPr>
        <w:t xml:space="preserve">1º.- </w:t>
      </w:r>
      <w:r>
        <w:rPr>
          <w:i/>
          <w:sz w:val="20"/>
        </w:rPr>
        <w:t>Mediante solicitud de fecha 12 de abril de 2025, con Registro de Entrada número 2025E-RE- 10436, Dª. Mónica María Pérez-</w:t>
      </w:r>
      <w:proofErr w:type="spellStart"/>
      <w:r>
        <w:rPr>
          <w:i/>
          <w:sz w:val="20"/>
        </w:rPr>
        <w:t>Serrabona</w:t>
      </w:r>
      <w:proofErr w:type="spellEnd"/>
      <w:r>
        <w:rPr>
          <w:i/>
          <w:sz w:val="20"/>
        </w:rPr>
        <w:t xml:space="preserve"> Romero -Mazariegos en representación de D. </w:t>
      </w:r>
      <w:r w:rsidR="006D4D3E">
        <w:rPr>
          <w:i/>
          <w:sz w:val="20"/>
        </w:rPr>
        <w:t>F.P.S.G.</w:t>
      </w:r>
      <w:r>
        <w:rPr>
          <w:i/>
          <w:sz w:val="20"/>
        </w:rPr>
        <w:t>,</w:t>
      </w:r>
      <w:r>
        <w:rPr>
          <w:i/>
          <w:spacing w:val="33"/>
          <w:sz w:val="20"/>
        </w:rPr>
        <w:t xml:space="preserve"> </w:t>
      </w:r>
      <w:r>
        <w:rPr>
          <w:i/>
          <w:sz w:val="20"/>
        </w:rPr>
        <w:t>solicita</w:t>
      </w:r>
      <w:r>
        <w:rPr>
          <w:i/>
          <w:spacing w:val="33"/>
          <w:sz w:val="20"/>
        </w:rPr>
        <w:t xml:space="preserve"> </w:t>
      </w:r>
      <w:r>
        <w:rPr>
          <w:i/>
          <w:sz w:val="20"/>
        </w:rPr>
        <w:t>se</w:t>
      </w:r>
      <w:r>
        <w:rPr>
          <w:i/>
          <w:spacing w:val="33"/>
          <w:sz w:val="20"/>
        </w:rPr>
        <w:t xml:space="preserve"> </w:t>
      </w:r>
      <w:r>
        <w:rPr>
          <w:i/>
          <w:sz w:val="20"/>
        </w:rPr>
        <w:t>emita,</w:t>
      </w:r>
      <w:r>
        <w:rPr>
          <w:i/>
          <w:spacing w:val="33"/>
          <w:sz w:val="20"/>
        </w:rPr>
        <w:t xml:space="preserve"> </w:t>
      </w:r>
      <w:r>
        <w:rPr>
          <w:i/>
          <w:sz w:val="20"/>
        </w:rPr>
        <w:t>por</w:t>
      </w:r>
      <w:r>
        <w:rPr>
          <w:i/>
          <w:spacing w:val="33"/>
          <w:sz w:val="20"/>
        </w:rPr>
        <w:t xml:space="preserve"> </w:t>
      </w:r>
      <w:r>
        <w:rPr>
          <w:i/>
          <w:sz w:val="20"/>
        </w:rPr>
        <w:t>esta</w:t>
      </w:r>
      <w:r>
        <w:rPr>
          <w:i/>
          <w:spacing w:val="33"/>
          <w:sz w:val="20"/>
        </w:rPr>
        <w:t xml:space="preserve"> </w:t>
      </w:r>
      <w:r>
        <w:rPr>
          <w:i/>
          <w:sz w:val="20"/>
        </w:rPr>
        <w:t>Administración</w:t>
      </w:r>
      <w:r>
        <w:rPr>
          <w:i/>
          <w:spacing w:val="33"/>
          <w:sz w:val="20"/>
        </w:rPr>
        <w:t xml:space="preserve"> </w:t>
      </w:r>
      <w:r>
        <w:rPr>
          <w:i/>
          <w:sz w:val="20"/>
        </w:rPr>
        <w:t>alineación</w:t>
      </w:r>
      <w:r>
        <w:rPr>
          <w:i/>
          <w:spacing w:val="33"/>
          <w:sz w:val="20"/>
        </w:rPr>
        <w:t xml:space="preserve"> </w:t>
      </w:r>
      <w:r>
        <w:rPr>
          <w:i/>
          <w:sz w:val="20"/>
        </w:rPr>
        <w:t>oficial</w:t>
      </w:r>
      <w:r>
        <w:rPr>
          <w:i/>
          <w:spacing w:val="33"/>
          <w:sz w:val="20"/>
        </w:rPr>
        <w:t xml:space="preserve"> </w:t>
      </w:r>
      <w:r>
        <w:rPr>
          <w:i/>
          <w:sz w:val="20"/>
        </w:rPr>
        <w:t>de</w:t>
      </w:r>
      <w:r>
        <w:rPr>
          <w:i/>
          <w:spacing w:val="33"/>
          <w:sz w:val="20"/>
        </w:rPr>
        <w:t xml:space="preserve"> </w:t>
      </w:r>
      <w:r>
        <w:rPr>
          <w:i/>
          <w:sz w:val="20"/>
        </w:rPr>
        <w:t>la</w:t>
      </w:r>
      <w:r>
        <w:rPr>
          <w:i/>
          <w:spacing w:val="33"/>
          <w:sz w:val="20"/>
        </w:rPr>
        <w:t xml:space="preserve"> </w:t>
      </w:r>
      <w:r>
        <w:rPr>
          <w:i/>
          <w:sz w:val="20"/>
        </w:rPr>
        <w:t xml:space="preserve">parcela sita en la calle </w:t>
      </w:r>
      <w:r w:rsidR="006D4D3E">
        <w:rPr>
          <w:i/>
          <w:sz w:val="20"/>
        </w:rPr>
        <w:t>***********************</w:t>
      </w:r>
      <w:r>
        <w:rPr>
          <w:i/>
          <w:sz w:val="20"/>
        </w:rPr>
        <w:t>.</w:t>
      </w:r>
    </w:p>
    <w:p w14:paraId="6A4A57B8" w14:textId="77777777" w:rsidR="00662ED4" w:rsidRDefault="00662ED4">
      <w:pPr>
        <w:pStyle w:val="Textoindependiente"/>
        <w:spacing w:before="10"/>
        <w:rPr>
          <w:i/>
        </w:rPr>
      </w:pPr>
    </w:p>
    <w:p w14:paraId="4114103A" w14:textId="77777777" w:rsidR="00662ED4" w:rsidRDefault="00000000">
      <w:pPr>
        <w:ind w:left="142"/>
        <w:jc w:val="both"/>
        <w:rPr>
          <w:i/>
          <w:sz w:val="20"/>
        </w:rPr>
      </w:pPr>
      <w:r>
        <w:rPr>
          <w:i/>
          <w:sz w:val="20"/>
        </w:rPr>
        <w:t>A</w:t>
      </w:r>
      <w:r>
        <w:rPr>
          <w:i/>
          <w:spacing w:val="-6"/>
          <w:sz w:val="20"/>
        </w:rPr>
        <w:t xml:space="preserve"> </w:t>
      </w:r>
      <w:r>
        <w:rPr>
          <w:i/>
          <w:sz w:val="20"/>
        </w:rPr>
        <w:t>la</w:t>
      </w:r>
      <w:r>
        <w:rPr>
          <w:i/>
          <w:spacing w:val="-4"/>
          <w:sz w:val="20"/>
        </w:rPr>
        <w:t xml:space="preserve"> </w:t>
      </w:r>
      <w:r>
        <w:rPr>
          <w:i/>
          <w:sz w:val="20"/>
        </w:rPr>
        <w:t>solicitud</w:t>
      </w:r>
      <w:r>
        <w:rPr>
          <w:i/>
          <w:spacing w:val="-4"/>
          <w:sz w:val="20"/>
        </w:rPr>
        <w:t xml:space="preserve"> </w:t>
      </w:r>
      <w:r>
        <w:rPr>
          <w:i/>
          <w:sz w:val="20"/>
        </w:rPr>
        <w:t>se</w:t>
      </w:r>
      <w:r>
        <w:rPr>
          <w:i/>
          <w:spacing w:val="-3"/>
          <w:sz w:val="20"/>
        </w:rPr>
        <w:t xml:space="preserve"> </w:t>
      </w:r>
      <w:r>
        <w:rPr>
          <w:i/>
          <w:sz w:val="20"/>
        </w:rPr>
        <w:t>acompaña</w:t>
      </w:r>
      <w:r>
        <w:rPr>
          <w:i/>
          <w:spacing w:val="-4"/>
          <w:sz w:val="20"/>
        </w:rPr>
        <w:t xml:space="preserve"> </w:t>
      </w:r>
      <w:r>
        <w:rPr>
          <w:i/>
          <w:sz w:val="20"/>
        </w:rPr>
        <w:t>escritura</w:t>
      </w:r>
      <w:r>
        <w:rPr>
          <w:i/>
          <w:spacing w:val="-4"/>
          <w:sz w:val="20"/>
        </w:rPr>
        <w:t xml:space="preserve"> </w:t>
      </w:r>
      <w:r>
        <w:rPr>
          <w:i/>
          <w:sz w:val="20"/>
        </w:rPr>
        <w:t>y</w:t>
      </w:r>
      <w:r>
        <w:rPr>
          <w:i/>
          <w:spacing w:val="-4"/>
          <w:sz w:val="20"/>
        </w:rPr>
        <w:t xml:space="preserve"> </w:t>
      </w:r>
      <w:r>
        <w:rPr>
          <w:i/>
          <w:sz w:val="20"/>
        </w:rPr>
        <w:t>plano</w:t>
      </w:r>
      <w:r>
        <w:rPr>
          <w:i/>
          <w:spacing w:val="-3"/>
          <w:sz w:val="20"/>
        </w:rPr>
        <w:t xml:space="preserve"> </w:t>
      </w:r>
      <w:r>
        <w:rPr>
          <w:i/>
          <w:sz w:val="20"/>
        </w:rPr>
        <w:t>topográfico</w:t>
      </w:r>
      <w:r>
        <w:rPr>
          <w:i/>
          <w:spacing w:val="-4"/>
          <w:sz w:val="20"/>
        </w:rPr>
        <w:t xml:space="preserve"> </w:t>
      </w:r>
      <w:r>
        <w:rPr>
          <w:i/>
          <w:sz w:val="20"/>
        </w:rPr>
        <w:t>de</w:t>
      </w:r>
      <w:r>
        <w:rPr>
          <w:i/>
          <w:spacing w:val="-4"/>
          <w:sz w:val="20"/>
        </w:rPr>
        <w:t xml:space="preserve"> </w:t>
      </w:r>
      <w:r>
        <w:rPr>
          <w:i/>
          <w:sz w:val="20"/>
        </w:rPr>
        <w:t>la</w:t>
      </w:r>
      <w:r>
        <w:rPr>
          <w:i/>
          <w:spacing w:val="-3"/>
          <w:sz w:val="20"/>
        </w:rPr>
        <w:t xml:space="preserve"> </w:t>
      </w:r>
      <w:r>
        <w:rPr>
          <w:i/>
          <w:spacing w:val="-2"/>
          <w:sz w:val="20"/>
        </w:rPr>
        <w:t>parcela.</w:t>
      </w:r>
    </w:p>
    <w:p w14:paraId="39BF4781" w14:textId="77777777" w:rsidR="00662ED4" w:rsidRDefault="00662ED4">
      <w:pPr>
        <w:pStyle w:val="Textoindependiente"/>
        <w:spacing w:before="60"/>
        <w:rPr>
          <w:i/>
        </w:rPr>
      </w:pPr>
    </w:p>
    <w:p w14:paraId="7A26EFCF" w14:textId="77777777" w:rsidR="00662ED4" w:rsidRDefault="00000000">
      <w:pPr>
        <w:spacing w:before="1" w:line="292" w:lineRule="auto"/>
        <w:ind w:left="142" w:right="1"/>
        <w:jc w:val="both"/>
        <w:rPr>
          <w:i/>
          <w:sz w:val="20"/>
        </w:rPr>
      </w:pPr>
      <w:r>
        <w:rPr>
          <w:b/>
          <w:i/>
          <w:sz w:val="20"/>
        </w:rPr>
        <w:t xml:space="preserve">2º.- </w:t>
      </w:r>
      <w:r>
        <w:rPr>
          <w:i/>
          <w:sz w:val="20"/>
        </w:rPr>
        <w:t>Analizado el contenido de la solicitud formulada, con fecha 16 de abril de 2.025, por el Arquitecto Municipal, Doña Ana Venegas, formula requerimiento de subsanación de deficiencias que es debidamente comunicado al interesado.</w:t>
      </w:r>
    </w:p>
    <w:p w14:paraId="42CAD122" w14:textId="77777777" w:rsidR="00662ED4" w:rsidRDefault="00662ED4">
      <w:pPr>
        <w:pStyle w:val="Textoindependiente"/>
        <w:spacing w:before="9"/>
        <w:rPr>
          <w:i/>
        </w:rPr>
      </w:pPr>
    </w:p>
    <w:p w14:paraId="79C5E5C8" w14:textId="77777777" w:rsidR="00662ED4" w:rsidRDefault="00000000">
      <w:pPr>
        <w:spacing w:line="292" w:lineRule="auto"/>
        <w:ind w:left="142"/>
        <w:rPr>
          <w:i/>
          <w:sz w:val="20"/>
        </w:rPr>
      </w:pPr>
      <w:r>
        <w:rPr>
          <w:b/>
          <w:i/>
          <w:sz w:val="20"/>
        </w:rPr>
        <w:t xml:space="preserve">3º.- </w:t>
      </w:r>
      <w:r>
        <w:rPr>
          <w:i/>
          <w:sz w:val="20"/>
        </w:rPr>
        <w:t>Con fecha 24 de abril de 2.025, número de registro de entrada 2025-E-RE-11411 la interesada</w:t>
      </w:r>
      <w:r>
        <w:rPr>
          <w:i/>
          <w:spacing w:val="40"/>
          <w:sz w:val="20"/>
        </w:rPr>
        <w:t xml:space="preserve"> </w:t>
      </w:r>
      <w:r>
        <w:rPr>
          <w:i/>
          <w:sz w:val="20"/>
        </w:rPr>
        <w:t>presenta nuevo escrito aportando justificante del pago de tasas.</w:t>
      </w:r>
    </w:p>
    <w:p w14:paraId="380D2118" w14:textId="77777777" w:rsidR="00662ED4" w:rsidRDefault="00662ED4">
      <w:pPr>
        <w:pStyle w:val="Textoindependiente"/>
        <w:spacing w:before="10"/>
        <w:rPr>
          <w:i/>
        </w:rPr>
      </w:pPr>
    </w:p>
    <w:p w14:paraId="6ABB5DDF" w14:textId="3692007C" w:rsidR="00662ED4" w:rsidRDefault="00000000">
      <w:pPr>
        <w:spacing w:line="292" w:lineRule="auto"/>
        <w:ind w:left="142" w:right="1"/>
        <w:jc w:val="both"/>
        <w:rPr>
          <w:i/>
          <w:sz w:val="20"/>
        </w:rPr>
      </w:pPr>
      <w:r>
        <w:rPr>
          <w:b/>
          <w:i/>
          <w:sz w:val="20"/>
        </w:rPr>
        <w:t xml:space="preserve">4º.- </w:t>
      </w:r>
      <w:r>
        <w:rPr>
          <w:i/>
          <w:sz w:val="20"/>
        </w:rPr>
        <w:t xml:space="preserve">Analizada la documentación presentada, con fecha 13 de mayo de 2.025, Dña. Ana </w:t>
      </w:r>
      <w:proofErr w:type="spellStart"/>
      <w:r>
        <w:rPr>
          <w:i/>
          <w:sz w:val="20"/>
        </w:rPr>
        <w:t>Mª</w:t>
      </w:r>
      <w:proofErr w:type="spellEnd"/>
      <w:r>
        <w:rPr>
          <w:i/>
          <w:sz w:val="20"/>
        </w:rPr>
        <w:t xml:space="preserve"> Venegas Valladares, Arquitecta Municipal emite el siguiente:</w:t>
      </w:r>
    </w:p>
    <w:p w14:paraId="310D3125" w14:textId="77777777" w:rsidR="00662ED4" w:rsidRDefault="00662ED4">
      <w:pPr>
        <w:pStyle w:val="Textoindependiente"/>
        <w:spacing w:before="10"/>
        <w:rPr>
          <w:i/>
        </w:rPr>
      </w:pPr>
    </w:p>
    <w:p w14:paraId="622318F4" w14:textId="77777777" w:rsidR="00662ED4" w:rsidRDefault="00000000">
      <w:pPr>
        <w:pStyle w:val="Ttulo4"/>
      </w:pPr>
      <w:r>
        <w:rPr>
          <w:b w:val="0"/>
          <w:spacing w:val="-2"/>
        </w:rPr>
        <w:t>“</w:t>
      </w:r>
      <w:r>
        <w:rPr>
          <w:spacing w:val="-2"/>
        </w:rPr>
        <w:t>INFORME</w:t>
      </w:r>
    </w:p>
    <w:p w14:paraId="7781318A" w14:textId="77777777" w:rsidR="00662ED4" w:rsidRDefault="00662ED4">
      <w:pPr>
        <w:pStyle w:val="Textoindependiente"/>
        <w:spacing w:before="60"/>
        <w:rPr>
          <w:b/>
          <w:i/>
        </w:rPr>
      </w:pPr>
    </w:p>
    <w:p w14:paraId="3256605D" w14:textId="77777777" w:rsidR="00662ED4" w:rsidRDefault="00000000">
      <w:pPr>
        <w:spacing w:before="1" w:line="292" w:lineRule="auto"/>
        <w:ind w:left="142" w:right="1"/>
        <w:jc w:val="both"/>
        <w:rPr>
          <w:i/>
          <w:sz w:val="20"/>
        </w:rPr>
      </w:pPr>
      <w:r>
        <w:rPr>
          <w:i/>
          <w:sz w:val="20"/>
        </w:rPr>
        <w:t>Según la Nota Simple aportada la finca está inscrita en el Registro de la Propiedad bajo el número 3958, contando con una superficie inscrita de 326,25m2, en la que existe vivienda unifamiliar, con</w:t>
      </w:r>
      <w:r>
        <w:rPr>
          <w:i/>
          <w:spacing w:val="80"/>
          <w:sz w:val="20"/>
        </w:rPr>
        <w:t xml:space="preserve"> </w:t>
      </w:r>
      <w:r>
        <w:rPr>
          <w:i/>
          <w:sz w:val="20"/>
        </w:rPr>
        <w:t>una superficie construida de 131,22m2, y unas casetas, y los siguientes linderos:</w:t>
      </w:r>
    </w:p>
    <w:p w14:paraId="36BB928C" w14:textId="77777777" w:rsidR="00662ED4" w:rsidRDefault="00662ED4">
      <w:pPr>
        <w:spacing w:line="292" w:lineRule="auto"/>
        <w:jc w:val="both"/>
        <w:rPr>
          <w:i/>
          <w:sz w:val="20"/>
        </w:rPr>
        <w:sectPr w:rsidR="00662ED4">
          <w:type w:val="continuous"/>
          <w:pgSz w:w="11910" w:h="16840"/>
          <w:pgMar w:top="1260" w:right="1417" w:bottom="1260" w:left="1275" w:header="225" w:footer="1060" w:gutter="0"/>
          <w:cols w:space="720"/>
        </w:sectPr>
      </w:pPr>
    </w:p>
    <w:p w14:paraId="54F1D8A1" w14:textId="20E8493E" w:rsidR="00662ED4" w:rsidRDefault="00000000">
      <w:pPr>
        <w:spacing w:before="179" w:line="542" w:lineRule="auto"/>
        <w:ind w:left="142" w:right="4059"/>
        <w:rPr>
          <w:i/>
          <w:sz w:val="20"/>
        </w:rPr>
      </w:pPr>
      <w:r>
        <w:rPr>
          <w:i/>
          <w:noProof/>
          <w:sz w:val="20"/>
        </w:rPr>
        <w:lastRenderedPageBreak/>
        <mc:AlternateContent>
          <mc:Choice Requires="wps">
            <w:drawing>
              <wp:anchor distT="0" distB="0" distL="0" distR="0" simplePos="0" relativeHeight="15827968" behindDoc="0" locked="0" layoutInCell="1" allowOverlap="1" wp14:anchorId="1BE85306" wp14:editId="3AC5DAE2">
                <wp:simplePos x="0" y="0"/>
                <wp:positionH relativeFrom="page">
                  <wp:posOffset>6807090</wp:posOffset>
                </wp:positionH>
                <wp:positionV relativeFrom="page">
                  <wp:posOffset>2818730</wp:posOffset>
                </wp:positionV>
                <wp:extent cx="419734" cy="3187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0C4630"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ED64E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BE85306" id="Textbox 251" o:spid="_x0000_s1131" type="#_x0000_t202" style="position:absolute;left:0;text-align:left;margin-left:536pt;margin-top:221.95pt;width:33.05pt;height:250.9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UTE3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F0C4630"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ED64E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Norte:</w:t>
      </w:r>
      <w:r>
        <w:rPr>
          <w:i/>
          <w:spacing w:val="80"/>
          <w:sz w:val="20"/>
        </w:rPr>
        <w:t xml:space="preserve"> </w:t>
      </w:r>
      <w:r>
        <w:rPr>
          <w:i/>
          <w:sz w:val="20"/>
        </w:rPr>
        <w:t>en</w:t>
      </w:r>
      <w:r>
        <w:rPr>
          <w:i/>
          <w:spacing w:val="-3"/>
          <w:sz w:val="20"/>
        </w:rPr>
        <w:t xml:space="preserve"> </w:t>
      </w:r>
      <w:r>
        <w:rPr>
          <w:i/>
          <w:sz w:val="20"/>
        </w:rPr>
        <w:t>línea</w:t>
      </w:r>
      <w:r>
        <w:rPr>
          <w:i/>
          <w:spacing w:val="-3"/>
          <w:sz w:val="20"/>
        </w:rPr>
        <w:t xml:space="preserve"> </w:t>
      </w:r>
      <w:r>
        <w:rPr>
          <w:i/>
          <w:sz w:val="20"/>
        </w:rPr>
        <w:t>de</w:t>
      </w:r>
      <w:r>
        <w:rPr>
          <w:i/>
          <w:spacing w:val="-3"/>
          <w:sz w:val="20"/>
        </w:rPr>
        <w:t xml:space="preserve"> </w:t>
      </w:r>
      <w:r>
        <w:rPr>
          <w:i/>
          <w:sz w:val="20"/>
        </w:rPr>
        <w:t>15m</w:t>
      </w:r>
      <w:r>
        <w:rPr>
          <w:i/>
          <w:spacing w:val="-3"/>
          <w:sz w:val="20"/>
        </w:rPr>
        <w:t xml:space="preserve"> </w:t>
      </w:r>
      <w:r>
        <w:rPr>
          <w:i/>
          <w:sz w:val="20"/>
        </w:rPr>
        <w:t>con</w:t>
      </w:r>
      <w:r>
        <w:rPr>
          <w:i/>
          <w:spacing w:val="-3"/>
          <w:sz w:val="20"/>
        </w:rPr>
        <w:t xml:space="preserve"> </w:t>
      </w:r>
      <w:r>
        <w:rPr>
          <w:i/>
          <w:sz w:val="20"/>
        </w:rPr>
        <w:t>la</w:t>
      </w:r>
      <w:r>
        <w:rPr>
          <w:i/>
          <w:spacing w:val="-3"/>
          <w:sz w:val="20"/>
        </w:rPr>
        <w:t xml:space="preserve"> </w:t>
      </w:r>
      <w:r>
        <w:rPr>
          <w:i/>
          <w:sz w:val="20"/>
        </w:rPr>
        <w:t>calle</w:t>
      </w:r>
      <w:r>
        <w:rPr>
          <w:i/>
          <w:spacing w:val="-3"/>
          <w:sz w:val="20"/>
        </w:rPr>
        <w:t xml:space="preserve"> </w:t>
      </w:r>
      <w:r>
        <w:rPr>
          <w:i/>
          <w:sz w:val="20"/>
        </w:rPr>
        <w:t>Isaac</w:t>
      </w:r>
      <w:r>
        <w:rPr>
          <w:i/>
          <w:spacing w:val="-3"/>
          <w:sz w:val="20"/>
        </w:rPr>
        <w:t xml:space="preserve"> </w:t>
      </w:r>
      <w:r>
        <w:rPr>
          <w:i/>
          <w:sz w:val="20"/>
        </w:rPr>
        <w:t>Albéniz. Oeste:</w:t>
      </w:r>
      <w:r>
        <w:rPr>
          <w:i/>
          <w:spacing w:val="80"/>
          <w:sz w:val="20"/>
        </w:rPr>
        <w:t xml:space="preserve"> </w:t>
      </w:r>
      <w:r>
        <w:rPr>
          <w:i/>
          <w:sz w:val="20"/>
        </w:rPr>
        <w:t>en línea de 21,75m con la parcela 65.</w:t>
      </w:r>
    </w:p>
    <w:p w14:paraId="5D10752C" w14:textId="77777777" w:rsidR="00662ED4" w:rsidRDefault="00000000">
      <w:pPr>
        <w:tabs>
          <w:tab w:val="left" w:pos="932"/>
        </w:tabs>
        <w:spacing w:before="2" w:line="542" w:lineRule="auto"/>
        <w:ind w:left="142" w:right="4928"/>
        <w:rPr>
          <w:i/>
          <w:sz w:val="20"/>
        </w:rPr>
      </w:pPr>
      <w:r>
        <w:rPr>
          <w:i/>
          <w:spacing w:val="-2"/>
          <w:sz w:val="20"/>
        </w:rPr>
        <w:t>Este:</w:t>
      </w:r>
      <w:r>
        <w:rPr>
          <w:i/>
          <w:sz w:val="20"/>
        </w:rPr>
        <w:tab/>
        <w:t>en</w:t>
      </w:r>
      <w:r>
        <w:rPr>
          <w:i/>
          <w:spacing w:val="-5"/>
          <w:sz w:val="20"/>
        </w:rPr>
        <w:t xml:space="preserve"> </w:t>
      </w:r>
      <w:r>
        <w:rPr>
          <w:i/>
          <w:sz w:val="20"/>
        </w:rPr>
        <w:t>línea</w:t>
      </w:r>
      <w:r>
        <w:rPr>
          <w:i/>
          <w:spacing w:val="-5"/>
          <w:sz w:val="20"/>
        </w:rPr>
        <w:t xml:space="preserve"> </w:t>
      </w:r>
      <w:r>
        <w:rPr>
          <w:i/>
          <w:sz w:val="20"/>
        </w:rPr>
        <w:t>de</w:t>
      </w:r>
      <w:r>
        <w:rPr>
          <w:i/>
          <w:spacing w:val="-5"/>
          <w:sz w:val="20"/>
        </w:rPr>
        <w:t xml:space="preserve"> </w:t>
      </w:r>
      <w:r>
        <w:rPr>
          <w:i/>
          <w:sz w:val="20"/>
        </w:rPr>
        <w:t>21,75m</w:t>
      </w:r>
      <w:r>
        <w:rPr>
          <w:i/>
          <w:spacing w:val="-5"/>
          <w:sz w:val="20"/>
        </w:rPr>
        <w:t xml:space="preserve"> </w:t>
      </w:r>
      <w:r>
        <w:rPr>
          <w:i/>
          <w:sz w:val="20"/>
        </w:rPr>
        <w:t>con</w:t>
      </w:r>
      <w:r>
        <w:rPr>
          <w:i/>
          <w:spacing w:val="-5"/>
          <w:sz w:val="20"/>
        </w:rPr>
        <w:t xml:space="preserve"> </w:t>
      </w:r>
      <w:r>
        <w:rPr>
          <w:i/>
          <w:sz w:val="20"/>
        </w:rPr>
        <w:t>la</w:t>
      </w:r>
      <w:r>
        <w:rPr>
          <w:i/>
          <w:spacing w:val="-5"/>
          <w:sz w:val="20"/>
        </w:rPr>
        <w:t xml:space="preserve"> </w:t>
      </w:r>
      <w:r>
        <w:rPr>
          <w:i/>
          <w:sz w:val="20"/>
        </w:rPr>
        <w:t>parcela</w:t>
      </w:r>
      <w:r>
        <w:rPr>
          <w:i/>
          <w:spacing w:val="-5"/>
          <w:sz w:val="20"/>
        </w:rPr>
        <w:t xml:space="preserve"> </w:t>
      </w:r>
      <w:r>
        <w:rPr>
          <w:i/>
          <w:sz w:val="20"/>
        </w:rPr>
        <w:t xml:space="preserve">63. </w:t>
      </w:r>
      <w:r>
        <w:rPr>
          <w:i/>
          <w:spacing w:val="-4"/>
          <w:sz w:val="20"/>
        </w:rPr>
        <w:t>Sur:</w:t>
      </w:r>
      <w:r>
        <w:rPr>
          <w:i/>
          <w:sz w:val="20"/>
        </w:rPr>
        <w:tab/>
      </w:r>
      <w:r>
        <w:rPr>
          <w:i/>
          <w:spacing w:val="-28"/>
          <w:sz w:val="20"/>
        </w:rPr>
        <w:t xml:space="preserve"> </w:t>
      </w:r>
      <w:r>
        <w:rPr>
          <w:i/>
          <w:sz w:val="20"/>
        </w:rPr>
        <w:t>en línea de 15m con la parcela 64B.</w:t>
      </w:r>
    </w:p>
    <w:p w14:paraId="5B6C0D46" w14:textId="516E7AA5" w:rsidR="00662ED4" w:rsidRDefault="00000000">
      <w:pPr>
        <w:spacing w:before="1" w:line="292" w:lineRule="auto"/>
        <w:ind w:left="142" w:right="1"/>
        <w:jc w:val="both"/>
        <w:rPr>
          <w:i/>
          <w:sz w:val="20"/>
        </w:rPr>
      </w:pPr>
      <w:r>
        <w:rPr>
          <w:i/>
          <w:sz w:val="20"/>
        </w:rPr>
        <w:t xml:space="preserve">En la Sede Electrónica del Catastro la parcela figura con referencia catastral </w:t>
      </w:r>
      <w:r w:rsidR="006D4D3E">
        <w:rPr>
          <w:i/>
          <w:sz w:val="20"/>
        </w:rPr>
        <w:t>****************************</w:t>
      </w:r>
      <w:r>
        <w:rPr>
          <w:i/>
          <w:sz w:val="20"/>
        </w:rPr>
        <w:t>, con una superficie gráfica de parcela de 310m2, constando una vivienda unifamiliar de 146m2 construidos, de dos plantas, y tres almacenes de 12, 9 y 6m2, indicando que data del año 1970.</w:t>
      </w:r>
    </w:p>
    <w:p w14:paraId="5B460CAC" w14:textId="77777777" w:rsidR="00662ED4" w:rsidRDefault="00662ED4">
      <w:pPr>
        <w:pStyle w:val="Textoindependiente"/>
        <w:spacing w:before="10"/>
        <w:rPr>
          <w:i/>
        </w:rPr>
      </w:pPr>
    </w:p>
    <w:p w14:paraId="2960FEF3" w14:textId="77777777" w:rsidR="00662ED4" w:rsidRDefault="00000000">
      <w:pPr>
        <w:spacing w:line="292" w:lineRule="auto"/>
        <w:ind w:left="142" w:right="1"/>
        <w:jc w:val="both"/>
        <w:rPr>
          <w:i/>
          <w:sz w:val="20"/>
        </w:rPr>
      </w:pPr>
      <w:r>
        <w:rPr>
          <w:i/>
          <w:sz w:val="20"/>
        </w:rPr>
        <w:t>El Planeamiento Urbanístico del municipio de Las Rozas de Madrid está regulado por el documento de la Revisión del Plan General de Ordenación Urbana, aprobado definitivamente por acuerdo adoptado por el Consejo de Gobierno de la Comunidad de Madrid, en diciembre de 1994, publicado en el BOCM de fecha 21 de ese mismo mes y año.</w:t>
      </w:r>
    </w:p>
    <w:p w14:paraId="0921694D" w14:textId="77777777" w:rsidR="00662ED4" w:rsidRDefault="00662ED4">
      <w:pPr>
        <w:pStyle w:val="Textoindependiente"/>
        <w:spacing w:before="10"/>
        <w:rPr>
          <w:i/>
        </w:rPr>
      </w:pPr>
    </w:p>
    <w:p w14:paraId="61D16B37" w14:textId="77777777" w:rsidR="00662ED4" w:rsidRDefault="00000000">
      <w:pPr>
        <w:spacing w:line="292" w:lineRule="auto"/>
        <w:ind w:left="142" w:right="1"/>
        <w:jc w:val="both"/>
        <w:rPr>
          <w:i/>
          <w:sz w:val="20"/>
        </w:rPr>
      </w:pPr>
      <w:r>
        <w:rPr>
          <w:i/>
          <w:sz w:val="20"/>
        </w:rPr>
        <w:t>Los terrenos donde se encuentra la parcela de referencia están clasificados en el vigente Plan General</w:t>
      </w:r>
      <w:r>
        <w:rPr>
          <w:i/>
          <w:spacing w:val="40"/>
          <w:sz w:val="20"/>
        </w:rPr>
        <w:t xml:space="preserve"> </w:t>
      </w:r>
      <w:r>
        <w:rPr>
          <w:i/>
          <w:sz w:val="20"/>
        </w:rPr>
        <w:t>como</w:t>
      </w:r>
      <w:r>
        <w:rPr>
          <w:i/>
          <w:spacing w:val="40"/>
          <w:sz w:val="20"/>
        </w:rPr>
        <w:t xml:space="preserve"> </w:t>
      </w:r>
      <w:r>
        <w:rPr>
          <w:i/>
          <w:sz w:val="20"/>
        </w:rPr>
        <w:t>Suelo</w:t>
      </w:r>
      <w:r>
        <w:rPr>
          <w:i/>
          <w:spacing w:val="40"/>
          <w:sz w:val="20"/>
        </w:rPr>
        <w:t xml:space="preserve"> </w:t>
      </w:r>
      <w:r>
        <w:rPr>
          <w:i/>
          <w:sz w:val="20"/>
        </w:rPr>
        <w:t>Urbano</w:t>
      </w:r>
      <w:r>
        <w:rPr>
          <w:i/>
          <w:spacing w:val="40"/>
          <w:sz w:val="20"/>
        </w:rPr>
        <w:t xml:space="preserve"> </w:t>
      </w:r>
      <w:r>
        <w:rPr>
          <w:i/>
          <w:sz w:val="20"/>
        </w:rPr>
        <w:t>No</w:t>
      </w:r>
      <w:r>
        <w:rPr>
          <w:i/>
          <w:spacing w:val="40"/>
          <w:sz w:val="20"/>
        </w:rPr>
        <w:t xml:space="preserve"> </w:t>
      </w:r>
      <w:r>
        <w:rPr>
          <w:i/>
          <w:sz w:val="20"/>
        </w:rPr>
        <w:t>Consolidado</w:t>
      </w:r>
      <w:r>
        <w:rPr>
          <w:i/>
          <w:spacing w:val="40"/>
          <w:sz w:val="20"/>
        </w:rPr>
        <w:t xml:space="preserve"> </w:t>
      </w:r>
      <w:r>
        <w:rPr>
          <w:i/>
          <w:sz w:val="20"/>
        </w:rPr>
        <w:t>y</w:t>
      </w:r>
      <w:r>
        <w:rPr>
          <w:i/>
          <w:spacing w:val="40"/>
          <w:sz w:val="20"/>
        </w:rPr>
        <w:t xml:space="preserve"> </w:t>
      </w:r>
      <w:r>
        <w:rPr>
          <w:i/>
          <w:sz w:val="20"/>
        </w:rPr>
        <w:t>calificados</w:t>
      </w:r>
      <w:r>
        <w:rPr>
          <w:i/>
          <w:spacing w:val="40"/>
          <w:sz w:val="20"/>
        </w:rPr>
        <w:t xml:space="preserve"> </w:t>
      </w:r>
      <w:r>
        <w:rPr>
          <w:i/>
          <w:sz w:val="20"/>
        </w:rPr>
        <w:t>como</w:t>
      </w:r>
      <w:r>
        <w:rPr>
          <w:i/>
          <w:spacing w:val="40"/>
          <w:sz w:val="20"/>
        </w:rPr>
        <w:t xml:space="preserve"> </w:t>
      </w:r>
      <w:r>
        <w:rPr>
          <w:i/>
          <w:sz w:val="20"/>
        </w:rPr>
        <w:t>Residencial,</w:t>
      </w:r>
      <w:r>
        <w:rPr>
          <w:i/>
          <w:spacing w:val="40"/>
          <w:sz w:val="20"/>
        </w:rPr>
        <w:t xml:space="preserve"> </w:t>
      </w:r>
      <w:r>
        <w:rPr>
          <w:i/>
          <w:sz w:val="20"/>
        </w:rPr>
        <w:t>dentro</w:t>
      </w:r>
      <w:r>
        <w:rPr>
          <w:i/>
          <w:spacing w:val="40"/>
          <w:sz w:val="20"/>
        </w:rPr>
        <w:t xml:space="preserve"> </w:t>
      </w:r>
      <w:r>
        <w:rPr>
          <w:i/>
          <w:sz w:val="20"/>
        </w:rPr>
        <w:t>de</w:t>
      </w:r>
      <w:r>
        <w:rPr>
          <w:i/>
          <w:spacing w:val="40"/>
          <w:sz w:val="20"/>
        </w:rPr>
        <w:t xml:space="preserve"> </w:t>
      </w:r>
      <w:r>
        <w:rPr>
          <w:i/>
          <w:sz w:val="20"/>
        </w:rPr>
        <w:t xml:space="preserve">la Ordenanza Zonal </w:t>
      </w:r>
      <w:proofErr w:type="gramStart"/>
      <w:r>
        <w:rPr>
          <w:i/>
          <w:sz w:val="20"/>
        </w:rPr>
        <w:t>3.4º</w:t>
      </w:r>
      <w:proofErr w:type="gramEnd"/>
      <w:r>
        <w:rPr>
          <w:i/>
          <w:sz w:val="20"/>
        </w:rPr>
        <w:t>: Vivienda Unifamiliar.</w:t>
      </w:r>
    </w:p>
    <w:p w14:paraId="3A0AF852" w14:textId="77777777" w:rsidR="00662ED4" w:rsidRDefault="00662ED4">
      <w:pPr>
        <w:pStyle w:val="Textoindependiente"/>
        <w:spacing w:before="9"/>
        <w:rPr>
          <w:i/>
        </w:rPr>
      </w:pPr>
    </w:p>
    <w:p w14:paraId="51E52560" w14:textId="77777777" w:rsidR="00662ED4" w:rsidRDefault="00000000">
      <w:pPr>
        <w:spacing w:before="1" w:line="292" w:lineRule="auto"/>
        <w:ind w:left="142" w:right="1"/>
        <w:jc w:val="both"/>
        <w:rPr>
          <w:i/>
          <w:sz w:val="20"/>
        </w:rPr>
      </w:pPr>
      <w:r>
        <w:rPr>
          <w:i/>
          <w:sz w:val="20"/>
        </w:rPr>
        <w:t>Las alineaciones y rasantes vienen definidas en el plano 5 de "Ordenación del Suelo Urbano. Alineaciones y Rasantes".</w:t>
      </w:r>
    </w:p>
    <w:p w14:paraId="5ED7A791" w14:textId="77777777" w:rsidR="00662ED4" w:rsidRDefault="00662ED4">
      <w:pPr>
        <w:pStyle w:val="Textoindependiente"/>
        <w:spacing w:before="9"/>
        <w:rPr>
          <w:i/>
        </w:rPr>
      </w:pPr>
    </w:p>
    <w:p w14:paraId="124461C3" w14:textId="77777777" w:rsidR="00662ED4" w:rsidRDefault="00000000">
      <w:pPr>
        <w:spacing w:line="292" w:lineRule="auto"/>
        <w:ind w:left="142" w:right="1"/>
        <w:jc w:val="both"/>
        <w:rPr>
          <w:i/>
          <w:sz w:val="20"/>
        </w:rPr>
      </w:pPr>
      <w:r>
        <w:rPr>
          <w:i/>
          <w:sz w:val="20"/>
        </w:rPr>
        <w:t xml:space="preserve">Dichas alineaciones se concretan en el documento de Alineación Oficial o Tira de Cuerdas que se adjunta, en el que se grafía en la cartografía municipal, a la escala gráfica indicada, georreferenciada con coordenadas UTM ETRS-89, según la documentación aportada por el solicitante, así como de alineaciones expedidas para parcelas de la misma calle, y 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del que se</w:t>
      </w:r>
      <w:r>
        <w:rPr>
          <w:i/>
          <w:spacing w:val="40"/>
          <w:sz w:val="20"/>
        </w:rPr>
        <w:t xml:space="preserve"> </w:t>
      </w:r>
      <w:r>
        <w:rPr>
          <w:i/>
          <w:sz w:val="20"/>
        </w:rPr>
        <w:t>deduce que coincide con la alineación actual a la calle Isaac Albéniz.”</w:t>
      </w:r>
    </w:p>
    <w:p w14:paraId="64672185" w14:textId="77777777" w:rsidR="00662ED4" w:rsidRDefault="00662ED4">
      <w:pPr>
        <w:pStyle w:val="Textoindependiente"/>
        <w:spacing w:before="10"/>
        <w:rPr>
          <w:i/>
        </w:rPr>
      </w:pPr>
    </w:p>
    <w:p w14:paraId="637DE78C" w14:textId="77777777" w:rsidR="00662ED4" w:rsidRDefault="00000000">
      <w:pPr>
        <w:spacing w:line="542" w:lineRule="auto"/>
        <w:ind w:left="142" w:right="3337"/>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7028C5D7" w14:textId="77777777" w:rsidR="00662ED4" w:rsidRDefault="00000000">
      <w:pPr>
        <w:spacing w:before="1" w:line="292" w:lineRule="auto"/>
        <w:ind w:left="142" w:right="1"/>
        <w:jc w:val="both"/>
        <w:rPr>
          <w:i/>
          <w:sz w:val="20"/>
        </w:rPr>
      </w:pPr>
      <w:r>
        <w:rPr>
          <w:i/>
          <w:sz w:val="20"/>
        </w:rPr>
        <w:t>I.- El artículo 5 c) del Texto Refundido de la Ley de Suelo y Rehabilitación Urbana, aprobado</w:t>
      </w:r>
      <w:r>
        <w:rPr>
          <w:i/>
          <w:spacing w:val="40"/>
          <w:sz w:val="20"/>
        </w:rPr>
        <w:t xml:space="preserve"> </w:t>
      </w:r>
      <w:r>
        <w:rPr>
          <w:i/>
          <w:sz w:val="20"/>
        </w:rPr>
        <w:t xml:space="preserve">mediante Real Decreto Legislativo 7/2.015 de 30 de octubre, dispone que los ciudadanos tienen derecho a ser informados por la Administración competente de forma completa y por escrito y en 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673ABD18" w14:textId="77777777" w:rsidR="00662ED4" w:rsidRDefault="00662ED4">
      <w:pPr>
        <w:pStyle w:val="Textoindependiente"/>
        <w:spacing w:before="10"/>
        <w:rPr>
          <w:i/>
        </w:rPr>
      </w:pPr>
    </w:p>
    <w:p w14:paraId="53752273" w14:textId="77777777" w:rsidR="00662ED4" w:rsidRDefault="00000000">
      <w:pPr>
        <w:spacing w:line="292" w:lineRule="auto"/>
        <w:ind w:left="141" w:right="1"/>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4FB782B9" w14:textId="77777777" w:rsidR="00662ED4" w:rsidRDefault="00662ED4">
      <w:pPr>
        <w:pStyle w:val="Textoindependiente"/>
        <w:spacing w:before="9"/>
        <w:rPr>
          <w:i/>
        </w:rPr>
      </w:pPr>
    </w:p>
    <w:p w14:paraId="4E1ED117" w14:textId="77777777" w:rsidR="00662ED4" w:rsidRDefault="00000000">
      <w:pPr>
        <w:spacing w:before="1" w:line="292" w:lineRule="auto"/>
        <w:ind w:left="141" w:right="1"/>
        <w:jc w:val="both"/>
        <w:rPr>
          <w:i/>
          <w:sz w:val="20"/>
        </w:rPr>
      </w:pPr>
      <w:r>
        <w:rPr>
          <w:i/>
          <w:sz w:val="20"/>
        </w:rPr>
        <w:t>La alineación oficial separa los suelos destinados a viales o espacios libres de uso o dominio público, de</w:t>
      </w:r>
      <w:r>
        <w:rPr>
          <w:i/>
          <w:spacing w:val="40"/>
          <w:sz w:val="20"/>
        </w:rPr>
        <w:t xml:space="preserve"> </w:t>
      </w:r>
      <w:r>
        <w:rPr>
          <w:i/>
          <w:sz w:val="20"/>
        </w:rPr>
        <w:t>las</w:t>
      </w:r>
      <w:r>
        <w:rPr>
          <w:i/>
          <w:spacing w:val="40"/>
          <w:sz w:val="20"/>
        </w:rPr>
        <w:t xml:space="preserve"> </w:t>
      </w:r>
      <w:r>
        <w:rPr>
          <w:i/>
          <w:sz w:val="20"/>
        </w:rPr>
        <w:t>parcelas</w:t>
      </w:r>
      <w:r>
        <w:rPr>
          <w:i/>
          <w:spacing w:val="40"/>
          <w:sz w:val="20"/>
        </w:rPr>
        <w:t xml:space="preserve"> </w:t>
      </w:r>
      <w:r>
        <w:rPr>
          <w:i/>
          <w:sz w:val="20"/>
        </w:rPr>
        <w:t>edificables</w:t>
      </w:r>
      <w:r>
        <w:rPr>
          <w:i/>
          <w:spacing w:val="40"/>
          <w:sz w:val="20"/>
        </w:rPr>
        <w:t xml:space="preserve"> </w:t>
      </w:r>
      <w:r>
        <w:rPr>
          <w:i/>
          <w:sz w:val="20"/>
        </w:rPr>
        <w:t>o</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espacios</w:t>
      </w:r>
      <w:r>
        <w:rPr>
          <w:i/>
          <w:spacing w:val="40"/>
          <w:sz w:val="20"/>
        </w:rPr>
        <w:t xml:space="preserve"> </w:t>
      </w:r>
      <w:r>
        <w:rPr>
          <w:i/>
          <w:sz w:val="20"/>
        </w:rPr>
        <w:t>libres</w:t>
      </w:r>
      <w:r>
        <w:rPr>
          <w:i/>
          <w:spacing w:val="40"/>
          <w:sz w:val="20"/>
        </w:rPr>
        <w:t xml:space="preserve"> </w:t>
      </w:r>
      <w:r>
        <w:rPr>
          <w:i/>
          <w:sz w:val="20"/>
        </w:rPr>
        <w:t>de</w:t>
      </w:r>
      <w:r>
        <w:rPr>
          <w:i/>
          <w:spacing w:val="40"/>
          <w:sz w:val="20"/>
        </w:rPr>
        <w:t xml:space="preserve"> </w:t>
      </w:r>
      <w:r>
        <w:rPr>
          <w:i/>
          <w:sz w:val="20"/>
        </w:rPr>
        <w:t>uso</w:t>
      </w:r>
      <w:r>
        <w:rPr>
          <w:i/>
          <w:spacing w:val="40"/>
          <w:sz w:val="20"/>
        </w:rPr>
        <w:t xml:space="preserve"> </w:t>
      </w:r>
      <w:r>
        <w:rPr>
          <w:i/>
          <w:sz w:val="20"/>
        </w:rPr>
        <w:t>privado.</w:t>
      </w:r>
      <w:r>
        <w:rPr>
          <w:i/>
          <w:spacing w:val="40"/>
          <w:sz w:val="20"/>
        </w:rPr>
        <w:t xml:space="preserve"> </w:t>
      </w:r>
      <w:r>
        <w:rPr>
          <w:i/>
          <w:sz w:val="20"/>
        </w:rPr>
        <w:t>Como</w:t>
      </w:r>
      <w:r>
        <w:rPr>
          <w:i/>
          <w:spacing w:val="40"/>
          <w:sz w:val="20"/>
        </w:rPr>
        <w:t xml:space="preserve"> </w:t>
      </w:r>
      <w:r>
        <w:rPr>
          <w:i/>
          <w:sz w:val="20"/>
        </w:rPr>
        <w:t>documento</w:t>
      </w:r>
      <w:r>
        <w:rPr>
          <w:i/>
          <w:spacing w:val="40"/>
          <w:sz w:val="20"/>
        </w:rPr>
        <w:t xml:space="preserve"> </w:t>
      </w:r>
      <w:r>
        <w:rPr>
          <w:i/>
          <w:sz w:val="20"/>
        </w:rPr>
        <w:t>jurídico-</w:t>
      </w:r>
    </w:p>
    <w:p w14:paraId="0F48500D"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6433BD64" w14:textId="299D3326"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28992" behindDoc="0" locked="0" layoutInCell="1" allowOverlap="1" wp14:anchorId="275AE5DA" wp14:editId="6530A300">
                <wp:simplePos x="0" y="0"/>
                <wp:positionH relativeFrom="page">
                  <wp:posOffset>6807090</wp:posOffset>
                </wp:positionH>
                <wp:positionV relativeFrom="page">
                  <wp:posOffset>2818730</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D562A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375C4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75AE5DA" id="Textbox 253" o:spid="_x0000_s1132" type="#_x0000_t202" style="position:absolute;left:0;text-align:left;margin-left:536pt;margin-top:221.95pt;width:33.05pt;height:250.95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7D562A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375C4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 xml:space="preserve">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2FF587C9" w14:textId="77777777" w:rsidR="00662ED4" w:rsidRDefault="00662ED4">
      <w:pPr>
        <w:pStyle w:val="Textoindependiente"/>
        <w:spacing w:before="10"/>
        <w:rPr>
          <w:i/>
        </w:rPr>
      </w:pPr>
    </w:p>
    <w:p w14:paraId="7966F76B" w14:textId="77777777" w:rsidR="00662ED4" w:rsidRDefault="00000000">
      <w:pPr>
        <w:spacing w:line="292" w:lineRule="auto"/>
        <w:ind w:left="142" w:right="1"/>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7E2EB60F" w14:textId="77777777" w:rsidR="00662ED4" w:rsidRDefault="00662ED4">
      <w:pPr>
        <w:pStyle w:val="Textoindependiente"/>
        <w:spacing w:before="10"/>
        <w:rPr>
          <w:i/>
        </w:rPr>
      </w:pPr>
    </w:p>
    <w:p w14:paraId="610B56C2" w14:textId="77777777" w:rsidR="00662ED4" w:rsidRDefault="00000000">
      <w:pPr>
        <w:spacing w:line="292" w:lineRule="auto"/>
        <w:ind w:left="142" w:right="1"/>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7"/>
          <w:sz w:val="20"/>
        </w:rPr>
        <w:t xml:space="preserve"> </w:t>
      </w:r>
      <w:r>
        <w:rPr>
          <w:i/>
          <w:sz w:val="20"/>
        </w:rPr>
        <w:t>tira</w:t>
      </w:r>
      <w:r>
        <w:rPr>
          <w:i/>
          <w:spacing w:val="27"/>
          <w:sz w:val="20"/>
        </w:rPr>
        <w:t xml:space="preserve"> </w:t>
      </w:r>
      <w:r>
        <w:rPr>
          <w:i/>
          <w:sz w:val="20"/>
        </w:rPr>
        <w:t>de</w:t>
      </w:r>
      <w:r>
        <w:rPr>
          <w:i/>
          <w:spacing w:val="27"/>
          <w:sz w:val="20"/>
        </w:rPr>
        <w:t xml:space="preserve"> </w:t>
      </w:r>
      <w:r>
        <w:rPr>
          <w:i/>
          <w:sz w:val="20"/>
        </w:rPr>
        <w:t>cuerdas,</w:t>
      </w:r>
      <w:r>
        <w:rPr>
          <w:i/>
          <w:spacing w:val="27"/>
          <w:sz w:val="20"/>
        </w:rPr>
        <w:t xml:space="preserve"> </w:t>
      </w:r>
      <w:r>
        <w:rPr>
          <w:i/>
          <w:sz w:val="20"/>
        </w:rPr>
        <w:t>de</w:t>
      </w:r>
      <w:r>
        <w:rPr>
          <w:i/>
          <w:spacing w:val="27"/>
          <w:sz w:val="20"/>
        </w:rPr>
        <w:t xml:space="preserve"> </w:t>
      </w:r>
      <w:r>
        <w:rPr>
          <w:i/>
          <w:sz w:val="20"/>
        </w:rPr>
        <w:t>un</w:t>
      </w:r>
      <w:r>
        <w:rPr>
          <w:i/>
          <w:spacing w:val="27"/>
          <w:sz w:val="20"/>
        </w:rPr>
        <w:t xml:space="preserve"> </w:t>
      </w:r>
      <w:r>
        <w:rPr>
          <w:i/>
          <w:sz w:val="20"/>
        </w:rPr>
        <w:t>plano</w:t>
      </w:r>
      <w:r>
        <w:rPr>
          <w:i/>
          <w:spacing w:val="27"/>
          <w:sz w:val="20"/>
        </w:rPr>
        <w:t xml:space="preserve"> </w:t>
      </w:r>
      <w:r>
        <w:rPr>
          <w:i/>
          <w:sz w:val="20"/>
        </w:rPr>
        <w:t>de</w:t>
      </w:r>
      <w:r>
        <w:rPr>
          <w:i/>
          <w:spacing w:val="27"/>
          <w:sz w:val="20"/>
        </w:rPr>
        <w:t xml:space="preserve"> </w:t>
      </w:r>
      <w:r>
        <w:rPr>
          <w:i/>
          <w:sz w:val="20"/>
        </w:rPr>
        <w:t>alineación</w:t>
      </w:r>
      <w:r>
        <w:rPr>
          <w:i/>
          <w:spacing w:val="27"/>
          <w:sz w:val="20"/>
        </w:rPr>
        <w:t xml:space="preserve"> </w:t>
      </w:r>
      <w:r>
        <w:rPr>
          <w:i/>
          <w:sz w:val="20"/>
        </w:rPr>
        <w:t>y</w:t>
      </w:r>
      <w:r>
        <w:rPr>
          <w:i/>
          <w:spacing w:val="27"/>
          <w:sz w:val="20"/>
        </w:rPr>
        <w:t xml:space="preserve"> </w:t>
      </w:r>
      <w:r>
        <w:rPr>
          <w:i/>
          <w:sz w:val="20"/>
        </w:rPr>
        <w:t>rasantes</w:t>
      </w:r>
      <w:r>
        <w:rPr>
          <w:i/>
          <w:spacing w:val="27"/>
          <w:sz w:val="20"/>
        </w:rPr>
        <w:t xml:space="preserve"> </w:t>
      </w:r>
      <w:r>
        <w:rPr>
          <w:i/>
          <w:sz w:val="20"/>
        </w:rPr>
        <w:t>oficiales</w:t>
      </w:r>
      <w:r>
        <w:rPr>
          <w:i/>
          <w:spacing w:val="27"/>
          <w:sz w:val="20"/>
        </w:rPr>
        <w:t xml:space="preserve"> </w:t>
      </w:r>
      <w:r>
        <w:rPr>
          <w:i/>
          <w:sz w:val="20"/>
        </w:rPr>
        <w:t>del</w:t>
      </w:r>
      <w:r>
        <w:rPr>
          <w:i/>
          <w:spacing w:val="27"/>
          <w:sz w:val="20"/>
        </w:rPr>
        <w:t xml:space="preserve"> </w:t>
      </w:r>
      <w:r>
        <w:rPr>
          <w:i/>
          <w:sz w:val="20"/>
        </w:rPr>
        <w:t>terreno,</w:t>
      </w:r>
      <w:r>
        <w:rPr>
          <w:i/>
          <w:spacing w:val="27"/>
          <w:sz w:val="20"/>
        </w:rPr>
        <w:t xml:space="preserve"> </w:t>
      </w:r>
      <w:r>
        <w:rPr>
          <w:i/>
          <w:sz w:val="20"/>
        </w:rPr>
        <w:t>con</w:t>
      </w:r>
      <w:r>
        <w:rPr>
          <w:i/>
          <w:spacing w:val="27"/>
          <w:sz w:val="20"/>
        </w:rPr>
        <w:t xml:space="preserve"> </w:t>
      </w:r>
      <w:r>
        <w:rPr>
          <w:i/>
          <w:sz w:val="20"/>
        </w:rPr>
        <w:t>lo que se facilita al interesado la confección del proyecto técnico que habrá de servir de base para la obtención, en su caso, de la licencia de edificación".</w:t>
      </w:r>
    </w:p>
    <w:p w14:paraId="0B0C2D51" w14:textId="77777777" w:rsidR="00662ED4" w:rsidRDefault="00662ED4">
      <w:pPr>
        <w:pStyle w:val="Textoindependiente"/>
        <w:spacing w:before="9"/>
        <w:rPr>
          <w:i/>
        </w:rPr>
      </w:pPr>
    </w:p>
    <w:p w14:paraId="6D3331EC" w14:textId="77777777" w:rsidR="00662ED4" w:rsidRDefault="00000000">
      <w:pPr>
        <w:spacing w:line="292" w:lineRule="auto"/>
        <w:ind w:left="142" w:right="1"/>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600F1F19" w14:textId="77777777" w:rsidR="00662ED4" w:rsidRDefault="00662ED4">
      <w:pPr>
        <w:pStyle w:val="Textoindependiente"/>
        <w:spacing w:before="10"/>
        <w:rPr>
          <w:i/>
        </w:rPr>
      </w:pPr>
    </w:p>
    <w:p w14:paraId="3F28DF5E" w14:textId="77777777" w:rsidR="00662ED4" w:rsidRDefault="00000000">
      <w:pPr>
        <w:pStyle w:val="Ttulo4"/>
      </w:pPr>
      <w:r>
        <w:rPr>
          <w:spacing w:val="-2"/>
        </w:rPr>
        <w:t>CONCLUSIÓN</w:t>
      </w:r>
    </w:p>
    <w:p w14:paraId="1E0DF876" w14:textId="77777777" w:rsidR="00662ED4" w:rsidRDefault="00662ED4">
      <w:pPr>
        <w:pStyle w:val="Textoindependiente"/>
        <w:spacing w:before="60"/>
        <w:rPr>
          <w:b/>
          <w:i/>
        </w:rPr>
      </w:pPr>
    </w:p>
    <w:p w14:paraId="19017C25" w14:textId="77777777" w:rsidR="00662ED4" w:rsidRDefault="00000000">
      <w:pPr>
        <w:spacing w:line="292" w:lineRule="auto"/>
        <w:ind w:left="142" w:right="1"/>
        <w:jc w:val="both"/>
        <w:rPr>
          <w:i/>
          <w:sz w:val="20"/>
        </w:rPr>
      </w:pPr>
      <w:r>
        <w:rPr>
          <w:i/>
          <w:sz w:val="20"/>
        </w:rPr>
        <w:t xml:space="preserve">A la vista de lo anterior se informa Favorablemente la emisión de la Alineación Oficial marcada por la Técnico Municipal, Dña. Ana </w:t>
      </w:r>
      <w:proofErr w:type="spellStart"/>
      <w:r>
        <w:rPr>
          <w:i/>
          <w:sz w:val="20"/>
        </w:rPr>
        <w:t>Mª</w:t>
      </w:r>
      <w:proofErr w:type="spellEnd"/>
      <w:r>
        <w:rPr>
          <w:i/>
          <w:sz w:val="20"/>
        </w:rPr>
        <w:t xml:space="preserve"> Venegas Valladares en fecha 13 de mayo de 2025.</w:t>
      </w:r>
    </w:p>
    <w:p w14:paraId="69045089" w14:textId="77777777" w:rsidR="00662ED4" w:rsidRDefault="00662ED4">
      <w:pPr>
        <w:pStyle w:val="Textoindependiente"/>
        <w:spacing w:before="10"/>
        <w:rPr>
          <w:i/>
        </w:rPr>
      </w:pPr>
    </w:p>
    <w:p w14:paraId="65928157" w14:textId="0E87E575" w:rsidR="00662ED4" w:rsidRDefault="00000000">
      <w:pPr>
        <w:spacing w:line="292" w:lineRule="auto"/>
        <w:ind w:left="142" w:right="1"/>
        <w:jc w:val="both"/>
        <w:rPr>
          <w:i/>
          <w:sz w:val="20"/>
        </w:rPr>
      </w:pPr>
      <w:r>
        <w:rPr>
          <w:i/>
          <w:sz w:val="20"/>
        </w:rPr>
        <w:t>En consecuencia, con todo lo expuesto, de conformidad con lo establecido en el artículo 12 de la Ordenanza de Tramitación de Licencias y Declaraciones Responsables de Actuaciones Urbanísticas de Las Rozas de Madrid</w:t>
      </w:r>
      <w:r w:rsidR="006D4D3E">
        <w:rPr>
          <w:i/>
          <w:sz w:val="20"/>
        </w:rPr>
        <w:t>”.</w:t>
      </w:r>
    </w:p>
    <w:p w14:paraId="4078E430" w14:textId="77777777" w:rsidR="00662ED4" w:rsidRDefault="00662ED4">
      <w:pPr>
        <w:pStyle w:val="Textoindependiente"/>
        <w:spacing w:before="11"/>
        <w:rPr>
          <w:i/>
        </w:rPr>
      </w:pPr>
    </w:p>
    <w:p w14:paraId="78D6C965" w14:textId="0D234349"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PR/2025/2929</w:t>
      </w:r>
      <w:r>
        <w:rPr>
          <w:spacing w:val="-4"/>
        </w:rPr>
        <w:t xml:space="preserve"> </w:t>
      </w:r>
      <w:r>
        <w:t>de</w:t>
      </w:r>
      <w:r>
        <w:rPr>
          <w:spacing w:val="-4"/>
        </w:rPr>
        <w:t xml:space="preserve"> </w:t>
      </w:r>
      <w:r>
        <w:t>14</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6D4D3E">
        <w:rPr>
          <w:spacing w:val="-2"/>
        </w:rPr>
        <w:t>,</w:t>
      </w:r>
    </w:p>
    <w:p w14:paraId="62F91E3A" w14:textId="77777777" w:rsidR="00662ED4" w:rsidRDefault="00662ED4">
      <w:pPr>
        <w:pStyle w:val="Textoindependiente"/>
        <w:spacing w:before="59"/>
      </w:pPr>
    </w:p>
    <w:p w14:paraId="0A097EB3" w14:textId="77777777" w:rsidR="00662ED4" w:rsidRDefault="00000000">
      <w:pPr>
        <w:pStyle w:val="Ttulo3"/>
        <w:spacing w:before="1"/>
      </w:pPr>
      <w:r>
        <w:rPr>
          <w:spacing w:val="-2"/>
        </w:rPr>
        <w:t>Resolución:</w:t>
      </w:r>
    </w:p>
    <w:p w14:paraId="294E5486" w14:textId="77777777" w:rsidR="00662ED4" w:rsidRDefault="00662ED4">
      <w:pPr>
        <w:pStyle w:val="Textoindependiente"/>
        <w:spacing w:before="61"/>
        <w:rPr>
          <w:b/>
        </w:rPr>
      </w:pPr>
    </w:p>
    <w:p w14:paraId="3D0D54B3" w14:textId="3411CAC8" w:rsidR="00662ED4" w:rsidRDefault="00000000">
      <w:pPr>
        <w:pStyle w:val="Textoindependiente"/>
        <w:spacing w:line="292" w:lineRule="auto"/>
        <w:ind w:left="142" w:right="1"/>
        <w:jc w:val="both"/>
      </w:pPr>
      <w:r>
        <w:rPr>
          <w:b/>
        </w:rPr>
        <w:t xml:space="preserve">1º.- </w:t>
      </w:r>
      <w:r>
        <w:t xml:space="preserve">Conceder a </w:t>
      </w:r>
      <w:proofErr w:type="gramStart"/>
      <w:r>
        <w:t>D</w:t>
      </w:r>
      <w:r w:rsidR="006D4D3E">
        <w:t>.</w:t>
      </w:r>
      <w:r>
        <w:t>ª</w:t>
      </w:r>
      <w:proofErr w:type="gramEnd"/>
      <w:r>
        <w:t xml:space="preserve"> Mónica María Pérez-</w:t>
      </w:r>
      <w:proofErr w:type="spellStart"/>
      <w:r>
        <w:t>Serrabona</w:t>
      </w:r>
      <w:proofErr w:type="spellEnd"/>
      <w:r>
        <w:t xml:space="preserve"> Romero -Mazariegos</w:t>
      </w:r>
      <w:r w:rsidR="006D4D3E">
        <w:t>,</w:t>
      </w:r>
      <w:r>
        <w:t xml:space="preserve"> en representación de D. </w:t>
      </w:r>
      <w:r w:rsidR="006D4D3E">
        <w:t>F.P.S.G.</w:t>
      </w:r>
      <w:r>
        <w:t xml:space="preserve">, alineación oficial de la parcela sita en la calle </w:t>
      </w:r>
      <w:r w:rsidR="006D4D3E">
        <w:t>**************************</w:t>
      </w:r>
      <w:r>
        <w:t>, tramitada con número de expediente 14110/2025, según el informe que se transcribe y plano elaborado al efecto por los técnicos municipales con la escala gráfica que figura en el mismo.</w:t>
      </w:r>
    </w:p>
    <w:p w14:paraId="43771D76" w14:textId="77777777" w:rsidR="00662ED4" w:rsidRDefault="00662ED4">
      <w:pPr>
        <w:pStyle w:val="Textoindependiente"/>
        <w:spacing w:before="13"/>
      </w:pPr>
    </w:p>
    <w:p w14:paraId="4BB207D1" w14:textId="77777777" w:rsidR="00662ED4" w:rsidRDefault="00000000">
      <w:pPr>
        <w:pStyle w:val="Textoindependiente"/>
        <w:spacing w:line="295" w:lineRule="auto"/>
        <w:ind w:left="142" w:right="1" w:firstLine="95"/>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07E2AF80" w14:textId="77777777" w:rsidR="00662ED4" w:rsidRDefault="00662ED4">
      <w:pPr>
        <w:pStyle w:val="Textoindependiente"/>
      </w:pPr>
    </w:p>
    <w:p w14:paraId="1E737B6C" w14:textId="77777777" w:rsidR="00662ED4" w:rsidRDefault="00662ED4">
      <w:pPr>
        <w:pStyle w:val="Textoindependiente"/>
      </w:pPr>
    </w:p>
    <w:p w14:paraId="4F52A15F" w14:textId="77777777" w:rsidR="00662ED4" w:rsidRDefault="00662ED4">
      <w:pPr>
        <w:pStyle w:val="Textoindependiente"/>
        <w:spacing w:before="66"/>
      </w:pPr>
    </w:p>
    <w:p w14:paraId="300589C3" w14:textId="77777777" w:rsidR="00662ED4" w:rsidRDefault="00000000">
      <w:pPr>
        <w:pStyle w:val="Ttulo3"/>
        <w:spacing w:before="1"/>
        <w:jc w:val="both"/>
      </w:pPr>
      <w:r>
        <w:t>Documentos</w:t>
      </w:r>
      <w:r>
        <w:rPr>
          <w:spacing w:val="-9"/>
        </w:rPr>
        <w:t xml:space="preserve"> </w:t>
      </w:r>
      <w:r>
        <w:rPr>
          <w:spacing w:val="-2"/>
        </w:rPr>
        <w:t>anexos:</w:t>
      </w:r>
    </w:p>
    <w:p w14:paraId="5F82C5EB" w14:textId="77777777" w:rsidR="00662ED4" w:rsidRDefault="00662ED4">
      <w:pPr>
        <w:pStyle w:val="Ttulo3"/>
        <w:jc w:val="both"/>
        <w:sectPr w:rsidR="00662ED4">
          <w:pgSz w:w="11910" w:h="16840"/>
          <w:pgMar w:top="1260" w:right="1417" w:bottom="1260" w:left="1275" w:header="225" w:footer="1060" w:gutter="0"/>
          <w:cols w:space="720"/>
        </w:sectPr>
      </w:pPr>
    </w:p>
    <w:p w14:paraId="36EFBE89" w14:textId="7E039FDC" w:rsidR="00662ED4" w:rsidRDefault="00000000">
      <w:pPr>
        <w:pStyle w:val="Textoindependiente"/>
        <w:spacing w:before="14"/>
        <w:rPr>
          <w:b/>
        </w:rPr>
      </w:pPr>
      <w:r>
        <w:rPr>
          <w:b/>
          <w:noProof/>
        </w:rPr>
        <w:lastRenderedPageBreak/>
        <mc:AlternateContent>
          <mc:Choice Requires="wps">
            <w:drawing>
              <wp:anchor distT="0" distB="0" distL="0" distR="0" simplePos="0" relativeHeight="15830016" behindDoc="0" locked="0" layoutInCell="1" allowOverlap="1" wp14:anchorId="0E0B3E47" wp14:editId="6060DB52">
                <wp:simplePos x="0" y="0"/>
                <wp:positionH relativeFrom="page">
                  <wp:posOffset>6807090</wp:posOffset>
                </wp:positionH>
                <wp:positionV relativeFrom="page">
                  <wp:posOffset>2818730</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72305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B4916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E0B3E47" id="Textbox 255" o:spid="_x0000_s1133" type="#_x0000_t202" style="position:absolute;margin-left:536pt;margin-top:221.95pt;width:33.05pt;height:250.95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vFZ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D723051"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B4916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266D5268" w14:textId="0EC00024" w:rsidR="00662ED4" w:rsidRDefault="00000000">
      <w:pPr>
        <w:pStyle w:val="Textoindependiente"/>
        <w:spacing w:before="1"/>
        <w:ind w:left="370"/>
      </w:pPr>
      <w:r>
        <w:rPr>
          <w:noProof/>
          <w:position w:val="2"/>
        </w:rPr>
        <w:drawing>
          <wp:inline distT="0" distB="0" distL="0" distR="0" wp14:anchorId="2B0E50C1" wp14:editId="5F3CB74E">
            <wp:extent cx="57619" cy="57632"/>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t>Anexo 1. 20250507_PLA_ALINEACION_14110_2025</w:t>
      </w:r>
      <w:r w:rsidR="006D4D3E">
        <w:t>.</w:t>
      </w:r>
    </w:p>
    <w:p w14:paraId="4AFF21F1" w14:textId="77777777" w:rsidR="00662ED4" w:rsidRDefault="00662ED4">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1F797844" w14:textId="77777777">
        <w:trPr>
          <w:trHeight w:val="972"/>
        </w:trPr>
        <w:tc>
          <w:tcPr>
            <w:tcW w:w="9062" w:type="dxa"/>
            <w:gridSpan w:val="2"/>
            <w:tcBorders>
              <w:left w:val="single" w:sz="4" w:space="0" w:color="CCCCCC"/>
              <w:right w:val="single" w:sz="4" w:space="0" w:color="CCCCCC"/>
            </w:tcBorders>
            <w:shd w:val="clear" w:color="auto" w:fill="F3F3F3"/>
          </w:tcPr>
          <w:p w14:paraId="38C6034D" w14:textId="77777777" w:rsidR="00662ED4" w:rsidRDefault="00000000">
            <w:pPr>
              <w:pStyle w:val="TableParagraph"/>
              <w:spacing w:line="297" w:lineRule="auto"/>
              <w:ind w:right="53"/>
              <w:jc w:val="both"/>
              <w:rPr>
                <w:b/>
                <w:sz w:val="20"/>
              </w:rPr>
            </w:pPr>
            <w:r>
              <w:rPr>
                <w:b/>
                <w:sz w:val="20"/>
              </w:rPr>
              <w:t>Conceder a la REAL FEDERACION ESPAÑOLA DE FUTBOL, licencia urbanística de obra e implantación de nueva cocina en planta baja en la residencia de la Real Federación Española de Fútbol, según MEMORIA TÉCNICA y Proyecto de las instalaciones. Expediente 9175/2025.</w:t>
            </w:r>
          </w:p>
        </w:tc>
      </w:tr>
      <w:tr w:rsidR="00662ED4" w14:paraId="64CC7AC4" w14:textId="77777777">
        <w:trPr>
          <w:trHeight w:val="399"/>
        </w:trPr>
        <w:tc>
          <w:tcPr>
            <w:tcW w:w="1877" w:type="dxa"/>
            <w:tcBorders>
              <w:left w:val="single" w:sz="4" w:space="0" w:color="CCCCCC"/>
              <w:right w:val="single" w:sz="6" w:space="0" w:color="CCCCCC"/>
            </w:tcBorders>
          </w:tcPr>
          <w:p w14:paraId="120793A2" w14:textId="77777777" w:rsidR="00662ED4"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47B779E7"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38EA7F8" w14:textId="77777777" w:rsidR="00662ED4" w:rsidRDefault="00662ED4">
      <w:pPr>
        <w:pStyle w:val="Textoindependiente"/>
        <w:spacing w:before="142"/>
      </w:pPr>
    </w:p>
    <w:p w14:paraId="62CE84BF"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C7814F" w14:textId="77777777" w:rsidR="00662ED4" w:rsidRDefault="00662ED4">
      <w:pPr>
        <w:pStyle w:val="Textoindependiente"/>
        <w:spacing w:before="61"/>
        <w:rPr>
          <w:b/>
        </w:rPr>
      </w:pPr>
    </w:p>
    <w:p w14:paraId="2BB87916" w14:textId="77777777" w:rsidR="00662ED4" w:rsidRDefault="00000000">
      <w:pPr>
        <w:pStyle w:val="Textoindependiente"/>
        <w:spacing w:before="1" w:line="295" w:lineRule="auto"/>
        <w:ind w:left="142" w:right="1"/>
        <w:jc w:val="both"/>
      </w:pPr>
      <w:proofErr w:type="gramStart"/>
      <w:r>
        <w:rPr>
          <w:b/>
        </w:rPr>
        <w:t>Primero.-</w:t>
      </w:r>
      <w:proofErr w:type="gramEnd"/>
      <w:r>
        <w:rPr>
          <w:b/>
        </w:rPr>
        <w:t xml:space="preserve"> </w:t>
      </w:r>
      <w:r>
        <w:t>Con fecha 24 de enero de 2025, la Junta de Gobierno Local, aprueba la CONCESIÓN DE LICENCIA DE ACTIVIDAD Y FUNCIONAMIENTO PARA LA REGULARIZACIÓN DE LAS INSTALACIONES</w:t>
      </w:r>
      <w:r>
        <w:rPr>
          <w:spacing w:val="66"/>
        </w:rPr>
        <w:t xml:space="preserve"> </w:t>
      </w:r>
      <w:r>
        <w:t>DE</w:t>
      </w:r>
      <w:r>
        <w:rPr>
          <w:spacing w:val="69"/>
        </w:rPr>
        <w:t xml:space="preserve"> </w:t>
      </w:r>
      <w:r>
        <w:t>LA</w:t>
      </w:r>
      <w:r>
        <w:rPr>
          <w:spacing w:val="68"/>
        </w:rPr>
        <w:t xml:space="preserve"> </w:t>
      </w:r>
      <w:r>
        <w:t>CIUDAD</w:t>
      </w:r>
      <w:r>
        <w:rPr>
          <w:spacing w:val="69"/>
        </w:rPr>
        <w:t xml:space="preserve"> </w:t>
      </w:r>
      <w:r>
        <w:t>DEL</w:t>
      </w:r>
      <w:r>
        <w:rPr>
          <w:spacing w:val="69"/>
        </w:rPr>
        <w:t xml:space="preserve"> </w:t>
      </w:r>
      <w:r>
        <w:t>FÚTBOL</w:t>
      </w:r>
      <w:r>
        <w:rPr>
          <w:spacing w:val="68"/>
        </w:rPr>
        <w:t xml:space="preserve"> </w:t>
      </w:r>
      <w:r>
        <w:t>EN</w:t>
      </w:r>
      <w:r>
        <w:rPr>
          <w:spacing w:val="69"/>
        </w:rPr>
        <w:t xml:space="preserve"> </w:t>
      </w:r>
      <w:r>
        <w:t>LA</w:t>
      </w:r>
      <w:r>
        <w:rPr>
          <w:spacing w:val="68"/>
        </w:rPr>
        <w:t xml:space="preserve"> </w:t>
      </w:r>
      <w:r>
        <w:t>REALFEDERACIÓN</w:t>
      </w:r>
      <w:r>
        <w:rPr>
          <w:spacing w:val="69"/>
        </w:rPr>
        <w:t xml:space="preserve"> </w:t>
      </w:r>
      <w:r>
        <w:t>ESPAÑOLA</w:t>
      </w:r>
      <w:r>
        <w:rPr>
          <w:spacing w:val="69"/>
        </w:rPr>
        <w:t xml:space="preserve"> </w:t>
      </w:r>
      <w:r>
        <w:rPr>
          <w:spacing w:val="-5"/>
        </w:rPr>
        <w:t>DE</w:t>
      </w:r>
    </w:p>
    <w:p w14:paraId="5F09FC1C" w14:textId="77777777" w:rsidR="00662ED4" w:rsidRDefault="00000000">
      <w:pPr>
        <w:pStyle w:val="Textoindependiente"/>
        <w:spacing w:line="292" w:lineRule="auto"/>
        <w:ind w:left="142" w:right="1"/>
        <w:jc w:val="both"/>
      </w:pPr>
      <w:r>
        <w:t>FÚTBOL, SITA EN LA PLAZA DEL FÚTBOL, NÚM. 1, con el cumplimiento, entre otras de las siguientes condiciones:</w:t>
      </w:r>
    </w:p>
    <w:p w14:paraId="1D19A414" w14:textId="77777777" w:rsidR="00662ED4" w:rsidRDefault="00662ED4">
      <w:pPr>
        <w:pStyle w:val="Textoindependiente"/>
        <w:spacing w:before="6"/>
      </w:pPr>
    </w:p>
    <w:p w14:paraId="7BB847F0" w14:textId="77777777" w:rsidR="00662ED4" w:rsidRDefault="00000000">
      <w:pPr>
        <w:pStyle w:val="Prrafodelista"/>
        <w:numPr>
          <w:ilvl w:val="0"/>
          <w:numId w:val="17"/>
        </w:numPr>
        <w:tabs>
          <w:tab w:val="left" w:pos="273"/>
        </w:tabs>
        <w:spacing w:line="292" w:lineRule="auto"/>
        <w:ind w:firstLine="0"/>
        <w:rPr>
          <w:sz w:val="20"/>
        </w:rPr>
      </w:pPr>
      <w:r>
        <w:rPr>
          <w:b/>
          <w:sz w:val="20"/>
        </w:rPr>
        <w:t>En el edificio de la residencia</w:t>
      </w:r>
      <w:r>
        <w:rPr>
          <w:sz w:val="20"/>
        </w:rPr>
        <w:t>: paralización o el cese de las zonas de elaboración de comidas en planta</w:t>
      </w:r>
      <w:r>
        <w:rPr>
          <w:spacing w:val="31"/>
          <w:sz w:val="20"/>
        </w:rPr>
        <w:t xml:space="preserve"> </w:t>
      </w:r>
      <w:r>
        <w:rPr>
          <w:sz w:val="20"/>
        </w:rPr>
        <w:t>sótano,</w:t>
      </w:r>
      <w:r>
        <w:rPr>
          <w:spacing w:val="31"/>
          <w:sz w:val="20"/>
        </w:rPr>
        <w:t xml:space="preserve"> </w:t>
      </w:r>
      <w:r>
        <w:rPr>
          <w:sz w:val="20"/>
        </w:rPr>
        <w:t>por</w:t>
      </w:r>
      <w:r>
        <w:rPr>
          <w:spacing w:val="31"/>
          <w:sz w:val="20"/>
        </w:rPr>
        <w:t xml:space="preserve"> </w:t>
      </w:r>
      <w:r>
        <w:rPr>
          <w:sz w:val="20"/>
        </w:rPr>
        <w:t>las</w:t>
      </w:r>
      <w:r>
        <w:rPr>
          <w:spacing w:val="31"/>
          <w:sz w:val="20"/>
        </w:rPr>
        <w:t xml:space="preserve"> </w:t>
      </w:r>
      <w:r>
        <w:rPr>
          <w:sz w:val="20"/>
        </w:rPr>
        <w:t>razones</w:t>
      </w:r>
      <w:r>
        <w:rPr>
          <w:spacing w:val="31"/>
          <w:sz w:val="20"/>
        </w:rPr>
        <w:t xml:space="preserve"> </w:t>
      </w:r>
      <w:r>
        <w:rPr>
          <w:sz w:val="20"/>
        </w:rPr>
        <w:t>argumentadas</w:t>
      </w:r>
      <w:r>
        <w:rPr>
          <w:spacing w:val="31"/>
          <w:sz w:val="20"/>
        </w:rPr>
        <w:t xml:space="preserve"> </w:t>
      </w:r>
      <w:r>
        <w:rPr>
          <w:sz w:val="20"/>
        </w:rPr>
        <w:t>en</w:t>
      </w:r>
      <w:r>
        <w:rPr>
          <w:spacing w:val="31"/>
          <w:sz w:val="20"/>
        </w:rPr>
        <w:t xml:space="preserve"> </w:t>
      </w:r>
      <w:r>
        <w:rPr>
          <w:sz w:val="20"/>
        </w:rPr>
        <w:t>el</w:t>
      </w:r>
      <w:r>
        <w:rPr>
          <w:spacing w:val="31"/>
          <w:sz w:val="20"/>
        </w:rPr>
        <w:t xml:space="preserve"> </w:t>
      </w:r>
      <w:r>
        <w:rPr>
          <w:sz w:val="20"/>
        </w:rPr>
        <w:t>informe</w:t>
      </w:r>
      <w:r>
        <w:rPr>
          <w:spacing w:val="31"/>
          <w:sz w:val="20"/>
        </w:rPr>
        <w:t xml:space="preserve"> </w:t>
      </w:r>
      <w:r>
        <w:rPr>
          <w:sz w:val="20"/>
        </w:rPr>
        <w:t>técnicos</w:t>
      </w:r>
      <w:r>
        <w:rPr>
          <w:spacing w:val="31"/>
          <w:sz w:val="20"/>
        </w:rPr>
        <w:t xml:space="preserve"> </w:t>
      </w:r>
      <w:r>
        <w:rPr>
          <w:sz w:val="20"/>
        </w:rPr>
        <w:t>de</w:t>
      </w:r>
      <w:r>
        <w:rPr>
          <w:spacing w:val="31"/>
          <w:sz w:val="20"/>
        </w:rPr>
        <w:t xml:space="preserve"> </w:t>
      </w:r>
      <w:r>
        <w:rPr>
          <w:sz w:val="20"/>
        </w:rPr>
        <w:t>20</w:t>
      </w:r>
      <w:r>
        <w:rPr>
          <w:spacing w:val="31"/>
          <w:sz w:val="20"/>
        </w:rPr>
        <w:t xml:space="preserve"> </w:t>
      </w:r>
      <w:r>
        <w:rPr>
          <w:sz w:val="20"/>
        </w:rPr>
        <w:t>de</w:t>
      </w:r>
      <w:r>
        <w:rPr>
          <w:spacing w:val="31"/>
          <w:sz w:val="20"/>
        </w:rPr>
        <w:t xml:space="preserve"> </w:t>
      </w:r>
      <w:r>
        <w:rPr>
          <w:sz w:val="20"/>
        </w:rPr>
        <w:t>enero</w:t>
      </w:r>
      <w:r>
        <w:rPr>
          <w:spacing w:val="31"/>
          <w:sz w:val="20"/>
        </w:rPr>
        <w:t xml:space="preserve"> </w:t>
      </w:r>
      <w:r>
        <w:rPr>
          <w:sz w:val="20"/>
        </w:rPr>
        <w:t>de</w:t>
      </w:r>
      <w:r>
        <w:rPr>
          <w:spacing w:val="31"/>
          <w:sz w:val="20"/>
        </w:rPr>
        <w:t xml:space="preserve"> </w:t>
      </w:r>
      <w:r>
        <w:rPr>
          <w:sz w:val="20"/>
        </w:rPr>
        <w:t>2025,</w:t>
      </w:r>
      <w:r>
        <w:rPr>
          <w:spacing w:val="31"/>
          <w:sz w:val="20"/>
        </w:rPr>
        <w:t xml:space="preserve"> </w:t>
      </w:r>
      <w:r>
        <w:rPr>
          <w:sz w:val="20"/>
        </w:rPr>
        <w:t xml:space="preserve">en tanto en cuanto no sean cumplidas y certificadas las condiciones de salubridad, seguridad de incendios y resto de normativa de aplicación, al no cumplirse actualmente los artículos 5.7.8 y 5.7.9. del PGOU, </w:t>
      </w:r>
      <w:proofErr w:type="gramStart"/>
      <w:r>
        <w:rPr>
          <w:sz w:val="20"/>
        </w:rPr>
        <w:t>y</w:t>
      </w:r>
      <w:proofErr w:type="gramEnd"/>
      <w:r>
        <w:rPr>
          <w:sz w:val="20"/>
        </w:rPr>
        <w:t xml:space="preserve"> en consecuencia, se deberá certificar por técnico competente para su uso, el cumplimiento del DB-HS, relativo a la al cumplimiento de las exigencias básicas de salubridad y DB- SI, relativo al cumplimiento de las exigencias básicas correspondiente al requisito básico de</w:t>
      </w:r>
      <w:r>
        <w:rPr>
          <w:spacing w:val="80"/>
          <w:sz w:val="20"/>
        </w:rPr>
        <w:t xml:space="preserve"> </w:t>
      </w:r>
      <w:r>
        <w:rPr>
          <w:sz w:val="20"/>
        </w:rPr>
        <w:t>seguridad en caso de incendios.</w:t>
      </w:r>
    </w:p>
    <w:p w14:paraId="67ACB6A0" w14:textId="77777777" w:rsidR="00662ED4" w:rsidRDefault="00662ED4">
      <w:pPr>
        <w:pStyle w:val="Textoindependiente"/>
        <w:spacing w:before="13"/>
      </w:pPr>
    </w:p>
    <w:p w14:paraId="67E6FC74" w14:textId="77777777" w:rsidR="00662ED4" w:rsidRDefault="00000000">
      <w:pPr>
        <w:pStyle w:val="Prrafodelista"/>
        <w:numPr>
          <w:ilvl w:val="0"/>
          <w:numId w:val="17"/>
        </w:numPr>
        <w:tabs>
          <w:tab w:val="left" w:pos="279"/>
        </w:tabs>
        <w:spacing w:line="292" w:lineRule="auto"/>
        <w:ind w:firstLine="0"/>
        <w:rPr>
          <w:sz w:val="20"/>
        </w:rPr>
      </w:pPr>
      <w:r>
        <w:rPr>
          <w:b/>
          <w:sz w:val="20"/>
        </w:rPr>
        <w:t xml:space="preserve">En el edificio de la Mutua: </w:t>
      </w:r>
      <w:r>
        <w:rPr>
          <w:sz w:val="20"/>
        </w:rPr>
        <w:t xml:space="preserve">paralización o el cese de las actividades del gimnasio, zonas, por las razones argumentadas en el 20 de enero de aulas y sala Villalonga informe técnico de2025, en tanto en cuanto no sean cumplidas y certificadas las condiciones de salubridad, seguridad de incendios y resto de normativa de aplicación, al no cumplirse actualmente los artículos 5.7.8 y 5.7.9. del PGOU, </w:t>
      </w:r>
      <w:proofErr w:type="gramStart"/>
      <w:r>
        <w:rPr>
          <w:sz w:val="20"/>
        </w:rPr>
        <w:t>y</w:t>
      </w:r>
      <w:proofErr w:type="gramEnd"/>
      <w:r>
        <w:rPr>
          <w:sz w:val="20"/>
        </w:rPr>
        <w:t xml:space="preserve"> en consecuencia, se deberá certificar por técnico competente para su uso, el cumplimiento del DB- HS, relativo a la al cumplimiento de las exigencias básicas de salubridad y DB-SI, relativo al cumplimiento de las exigencias básicas correspondiente al requisito básico de seguridad en caso de </w:t>
      </w:r>
      <w:r>
        <w:rPr>
          <w:spacing w:val="-2"/>
          <w:sz w:val="20"/>
        </w:rPr>
        <w:t>incendios.</w:t>
      </w:r>
    </w:p>
    <w:p w14:paraId="236FD04C" w14:textId="77777777" w:rsidR="00662ED4" w:rsidRDefault="00662ED4">
      <w:pPr>
        <w:pStyle w:val="Textoindependiente"/>
        <w:spacing w:before="13"/>
      </w:pPr>
    </w:p>
    <w:p w14:paraId="1396CB81" w14:textId="1DC086E4" w:rsidR="00662ED4" w:rsidRDefault="00000000">
      <w:pPr>
        <w:pStyle w:val="Textoindependiente"/>
        <w:spacing w:line="295" w:lineRule="auto"/>
        <w:ind w:left="142" w:right="1"/>
        <w:jc w:val="both"/>
      </w:pPr>
      <w:proofErr w:type="gramStart"/>
      <w:r>
        <w:rPr>
          <w:b/>
        </w:rPr>
        <w:t>Segundo.-</w:t>
      </w:r>
      <w:proofErr w:type="gramEnd"/>
      <w:r>
        <w:rPr>
          <w:b/>
        </w:rPr>
        <w:t xml:space="preserve"> </w:t>
      </w:r>
      <w:r>
        <w:t>Con fecha 26/02/2025, número de registro de entrada 2025-E-RE-521, D. ALVARO DE MIGUEL CASANUEVA</w:t>
      </w:r>
      <w:r w:rsidR="00170082">
        <w:t>,</w:t>
      </w:r>
      <w:r>
        <w:t xml:space="preserve"> en representación de REAL FEDERACION ESPAÑOLA DE FUTBOL, solicita le sea concedida LICENCIA URBANÍSTICA DE OBRA MENOR para NUEVA COCINA EN PLANTA</w:t>
      </w:r>
    </w:p>
    <w:p w14:paraId="1B09C9D0" w14:textId="77777777" w:rsidR="00662ED4" w:rsidRDefault="00000000">
      <w:pPr>
        <w:pStyle w:val="Textoindependiente"/>
        <w:spacing w:line="227" w:lineRule="exact"/>
        <w:ind w:left="142"/>
        <w:jc w:val="both"/>
      </w:pPr>
      <w:r>
        <w:t>BAJA</w:t>
      </w:r>
      <w:r>
        <w:rPr>
          <w:spacing w:val="-3"/>
        </w:rPr>
        <w:t xml:space="preserve"> </w:t>
      </w:r>
      <w:r>
        <w:t>EN</w:t>
      </w:r>
      <w:r>
        <w:rPr>
          <w:spacing w:val="-2"/>
        </w:rPr>
        <w:t xml:space="preserve"> </w:t>
      </w:r>
      <w:r>
        <w:t>LA</w:t>
      </w:r>
      <w:r>
        <w:rPr>
          <w:spacing w:val="-2"/>
        </w:rPr>
        <w:t xml:space="preserve"> </w:t>
      </w:r>
      <w:r>
        <w:t>RESIDENCIA</w:t>
      </w:r>
      <w:r>
        <w:rPr>
          <w:spacing w:val="-3"/>
        </w:rPr>
        <w:t xml:space="preserve"> </w:t>
      </w:r>
      <w:r>
        <w:t>de</w:t>
      </w:r>
      <w:r>
        <w:rPr>
          <w:spacing w:val="-2"/>
        </w:rPr>
        <w:t xml:space="preserve"> </w:t>
      </w:r>
      <w:r>
        <w:t>la</w:t>
      </w:r>
      <w:r>
        <w:rPr>
          <w:spacing w:val="-2"/>
        </w:rPr>
        <w:t xml:space="preserve"> </w:t>
      </w:r>
      <w:r>
        <w:t>Real</w:t>
      </w:r>
      <w:r>
        <w:rPr>
          <w:spacing w:val="-3"/>
        </w:rPr>
        <w:t xml:space="preserve"> </w:t>
      </w:r>
      <w:r>
        <w:t>Federación</w:t>
      </w:r>
      <w:r>
        <w:rPr>
          <w:spacing w:val="-2"/>
        </w:rPr>
        <w:t xml:space="preserve"> </w:t>
      </w:r>
      <w:r>
        <w:t>Española</w:t>
      </w:r>
      <w:r>
        <w:rPr>
          <w:spacing w:val="-2"/>
        </w:rPr>
        <w:t xml:space="preserve"> </w:t>
      </w:r>
      <w:r>
        <w:t>de</w:t>
      </w:r>
      <w:r>
        <w:rPr>
          <w:spacing w:val="-2"/>
        </w:rPr>
        <w:t xml:space="preserve"> Fútbol.</w:t>
      </w:r>
    </w:p>
    <w:p w14:paraId="61900202" w14:textId="77777777" w:rsidR="00662ED4" w:rsidRDefault="00662ED4">
      <w:pPr>
        <w:pStyle w:val="Textoindependiente"/>
        <w:spacing w:before="61"/>
      </w:pPr>
    </w:p>
    <w:p w14:paraId="4EA56EFD" w14:textId="21D5C01B" w:rsidR="00662ED4" w:rsidRDefault="00000000" w:rsidP="00170082">
      <w:pPr>
        <w:pStyle w:val="Textoindependiente"/>
        <w:spacing w:line="292" w:lineRule="auto"/>
        <w:ind w:left="142" w:right="1"/>
        <w:jc w:val="both"/>
      </w:pPr>
      <w:r>
        <w:t>A la solicitud se acompaña MEMORIA TÉCNICA PARA REUBICACIÓN DE COCINA EN EDIFICIO RESIDENCIA</w:t>
      </w:r>
      <w:r>
        <w:rPr>
          <w:spacing w:val="20"/>
        </w:rPr>
        <w:t xml:space="preserve"> </w:t>
      </w:r>
      <w:r>
        <w:t>DE</w:t>
      </w:r>
      <w:r>
        <w:rPr>
          <w:spacing w:val="20"/>
        </w:rPr>
        <w:t xml:space="preserve"> </w:t>
      </w:r>
      <w:r>
        <w:t>LA</w:t>
      </w:r>
      <w:r>
        <w:rPr>
          <w:spacing w:val="20"/>
        </w:rPr>
        <w:t xml:space="preserve"> </w:t>
      </w:r>
      <w:r>
        <w:t>CIUDAD</w:t>
      </w:r>
      <w:r>
        <w:rPr>
          <w:spacing w:val="20"/>
        </w:rPr>
        <w:t xml:space="preserve"> </w:t>
      </w:r>
      <w:r>
        <w:t>DEPORTIVA</w:t>
      </w:r>
      <w:r>
        <w:rPr>
          <w:spacing w:val="20"/>
        </w:rPr>
        <w:t xml:space="preserve"> </w:t>
      </w:r>
      <w:r>
        <w:t>DE</w:t>
      </w:r>
      <w:r>
        <w:rPr>
          <w:spacing w:val="20"/>
        </w:rPr>
        <w:t xml:space="preserve"> </w:t>
      </w:r>
      <w:r>
        <w:t>LAS</w:t>
      </w:r>
      <w:r>
        <w:rPr>
          <w:spacing w:val="20"/>
        </w:rPr>
        <w:t xml:space="preserve"> </w:t>
      </w:r>
      <w:r>
        <w:t>ROZAS</w:t>
      </w:r>
      <w:r>
        <w:rPr>
          <w:spacing w:val="20"/>
        </w:rPr>
        <w:t xml:space="preserve"> </w:t>
      </w:r>
      <w:r>
        <w:t>(RFEF),</w:t>
      </w:r>
      <w:r>
        <w:rPr>
          <w:spacing w:val="20"/>
        </w:rPr>
        <w:t xml:space="preserve"> </w:t>
      </w:r>
      <w:r>
        <w:t>MADRID</w:t>
      </w:r>
      <w:r>
        <w:rPr>
          <w:spacing w:val="20"/>
        </w:rPr>
        <w:t xml:space="preserve"> </w:t>
      </w:r>
      <w:r>
        <w:t>redactada</w:t>
      </w:r>
      <w:r>
        <w:rPr>
          <w:spacing w:val="20"/>
        </w:rPr>
        <w:t xml:space="preserve"> </w:t>
      </w:r>
      <w:r>
        <w:t>por</w:t>
      </w:r>
      <w:r>
        <w:rPr>
          <w:spacing w:val="20"/>
        </w:rPr>
        <w:t xml:space="preserve"> </w:t>
      </w:r>
      <w:proofErr w:type="gramStart"/>
      <w:r w:rsidR="00170082">
        <w:rPr>
          <w:spacing w:val="20"/>
        </w:rPr>
        <w:t>D.ª</w:t>
      </w:r>
      <w:proofErr w:type="gramEnd"/>
      <w:r w:rsidR="00170082">
        <w:rPr>
          <w:spacing w:val="20"/>
        </w:rPr>
        <w:t xml:space="preserve"> </w:t>
      </w:r>
      <w:r>
        <w:t>Elisa</w:t>
      </w:r>
      <w:r w:rsidR="00170082">
        <w:t xml:space="preserve"> </w:t>
      </w:r>
      <w:r>
        <w:t xml:space="preserve">Enríquez de Luna Muñoz, Arquitecta colegiada en el COA de Granada con el </w:t>
      </w:r>
      <w:proofErr w:type="spellStart"/>
      <w:r>
        <w:t>nº</w:t>
      </w:r>
      <w:proofErr w:type="spellEnd"/>
      <w:r>
        <w:t xml:space="preserve"> 4.677 y </w:t>
      </w:r>
      <w:r w:rsidR="00170082">
        <w:t xml:space="preserve">D. </w:t>
      </w:r>
      <w:r>
        <w:t xml:space="preserve">Roberto Rienda Rivas, Arquitecto colegiado en el COA de Granada con el </w:t>
      </w:r>
      <w:proofErr w:type="spellStart"/>
      <w:r>
        <w:t>nº</w:t>
      </w:r>
      <w:proofErr w:type="spellEnd"/>
      <w:r>
        <w:t xml:space="preserve"> 4.643 que cuenta con un P.E.</w:t>
      </w:r>
      <w:r>
        <w:rPr>
          <w:spacing w:val="80"/>
        </w:rPr>
        <w:t xml:space="preserve"> </w:t>
      </w:r>
      <w:r>
        <w:t xml:space="preserve">M.: </w:t>
      </w:r>
      <w:r>
        <w:rPr>
          <w:b/>
        </w:rPr>
        <w:t xml:space="preserve">147.782,33 </w:t>
      </w:r>
      <w:r>
        <w:t>(sin considerar las partidas de seguridad y salud y gestión de residuos)</w:t>
      </w:r>
      <w:r w:rsidR="00170082">
        <w:t>.</w:t>
      </w:r>
    </w:p>
    <w:p w14:paraId="3B9FD0FA" w14:textId="77777777" w:rsidR="00662ED4" w:rsidRDefault="00662ED4">
      <w:pPr>
        <w:pStyle w:val="Textoindependiente"/>
        <w:spacing w:before="13"/>
      </w:pPr>
    </w:p>
    <w:p w14:paraId="7D20E454" w14:textId="536B4E65" w:rsidR="00662ED4" w:rsidRDefault="00000000">
      <w:pPr>
        <w:pStyle w:val="Textoindependiente"/>
        <w:spacing w:line="292" w:lineRule="auto"/>
        <w:ind w:left="142" w:right="1"/>
        <w:jc w:val="both"/>
      </w:pPr>
      <w:r>
        <w:t xml:space="preserve">Proyecto de las instalaciones de una cocina en la Real visado Federación Española de futbol redactado por </w:t>
      </w:r>
      <w:r w:rsidR="00170082">
        <w:t xml:space="preserve">D. </w:t>
      </w:r>
      <w:r>
        <w:t>Juan Hernández Jiménez, Ingeniero Técnico Industrial colegiado en el COITI de Granada con el número 320, que cuenta con un presupuesto de 48.234,59 €.</w:t>
      </w:r>
    </w:p>
    <w:p w14:paraId="71E45EBA"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6112FB48" w14:textId="621A934A" w:rsidR="00662ED4" w:rsidRDefault="00000000">
      <w:pPr>
        <w:pStyle w:val="Textoindependiente"/>
        <w:spacing w:before="180" w:line="295" w:lineRule="auto"/>
        <w:ind w:left="142" w:right="1"/>
        <w:jc w:val="both"/>
      </w:pPr>
      <w:r>
        <w:rPr>
          <w:noProof/>
        </w:rPr>
        <w:lastRenderedPageBreak/>
        <mc:AlternateContent>
          <mc:Choice Requires="wps">
            <w:drawing>
              <wp:anchor distT="0" distB="0" distL="0" distR="0" simplePos="0" relativeHeight="15831040" behindDoc="0" locked="0" layoutInCell="1" allowOverlap="1" wp14:anchorId="37511835" wp14:editId="3D1A802C">
                <wp:simplePos x="0" y="0"/>
                <wp:positionH relativeFrom="page">
                  <wp:posOffset>6807090</wp:posOffset>
                </wp:positionH>
                <wp:positionV relativeFrom="page">
                  <wp:posOffset>2818730</wp:posOffset>
                </wp:positionV>
                <wp:extent cx="419734" cy="31870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05013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D7512"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7511835" id="Textbox 258" o:spid="_x0000_s1134" type="#_x0000_t202" style="position:absolute;left:0;text-align:left;margin-left:536pt;margin-top:221.95pt;width:33.05pt;height:250.9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005013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D7512"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roofErr w:type="gramStart"/>
      <w:r>
        <w:rPr>
          <w:b/>
        </w:rPr>
        <w:t>Tercero.-</w:t>
      </w:r>
      <w:proofErr w:type="gramEnd"/>
      <w:r>
        <w:rPr>
          <w:b/>
        </w:rPr>
        <w:t xml:space="preserve"> </w:t>
      </w:r>
      <w:r>
        <w:t>Tras ser analízalo por los Servicios Técnicos Municipales el contenido del expediente y de los proyectos técnicos presentados y el cumplimiento con le legalidad urbanística aplicable, se han emitido los siguientes informes favorables:</w:t>
      </w:r>
    </w:p>
    <w:p w14:paraId="303EE0C9" w14:textId="77777777" w:rsidR="00662ED4" w:rsidRDefault="00662ED4">
      <w:pPr>
        <w:pStyle w:val="Textoindependiente"/>
        <w:spacing w:before="7"/>
      </w:pPr>
    </w:p>
    <w:p w14:paraId="77423A82" w14:textId="30E28E90" w:rsidR="00662ED4" w:rsidRDefault="00000000">
      <w:pPr>
        <w:pStyle w:val="Prrafodelista"/>
        <w:numPr>
          <w:ilvl w:val="0"/>
          <w:numId w:val="16"/>
        </w:numPr>
        <w:tabs>
          <w:tab w:val="left" w:pos="699"/>
        </w:tabs>
        <w:ind w:left="699" w:right="0"/>
        <w:jc w:val="left"/>
        <w:rPr>
          <w:sz w:val="20"/>
        </w:rPr>
      </w:pPr>
      <w:r>
        <w:rPr>
          <w:sz w:val="20"/>
        </w:rPr>
        <w:t>Por</w:t>
      </w:r>
      <w:r>
        <w:rPr>
          <w:spacing w:val="-3"/>
          <w:sz w:val="20"/>
        </w:rPr>
        <w:t xml:space="preserve"> </w:t>
      </w:r>
      <w:r>
        <w:rPr>
          <w:sz w:val="20"/>
        </w:rPr>
        <w:t>la</w:t>
      </w:r>
      <w:r>
        <w:rPr>
          <w:spacing w:val="-2"/>
          <w:sz w:val="20"/>
        </w:rPr>
        <w:t xml:space="preserve"> </w:t>
      </w:r>
      <w:r>
        <w:rPr>
          <w:sz w:val="20"/>
        </w:rPr>
        <w:t>Adjunta</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Dirección</w:t>
      </w:r>
      <w:r>
        <w:rPr>
          <w:spacing w:val="-2"/>
          <w:sz w:val="20"/>
        </w:rPr>
        <w:t xml:space="preserve"> </w:t>
      </w:r>
      <w:r>
        <w:rPr>
          <w:sz w:val="20"/>
        </w:rPr>
        <w:t>de</w:t>
      </w:r>
      <w:r>
        <w:rPr>
          <w:spacing w:val="-2"/>
          <w:sz w:val="20"/>
        </w:rPr>
        <w:t xml:space="preserve"> </w:t>
      </w:r>
      <w:r>
        <w:rPr>
          <w:sz w:val="20"/>
        </w:rPr>
        <w:t>Urbanismo,</w:t>
      </w:r>
      <w:r>
        <w:rPr>
          <w:spacing w:val="-2"/>
          <w:sz w:val="20"/>
        </w:rPr>
        <w:t xml:space="preserve"> </w:t>
      </w:r>
      <w:proofErr w:type="gramStart"/>
      <w:r w:rsidR="00170082">
        <w:rPr>
          <w:spacing w:val="-2"/>
          <w:sz w:val="20"/>
        </w:rPr>
        <w:t>D.ª</w:t>
      </w:r>
      <w:proofErr w:type="gramEnd"/>
      <w:r w:rsidR="00170082">
        <w:rPr>
          <w:spacing w:val="-2"/>
          <w:sz w:val="20"/>
        </w:rPr>
        <w:t xml:space="preserve"> </w:t>
      </w:r>
      <w:r>
        <w:rPr>
          <w:sz w:val="20"/>
        </w:rPr>
        <w:t>Silvia</w:t>
      </w:r>
      <w:r>
        <w:rPr>
          <w:spacing w:val="-2"/>
          <w:sz w:val="20"/>
        </w:rPr>
        <w:t xml:space="preserve"> </w:t>
      </w:r>
      <w:r>
        <w:rPr>
          <w:sz w:val="20"/>
        </w:rPr>
        <w:t>Romero,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12</w:t>
      </w:r>
      <w:r>
        <w:rPr>
          <w:spacing w:val="-2"/>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2"/>
          <w:sz w:val="20"/>
        </w:rPr>
        <w:t xml:space="preserve"> 2025.</w:t>
      </w:r>
    </w:p>
    <w:p w14:paraId="42CB95F9" w14:textId="77777777" w:rsidR="00662ED4" w:rsidRDefault="00662ED4">
      <w:pPr>
        <w:pStyle w:val="Textoindependiente"/>
        <w:spacing w:before="60"/>
      </w:pPr>
    </w:p>
    <w:p w14:paraId="174537F8" w14:textId="55BBFC73" w:rsidR="00662ED4" w:rsidRDefault="00000000">
      <w:pPr>
        <w:pStyle w:val="Prrafodelista"/>
        <w:numPr>
          <w:ilvl w:val="0"/>
          <w:numId w:val="16"/>
        </w:numPr>
        <w:tabs>
          <w:tab w:val="left" w:pos="699"/>
        </w:tabs>
        <w:ind w:left="699" w:right="0"/>
        <w:jc w:val="left"/>
        <w:rPr>
          <w:sz w:val="20"/>
        </w:rPr>
      </w:pPr>
      <w:r>
        <w:rPr>
          <w:sz w:val="20"/>
        </w:rPr>
        <w:t>Por</w:t>
      </w:r>
      <w:r>
        <w:rPr>
          <w:spacing w:val="-2"/>
          <w:sz w:val="20"/>
        </w:rPr>
        <w:t xml:space="preserve"> </w:t>
      </w:r>
      <w:r>
        <w:rPr>
          <w:sz w:val="20"/>
        </w:rPr>
        <w:t>el</w:t>
      </w:r>
      <w:r>
        <w:rPr>
          <w:spacing w:val="-1"/>
          <w:sz w:val="20"/>
        </w:rPr>
        <w:t xml:space="preserve"> </w:t>
      </w:r>
      <w:r>
        <w:rPr>
          <w:sz w:val="20"/>
        </w:rPr>
        <w:t>Técnico</w:t>
      </w:r>
      <w:r>
        <w:rPr>
          <w:spacing w:val="-2"/>
          <w:sz w:val="20"/>
        </w:rPr>
        <w:t xml:space="preserve"> </w:t>
      </w:r>
      <w:r>
        <w:rPr>
          <w:sz w:val="20"/>
        </w:rPr>
        <w:t>superior</w:t>
      </w:r>
      <w:r>
        <w:rPr>
          <w:spacing w:val="-1"/>
          <w:sz w:val="20"/>
        </w:rPr>
        <w:t xml:space="preserve"> </w:t>
      </w:r>
      <w:r>
        <w:rPr>
          <w:sz w:val="20"/>
        </w:rPr>
        <w:t>de</w:t>
      </w:r>
      <w:r>
        <w:rPr>
          <w:spacing w:val="-2"/>
          <w:sz w:val="20"/>
        </w:rPr>
        <w:t xml:space="preserve"> </w:t>
      </w:r>
      <w:r>
        <w:rPr>
          <w:sz w:val="20"/>
        </w:rPr>
        <w:t>Servicios,</w:t>
      </w:r>
      <w:r>
        <w:rPr>
          <w:spacing w:val="-1"/>
          <w:sz w:val="20"/>
        </w:rPr>
        <w:t xml:space="preserve"> </w:t>
      </w:r>
      <w:r w:rsidR="00170082">
        <w:rPr>
          <w:spacing w:val="-1"/>
          <w:sz w:val="20"/>
        </w:rPr>
        <w:t xml:space="preserve">D. </w:t>
      </w:r>
      <w:r>
        <w:rPr>
          <w:sz w:val="20"/>
        </w:rPr>
        <w:t>Nicolás</w:t>
      </w:r>
      <w:r>
        <w:rPr>
          <w:spacing w:val="-1"/>
          <w:sz w:val="20"/>
        </w:rPr>
        <w:t xml:space="preserve"> </w:t>
      </w:r>
      <w:r>
        <w:rPr>
          <w:sz w:val="20"/>
        </w:rPr>
        <w:t>Santafé,</w:t>
      </w:r>
      <w:r>
        <w:rPr>
          <w:spacing w:val="-2"/>
          <w:sz w:val="20"/>
        </w:rPr>
        <w:t xml:space="preserve"> </w:t>
      </w:r>
      <w:r>
        <w:rPr>
          <w:sz w:val="20"/>
        </w:rPr>
        <w:t>de</w:t>
      </w:r>
      <w:r>
        <w:rPr>
          <w:spacing w:val="-1"/>
          <w:sz w:val="20"/>
        </w:rPr>
        <w:t xml:space="preserve"> </w:t>
      </w:r>
      <w:r>
        <w:rPr>
          <w:sz w:val="20"/>
        </w:rPr>
        <w:t>fecha</w:t>
      </w:r>
      <w:r>
        <w:rPr>
          <w:spacing w:val="-2"/>
          <w:sz w:val="20"/>
        </w:rPr>
        <w:t xml:space="preserve"> </w:t>
      </w:r>
      <w:r>
        <w:rPr>
          <w:sz w:val="20"/>
        </w:rPr>
        <w:t>28</w:t>
      </w:r>
      <w:r>
        <w:rPr>
          <w:spacing w:val="-1"/>
          <w:sz w:val="20"/>
        </w:rPr>
        <w:t xml:space="preserve"> </w:t>
      </w:r>
      <w:r>
        <w:rPr>
          <w:sz w:val="20"/>
        </w:rPr>
        <w:t>de</w:t>
      </w:r>
      <w:r>
        <w:rPr>
          <w:spacing w:val="-2"/>
          <w:sz w:val="20"/>
        </w:rPr>
        <w:t xml:space="preserve"> </w:t>
      </w:r>
      <w:r>
        <w:rPr>
          <w:sz w:val="20"/>
        </w:rPr>
        <w:t>abril</w:t>
      </w:r>
      <w:r>
        <w:rPr>
          <w:spacing w:val="-1"/>
          <w:sz w:val="20"/>
        </w:rPr>
        <w:t xml:space="preserve"> </w:t>
      </w:r>
      <w:r>
        <w:rPr>
          <w:sz w:val="20"/>
        </w:rPr>
        <w:t>de</w:t>
      </w:r>
      <w:r>
        <w:rPr>
          <w:spacing w:val="-1"/>
          <w:sz w:val="20"/>
        </w:rPr>
        <w:t xml:space="preserve"> </w:t>
      </w:r>
      <w:r>
        <w:rPr>
          <w:spacing w:val="-2"/>
          <w:sz w:val="20"/>
        </w:rPr>
        <w:t>2.025.</w:t>
      </w:r>
    </w:p>
    <w:p w14:paraId="5580D5A5" w14:textId="77777777" w:rsidR="00662ED4" w:rsidRDefault="00662ED4">
      <w:pPr>
        <w:pStyle w:val="Textoindependiente"/>
        <w:spacing w:before="61"/>
      </w:pPr>
    </w:p>
    <w:p w14:paraId="4A910FC1" w14:textId="72756398" w:rsidR="00662ED4" w:rsidRDefault="00000000">
      <w:pPr>
        <w:pStyle w:val="Prrafodelista"/>
        <w:numPr>
          <w:ilvl w:val="0"/>
          <w:numId w:val="16"/>
        </w:numPr>
        <w:tabs>
          <w:tab w:val="left" w:pos="699"/>
        </w:tabs>
        <w:ind w:left="699" w:right="0"/>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1"/>
          <w:sz w:val="20"/>
        </w:rPr>
        <w:t xml:space="preserve"> </w:t>
      </w:r>
      <w:r>
        <w:rPr>
          <w:sz w:val="20"/>
        </w:rPr>
        <w:t>de</w:t>
      </w:r>
      <w:r>
        <w:rPr>
          <w:spacing w:val="-2"/>
          <w:sz w:val="20"/>
        </w:rPr>
        <w:t xml:space="preserve"> </w:t>
      </w:r>
      <w:r>
        <w:rPr>
          <w:sz w:val="20"/>
        </w:rPr>
        <w:t>Sanidad,</w:t>
      </w:r>
      <w:r>
        <w:rPr>
          <w:spacing w:val="-1"/>
          <w:sz w:val="20"/>
        </w:rPr>
        <w:t xml:space="preserve"> </w:t>
      </w:r>
      <w:r w:rsidR="00170082">
        <w:rPr>
          <w:spacing w:val="-1"/>
          <w:sz w:val="20"/>
        </w:rPr>
        <w:t xml:space="preserve">D. </w:t>
      </w:r>
      <w:r>
        <w:rPr>
          <w:sz w:val="20"/>
        </w:rPr>
        <w:t>Javier</w:t>
      </w:r>
      <w:r>
        <w:rPr>
          <w:spacing w:val="-2"/>
          <w:sz w:val="20"/>
        </w:rPr>
        <w:t xml:space="preserve"> </w:t>
      </w:r>
      <w:proofErr w:type="spellStart"/>
      <w:r>
        <w:rPr>
          <w:sz w:val="20"/>
        </w:rPr>
        <w:t>Gavela</w:t>
      </w:r>
      <w:proofErr w:type="spellEnd"/>
      <w:r>
        <w:rPr>
          <w:sz w:val="20"/>
        </w:rPr>
        <w:t>,</w:t>
      </w:r>
      <w:r>
        <w:rPr>
          <w:spacing w:val="-1"/>
          <w:sz w:val="20"/>
        </w:rPr>
        <w:t xml:space="preserve"> </w:t>
      </w:r>
      <w:r>
        <w:rPr>
          <w:sz w:val="20"/>
        </w:rPr>
        <w:t>de</w:t>
      </w:r>
      <w:r>
        <w:rPr>
          <w:spacing w:val="-2"/>
          <w:sz w:val="20"/>
        </w:rPr>
        <w:t xml:space="preserve"> </w:t>
      </w:r>
      <w:r>
        <w:rPr>
          <w:sz w:val="20"/>
        </w:rPr>
        <w:t>fecha</w:t>
      </w:r>
      <w:r>
        <w:rPr>
          <w:spacing w:val="-1"/>
          <w:sz w:val="20"/>
        </w:rPr>
        <w:t xml:space="preserve"> </w:t>
      </w:r>
      <w:r>
        <w:rPr>
          <w:sz w:val="20"/>
        </w:rPr>
        <w:t>29</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de</w:t>
      </w:r>
      <w:r>
        <w:rPr>
          <w:spacing w:val="-1"/>
          <w:sz w:val="20"/>
        </w:rPr>
        <w:t xml:space="preserve"> </w:t>
      </w:r>
      <w:r>
        <w:rPr>
          <w:spacing w:val="-2"/>
          <w:sz w:val="20"/>
        </w:rPr>
        <w:t>2025.</w:t>
      </w:r>
    </w:p>
    <w:p w14:paraId="3A163FC5" w14:textId="77777777" w:rsidR="00662ED4" w:rsidRDefault="00662ED4">
      <w:pPr>
        <w:pStyle w:val="Textoindependiente"/>
        <w:spacing w:before="60"/>
      </w:pPr>
    </w:p>
    <w:p w14:paraId="02994E8C" w14:textId="36F4C097" w:rsidR="00662ED4" w:rsidRDefault="00000000" w:rsidP="00170082">
      <w:pPr>
        <w:pStyle w:val="Prrafodelista"/>
        <w:numPr>
          <w:ilvl w:val="0"/>
          <w:numId w:val="16"/>
        </w:numPr>
        <w:tabs>
          <w:tab w:val="left" w:pos="699"/>
        </w:tabs>
        <w:spacing w:line="542" w:lineRule="auto"/>
        <w:ind w:right="571" w:firstLine="0"/>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Industrias</w:t>
      </w:r>
      <w:r>
        <w:rPr>
          <w:spacing w:val="-2"/>
          <w:sz w:val="20"/>
        </w:rPr>
        <w:t xml:space="preserve"> </w:t>
      </w:r>
      <w:r>
        <w:rPr>
          <w:sz w:val="20"/>
        </w:rPr>
        <w:t>y</w:t>
      </w:r>
      <w:r>
        <w:rPr>
          <w:spacing w:val="-2"/>
          <w:sz w:val="20"/>
        </w:rPr>
        <w:t xml:space="preserve"> </w:t>
      </w:r>
      <w:r>
        <w:rPr>
          <w:sz w:val="20"/>
        </w:rPr>
        <w:t>Actividades,</w:t>
      </w:r>
      <w:r w:rsidR="00170082">
        <w:rPr>
          <w:spacing w:val="-2"/>
          <w:sz w:val="20"/>
        </w:rPr>
        <w:t xml:space="preserve"> D. </w:t>
      </w:r>
      <w:r>
        <w:rPr>
          <w:sz w:val="20"/>
        </w:rPr>
        <w:t>José</w:t>
      </w:r>
      <w:r>
        <w:rPr>
          <w:spacing w:val="-2"/>
          <w:sz w:val="20"/>
        </w:rPr>
        <w:t xml:space="preserve"> </w:t>
      </w:r>
      <w:r>
        <w:rPr>
          <w:sz w:val="20"/>
        </w:rPr>
        <w:t>Luis</w:t>
      </w:r>
      <w:r>
        <w:rPr>
          <w:spacing w:val="-2"/>
          <w:sz w:val="20"/>
        </w:rPr>
        <w:t xml:space="preserve"> </w:t>
      </w:r>
      <w:r>
        <w:rPr>
          <w:sz w:val="20"/>
        </w:rPr>
        <w:t>González,</w:t>
      </w:r>
      <w:r>
        <w:rPr>
          <w:spacing w:val="-2"/>
          <w:sz w:val="20"/>
        </w:rPr>
        <w:t xml:space="preserve"> </w:t>
      </w:r>
      <w:r>
        <w:rPr>
          <w:sz w:val="20"/>
        </w:rPr>
        <w:t>9</w:t>
      </w:r>
      <w:r>
        <w:rPr>
          <w:spacing w:val="-2"/>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4E670C80" w14:textId="77777777" w:rsidR="00662ED4" w:rsidRDefault="00000000">
      <w:pPr>
        <w:pStyle w:val="Ttulo2"/>
      </w:pPr>
      <w:r>
        <w:t xml:space="preserve">FUNDAMENTOS </w:t>
      </w:r>
      <w:r>
        <w:rPr>
          <w:spacing w:val="-2"/>
        </w:rPr>
        <w:t>JURÍDICOS.</w:t>
      </w:r>
    </w:p>
    <w:p w14:paraId="62577AD1" w14:textId="77777777" w:rsidR="00662ED4" w:rsidRDefault="00662ED4">
      <w:pPr>
        <w:pStyle w:val="Textoindependiente"/>
        <w:spacing w:before="61"/>
        <w:rPr>
          <w:b/>
        </w:rPr>
      </w:pPr>
    </w:p>
    <w:p w14:paraId="510F9F7B" w14:textId="77777777" w:rsidR="00662ED4" w:rsidRDefault="00000000">
      <w:pPr>
        <w:pStyle w:val="Textoindependiente"/>
        <w:ind w:left="14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5F661FAD" w14:textId="77777777" w:rsidR="00662ED4" w:rsidRDefault="00662ED4">
      <w:pPr>
        <w:pStyle w:val="Textoindependiente"/>
        <w:spacing w:before="61"/>
      </w:pPr>
    </w:p>
    <w:p w14:paraId="6BDA228F" w14:textId="77777777" w:rsidR="00662ED4" w:rsidRDefault="00000000">
      <w:pPr>
        <w:pStyle w:val="Prrafodelista"/>
        <w:numPr>
          <w:ilvl w:val="0"/>
          <w:numId w:val="15"/>
        </w:numPr>
        <w:tabs>
          <w:tab w:val="left" w:pos="410"/>
        </w:tabs>
        <w:spacing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2A6CCBAD" w14:textId="77777777" w:rsidR="00662ED4" w:rsidRDefault="00662ED4">
      <w:pPr>
        <w:pStyle w:val="Textoindependiente"/>
        <w:spacing w:before="10"/>
      </w:pPr>
    </w:p>
    <w:p w14:paraId="2ACE6BEA" w14:textId="77777777" w:rsidR="00662ED4" w:rsidRDefault="00000000">
      <w:pPr>
        <w:pStyle w:val="Prrafodelista"/>
        <w:numPr>
          <w:ilvl w:val="0"/>
          <w:numId w:val="15"/>
        </w:numPr>
        <w:tabs>
          <w:tab w:val="left" w:pos="404"/>
        </w:tabs>
        <w:spacing w:line="292" w:lineRule="auto"/>
        <w:ind w:firstLine="0"/>
        <w:rPr>
          <w:sz w:val="20"/>
        </w:rPr>
      </w:pPr>
      <w:r>
        <w:rPr>
          <w:sz w:val="20"/>
        </w:rPr>
        <w:t>El artículo 127.1 e) de la Ley 7/1985 de la Ley 7/1985, de 2 de abril, Reguladora de las Bases del Régimen Local.</w:t>
      </w:r>
    </w:p>
    <w:p w14:paraId="4C0EAF19" w14:textId="77777777" w:rsidR="00662ED4" w:rsidRDefault="00662ED4">
      <w:pPr>
        <w:pStyle w:val="Textoindependiente"/>
        <w:spacing w:before="9"/>
      </w:pPr>
    </w:p>
    <w:p w14:paraId="6A6029AC" w14:textId="77777777" w:rsidR="00662ED4" w:rsidRDefault="00000000">
      <w:pPr>
        <w:pStyle w:val="Textoindependiente"/>
        <w:spacing w:before="1" w:line="292" w:lineRule="auto"/>
        <w:ind w:left="142" w:right="1"/>
        <w:jc w:val="both"/>
      </w:pPr>
      <w:r>
        <w:t>Plan General de Ordenación Urbana de Las Rozas de Madrid. aprobado definitivamente por el Consejo de Gobierno de la Comunidad de Madrid en diciembre de 1994, publicado en el B.O.C.M. de fecha 21 de ese mismo mes y año.</w:t>
      </w:r>
    </w:p>
    <w:p w14:paraId="062B924A" w14:textId="77777777" w:rsidR="00662ED4" w:rsidRDefault="00662ED4">
      <w:pPr>
        <w:pStyle w:val="Textoindependiente"/>
        <w:spacing w:before="9"/>
      </w:pPr>
    </w:p>
    <w:p w14:paraId="5097DC73" w14:textId="77777777" w:rsidR="00662ED4" w:rsidRDefault="00000000">
      <w:pPr>
        <w:pStyle w:val="Textoindependiente"/>
        <w:spacing w:line="292" w:lineRule="auto"/>
        <w:ind w:left="142" w:right="1"/>
        <w:jc w:val="both"/>
      </w:pPr>
      <w:r>
        <w:t>I.- El objeto de la intervención es la de habilitar un espacio destinado a cocina en la planta baja del edificio Residencia de la Ciudad Deportiva de Las Rozas.</w:t>
      </w:r>
    </w:p>
    <w:p w14:paraId="6CF11120" w14:textId="77777777" w:rsidR="00662ED4" w:rsidRDefault="00662ED4">
      <w:pPr>
        <w:pStyle w:val="Textoindependiente"/>
        <w:spacing w:before="10"/>
      </w:pPr>
    </w:p>
    <w:p w14:paraId="772AE14C" w14:textId="77777777" w:rsidR="00662ED4" w:rsidRDefault="00000000">
      <w:pPr>
        <w:pStyle w:val="Textoindependiente"/>
        <w:spacing w:line="292" w:lineRule="auto"/>
        <w:ind w:left="142" w:right="1"/>
        <w:jc w:val="both"/>
      </w:pPr>
      <w:r>
        <w:t>La cocina se reubica en un extremo de la planta baja de la Residencia. Donde había un office de desayunos, un almacén de servicio de la cafetería, un despacho de administración, una zona de limpieza, oficina y sala de equipajes, junto a dos distribuidores. Todo se sustituye ahora por una cocina y sus espacios anexos: cocina, zona de almacenaje, sala de preparaciones, zona de lavado, vestíbulo de acceso, cuarto de lavado, despacho y sala de equipajes, además de un vestíbulo de independencia. Las zonas de almacenaje y cámaras frigoríficas se mantienen en el sótano del</w:t>
      </w:r>
      <w:r>
        <w:rPr>
          <w:spacing w:val="40"/>
        </w:rPr>
        <w:t xml:space="preserve"> </w:t>
      </w:r>
      <w:r>
        <w:t>edificio, ya que no son usos incompatibles con la actividad del edificio ni con la normativa vigente.</w:t>
      </w:r>
    </w:p>
    <w:p w14:paraId="4312175F" w14:textId="77777777" w:rsidR="00662ED4" w:rsidRDefault="00662ED4">
      <w:pPr>
        <w:pStyle w:val="Textoindependiente"/>
        <w:spacing w:before="10"/>
      </w:pPr>
    </w:p>
    <w:p w14:paraId="28176D9B" w14:textId="77777777" w:rsidR="00662ED4" w:rsidRDefault="00000000">
      <w:pPr>
        <w:pStyle w:val="Textoindependiente"/>
        <w:ind w:left="142"/>
      </w:pPr>
      <w:r>
        <w:t>La</w:t>
      </w:r>
      <w:r>
        <w:rPr>
          <w:spacing w:val="-4"/>
        </w:rPr>
        <w:t xml:space="preserve"> </w:t>
      </w:r>
      <w:r>
        <w:t>actuación</w:t>
      </w:r>
      <w:r>
        <w:rPr>
          <w:spacing w:val="-3"/>
        </w:rPr>
        <w:t xml:space="preserve"> </w:t>
      </w:r>
      <w:r>
        <w:t>pretendida</w:t>
      </w:r>
      <w:r>
        <w:rPr>
          <w:spacing w:val="-4"/>
        </w:rPr>
        <w:t xml:space="preserve"> </w:t>
      </w:r>
      <w:r>
        <w:t>no</w:t>
      </w:r>
      <w:r>
        <w:rPr>
          <w:spacing w:val="-3"/>
        </w:rPr>
        <w:t xml:space="preserve"> </w:t>
      </w:r>
      <w:r>
        <w:t>afecta</w:t>
      </w:r>
      <w:r>
        <w:rPr>
          <w:spacing w:val="-4"/>
        </w:rPr>
        <w:t xml:space="preserve"> </w:t>
      </w:r>
      <w:r>
        <w:t>a</w:t>
      </w:r>
      <w:r>
        <w:rPr>
          <w:spacing w:val="-3"/>
        </w:rPr>
        <w:t xml:space="preserve"> </w:t>
      </w:r>
      <w:r>
        <w:t>parámetros</w:t>
      </w:r>
      <w:r>
        <w:rPr>
          <w:spacing w:val="-3"/>
        </w:rPr>
        <w:t xml:space="preserve"> </w:t>
      </w:r>
      <w:r>
        <w:rPr>
          <w:spacing w:val="-2"/>
        </w:rPr>
        <w:t>urbanísticos.</w:t>
      </w:r>
    </w:p>
    <w:p w14:paraId="25D4A1D6" w14:textId="77777777" w:rsidR="00662ED4" w:rsidRDefault="00662ED4">
      <w:pPr>
        <w:pStyle w:val="Textoindependiente"/>
        <w:spacing w:before="60"/>
      </w:pPr>
    </w:p>
    <w:p w14:paraId="69515001" w14:textId="77777777" w:rsidR="00662ED4" w:rsidRDefault="00000000">
      <w:pPr>
        <w:pStyle w:val="Textoindependiente"/>
        <w:spacing w:line="292" w:lineRule="auto"/>
        <w:ind w:left="142" w:right="1"/>
        <w:jc w:val="both"/>
      </w:pPr>
      <w:r>
        <w:t>II.- Es competente para resolver el procedimiento la Junta de Gobierno Local en virtud de lo</w:t>
      </w:r>
      <w:r>
        <w:rPr>
          <w:spacing w:val="80"/>
        </w:rPr>
        <w:t xml:space="preserve"> </w:t>
      </w:r>
      <w:r>
        <w:t>dispuesto en el artículo 127.1.e) de la Ley 7/1985, de 2 de abril, Reguladora de las Bases de</w:t>
      </w:r>
      <w:r>
        <w:rPr>
          <w:spacing w:val="80"/>
        </w:rPr>
        <w:t xml:space="preserve"> </w:t>
      </w:r>
      <w:r>
        <w:t>Régimen Local.</w:t>
      </w:r>
    </w:p>
    <w:p w14:paraId="6F771838" w14:textId="77777777" w:rsidR="00662ED4" w:rsidRDefault="00662ED4">
      <w:pPr>
        <w:pStyle w:val="Textoindependiente"/>
        <w:spacing w:before="10"/>
      </w:pPr>
    </w:p>
    <w:p w14:paraId="46E8FEB9" w14:textId="4FAAAF79" w:rsidR="00662ED4" w:rsidRDefault="00000000">
      <w:pPr>
        <w:pStyle w:val="Textoindependiente"/>
        <w:spacing w:line="292" w:lineRule="auto"/>
        <w:ind w:left="142" w:right="1"/>
        <w:jc w:val="both"/>
      </w:pPr>
      <w:r>
        <w:t>III.- 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7380EC13" w14:textId="77777777" w:rsidR="00662ED4" w:rsidRDefault="00662ED4">
      <w:pPr>
        <w:pStyle w:val="Textoindependiente"/>
        <w:spacing w:before="10"/>
      </w:pPr>
    </w:p>
    <w:p w14:paraId="33ED922F" w14:textId="56D0187C"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PR/2025/2911</w:t>
      </w:r>
      <w:r>
        <w:rPr>
          <w:spacing w:val="-4"/>
        </w:rPr>
        <w:t xml:space="preserve"> </w:t>
      </w:r>
      <w:r>
        <w:t>de</w:t>
      </w:r>
      <w:r>
        <w:rPr>
          <w:spacing w:val="-4"/>
        </w:rPr>
        <w:t xml:space="preserve"> </w:t>
      </w:r>
      <w:r>
        <w:t>14</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170082">
        <w:rPr>
          <w:spacing w:val="-2"/>
        </w:rPr>
        <w:t>,</w:t>
      </w:r>
    </w:p>
    <w:p w14:paraId="3C0DE386" w14:textId="77777777" w:rsidR="00662ED4" w:rsidRDefault="00662ED4">
      <w:pPr>
        <w:pStyle w:val="Textoindependiente"/>
        <w:sectPr w:rsidR="00662ED4">
          <w:pgSz w:w="11910" w:h="16840"/>
          <w:pgMar w:top="1260" w:right="1417" w:bottom="1260" w:left="1275" w:header="225" w:footer="1060" w:gutter="0"/>
          <w:cols w:space="720"/>
        </w:sectPr>
      </w:pPr>
    </w:p>
    <w:p w14:paraId="7BDE6C55" w14:textId="55ED2E25" w:rsidR="00662ED4" w:rsidRDefault="00000000">
      <w:pPr>
        <w:pStyle w:val="Textoindependiente"/>
        <w:spacing w:before="128"/>
      </w:pPr>
      <w:r>
        <w:rPr>
          <w:noProof/>
        </w:rPr>
        <w:lastRenderedPageBreak/>
        <mc:AlternateContent>
          <mc:Choice Requires="wps">
            <w:drawing>
              <wp:anchor distT="0" distB="0" distL="0" distR="0" simplePos="0" relativeHeight="15832064" behindDoc="0" locked="0" layoutInCell="1" allowOverlap="1" wp14:anchorId="6A445329" wp14:editId="5A372DE6">
                <wp:simplePos x="0" y="0"/>
                <wp:positionH relativeFrom="page">
                  <wp:posOffset>6807090</wp:posOffset>
                </wp:positionH>
                <wp:positionV relativeFrom="page">
                  <wp:posOffset>2818730</wp:posOffset>
                </wp:positionV>
                <wp:extent cx="419734" cy="31870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87CFB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393B7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6A445329" id="Textbox 260" o:spid="_x0000_s1135" type="#_x0000_t202" style="position:absolute;margin-left:536pt;margin-top:221.95pt;width:33.05pt;height:250.9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dNmA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E87CFBC"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393B7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1EEF0539" w14:textId="77777777" w:rsidR="00662ED4" w:rsidRDefault="00000000">
      <w:pPr>
        <w:pStyle w:val="Ttulo3"/>
        <w:spacing w:before="1"/>
      </w:pPr>
      <w:r>
        <w:rPr>
          <w:spacing w:val="-2"/>
        </w:rPr>
        <w:t>Resolución:</w:t>
      </w:r>
    </w:p>
    <w:p w14:paraId="52A8176D" w14:textId="77777777" w:rsidR="00662ED4" w:rsidRDefault="00662ED4">
      <w:pPr>
        <w:pStyle w:val="Textoindependiente"/>
        <w:spacing w:before="61"/>
        <w:rPr>
          <w:b/>
        </w:rPr>
      </w:pPr>
    </w:p>
    <w:p w14:paraId="5EC87052" w14:textId="77777777" w:rsidR="00170082" w:rsidRDefault="00000000" w:rsidP="00170082">
      <w:pPr>
        <w:pStyle w:val="Textoindependiente"/>
        <w:spacing w:line="297" w:lineRule="auto"/>
        <w:ind w:left="142" w:right="1"/>
        <w:jc w:val="both"/>
        <w:rPr>
          <w:b/>
        </w:rPr>
      </w:pPr>
      <w:r>
        <w:rPr>
          <w:b/>
        </w:rPr>
        <w:t xml:space="preserve">1º.- </w:t>
      </w:r>
      <w:r>
        <w:t xml:space="preserve">Conceder, a D. </w:t>
      </w:r>
      <w:r w:rsidR="00170082">
        <w:t>Á</w:t>
      </w:r>
      <w:r>
        <w:t>LVARO DE MIGUEL CASANUEVA</w:t>
      </w:r>
      <w:r w:rsidR="00170082">
        <w:t>,</w:t>
      </w:r>
      <w:r>
        <w:t xml:space="preserve"> en representación de REAL FEDERACION</w:t>
      </w:r>
      <w:r>
        <w:rPr>
          <w:spacing w:val="29"/>
        </w:rPr>
        <w:t xml:space="preserve"> </w:t>
      </w:r>
      <w:r>
        <w:t>ESPAÑOLA</w:t>
      </w:r>
      <w:r>
        <w:rPr>
          <w:spacing w:val="32"/>
        </w:rPr>
        <w:t xml:space="preserve"> </w:t>
      </w:r>
      <w:r>
        <w:t>DE</w:t>
      </w:r>
      <w:r>
        <w:rPr>
          <w:spacing w:val="32"/>
        </w:rPr>
        <w:t xml:space="preserve"> </w:t>
      </w:r>
      <w:r>
        <w:t>FUTBOL,</w:t>
      </w:r>
      <w:r>
        <w:rPr>
          <w:spacing w:val="32"/>
        </w:rPr>
        <w:t xml:space="preserve"> </w:t>
      </w:r>
      <w:r>
        <w:t>LICENCIA</w:t>
      </w:r>
      <w:r>
        <w:rPr>
          <w:spacing w:val="32"/>
        </w:rPr>
        <w:t xml:space="preserve"> </w:t>
      </w:r>
      <w:r>
        <w:t>URBANÍSTICA</w:t>
      </w:r>
      <w:r>
        <w:rPr>
          <w:spacing w:val="32"/>
        </w:rPr>
        <w:t xml:space="preserve"> </w:t>
      </w:r>
      <w:r>
        <w:t>DE</w:t>
      </w:r>
      <w:r>
        <w:rPr>
          <w:spacing w:val="32"/>
        </w:rPr>
        <w:t xml:space="preserve"> </w:t>
      </w:r>
      <w:r>
        <w:t>OBRA</w:t>
      </w:r>
      <w:r>
        <w:rPr>
          <w:spacing w:val="32"/>
        </w:rPr>
        <w:t xml:space="preserve"> </w:t>
      </w:r>
      <w:r>
        <w:t>e</w:t>
      </w:r>
      <w:r>
        <w:rPr>
          <w:spacing w:val="32"/>
        </w:rPr>
        <w:t xml:space="preserve"> </w:t>
      </w:r>
      <w:r>
        <w:rPr>
          <w:spacing w:val="-2"/>
        </w:rPr>
        <w:t>IMPLANTACION</w:t>
      </w:r>
      <w:r w:rsidR="00170082">
        <w:t xml:space="preserve"> </w:t>
      </w:r>
      <w:r>
        <w:t xml:space="preserve">de NUEVA COCINA EN PLANTA BAJA EN LA RESIDENCIA de la Real Federación Española de Fútbol, según MEMORIA TÉCNICA redactada por </w:t>
      </w:r>
      <w:r w:rsidR="00170082">
        <w:t xml:space="preserve">D.ª </w:t>
      </w:r>
      <w:r>
        <w:t xml:space="preserve">Elisa Enríquez de Luna Muñoz, Arquitecta colegiada en el COA de Granada con el </w:t>
      </w:r>
      <w:proofErr w:type="spellStart"/>
      <w:r>
        <w:t>nº</w:t>
      </w:r>
      <w:proofErr w:type="spellEnd"/>
      <w:r>
        <w:t xml:space="preserve"> 4.677 y </w:t>
      </w:r>
      <w:r w:rsidR="00170082">
        <w:t xml:space="preserve">D. </w:t>
      </w:r>
      <w:r>
        <w:t xml:space="preserve">Roberto Rienda Rivas, Arquitecto colegiado en el COA de Granada con el </w:t>
      </w:r>
      <w:proofErr w:type="spellStart"/>
      <w:r>
        <w:t>nº</w:t>
      </w:r>
      <w:proofErr w:type="spellEnd"/>
      <w:r>
        <w:t xml:space="preserve"> 4.643 y Proyecto de las instalaciones de una cocina en la Real visado Federación Española de futbol redactado por </w:t>
      </w:r>
      <w:r w:rsidR="00170082">
        <w:t xml:space="preserve">D. </w:t>
      </w:r>
      <w:r>
        <w:t>Juan Hernández Jiménez, Ingeniero Técnico Industrial colegiado en el COITI de Granada con el número 320, que cuenta con un presupuesto de 48.234,59</w:t>
      </w:r>
      <w:r w:rsidR="00170082">
        <w:t xml:space="preserve"> </w:t>
      </w:r>
      <w:r>
        <w:t xml:space="preserve">€, con un presupuesto de </w:t>
      </w:r>
      <w:r>
        <w:rPr>
          <w:b/>
        </w:rPr>
        <w:t xml:space="preserve">196.016,92€, </w:t>
      </w:r>
      <w:r>
        <w:t xml:space="preserve">tramitada con número de expediente </w:t>
      </w:r>
      <w:r>
        <w:rPr>
          <w:b/>
        </w:rPr>
        <w:t xml:space="preserve">9175/2025. </w:t>
      </w:r>
    </w:p>
    <w:p w14:paraId="61D9B5D2" w14:textId="5401A94A" w:rsidR="00662ED4" w:rsidRDefault="00000000" w:rsidP="00170082">
      <w:pPr>
        <w:pStyle w:val="Textoindependiente"/>
        <w:spacing w:line="297" w:lineRule="auto"/>
        <w:ind w:left="142" w:right="1"/>
        <w:jc w:val="both"/>
      </w:pPr>
      <w:r>
        <w:rPr>
          <w:b/>
        </w:rPr>
        <w:t>2º.-</w:t>
      </w:r>
      <w:r>
        <w:rPr>
          <w:b/>
          <w:spacing w:val="-2"/>
        </w:rPr>
        <w:t xml:space="preserve"> </w:t>
      </w:r>
      <w:r>
        <w:t>La</w:t>
      </w:r>
      <w:r>
        <w:rPr>
          <w:spacing w:val="-2"/>
        </w:rPr>
        <w:t xml:space="preserve"> </w:t>
      </w:r>
      <w:r>
        <w:t>efectividad</w:t>
      </w:r>
      <w:r>
        <w:rPr>
          <w:spacing w:val="-2"/>
        </w:rPr>
        <w:t xml:space="preserve"> </w:t>
      </w:r>
      <w:r>
        <w:t>de</w:t>
      </w:r>
      <w:r>
        <w:rPr>
          <w:spacing w:val="-2"/>
        </w:rPr>
        <w:t xml:space="preserve"> </w:t>
      </w:r>
      <w:r>
        <w:t>la</w:t>
      </w:r>
      <w:r>
        <w:rPr>
          <w:spacing w:val="-2"/>
        </w:rPr>
        <w:t xml:space="preserve"> </w:t>
      </w:r>
      <w:r>
        <w:t>licencia</w:t>
      </w:r>
      <w:r>
        <w:rPr>
          <w:spacing w:val="-2"/>
        </w:rPr>
        <w:t xml:space="preserve"> </w:t>
      </w:r>
      <w:r>
        <w:t>se</w:t>
      </w:r>
      <w:r>
        <w:rPr>
          <w:spacing w:val="-2"/>
        </w:rPr>
        <w:t xml:space="preserve"> </w:t>
      </w:r>
      <w:r>
        <w:t>supedita</w:t>
      </w:r>
      <w:r>
        <w:rPr>
          <w:spacing w:val="-2"/>
        </w:rPr>
        <w:t xml:space="preserve"> </w:t>
      </w:r>
      <w:r>
        <w:t>al</w:t>
      </w:r>
      <w:r>
        <w:rPr>
          <w:spacing w:val="-2"/>
        </w:rPr>
        <w:t xml:space="preserve"> </w:t>
      </w:r>
      <w:r>
        <w:t>cumplimiento</w:t>
      </w:r>
      <w:r>
        <w:rPr>
          <w:spacing w:val="-2"/>
        </w:rPr>
        <w:t xml:space="preserve"> </w:t>
      </w:r>
      <w:r>
        <w:t>de</w:t>
      </w:r>
      <w:r>
        <w:rPr>
          <w:spacing w:val="-2"/>
        </w:rPr>
        <w:t xml:space="preserve"> </w:t>
      </w:r>
      <w:r>
        <w:t>las</w:t>
      </w:r>
      <w:r>
        <w:rPr>
          <w:spacing w:val="-2"/>
        </w:rPr>
        <w:t xml:space="preserve"> </w:t>
      </w:r>
      <w:r>
        <w:t>siguientes</w:t>
      </w:r>
      <w:r>
        <w:rPr>
          <w:spacing w:val="-2"/>
        </w:rPr>
        <w:t xml:space="preserve"> </w:t>
      </w:r>
      <w:r>
        <w:t>condiciones:</w:t>
      </w:r>
    </w:p>
    <w:p w14:paraId="782127CE" w14:textId="77777777" w:rsidR="00662ED4" w:rsidRDefault="00000000">
      <w:pPr>
        <w:pStyle w:val="Prrafodelista"/>
        <w:numPr>
          <w:ilvl w:val="0"/>
          <w:numId w:val="16"/>
        </w:numPr>
        <w:tabs>
          <w:tab w:val="left" w:pos="735"/>
        </w:tabs>
        <w:spacing w:line="292" w:lineRule="auto"/>
        <w:ind w:firstLine="0"/>
        <w:jc w:val="left"/>
        <w:rPr>
          <w:sz w:val="20"/>
        </w:rPr>
      </w:pPr>
      <w:r>
        <w:rPr>
          <w:sz w:val="20"/>
        </w:rPr>
        <w:t>Las obras deberán iniciarse en el plazo de seis meses y deberán quedar terminadas dentro de los dos años siguientes a la fecha de la notificación de la presente licencia.</w:t>
      </w:r>
    </w:p>
    <w:p w14:paraId="2B0106F8" w14:textId="77777777" w:rsidR="00662ED4" w:rsidRDefault="00662ED4">
      <w:pPr>
        <w:pStyle w:val="Textoindependiente"/>
        <w:spacing w:before="3"/>
      </w:pPr>
    </w:p>
    <w:p w14:paraId="617518C1" w14:textId="77777777" w:rsidR="00662ED4" w:rsidRDefault="00000000">
      <w:pPr>
        <w:pStyle w:val="Textoindependiente"/>
        <w:spacing w:before="1" w:line="292" w:lineRule="auto"/>
        <w:ind w:left="142"/>
      </w:pPr>
      <w:r>
        <w:t>Junto a la solicitud de la correspondiente licencia de primera ocupación que en su día se solicite, una vez ejecutadas las obras, deberá de acompañar la siguiente documentación:</w:t>
      </w:r>
    </w:p>
    <w:p w14:paraId="64439AF3" w14:textId="77777777" w:rsidR="00662ED4" w:rsidRDefault="00662ED4">
      <w:pPr>
        <w:pStyle w:val="Textoindependiente"/>
        <w:spacing w:before="9"/>
      </w:pPr>
    </w:p>
    <w:p w14:paraId="109C3944" w14:textId="77777777" w:rsidR="00662ED4" w:rsidRDefault="00000000">
      <w:pPr>
        <w:pStyle w:val="Prrafodelista"/>
        <w:numPr>
          <w:ilvl w:val="0"/>
          <w:numId w:val="16"/>
        </w:numPr>
        <w:tabs>
          <w:tab w:val="left" w:pos="837"/>
        </w:tabs>
        <w:spacing w:line="292" w:lineRule="auto"/>
        <w:ind w:firstLine="0"/>
        <w:jc w:val="left"/>
        <w:rPr>
          <w:sz w:val="20"/>
        </w:rPr>
      </w:pPr>
      <w:r>
        <w:rPr>
          <w:sz w:val="20"/>
        </w:rPr>
        <w:t>Solicitud en impreso normalizado, debidamente cumplimentado por el titular de la licencia o</w:t>
      </w:r>
      <w:r>
        <w:rPr>
          <w:spacing w:val="40"/>
          <w:sz w:val="20"/>
        </w:rPr>
        <w:t xml:space="preserve"> </w:t>
      </w:r>
      <w:r>
        <w:rPr>
          <w:sz w:val="20"/>
        </w:rPr>
        <w:t>persona física o jurídica.</w:t>
      </w:r>
    </w:p>
    <w:p w14:paraId="544DA923" w14:textId="77777777" w:rsidR="00662ED4" w:rsidRDefault="00662ED4">
      <w:pPr>
        <w:pStyle w:val="Textoindependiente"/>
        <w:spacing w:before="10"/>
      </w:pPr>
    </w:p>
    <w:p w14:paraId="425E8FD6" w14:textId="77777777" w:rsidR="00662ED4" w:rsidRDefault="00000000">
      <w:pPr>
        <w:pStyle w:val="Prrafodelista"/>
        <w:numPr>
          <w:ilvl w:val="0"/>
          <w:numId w:val="16"/>
        </w:numPr>
        <w:tabs>
          <w:tab w:val="left" w:pos="756"/>
        </w:tabs>
        <w:spacing w:line="292" w:lineRule="auto"/>
        <w:ind w:firstLine="0"/>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40C0E2B4" w14:textId="77777777" w:rsidR="00662ED4" w:rsidRDefault="00662ED4">
      <w:pPr>
        <w:pStyle w:val="Textoindependiente"/>
        <w:spacing w:before="10"/>
      </w:pPr>
    </w:p>
    <w:p w14:paraId="42C5E4B0" w14:textId="77777777" w:rsidR="00662ED4" w:rsidRDefault="00000000">
      <w:pPr>
        <w:pStyle w:val="Prrafodelista"/>
        <w:numPr>
          <w:ilvl w:val="0"/>
          <w:numId w:val="16"/>
        </w:numPr>
        <w:tabs>
          <w:tab w:val="left" w:pos="724"/>
        </w:tabs>
        <w:spacing w:line="292" w:lineRule="auto"/>
        <w:ind w:firstLine="0"/>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3CE310D9" w14:textId="77777777" w:rsidR="00662ED4" w:rsidRDefault="00662ED4">
      <w:pPr>
        <w:pStyle w:val="Textoindependiente"/>
        <w:spacing w:before="10"/>
      </w:pPr>
    </w:p>
    <w:p w14:paraId="6E0A37A9" w14:textId="5E53F50F" w:rsidR="00662ED4" w:rsidRDefault="00000000">
      <w:pPr>
        <w:pStyle w:val="Prrafodelista"/>
        <w:numPr>
          <w:ilvl w:val="0"/>
          <w:numId w:val="16"/>
        </w:numPr>
        <w:tabs>
          <w:tab w:val="left" w:pos="830"/>
        </w:tabs>
        <w:spacing w:line="292" w:lineRule="auto"/>
        <w:ind w:firstLine="0"/>
        <w:jc w:val="left"/>
        <w:rPr>
          <w:sz w:val="20"/>
        </w:rPr>
      </w:pPr>
      <w:r>
        <w:rPr>
          <w:sz w:val="20"/>
        </w:rPr>
        <w:t xml:space="preserve">Certificado de las instalaciones que por la legislación vigente deban ser diligenciadas por el órgano competente de la Comunidad de Madrid (boletín eléctrico, protección contra incendios, </w:t>
      </w:r>
      <w:proofErr w:type="spellStart"/>
      <w:r>
        <w:rPr>
          <w:sz w:val="20"/>
        </w:rPr>
        <w:t>etc</w:t>
      </w:r>
      <w:proofErr w:type="spellEnd"/>
      <w:r w:rsidR="00170082">
        <w:rPr>
          <w:sz w:val="20"/>
        </w:rPr>
        <w:t>…</w:t>
      </w:r>
      <w:r>
        <w:rPr>
          <w:sz w:val="20"/>
        </w:rPr>
        <w:t>).</w:t>
      </w:r>
    </w:p>
    <w:p w14:paraId="19063EA4" w14:textId="77777777" w:rsidR="00662ED4" w:rsidRDefault="00662ED4">
      <w:pPr>
        <w:pStyle w:val="Textoindependiente"/>
        <w:spacing w:before="9"/>
      </w:pPr>
    </w:p>
    <w:p w14:paraId="1F9DD0F4" w14:textId="77777777" w:rsidR="00662ED4" w:rsidRDefault="00000000">
      <w:pPr>
        <w:pStyle w:val="Ttulo3"/>
        <w:spacing w:before="1"/>
        <w:rPr>
          <w:b w:val="0"/>
        </w:rPr>
      </w:pPr>
      <w:r>
        <w:t>Condiciones</w:t>
      </w:r>
      <w:r>
        <w:rPr>
          <w:spacing w:val="-4"/>
        </w:rPr>
        <w:t xml:space="preserve"> </w:t>
      </w:r>
      <w:r>
        <w:t>Servicio</w:t>
      </w:r>
      <w:r>
        <w:rPr>
          <w:spacing w:val="-4"/>
        </w:rPr>
        <w:t xml:space="preserve"> </w:t>
      </w:r>
      <w:r>
        <w:t>de</w:t>
      </w:r>
      <w:r>
        <w:rPr>
          <w:spacing w:val="-3"/>
        </w:rPr>
        <w:t xml:space="preserve"> </w:t>
      </w:r>
      <w:r>
        <w:rPr>
          <w:spacing w:val="-2"/>
        </w:rPr>
        <w:t>sanidad</w:t>
      </w:r>
      <w:r>
        <w:rPr>
          <w:b w:val="0"/>
          <w:spacing w:val="-2"/>
        </w:rPr>
        <w:t>:</w:t>
      </w:r>
    </w:p>
    <w:p w14:paraId="0465DD09" w14:textId="77777777" w:rsidR="00662ED4" w:rsidRDefault="00662ED4">
      <w:pPr>
        <w:pStyle w:val="Textoindependiente"/>
        <w:spacing w:before="64"/>
      </w:pPr>
    </w:p>
    <w:p w14:paraId="52DD652E" w14:textId="77777777" w:rsidR="00662ED4" w:rsidRDefault="00000000">
      <w:pPr>
        <w:pStyle w:val="Textoindependiente"/>
        <w:spacing w:line="292" w:lineRule="auto"/>
        <w:ind w:left="142"/>
      </w:pPr>
      <w:r>
        <w:t>El</w:t>
      </w:r>
      <w:r>
        <w:rPr>
          <w:spacing w:val="66"/>
        </w:rPr>
        <w:t xml:space="preserve"> </w:t>
      </w:r>
      <w:r>
        <w:t>titular</w:t>
      </w:r>
      <w:r>
        <w:rPr>
          <w:spacing w:val="66"/>
        </w:rPr>
        <w:t xml:space="preserve"> </w:t>
      </w:r>
      <w:r>
        <w:t>dispondrá</w:t>
      </w:r>
      <w:r>
        <w:rPr>
          <w:spacing w:val="66"/>
        </w:rPr>
        <w:t xml:space="preserve"> </w:t>
      </w:r>
      <w:r>
        <w:t>en</w:t>
      </w:r>
      <w:r>
        <w:rPr>
          <w:spacing w:val="66"/>
        </w:rPr>
        <w:t xml:space="preserve"> </w:t>
      </w:r>
      <w:r>
        <w:t>todo</w:t>
      </w:r>
      <w:r>
        <w:rPr>
          <w:spacing w:val="66"/>
        </w:rPr>
        <w:t xml:space="preserve"> </w:t>
      </w:r>
      <w:r>
        <w:t>momento</w:t>
      </w:r>
      <w:r>
        <w:rPr>
          <w:spacing w:val="66"/>
        </w:rPr>
        <w:t xml:space="preserve"> </w:t>
      </w:r>
      <w:r>
        <w:t>los</w:t>
      </w:r>
      <w:r>
        <w:rPr>
          <w:spacing w:val="66"/>
        </w:rPr>
        <w:t xml:space="preserve"> </w:t>
      </w:r>
      <w:r>
        <w:t>dispositivos</w:t>
      </w:r>
      <w:r>
        <w:rPr>
          <w:spacing w:val="66"/>
        </w:rPr>
        <w:t xml:space="preserve"> </w:t>
      </w:r>
      <w:r>
        <w:t>y</w:t>
      </w:r>
      <w:r>
        <w:rPr>
          <w:spacing w:val="66"/>
        </w:rPr>
        <w:t xml:space="preserve"> </w:t>
      </w:r>
      <w:r>
        <w:t>la</w:t>
      </w:r>
      <w:r>
        <w:rPr>
          <w:spacing w:val="66"/>
        </w:rPr>
        <w:t xml:space="preserve"> </w:t>
      </w:r>
      <w:r>
        <w:t>documentación</w:t>
      </w:r>
      <w:r>
        <w:rPr>
          <w:spacing w:val="66"/>
        </w:rPr>
        <w:t xml:space="preserve"> </w:t>
      </w:r>
      <w:r>
        <w:t>actualizada</w:t>
      </w:r>
      <w:r>
        <w:rPr>
          <w:spacing w:val="66"/>
        </w:rPr>
        <w:t xml:space="preserve"> </w:t>
      </w:r>
      <w:r>
        <w:t>que</w:t>
      </w:r>
      <w:r>
        <w:rPr>
          <w:spacing w:val="66"/>
        </w:rPr>
        <w:t xml:space="preserve"> </w:t>
      </w:r>
      <w:r>
        <w:t xml:space="preserve">se </w:t>
      </w:r>
      <w:r>
        <w:rPr>
          <w:spacing w:val="-2"/>
        </w:rPr>
        <w:t>relaciona:</w:t>
      </w:r>
    </w:p>
    <w:p w14:paraId="127F776C" w14:textId="77777777" w:rsidR="00662ED4" w:rsidRDefault="00662ED4">
      <w:pPr>
        <w:pStyle w:val="Textoindependiente"/>
        <w:spacing w:before="10"/>
      </w:pPr>
    </w:p>
    <w:p w14:paraId="3F151851" w14:textId="07101849" w:rsidR="00662ED4" w:rsidRDefault="00000000">
      <w:pPr>
        <w:pStyle w:val="Textoindependiente"/>
        <w:spacing w:line="292" w:lineRule="auto"/>
        <w:ind w:left="543" w:right="1" w:hanging="173"/>
        <w:jc w:val="both"/>
      </w:pPr>
      <w:r>
        <w:rPr>
          <w:noProof/>
          <w:position w:val="2"/>
        </w:rPr>
        <w:drawing>
          <wp:inline distT="0" distB="0" distL="0" distR="0" wp14:anchorId="002DFE61" wp14:editId="7F847466">
            <wp:extent cx="57619" cy="57632"/>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36"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Deberá identificar los puntos de agua elegidos para uso exclusivo para el lavado de manos</w:t>
      </w:r>
      <w:r>
        <w:rPr>
          <w:spacing w:val="40"/>
        </w:rPr>
        <w:t xml:space="preserve"> </w:t>
      </w:r>
      <w:r>
        <w:t>dotado de grifo de accionamiento no manual, con dosificador de jabón y portarrollos de papel, en cada una de las dependencias de manipulación (cocina y sala de preparación)</w:t>
      </w:r>
      <w:r w:rsidR="00170082">
        <w:t>.</w:t>
      </w:r>
    </w:p>
    <w:p w14:paraId="2752AA1A" w14:textId="77777777" w:rsidR="00662ED4" w:rsidRDefault="00662ED4">
      <w:pPr>
        <w:pStyle w:val="Textoindependiente"/>
        <w:spacing w:before="9"/>
      </w:pPr>
    </w:p>
    <w:p w14:paraId="295476A5" w14:textId="0F807001" w:rsidR="00662ED4" w:rsidRDefault="00000000">
      <w:pPr>
        <w:pStyle w:val="Textoindependiente"/>
        <w:spacing w:before="1" w:line="292" w:lineRule="auto"/>
        <w:ind w:left="543" w:right="1" w:hanging="173"/>
        <w:jc w:val="both"/>
      </w:pPr>
      <w:r>
        <w:rPr>
          <w:noProof/>
          <w:position w:val="2"/>
        </w:rPr>
        <w:drawing>
          <wp:inline distT="0" distB="0" distL="0" distR="0" wp14:anchorId="177270DC" wp14:editId="1C6056E8">
            <wp:extent cx="57619" cy="57632"/>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 xml:space="preserve">Debe ubicar aparatos </w:t>
      </w:r>
      <w:proofErr w:type="spellStart"/>
      <w:r>
        <w:t>anti-insectos</w:t>
      </w:r>
      <w:proofErr w:type="spellEnd"/>
      <w:r>
        <w:t xml:space="preserve"> de funcionamiento no químico en cada una de las dependencias de manipulación (cocina y sala de preparación)</w:t>
      </w:r>
      <w:r w:rsidR="00170082">
        <w:t>.</w:t>
      </w:r>
    </w:p>
    <w:p w14:paraId="2858718F" w14:textId="77777777" w:rsidR="00662ED4" w:rsidRDefault="00662ED4">
      <w:pPr>
        <w:pStyle w:val="Textoindependiente"/>
        <w:spacing w:before="9"/>
      </w:pPr>
    </w:p>
    <w:p w14:paraId="640937B7" w14:textId="4D5594C7" w:rsidR="00662ED4" w:rsidRDefault="00000000">
      <w:pPr>
        <w:pStyle w:val="Textoindependiente"/>
        <w:spacing w:line="292" w:lineRule="auto"/>
        <w:ind w:left="543" w:right="1" w:hanging="173"/>
        <w:jc w:val="both"/>
      </w:pPr>
      <w:r>
        <w:rPr>
          <w:noProof/>
          <w:position w:val="2"/>
        </w:rPr>
        <w:drawing>
          <wp:inline distT="0" distB="0" distL="0" distR="0" wp14:anchorId="36F2B17D" wp14:editId="178FCC86">
            <wp:extent cx="57619" cy="57632"/>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36" cstate="print"/>
                    <a:stretch>
                      <a:fillRect/>
                    </a:stretch>
                  </pic:blipFill>
                  <pic:spPr>
                    <a:xfrm>
                      <a:off x="0" y="0"/>
                      <a:ext cx="57619" cy="57632"/>
                    </a:xfrm>
                    <a:prstGeom prst="rect">
                      <a:avLst/>
                    </a:prstGeom>
                  </pic:spPr>
                </pic:pic>
              </a:graphicData>
            </a:graphic>
          </wp:inline>
        </w:drawing>
      </w:r>
      <w:r>
        <w:rPr>
          <w:rFonts w:ascii="Times New Roman" w:hAnsi="Times New Roman"/>
          <w:spacing w:val="30"/>
        </w:rPr>
        <w:t xml:space="preserve"> </w:t>
      </w:r>
      <w:r>
        <w:t>Debe dotar de sistemas de elevación para evitar contacto de alimentos con el suelo, en cámaras y almacén</w:t>
      </w:r>
      <w:r w:rsidR="00170082">
        <w:t>.</w:t>
      </w:r>
    </w:p>
    <w:p w14:paraId="50AB4D3B" w14:textId="77777777" w:rsidR="00662ED4" w:rsidRDefault="00662ED4">
      <w:pPr>
        <w:pStyle w:val="Textoindependiente"/>
        <w:spacing w:before="10"/>
      </w:pPr>
    </w:p>
    <w:p w14:paraId="56BEC3E6" w14:textId="67397BE5" w:rsidR="00662ED4" w:rsidRDefault="00000000">
      <w:pPr>
        <w:pStyle w:val="Textoindependiente"/>
        <w:ind w:left="370"/>
      </w:pPr>
      <w:r>
        <w:rPr>
          <w:noProof/>
          <w:position w:val="2"/>
        </w:rPr>
        <w:drawing>
          <wp:inline distT="0" distB="0" distL="0" distR="0" wp14:anchorId="02A5E86E" wp14:editId="31D27CD5">
            <wp:extent cx="57619" cy="57632"/>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4"/>
        </w:rPr>
        <w:t xml:space="preserve"> </w:t>
      </w:r>
      <w:r>
        <w:t>Certificados de formación en manipulación de alimentos</w:t>
      </w:r>
      <w:r w:rsidR="00170082">
        <w:t>.</w:t>
      </w:r>
    </w:p>
    <w:p w14:paraId="6F6E24DF" w14:textId="77777777" w:rsidR="00662ED4" w:rsidRDefault="00662ED4">
      <w:pPr>
        <w:pStyle w:val="Textoindependiente"/>
        <w:sectPr w:rsidR="00662ED4">
          <w:pgSz w:w="11910" w:h="16840"/>
          <w:pgMar w:top="1260" w:right="1417" w:bottom="1260" w:left="1275" w:header="225" w:footer="1060" w:gutter="0"/>
          <w:cols w:space="720"/>
        </w:sectPr>
      </w:pPr>
    </w:p>
    <w:p w14:paraId="6F896270" w14:textId="6186BDDC" w:rsidR="00662ED4" w:rsidRDefault="00000000">
      <w:pPr>
        <w:pStyle w:val="Textoindependiente"/>
        <w:spacing w:before="120"/>
      </w:pPr>
      <w:r>
        <w:rPr>
          <w:noProof/>
        </w:rPr>
        <w:lastRenderedPageBreak/>
        <mc:AlternateContent>
          <mc:Choice Requires="wps">
            <w:drawing>
              <wp:anchor distT="0" distB="0" distL="0" distR="0" simplePos="0" relativeHeight="15833088" behindDoc="0" locked="0" layoutInCell="1" allowOverlap="1" wp14:anchorId="730BCC0C" wp14:editId="269FE2F2">
                <wp:simplePos x="0" y="0"/>
                <wp:positionH relativeFrom="page">
                  <wp:posOffset>6807090</wp:posOffset>
                </wp:positionH>
                <wp:positionV relativeFrom="page">
                  <wp:posOffset>2818730</wp:posOffset>
                </wp:positionV>
                <wp:extent cx="419734" cy="3187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88517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A99AE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30BCC0C" id="Textbox 266" o:spid="_x0000_s1136" type="#_x0000_t202" style="position:absolute;margin-left:536pt;margin-top:221.95pt;width:33.05pt;height:250.95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sZAv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D885173"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A99AE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04926464" w14:textId="2352E5B9" w:rsidR="00662ED4" w:rsidRDefault="00000000">
      <w:pPr>
        <w:pStyle w:val="Textoindependiente"/>
        <w:spacing w:line="292" w:lineRule="auto"/>
        <w:ind w:left="543" w:hanging="173"/>
      </w:pPr>
      <w:r>
        <w:rPr>
          <w:noProof/>
          <w:position w:val="2"/>
        </w:rPr>
        <w:drawing>
          <wp:inline distT="0" distB="0" distL="0" distR="0" wp14:anchorId="7C51C734" wp14:editId="68540395">
            <wp:extent cx="57619" cy="57632"/>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7"/>
        </w:rPr>
        <w:t xml:space="preserve"> </w:t>
      </w:r>
      <w:r>
        <w:t>Certificado</w:t>
      </w:r>
      <w:r>
        <w:rPr>
          <w:spacing w:val="40"/>
        </w:rPr>
        <w:t xml:space="preserve"> </w:t>
      </w:r>
      <w:r>
        <w:t>de</w:t>
      </w:r>
      <w:r>
        <w:rPr>
          <w:spacing w:val="40"/>
        </w:rPr>
        <w:t xml:space="preserve"> </w:t>
      </w:r>
      <w:r>
        <w:t>control</w:t>
      </w:r>
      <w:r>
        <w:rPr>
          <w:spacing w:val="40"/>
        </w:rPr>
        <w:t xml:space="preserve"> </w:t>
      </w:r>
      <w:r>
        <w:t>de</w:t>
      </w:r>
      <w:r>
        <w:rPr>
          <w:spacing w:val="40"/>
        </w:rPr>
        <w:t xml:space="preserve"> </w:t>
      </w:r>
      <w:r>
        <w:t>plagas,</w:t>
      </w:r>
      <w:r>
        <w:rPr>
          <w:spacing w:val="40"/>
        </w:rPr>
        <w:t xml:space="preserve"> </w:t>
      </w:r>
      <w:r>
        <w:t>diagnósticos</w:t>
      </w:r>
      <w:r>
        <w:rPr>
          <w:spacing w:val="40"/>
        </w:rPr>
        <w:t xml:space="preserve"> </w:t>
      </w:r>
      <w:r>
        <w:t>de</w:t>
      </w:r>
      <w:r>
        <w:rPr>
          <w:spacing w:val="40"/>
        </w:rPr>
        <w:t xml:space="preserve"> </w:t>
      </w:r>
      <w:r>
        <w:t>situación</w:t>
      </w:r>
      <w:r>
        <w:rPr>
          <w:spacing w:val="40"/>
        </w:rPr>
        <w:t xml:space="preserve"> </w:t>
      </w:r>
      <w:r>
        <w:t>y</w:t>
      </w:r>
      <w:r>
        <w:rPr>
          <w:spacing w:val="40"/>
        </w:rPr>
        <w:t xml:space="preserve"> </w:t>
      </w:r>
      <w:r>
        <w:t>plano</w:t>
      </w:r>
      <w:r>
        <w:rPr>
          <w:spacing w:val="40"/>
        </w:rPr>
        <w:t xml:space="preserve"> </w:t>
      </w:r>
      <w:r>
        <w:t>de</w:t>
      </w:r>
      <w:r>
        <w:rPr>
          <w:spacing w:val="40"/>
        </w:rPr>
        <w:t xml:space="preserve"> </w:t>
      </w:r>
      <w:r>
        <w:t>ubicación</w:t>
      </w:r>
      <w:r>
        <w:rPr>
          <w:spacing w:val="40"/>
        </w:rPr>
        <w:t xml:space="preserve"> </w:t>
      </w:r>
      <w:r>
        <w:t>de</w:t>
      </w:r>
      <w:r>
        <w:rPr>
          <w:spacing w:val="40"/>
        </w:rPr>
        <w:t xml:space="preserve"> </w:t>
      </w:r>
      <w:r>
        <w:t>cebos realizados por empresa dada de alta en el Registro Oficial de Servicios Biocidas (ROESB)</w:t>
      </w:r>
      <w:r w:rsidR="00170082">
        <w:t>.</w:t>
      </w:r>
    </w:p>
    <w:p w14:paraId="7F2213FC" w14:textId="77777777" w:rsidR="00662ED4" w:rsidRDefault="00662ED4">
      <w:pPr>
        <w:pStyle w:val="Textoindependiente"/>
        <w:spacing w:before="10"/>
      </w:pPr>
    </w:p>
    <w:p w14:paraId="5965AB92" w14:textId="3E43A267" w:rsidR="00662ED4" w:rsidRDefault="00000000">
      <w:pPr>
        <w:pStyle w:val="Textoindependiente"/>
        <w:ind w:left="370"/>
      </w:pPr>
      <w:r>
        <w:rPr>
          <w:noProof/>
          <w:position w:val="2"/>
        </w:rPr>
        <w:drawing>
          <wp:inline distT="0" distB="0" distL="0" distR="0" wp14:anchorId="7A1A6855" wp14:editId="622172B9">
            <wp:extent cx="57619" cy="57632"/>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36" cstate="print"/>
                    <a:stretch>
                      <a:fillRect/>
                    </a:stretch>
                  </pic:blipFill>
                  <pic:spPr>
                    <a:xfrm>
                      <a:off x="0" y="0"/>
                      <a:ext cx="57619" cy="57632"/>
                    </a:xfrm>
                    <a:prstGeom prst="rect">
                      <a:avLst/>
                    </a:prstGeom>
                  </pic:spPr>
                </pic:pic>
              </a:graphicData>
            </a:graphic>
          </wp:inline>
        </w:drawing>
      </w:r>
      <w:r>
        <w:rPr>
          <w:rFonts w:ascii="Times New Roman"/>
          <w:spacing w:val="32"/>
        </w:rPr>
        <w:t xml:space="preserve"> </w:t>
      </w:r>
      <w:r>
        <w:t>Certificado de tratamiento de instalaciones de riesgo, contra Legionelosis</w:t>
      </w:r>
      <w:r w:rsidR="00170082">
        <w:t>.</w:t>
      </w:r>
    </w:p>
    <w:p w14:paraId="2C73F827" w14:textId="77777777" w:rsidR="00662ED4" w:rsidRDefault="00662ED4">
      <w:pPr>
        <w:pStyle w:val="Textoindependiente"/>
        <w:spacing w:before="61"/>
      </w:pPr>
    </w:p>
    <w:p w14:paraId="7803AA29" w14:textId="43BA2C19" w:rsidR="00662ED4" w:rsidRDefault="00000000">
      <w:pPr>
        <w:pStyle w:val="Textoindependiente"/>
        <w:spacing w:line="292" w:lineRule="auto"/>
        <w:ind w:left="543" w:hanging="173"/>
      </w:pPr>
      <w:r>
        <w:rPr>
          <w:noProof/>
          <w:position w:val="2"/>
        </w:rPr>
        <w:drawing>
          <wp:inline distT="0" distB="0" distL="0" distR="0" wp14:anchorId="383B0823" wp14:editId="4BB3F3E4">
            <wp:extent cx="57619" cy="57632"/>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9"/>
        </w:rPr>
        <w:t xml:space="preserve"> </w:t>
      </w:r>
      <w:r>
        <w:t>Información</w:t>
      </w:r>
      <w:r>
        <w:rPr>
          <w:spacing w:val="80"/>
        </w:rPr>
        <w:t xml:space="preserve"> </w:t>
      </w:r>
      <w:r>
        <w:t>sobre</w:t>
      </w:r>
      <w:r>
        <w:rPr>
          <w:spacing w:val="80"/>
        </w:rPr>
        <w:t xml:space="preserve"> </w:t>
      </w:r>
      <w:r>
        <w:t>alérgenos</w:t>
      </w:r>
      <w:r>
        <w:rPr>
          <w:spacing w:val="80"/>
        </w:rPr>
        <w:t xml:space="preserve"> </w:t>
      </w:r>
      <w:r>
        <w:t>en</w:t>
      </w:r>
      <w:r>
        <w:rPr>
          <w:spacing w:val="80"/>
        </w:rPr>
        <w:t xml:space="preserve"> </w:t>
      </w:r>
      <w:r>
        <w:t>los</w:t>
      </w:r>
      <w:r>
        <w:rPr>
          <w:spacing w:val="80"/>
        </w:rPr>
        <w:t xml:space="preserve"> </w:t>
      </w:r>
      <w:r>
        <w:t>alimentos</w:t>
      </w:r>
      <w:r>
        <w:rPr>
          <w:spacing w:val="80"/>
        </w:rPr>
        <w:t xml:space="preserve"> </w:t>
      </w:r>
      <w:r>
        <w:t>elaborados,</w:t>
      </w:r>
      <w:r>
        <w:rPr>
          <w:spacing w:val="80"/>
        </w:rPr>
        <w:t xml:space="preserve"> </w:t>
      </w:r>
      <w:r>
        <w:t>mediante</w:t>
      </w:r>
      <w:r>
        <w:rPr>
          <w:spacing w:val="80"/>
        </w:rPr>
        <w:t xml:space="preserve"> </w:t>
      </w:r>
      <w:r>
        <w:t>los</w:t>
      </w:r>
      <w:r>
        <w:rPr>
          <w:spacing w:val="80"/>
        </w:rPr>
        <w:t xml:space="preserve"> </w:t>
      </w:r>
      <w:r>
        <w:t>procedimientos establecidos en la normativa vigente</w:t>
      </w:r>
      <w:r w:rsidR="00170082">
        <w:t>.</w:t>
      </w:r>
    </w:p>
    <w:p w14:paraId="3FA3D75D" w14:textId="77777777" w:rsidR="00662ED4" w:rsidRDefault="00662ED4">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42097756"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0B89D6FE" w14:textId="77777777" w:rsidR="00662ED4" w:rsidRDefault="00000000">
            <w:pPr>
              <w:pStyle w:val="TableParagraph"/>
              <w:spacing w:before="83" w:line="297" w:lineRule="auto"/>
              <w:ind w:right="52"/>
              <w:jc w:val="both"/>
              <w:rPr>
                <w:b/>
                <w:sz w:val="20"/>
              </w:rPr>
            </w:pPr>
            <w:r>
              <w:rPr>
                <w:b/>
                <w:sz w:val="20"/>
              </w:rPr>
              <w:t>Conceder, a la REAL FEDERACION ESPAÑOLA DE FUTBOL, licencia urbanística de obra e implantación de sistemas de ventilación en el edificio MUTUA del complejo deportivo de la Ciudad del Fútbol. Expediente 8939/2025.</w:t>
            </w:r>
          </w:p>
        </w:tc>
      </w:tr>
      <w:tr w:rsidR="00662ED4" w14:paraId="348B382B" w14:textId="77777777">
        <w:trPr>
          <w:trHeight w:val="403"/>
        </w:trPr>
        <w:tc>
          <w:tcPr>
            <w:tcW w:w="1877" w:type="dxa"/>
            <w:tcBorders>
              <w:top w:val="single" w:sz="8" w:space="0" w:color="CCCCCC"/>
              <w:left w:val="single" w:sz="4" w:space="0" w:color="CCCCCC"/>
            </w:tcBorders>
          </w:tcPr>
          <w:p w14:paraId="0033E667" w14:textId="77777777" w:rsidR="00662ED4"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621AADD2"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BF69A8B" w14:textId="77777777" w:rsidR="00662ED4" w:rsidRDefault="00662ED4">
      <w:pPr>
        <w:pStyle w:val="Textoindependiente"/>
        <w:spacing w:before="145"/>
      </w:pPr>
    </w:p>
    <w:p w14:paraId="1E93A6EE"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177C989" w14:textId="77777777" w:rsidR="00662ED4" w:rsidRDefault="00662ED4">
      <w:pPr>
        <w:pStyle w:val="Textoindependiente"/>
        <w:spacing w:before="61"/>
        <w:rPr>
          <w:b/>
        </w:rPr>
      </w:pPr>
    </w:p>
    <w:p w14:paraId="0B7B54C7" w14:textId="77777777" w:rsidR="00662ED4" w:rsidRDefault="00000000">
      <w:pPr>
        <w:pStyle w:val="Textoindependiente"/>
        <w:spacing w:before="1" w:line="295" w:lineRule="auto"/>
        <w:ind w:left="142" w:right="1"/>
        <w:jc w:val="both"/>
      </w:pPr>
      <w:proofErr w:type="gramStart"/>
      <w:r>
        <w:rPr>
          <w:b/>
        </w:rPr>
        <w:t>Primero.-</w:t>
      </w:r>
      <w:proofErr w:type="gramEnd"/>
      <w:r>
        <w:rPr>
          <w:b/>
        </w:rPr>
        <w:t xml:space="preserve"> </w:t>
      </w:r>
      <w:r>
        <w:t>Con fecha 24 de enero de 2025, la Junta de Gobierno Local, aprueba la CONCESIÓN DE LICENCIA DE ACTIVIDAD Y FUNCIONAMIENTO PARA LA REGULARIZACIÓN DE LAS INSTALACIONES</w:t>
      </w:r>
      <w:r>
        <w:rPr>
          <w:spacing w:val="66"/>
        </w:rPr>
        <w:t xml:space="preserve"> </w:t>
      </w:r>
      <w:r>
        <w:t>DE</w:t>
      </w:r>
      <w:r>
        <w:rPr>
          <w:spacing w:val="69"/>
        </w:rPr>
        <w:t xml:space="preserve"> </w:t>
      </w:r>
      <w:r>
        <w:t>LA</w:t>
      </w:r>
      <w:r>
        <w:rPr>
          <w:spacing w:val="68"/>
        </w:rPr>
        <w:t xml:space="preserve"> </w:t>
      </w:r>
      <w:r>
        <w:t>CIUDAD</w:t>
      </w:r>
      <w:r>
        <w:rPr>
          <w:spacing w:val="69"/>
        </w:rPr>
        <w:t xml:space="preserve"> </w:t>
      </w:r>
      <w:r>
        <w:t>DEL</w:t>
      </w:r>
      <w:r>
        <w:rPr>
          <w:spacing w:val="69"/>
        </w:rPr>
        <w:t xml:space="preserve"> </w:t>
      </w:r>
      <w:r>
        <w:t>FÚTBOL</w:t>
      </w:r>
      <w:r>
        <w:rPr>
          <w:spacing w:val="68"/>
        </w:rPr>
        <w:t xml:space="preserve"> </w:t>
      </w:r>
      <w:r>
        <w:t>EN</w:t>
      </w:r>
      <w:r>
        <w:rPr>
          <w:spacing w:val="69"/>
        </w:rPr>
        <w:t xml:space="preserve"> </w:t>
      </w:r>
      <w:r>
        <w:t>LA</w:t>
      </w:r>
      <w:r>
        <w:rPr>
          <w:spacing w:val="68"/>
        </w:rPr>
        <w:t xml:space="preserve"> </w:t>
      </w:r>
      <w:r>
        <w:t>REALFEDERACIÓN</w:t>
      </w:r>
      <w:r>
        <w:rPr>
          <w:spacing w:val="69"/>
        </w:rPr>
        <w:t xml:space="preserve"> </w:t>
      </w:r>
      <w:r>
        <w:t>ESPAÑOLA</w:t>
      </w:r>
      <w:r>
        <w:rPr>
          <w:spacing w:val="69"/>
        </w:rPr>
        <w:t xml:space="preserve"> </w:t>
      </w:r>
      <w:r>
        <w:rPr>
          <w:spacing w:val="-5"/>
        </w:rPr>
        <w:t>DE</w:t>
      </w:r>
    </w:p>
    <w:p w14:paraId="15701F20" w14:textId="77777777" w:rsidR="00662ED4" w:rsidRDefault="00000000">
      <w:pPr>
        <w:pStyle w:val="Textoindependiente"/>
        <w:spacing w:line="292" w:lineRule="auto"/>
        <w:ind w:left="142" w:right="1"/>
        <w:jc w:val="both"/>
      </w:pPr>
      <w:r>
        <w:t>FÚTBOL, SITA EN LA PLAZA DEL FÚTBOL, NÚM. 1, con el cumplimiento, entre otras de las siguientes condiciones:</w:t>
      </w:r>
    </w:p>
    <w:p w14:paraId="0966D762" w14:textId="77777777" w:rsidR="00662ED4" w:rsidRDefault="00662ED4">
      <w:pPr>
        <w:pStyle w:val="Textoindependiente"/>
        <w:spacing w:before="6"/>
      </w:pPr>
    </w:p>
    <w:p w14:paraId="49618C63" w14:textId="77777777" w:rsidR="00662ED4" w:rsidRDefault="00000000">
      <w:pPr>
        <w:pStyle w:val="Textoindependiente"/>
        <w:spacing w:line="292" w:lineRule="auto"/>
        <w:ind w:left="142" w:right="1"/>
        <w:jc w:val="both"/>
      </w:pPr>
      <w:r>
        <w:rPr>
          <w:b/>
        </w:rPr>
        <w:t xml:space="preserve">- En el edificio de la Mutua: </w:t>
      </w:r>
      <w:r>
        <w:t xml:space="preserve">paralización o el cese de las actividades del gimnasio, zonas, por las razones argumentadas en el 20 de enero de aulas y sala Villalonga informe técnico de2025, en tanto en cuanto no sean cumplidas y certificadas las condiciones de salubridad, seguridad de incendios y resto de normativa de aplicación, al no cumplirse actualmente los artículos 5.7.8 y 5.7.9. del PGOU, </w:t>
      </w:r>
      <w:proofErr w:type="gramStart"/>
      <w:r>
        <w:t>y</w:t>
      </w:r>
      <w:proofErr w:type="gramEnd"/>
      <w:r>
        <w:t xml:space="preserve"> en consecuencia, se deberá certificar por técnico competente para su uso, el cumplimiento del DB- HS, relativo a la al cumplimiento de las exigencias básicas de salubridad y DB-SI, relativo al cumplimiento de las exigencias básicas correspondiente al requisito básico de seguridad en caso de </w:t>
      </w:r>
      <w:r>
        <w:rPr>
          <w:spacing w:val="-2"/>
        </w:rPr>
        <w:t>incendios.</w:t>
      </w:r>
    </w:p>
    <w:p w14:paraId="3E539E3D" w14:textId="77777777" w:rsidR="00662ED4" w:rsidRDefault="00662ED4">
      <w:pPr>
        <w:pStyle w:val="Textoindependiente"/>
        <w:spacing w:before="13"/>
      </w:pPr>
    </w:p>
    <w:p w14:paraId="28EA4FB2" w14:textId="40EE73D1" w:rsidR="00662ED4" w:rsidRDefault="00000000">
      <w:pPr>
        <w:pStyle w:val="Textoindependiente"/>
        <w:spacing w:line="295" w:lineRule="auto"/>
        <w:ind w:left="142"/>
        <w:jc w:val="both"/>
      </w:pPr>
      <w:proofErr w:type="gramStart"/>
      <w:r>
        <w:rPr>
          <w:b/>
        </w:rPr>
        <w:t>Segundo.-</w:t>
      </w:r>
      <w:proofErr w:type="gramEnd"/>
      <w:r>
        <w:rPr>
          <w:b/>
        </w:rPr>
        <w:t xml:space="preserve"> </w:t>
      </w:r>
      <w:r>
        <w:t xml:space="preserve">Con fecha 24/02/2025, número de registro de entrada 2025-E-RE-4889, D. </w:t>
      </w:r>
      <w:r w:rsidR="00170082">
        <w:t>Á</w:t>
      </w:r>
      <w:r>
        <w:t>LVARO DE MIGUEL CASANUEVA</w:t>
      </w:r>
      <w:r w:rsidR="00170082">
        <w:t>,</w:t>
      </w:r>
      <w:r>
        <w:t xml:space="preserve"> en representación de REAL FEDERACION ESPAÑOLA DE FUTBOL, solicita le sea concedida LICENCIA URBANÍSTICA para la instalación de sistemas de ventilación en el</w:t>
      </w:r>
      <w:r>
        <w:rPr>
          <w:spacing w:val="40"/>
        </w:rPr>
        <w:t xml:space="preserve"> </w:t>
      </w:r>
      <w:r>
        <w:t>edificio MUTUA del complejo deportivo de la Ciudad del Futbol de Las Rozas.</w:t>
      </w:r>
    </w:p>
    <w:p w14:paraId="400028B8" w14:textId="77777777" w:rsidR="00662ED4" w:rsidRDefault="00662ED4">
      <w:pPr>
        <w:pStyle w:val="Textoindependiente"/>
        <w:spacing w:before="4"/>
      </w:pPr>
    </w:p>
    <w:p w14:paraId="6126F881" w14:textId="13C53B1B" w:rsidR="00662ED4" w:rsidRDefault="00000000">
      <w:pPr>
        <w:pStyle w:val="Textoindependiente"/>
        <w:spacing w:before="1" w:line="292" w:lineRule="auto"/>
        <w:ind w:left="142" w:right="1"/>
        <w:jc w:val="both"/>
        <w:rPr>
          <w:b/>
        </w:rPr>
      </w:pPr>
      <w:r>
        <w:t xml:space="preserve">A la solicitud se acompaña proyecto técnico visado, redactado por D. </w:t>
      </w:r>
      <w:r w:rsidR="00170082">
        <w:t>ANTONIO</w:t>
      </w:r>
      <w:r>
        <w:t xml:space="preserve"> L</w:t>
      </w:r>
      <w:r w:rsidR="00170082">
        <w:t>Ó</w:t>
      </w:r>
      <w:r>
        <w:t>PEZ COLLADO</w:t>
      </w:r>
      <w:r w:rsidR="00170082">
        <w:t>,</w:t>
      </w:r>
      <w:r>
        <w:t xml:space="preserve"> colegiado en el Colegio Oficial de Graduados Ingenieros Técnicos Industriales de Ciudad Real con el número 1370, que cuenta con un presupuesto de </w:t>
      </w:r>
      <w:r>
        <w:rPr>
          <w:b/>
        </w:rPr>
        <w:t>67.613,88 €.</w:t>
      </w:r>
    </w:p>
    <w:p w14:paraId="2F1848A7" w14:textId="77777777" w:rsidR="00662ED4" w:rsidRDefault="00662ED4">
      <w:pPr>
        <w:pStyle w:val="Textoindependiente"/>
        <w:spacing w:before="13"/>
        <w:rPr>
          <w:b/>
        </w:rPr>
      </w:pPr>
    </w:p>
    <w:p w14:paraId="51A7F5B3" w14:textId="77777777" w:rsidR="00662ED4" w:rsidRDefault="00000000">
      <w:pPr>
        <w:pStyle w:val="Textoindependiente"/>
        <w:spacing w:line="295" w:lineRule="auto"/>
        <w:ind w:left="142" w:right="1"/>
        <w:jc w:val="both"/>
      </w:pPr>
      <w:proofErr w:type="gramStart"/>
      <w:r>
        <w:rPr>
          <w:b/>
        </w:rPr>
        <w:t>Tercero.-</w:t>
      </w:r>
      <w:proofErr w:type="gramEnd"/>
      <w:r>
        <w:rPr>
          <w:b/>
        </w:rPr>
        <w:t xml:space="preserve"> </w:t>
      </w:r>
      <w:r>
        <w:t>Tras ser analízalo por los Servicios Técnicos Municipales el contenido del expediente y de los proyectos técnicos presentados y el cumplimiento con le legalidad urbanística aplicable, se han emitido los siguientes informes favorables:</w:t>
      </w:r>
    </w:p>
    <w:p w14:paraId="3389B55C" w14:textId="77777777" w:rsidR="00662ED4" w:rsidRDefault="00662ED4">
      <w:pPr>
        <w:pStyle w:val="Textoindependiente"/>
        <w:spacing w:before="7"/>
      </w:pPr>
    </w:p>
    <w:p w14:paraId="44FF6263" w14:textId="6AB670C0" w:rsidR="00662ED4" w:rsidRDefault="00000000">
      <w:pPr>
        <w:pStyle w:val="Prrafodelista"/>
        <w:numPr>
          <w:ilvl w:val="0"/>
          <w:numId w:val="16"/>
        </w:numPr>
        <w:tabs>
          <w:tab w:val="left" w:pos="697"/>
        </w:tabs>
        <w:ind w:left="697" w:right="0" w:hanging="555"/>
        <w:rPr>
          <w:sz w:val="20"/>
        </w:rPr>
      </w:pPr>
      <w:r>
        <w:rPr>
          <w:sz w:val="20"/>
        </w:rPr>
        <w:t>Por</w:t>
      </w:r>
      <w:r>
        <w:rPr>
          <w:spacing w:val="-2"/>
          <w:sz w:val="20"/>
        </w:rPr>
        <w:t xml:space="preserve"> </w:t>
      </w:r>
      <w:r>
        <w:rPr>
          <w:sz w:val="20"/>
        </w:rPr>
        <w:t>el</w:t>
      </w:r>
      <w:r>
        <w:rPr>
          <w:spacing w:val="-1"/>
          <w:sz w:val="20"/>
        </w:rPr>
        <w:t xml:space="preserve"> </w:t>
      </w:r>
      <w:r>
        <w:rPr>
          <w:sz w:val="20"/>
        </w:rPr>
        <w:t>Técnico</w:t>
      </w:r>
      <w:r>
        <w:rPr>
          <w:spacing w:val="-2"/>
          <w:sz w:val="20"/>
        </w:rPr>
        <w:t xml:space="preserve"> </w:t>
      </w:r>
      <w:r>
        <w:rPr>
          <w:sz w:val="20"/>
        </w:rPr>
        <w:t>superior</w:t>
      </w:r>
      <w:r>
        <w:rPr>
          <w:spacing w:val="-1"/>
          <w:sz w:val="20"/>
        </w:rPr>
        <w:t xml:space="preserve"> </w:t>
      </w:r>
      <w:r>
        <w:rPr>
          <w:sz w:val="20"/>
        </w:rPr>
        <w:t>de</w:t>
      </w:r>
      <w:r>
        <w:rPr>
          <w:spacing w:val="-2"/>
          <w:sz w:val="20"/>
        </w:rPr>
        <w:t xml:space="preserve"> </w:t>
      </w:r>
      <w:r>
        <w:rPr>
          <w:sz w:val="20"/>
        </w:rPr>
        <w:t>Servicios,</w:t>
      </w:r>
      <w:r>
        <w:rPr>
          <w:spacing w:val="-1"/>
          <w:sz w:val="20"/>
        </w:rPr>
        <w:t xml:space="preserve"> </w:t>
      </w:r>
      <w:r w:rsidR="00170082">
        <w:rPr>
          <w:spacing w:val="-1"/>
          <w:sz w:val="20"/>
        </w:rPr>
        <w:t xml:space="preserve">D. </w:t>
      </w:r>
      <w:r>
        <w:rPr>
          <w:sz w:val="20"/>
        </w:rPr>
        <w:t>Nicolás</w:t>
      </w:r>
      <w:r>
        <w:rPr>
          <w:spacing w:val="-1"/>
          <w:sz w:val="20"/>
        </w:rPr>
        <w:t xml:space="preserve"> </w:t>
      </w:r>
      <w:r>
        <w:rPr>
          <w:sz w:val="20"/>
        </w:rPr>
        <w:t>Santafé,</w:t>
      </w:r>
      <w:r>
        <w:rPr>
          <w:spacing w:val="-2"/>
          <w:sz w:val="20"/>
        </w:rPr>
        <w:t xml:space="preserve"> </w:t>
      </w:r>
      <w:r>
        <w:rPr>
          <w:sz w:val="20"/>
        </w:rPr>
        <w:t>de</w:t>
      </w:r>
      <w:r>
        <w:rPr>
          <w:spacing w:val="-1"/>
          <w:sz w:val="20"/>
        </w:rPr>
        <w:t xml:space="preserve"> </w:t>
      </w:r>
      <w:r>
        <w:rPr>
          <w:sz w:val="20"/>
        </w:rPr>
        <w:t>fecha</w:t>
      </w:r>
      <w:r>
        <w:rPr>
          <w:spacing w:val="-2"/>
          <w:sz w:val="20"/>
        </w:rPr>
        <w:t xml:space="preserve"> </w:t>
      </w:r>
      <w:r>
        <w:rPr>
          <w:sz w:val="20"/>
        </w:rPr>
        <w:t>30</w:t>
      </w:r>
      <w:r>
        <w:rPr>
          <w:spacing w:val="-1"/>
          <w:sz w:val="20"/>
        </w:rPr>
        <w:t xml:space="preserve"> </w:t>
      </w:r>
      <w:r>
        <w:rPr>
          <w:sz w:val="20"/>
        </w:rPr>
        <w:t>de</w:t>
      </w:r>
      <w:r>
        <w:rPr>
          <w:spacing w:val="-2"/>
          <w:sz w:val="20"/>
        </w:rPr>
        <w:t xml:space="preserve"> </w:t>
      </w:r>
      <w:r>
        <w:rPr>
          <w:sz w:val="20"/>
        </w:rPr>
        <w:t>abril</w:t>
      </w:r>
      <w:r>
        <w:rPr>
          <w:spacing w:val="-1"/>
          <w:sz w:val="20"/>
        </w:rPr>
        <w:t xml:space="preserve"> </w:t>
      </w:r>
      <w:r>
        <w:rPr>
          <w:sz w:val="20"/>
        </w:rPr>
        <w:t>de</w:t>
      </w:r>
      <w:r>
        <w:rPr>
          <w:spacing w:val="-1"/>
          <w:sz w:val="20"/>
        </w:rPr>
        <w:t xml:space="preserve"> </w:t>
      </w:r>
      <w:r>
        <w:rPr>
          <w:spacing w:val="-2"/>
          <w:sz w:val="20"/>
        </w:rPr>
        <w:t>2.025.</w:t>
      </w:r>
    </w:p>
    <w:p w14:paraId="146E533F" w14:textId="77777777" w:rsidR="00662ED4" w:rsidRDefault="00662ED4">
      <w:pPr>
        <w:pStyle w:val="Textoindependiente"/>
        <w:spacing w:before="60"/>
      </w:pPr>
    </w:p>
    <w:p w14:paraId="677C6536" w14:textId="3BC0764A" w:rsidR="00662ED4" w:rsidRDefault="00000000">
      <w:pPr>
        <w:pStyle w:val="Prrafodelista"/>
        <w:numPr>
          <w:ilvl w:val="0"/>
          <w:numId w:val="16"/>
        </w:numPr>
        <w:tabs>
          <w:tab w:val="left" w:pos="699"/>
        </w:tabs>
        <w:spacing w:line="542" w:lineRule="auto"/>
        <w:ind w:right="1054" w:firstLine="0"/>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Industrias</w:t>
      </w:r>
      <w:r>
        <w:rPr>
          <w:spacing w:val="-2"/>
          <w:sz w:val="20"/>
        </w:rPr>
        <w:t xml:space="preserve"> </w:t>
      </w:r>
      <w:r>
        <w:rPr>
          <w:sz w:val="20"/>
        </w:rPr>
        <w:t>y</w:t>
      </w:r>
      <w:r>
        <w:rPr>
          <w:spacing w:val="-2"/>
          <w:sz w:val="20"/>
        </w:rPr>
        <w:t xml:space="preserve"> </w:t>
      </w:r>
      <w:r>
        <w:rPr>
          <w:sz w:val="20"/>
        </w:rPr>
        <w:t>Actividades,</w:t>
      </w:r>
      <w:r>
        <w:rPr>
          <w:spacing w:val="-2"/>
          <w:sz w:val="20"/>
        </w:rPr>
        <w:t xml:space="preserve"> </w:t>
      </w:r>
      <w:r w:rsidR="00170082">
        <w:rPr>
          <w:spacing w:val="-2"/>
          <w:sz w:val="20"/>
        </w:rPr>
        <w:t xml:space="preserve">D. </w:t>
      </w:r>
      <w:r>
        <w:rPr>
          <w:sz w:val="20"/>
        </w:rPr>
        <w:t>José</w:t>
      </w:r>
      <w:r>
        <w:rPr>
          <w:spacing w:val="-2"/>
          <w:sz w:val="20"/>
        </w:rPr>
        <w:t xml:space="preserve"> </w:t>
      </w:r>
      <w:r>
        <w:rPr>
          <w:sz w:val="20"/>
        </w:rPr>
        <w:t>Luis</w:t>
      </w:r>
      <w:r>
        <w:rPr>
          <w:spacing w:val="-2"/>
          <w:sz w:val="20"/>
        </w:rPr>
        <w:t xml:space="preserve"> </w:t>
      </w:r>
      <w:r>
        <w:rPr>
          <w:sz w:val="20"/>
        </w:rPr>
        <w:t>González,</w:t>
      </w:r>
      <w:r>
        <w:rPr>
          <w:spacing w:val="-2"/>
          <w:sz w:val="20"/>
        </w:rPr>
        <w:t xml:space="preserve"> </w:t>
      </w:r>
      <w:r>
        <w:rPr>
          <w:sz w:val="20"/>
        </w:rPr>
        <w:t>28</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2A43B3D7" w14:textId="77777777" w:rsidR="00662ED4" w:rsidRDefault="00662ED4">
      <w:pPr>
        <w:pStyle w:val="Prrafodelista"/>
        <w:spacing w:line="542" w:lineRule="auto"/>
        <w:jc w:val="left"/>
        <w:rPr>
          <w:sz w:val="20"/>
        </w:rPr>
        <w:sectPr w:rsidR="00662ED4">
          <w:pgSz w:w="11910" w:h="16840"/>
          <w:pgMar w:top="1260" w:right="1417" w:bottom="1260" w:left="1275" w:header="225" w:footer="1060" w:gutter="0"/>
          <w:cols w:space="720"/>
        </w:sectPr>
      </w:pPr>
    </w:p>
    <w:p w14:paraId="0257162D" w14:textId="5DE9E642" w:rsidR="00662ED4" w:rsidRDefault="00000000">
      <w:pPr>
        <w:pStyle w:val="Ttulo2"/>
        <w:spacing w:before="179"/>
      </w:pPr>
      <w:r>
        <w:rPr>
          <w:noProof/>
        </w:rPr>
        <w:lastRenderedPageBreak/>
        <mc:AlternateContent>
          <mc:Choice Requires="wps">
            <w:drawing>
              <wp:anchor distT="0" distB="0" distL="0" distR="0" simplePos="0" relativeHeight="15834112" behindDoc="0" locked="0" layoutInCell="1" allowOverlap="1" wp14:anchorId="51A04F1D" wp14:editId="0E07EAD9">
                <wp:simplePos x="0" y="0"/>
                <wp:positionH relativeFrom="page">
                  <wp:posOffset>6807090</wp:posOffset>
                </wp:positionH>
                <wp:positionV relativeFrom="page">
                  <wp:posOffset>2818730</wp:posOffset>
                </wp:positionV>
                <wp:extent cx="419734" cy="3187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26ABE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9E58D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1A04F1D" id="Textbox 271" o:spid="_x0000_s1137" type="#_x0000_t202" style="position:absolute;left:0;text-align:left;margin-left:536pt;margin-top:221.95pt;width:33.05pt;height:250.9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7i3T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D26ABE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9E58D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 xml:space="preserve">FUNDAMENTOS </w:t>
      </w:r>
      <w:r>
        <w:rPr>
          <w:spacing w:val="-2"/>
        </w:rPr>
        <w:t>JURÍDICOS.</w:t>
      </w:r>
    </w:p>
    <w:p w14:paraId="61FA725F" w14:textId="77777777" w:rsidR="00662ED4" w:rsidRDefault="00662ED4">
      <w:pPr>
        <w:pStyle w:val="Textoindependiente"/>
        <w:spacing w:before="61"/>
        <w:rPr>
          <w:b/>
        </w:rPr>
      </w:pPr>
    </w:p>
    <w:p w14:paraId="60027EEE" w14:textId="77777777" w:rsidR="00662ED4" w:rsidRDefault="00000000">
      <w:pPr>
        <w:pStyle w:val="Textoindependiente"/>
        <w:spacing w:before="1"/>
        <w:ind w:left="14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5ACC47D3" w14:textId="77777777" w:rsidR="00662ED4" w:rsidRDefault="00662ED4">
      <w:pPr>
        <w:pStyle w:val="Textoindependiente"/>
        <w:spacing w:before="60"/>
      </w:pPr>
    </w:p>
    <w:p w14:paraId="69EC61E9" w14:textId="77777777" w:rsidR="00662ED4" w:rsidRDefault="00000000">
      <w:pPr>
        <w:pStyle w:val="Prrafodelista"/>
        <w:numPr>
          <w:ilvl w:val="0"/>
          <w:numId w:val="15"/>
        </w:numPr>
        <w:tabs>
          <w:tab w:val="left" w:pos="410"/>
        </w:tabs>
        <w:spacing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2C7515F1" w14:textId="77777777" w:rsidR="00662ED4" w:rsidRDefault="00662ED4">
      <w:pPr>
        <w:pStyle w:val="Textoindependiente"/>
        <w:spacing w:before="10"/>
      </w:pPr>
    </w:p>
    <w:p w14:paraId="22D7806A" w14:textId="77777777" w:rsidR="00662ED4" w:rsidRDefault="00000000">
      <w:pPr>
        <w:pStyle w:val="Prrafodelista"/>
        <w:numPr>
          <w:ilvl w:val="0"/>
          <w:numId w:val="15"/>
        </w:numPr>
        <w:tabs>
          <w:tab w:val="left" w:pos="404"/>
        </w:tabs>
        <w:spacing w:line="292" w:lineRule="auto"/>
        <w:ind w:firstLine="0"/>
        <w:rPr>
          <w:sz w:val="20"/>
        </w:rPr>
      </w:pPr>
      <w:r>
        <w:rPr>
          <w:sz w:val="20"/>
        </w:rPr>
        <w:t>El artículo 127.1 e) de la Ley 7/1985 de la Ley 7/1985, de 2 de abril, Reguladora de las Bases del Régimen Local.</w:t>
      </w:r>
    </w:p>
    <w:p w14:paraId="40662F62" w14:textId="77777777" w:rsidR="00662ED4" w:rsidRDefault="00662ED4">
      <w:pPr>
        <w:pStyle w:val="Textoindependiente"/>
        <w:spacing w:before="10"/>
      </w:pPr>
    </w:p>
    <w:p w14:paraId="2B34AA61" w14:textId="77777777" w:rsidR="00662ED4" w:rsidRDefault="00000000">
      <w:pPr>
        <w:pStyle w:val="Textoindependiente"/>
        <w:spacing w:line="292" w:lineRule="auto"/>
        <w:ind w:left="142" w:right="1"/>
        <w:jc w:val="both"/>
      </w:pPr>
      <w:r>
        <w:t>Plan General de Ordenación Urbana de Las Rozas de Madrid. aprobado definitivamente por el Consejo de Gobierno de la Comunidad de Madrid en diciembre de 1994, publicado en el B.O.C.M. de fecha 21 de ese mismo mes y año.</w:t>
      </w:r>
    </w:p>
    <w:p w14:paraId="1E7914AC" w14:textId="77777777" w:rsidR="00662ED4" w:rsidRDefault="00662ED4">
      <w:pPr>
        <w:pStyle w:val="Textoindependiente"/>
        <w:spacing w:before="9"/>
      </w:pPr>
    </w:p>
    <w:p w14:paraId="261ABE43" w14:textId="77777777" w:rsidR="00662ED4" w:rsidRDefault="00000000">
      <w:pPr>
        <w:pStyle w:val="Textoindependiente"/>
        <w:spacing w:before="1" w:line="292" w:lineRule="auto"/>
        <w:ind w:left="142" w:right="1"/>
        <w:jc w:val="both"/>
      </w:pPr>
      <w:r>
        <w:t>I.- El objeto de la intervención es la instalación de sistemas de ventilación prevista para unos</w:t>
      </w:r>
      <w:r>
        <w:rPr>
          <w:spacing w:val="80"/>
        </w:rPr>
        <w:t xml:space="preserve"> </w:t>
      </w:r>
      <w:r>
        <w:t>espacios pertenecientes a la Ciudad del Fútbol de las Rozas</w:t>
      </w:r>
    </w:p>
    <w:p w14:paraId="6B01D785" w14:textId="77777777" w:rsidR="00662ED4" w:rsidRDefault="00662ED4">
      <w:pPr>
        <w:pStyle w:val="Textoindependiente"/>
        <w:spacing w:before="9"/>
      </w:pPr>
    </w:p>
    <w:p w14:paraId="40B5F896" w14:textId="77777777" w:rsidR="00662ED4" w:rsidRDefault="00000000">
      <w:pPr>
        <w:pStyle w:val="Textoindependiente"/>
        <w:spacing w:before="1"/>
        <w:ind w:left="142"/>
      </w:pPr>
      <w:r>
        <w:t>La</w:t>
      </w:r>
      <w:r>
        <w:rPr>
          <w:spacing w:val="-4"/>
        </w:rPr>
        <w:t xml:space="preserve"> </w:t>
      </w:r>
      <w:r>
        <w:t>actuación</w:t>
      </w:r>
      <w:r>
        <w:rPr>
          <w:spacing w:val="-3"/>
        </w:rPr>
        <w:t xml:space="preserve"> </w:t>
      </w:r>
      <w:r>
        <w:t>pretendida</w:t>
      </w:r>
      <w:r>
        <w:rPr>
          <w:spacing w:val="-4"/>
        </w:rPr>
        <w:t xml:space="preserve"> </w:t>
      </w:r>
      <w:r>
        <w:t>no</w:t>
      </w:r>
      <w:r>
        <w:rPr>
          <w:spacing w:val="-3"/>
        </w:rPr>
        <w:t xml:space="preserve"> </w:t>
      </w:r>
      <w:r>
        <w:t>afecta</w:t>
      </w:r>
      <w:r>
        <w:rPr>
          <w:spacing w:val="-4"/>
        </w:rPr>
        <w:t xml:space="preserve"> </w:t>
      </w:r>
      <w:r>
        <w:t>a</w:t>
      </w:r>
      <w:r>
        <w:rPr>
          <w:spacing w:val="-3"/>
        </w:rPr>
        <w:t xml:space="preserve"> </w:t>
      </w:r>
      <w:r>
        <w:t>parámetros</w:t>
      </w:r>
      <w:r>
        <w:rPr>
          <w:spacing w:val="-3"/>
        </w:rPr>
        <w:t xml:space="preserve"> </w:t>
      </w:r>
      <w:r>
        <w:rPr>
          <w:spacing w:val="-2"/>
        </w:rPr>
        <w:t>urbanísticos.</w:t>
      </w:r>
    </w:p>
    <w:p w14:paraId="200E624B" w14:textId="77777777" w:rsidR="00662ED4" w:rsidRDefault="00662ED4">
      <w:pPr>
        <w:pStyle w:val="Textoindependiente"/>
        <w:spacing w:before="60"/>
      </w:pPr>
    </w:p>
    <w:p w14:paraId="62DD9BE1" w14:textId="77777777" w:rsidR="00662ED4" w:rsidRDefault="00000000">
      <w:pPr>
        <w:pStyle w:val="Textoindependiente"/>
        <w:spacing w:line="292" w:lineRule="auto"/>
        <w:ind w:left="142" w:right="1"/>
        <w:jc w:val="both"/>
      </w:pPr>
      <w:r>
        <w:t>II.- Es competente para resolver el procedimiento la Junta de Gobierno Local en virtud de lo</w:t>
      </w:r>
      <w:r>
        <w:rPr>
          <w:spacing w:val="80"/>
        </w:rPr>
        <w:t xml:space="preserve"> </w:t>
      </w:r>
      <w:r>
        <w:t>dispuesto en el artículo 127.1.e) de la Ley 7/1985, de 2 de abril, Reguladora de las Bases de</w:t>
      </w:r>
      <w:r>
        <w:rPr>
          <w:spacing w:val="80"/>
        </w:rPr>
        <w:t xml:space="preserve"> </w:t>
      </w:r>
      <w:r>
        <w:t>Régimen Local.</w:t>
      </w:r>
    </w:p>
    <w:p w14:paraId="6AB1EF43" w14:textId="77777777" w:rsidR="00662ED4" w:rsidRDefault="00662ED4">
      <w:pPr>
        <w:pStyle w:val="Textoindependiente"/>
        <w:spacing w:before="10"/>
      </w:pPr>
    </w:p>
    <w:p w14:paraId="4734C617" w14:textId="77777777" w:rsidR="00662ED4" w:rsidRDefault="00000000">
      <w:pPr>
        <w:pStyle w:val="Textoindependiente"/>
        <w:spacing w:line="292" w:lineRule="auto"/>
        <w:ind w:left="142" w:right="1"/>
        <w:jc w:val="both"/>
      </w:pPr>
      <w:r>
        <w:t>III.-Con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4EA037A5" w14:textId="77777777" w:rsidR="00662ED4" w:rsidRDefault="00662ED4">
      <w:pPr>
        <w:pStyle w:val="Textoindependiente"/>
        <w:spacing w:before="9"/>
      </w:pPr>
    </w:p>
    <w:p w14:paraId="7383A63B" w14:textId="5C6F5FBA" w:rsidR="00662ED4"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PR/2025/2916</w:t>
      </w:r>
      <w:r>
        <w:rPr>
          <w:spacing w:val="-4"/>
        </w:rPr>
        <w:t xml:space="preserve"> </w:t>
      </w:r>
      <w:r>
        <w:t>de</w:t>
      </w:r>
      <w:r>
        <w:rPr>
          <w:spacing w:val="-4"/>
        </w:rPr>
        <w:t xml:space="preserve"> </w:t>
      </w:r>
      <w:r>
        <w:t>14</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170082">
        <w:rPr>
          <w:spacing w:val="-2"/>
        </w:rPr>
        <w:t>,</w:t>
      </w:r>
    </w:p>
    <w:p w14:paraId="1C8D17DA" w14:textId="77777777" w:rsidR="00662ED4" w:rsidRDefault="00662ED4">
      <w:pPr>
        <w:pStyle w:val="Textoindependiente"/>
        <w:spacing w:before="59"/>
      </w:pPr>
    </w:p>
    <w:p w14:paraId="6BD8C7C1" w14:textId="77777777" w:rsidR="00662ED4" w:rsidRDefault="00000000">
      <w:pPr>
        <w:pStyle w:val="Ttulo3"/>
      </w:pPr>
      <w:r>
        <w:rPr>
          <w:spacing w:val="-2"/>
        </w:rPr>
        <w:t>Resolución:</w:t>
      </w:r>
    </w:p>
    <w:p w14:paraId="767434D7" w14:textId="77777777" w:rsidR="00662ED4" w:rsidRDefault="00662ED4">
      <w:pPr>
        <w:pStyle w:val="Textoindependiente"/>
        <w:spacing w:before="61"/>
        <w:rPr>
          <w:b/>
        </w:rPr>
      </w:pPr>
    </w:p>
    <w:p w14:paraId="631C1483" w14:textId="7FD66452" w:rsidR="00662ED4" w:rsidRDefault="00000000">
      <w:pPr>
        <w:pStyle w:val="Textoindependiente"/>
        <w:spacing w:before="1" w:line="297" w:lineRule="auto"/>
        <w:ind w:left="142" w:right="1"/>
        <w:jc w:val="both"/>
      </w:pPr>
      <w:r>
        <w:rPr>
          <w:b/>
        </w:rPr>
        <w:t xml:space="preserve">1º.- </w:t>
      </w:r>
      <w:r>
        <w:t xml:space="preserve">Conceder, a D. D. </w:t>
      </w:r>
      <w:r w:rsidR="00170082">
        <w:t>Á</w:t>
      </w:r>
      <w:r>
        <w:t>LVARO DE MIGUEL CASANUEVA</w:t>
      </w:r>
      <w:r w:rsidR="00170082">
        <w:t>,</w:t>
      </w:r>
      <w:r>
        <w:t xml:space="preserve"> en representación de REAL FEDERACION</w:t>
      </w:r>
      <w:r>
        <w:rPr>
          <w:spacing w:val="29"/>
        </w:rPr>
        <w:t xml:space="preserve"> </w:t>
      </w:r>
      <w:r>
        <w:t>ESPAÑOLA</w:t>
      </w:r>
      <w:r>
        <w:rPr>
          <w:spacing w:val="32"/>
        </w:rPr>
        <w:t xml:space="preserve"> </w:t>
      </w:r>
      <w:r>
        <w:t>DE</w:t>
      </w:r>
      <w:r>
        <w:rPr>
          <w:spacing w:val="32"/>
        </w:rPr>
        <w:t xml:space="preserve"> </w:t>
      </w:r>
      <w:r>
        <w:t>FUTBOL,</w:t>
      </w:r>
      <w:r>
        <w:rPr>
          <w:spacing w:val="32"/>
        </w:rPr>
        <w:t xml:space="preserve"> </w:t>
      </w:r>
      <w:r>
        <w:t>LICENCIA</w:t>
      </w:r>
      <w:r>
        <w:rPr>
          <w:spacing w:val="32"/>
        </w:rPr>
        <w:t xml:space="preserve"> </w:t>
      </w:r>
      <w:r>
        <w:t>URBANÍSTICA</w:t>
      </w:r>
      <w:r>
        <w:rPr>
          <w:spacing w:val="32"/>
        </w:rPr>
        <w:t xml:space="preserve"> </w:t>
      </w:r>
      <w:r>
        <w:t>DE</w:t>
      </w:r>
      <w:r>
        <w:rPr>
          <w:spacing w:val="32"/>
        </w:rPr>
        <w:t xml:space="preserve"> </w:t>
      </w:r>
      <w:r>
        <w:t>OBRA</w:t>
      </w:r>
      <w:r>
        <w:rPr>
          <w:spacing w:val="32"/>
        </w:rPr>
        <w:t xml:space="preserve"> </w:t>
      </w:r>
      <w:r>
        <w:t>e</w:t>
      </w:r>
      <w:r>
        <w:rPr>
          <w:spacing w:val="32"/>
        </w:rPr>
        <w:t xml:space="preserve"> </w:t>
      </w:r>
      <w:r>
        <w:rPr>
          <w:spacing w:val="-2"/>
        </w:rPr>
        <w:t>IMPLANTACION</w:t>
      </w:r>
    </w:p>
    <w:p w14:paraId="474BE1E5" w14:textId="5ED3A58F" w:rsidR="00662ED4" w:rsidRDefault="00000000">
      <w:pPr>
        <w:pStyle w:val="Textoindependiente"/>
        <w:spacing w:line="292" w:lineRule="auto"/>
        <w:ind w:left="142" w:right="1"/>
        <w:jc w:val="both"/>
        <w:rPr>
          <w:b/>
        </w:rPr>
      </w:pPr>
      <w:r>
        <w:t xml:space="preserve">de sistemas de ventilación en el edificio MUTUA del complejo deportivo de la Ciudad del Fútbol, que cuenta con un presupuesto de </w:t>
      </w:r>
      <w:r>
        <w:rPr>
          <w:b/>
        </w:rPr>
        <w:t xml:space="preserve">67.613,88 €, </w:t>
      </w:r>
      <w:r>
        <w:t xml:space="preserve">tramitada con número de expediente </w:t>
      </w:r>
      <w:r>
        <w:rPr>
          <w:b/>
        </w:rPr>
        <w:t>8939/2025.</w:t>
      </w:r>
    </w:p>
    <w:p w14:paraId="4525F525" w14:textId="77777777" w:rsidR="00662ED4" w:rsidRDefault="00662ED4">
      <w:pPr>
        <w:pStyle w:val="Textoindependiente"/>
        <w:spacing w:before="7"/>
        <w:rPr>
          <w:b/>
        </w:rPr>
      </w:pPr>
    </w:p>
    <w:p w14:paraId="5C3A55F2" w14:textId="77777777" w:rsidR="00662ED4" w:rsidRDefault="00000000">
      <w:pPr>
        <w:pStyle w:val="Textoindependiente"/>
        <w:spacing w:before="1"/>
        <w:ind w:left="142"/>
      </w:pPr>
      <w:r>
        <w:rPr>
          <w:b/>
        </w:rPr>
        <w:t>2º.-</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45000605" w14:textId="77777777" w:rsidR="00662ED4" w:rsidRDefault="00662ED4">
      <w:pPr>
        <w:pStyle w:val="Textoindependiente"/>
        <w:spacing w:before="64"/>
      </w:pPr>
    </w:p>
    <w:p w14:paraId="2CF3D73E" w14:textId="78833DE1" w:rsidR="00662ED4" w:rsidRDefault="00000000">
      <w:pPr>
        <w:pStyle w:val="Textoindependiente"/>
        <w:spacing w:line="292" w:lineRule="auto"/>
        <w:ind w:left="142" w:right="1"/>
        <w:jc w:val="both"/>
      </w:pPr>
      <w:r>
        <w:t>Las obras deberán iniciarse en el plazo de seis meses y deberán quedar terminadas dentro de los</w:t>
      </w:r>
      <w:r>
        <w:rPr>
          <w:spacing w:val="80"/>
        </w:rPr>
        <w:t xml:space="preserve"> </w:t>
      </w:r>
      <w:r>
        <w:t>dos años siguientes a la fecha de la notificación de la presente licencia</w:t>
      </w:r>
      <w:r w:rsidR="00170082">
        <w:t>.</w:t>
      </w:r>
    </w:p>
    <w:p w14:paraId="21952ECE" w14:textId="77777777" w:rsidR="00662ED4" w:rsidRDefault="00662ED4">
      <w:pPr>
        <w:pStyle w:val="Textoindependiente"/>
        <w:spacing w:before="10"/>
      </w:pPr>
    </w:p>
    <w:p w14:paraId="73316109" w14:textId="77777777" w:rsidR="00662ED4" w:rsidRDefault="00000000">
      <w:pPr>
        <w:pStyle w:val="Textoindependiente"/>
        <w:spacing w:line="292" w:lineRule="auto"/>
        <w:ind w:left="142" w:right="1"/>
        <w:jc w:val="both"/>
      </w:pPr>
      <w:r>
        <w:t>Previo a la puesta en funcionamiento de la instalación de ventilación, una vez ejecutadas las obras, deberá de acompañar la siguiente documentación:</w:t>
      </w:r>
    </w:p>
    <w:p w14:paraId="48648C0E" w14:textId="77777777" w:rsidR="00662ED4" w:rsidRDefault="00662ED4">
      <w:pPr>
        <w:pStyle w:val="Textoindependiente"/>
        <w:spacing w:before="9"/>
      </w:pPr>
    </w:p>
    <w:p w14:paraId="545DE39B" w14:textId="77777777" w:rsidR="00662ED4" w:rsidRDefault="00000000">
      <w:pPr>
        <w:pStyle w:val="Prrafodelista"/>
        <w:numPr>
          <w:ilvl w:val="0"/>
          <w:numId w:val="14"/>
        </w:numPr>
        <w:tabs>
          <w:tab w:val="left" w:pos="655"/>
        </w:tabs>
        <w:spacing w:before="1" w:line="292" w:lineRule="auto"/>
        <w:ind w:firstLine="0"/>
        <w:jc w:val="both"/>
        <w:rPr>
          <w:sz w:val="20"/>
        </w:rPr>
      </w:pPr>
      <w:r>
        <w:rPr>
          <w:sz w:val="20"/>
        </w:rPr>
        <w:t>Solicitud en impreso normalizado, debidamente cumplimentado por el titular de la licencia o persona física o jurídica.</w:t>
      </w:r>
    </w:p>
    <w:p w14:paraId="30F18814" w14:textId="77777777" w:rsidR="00662ED4" w:rsidRDefault="00662ED4">
      <w:pPr>
        <w:pStyle w:val="Textoindependiente"/>
        <w:spacing w:before="9"/>
      </w:pPr>
    </w:p>
    <w:p w14:paraId="3CFE27C8" w14:textId="77777777" w:rsidR="00662ED4" w:rsidRDefault="00000000">
      <w:pPr>
        <w:pStyle w:val="Prrafodelista"/>
        <w:numPr>
          <w:ilvl w:val="0"/>
          <w:numId w:val="14"/>
        </w:numPr>
        <w:tabs>
          <w:tab w:val="left" w:pos="605"/>
        </w:tabs>
        <w:spacing w:line="292" w:lineRule="auto"/>
        <w:ind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w:t>
      </w:r>
      <w:r>
        <w:rPr>
          <w:spacing w:val="-2"/>
          <w:sz w:val="20"/>
        </w:rPr>
        <w:t>aplicación.</w:t>
      </w:r>
    </w:p>
    <w:p w14:paraId="7D48E630" w14:textId="77777777" w:rsidR="00662ED4" w:rsidRDefault="00662ED4">
      <w:pPr>
        <w:pStyle w:val="Prrafodelista"/>
        <w:spacing w:line="292" w:lineRule="auto"/>
        <w:rPr>
          <w:sz w:val="20"/>
        </w:rPr>
        <w:sectPr w:rsidR="00662ED4">
          <w:pgSz w:w="11910" w:h="16840"/>
          <w:pgMar w:top="1260" w:right="1417" w:bottom="1260" w:left="1275" w:header="225" w:footer="1060" w:gutter="0"/>
          <w:cols w:space="720"/>
        </w:sectPr>
      </w:pPr>
    </w:p>
    <w:p w14:paraId="70B3CB07" w14:textId="77777777" w:rsidR="00662ED4" w:rsidRDefault="00662ED4">
      <w:pPr>
        <w:pStyle w:val="Textoindependiente"/>
        <w:spacing w:before="137"/>
      </w:pPr>
    </w:p>
    <w:p w14:paraId="3C80B4AB" w14:textId="77777777" w:rsidR="00662ED4" w:rsidRDefault="00000000">
      <w:pPr>
        <w:pStyle w:val="Prrafodelista"/>
        <w:numPr>
          <w:ilvl w:val="0"/>
          <w:numId w:val="14"/>
        </w:numPr>
        <w:tabs>
          <w:tab w:val="left" w:pos="574"/>
        </w:tabs>
        <w:spacing w:line="292" w:lineRule="auto"/>
        <w:ind w:firstLine="0"/>
        <w:jc w:val="both"/>
        <w:rPr>
          <w:sz w:val="20"/>
        </w:rPr>
      </w:pPr>
      <w:r>
        <w:rPr>
          <w:sz w:val="20"/>
        </w:rPr>
        <w:t>Plan de revisiones periódicas a realizar por la entidad competente designada por el titular de la actividad para los equipos ventilación, ajustado a lo exigido en las condiciones de mantenimiento y uso por la normativa específica de aplicación.</w:t>
      </w:r>
    </w:p>
    <w:p w14:paraId="309FD7F8" w14:textId="77777777" w:rsidR="00662ED4" w:rsidRDefault="00662ED4">
      <w:pPr>
        <w:pStyle w:val="Textoindependiente"/>
        <w:spacing w:before="9"/>
      </w:pPr>
    </w:p>
    <w:p w14:paraId="7F2D0262" w14:textId="77777777" w:rsidR="00662ED4" w:rsidRDefault="00000000">
      <w:pPr>
        <w:pStyle w:val="Prrafodelista"/>
        <w:numPr>
          <w:ilvl w:val="0"/>
          <w:numId w:val="14"/>
        </w:numPr>
        <w:tabs>
          <w:tab w:val="left" w:pos="649"/>
        </w:tabs>
        <w:spacing w:before="1" w:line="292" w:lineRule="auto"/>
        <w:ind w:firstLine="0"/>
        <w:jc w:val="both"/>
        <w:rPr>
          <w:sz w:val="20"/>
        </w:rPr>
      </w:pPr>
      <w:r>
        <w:rPr>
          <w:sz w:val="20"/>
        </w:rPr>
        <w:t>Certificado de las instalaciones que por la legislación vigente deban ser diligenciadas por el órgano competente de la Comunidad de Madrid</w:t>
      </w:r>
      <w:r>
        <w:rPr>
          <w:spacing w:val="80"/>
          <w:w w:val="150"/>
          <w:sz w:val="20"/>
        </w:rPr>
        <w:t xml:space="preserve"> </w:t>
      </w:r>
      <w:r>
        <w:rPr>
          <w:sz w:val="20"/>
        </w:rPr>
        <w:t>(climatización).</w:t>
      </w:r>
    </w:p>
    <w:p w14:paraId="7CC159C4" w14:textId="77777777" w:rsidR="00662ED4" w:rsidRDefault="00662ED4">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5CA610F5" w14:textId="77777777">
        <w:trPr>
          <w:trHeight w:val="977"/>
        </w:trPr>
        <w:tc>
          <w:tcPr>
            <w:tcW w:w="9062" w:type="dxa"/>
            <w:gridSpan w:val="2"/>
            <w:tcBorders>
              <w:left w:val="single" w:sz="4" w:space="0" w:color="CCCCCC"/>
              <w:right w:val="single" w:sz="4" w:space="0" w:color="CCCCCC"/>
            </w:tcBorders>
            <w:shd w:val="clear" w:color="auto" w:fill="F3F3F3"/>
          </w:tcPr>
          <w:p w14:paraId="209DB143" w14:textId="77777777" w:rsidR="00662ED4" w:rsidRDefault="00000000">
            <w:pPr>
              <w:pStyle w:val="TableParagraph"/>
              <w:spacing w:before="83" w:line="297" w:lineRule="auto"/>
              <w:ind w:right="52"/>
              <w:jc w:val="both"/>
              <w:rPr>
                <w:b/>
                <w:sz w:val="20"/>
              </w:rPr>
            </w:pPr>
            <w:r>
              <w:rPr>
                <w:b/>
                <w:sz w:val="20"/>
              </w:rPr>
              <w:t xml:space="preserve">Conceder la licencia de funcionamiento solicitada para elaboración y venta de platos preparados en la calle Rufino Sánchez, </w:t>
            </w:r>
            <w:proofErr w:type="spellStart"/>
            <w:r>
              <w:rPr>
                <w:b/>
                <w:sz w:val="20"/>
              </w:rPr>
              <w:t>nº</w:t>
            </w:r>
            <w:proofErr w:type="spellEnd"/>
            <w:r>
              <w:rPr>
                <w:b/>
                <w:sz w:val="20"/>
              </w:rPr>
              <w:t xml:space="preserve">. 5, Las Rozas de Madrid, tramitada en expediente </w:t>
            </w:r>
            <w:proofErr w:type="spellStart"/>
            <w:r>
              <w:rPr>
                <w:b/>
                <w:sz w:val="20"/>
              </w:rPr>
              <w:t>nº</w:t>
            </w:r>
            <w:proofErr w:type="spellEnd"/>
            <w:r>
              <w:rPr>
                <w:b/>
                <w:sz w:val="20"/>
              </w:rPr>
              <w:t>. 54/2000-LC (4342/2024).</w:t>
            </w:r>
          </w:p>
        </w:tc>
      </w:tr>
      <w:tr w:rsidR="00662ED4" w14:paraId="22936A50" w14:textId="77777777">
        <w:trPr>
          <w:trHeight w:val="406"/>
        </w:trPr>
        <w:tc>
          <w:tcPr>
            <w:tcW w:w="1877" w:type="dxa"/>
            <w:tcBorders>
              <w:left w:val="single" w:sz="4" w:space="0" w:color="CCCCCC"/>
            </w:tcBorders>
          </w:tcPr>
          <w:p w14:paraId="69E57AFE" w14:textId="77777777" w:rsidR="00662ED4"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23AC4302"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C623696" w14:textId="77777777" w:rsidR="00662ED4" w:rsidRDefault="00662ED4">
      <w:pPr>
        <w:pStyle w:val="Textoindependiente"/>
        <w:spacing w:before="145"/>
      </w:pPr>
    </w:p>
    <w:p w14:paraId="2ED4E2D3"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80E7352" w14:textId="77777777" w:rsidR="00662ED4" w:rsidRDefault="00662ED4" w:rsidP="00170082">
      <w:pPr>
        <w:pStyle w:val="Textoindependiente"/>
        <w:spacing w:before="61"/>
        <w:ind w:right="146"/>
        <w:rPr>
          <w:b/>
        </w:rPr>
      </w:pPr>
    </w:p>
    <w:p w14:paraId="1D6AF33F" w14:textId="77777777" w:rsidR="00662ED4" w:rsidRDefault="00000000" w:rsidP="00170082">
      <w:pPr>
        <w:pStyle w:val="Textoindependiente"/>
        <w:spacing w:before="1" w:line="292" w:lineRule="auto"/>
        <w:ind w:left="142"/>
        <w:jc w:val="both"/>
      </w:pPr>
      <w:r>
        <w:t>Vista la solicitud de licencia de funcionamiento de actividad, formulada para elaboración y venta de</w:t>
      </w:r>
      <w:r>
        <w:rPr>
          <w:spacing w:val="40"/>
        </w:rPr>
        <w:t xml:space="preserve"> </w:t>
      </w:r>
      <w:r>
        <w:t>platos</w:t>
      </w:r>
      <w:r>
        <w:rPr>
          <w:spacing w:val="58"/>
        </w:rPr>
        <w:t xml:space="preserve"> </w:t>
      </w:r>
      <w:r>
        <w:t>preparados,</w:t>
      </w:r>
      <w:r>
        <w:rPr>
          <w:spacing w:val="61"/>
        </w:rPr>
        <w:t xml:space="preserve"> </w:t>
      </w:r>
      <w:r>
        <w:t>en</w:t>
      </w:r>
      <w:r>
        <w:rPr>
          <w:spacing w:val="61"/>
        </w:rPr>
        <w:t xml:space="preserve"> </w:t>
      </w:r>
      <w:r>
        <w:t>la</w:t>
      </w:r>
      <w:r>
        <w:rPr>
          <w:spacing w:val="60"/>
        </w:rPr>
        <w:t xml:space="preserve"> </w:t>
      </w:r>
      <w:r>
        <w:t>calle</w:t>
      </w:r>
      <w:r>
        <w:rPr>
          <w:spacing w:val="61"/>
        </w:rPr>
        <w:t xml:space="preserve"> </w:t>
      </w:r>
      <w:r>
        <w:t>Rufino</w:t>
      </w:r>
      <w:r>
        <w:rPr>
          <w:spacing w:val="61"/>
        </w:rPr>
        <w:t xml:space="preserve"> </w:t>
      </w:r>
      <w:r>
        <w:t>Sánchez,</w:t>
      </w:r>
      <w:r>
        <w:rPr>
          <w:spacing w:val="61"/>
        </w:rPr>
        <w:t xml:space="preserve"> </w:t>
      </w:r>
      <w:proofErr w:type="spellStart"/>
      <w:r>
        <w:t>nº</w:t>
      </w:r>
      <w:proofErr w:type="spellEnd"/>
      <w:r>
        <w:t>.</w:t>
      </w:r>
      <w:r>
        <w:rPr>
          <w:spacing w:val="60"/>
        </w:rPr>
        <w:t xml:space="preserve"> </w:t>
      </w:r>
      <w:r>
        <w:t>5,</w:t>
      </w:r>
      <w:r>
        <w:rPr>
          <w:spacing w:val="61"/>
        </w:rPr>
        <w:t xml:space="preserve"> </w:t>
      </w:r>
      <w:r>
        <w:t>de</w:t>
      </w:r>
      <w:r>
        <w:rPr>
          <w:spacing w:val="61"/>
        </w:rPr>
        <w:t xml:space="preserve"> </w:t>
      </w:r>
      <w:r>
        <w:t>Las</w:t>
      </w:r>
      <w:r>
        <w:rPr>
          <w:spacing w:val="61"/>
        </w:rPr>
        <w:t xml:space="preserve"> </w:t>
      </w:r>
      <w:r>
        <w:t>Rozas</w:t>
      </w:r>
      <w:r>
        <w:rPr>
          <w:spacing w:val="60"/>
        </w:rPr>
        <w:t xml:space="preserve"> </w:t>
      </w:r>
      <w:r>
        <w:t>de</w:t>
      </w:r>
      <w:r>
        <w:rPr>
          <w:spacing w:val="61"/>
        </w:rPr>
        <w:t xml:space="preserve"> </w:t>
      </w:r>
      <w:r>
        <w:t>Madrid,</w:t>
      </w:r>
      <w:r>
        <w:rPr>
          <w:spacing w:val="61"/>
        </w:rPr>
        <w:t xml:space="preserve"> </w:t>
      </w:r>
      <w:r>
        <w:t>tramitada</w:t>
      </w:r>
      <w:r>
        <w:rPr>
          <w:spacing w:val="61"/>
        </w:rPr>
        <w:t xml:space="preserve"> </w:t>
      </w:r>
      <w:r>
        <w:rPr>
          <w:spacing w:val="-5"/>
        </w:rPr>
        <w:t>en</w:t>
      </w:r>
    </w:p>
    <w:p w14:paraId="2B02854A" w14:textId="77777777" w:rsidR="00662ED4" w:rsidRDefault="00662ED4" w:rsidP="00170082">
      <w:pPr>
        <w:pStyle w:val="Textoindependiente"/>
        <w:spacing w:line="292" w:lineRule="auto"/>
        <w:jc w:val="both"/>
        <w:sectPr w:rsidR="00662ED4">
          <w:pgSz w:w="11910" w:h="16840"/>
          <w:pgMar w:top="1260" w:right="1417" w:bottom="1260" w:left="1275" w:header="225" w:footer="1060" w:gutter="0"/>
          <w:cols w:space="720"/>
        </w:sectPr>
      </w:pPr>
    </w:p>
    <w:p w14:paraId="1AC033B6" w14:textId="77777777" w:rsidR="00662ED4" w:rsidRDefault="00000000" w:rsidP="00170082">
      <w:pPr>
        <w:pStyle w:val="Textoindependiente"/>
        <w:spacing w:line="230" w:lineRule="exact"/>
        <w:ind w:left="142"/>
        <w:jc w:val="both"/>
      </w:pPr>
      <w:r>
        <w:t>expediente</w:t>
      </w:r>
      <w:r>
        <w:rPr>
          <w:spacing w:val="79"/>
        </w:rPr>
        <w:t xml:space="preserve"> </w:t>
      </w:r>
      <w:proofErr w:type="spellStart"/>
      <w:r>
        <w:rPr>
          <w:spacing w:val="-5"/>
        </w:rPr>
        <w:t>nº</w:t>
      </w:r>
      <w:proofErr w:type="spellEnd"/>
      <w:r>
        <w:rPr>
          <w:spacing w:val="-5"/>
        </w:rPr>
        <w:t>.</w:t>
      </w:r>
    </w:p>
    <w:p w14:paraId="5A8CA010" w14:textId="77777777" w:rsidR="00662ED4" w:rsidRDefault="00000000" w:rsidP="00170082">
      <w:pPr>
        <w:pStyle w:val="Ttulo3"/>
        <w:spacing w:before="53"/>
        <w:jc w:val="both"/>
      </w:pPr>
      <w:r>
        <w:rPr>
          <w:spacing w:val="-2"/>
        </w:rPr>
        <w:t>favorables:</w:t>
      </w:r>
    </w:p>
    <w:p w14:paraId="5FE56292" w14:textId="77777777" w:rsidR="00662ED4" w:rsidRDefault="00000000">
      <w:pPr>
        <w:spacing w:line="230" w:lineRule="exact"/>
        <w:ind w:left="79"/>
        <w:rPr>
          <w:sz w:val="20"/>
        </w:rPr>
      </w:pPr>
      <w:r>
        <w:br w:type="column"/>
      </w:r>
      <w:r>
        <w:rPr>
          <w:b/>
          <w:sz w:val="20"/>
        </w:rPr>
        <w:t>54/2000-LC</w:t>
      </w:r>
      <w:r>
        <w:rPr>
          <w:b/>
          <w:spacing w:val="71"/>
          <w:sz w:val="20"/>
        </w:rPr>
        <w:t xml:space="preserve"> </w:t>
      </w:r>
      <w:r>
        <w:rPr>
          <w:b/>
          <w:sz w:val="20"/>
        </w:rPr>
        <w:t>(4342/2024)</w:t>
      </w:r>
      <w:r>
        <w:rPr>
          <w:sz w:val="20"/>
        </w:rPr>
        <w:t>,</w:t>
      </w:r>
      <w:r>
        <w:rPr>
          <w:spacing w:val="72"/>
          <w:sz w:val="20"/>
        </w:rPr>
        <w:t xml:space="preserve"> </w:t>
      </w:r>
      <w:r>
        <w:rPr>
          <w:sz w:val="20"/>
        </w:rPr>
        <w:t>en</w:t>
      </w:r>
      <w:r>
        <w:rPr>
          <w:spacing w:val="72"/>
          <w:sz w:val="20"/>
        </w:rPr>
        <w:t xml:space="preserve"> </w:t>
      </w:r>
      <w:r>
        <w:rPr>
          <w:sz w:val="20"/>
        </w:rPr>
        <w:t>el</w:t>
      </w:r>
      <w:r>
        <w:rPr>
          <w:spacing w:val="72"/>
          <w:sz w:val="20"/>
        </w:rPr>
        <w:t xml:space="preserve"> </w:t>
      </w:r>
      <w:r>
        <w:rPr>
          <w:sz w:val="20"/>
        </w:rPr>
        <w:t>que</w:t>
      </w:r>
      <w:r>
        <w:rPr>
          <w:spacing w:val="71"/>
          <w:sz w:val="20"/>
        </w:rPr>
        <w:t xml:space="preserve"> </w:t>
      </w:r>
      <w:r>
        <w:rPr>
          <w:sz w:val="20"/>
        </w:rPr>
        <w:t>constan</w:t>
      </w:r>
      <w:r>
        <w:rPr>
          <w:spacing w:val="72"/>
          <w:sz w:val="20"/>
        </w:rPr>
        <w:t xml:space="preserve"> </w:t>
      </w:r>
      <w:r>
        <w:rPr>
          <w:sz w:val="20"/>
        </w:rPr>
        <w:t>emitidos</w:t>
      </w:r>
      <w:r>
        <w:rPr>
          <w:spacing w:val="72"/>
          <w:sz w:val="20"/>
        </w:rPr>
        <w:t xml:space="preserve"> </w:t>
      </w:r>
      <w:r>
        <w:rPr>
          <w:sz w:val="20"/>
        </w:rPr>
        <w:t>los</w:t>
      </w:r>
      <w:r>
        <w:rPr>
          <w:spacing w:val="72"/>
          <w:sz w:val="20"/>
        </w:rPr>
        <w:t xml:space="preserve"> </w:t>
      </w:r>
      <w:r>
        <w:rPr>
          <w:sz w:val="20"/>
        </w:rPr>
        <w:t>siguientes</w:t>
      </w:r>
      <w:r>
        <w:rPr>
          <w:spacing w:val="72"/>
          <w:sz w:val="20"/>
        </w:rPr>
        <w:t xml:space="preserve"> </w:t>
      </w:r>
      <w:r>
        <w:rPr>
          <w:spacing w:val="-2"/>
          <w:sz w:val="20"/>
        </w:rPr>
        <w:t>informes</w:t>
      </w:r>
    </w:p>
    <w:p w14:paraId="7E03764B" w14:textId="77777777" w:rsidR="00662ED4" w:rsidRDefault="00662ED4">
      <w:pPr>
        <w:spacing w:line="230" w:lineRule="exact"/>
        <w:rPr>
          <w:sz w:val="20"/>
        </w:rPr>
        <w:sectPr w:rsidR="00662ED4">
          <w:type w:val="continuous"/>
          <w:pgSz w:w="11910" w:h="16840"/>
          <w:pgMar w:top="1260" w:right="1417" w:bottom="1260" w:left="1275" w:header="225" w:footer="1060" w:gutter="0"/>
          <w:cols w:num="2" w:space="720" w:equalWidth="0">
            <w:col w:w="1506" w:space="40"/>
            <w:col w:w="7672"/>
          </w:cols>
        </w:sectPr>
      </w:pPr>
    </w:p>
    <w:p w14:paraId="65DE13BB" w14:textId="3040FD1B" w:rsidR="00662ED4" w:rsidRDefault="00000000">
      <w:pPr>
        <w:pStyle w:val="Textoindependiente"/>
        <w:spacing w:before="61"/>
      </w:pPr>
      <w:r>
        <w:rPr>
          <w:noProof/>
        </w:rPr>
        <mc:AlternateContent>
          <mc:Choice Requires="wps">
            <w:drawing>
              <wp:anchor distT="0" distB="0" distL="0" distR="0" simplePos="0" relativeHeight="15835136" behindDoc="0" locked="0" layoutInCell="1" allowOverlap="1" wp14:anchorId="466A9547" wp14:editId="01ED9C03">
                <wp:simplePos x="0" y="0"/>
                <wp:positionH relativeFrom="page">
                  <wp:posOffset>6807090</wp:posOffset>
                </wp:positionH>
                <wp:positionV relativeFrom="page">
                  <wp:posOffset>2818730</wp:posOffset>
                </wp:positionV>
                <wp:extent cx="419734" cy="3187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C1DBB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16C29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66A9547" id="Textbox 273" o:spid="_x0000_s1138" type="#_x0000_t202" style="position:absolute;margin-left:536pt;margin-top:221.95pt;width:33.05pt;height:250.95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itkfC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5C1DBB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16C29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13A7C9C6" w14:textId="77777777" w:rsidR="00662ED4" w:rsidRDefault="00000000">
      <w:pPr>
        <w:pStyle w:val="Prrafodelista"/>
        <w:numPr>
          <w:ilvl w:val="0"/>
          <w:numId w:val="13"/>
        </w:numPr>
        <w:tabs>
          <w:tab w:val="left" w:pos="797"/>
        </w:tabs>
        <w:spacing w:line="292" w:lineRule="auto"/>
        <w:ind w:firstLine="0"/>
        <w:rPr>
          <w:sz w:val="20"/>
        </w:rPr>
      </w:pPr>
      <w:r>
        <w:rPr>
          <w:sz w:val="20"/>
        </w:rPr>
        <w:t>Informe sobre el cumplimiento de la normativa higiénico-sanitaria de aplicación, del Técnico municipal de Sanidad, el 3 de julio de 2.007.</w:t>
      </w:r>
    </w:p>
    <w:p w14:paraId="26F4666E" w14:textId="77777777" w:rsidR="00662ED4" w:rsidRDefault="00662ED4">
      <w:pPr>
        <w:pStyle w:val="Textoindependiente"/>
        <w:spacing w:before="10"/>
      </w:pPr>
    </w:p>
    <w:p w14:paraId="090A57F7" w14:textId="77777777" w:rsidR="00662ED4" w:rsidRDefault="00000000">
      <w:pPr>
        <w:pStyle w:val="Prrafodelista"/>
        <w:numPr>
          <w:ilvl w:val="0"/>
          <w:numId w:val="13"/>
        </w:numPr>
        <w:tabs>
          <w:tab w:val="left" w:pos="739"/>
        </w:tabs>
        <w:spacing w:line="292" w:lineRule="auto"/>
        <w:ind w:firstLine="0"/>
        <w:rPr>
          <w:sz w:val="20"/>
        </w:rPr>
      </w:pPr>
      <w:r>
        <w:rPr>
          <w:sz w:val="20"/>
        </w:rPr>
        <w:t>Informe sobre el cumplimiento de la normativa ambiental de aplicación, del Técnico municipal de Medio Ambiente, el 29 de abril de 2.025.</w:t>
      </w:r>
    </w:p>
    <w:p w14:paraId="6CDD5593" w14:textId="77777777" w:rsidR="00662ED4" w:rsidRDefault="00662ED4">
      <w:pPr>
        <w:pStyle w:val="Textoindependiente"/>
        <w:spacing w:before="10"/>
      </w:pPr>
    </w:p>
    <w:p w14:paraId="0228E71C" w14:textId="77777777" w:rsidR="00662ED4" w:rsidRDefault="00000000">
      <w:pPr>
        <w:pStyle w:val="Prrafodelista"/>
        <w:numPr>
          <w:ilvl w:val="0"/>
          <w:numId w:val="13"/>
        </w:numPr>
        <w:tabs>
          <w:tab w:val="left" w:pos="956"/>
        </w:tabs>
        <w:spacing w:line="292" w:lineRule="auto"/>
        <w:ind w:firstLine="0"/>
        <w:rPr>
          <w:sz w:val="20"/>
        </w:rPr>
      </w:pPr>
      <w:r>
        <w:rPr>
          <w:sz w:val="20"/>
        </w:rPr>
        <w:t>Informe sobre las condiciones e instalaciones del local del Ingeniero Técnico Industrial municipal, el 30 de abril de 2.025.</w:t>
      </w:r>
    </w:p>
    <w:p w14:paraId="7636D6A4" w14:textId="77777777" w:rsidR="00662ED4" w:rsidRDefault="00662ED4">
      <w:pPr>
        <w:pStyle w:val="Textoindependiente"/>
        <w:spacing w:before="10"/>
      </w:pPr>
    </w:p>
    <w:p w14:paraId="30D537A2" w14:textId="77777777" w:rsidR="00662ED4" w:rsidRDefault="00000000">
      <w:pPr>
        <w:pStyle w:val="Prrafodelista"/>
        <w:numPr>
          <w:ilvl w:val="0"/>
          <w:numId w:val="13"/>
        </w:numPr>
        <w:tabs>
          <w:tab w:val="left" w:pos="654"/>
        </w:tabs>
        <w:ind w:left="654" w:right="0" w:hanging="512"/>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Técnico</w:t>
      </w:r>
      <w:r>
        <w:rPr>
          <w:spacing w:val="-3"/>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el</w:t>
      </w:r>
      <w:r>
        <w:rPr>
          <w:spacing w:val="-3"/>
          <w:sz w:val="20"/>
        </w:rPr>
        <w:t xml:space="preserve"> </w:t>
      </w:r>
      <w:r>
        <w:rPr>
          <w:sz w:val="20"/>
        </w:rPr>
        <w:t>8</w:t>
      </w:r>
      <w:r>
        <w:rPr>
          <w:spacing w:val="-3"/>
          <w:sz w:val="20"/>
        </w:rPr>
        <w:t xml:space="preserve"> </w:t>
      </w:r>
      <w:r>
        <w:rPr>
          <w:sz w:val="20"/>
        </w:rPr>
        <w:t>de</w:t>
      </w:r>
      <w:r>
        <w:rPr>
          <w:spacing w:val="-3"/>
          <w:sz w:val="20"/>
        </w:rPr>
        <w:t xml:space="preserve"> </w:t>
      </w:r>
      <w:r>
        <w:rPr>
          <w:sz w:val="20"/>
        </w:rPr>
        <w:t>mayo</w:t>
      </w:r>
      <w:r>
        <w:rPr>
          <w:spacing w:val="-3"/>
          <w:sz w:val="20"/>
        </w:rPr>
        <w:t xml:space="preserve"> </w:t>
      </w:r>
      <w:r>
        <w:rPr>
          <w:sz w:val="20"/>
        </w:rPr>
        <w:t>de</w:t>
      </w:r>
      <w:r>
        <w:rPr>
          <w:spacing w:val="-3"/>
          <w:sz w:val="20"/>
        </w:rPr>
        <w:t xml:space="preserve"> </w:t>
      </w:r>
      <w:r>
        <w:rPr>
          <w:spacing w:val="-2"/>
          <w:sz w:val="20"/>
        </w:rPr>
        <w:t>2025.</w:t>
      </w:r>
    </w:p>
    <w:p w14:paraId="7EC41B8A" w14:textId="77777777" w:rsidR="00662ED4" w:rsidRDefault="00662ED4">
      <w:pPr>
        <w:pStyle w:val="Textoindependiente"/>
        <w:spacing w:before="60"/>
      </w:pPr>
    </w:p>
    <w:p w14:paraId="4461673B" w14:textId="77777777" w:rsidR="00662ED4" w:rsidRDefault="00000000">
      <w:pPr>
        <w:pStyle w:val="Textoindependiente"/>
        <w:spacing w:before="1" w:line="292" w:lineRule="auto"/>
        <w:ind w:left="142" w:right="1"/>
        <w:jc w:val="both"/>
      </w:pPr>
      <w:r>
        <w:t>Resultando de aplicación, entre otros, los artículos 151 y 152 de la Ley 9/2001, de 17 de julio, del Suelo</w:t>
      </w:r>
      <w:r>
        <w:rPr>
          <w:spacing w:val="37"/>
        </w:rPr>
        <w:t xml:space="preserve"> </w:t>
      </w:r>
      <w:r>
        <w:t>de</w:t>
      </w:r>
      <w:r>
        <w:rPr>
          <w:spacing w:val="37"/>
        </w:rPr>
        <w:t xml:space="preserve"> </w:t>
      </w:r>
      <w:r>
        <w:t>la</w:t>
      </w:r>
      <w:r>
        <w:rPr>
          <w:spacing w:val="37"/>
        </w:rPr>
        <w:t xml:space="preserve"> </w:t>
      </w:r>
      <w:r>
        <w:t>Comunidad</w:t>
      </w:r>
      <w:r>
        <w:rPr>
          <w:spacing w:val="37"/>
        </w:rPr>
        <w:t xml:space="preserve"> </w:t>
      </w:r>
      <w:r>
        <w:t>de</w:t>
      </w:r>
      <w:r>
        <w:rPr>
          <w:spacing w:val="37"/>
        </w:rPr>
        <w:t xml:space="preserve"> </w:t>
      </w:r>
      <w:r>
        <w:t>Madrid,</w:t>
      </w:r>
      <w:r>
        <w:rPr>
          <w:spacing w:val="37"/>
        </w:rPr>
        <w:t xml:space="preserve"> </w:t>
      </w:r>
      <w:r>
        <w:t>en</w:t>
      </w:r>
      <w:r>
        <w:rPr>
          <w:spacing w:val="37"/>
        </w:rPr>
        <w:t xml:space="preserve"> </w:t>
      </w:r>
      <w:r>
        <w:t>su</w:t>
      </w:r>
      <w:r>
        <w:rPr>
          <w:spacing w:val="37"/>
        </w:rPr>
        <w:t xml:space="preserve"> </w:t>
      </w:r>
      <w:r>
        <w:t>redacción</w:t>
      </w:r>
      <w:r>
        <w:rPr>
          <w:spacing w:val="37"/>
        </w:rPr>
        <w:t xml:space="preserve"> </w:t>
      </w:r>
      <w:r>
        <w:t>anterior</w:t>
      </w:r>
      <w:r>
        <w:rPr>
          <w:spacing w:val="37"/>
        </w:rPr>
        <w:t xml:space="preserve"> </w:t>
      </w:r>
      <w:r>
        <w:t>a</w:t>
      </w:r>
      <w:r>
        <w:rPr>
          <w:spacing w:val="37"/>
        </w:rPr>
        <w:t xml:space="preserve"> </w:t>
      </w:r>
      <w:r>
        <w:t>la</w:t>
      </w:r>
      <w:r>
        <w:rPr>
          <w:spacing w:val="37"/>
        </w:rPr>
        <w:t xml:space="preserve"> </w:t>
      </w:r>
      <w:r>
        <w:t>Ley</w:t>
      </w:r>
      <w:r>
        <w:rPr>
          <w:spacing w:val="37"/>
        </w:rPr>
        <w:t xml:space="preserve"> </w:t>
      </w:r>
      <w:r>
        <w:t>1/2020,</w:t>
      </w:r>
      <w:r>
        <w:rPr>
          <w:spacing w:val="37"/>
        </w:rPr>
        <w:t xml:space="preserve"> </w:t>
      </w:r>
      <w:r>
        <w:t>de</w:t>
      </w:r>
      <w:r>
        <w:rPr>
          <w:spacing w:val="37"/>
        </w:rPr>
        <w:t xml:space="preserve"> </w:t>
      </w:r>
      <w:r>
        <w:t>8</w:t>
      </w:r>
      <w:r>
        <w:rPr>
          <w:spacing w:val="37"/>
        </w:rPr>
        <w:t xml:space="preserve"> </w:t>
      </w:r>
      <w:r>
        <w:t>de</w:t>
      </w:r>
      <w:r>
        <w:rPr>
          <w:spacing w:val="37"/>
        </w:rPr>
        <w:t xml:space="preserve"> </w:t>
      </w:r>
      <w:r>
        <w:t>octubre</w:t>
      </w:r>
      <w:r>
        <w:rPr>
          <w:spacing w:val="37"/>
        </w:rPr>
        <w:t xml:space="preserve"> </w:t>
      </w:r>
      <w:r>
        <w:t>y siendo competente para resolver la Junta de Gobierno Local, en virtud de 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67C22410" w14:textId="77777777" w:rsidR="00662ED4" w:rsidRDefault="00662ED4">
      <w:pPr>
        <w:pStyle w:val="Textoindependiente"/>
        <w:spacing w:before="9"/>
      </w:pPr>
    </w:p>
    <w:p w14:paraId="1DEE6DA7" w14:textId="240A0A7C" w:rsidR="00662ED4" w:rsidRDefault="00000000">
      <w:pPr>
        <w:pStyle w:val="Textoindependiente"/>
        <w:spacing w:line="542" w:lineRule="auto"/>
        <w:ind w:left="142" w:right="2079"/>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170082">
        <w:t>.</w:t>
      </w:r>
      <w:r>
        <w:t xml:space="preserve"> Vista la propuesta de resolución PR/2025/2801 de 9 de mayo de 2025</w:t>
      </w:r>
      <w:r w:rsidR="00170082">
        <w:t>,</w:t>
      </w:r>
    </w:p>
    <w:p w14:paraId="5EF17276" w14:textId="77777777" w:rsidR="00662ED4" w:rsidRDefault="00000000">
      <w:pPr>
        <w:pStyle w:val="Ttulo3"/>
        <w:spacing w:before="1"/>
      </w:pPr>
      <w:r>
        <w:rPr>
          <w:spacing w:val="-2"/>
        </w:rPr>
        <w:t>Resolución:</w:t>
      </w:r>
    </w:p>
    <w:p w14:paraId="6FC10E0D" w14:textId="77777777" w:rsidR="00662ED4" w:rsidRDefault="00662ED4">
      <w:pPr>
        <w:pStyle w:val="Textoindependiente"/>
        <w:spacing w:before="61"/>
        <w:rPr>
          <w:b/>
        </w:rPr>
      </w:pPr>
    </w:p>
    <w:p w14:paraId="5C450C38" w14:textId="122232F9" w:rsidR="00662ED4" w:rsidRDefault="00000000">
      <w:pPr>
        <w:pStyle w:val="Textoindependiente"/>
        <w:spacing w:line="292" w:lineRule="auto"/>
        <w:ind w:left="142" w:right="1"/>
        <w:jc w:val="both"/>
      </w:pPr>
      <w:r>
        <w:t xml:space="preserve">1º.- Conceder la licencia de funcionamiento solicitada para elaboración y venta de platos preparados en la calle Rufino Sánchez, </w:t>
      </w:r>
      <w:proofErr w:type="spellStart"/>
      <w:r>
        <w:t>nº</w:t>
      </w:r>
      <w:proofErr w:type="spellEnd"/>
      <w:r>
        <w:t>. 5 (Las Matas)</w:t>
      </w:r>
      <w:r w:rsidR="00170082">
        <w:t>,</w:t>
      </w:r>
      <w:r>
        <w:t xml:space="preserve"> de Las Rozas de Madrid, tramitada en expediente </w:t>
      </w:r>
      <w:proofErr w:type="spellStart"/>
      <w:r>
        <w:t>nº</w:t>
      </w:r>
      <w:proofErr w:type="spellEnd"/>
      <w:r>
        <w:t>. 54/2000-LC (4342/2024).</w:t>
      </w:r>
    </w:p>
    <w:p w14:paraId="5FF2B827" w14:textId="77777777" w:rsidR="00662ED4" w:rsidRDefault="00662ED4">
      <w:pPr>
        <w:pStyle w:val="Textoindependiente"/>
        <w:spacing w:line="292" w:lineRule="auto"/>
        <w:jc w:val="both"/>
        <w:sectPr w:rsidR="00662ED4">
          <w:type w:val="continuous"/>
          <w:pgSz w:w="11910" w:h="16840"/>
          <w:pgMar w:top="1260" w:right="1417" w:bottom="1260" w:left="1275" w:header="225" w:footer="1060" w:gutter="0"/>
          <w:cols w:space="720"/>
        </w:sectPr>
      </w:pPr>
    </w:p>
    <w:p w14:paraId="7D8F9B03" w14:textId="45D44BDB"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36160" behindDoc="0" locked="0" layoutInCell="1" allowOverlap="1" wp14:anchorId="67D704AB" wp14:editId="3EDB0557">
                <wp:simplePos x="0" y="0"/>
                <wp:positionH relativeFrom="page">
                  <wp:posOffset>6807090</wp:posOffset>
                </wp:positionH>
                <wp:positionV relativeFrom="page">
                  <wp:posOffset>2818730</wp:posOffset>
                </wp:positionV>
                <wp:extent cx="419734" cy="31870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43AA6D"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EDBCD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67D704AB" id="Textbox 275" o:spid="_x0000_s1139" type="#_x0000_t202" style="position:absolute;left:0;text-align:left;margin-left:536pt;margin-top:221.95pt;width:33.05pt;height:250.95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243AA6D"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EDBCD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2º.- La licencia concedida se ciñe al emplazamiento propuesto, al proyecto presentado para la concesión de la licencia; a las medidas correctoras especificadas en dicho documento y a las adicionales exigidas en los informes técnicos municipales.</w:t>
      </w:r>
    </w:p>
    <w:p w14:paraId="093AC30C" w14:textId="77777777" w:rsidR="00662ED4" w:rsidRDefault="00662ED4">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32207B8A"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2E5947B3" w14:textId="3340539C" w:rsidR="00662ED4" w:rsidRDefault="00000000">
            <w:pPr>
              <w:pStyle w:val="TableParagraph"/>
              <w:spacing w:before="83" w:line="297" w:lineRule="auto"/>
              <w:ind w:right="52"/>
              <w:jc w:val="both"/>
              <w:rPr>
                <w:b/>
                <w:sz w:val="20"/>
              </w:rPr>
            </w:pPr>
            <w:r>
              <w:rPr>
                <w:b/>
                <w:sz w:val="20"/>
              </w:rPr>
              <w:t xml:space="preserve">Denegar la modificación de la licencia de actividad solicitada en su día para cafetería- restaurante, con denominación </w:t>
            </w:r>
            <w:r w:rsidRPr="00170082">
              <w:rPr>
                <w:b/>
                <w:i/>
                <w:iCs/>
                <w:sz w:val="20"/>
              </w:rPr>
              <w:t>“Cafetería Elaine, S.L</w:t>
            </w:r>
            <w:r w:rsidR="00170082">
              <w:rPr>
                <w:b/>
                <w:i/>
                <w:iCs/>
                <w:sz w:val="20"/>
              </w:rPr>
              <w:t>.</w:t>
            </w:r>
            <w:r w:rsidRPr="00170082">
              <w:rPr>
                <w:b/>
                <w:i/>
                <w:iCs/>
                <w:sz w:val="20"/>
              </w:rPr>
              <w:t>”,</w:t>
            </w:r>
            <w:r>
              <w:rPr>
                <w:b/>
                <w:sz w:val="20"/>
              </w:rPr>
              <w:t xml:space="preserve"> en la calle Chile, </w:t>
            </w:r>
            <w:proofErr w:type="spellStart"/>
            <w:r>
              <w:rPr>
                <w:b/>
                <w:sz w:val="20"/>
              </w:rPr>
              <w:t>nº</w:t>
            </w:r>
            <w:proofErr w:type="spellEnd"/>
            <w:r>
              <w:rPr>
                <w:b/>
                <w:sz w:val="20"/>
              </w:rPr>
              <w:t xml:space="preserve">. 8, local A, de este término municipal, tramitada en expediente </w:t>
            </w:r>
            <w:proofErr w:type="spellStart"/>
            <w:r>
              <w:rPr>
                <w:b/>
                <w:sz w:val="20"/>
              </w:rPr>
              <w:t>nº</w:t>
            </w:r>
            <w:proofErr w:type="spellEnd"/>
            <w:r>
              <w:rPr>
                <w:b/>
                <w:sz w:val="20"/>
              </w:rPr>
              <w:t>. 107/2010-LC (G-2402/2024)</w:t>
            </w:r>
            <w:r w:rsidR="00170082">
              <w:rPr>
                <w:b/>
                <w:sz w:val="20"/>
              </w:rPr>
              <w:t>.</w:t>
            </w:r>
          </w:p>
        </w:tc>
      </w:tr>
      <w:tr w:rsidR="00662ED4" w14:paraId="040A5CE0" w14:textId="77777777">
        <w:trPr>
          <w:trHeight w:val="403"/>
        </w:trPr>
        <w:tc>
          <w:tcPr>
            <w:tcW w:w="1877" w:type="dxa"/>
            <w:tcBorders>
              <w:top w:val="single" w:sz="8" w:space="0" w:color="CCCCCC"/>
              <w:left w:val="single" w:sz="4" w:space="0" w:color="CCCCCC"/>
            </w:tcBorders>
          </w:tcPr>
          <w:p w14:paraId="23302AFC" w14:textId="77777777" w:rsidR="00662ED4"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09EDD4D3"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99B606" w14:textId="77777777" w:rsidR="00662ED4" w:rsidRDefault="00662ED4">
      <w:pPr>
        <w:pStyle w:val="Textoindependiente"/>
        <w:spacing w:before="145"/>
      </w:pPr>
    </w:p>
    <w:p w14:paraId="4FE8C3F1"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FB1E47F" w14:textId="77777777" w:rsidR="00662ED4" w:rsidRDefault="00662ED4">
      <w:pPr>
        <w:pStyle w:val="Textoindependiente"/>
        <w:spacing w:before="61"/>
        <w:rPr>
          <w:b/>
        </w:rPr>
      </w:pPr>
    </w:p>
    <w:p w14:paraId="56979DD9" w14:textId="77777777" w:rsidR="00662ED4" w:rsidRDefault="00000000">
      <w:pPr>
        <w:pStyle w:val="Textoindependiente"/>
        <w:spacing w:before="1" w:line="295" w:lineRule="auto"/>
        <w:ind w:left="142" w:right="1"/>
        <w:jc w:val="both"/>
        <w:rPr>
          <w:b/>
        </w:rPr>
      </w:pPr>
      <w:r>
        <w:t xml:space="preserve">Vista la solicitud de modificación de licencia de actividad formulada para cafetería – restaurante en la calle Chile, </w:t>
      </w:r>
      <w:proofErr w:type="spellStart"/>
      <w:r>
        <w:t>nº</w:t>
      </w:r>
      <w:proofErr w:type="spellEnd"/>
      <w:r>
        <w:t xml:space="preserve">. 8, local A, de este término municipal, tramitada en expediente </w:t>
      </w:r>
      <w:proofErr w:type="spellStart"/>
      <w:r>
        <w:t>nº</w:t>
      </w:r>
      <w:proofErr w:type="spellEnd"/>
      <w:r>
        <w:t xml:space="preserve">. </w:t>
      </w:r>
      <w:r>
        <w:rPr>
          <w:b/>
        </w:rPr>
        <w:t xml:space="preserve">107/2010-LC (G- 2402/2024), </w:t>
      </w:r>
      <w:r>
        <w:t xml:space="preserve">en el que constan emitidos entre otros los siguientes informes </w:t>
      </w:r>
      <w:r>
        <w:rPr>
          <w:b/>
        </w:rPr>
        <w:t>desfavorables:</w:t>
      </w:r>
    </w:p>
    <w:p w14:paraId="118F7323" w14:textId="77777777" w:rsidR="00662ED4" w:rsidRDefault="00662ED4">
      <w:pPr>
        <w:pStyle w:val="Textoindependiente"/>
        <w:rPr>
          <w:b/>
        </w:rPr>
      </w:pPr>
    </w:p>
    <w:p w14:paraId="4740CF5F" w14:textId="77777777" w:rsidR="00662ED4" w:rsidRDefault="00662ED4">
      <w:pPr>
        <w:pStyle w:val="Textoindependiente"/>
        <w:spacing w:before="60"/>
        <w:rPr>
          <w:b/>
        </w:rPr>
      </w:pPr>
    </w:p>
    <w:p w14:paraId="1C603832" w14:textId="77777777" w:rsidR="00662ED4" w:rsidRDefault="00000000">
      <w:pPr>
        <w:pStyle w:val="Prrafodelista"/>
        <w:numPr>
          <w:ilvl w:val="0"/>
          <w:numId w:val="13"/>
        </w:numPr>
        <w:tabs>
          <w:tab w:val="left" w:pos="688"/>
        </w:tabs>
        <w:spacing w:before="1" w:line="292" w:lineRule="auto"/>
        <w:ind w:firstLine="0"/>
        <w:rPr>
          <w:sz w:val="20"/>
        </w:rPr>
      </w:pPr>
      <w:r>
        <w:rPr>
          <w:sz w:val="20"/>
        </w:rPr>
        <w:t>Informe de la Arquitecta Técnica municipal de 7 de marzo de 2.025 sobre la falta de aportación de toda la documentación necesaria para la tramitación de la licencia.</w:t>
      </w:r>
    </w:p>
    <w:p w14:paraId="325890FC" w14:textId="77777777" w:rsidR="00662ED4" w:rsidRDefault="00662ED4">
      <w:pPr>
        <w:pStyle w:val="Textoindependiente"/>
        <w:spacing w:before="9"/>
      </w:pPr>
    </w:p>
    <w:p w14:paraId="0ABEDD94" w14:textId="77777777" w:rsidR="00662ED4" w:rsidRDefault="00000000">
      <w:pPr>
        <w:pStyle w:val="Prrafodelista"/>
        <w:numPr>
          <w:ilvl w:val="0"/>
          <w:numId w:val="13"/>
        </w:numPr>
        <w:tabs>
          <w:tab w:val="left" w:pos="740"/>
        </w:tabs>
        <w:spacing w:line="292" w:lineRule="auto"/>
        <w:ind w:firstLine="0"/>
        <w:rPr>
          <w:sz w:val="20"/>
        </w:rPr>
      </w:pPr>
      <w:r>
        <w:rPr>
          <w:sz w:val="20"/>
        </w:rPr>
        <w:t>Informe jurídico de la Técnico de Administración Especial, de 13 de mayo de 2.025, del tenor literal siguiente:</w:t>
      </w:r>
    </w:p>
    <w:p w14:paraId="57473BEC" w14:textId="77777777" w:rsidR="00662ED4" w:rsidRDefault="00662ED4">
      <w:pPr>
        <w:pStyle w:val="Textoindependiente"/>
      </w:pPr>
    </w:p>
    <w:p w14:paraId="62D2BFAC" w14:textId="77777777" w:rsidR="00662ED4" w:rsidRDefault="00662ED4">
      <w:pPr>
        <w:pStyle w:val="Textoindependiente"/>
      </w:pPr>
    </w:p>
    <w:p w14:paraId="4A101BC0" w14:textId="77777777" w:rsidR="00662ED4" w:rsidRDefault="00662ED4">
      <w:pPr>
        <w:pStyle w:val="Textoindependiente"/>
        <w:spacing w:before="71"/>
      </w:pPr>
    </w:p>
    <w:p w14:paraId="67056EA9" w14:textId="77777777" w:rsidR="00662ED4" w:rsidRDefault="00000000">
      <w:pPr>
        <w:spacing w:line="292" w:lineRule="auto"/>
        <w:ind w:left="142" w:right="1"/>
        <w:jc w:val="both"/>
        <w:rPr>
          <w:i/>
          <w:sz w:val="20"/>
        </w:rPr>
      </w:pPr>
      <w:r>
        <w:rPr>
          <w:b/>
          <w:sz w:val="20"/>
        </w:rPr>
        <w:t>“</w:t>
      </w:r>
      <w:proofErr w:type="gramStart"/>
      <w:r>
        <w:rPr>
          <w:i/>
          <w:sz w:val="20"/>
        </w:rPr>
        <w:t>Tercero.-</w:t>
      </w:r>
      <w:proofErr w:type="gramEnd"/>
      <w:r>
        <w:rPr>
          <w:i/>
          <w:sz w:val="20"/>
        </w:rPr>
        <w:t xml:space="preserve"> Por su parte, el artículo 84 bis. 2 de la Ley 7/1985, de 2 de abril establece que las instalaciones o infraestructuras físicas para el ejercicio de actividades económicas solo se someterán a</w:t>
      </w:r>
      <w:r>
        <w:rPr>
          <w:i/>
          <w:spacing w:val="21"/>
          <w:sz w:val="20"/>
        </w:rPr>
        <w:t xml:space="preserve"> </w:t>
      </w:r>
      <w:r>
        <w:rPr>
          <w:i/>
          <w:sz w:val="20"/>
        </w:rPr>
        <w:t>un</w:t>
      </w:r>
      <w:r>
        <w:rPr>
          <w:i/>
          <w:spacing w:val="21"/>
          <w:sz w:val="20"/>
        </w:rPr>
        <w:t xml:space="preserve"> </w:t>
      </w:r>
      <w:r>
        <w:rPr>
          <w:i/>
          <w:sz w:val="20"/>
        </w:rPr>
        <w:t>régimen</w:t>
      </w:r>
      <w:r>
        <w:rPr>
          <w:i/>
          <w:spacing w:val="21"/>
          <w:sz w:val="20"/>
        </w:rPr>
        <w:t xml:space="preserve"> </w:t>
      </w:r>
      <w:r>
        <w:rPr>
          <w:i/>
          <w:sz w:val="20"/>
        </w:rPr>
        <w:t>de</w:t>
      </w:r>
      <w:r>
        <w:rPr>
          <w:i/>
          <w:spacing w:val="21"/>
          <w:sz w:val="20"/>
        </w:rPr>
        <w:t xml:space="preserve"> </w:t>
      </w:r>
      <w:r>
        <w:rPr>
          <w:i/>
          <w:sz w:val="20"/>
        </w:rPr>
        <w:t>autorización</w:t>
      </w:r>
      <w:r>
        <w:rPr>
          <w:i/>
          <w:spacing w:val="21"/>
          <w:sz w:val="20"/>
        </w:rPr>
        <w:t xml:space="preserve"> </w:t>
      </w:r>
      <w:r>
        <w:rPr>
          <w:i/>
          <w:sz w:val="20"/>
        </w:rPr>
        <w:t>cuando</w:t>
      </w:r>
      <w:r>
        <w:rPr>
          <w:i/>
          <w:spacing w:val="21"/>
          <w:sz w:val="20"/>
        </w:rPr>
        <w:t xml:space="preserve"> </w:t>
      </w:r>
      <w:r>
        <w:rPr>
          <w:i/>
          <w:sz w:val="20"/>
        </w:rPr>
        <w:t>lo</w:t>
      </w:r>
      <w:r>
        <w:rPr>
          <w:i/>
          <w:spacing w:val="21"/>
          <w:sz w:val="20"/>
        </w:rPr>
        <w:t xml:space="preserve"> </w:t>
      </w:r>
      <w:r>
        <w:rPr>
          <w:i/>
          <w:sz w:val="20"/>
        </w:rPr>
        <w:t>establezca</w:t>
      </w:r>
      <w:r>
        <w:rPr>
          <w:i/>
          <w:spacing w:val="21"/>
          <w:sz w:val="20"/>
        </w:rPr>
        <w:t xml:space="preserve"> </w:t>
      </w:r>
      <w:r>
        <w:rPr>
          <w:i/>
          <w:sz w:val="20"/>
        </w:rPr>
        <w:t>una</w:t>
      </w:r>
      <w:r>
        <w:rPr>
          <w:i/>
          <w:spacing w:val="21"/>
          <w:sz w:val="20"/>
        </w:rPr>
        <w:t xml:space="preserve"> </w:t>
      </w:r>
      <w:r>
        <w:rPr>
          <w:i/>
          <w:sz w:val="20"/>
        </w:rPr>
        <w:t>Ley</w:t>
      </w:r>
      <w:r>
        <w:rPr>
          <w:i/>
          <w:spacing w:val="21"/>
          <w:sz w:val="20"/>
        </w:rPr>
        <w:t xml:space="preserve"> </w:t>
      </w:r>
      <w:r>
        <w:rPr>
          <w:i/>
          <w:sz w:val="20"/>
        </w:rPr>
        <w:t>que</w:t>
      </w:r>
      <w:r>
        <w:rPr>
          <w:i/>
          <w:spacing w:val="21"/>
          <w:sz w:val="20"/>
        </w:rPr>
        <w:t xml:space="preserve"> </w:t>
      </w:r>
      <w:r>
        <w:rPr>
          <w:i/>
          <w:sz w:val="20"/>
        </w:rPr>
        <w:t>defina</w:t>
      </w:r>
      <w:r>
        <w:rPr>
          <w:i/>
          <w:spacing w:val="21"/>
          <w:sz w:val="20"/>
        </w:rPr>
        <w:t xml:space="preserve"> </w:t>
      </w:r>
      <w:r>
        <w:rPr>
          <w:i/>
          <w:sz w:val="20"/>
        </w:rPr>
        <w:t>sus</w:t>
      </w:r>
      <w:r>
        <w:rPr>
          <w:i/>
          <w:spacing w:val="21"/>
          <w:sz w:val="20"/>
        </w:rPr>
        <w:t xml:space="preserve"> </w:t>
      </w:r>
      <w:r>
        <w:rPr>
          <w:i/>
          <w:sz w:val="20"/>
        </w:rPr>
        <w:t>requisitos</w:t>
      </w:r>
      <w:r>
        <w:rPr>
          <w:i/>
          <w:spacing w:val="21"/>
          <w:sz w:val="20"/>
        </w:rPr>
        <w:t xml:space="preserve"> </w:t>
      </w:r>
      <w:r>
        <w:rPr>
          <w:i/>
          <w:sz w:val="20"/>
        </w:rPr>
        <w:t>esenciales</w:t>
      </w:r>
      <w:r>
        <w:rPr>
          <w:i/>
          <w:spacing w:val="21"/>
          <w:sz w:val="20"/>
        </w:rPr>
        <w:t xml:space="preserve"> </w:t>
      </w:r>
      <w:r>
        <w:rPr>
          <w:i/>
          <w:sz w:val="20"/>
        </w:rPr>
        <w:t xml:space="preserve">y las mismas sean susceptibles de generar daños sobre el medioambiente y el entorno urbano, la seguridad o la salud públicas y el patrimonio histórico y resulte proporcionado. La evaluación de este riesgo se determinará en función de las características de las instalaciones, entre las que estarán las </w:t>
      </w:r>
      <w:r>
        <w:rPr>
          <w:i/>
          <w:spacing w:val="-2"/>
          <w:sz w:val="20"/>
        </w:rPr>
        <w:t>siguientes:</w:t>
      </w:r>
    </w:p>
    <w:p w14:paraId="56734866" w14:textId="77777777" w:rsidR="00662ED4" w:rsidRDefault="00662ED4">
      <w:pPr>
        <w:pStyle w:val="Textoindependiente"/>
        <w:spacing w:before="13"/>
        <w:rPr>
          <w:i/>
        </w:rPr>
      </w:pPr>
    </w:p>
    <w:p w14:paraId="1FAD4653" w14:textId="77777777" w:rsidR="00662ED4" w:rsidRDefault="00000000">
      <w:pPr>
        <w:pStyle w:val="Prrafodelista"/>
        <w:numPr>
          <w:ilvl w:val="0"/>
          <w:numId w:val="12"/>
        </w:numPr>
        <w:tabs>
          <w:tab w:val="left" w:pos="375"/>
        </w:tabs>
        <w:ind w:left="375" w:right="0" w:hanging="233"/>
        <w:jc w:val="left"/>
        <w:rPr>
          <w:i/>
          <w:sz w:val="20"/>
        </w:rPr>
      </w:pPr>
      <w:r>
        <w:rPr>
          <w:i/>
          <w:sz w:val="20"/>
        </w:rPr>
        <w:t>La</w:t>
      </w:r>
      <w:r>
        <w:rPr>
          <w:i/>
          <w:spacing w:val="-6"/>
          <w:sz w:val="20"/>
        </w:rPr>
        <w:t xml:space="preserve"> </w:t>
      </w:r>
      <w:r>
        <w:rPr>
          <w:i/>
          <w:sz w:val="20"/>
        </w:rPr>
        <w:t>potencia</w:t>
      </w:r>
      <w:r>
        <w:rPr>
          <w:i/>
          <w:spacing w:val="-4"/>
          <w:sz w:val="20"/>
        </w:rPr>
        <w:t xml:space="preserve"> </w:t>
      </w:r>
      <w:r>
        <w:rPr>
          <w:i/>
          <w:sz w:val="20"/>
        </w:rPr>
        <w:t>eléctrica</w:t>
      </w:r>
      <w:r>
        <w:rPr>
          <w:i/>
          <w:spacing w:val="-4"/>
          <w:sz w:val="20"/>
        </w:rPr>
        <w:t xml:space="preserve"> </w:t>
      </w:r>
      <w:r>
        <w:rPr>
          <w:i/>
          <w:sz w:val="20"/>
        </w:rPr>
        <w:t>o</w:t>
      </w:r>
      <w:r>
        <w:rPr>
          <w:i/>
          <w:spacing w:val="-4"/>
          <w:sz w:val="20"/>
        </w:rPr>
        <w:t xml:space="preserve"> </w:t>
      </w:r>
      <w:r>
        <w:rPr>
          <w:i/>
          <w:sz w:val="20"/>
        </w:rPr>
        <w:t>energética</w:t>
      </w:r>
      <w:r>
        <w:rPr>
          <w:i/>
          <w:spacing w:val="-4"/>
          <w:sz w:val="20"/>
        </w:rPr>
        <w:t xml:space="preserve"> </w:t>
      </w:r>
      <w:r>
        <w:rPr>
          <w:i/>
          <w:sz w:val="20"/>
        </w:rPr>
        <w:t>de</w:t>
      </w:r>
      <w:r>
        <w:rPr>
          <w:i/>
          <w:spacing w:val="-4"/>
          <w:sz w:val="20"/>
        </w:rPr>
        <w:t xml:space="preserve"> </w:t>
      </w:r>
      <w:r>
        <w:rPr>
          <w:i/>
          <w:sz w:val="20"/>
        </w:rPr>
        <w:t>la</w:t>
      </w:r>
      <w:r>
        <w:rPr>
          <w:i/>
          <w:spacing w:val="-3"/>
          <w:sz w:val="20"/>
        </w:rPr>
        <w:t xml:space="preserve"> </w:t>
      </w:r>
      <w:r>
        <w:rPr>
          <w:i/>
          <w:spacing w:val="-2"/>
          <w:sz w:val="20"/>
        </w:rPr>
        <w:t>instalación.</w:t>
      </w:r>
    </w:p>
    <w:p w14:paraId="556FACC0" w14:textId="77777777" w:rsidR="00662ED4" w:rsidRDefault="00662ED4">
      <w:pPr>
        <w:pStyle w:val="Textoindependiente"/>
        <w:spacing w:before="60"/>
        <w:rPr>
          <w:i/>
        </w:rPr>
      </w:pPr>
    </w:p>
    <w:p w14:paraId="38433058" w14:textId="77777777" w:rsidR="00662ED4" w:rsidRDefault="00000000">
      <w:pPr>
        <w:pStyle w:val="Prrafodelista"/>
        <w:numPr>
          <w:ilvl w:val="0"/>
          <w:numId w:val="12"/>
        </w:numPr>
        <w:tabs>
          <w:tab w:val="left" w:pos="375"/>
        </w:tabs>
        <w:spacing w:before="1"/>
        <w:ind w:left="375" w:right="0" w:hanging="233"/>
        <w:jc w:val="left"/>
        <w:rPr>
          <w:i/>
          <w:sz w:val="20"/>
        </w:rPr>
      </w:pPr>
      <w:r>
        <w:rPr>
          <w:i/>
          <w:sz w:val="20"/>
        </w:rPr>
        <w:t>La</w:t>
      </w:r>
      <w:r>
        <w:rPr>
          <w:i/>
          <w:spacing w:val="-3"/>
          <w:sz w:val="20"/>
        </w:rPr>
        <w:t xml:space="preserve"> </w:t>
      </w:r>
      <w:r>
        <w:rPr>
          <w:i/>
          <w:sz w:val="20"/>
        </w:rPr>
        <w:t>capacidad</w:t>
      </w:r>
      <w:r>
        <w:rPr>
          <w:i/>
          <w:spacing w:val="-2"/>
          <w:sz w:val="20"/>
        </w:rPr>
        <w:t xml:space="preserve"> </w:t>
      </w:r>
      <w:r>
        <w:rPr>
          <w:i/>
          <w:sz w:val="20"/>
        </w:rPr>
        <w:t>o</w:t>
      </w:r>
      <w:r>
        <w:rPr>
          <w:i/>
          <w:spacing w:val="-3"/>
          <w:sz w:val="20"/>
        </w:rPr>
        <w:t xml:space="preserve"> </w:t>
      </w:r>
      <w:r>
        <w:rPr>
          <w:i/>
          <w:sz w:val="20"/>
        </w:rPr>
        <w:t>aforo</w:t>
      </w:r>
      <w:r>
        <w:rPr>
          <w:i/>
          <w:spacing w:val="-2"/>
          <w:sz w:val="20"/>
        </w:rPr>
        <w:t xml:space="preserve"> </w:t>
      </w:r>
      <w:r>
        <w:rPr>
          <w:i/>
          <w:sz w:val="20"/>
        </w:rPr>
        <w:t>de</w:t>
      </w:r>
      <w:r>
        <w:rPr>
          <w:i/>
          <w:spacing w:val="-3"/>
          <w:sz w:val="20"/>
        </w:rPr>
        <w:t xml:space="preserve"> </w:t>
      </w:r>
      <w:r>
        <w:rPr>
          <w:i/>
          <w:sz w:val="20"/>
        </w:rPr>
        <w:t>la</w:t>
      </w:r>
      <w:r>
        <w:rPr>
          <w:i/>
          <w:spacing w:val="-2"/>
          <w:sz w:val="20"/>
        </w:rPr>
        <w:t xml:space="preserve"> instalación.</w:t>
      </w:r>
    </w:p>
    <w:p w14:paraId="04A27DB5" w14:textId="77777777" w:rsidR="00662ED4" w:rsidRDefault="00662ED4">
      <w:pPr>
        <w:pStyle w:val="Textoindependiente"/>
        <w:spacing w:before="60"/>
        <w:rPr>
          <w:i/>
        </w:rPr>
      </w:pPr>
    </w:p>
    <w:p w14:paraId="68BD4525" w14:textId="77777777" w:rsidR="00662ED4" w:rsidRDefault="00000000">
      <w:pPr>
        <w:pStyle w:val="Prrafodelista"/>
        <w:numPr>
          <w:ilvl w:val="0"/>
          <w:numId w:val="12"/>
        </w:numPr>
        <w:tabs>
          <w:tab w:val="left" w:pos="364"/>
        </w:tabs>
        <w:ind w:left="364" w:right="0" w:hanging="222"/>
        <w:jc w:val="left"/>
        <w:rPr>
          <w:i/>
          <w:sz w:val="20"/>
        </w:rPr>
      </w:pPr>
      <w:r>
        <w:rPr>
          <w:i/>
          <w:sz w:val="20"/>
        </w:rPr>
        <w:t>La</w:t>
      </w:r>
      <w:r>
        <w:rPr>
          <w:i/>
          <w:spacing w:val="-7"/>
          <w:sz w:val="20"/>
        </w:rPr>
        <w:t xml:space="preserve"> </w:t>
      </w:r>
      <w:r>
        <w:rPr>
          <w:i/>
          <w:sz w:val="20"/>
        </w:rPr>
        <w:t>contaminación</w:t>
      </w:r>
      <w:r>
        <w:rPr>
          <w:i/>
          <w:spacing w:val="-6"/>
          <w:sz w:val="20"/>
        </w:rPr>
        <w:t xml:space="preserve"> </w:t>
      </w:r>
      <w:r>
        <w:rPr>
          <w:i/>
          <w:spacing w:val="-2"/>
          <w:sz w:val="20"/>
        </w:rPr>
        <w:t>acústica.</w:t>
      </w:r>
    </w:p>
    <w:p w14:paraId="401285B7" w14:textId="77777777" w:rsidR="00662ED4" w:rsidRDefault="00662ED4">
      <w:pPr>
        <w:pStyle w:val="Textoindependiente"/>
        <w:spacing w:before="60"/>
        <w:rPr>
          <w:i/>
        </w:rPr>
      </w:pPr>
    </w:p>
    <w:p w14:paraId="21A09F30" w14:textId="77777777" w:rsidR="00662ED4" w:rsidRDefault="00000000">
      <w:pPr>
        <w:pStyle w:val="Prrafodelista"/>
        <w:numPr>
          <w:ilvl w:val="0"/>
          <w:numId w:val="12"/>
        </w:numPr>
        <w:tabs>
          <w:tab w:val="left" w:pos="375"/>
        </w:tabs>
        <w:spacing w:before="1"/>
        <w:ind w:left="375" w:right="0" w:hanging="233"/>
        <w:jc w:val="left"/>
        <w:rPr>
          <w:i/>
          <w:sz w:val="20"/>
        </w:rPr>
      </w:pPr>
      <w:r>
        <w:rPr>
          <w:i/>
          <w:sz w:val="20"/>
        </w:rPr>
        <w:t>La</w:t>
      </w:r>
      <w:r>
        <w:rPr>
          <w:i/>
          <w:spacing w:val="-3"/>
          <w:sz w:val="20"/>
        </w:rPr>
        <w:t xml:space="preserve"> </w:t>
      </w:r>
      <w:r>
        <w:rPr>
          <w:i/>
          <w:sz w:val="20"/>
        </w:rPr>
        <w:t>composición</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aguas</w:t>
      </w:r>
      <w:r>
        <w:rPr>
          <w:i/>
          <w:spacing w:val="-2"/>
          <w:sz w:val="20"/>
        </w:rPr>
        <w:t xml:space="preserve"> </w:t>
      </w:r>
      <w:r>
        <w:rPr>
          <w:i/>
          <w:sz w:val="20"/>
        </w:rPr>
        <w:t>residuales</w:t>
      </w:r>
      <w:r>
        <w:rPr>
          <w:i/>
          <w:spacing w:val="-3"/>
          <w:sz w:val="20"/>
        </w:rPr>
        <w:t xml:space="preserve"> </w:t>
      </w:r>
      <w:r>
        <w:rPr>
          <w:i/>
          <w:sz w:val="20"/>
        </w:rPr>
        <w:t>que</w:t>
      </w:r>
      <w:r>
        <w:rPr>
          <w:i/>
          <w:spacing w:val="-3"/>
          <w:sz w:val="20"/>
        </w:rPr>
        <w:t xml:space="preserve"> </w:t>
      </w:r>
      <w:r>
        <w:rPr>
          <w:i/>
          <w:sz w:val="20"/>
        </w:rPr>
        <w:t>emita</w:t>
      </w:r>
      <w:r>
        <w:rPr>
          <w:i/>
          <w:spacing w:val="-3"/>
          <w:sz w:val="20"/>
        </w:rPr>
        <w:t xml:space="preserve"> </w:t>
      </w:r>
      <w:r>
        <w:rPr>
          <w:i/>
          <w:sz w:val="20"/>
        </w:rPr>
        <w:t>la</w:t>
      </w:r>
      <w:r>
        <w:rPr>
          <w:i/>
          <w:spacing w:val="-3"/>
          <w:sz w:val="20"/>
        </w:rPr>
        <w:t xml:space="preserve"> </w:t>
      </w:r>
      <w:r>
        <w:rPr>
          <w:i/>
          <w:sz w:val="20"/>
        </w:rPr>
        <w:t>instalación</w:t>
      </w:r>
      <w:r>
        <w:rPr>
          <w:i/>
          <w:spacing w:val="-2"/>
          <w:sz w:val="20"/>
        </w:rPr>
        <w:t xml:space="preserve"> </w:t>
      </w:r>
      <w:r>
        <w:rPr>
          <w:i/>
          <w:sz w:val="20"/>
        </w:rPr>
        <w:t>y</w:t>
      </w:r>
      <w:r>
        <w:rPr>
          <w:i/>
          <w:spacing w:val="-3"/>
          <w:sz w:val="20"/>
        </w:rPr>
        <w:t xml:space="preserve"> </w:t>
      </w:r>
      <w:r>
        <w:rPr>
          <w:i/>
          <w:sz w:val="20"/>
        </w:rPr>
        <w:t>su</w:t>
      </w:r>
      <w:r>
        <w:rPr>
          <w:i/>
          <w:spacing w:val="-3"/>
          <w:sz w:val="20"/>
        </w:rPr>
        <w:t xml:space="preserve"> </w:t>
      </w:r>
      <w:r>
        <w:rPr>
          <w:i/>
          <w:sz w:val="20"/>
        </w:rPr>
        <w:t>capacidad</w:t>
      </w:r>
      <w:r>
        <w:rPr>
          <w:i/>
          <w:spacing w:val="-3"/>
          <w:sz w:val="20"/>
        </w:rPr>
        <w:t xml:space="preserve"> </w:t>
      </w:r>
      <w:r>
        <w:rPr>
          <w:i/>
          <w:sz w:val="20"/>
        </w:rPr>
        <w:t>de</w:t>
      </w:r>
      <w:r>
        <w:rPr>
          <w:i/>
          <w:spacing w:val="-2"/>
          <w:sz w:val="20"/>
        </w:rPr>
        <w:t xml:space="preserve"> depuración.</w:t>
      </w:r>
    </w:p>
    <w:p w14:paraId="2A07C8E2" w14:textId="77777777" w:rsidR="00662ED4" w:rsidRDefault="00662ED4">
      <w:pPr>
        <w:pStyle w:val="Textoindependiente"/>
        <w:spacing w:before="61"/>
        <w:rPr>
          <w:i/>
        </w:rPr>
      </w:pPr>
    </w:p>
    <w:p w14:paraId="07B254C8" w14:textId="77777777" w:rsidR="00662ED4" w:rsidRDefault="00000000">
      <w:pPr>
        <w:pStyle w:val="Prrafodelista"/>
        <w:numPr>
          <w:ilvl w:val="0"/>
          <w:numId w:val="12"/>
        </w:numPr>
        <w:tabs>
          <w:tab w:val="left" w:pos="542"/>
        </w:tabs>
        <w:ind w:left="542" w:right="0" w:hanging="233"/>
        <w:jc w:val="left"/>
        <w:rPr>
          <w:i/>
          <w:sz w:val="20"/>
        </w:rPr>
      </w:pPr>
      <w:r>
        <w:rPr>
          <w:i/>
          <w:sz w:val="20"/>
        </w:rPr>
        <w:t>La</w:t>
      </w:r>
      <w:r>
        <w:rPr>
          <w:i/>
          <w:spacing w:val="-4"/>
          <w:sz w:val="20"/>
        </w:rPr>
        <w:t xml:space="preserve"> </w:t>
      </w:r>
      <w:r>
        <w:rPr>
          <w:i/>
          <w:sz w:val="20"/>
        </w:rPr>
        <w:t>existencia</w:t>
      </w:r>
      <w:r>
        <w:rPr>
          <w:i/>
          <w:spacing w:val="-2"/>
          <w:sz w:val="20"/>
        </w:rPr>
        <w:t xml:space="preserve"> </w:t>
      </w:r>
      <w:r>
        <w:rPr>
          <w:i/>
          <w:sz w:val="20"/>
        </w:rPr>
        <w:t>de</w:t>
      </w:r>
      <w:r>
        <w:rPr>
          <w:i/>
          <w:spacing w:val="-2"/>
          <w:sz w:val="20"/>
        </w:rPr>
        <w:t xml:space="preserve"> </w:t>
      </w:r>
      <w:r>
        <w:rPr>
          <w:i/>
          <w:sz w:val="20"/>
        </w:rPr>
        <w:t>materiales</w:t>
      </w:r>
      <w:r>
        <w:rPr>
          <w:i/>
          <w:spacing w:val="-2"/>
          <w:sz w:val="20"/>
        </w:rPr>
        <w:t xml:space="preserve"> </w:t>
      </w:r>
      <w:r>
        <w:rPr>
          <w:i/>
          <w:sz w:val="20"/>
        </w:rPr>
        <w:t>inflamables</w:t>
      </w:r>
      <w:r>
        <w:rPr>
          <w:i/>
          <w:spacing w:val="-2"/>
          <w:sz w:val="20"/>
        </w:rPr>
        <w:t xml:space="preserve"> </w:t>
      </w:r>
      <w:r>
        <w:rPr>
          <w:i/>
          <w:sz w:val="20"/>
        </w:rPr>
        <w:t>o</w:t>
      </w:r>
      <w:r>
        <w:rPr>
          <w:i/>
          <w:spacing w:val="-1"/>
          <w:sz w:val="20"/>
        </w:rPr>
        <w:t xml:space="preserve"> </w:t>
      </w:r>
      <w:r>
        <w:rPr>
          <w:i/>
          <w:spacing w:val="-2"/>
          <w:sz w:val="20"/>
        </w:rPr>
        <w:t>contaminantes.</w:t>
      </w:r>
    </w:p>
    <w:p w14:paraId="5F6B257E" w14:textId="77777777" w:rsidR="00662ED4" w:rsidRDefault="00662ED4">
      <w:pPr>
        <w:pStyle w:val="Textoindependiente"/>
        <w:spacing w:before="65"/>
        <w:rPr>
          <w:i/>
        </w:rPr>
      </w:pPr>
    </w:p>
    <w:p w14:paraId="2C8A2C64" w14:textId="77777777" w:rsidR="00662ED4" w:rsidRDefault="00000000">
      <w:pPr>
        <w:pStyle w:val="Prrafodelista"/>
        <w:numPr>
          <w:ilvl w:val="0"/>
          <w:numId w:val="12"/>
        </w:numPr>
        <w:tabs>
          <w:tab w:val="left" w:pos="375"/>
        </w:tabs>
        <w:ind w:left="375" w:right="0" w:hanging="177"/>
        <w:jc w:val="left"/>
        <w:rPr>
          <w:i/>
          <w:sz w:val="20"/>
        </w:rPr>
      </w:pPr>
      <w:r>
        <w:rPr>
          <w:i/>
          <w:sz w:val="20"/>
        </w:rPr>
        <w:t>Las</w:t>
      </w:r>
      <w:r>
        <w:rPr>
          <w:i/>
          <w:spacing w:val="-2"/>
          <w:sz w:val="20"/>
        </w:rPr>
        <w:t xml:space="preserve"> </w:t>
      </w:r>
      <w:r>
        <w:rPr>
          <w:i/>
          <w:sz w:val="20"/>
        </w:rPr>
        <w:t>instalaciones</w:t>
      </w:r>
      <w:r>
        <w:rPr>
          <w:i/>
          <w:spacing w:val="-2"/>
          <w:sz w:val="20"/>
        </w:rPr>
        <w:t xml:space="preserve"> </w:t>
      </w:r>
      <w:r>
        <w:rPr>
          <w:i/>
          <w:sz w:val="20"/>
        </w:rPr>
        <w:t>que</w:t>
      </w:r>
      <w:r>
        <w:rPr>
          <w:i/>
          <w:spacing w:val="-2"/>
          <w:sz w:val="20"/>
        </w:rPr>
        <w:t xml:space="preserve"> </w:t>
      </w:r>
      <w:r>
        <w:rPr>
          <w:i/>
          <w:sz w:val="20"/>
        </w:rPr>
        <w:t>afecten</w:t>
      </w:r>
      <w:r>
        <w:rPr>
          <w:i/>
          <w:spacing w:val="-2"/>
          <w:sz w:val="20"/>
        </w:rPr>
        <w:t xml:space="preserve"> </w:t>
      </w:r>
      <w:r>
        <w:rPr>
          <w:i/>
          <w:sz w:val="20"/>
        </w:rPr>
        <w:t>a</w:t>
      </w:r>
      <w:r>
        <w:rPr>
          <w:i/>
          <w:spacing w:val="-2"/>
          <w:sz w:val="20"/>
        </w:rPr>
        <w:t xml:space="preserve"> </w:t>
      </w:r>
      <w:r>
        <w:rPr>
          <w:i/>
          <w:sz w:val="20"/>
        </w:rPr>
        <w:t>bienes</w:t>
      </w:r>
      <w:r>
        <w:rPr>
          <w:i/>
          <w:spacing w:val="-2"/>
          <w:sz w:val="20"/>
        </w:rPr>
        <w:t xml:space="preserve"> </w:t>
      </w:r>
      <w:r>
        <w:rPr>
          <w:i/>
          <w:sz w:val="20"/>
        </w:rPr>
        <w:t>declarados</w:t>
      </w:r>
      <w:r>
        <w:rPr>
          <w:i/>
          <w:spacing w:val="-2"/>
          <w:sz w:val="20"/>
        </w:rPr>
        <w:t xml:space="preserve"> </w:t>
      </w:r>
      <w:r>
        <w:rPr>
          <w:i/>
          <w:sz w:val="20"/>
        </w:rPr>
        <w:t>integrantes</w:t>
      </w:r>
      <w:r>
        <w:rPr>
          <w:i/>
          <w:spacing w:val="-2"/>
          <w:sz w:val="20"/>
        </w:rPr>
        <w:t xml:space="preserve"> </w:t>
      </w:r>
      <w:r>
        <w:rPr>
          <w:i/>
          <w:sz w:val="20"/>
        </w:rPr>
        <w:t>del</w:t>
      </w:r>
      <w:r>
        <w:rPr>
          <w:i/>
          <w:spacing w:val="-2"/>
          <w:sz w:val="20"/>
        </w:rPr>
        <w:t xml:space="preserve"> </w:t>
      </w:r>
      <w:r>
        <w:rPr>
          <w:i/>
          <w:sz w:val="20"/>
        </w:rPr>
        <w:t>patrimonio</w:t>
      </w:r>
      <w:r>
        <w:rPr>
          <w:i/>
          <w:spacing w:val="-1"/>
          <w:sz w:val="20"/>
        </w:rPr>
        <w:t xml:space="preserve"> </w:t>
      </w:r>
      <w:r>
        <w:rPr>
          <w:i/>
          <w:spacing w:val="-2"/>
          <w:sz w:val="20"/>
        </w:rPr>
        <w:t>histórico.</w:t>
      </w:r>
    </w:p>
    <w:p w14:paraId="4BD5B518" w14:textId="77777777" w:rsidR="00662ED4" w:rsidRDefault="00662ED4">
      <w:pPr>
        <w:pStyle w:val="Textoindependiente"/>
        <w:spacing w:before="64"/>
        <w:rPr>
          <w:i/>
        </w:rPr>
      </w:pPr>
    </w:p>
    <w:p w14:paraId="60913F78" w14:textId="77777777" w:rsidR="00662ED4" w:rsidRDefault="00000000">
      <w:pPr>
        <w:spacing w:line="292" w:lineRule="auto"/>
        <w:ind w:left="142" w:right="1"/>
        <w:jc w:val="both"/>
        <w:rPr>
          <w:i/>
          <w:sz w:val="20"/>
        </w:rPr>
      </w:pPr>
      <w:r>
        <w:rPr>
          <w:i/>
          <w:sz w:val="20"/>
        </w:rPr>
        <w:t>En el presente caso, mediante el Acuerdo de la Junta de Gobierno Local de 1 de junio de 2.011 se concede la licencia de instalación solicitada por la interesada con arreglo a los planos y demás documentación aportada en el expediente y con las medidas correctoras establecidas por los</w:t>
      </w:r>
      <w:r>
        <w:rPr>
          <w:i/>
          <w:spacing w:val="80"/>
          <w:sz w:val="20"/>
        </w:rPr>
        <w:t xml:space="preserve"> </w:t>
      </w:r>
      <w:r>
        <w:rPr>
          <w:i/>
          <w:sz w:val="20"/>
        </w:rPr>
        <w:t>técnicos en sus informes técnicos.</w:t>
      </w:r>
    </w:p>
    <w:p w14:paraId="3F3CD20F"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1B535FC5" w14:textId="349DF7CE"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37184" behindDoc="0" locked="0" layoutInCell="1" allowOverlap="1" wp14:anchorId="491FD0BE" wp14:editId="6497E987">
                <wp:simplePos x="0" y="0"/>
                <wp:positionH relativeFrom="page">
                  <wp:posOffset>6807090</wp:posOffset>
                </wp:positionH>
                <wp:positionV relativeFrom="page">
                  <wp:posOffset>2818730</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06CD6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02DAC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91FD0BE" id="Textbox 277" o:spid="_x0000_s1140" type="#_x0000_t202" style="position:absolute;left:0;text-align:left;margin-left:536pt;margin-top:221.95pt;width:33.05pt;height:250.95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37n2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506CD6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02DAC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Notificado el anterior acuerdo, el 6 de marzo de 2.018, con número de registro de entrada 5603, se solicita la modificación de la licencia de instalación concedida.</w:t>
      </w:r>
    </w:p>
    <w:p w14:paraId="688DC5A1" w14:textId="77777777" w:rsidR="00662ED4" w:rsidRDefault="00662ED4">
      <w:pPr>
        <w:pStyle w:val="Textoindependiente"/>
        <w:spacing w:before="10"/>
        <w:rPr>
          <w:i/>
        </w:rPr>
      </w:pPr>
    </w:p>
    <w:p w14:paraId="21E3B31E" w14:textId="77777777" w:rsidR="00662ED4" w:rsidRDefault="00000000">
      <w:pPr>
        <w:spacing w:line="292" w:lineRule="auto"/>
        <w:ind w:left="142" w:right="1"/>
        <w:jc w:val="both"/>
        <w:rPr>
          <w:i/>
          <w:sz w:val="20"/>
        </w:rPr>
      </w:pPr>
      <w:r>
        <w:rPr>
          <w:i/>
          <w:sz w:val="20"/>
        </w:rPr>
        <w:t xml:space="preserve">Sin embargo, de los informes emitidos, tanto por el Arquitecto Técnico municipal el 27 de noviembre de 2.023, como por la Arquitecta Técnica municipal el 7 de marzo de 2.025, se desprende que la interesada no ha aportado toda la documentación necesaria para la tramitación de la modificación </w:t>
      </w:r>
      <w:r>
        <w:rPr>
          <w:i/>
          <w:spacing w:val="-2"/>
          <w:sz w:val="20"/>
        </w:rPr>
        <w:t>pretendida.</w:t>
      </w:r>
    </w:p>
    <w:p w14:paraId="375B4284" w14:textId="77777777" w:rsidR="00662ED4" w:rsidRDefault="00662ED4">
      <w:pPr>
        <w:pStyle w:val="Textoindependiente"/>
        <w:rPr>
          <w:i/>
        </w:rPr>
      </w:pPr>
    </w:p>
    <w:p w14:paraId="431399C5" w14:textId="77777777" w:rsidR="00662ED4" w:rsidRDefault="00662ED4">
      <w:pPr>
        <w:pStyle w:val="Textoindependiente"/>
        <w:spacing w:before="65"/>
        <w:rPr>
          <w:i/>
        </w:rPr>
      </w:pPr>
    </w:p>
    <w:p w14:paraId="61FEEFE8" w14:textId="77777777" w:rsidR="00662ED4" w:rsidRDefault="00000000">
      <w:pPr>
        <w:spacing w:line="292" w:lineRule="auto"/>
        <w:ind w:left="142" w:right="1"/>
        <w:jc w:val="both"/>
        <w:rPr>
          <w:i/>
          <w:sz w:val="20"/>
        </w:rPr>
      </w:pPr>
      <w:r>
        <w:rPr>
          <w:i/>
          <w:sz w:val="20"/>
        </w:rPr>
        <w:t>Ello pese a que en la tramitación del procedimiento se le ha efectuado un requerimiento y se le han concedido dos trámites de audiencia para poder formular alegaciones y aportar los documentos y/o justificaciones que estimara oportunos.”</w:t>
      </w:r>
    </w:p>
    <w:p w14:paraId="0C469337" w14:textId="77777777" w:rsidR="00662ED4" w:rsidRDefault="00662ED4">
      <w:pPr>
        <w:pStyle w:val="Textoindependiente"/>
        <w:rPr>
          <w:i/>
        </w:rPr>
      </w:pPr>
    </w:p>
    <w:p w14:paraId="0A8A6918" w14:textId="77777777" w:rsidR="00662ED4" w:rsidRDefault="00662ED4">
      <w:pPr>
        <w:pStyle w:val="Textoindependiente"/>
        <w:spacing w:before="61"/>
        <w:rPr>
          <w:i/>
        </w:rPr>
      </w:pPr>
    </w:p>
    <w:p w14:paraId="7AEE7576" w14:textId="77777777" w:rsidR="00662ED4" w:rsidRDefault="00000000">
      <w:pPr>
        <w:pStyle w:val="Textoindependiente"/>
        <w:spacing w:line="292" w:lineRule="auto"/>
        <w:ind w:left="142" w:right="1"/>
        <w:jc w:val="both"/>
      </w:pPr>
      <w:r>
        <w:t>Resultando de aplicación, entre otros, el artículo 84 bis. 2</w:t>
      </w:r>
      <w:r>
        <w:rPr>
          <w:spacing w:val="76"/>
        </w:rPr>
        <w:t xml:space="preserve"> </w:t>
      </w:r>
      <w:r>
        <w:t>de la Ley 7/1985, de 2 de abril, así como los artículos 151y 152 de la Ley 9/2001 del Suelo de la Comunidad de Madrid, en su redacción anterior a la establecida por la Ley 1/2020, de 8 de octubre y siendo competente para resolver la</w:t>
      </w:r>
      <w:r>
        <w:rPr>
          <w:spacing w:val="40"/>
        </w:rPr>
        <w:t xml:space="preserve"> </w:t>
      </w:r>
      <w:r>
        <w:t>Junta</w:t>
      </w:r>
      <w:r>
        <w:rPr>
          <w:spacing w:val="27"/>
        </w:rPr>
        <w:t xml:space="preserve"> </w:t>
      </w:r>
      <w:r>
        <w:t>de</w:t>
      </w:r>
      <w:r>
        <w:rPr>
          <w:spacing w:val="27"/>
        </w:rPr>
        <w:t xml:space="preserve"> </w:t>
      </w:r>
      <w:r>
        <w:t>Gobierno</w:t>
      </w:r>
      <w:r>
        <w:rPr>
          <w:spacing w:val="27"/>
        </w:rPr>
        <w:t xml:space="preserve"> </w:t>
      </w:r>
      <w:r>
        <w:t>Local,</w:t>
      </w:r>
      <w:r>
        <w:rPr>
          <w:spacing w:val="27"/>
        </w:rPr>
        <w:t xml:space="preserve"> </w:t>
      </w:r>
      <w:r>
        <w:t>en</w:t>
      </w:r>
      <w:r>
        <w:rPr>
          <w:spacing w:val="27"/>
        </w:rPr>
        <w:t xml:space="preserve"> </w:t>
      </w:r>
      <w:r>
        <w:t>virtud</w:t>
      </w:r>
      <w:r>
        <w:rPr>
          <w:spacing w:val="27"/>
        </w:rPr>
        <w:t xml:space="preserve"> </w:t>
      </w:r>
      <w:r>
        <w:t>de</w:t>
      </w:r>
      <w:r>
        <w:rPr>
          <w:spacing w:val="27"/>
        </w:rPr>
        <w:t xml:space="preserve"> </w:t>
      </w:r>
      <w:r>
        <w:t>lo</w:t>
      </w:r>
      <w:r>
        <w:rPr>
          <w:spacing w:val="27"/>
        </w:rPr>
        <w:t xml:space="preserve"> </w:t>
      </w:r>
      <w:r>
        <w:t>establecido</w:t>
      </w:r>
      <w:r>
        <w:rPr>
          <w:spacing w:val="27"/>
        </w:rPr>
        <w:t xml:space="preserve"> </w:t>
      </w:r>
      <w:r>
        <w:t>en</w:t>
      </w:r>
      <w:r>
        <w:rPr>
          <w:spacing w:val="27"/>
        </w:rPr>
        <w:t xml:space="preserve"> </w:t>
      </w:r>
      <w:r>
        <w:t>el</w:t>
      </w:r>
      <w:r>
        <w:rPr>
          <w:spacing w:val="27"/>
        </w:rPr>
        <w:t xml:space="preserve"> </w:t>
      </w:r>
      <w:r>
        <w:t>artículo</w:t>
      </w:r>
      <w:r>
        <w:rPr>
          <w:spacing w:val="27"/>
        </w:rPr>
        <w:t xml:space="preserve"> </w:t>
      </w:r>
      <w:r>
        <w:t>127</w:t>
      </w:r>
      <w:r>
        <w:rPr>
          <w:spacing w:val="27"/>
        </w:rPr>
        <w:t xml:space="preserve"> </w:t>
      </w:r>
      <w:r>
        <w:t>de</w:t>
      </w:r>
      <w:r>
        <w:rPr>
          <w:spacing w:val="27"/>
        </w:rPr>
        <w:t xml:space="preserve"> </w:t>
      </w:r>
      <w:r>
        <w:t>la</w:t>
      </w:r>
      <w:r>
        <w:rPr>
          <w:spacing w:val="27"/>
        </w:rPr>
        <w:t xml:space="preserve"> </w:t>
      </w:r>
      <w:r>
        <w:t>Ley</w:t>
      </w:r>
      <w:r>
        <w:rPr>
          <w:spacing w:val="27"/>
        </w:rPr>
        <w:t xml:space="preserve"> </w:t>
      </w:r>
      <w:r>
        <w:t>7/1985,</w:t>
      </w:r>
      <w:r>
        <w:rPr>
          <w:spacing w:val="27"/>
        </w:rPr>
        <w:t xml:space="preserve"> </w:t>
      </w:r>
      <w:r>
        <w:t>de</w:t>
      </w:r>
      <w:r>
        <w:rPr>
          <w:spacing w:val="27"/>
        </w:rPr>
        <w:t xml:space="preserve"> </w:t>
      </w:r>
      <w:r>
        <w:t>2</w:t>
      </w:r>
      <w:r>
        <w:rPr>
          <w:spacing w:val="27"/>
        </w:rPr>
        <w:t xml:space="preserve"> </w:t>
      </w:r>
      <w:r>
        <w:t>de abril, reguladora de las Bases del Régimen Local, al encontrarse incluido el Municipio de Las Rozas de</w:t>
      </w:r>
      <w:r>
        <w:rPr>
          <w:spacing w:val="-1"/>
        </w:rPr>
        <w:t xml:space="preserve"> </w:t>
      </w:r>
      <w:r>
        <w:t>Madrid,</w:t>
      </w:r>
      <w:r>
        <w:rPr>
          <w:spacing w:val="-1"/>
        </w:rPr>
        <w:t xml:space="preserve"> </w:t>
      </w:r>
      <w:r>
        <w:t>en</w:t>
      </w:r>
      <w:r>
        <w:rPr>
          <w:spacing w:val="-1"/>
        </w:rPr>
        <w:t xml:space="preserve"> </w:t>
      </w:r>
      <w:r>
        <w:t>el</w:t>
      </w:r>
      <w:r>
        <w:rPr>
          <w:spacing w:val="-1"/>
        </w:rPr>
        <w:t xml:space="preserve"> </w:t>
      </w:r>
      <w:r>
        <w:t>ámbito</w:t>
      </w:r>
      <w:r>
        <w:rPr>
          <w:spacing w:val="-1"/>
        </w:rPr>
        <w:t xml:space="preserve"> </w:t>
      </w:r>
      <w:r>
        <w:t>de</w:t>
      </w:r>
      <w:r>
        <w:rPr>
          <w:spacing w:val="-1"/>
        </w:rPr>
        <w:t xml:space="preserve"> </w:t>
      </w:r>
      <w:r>
        <w:t>aplicación</w:t>
      </w:r>
      <w:r>
        <w:rPr>
          <w:spacing w:val="-1"/>
        </w:rPr>
        <w:t xml:space="preserve"> </w:t>
      </w:r>
      <w:r>
        <w:t>del</w:t>
      </w:r>
      <w:r>
        <w:rPr>
          <w:spacing w:val="-1"/>
        </w:rPr>
        <w:t xml:space="preserve"> </w:t>
      </w:r>
      <w:r>
        <w:t>Régimen</w:t>
      </w:r>
      <w:r>
        <w:rPr>
          <w:spacing w:val="-1"/>
        </w:rPr>
        <w:t xml:space="preserve"> </w:t>
      </w:r>
      <w:r>
        <w:t>de</w:t>
      </w:r>
      <w:r>
        <w:rPr>
          <w:spacing w:val="-1"/>
        </w:rPr>
        <w:t xml:space="preserve"> </w:t>
      </w:r>
      <w:r>
        <w:t>Organización</w:t>
      </w:r>
      <w:r>
        <w:rPr>
          <w:spacing w:val="-1"/>
        </w:rPr>
        <w:t xml:space="preserve"> </w:t>
      </w:r>
      <w:r>
        <w:t>de</w:t>
      </w:r>
      <w:r>
        <w:rPr>
          <w:spacing w:val="-1"/>
        </w:rPr>
        <w:t xml:space="preserve"> </w:t>
      </w:r>
      <w:r>
        <w:t>Municipios</w:t>
      </w:r>
      <w:r>
        <w:rPr>
          <w:spacing w:val="-1"/>
        </w:rPr>
        <w:t xml:space="preserve"> </w:t>
      </w:r>
      <w:r>
        <w:t>de</w:t>
      </w:r>
      <w:r>
        <w:rPr>
          <w:spacing w:val="-1"/>
        </w:rPr>
        <w:t xml:space="preserve"> </w:t>
      </w:r>
      <w:r>
        <w:t>Gran</w:t>
      </w:r>
      <w:r>
        <w:rPr>
          <w:spacing w:val="-1"/>
        </w:rPr>
        <w:t xml:space="preserve"> </w:t>
      </w:r>
      <w:r>
        <w:t>Población.</w:t>
      </w:r>
    </w:p>
    <w:p w14:paraId="291D3577" w14:textId="77777777" w:rsidR="00662ED4" w:rsidRDefault="00662ED4">
      <w:pPr>
        <w:pStyle w:val="Textoindependiente"/>
        <w:spacing w:before="9"/>
      </w:pPr>
    </w:p>
    <w:p w14:paraId="6098EAF9" w14:textId="47D24954" w:rsidR="00662ED4"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PR/2025/2904</w:t>
      </w:r>
      <w:r>
        <w:rPr>
          <w:spacing w:val="-4"/>
        </w:rPr>
        <w:t xml:space="preserve"> </w:t>
      </w:r>
      <w:r>
        <w:t>de</w:t>
      </w:r>
      <w:r>
        <w:rPr>
          <w:spacing w:val="-4"/>
        </w:rPr>
        <w:t xml:space="preserve"> </w:t>
      </w:r>
      <w:r>
        <w:t>14</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170082">
        <w:rPr>
          <w:spacing w:val="-2"/>
        </w:rPr>
        <w:t>,</w:t>
      </w:r>
    </w:p>
    <w:p w14:paraId="657B3D01" w14:textId="77777777" w:rsidR="00662ED4" w:rsidRDefault="00662ED4">
      <w:pPr>
        <w:pStyle w:val="Textoindependiente"/>
        <w:spacing w:before="59"/>
      </w:pPr>
    </w:p>
    <w:p w14:paraId="43E03471" w14:textId="77777777" w:rsidR="00662ED4" w:rsidRDefault="00000000">
      <w:pPr>
        <w:pStyle w:val="Ttulo3"/>
      </w:pPr>
      <w:r>
        <w:rPr>
          <w:spacing w:val="-2"/>
        </w:rPr>
        <w:t>Resolución:</w:t>
      </w:r>
    </w:p>
    <w:p w14:paraId="0B48AE2B" w14:textId="77777777" w:rsidR="00662ED4" w:rsidRDefault="00662ED4">
      <w:pPr>
        <w:pStyle w:val="Textoindependiente"/>
        <w:spacing w:before="61"/>
        <w:rPr>
          <w:b/>
        </w:rPr>
      </w:pPr>
    </w:p>
    <w:p w14:paraId="7E4E564C" w14:textId="77777777" w:rsidR="00662ED4" w:rsidRDefault="00000000">
      <w:pPr>
        <w:pStyle w:val="Textoindependiente"/>
        <w:spacing w:before="1" w:line="292" w:lineRule="auto"/>
        <w:ind w:left="142" w:right="1"/>
        <w:jc w:val="both"/>
      </w:pPr>
      <w:r>
        <w:t>1º.- Denegar la modificación de la licencia de actividad solicitada en su día para cafetería-</w:t>
      </w:r>
      <w:r>
        <w:rPr>
          <w:spacing w:val="40"/>
        </w:rPr>
        <w:t xml:space="preserve"> </w:t>
      </w:r>
      <w:r>
        <w:t xml:space="preserve">restaurante, en la calle Chile, </w:t>
      </w:r>
      <w:proofErr w:type="spellStart"/>
      <w:r>
        <w:t>nº</w:t>
      </w:r>
      <w:proofErr w:type="spellEnd"/>
      <w:r>
        <w:t xml:space="preserve">. 8, local A, de este término municipal, tramitada en expediente </w:t>
      </w:r>
      <w:proofErr w:type="spellStart"/>
      <w:r>
        <w:t>nº</w:t>
      </w:r>
      <w:proofErr w:type="spellEnd"/>
      <w:r>
        <w:t>. 107/2010-LC (G-2402/2024), por falta de aportación de los documentos imprescindibles para la tramitación de dicha modificación, conforme a los informes técnicos municipales emitidos con fecha</w:t>
      </w:r>
      <w:r>
        <w:rPr>
          <w:spacing w:val="40"/>
        </w:rPr>
        <w:t xml:space="preserve"> </w:t>
      </w:r>
      <w:r>
        <w:t>27 de noviembre de 2.023 y 7 de marzo de 2.025.</w:t>
      </w:r>
    </w:p>
    <w:p w14:paraId="1E51A808" w14:textId="77777777" w:rsidR="00662ED4" w:rsidRDefault="00662ED4">
      <w:pPr>
        <w:pStyle w:val="Textoindependiente"/>
        <w:spacing w:before="9"/>
      </w:pPr>
    </w:p>
    <w:p w14:paraId="3DA80FA7" w14:textId="77777777" w:rsidR="00662ED4" w:rsidRDefault="00000000">
      <w:pPr>
        <w:pStyle w:val="Textoindependiente"/>
        <w:spacing w:line="292" w:lineRule="auto"/>
        <w:ind w:left="142" w:right="1"/>
        <w:jc w:val="both"/>
      </w:pPr>
      <w:r>
        <w:t>2º.- Dar traslado de la presente resolución al servicio de disciplina urbanística, así como a la Policía municipal a los efectos oportunos.</w:t>
      </w:r>
    </w:p>
    <w:p w14:paraId="736D3DDA" w14:textId="77777777" w:rsidR="00662ED4" w:rsidRDefault="00662ED4">
      <w:pPr>
        <w:pStyle w:val="Textoindependiente"/>
        <w:spacing w:before="10"/>
      </w:pPr>
    </w:p>
    <w:p w14:paraId="40EAB946" w14:textId="77777777" w:rsidR="00662ED4" w:rsidRDefault="00000000">
      <w:pPr>
        <w:pStyle w:val="Textoindependiente"/>
        <w:spacing w:line="292" w:lineRule="auto"/>
        <w:ind w:left="142" w:right="1"/>
        <w:jc w:val="both"/>
      </w:pPr>
      <w:r>
        <w:t xml:space="preserve">3º.- Notificar la presente resolución al interesado, haciéndole saber que la misma pone fin a la vía administrativa, con indicación del régimen de recursos que legalmente correspondan y archivar el </w:t>
      </w:r>
      <w:r>
        <w:rPr>
          <w:spacing w:val="-2"/>
        </w:rPr>
        <w:t>expediente.</w:t>
      </w:r>
    </w:p>
    <w:p w14:paraId="07D28D9F" w14:textId="77777777" w:rsidR="00662ED4" w:rsidRDefault="00662ED4">
      <w:pPr>
        <w:pStyle w:val="Textoindependiente"/>
        <w:spacing w:before="1"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2D221215" w14:textId="77777777">
        <w:trPr>
          <w:trHeight w:val="1263"/>
        </w:trPr>
        <w:tc>
          <w:tcPr>
            <w:tcW w:w="9062" w:type="dxa"/>
            <w:gridSpan w:val="2"/>
            <w:tcBorders>
              <w:left w:val="single" w:sz="4" w:space="0" w:color="CCCCCC"/>
              <w:right w:val="single" w:sz="4" w:space="0" w:color="CCCCCC"/>
            </w:tcBorders>
            <w:shd w:val="clear" w:color="auto" w:fill="F3F3F3"/>
          </w:tcPr>
          <w:p w14:paraId="338FC269" w14:textId="435525F5" w:rsidR="00662ED4" w:rsidRDefault="00000000">
            <w:pPr>
              <w:pStyle w:val="TableParagraph"/>
              <w:spacing w:before="83" w:line="297" w:lineRule="auto"/>
              <w:ind w:right="52"/>
              <w:jc w:val="both"/>
              <w:rPr>
                <w:b/>
                <w:sz w:val="20"/>
              </w:rPr>
            </w:pPr>
            <w:r>
              <w:rPr>
                <w:b/>
                <w:sz w:val="20"/>
              </w:rPr>
              <w:t xml:space="preserve">Concesión de licencia urbanística para la construcción de piscina de obra sita en calle </w:t>
            </w:r>
            <w:r w:rsidR="00170082">
              <w:rPr>
                <w:b/>
                <w:sz w:val="20"/>
              </w:rPr>
              <w:t>***********************************</w:t>
            </w:r>
            <w:r>
              <w:rPr>
                <w:b/>
                <w:sz w:val="20"/>
              </w:rPr>
              <w:t>, según proyecto de ejecución visado redactado por el Arquitecto Técnico colegiado, núm. 13.480 del COA y AT de Madrid. Expediente 12803/2025.</w:t>
            </w:r>
          </w:p>
        </w:tc>
      </w:tr>
      <w:tr w:rsidR="00662ED4" w14:paraId="2D613133" w14:textId="77777777">
        <w:trPr>
          <w:trHeight w:val="406"/>
        </w:trPr>
        <w:tc>
          <w:tcPr>
            <w:tcW w:w="1877" w:type="dxa"/>
            <w:tcBorders>
              <w:left w:val="single" w:sz="4" w:space="0" w:color="CCCCCC"/>
            </w:tcBorders>
          </w:tcPr>
          <w:p w14:paraId="0F1C849A" w14:textId="77777777" w:rsidR="00662ED4"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5417BAAC"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A94DC5" w14:textId="77777777" w:rsidR="00662ED4" w:rsidRDefault="00662ED4">
      <w:pPr>
        <w:pStyle w:val="Textoindependiente"/>
        <w:spacing w:before="145"/>
      </w:pPr>
    </w:p>
    <w:p w14:paraId="6E1922AE"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5545C2E" w14:textId="77777777" w:rsidR="00662ED4" w:rsidRDefault="00662ED4">
      <w:pPr>
        <w:pStyle w:val="Textoindependiente"/>
        <w:spacing w:before="61"/>
        <w:rPr>
          <w:b/>
        </w:rPr>
      </w:pPr>
    </w:p>
    <w:p w14:paraId="20612B00" w14:textId="61040481" w:rsidR="00662ED4" w:rsidRDefault="00000000">
      <w:pPr>
        <w:pStyle w:val="Textoindependiente"/>
        <w:spacing w:line="295" w:lineRule="auto"/>
        <w:ind w:left="142" w:right="1"/>
        <w:jc w:val="both"/>
      </w:pPr>
      <w:proofErr w:type="gramStart"/>
      <w:r>
        <w:rPr>
          <w:b/>
        </w:rPr>
        <w:t>Primero.-</w:t>
      </w:r>
      <w:proofErr w:type="gramEnd"/>
      <w:r>
        <w:rPr>
          <w:b/>
        </w:rPr>
        <w:t xml:space="preserve"> </w:t>
      </w:r>
      <w:r>
        <w:t xml:space="preserve">Con fecha 02/04/2025, con registro de entrada </w:t>
      </w:r>
      <w:proofErr w:type="spellStart"/>
      <w:r>
        <w:t>nº</w:t>
      </w:r>
      <w:proofErr w:type="spellEnd"/>
      <w:r>
        <w:t xml:space="preserve"> 2025-E-RE-9344, D. IV</w:t>
      </w:r>
      <w:r w:rsidR="00170082">
        <w:t>Á</w:t>
      </w:r>
      <w:r>
        <w:t>N SORIA GARC</w:t>
      </w:r>
      <w:r w:rsidR="00170082">
        <w:t>Í</w:t>
      </w:r>
      <w:r>
        <w:t xml:space="preserve">A, en representación de D. </w:t>
      </w:r>
      <w:r w:rsidR="00170082">
        <w:t>A.P.C.</w:t>
      </w:r>
      <w:r>
        <w:t xml:space="preserve">, solicitó licencia de obras para construcción de piscina de obra en la calle </w:t>
      </w:r>
      <w:r w:rsidR="00170082">
        <w:t>********************************</w:t>
      </w:r>
      <w:r>
        <w:t>.</w:t>
      </w:r>
    </w:p>
    <w:p w14:paraId="4ABB741E" w14:textId="77777777" w:rsidR="00662ED4" w:rsidRDefault="00662ED4">
      <w:pPr>
        <w:pStyle w:val="Textoindependiente"/>
        <w:spacing w:line="295" w:lineRule="auto"/>
        <w:jc w:val="both"/>
        <w:sectPr w:rsidR="00662ED4">
          <w:pgSz w:w="11910" w:h="16840"/>
          <w:pgMar w:top="1260" w:right="1417" w:bottom="1260" w:left="1275" w:header="225" w:footer="1060" w:gutter="0"/>
          <w:cols w:space="720"/>
        </w:sectPr>
      </w:pPr>
    </w:p>
    <w:p w14:paraId="146289EE" w14:textId="41B8E88D" w:rsidR="00662ED4" w:rsidRDefault="00000000">
      <w:pPr>
        <w:pStyle w:val="Textoindependiente"/>
        <w:spacing w:before="180"/>
        <w:ind w:left="142"/>
      </w:pPr>
      <w:r>
        <w:rPr>
          <w:noProof/>
        </w:rPr>
        <w:lastRenderedPageBreak/>
        <mc:AlternateContent>
          <mc:Choice Requires="wps">
            <w:drawing>
              <wp:anchor distT="0" distB="0" distL="0" distR="0" simplePos="0" relativeHeight="15838208" behindDoc="0" locked="0" layoutInCell="1" allowOverlap="1" wp14:anchorId="741033F6" wp14:editId="2CA64FF7">
                <wp:simplePos x="0" y="0"/>
                <wp:positionH relativeFrom="page">
                  <wp:posOffset>6807090</wp:posOffset>
                </wp:positionH>
                <wp:positionV relativeFrom="page">
                  <wp:posOffset>2818730</wp:posOffset>
                </wp:positionV>
                <wp:extent cx="419734" cy="31870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85990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4BDCF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41033F6" id="Textbox 279" o:spid="_x0000_s1141" type="#_x0000_t202" style="position:absolute;left:0;text-align:left;margin-left:536pt;margin-top:221.95pt;width:33.05pt;height:250.9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F85990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4BDCF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A</w:t>
      </w:r>
      <w:r>
        <w:rPr>
          <w:spacing w:val="24"/>
        </w:rPr>
        <w:t xml:space="preserve"> </w:t>
      </w:r>
      <w:r>
        <w:t>la</w:t>
      </w:r>
      <w:r>
        <w:rPr>
          <w:spacing w:val="24"/>
        </w:rPr>
        <w:t xml:space="preserve"> </w:t>
      </w:r>
      <w:r>
        <w:t>solicitud</w:t>
      </w:r>
      <w:r>
        <w:rPr>
          <w:spacing w:val="24"/>
        </w:rPr>
        <w:t xml:space="preserve"> </w:t>
      </w:r>
      <w:r>
        <w:t>se</w:t>
      </w:r>
      <w:r>
        <w:rPr>
          <w:spacing w:val="24"/>
        </w:rPr>
        <w:t xml:space="preserve"> </w:t>
      </w:r>
      <w:r>
        <w:t>acompaña</w:t>
      </w:r>
      <w:r>
        <w:rPr>
          <w:spacing w:val="24"/>
        </w:rPr>
        <w:t xml:space="preserve"> </w:t>
      </w:r>
      <w:r>
        <w:t>proyecto</w:t>
      </w:r>
      <w:r>
        <w:rPr>
          <w:spacing w:val="24"/>
        </w:rPr>
        <w:t xml:space="preserve"> </w:t>
      </w:r>
      <w:r>
        <w:t>técnico</w:t>
      </w:r>
      <w:r>
        <w:rPr>
          <w:spacing w:val="24"/>
        </w:rPr>
        <w:t xml:space="preserve"> </w:t>
      </w:r>
      <w:r>
        <w:t>visado</w:t>
      </w:r>
      <w:r>
        <w:rPr>
          <w:spacing w:val="24"/>
        </w:rPr>
        <w:t xml:space="preserve"> </w:t>
      </w:r>
      <w:r>
        <w:t>redactado</w:t>
      </w:r>
      <w:r>
        <w:rPr>
          <w:spacing w:val="24"/>
        </w:rPr>
        <w:t xml:space="preserve"> </w:t>
      </w:r>
      <w:r>
        <w:t>por</w:t>
      </w:r>
      <w:r>
        <w:rPr>
          <w:spacing w:val="24"/>
        </w:rPr>
        <w:t xml:space="preserve"> </w:t>
      </w:r>
      <w:r>
        <w:t>Arquitecto</w:t>
      </w:r>
      <w:r>
        <w:rPr>
          <w:spacing w:val="24"/>
        </w:rPr>
        <w:t xml:space="preserve"> </w:t>
      </w:r>
      <w:r>
        <w:t>Técnico</w:t>
      </w:r>
      <w:r>
        <w:rPr>
          <w:spacing w:val="24"/>
        </w:rPr>
        <w:t xml:space="preserve"> </w:t>
      </w:r>
      <w:r>
        <w:t>colegiado</w:t>
      </w:r>
      <w:r>
        <w:rPr>
          <w:spacing w:val="24"/>
        </w:rPr>
        <w:t xml:space="preserve"> </w:t>
      </w:r>
      <w:proofErr w:type="spellStart"/>
      <w:r>
        <w:rPr>
          <w:spacing w:val="-5"/>
        </w:rPr>
        <w:t>nº</w:t>
      </w:r>
      <w:proofErr w:type="spellEnd"/>
    </w:p>
    <w:p w14:paraId="23521993" w14:textId="33CFCBA5" w:rsidR="00662ED4" w:rsidRDefault="00000000">
      <w:pPr>
        <w:pStyle w:val="Textoindependiente"/>
        <w:spacing w:before="51" w:line="297" w:lineRule="auto"/>
        <w:ind w:left="142"/>
      </w:pPr>
      <w:r>
        <w:t>13.480</w:t>
      </w:r>
      <w:r>
        <w:rPr>
          <w:spacing w:val="39"/>
        </w:rPr>
        <w:t xml:space="preserve"> </w:t>
      </w:r>
      <w:r>
        <w:t>del</w:t>
      </w:r>
      <w:r>
        <w:rPr>
          <w:spacing w:val="39"/>
        </w:rPr>
        <w:t xml:space="preserve"> </w:t>
      </w:r>
      <w:r>
        <w:t>COA</w:t>
      </w:r>
      <w:r>
        <w:rPr>
          <w:spacing w:val="39"/>
        </w:rPr>
        <w:t xml:space="preserve"> </w:t>
      </w:r>
      <w:r>
        <w:t>y</w:t>
      </w:r>
      <w:r>
        <w:rPr>
          <w:spacing w:val="39"/>
        </w:rPr>
        <w:t xml:space="preserve"> </w:t>
      </w:r>
      <w:r>
        <w:t>AT</w:t>
      </w:r>
      <w:r>
        <w:rPr>
          <w:spacing w:val="39"/>
        </w:rPr>
        <w:t xml:space="preserve"> </w:t>
      </w:r>
      <w:r>
        <w:t>de</w:t>
      </w:r>
      <w:r>
        <w:rPr>
          <w:spacing w:val="39"/>
        </w:rPr>
        <w:t xml:space="preserve"> </w:t>
      </w:r>
      <w:r>
        <w:t>Madrid,</w:t>
      </w:r>
      <w:r>
        <w:rPr>
          <w:spacing w:val="39"/>
        </w:rPr>
        <w:t xml:space="preserve"> </w:t>
      </w:r>
      <w:r>
        <w:t>que</w:t>
      </w:r>
      <w:r>
        <w:rPr>
          <w:spacing w:val="39"/>
        </w:rPr>
        <w:t xml:space="preserve"> </w:t>
      </w:r>
      <w:r w:rsidR="00170082">
        <w:t>cuenta</w:t>
      </w:r>
      <w:r>
        <w:rPr>
          <w:spacing w:val="39"/>
        </w:rPr>
        <w:t xml:space="preserve"> </w:t>
      </w:r>
      <w:r>
        <w:t>con</w:t>
      </w:r>
      <w:r>
        <w:rPr>
          <w:spacing w:val="39"/>
        </w:rPr>
        <w:t xml:space="preserve"> </w:t>
      </w:r>
      <w:r>
        <w:t>un</w:t>
      </w:r>
      <w:r>
        <w:rPr>
          <w:spacing w:val="39"/>
        </w:rPr>
        <w:t xml:space="preserve"> </w:t>
      </w:r>
      <w:r>
        <w:t>presupuesto</w:t>
      </w:r>
      <w:r>
        <w:rPr>
          <w:spacing w:val="39"/>
        </w:rPr>
        <w:t xml:space="preserve"> </w:t>
      </w:r>
      <w:r>
        <w:t>de</w:t>
      </w:r>
      <w:r>
        <w:rPr>
          <w:spacing w:val="40"/>
        </w:rPr>
        <w:t xml:space="preserve"> </w:t>
      </w:r>
      <w:r>
        <w:rPr>
          <w:b/>
        </w:rPr>
        <w:t>8.108,10</w:t>
      </w:r>
      <w:r>
        <w:rPr>
          <w:b/>
          <w:spacing w:val="39"/>
        </w:rPr>
        <w:t xml:space="preserve"> </w:t>
      </w:r>
      <w:r>
        <w:rPr>
          <w:b/>
        </w:rPr>
        <w:t>€</w:t>
      </w:r>
      <w:r>
        <w:rPr>
          <w:b/>
          <w:spacing w:val="40"/>
        </w:rPr>
        <w:t xml:space="preserve"> </w:t>
      </w:r>
      <w:r>
        <w:t>(sin</w:t>
      </w:r>
      <w:r>
        <w:rPr>
          <w:spacing w:val="39"/>
        </w:rPr>
        <w:t xml:space="preserve"> </w:t>
      </w:r>
      <w:r>
        <w:t>considerar gestión de residuos, control de calidad y seguridad y salud).</w:t>
      </w:r>
    </w:p>
    <w:p w14:paraId="1FABD307" w14:textId="77777777" w:rsidR="00662ED4" w:rsidRDefault="00662ED4">
      <w:pPr>
        <w:pStyle w:val="Textoindependiente"/>
        <w:spacing w:before="4"/>
      </w:pPr>
    </w:p>
    <w:p w14:paraId="1DCB76FB" w14:textId="77777777" w:rsidR="00662ED4" w:rsidRDefault="00000000">
      <w:pPr>
        <w:pStyle w:val="Textoindependiente"/>
        <w:ind w:left="142"/>
      </w:pPr>
      <w:r>
        <w:t>Igualmente</w:t>
      </w:r>
      <w:r>
        <w:rPr>
          <w:spacing w:val="-4"/>
        </w:rPr>
        <w:t xml:space="preserve"> </w:t>
      </w:r>
      <w:r>
        <w:t>se</w:t>
      </w:r>
      <w:r>
        <w:rPr>
          <w:spacing w:val="-4"/>
        </w:rPr>
        <w:t xml:space="preserve"> </w:t>
      </w:r>
      <w:r>
        <w:t>acompaña</w:t>
      </w:r>
      <w:r>
        <w:rPr>
          <w:spacing w:val="-3"/>
        </w:rPr>
        <w:t xml:space="preserve"> </w:t>
      </w:r>
      <w:r>
        <w:t>justificante</w:t>
      </w:r>
      <w:r>
        <w:rPr>
          <w:spacing w:val="-4"/>
        </w:rPr>
        <w:t xml:space="preserve"> </w:t>
      </w:r>
      <w:r>
        <w:t>de</w:t>
      </w:r>
      <w:r>
        <w:rPr>
          <w:spacing w:val="-4"/>
        </w:rPr>
        <w:t xml:space="preserve"> </w:t>
      </w:r>
      <w:r>
        <w:t>pago</w:t>
      </w:r>
      <w:r>
        <w:rPr>
          <w:spacing w:val="-3"/>
        </w:rPr>
        <w:t xml:space="preserve"> </w:t>
      </w:r>
      <w:r>
        <w:t>de</w:t>
      </w:r>
      <w:r>
        <w:rPr>
          <w:spacing w:val="-4"/>
        </w:rPr>
        <w:t xml:space="preserve"> </w:t>
      </w:r>
      <w:r>
        <w:t>tasas</w:t>
      </w:r>
      <w:r>
        <w:rPr>
          <w:spacing w:val="-4"/>
        </w:rPr>
        <w:t xml:space="preserve"> </w:t>
      </w:r>
      <w:r>
        <w:t>e</w:t>
      </w:r>
      <w:r>
        <w:rPr>
          <w:spacing w:val="-3"/>
        </w:rPr>
        <w:t xml:space="preserve"> </w:t>
      </w:r>
      <w:r>
        <w:rPr>
          <w:spacing w:val="-2"/>
        </w:rPr>
        <w:t>ICIO.</w:t>
      </w:r>
    </w:p>
    <w:p w14:paraId="21A040F2" w14:textId="77777777" w:rsidR="00662ED4" w:rsidRDefault="00662ED4">
      <w:pPr>
        <w:pStyle w:val="Textoindependiente"/>
        <w:spacing w:before="60"/>
      </w:pPr>
    </w:p>
    <w:p w14:paraId="1BE83B83" w14:textId="3F61376B" w:rsidR="00662ED4" w:rsidRDefault="00000000">
      <w:pPr>
        <w:pStyle w:val="Textoindependiente"/>
        <w:spacing w:before="1" w:line="295" w:lineRule="auto"/>
        <w:ind w:left="142" w:right="1"/>
        <w:jc w:val="both"/>
      </w:pPr>
      <w:proofErr w:type="gramStart"/>
      <w:r>
        <w:rPr>
          <w:b/>
        </w:rPr>
        <w:t>Segundo.-</w:t>
      </w:r>
      <w:proofErr w:type="gramEnd"/>
      <w:r>
        <w:rPr>
          <w:b/>
        </w:rPr>
        <w:t xml:space="preserve"> </w:t>
      </w:r>
      <w:r>
        <w:t xml:space="preserve">Analizado el contenido del proyecto técnico aportado, con fecha 2 de abril de 2025, se formula requerimiento de subsanación de deficiencias por el Ingeniero de Caminos Municipal, </w:t>
      </w:r>
      <w:r w:rsidR="00170082">
        <w:t>D.</w:t>
      </w:r>
      <w:r>
        <w:t xml:space="preserve"> Manuel Ariño.</w:t>
      </w:r>
    </w:p>
    <w:p w14:paraId="373FE1E3" w14:textId="77777777" w:rsidR="00662ED4" w:rsidRDefault="00662ED4">
      <w:pPr>
        <w:pStyle w:val="Textoindependiente"/>
        <w:spacing w:before="6"/>
      </w:pPr>
    </w:p>
    <w:p w14:paraId="28C99E61" w14:textId="77777777" w:rsidR="00662ED4" w:rsidRDefault="00000000">
      <w:pPr>
        <w:pStyle w:val="Textoindependiente"/>
        <w:spacing w:line="295" w:lineRule="auto"/>
        <w:ind w:left="142" w:right="1"/>
        <w:jc w:val="both"/>
      </w:pPr>
      <w:proofErr w:type="gramStart"/>
      <w:r>
        <w:rPr>
          <w:b/>
        </w:rPr>
        <w:t>Tercero.-</w:t>
      </w:r>
      <w:proofErr w:type="gramEnd"/>
      <w:r>
        <w:rPr>
          <w:b/>
        </w:rPr>
        <w:t xml:space="preserve"> </w:t>
      </w:r>
      <w:r>
        <w:t>Con fecha 9 de abril de 2025, números de registro de entrada 2025-E-RE-10091, el interesado, en respuesta al requerimiento del Departamento de Urbanismo, presenta nueva documentación complementaria al expediente.</w:t>
      </w:r>
    </w:p>
    <w:p w14:paraId="59CDABB4" w14:textId="77777777" w:rsidR="00662ED4" w:rsidRDefault="00662ED4">
      <w:pPr>
        <w:pStyle w:val="Textoindependiente"/>
        <w:spacing w:before="7"/>
      </w:pPr>
    </w:p>
    <w:p w14:paraId="424108A2" w14:textId="77777777" w:rsidR="00662ED4" w:rsidRDefault="00000000">
      <w:pPr>
        <w:pStyle w:val="Textoindependiente"/>
        <w:spacing w:line="297" w:lineRule="auto"/>
        <w:ind w:left="142" w:right="1"/>
        <w:jc w:val="both"/>
      </w:pPr>
      <w:proofErr w:type="gramStart"/>
      <w:r>
        <w:rPr>
          <w:b/>
        </w:rPr>
        <w:t>Cuarto.-</w:t>
      </w:r>
      <w:proofErr w:type="gramEnd"/>
      <w:r>
        <w:rPr>
          <w:b/>
        </w:rPr>
        <w:t xml:space="preserve"> </w:t>
      </w:r>
      <w:r>
        <w:t>Tras ser analízalo por los Servicios Técnicos Municipales el contenido del expediente y el proyecto presentado se han emitido los siguientes informes favorables:</w:t>
      </w:r>
    </w:p>
    <w:p w14:paraId="53F50C70" w14:textId="77777777" w:rsidR="00662ED4" w:rsidRDefault="00662ED4">
      <w:pPr>
        <w:pStyle w:val="Textoindependiente"/>
        <w:spacing w:before="4"/>
      </w:pPr>
    </w:p>
    <w:p w14:paraId="7AEAF981" w14:textId="1242EB81" w:rsidR="00662ED4" w:rsidRDefault="00000000">
      <w:pPr>
        <w:pStyle w:val="Prrafodelista"/>
        <w:numPr>
          <w:ilvl w:val="0"/>
          <w:numId w:val="11"/>
        </w:numPr>
        <w:tabs>
          <w:tab w:val="left" w:pos="699"/>
        </w:tabs>
        <w:ind w:left="699" w:right="0"/>
        <w:jc w:val="left"/>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2"/>
          <w:sz w:val="20"/>
        </w:rPr>
        <w:t xml:space="preserve"> </w:t>
      </w:r>
      <w:r>
        <w:rPr>
          <w:sz w:val="20"/>
        </w:rPr>
        <w:t>Técnico</w:t>
      </w:r>
      <w:r>
        <w:rPr>
          <w:spacing w:val="-2"/>
          <w:sz w:val="20"/>
        </w:rPr>
        <w:t xml:space="preserve"> </w:t>
      </w:r>
      <w:r>
        <w:rPr>
          <w:sz w:val="20"/>
        </w:rPr>
        <w:t>Municipal,</w:t>
      </w:r>
      <w:r>
        <w:rPr>
          <w:spacing w:val="-3"/>
          <w:sz w:val="20"/>
        </w:rPr>
        <w:t xml:space="preserve"> </w:t>
      </w:r>
      <w:r w:rsidR="00170082">
        <w:rPr>
          <w:spacing w:val="-3"/>
          <w:sz w:val="20"/>
        </w:rPr>
        <w:t xml:space="preserve">D. </w:t>
      </w:r>
      <w:r w:rsidR="00170082">
        <w:rPr>
          <w:sz w:val="20"/>
        </w:rPr>
        <w:t>Á</w:t>
      </w:r>
      <w:r>
        <w:rPr>
          <w:sz w:val="20"/>
        </w:rPr>
        <w:t>ngel</w:t>
      </w:r>
      <w:r>
        <w:rPr>
          <w:spacing w:val="-2"/>
          <w:sz w:val="20"/>
        </w:rPr>
        <w:t xml:space="preserve"> </w:t>
      </w:r>
      <w:r>
        <w:rPr>
          <w:sz w:val="20"/>
        </w:rPr>
        <w:t>Sánchez</w:t>
      </w:r>
      <w:r>
        <w:rPr>
          <w:spacing w:val="-2"/>
          <w:sz w:val="20"/>
        </w:rPr>
        <w:t xml:space="preserve"> </w:t>
      </w:r>
      <w:r>
        <w:rPr>
          <w:sz w:val="20"/>
        </w:rPr>
        <w:t>González</w:t>
      </w:r>
      <w:r>
        <w:rPr>
          <w:spacing w:val="-2"/>
          <w:sz w:val="20"/>
        </w:rPr>
        <w:t xml:space="preserve"> </w:t>
      </w:r>
      <w:r>
        <w:rPr>
          <w:sz w:val="20"/>
        </w:rPr>
        <w:t>de</w:t>
      </w:r>
      <w:r>
        <w:rPr>
          <w:spacing w:val="-2"/>
          <w:sz w:val="20"/>
        </w:rPr>
        <w:t xml:space="preserve"> </w:t>
      </w:r>
      <w:r>
        <w:rPr>
          <w:sz w:val="20"/>
        </w:rPr>
        <w:t>fecha</w:t>
      </w:r>
      <w:r>
        <w:rPr>
          <w:spacing w:val="-3"/>
          <w:sz w:val="20"/>
        </w:rPr>
        <w:t xml:space="preserve"> </w:t>
      </w:r>
      <w:r>
        <w:rPr>
          <w:sz w:val="20"/>
        </w:rPr>
        <w:t>4</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2372BB62" w14:textId="77777777" w:rsidR="00662ED4" w:rsidRDefault="00662ED4">
      <w:pPr>
        <w:pStyle w:val="Textoindependiente"/>
        <w:spacing w:before="61"/>
      </w:pPr>
    </w:p>
    <w:p w14:paraId="038B5946" w14:textId="2109D756" w:rsidR="00662ED4" w:rsidRDefault="00000000">
      <w:pPr>
        <w:pStyle w:val="Prrafodelista"/>
        <w:numPr>
          <w:ilvl w:val="0"/>
          <w:numId w:val="11"/>
        </w:numPr>
        <w:tabs>
          <w:tab w:val="left" w:pos="699"/>
        </w:tabs>
        <w:ind w:left="699" w:right="0"/>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sidR="00170082">
        <w:rPr>
          <w:spacing w:val="-3"/>
          <w:sz w:val="20"/>
        </w:rPr>
        <w:t xml:space="preserve">D.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3"/>
          <w:sz w:val="20"/>
        </w:rPr>
        <w:t xml:space="preserve"> </w:t>
      </w:r>
      <w:r>
        <w:rPr>
          <w:sz w:val="20"/>
        </w:rPr>
        <w:t>11</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13EC8E86" w14:textId="77777777" w:rsidR="00662ED4" w:rsidRDefault="00662ED4">
      <w:pPr>
        <w:pStyle w:val="Textoindependiente"/>
        <w:spacing w:before="60"/>
      </w:pPr>
    </w:p>
    <w:p w14:paraId="75247814" w14:textId="6910B9E8" w:rsidR="00662ED4" w:rsidRDefault="00000000">
      <w:pPr>
        <w:pStyle w:val="Prrafodelista"/>
        <w:numPr>
          <w:ilvl w:val="0"/>
          <w:numId w:val="11"/>
        </w:numPr>
        <w:tabs>
          <w:tab w:val="left" w:pos="699"/>
        </w:tabs>
        <w:spacing w:line="542" w:lineRule="auto"/>
        <w:ind w:right="1132"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sidR="00170082">
        <w:rPr>
          <w:spacing w:val="-2"/>
          <w:sz w:val="20"/>
        </w:rPr>
        <w:t xml:space="preserve">D.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9</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2.025. A los anteriores antecedentes de hecho son aplicables los siguientes</w:t>
      </w:r>
      <w:r w:rsidR="00170082">
        <w:rPr>
          <w:sz w:val="20"/>
        </w:rPr>
        <w:t>,</w:t>
      </w:r>
    </w:p>
    <w:p w14:paraId="131F8976" w14:textId="77777777" w:rsidR="00662ED4" w:rsidRDefault="00000000">
      <w:pPr>
        <w:pStyle w:val="Ttulo2"/>
        <w:jc w:val="both"/>
      </w:pPr>
      <w:r>
        <w:t xml:space="preserve">FUNDAMENTOS </w:t>
      </w:r>
      <w:r>
        <w:rPr>
          <w:spacing w:val="-2"/>
        </w:rPr>
        <w:t>JURÍDICOS.</w:t>
      </w:r>
    </w:p>
    <w:p w14:paraId="3BE92073" w14:textId="77777777" w:rsidR="00662ED4" w:rsidRDefault="00662ED4">
      <w:pPr>
        <w:pStyle w:val="Textoindependiente"/>
        <w:spacing w:before="61"/>
        <w:rPr>
          <w:b/>
        </w:rPr>
      </w:pPr>
    </w:p>
    <w:p w14:paraId="798EB889" w14:textId="77777777" w:rsidR="00662ED4" w:rsidRDefault="00000000">
      <w:pPr>
        <w:pStyle w:val="Textoindependiente"/>
        <w:ind w:left="14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734A5B06" w14:textId="77777777" w:rsidR="00662ED4" w:rsidRDefault="00662ED4">
      <w:pPr>
        <w:pStyle w:val="Textoindependiente"/>
        <w:spacing w:before="61"/>
      </w:pPr>
    </w:p>
    <w:p w14:paraId="0692EDBE" w14:textId="77777777" w:rsidR="00662ED4" w:rsidRDefault="00000000">
      <w:pPr>
        <w:pStyle w:val="Prrafodelista"/>
        <w:numPr>
          <w:ilvl w:val="0"/>
          <w:numId w:val="10"/>
        </w:numPr>
        <w:tabs>
          <w:tab w:val="left" w:pos="410"/>
        </w:tabs>
        <w:spacing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4DB74F8A" w14:textId="77777777" w:rsidR="00662ED4" w:rsidRDefault="00662ED4">
      <w:pPr>
        <w:pStyle w:val="Textoindependiente"/>
        <w:spacing w:before="10"/>
      </w:pPr>
    </w:p>
    <w:p w14:paraId="0C733FD8" w14:textId="77777777" w:rsidR="00662ED4" w:rsidRDefault="00000000">
      <w:pPr>
        <w:pStyle w:val="Prrafodelista"/>
        <w:numPr>
          <w:ilvl w:val="0"/>
          <w:numId w:val="10"/>
        </w:numPr>
        <w:tabs>
          <w:tab w:val="left" w:pos="404"/>
        </w:tabs>
        <w:spacing w:line="292" w:lineRule="auto"/>
        <w:ind w:firstLine="0"/>
        <w:rPr>
          <w:sz w:val="20"/>
        </w:rPr>
      </w:pPr>
      <w:r>
        <w:rPr>
          <w:sz w:val="20"/>
        </w:rPr>
        <w:t>El artículo 127.1 e) de la Ley 7/1985 de la Ley 7/1985, de 2 de abril, Reguladora de las Bases del Régimen Local.</w:t>
      </w:r>
    </w:p>
    <w:p w14:paraId="3C650BB9" w14:textId="77777777" w:rsidR="00662ED4" w:rsidRDefault="00662ED4">
      <w:pPr>
        <w:pStyle w:val="Textoindependiente"/>
        <w:spacing w:before="9"/>
      </w:pPr>
    </w:p>
    <w:p w14:paraId="0B7F9246" w14:textId="77777777" w:rsidR="00662ED4" w:rsidRDefault="00000000">
      <w:pPr>
        <w:pStyle w:val="Textoindependiente"/>
        <w:spacing w:before="1" w:line="292" w:lineRule="auto"/>
        <w:ind w:left="142" w:right="1"/>
        <w:jc w:val="both"/>
      </w:pPr>
      <w:r>
        <w:t>Plan General de Ordenación Urbana de Las Rozas de Madrid. aprobado definitivamente por el Consejo de Gobierno de la Comunidad de Madrid en diciembre de 1994, publicado en el B.O.C.M. de fecha 21 de ese mismo mes y año.</w:t>
      </w:r>
    </w:p>
    <w:p w14:paraId="381B47A5" w14:textId="77777777" w:rsidR="00662ED4" w:rsidRDefault="00662ED4">
      <w:pPr>
        <w:pStyle w:val="Textoindependiente"/>
        <w:spacing w:before="9"/>
      </w:pPr>
    </w:p>
    <w:p w14:paraId="099851F9" w14:textId="77777777" w:rsidR="00662ED4" w:rsidRDefault="00000000">
      <w:pPr>
        <w:pStyle w:val="Textoindependiente"/>
        <w:spacing w:line="292" w:lineRule="auto"/>
        <w:ind w:left="142" w:right="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338D6672" w14:textId="77777777" w:rsidR="00662ED4" w:rsidRDefault="00662ED4">
      <w:pPr>
        <w:pStyle w:val="Textoindependiente"/>
        <w:spacing w:before="14"/>
      </w:pPr>
    </w:p>
    <w:p w14:paraId="529FE49A" w14:textId="77777777" w:rsidR="00662ED4" w:rsidRDefault="00000000">
      <w:pPr>
        <w:pStyle w:val="Textoindependiente"/>
        <w:spacing w:line="292" w:lineRule="auto"/>
        <w:ind w:left="142" w:right="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5B11C2D5" w14:textId="77777777" w:rsidR="00662ED4" w:rsidRDefault="00662ED4">
      <w:pPr>
        <w:pStyle w:val="Textoindependiente"/>
        <w:spacing w:before="9"/>
      </w:pPr>
    </w:p>
    <w:p w14:paraId="536C4BE1" w14:textId="77777777" w:rsidR="00662ED4" w:rsidRDefault="00000000">
      <w:pPr>
        <w:pStyle w:val="Textoindependiente"/>
        <w:spacing w:before="1" w:line="297" w:lineRule="auto"/>
        <w:ind w:left="142" w:right="1"/>
        <w:jc w:val="both"/>
      </w:pPr>
      <w:r>
        <w:rPr>
          <w:b/>
        </w:rPr>
        <w:t>2º.-</w:t>
      </w:r>
      <w:r>
        <w:rPr>
          <w:b/>
          <w:spacing w:val="18"/>
        </w:rPr>
        <w:t xml:space="preserve"> </w:t>
      </w:r>
      <w:r>
        <w:t>El objeto de la licencia es</w:t>
      </w:r>
      <w:r>
        <w:rPr>
          <w:spacing w:val="18"/>
        </w:rPr>
        <w:t xml:space="preserve"> </w:t>
      </w:r>
      <w:r>
        <w:t>construcción de piscina privada de forma rectangular</w:t>
      </w:r>
      <w:r>
        <w:rPr>
          <w:spacing w:val="18"/>
        </w:rPr>
        <w:t xml:space="preserve"> </w:t>
      </w:r>
      <w:r>
        <w:t>de 5,00 metros</w:t>
      </w:r>
      <w:r>
        <w:rPr>
          <w:spacing w:val="40"/>
        </w:rPr>
        <w:t xml:space="preserve"> </w:t>
      </w:r>
      <w:r>
        <w:t>de</w:t>
      </w:r>
      <w:r>
        <w:rPr>
          <w:spacing w:val="16"/>
        </w:rPr>
        <w:t xml:space="preserve"> </w:t>
      </w:r>
      <w:r>
        <w:t>largo</w:t>
      </w:r>
      <w:r>
        <w:rPr>
          <w:spacing w:val="16"/>
        </w:rPr>
        <w:t xml:space="preserve"> </w:t>
      </w:r>
      <w:r>
        <w:t>por</w:t>
      </w:r>
      <w:r>
        <w:rPr>
          <w:spacing w:val="16"/>
        </w:rPr>
        <w:t xml:space="preserve"> </w:t>
      </w:r>
      <w:r>
        <w:t>3,00</w:t>
      </w:r>
      <w:r>
        <w:rPr>
          <w:spacing w:val="16"/>
        </w:rPr>
        <w:t xml:space="preserve"> </w:t>
      </w:r>
      <w:r>
        <w:t>metros</w:t>
      </w:r>
      <w:r>
        <w:rPr>
          <w:spacing w:val="16"/>
        </w:rPr>
        <w:t xml:space="preserve"> </w:t>
      </w:r>
      <w:r>
        <w:t>de</w:t>
      </w:r>
      <w:r>
        <w:rPr>
          <w:spacing w:val="16"/>
        </w:rPr>
        <w:t xml:space="preserve"> </w:t>
      </w:r>
      <w:r>
        <w:t>ancho,</w:t>
      </w:r>
      <w:r>
        <w:rPr>
          <w:spacing w:val="16"/>
        </w:rPr>
        <w:t xml:space="preserve"> </w:t>
      </w:r>
      <w:r>
        <w:t>con</w:t>
      </w:r>
      <w:r>
        <w:rPr>
          <w:spacing w:val="16"/>
        </w:rPr>
        <w:t xml:space="preserve"> </w:t>
      </w:r>
      <w:r>
        <w:t>escalera</w:t>
      </w:r>
      <w:r>
        <w:rPr>
          <w:spacing w:val="16"/>
        </w:rPr>
        <w:t xml:space="preserve"> </w:t>
      </w:r>
      <w:r>
        <w:t>exterior</w:t>
      </w:r>
      <w:r>
        <w:rPr>
          <w:spacing w:val="16"/>
        </w:rPr>
        <w:t xml:space="preserve"> </w:t>
      </w:r>
      <w:r>
        <w:t>de</w:t>
      </w:r>
      <w:r>
        <w:rPr>
          <w:spacing w:val="16"/>
        </w:rPr>
        <w:t xml:space="preserve"> </w:t>
      </w:r>
      <w:r>
        <w:t>1,50</w:t>
      </w:r>
      <w:r>
        <w:rPr>
          <w:spacing w:val="16"/>
        </w:rPr>
        <w:t xml:space="preserve"> </w:t>
      </w:r>
      <w:r>
        <w:t>por</w:t>
      </w:r>
      <w:r>
        <w:rPr>
          <w:spacing w:val="16"/>
        </w:rPr>
        <w:t xml:space="preserve"> </w:t>
      </w:r>
      <w:r>
        <w:t>1,00</w:t>
      </w:r>
      <w:r>
        <w:rPr>
          <w:spacing w:val="16"/>
        </w:rPr>
        <w:t xml:space="preserve"> </w:t>
      </w:r>
      <w:r>
        <w:t>metros,</w:t>
      </w:r>
      <w:r>
        <w:rPr>
          <w:spacing w:val="16"/>
        </w:rPr>
        <w:t xml:space="preserve"> </w:t>
      </w:r>
      <w:r>
        <w:t>lo</w:t>
      </w:r>
      <w:r>
        <w:rPr>
          <w:spacing w:val="16"/>
        </w:rPr>
        <w:t xml:space="preserve"> </w:t>
      </w:r>
      <w:r>
        <w:t>que</w:t>
      </w:r>
      <w:r>
        <w:rPr>
          <w:spacing w:val="16"/>
        </w:rPr>
        <w:t xml:space="preserve"> </w:t>
      </w:r>
      <w:r>
        <w:t>hace</w:t>
      </w:r>
      <w:r>
        <w:rPr>
          <w:spacing w:val="16"/>
        </w:rPr>
        <w:t xml:space="preserve"> </w:t>
      </w:r>
      <w:r>
        <w:t>una</w:t>
      </w:r>
    </w:p>
    <w:p w14:paraId="7CA7E328" w14:textId="77777777" w:rsidR="00662ED4" w:rsidRDefault="00662ED4">
      <w:pPr>
        <w:pStyle w:val="Textoindependiente"/>
        <w:spacing w:line="297" w:lineRule="auto"/>
        <w:jc w:val="both"/>
        <w:sectPr w:rsidR="00662ED4">
          <w:pgSz w:w="11910" w:h="16840"/>
          <w:pgMar w:top="1260" w:right="1417" w:bottom="1260" w:left="1275" w:header="225" w:footer="1060" w:gutter="0"/>
          <w:cols w:space="720"/>
        </w:sectPr>
      </w:pPr>
    </w:p>
    <w:p w14:paraId="4FC26F5D" w14:textId="114FE71B"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39232" behindDoc="0" locked="0" layoutInCell="1" allowOverlap="1" wp14:anchorId="655B1AB0" wp14:editId="731BCD6B">
                <wp:simplePos x="0" y="0"/>
                <wp:positionH relativeFrom="page">
                  <wp:posOffset>6807090</wp:posOffset>
                </wp:positionH>
                <wp:positionV relativeFrom="page">
                  <wp:posOffset>2818730</wp:posOffset>
                </wp:positionV>
                <wp:extent cx="419734" cy="31870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21089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52961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655B1AB0" id="Textbox 281" o:spid="_x0000_s1142" type="#_x0000_t202" style="position:absolute;left:0;text-align:left;margin-left:536pt;margin-top:221.95pt;width:33.05pt;height:250.95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221089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52961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superficie</w:t>
      </w:r>
      <w:r>
        <w:rPr>
          <w:spacing w:val="40"/>
        </w:rPr>
        <w:t xml:space="preserve"> </w:t>
      </w:r>
      <w:r>
        <w:t>de</w:t>
      </w:r>
      <w:r>
        <w:rPr>
          <w:spacing w:val="40"/>
        </w:rPr>
        <w:t xml:space="preserve"> </w:t>
      </w:r>
      <w:r>
        <w:t>lámina</w:t>
      </w:r>
      <w:r>
        <w:rPr>
          <w:spacing w:val="40"/>
        </w:rPr>
        <w:t xml:space="preserve"> </w:t>
      </w:r>
      <w:r>
        <w:t>de</w:t>
      </w:r>
      <w:r>
        <w:rPr>
          <w:spacing w:val="40"/>
        </w:rPr>
        <w:t xml:space="preserve"> </w:t>
      </w:r>
      <w:r>
        <w:t>agua</w:t>
      </w:r>
      <w:r>
        <w:rPr>
          <w:spacing w:val="40"/>
        </w:rPr>
        <w:t xml:space="preserve"> </w:t>
      </w:r>
      <w:r>
        <w:t>de</w:t>
      </w:r>
      <w:r>
        <w:rPr>
          <w:spacing w:val="40"/>
        </w:rPr>
        <w:t xml:space="preserve"> </w:t>
      </w:r>
      <w:r>
        <w:t>16,50</w:t>
      </w:r>
      <w:r>
        <w:rPr>
          <w:spacing w:val="40"/>
        </w:rPr>
        <w:t xml:space="preserve"> </w:t>
      </w:r>
      <w:r>
        <w:t>m²,</w:t>
      </w:r>
      <w:r>
        <w:rPr>
          <w:spacing w:val="40"/>
        </w:rPr>
        <w:t xml:space="preserve"> </w:t>
      </w:r>
      <w:r>
        <w:t>ajustándose</w:t>
      </w:r>
      <w:r>
        <w:rPr>
          <w:spacing w:val="40"/>
        </w:rPr>
        <w:t xml:space="preserve"> </w:t>
      </w:r>
      <w:r>
        <w:t>a</w:t>
      </w:r>
      <w:r>
        <w:rPr>
          <w:spacing w:val="40"/>
        </w:rPr>
        <w:t xml:space="preserve"> </w:t>
      </w:r>
      <w:r>
        <w:t>la</w:t>
      </w:r>
      <w:r>
        <w:rPr>
          <w:spacing w:val="40"/>
        </w:rPr>
        <w:t xml:space="preserve"> </w:t>
      </w:r>
      <w:r>
        <w:t>rasante</w:t>
      </w:r>
      <w:r>
        <w:rPr>
          <w:spacing w:val="40"/>
        </w:rPr>
        <w:t xml:space="preserve"> </w:t>
      </w:r>
      <w:r>
        <w:t>definida</w:t>
      </w:r>
      <w:r>
        <w:rPr>
          <w:spacing w:val="40"/>
        </w:rPr>
        <w:t xml:space="preserve"> </w:t>
      </w:r>
      <w:r>
        <w:t>como</w:t>
      </w:r>
      <w:r>
        <w:rPr>
          <w:spacing w:val="40"/>
        </w:rPr>
        <w:t xml:space="preserve"> </w:t>
      </w:r>
      <w:r>
        <w:t>natural</w:t>
      </w:r>
      <w:r>
        <w:rPr>
          <w:spacing w:val="40"/>
        </w:rPr>
        <w:t xml:space="preserve"> </w:t>
      </w:r>
      <w:r>
        <w:t>del terreno, sin tener incidencia sobre los parámetros urbanísticos que, de conformidad con lo dispuesto en el artículo 158 de la Ley del Suelo de Madrid en relación con el artículo 3.5.13 de las Normas Urbanísticas del vigente Plan General de Ordenación Urbana de Las Rozas de Madrid, deberán iniciarse en el plazo de seis meses y deberán quedar terminadas dentro de los tres años siguientes a la fecha de la notificación de la presente licencia.</w:t>
      </w:r>
    </w:p>
    <w:p w14:paraId="71372A1C" w14:textId="77777777" w:rsidR="00662ED4" w:rsidRDefault="00662ED4">
      <w:pPr>
        <w:pStyle w:val="Textoindependiente"/>
        <w:spacing w:before="9"/>
      </w:pPr>
    </w:p>
    <w:p w14:paraId="6C576084" w14:textId="77777777" w:rsidR="00662ED4" w:rsidRDefault="00000000">
      <w:pPr>
        <w:pStyle w:val="Textoindependiente"/>
        <w:spacing w:before="1" w:line="295" w:lineRule="auto"/>
        <w:ind w:left="142" w:right="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6F1E9AF7" w14:textId="77777777" w:rsidR="00662ED4" w:rsidRDefault="00662ED4">
      <w:pPr>
        <w:pStyle w:val="Textoindependiente"/>
        <w:spacing w:before="6"/>
      </w:pPr>
    </w:p>
    <w:p w14:paraId="042BEF0B" w14:textId="77777777" w:rsidR="00662ED4" w:rsidRDefault="00000000">
      <w:pPr>
        <w:pStyle w:val="Textoindependiente"/>
        <w:spacing w:line="292" w:lineRule="auto"/>
        <w:ind w:left="142" w:right="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247E2F79" w14:textId="77777777" w:rsidR="00662ED4" w:rsidRDefault="00662ED4">
      <w:pPr>
        <w:pStyle w:val="Textoindependiente"/>
        <w:spacing w:before="14"/>
      </w:pPr>
    </w:p>
    <w:p w14:paraId="17EFEA75" w14:textId="359B7FF2"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PR/2025/2960</w:t>
      </w:r>
      <w:r>
        <w:rPr>
          <w:spacing w:val="-4"/>
        </w:rPr>
        <w:t xml:space="preserve"> </w:t>
      </w:r>
      <w:r>
        <w:t>de</w:t>
      </w:r>
      <w:r>
        <w:rPr>
          <w:spacing w:val="-4"/>
        </w:rPr>
        <w:t xml:space="preserve"> </w:t>
      </w:r>
      <w:r>
        <w:t>15</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170082">
        <w:rPr>
          <w:spacing w:val="-2"/>
        </w:rPr>
        <w:t>,</w:t>
      </w:r>
    </w:p>
    <w:p w14:paraId="6A025881" w14:textId="77777777" w:rsidR="00662ED4" w:rsidRDefault="00662ED4">
      <w:pPr>
        <w:pStyle w:val="Textoindependiente"/>
        <w:spacing w:before="59"/>
      </w:pPr>
    </w:p>
    <w:p w14:paraId="770A2A12" w14:textId="77777777" w:rsidR="00662ED4" w:rsidRDefault="00000000">
      <w:pPr>
        <w:pStyle w:val="Ttulo3"/>
        <w:spacing w:before="1"/>
      </w:pPr>
      <w:r>
        <w:rPr>
          <w:spacing w:val="-2"/>
        </w:rPr>
        <w:t>Resolución:</w:t>
      </w:r>
    </w:p>
    <w:p w14:paraId="5BFCF33E" w14:textId="77777777" w:rsidR="00662ED4" w:rsidRDefault="00662ED4">
      <w:pPr>
        <w:pStyle w:val="Textoindependiente"/>
        <w:spacing w:before="61"/>
        <w:rPr>
          <w:b/>
        </w:rPr>
      </w:pPr>
    </w:p>
    <w:p w14:paraId="120C715C" w14:textId="3A095F27" w:rsidR="00662ED4" w:rsidRDefault="00000000">
      <w:pPr>
        <w:pStyle w:val="Textoindependiente"/>
        <w:spacing w:line="292" w:lineRule="auto"/>
        <w:ind w:left="142" w:right="1"/>
        <w:jc w:val="both"/>
      </w:pPr>
      <w:r>
        <w:t>1º.- Conceder, a D. IV</w:t>
      </w:r>
      <w:r w:rsidR="00170082">
        <w:t>Á</w:t>
      </w:r>
      <w:r>
        <w:t>N SORIA GARC</w:t>
      </w:r>
      <w:r w:rsidR="00170082">
        <w:t>Í</w:t>
      </w:r>
      <w:r>
        <w:t xml:space="preserve">A, en representación de D. </w:t>
      </w:r>
      <w:r w:rsidR="00170082">
        <w:t>A.P.C.</w:t>
      </w:r>
      <w:r>
        <w:t xml:space="preserve">, licencia de obras para construcción de piscina de obra en la calle </w:t>
      </w:r>
      <w:r w:rsidR="00170082">
        <w:t>************************</w:t>
      </w:r>
      <w:r>
        <w:t xml:space="preserve">, según proyecto técnico visado redactado por Arquitecto Técnico colegiado </w:t>
      </w:r>
      <w:proofErr w:type="spellStart"/>
      <w:r>
        <w:t>nº</w:t>
      </w:r>
      <w:proofErr w:type="spellEnd"/>
      <w:r>
        <w:t xml:space="preserve"> 13.480 del COA y AT de Madrid, que cuenta con un presupuesto de 8.108,10 € (sin considerar gestión de residuos, control de calidad y seguridad y salud), tramitada con número de expediente 12803/2025.</w:t>
      </w:r>
    </w:p>
    <w:p w14:paraId="0265961D" w14:textId="77777777" w:rsidR="00662ED4" w:rsidRDefault="00662ED4">
      <w:pPr>
        <w:pStyle w:val="Textoindependiente"/>
        <w:spacing w:before="9"/>
      </w:pPr>
    </w:p>
    <w:p w14:paraId="0E3C9926" w14:textId="77777777" w:rsidR="00662ED4" w:rsidRDefault="00000000">
      <w:pPr>
        <w:pStyle w:val="Textoindependiente"/>
        <w:ind w:left="142"/>
      </w:pPr>
      <w:r>
        <w:t>2º.-</w:t>
      </w:r>
      <w:r>
        <w:rPr>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45CC0CA4" w14:textId="77777777" w:rsidR="00662ED4" w:rsidRDefault="00662ED4">
      <w:pPr>
        <w:pStyle w:val="Textoindependiente"/>
        <w:spacing w:before="61"/>
      </w:pPr>
    </w:p>
    <w:p w14:paraId="400DC526" w14:textId="14941E02" w:rsidR="00662ED4" w:rsidRDefault="00000000">
      <w:pPr>
        <w:pStyle w:val="Prrafodelista"/>
        <w:numPr>
          <w:ilvl w:val="0"/>
          <w:numId w:val="11"/>
        </w:numPr>
        <w:tabs>
          <w:tab w:val="left" w:pos="735"/>
        </w:tabs>
        <w:spacing w:line="292" w:lineRule="auto"/>
        <w:ind w:firstLine="0"/>
        <w:rPr>
          <w:sz w:val="20"/>
        </w:rPr>
      </w:pPr>
      <w:r>
        <w:rPr>
          <w:sz w:val="20"/>
        </w:rPr>
        <w:t>Las obras deberán iniciarse en el plazo de seis meses y deberán quedar terminadas dentro de los dos años siguientes a la fecha de la notificación de la presente licencia</w:t>
      </w:r>
      <w:r w:rsidR="00170082">
        <w:rPr>
          <w:sz w:val="20"/>
        </w:rPr>
        <w:t>.</w:t>
      </w:r>
    </w:p>
    <w:p w14:paraId="6B5106EA" w14:textId="77777777" w:rsidR="00662ED4" w:rsidRDefault="00662ED4">
      <w:pPr>
        <w:pStyle w:val="Textoindependiente"/>
        <w:spacing w:before="10"/>
      </w:pPr>
    </w:p>
    <w:p w14:paraId="1E831D1F" w14:textId="77777777" w:rsidR="00662ED4" w:rsidRDefault="00000000">
      <w:pPr>
        <w:pStyle w:val="Prrafodelista"/>
        <w:numPr>
          <w:ilvl w:val="0"/>
          <w:numId w:val="11"/>
        </w:numPr>
        <w:tabs>
          <w:tab w:val="left" w:pos="850"/>
        </w:tabs>
        <w:spacing w:line="292" w:lineRule="auto"/>
        <w:ind w:firstLine="0"/>
        <w:rPr>
          <w:sz w:val="20"/>
        </w:rPr>
      </w:pPr>
      <w:r>
        <w:rPr>
          <w:sz w:val="20"/>
        </w:rPr>
        <w:t xml:space="preserve">En ningún caso la Licencia que se conceda amparará la tala o derribo de ningún árbol. En caso de que se produzca la tala o daño </w:t>
      </w:r>
      <w:proofErr w:type="gramStart"/>
      <w:r>
        <w:rPr>
          <w:sz w:val="20"/>
        </w:rPr>
        <w:t>del mismo</w:t>
      </w:r>
      <w:proofErr w:type="gramEnd"/>
      <w:r>
        <w:rPr>
          <w:sz w:val="20"/>
        </w:rPr>
        <w:t xml:space="preserve">, se aplicará el régimen sancionador previsto en la Ley 8/2005, de 26 de diciembre, de Protección y Fomento del Arbolado Urbano de la Comunidad de </w:t>
      </w:r>
      <w:r>
        <w:rPr>
          <w:spacing w:val="-2"/>
          <w:sz w:val="20"/>
        </w:rPr>
        <w:t>Madrid.</w:t>
      </w:r>
    </w:p>
    <w:p w14:paraId="2700E722" w14:textId="77777777" w:rsidR="00662ED4" w:rsidRDefault="00662ED4">
      <w:pPr>
        <w:pStyle w:val="Textoindependiente"/>
        <w:spacing w:before="9"/>
      </w:pPr>
    </w:p>
    <w:p w14:paraId="68AFD805" w14:textId="77777777" w:rsidR="00662ED4" w:rsidRDefault="00000000">
      <w:pPr>
        <w:pStyle w:val="Ttulo3"/>
        <w:spacing w:before="1"/>
        <w:rPr>
          <w:b w:val="0"/>
        </w:rPr>
      </w:pPr>
      <w:r>
        <w:t>Condiciones</w:t>
      </w:r>
      <w:r>
        <w:rPr>
          <w:spacing w:val="-4"/>
        </w:rPr>
        <w:t xml:space="preserve"> </w:t>
      </w:r>
      <w:r>
        <w:t>Servicio</w:t>
      </w:r>
      <w:r>
        <w:rPr>
          <w:spacing w:val="-4"/>
        </w:rPr>
        <w:t xml:space="preserve"> </w:t>
      </w:r>
      <w:r>
        <w:t>de</w:t>
      </w:r>
      <w:r>
        <w:rPr>
          <w:spacing w:val="-3"/>
        </w:rPr>
        <w:t xml:space="preserve"> </w:t>
      </w:r>
      <w:r>
        <w:rPr>
          <w:spacing w:val="-2"/>
        </w:rPr>
        <w:t>licencias</w:t>
      </w:r>
      <w:r>
        <w:rPr>
          <w:b w:val="0"/>
          <w:spacing w:val="-2"/>
        </w:rPr>
        <w:t>:</w:t>
      </w:r>
    </w:p>
    <w:p w14:paraId="3CFF1B66" w14:textId="77777777" w:rsidR="00662ED4" w:rsidRDefault="00662ED4">
      <w:pPr>
        <w:pStyle w:val="Textoindependiente"/>
        <w:spacing w:before="64"/>
      </w:pPr>
    </w:p>
    <w:p w14:paraId="21CADAE5" w14:textId="77777777" w:rsidR="00662ED4" w:rsidRPr="00170082" w:rsidRDefault="00000000">
      <w:pPr>
        <w:pStyle w:val="Prrafodelista"/>
        <w:numPr>
          <w:ilvl w:val="0"/>
          <w:numId w:val="9"/>
        </w:numPr>
        <w:tabs>
          <w:tab w:val="left" w:pos="505"/>
        </w:tabs>
        <w:spacing w:line="295" w:lineRule="auto"/>
        <w:ind w:firstLine="0"/>
        <w:rPr>
          <w:iCs/>
          <w:sz w:val="20"/>
        </w:rPr>
      </w:pPr>
      <w:r w:rsidRPr="00170082">
        <w:rPr>
          <w:iCs/>
          <w:sz w:val="20"/>
        </w:rPr>
        <w:t xml:space="preserve">En ningún caso se permitirá la modificación de la rasante natural de la parcela en la superficie de retranqueo o separación a linderos si ello supone superar la cota de la rasante natural del terreno </w:t>
      </w:r>
      <w:r w:rsidRPr="00170082">
        <w:rPr>
          <w:iCs/>
          <w:spacing w:val="-2"/>
          <w:sz w:val="20"/>
        </w:rPr>
        <w:t>colindante.</w:t>
      </w:r>
    </w:p>
    <w:p w14:paraId="7E3C3790" w14:textId="77777777" w:rsidR="00662ED4" w:rsidRPr="00170082" w:rsidRDefault="00662ED4">
      <w:pPr>
        <w:pStyle w:val="Textoindependiente"/>
        <w:spacing w:before="7"/>
        <w:rPr>
          <w:iCs/>
        </w:rPr>
      </w:pPr>
    </w:p>
    <w:p w14:paraId="672C8E3D" w14:textId="77777777" w:rsidR="00662ED4" w:rsidRPr="00170082" w:rsidRDefault="00000000">
      <w:pPr>
        <w:pStyle w:val="Prrafodelista"/>
        <w:numPr>
          <w:ilvl w:val="0"/>
          <w:numId w:val="9"/>
        </w:numPr>
        <w:tabs>
          <w:tab w:val="left" w:pos="507"/>
        </w:tabs>
        <w:spacing w:line="297" w:lineRule="auto"/>
        <w:ind w:firstLine="0"/>
        <w:rPr>
          <w:iCs/>
          <w:sz w:val="20"/>
        </w:rPr>
      </w:pPr>
      <w:r w:rsidRPr="00170082">
        <w:rPr>
          <w:iCs/>
          <w:sz w:val="20"/>
        </w:rPr>
        <w:t>El desagüe de la piscina, junto con la evacuación de aguas de la ducha, se conectará a la red de fecales existente en la vivienda.</w:t>
      </w:r>
    </w:p>
    <w:p w14:paraId="3359AEF9" w14:textId="77777777" w:rsidR="00662ED4" w:rsidRPr="00170082" w:rsidRDefault="00662ED4">
      <w:pPr>
        <w:pStyle w:val="Textoindependiente"/>
        <w:spacing w:before="5"/>
        <w:rPr>
          <w:iCs/>
        </w:rPr>
      </w:pPr>
    </w:p>
    <w:p w14:paraId="129A671E" w14:textId="77777777" w:rsidR="00662ED4" w:rsidRPr="00170082" w:rsidRDefault="00000000">
      <w:pPr>
        <w:pStyle w:val="Prrafodelista"/>
        <w:numPr>
          <w:ilvl w:val="0"/>
          <w:numId w:val="9"/>
        </w:numPr>
        <w:tabs>
          <w:tab w:val="left" w:pos="547"/>
        </w:tabs>
        <w:spacing w:line="295" w:lineRule="auto"/>
        <w:ind w:right="0" w:firstLine="0"/>
        <w:rPr>
          <w:iCs/>
          <w:sz w:val="20"/>
        </w:rPr>
      </w:pPr>
      <w:r w:rsidRPr="00170082">
        <w:rPr>
          <w:iCs/>
          <w:sz w:val="20"/>
        </w:rPr>
        <w:t>Se informa que en ningún caso se podrá conectar el saneamiento de aguas residuales a la red</w:t>
      </w:r>
      <w:r w:rsidRPr="00170082">
        <w:rPr>
          <w:iCs/>
          <w:spacing w:val="40"/>
          <w:sz w:val="20"/>
        </w:rPr>
        <w:t xml:space="preserve"> </w:t>
      </w:r>
      <w:r w:rsidRPr="00170082">
        <w:rPr>
          <w:iCs/>
          <w:sz w:val="20"/>
        </w:rPr>
        <w:t>de</w:t>
      </w:r>
      <w:r w:rsidRPr="00170082">
        <w:rPr>
          <w:iCs/>
          <w:spacing w:val="40"/>
          <w:sz w:val="20"/>
        </w:rPr>
        <w:t xml:space="preserve"> </w:t>
      </w:r>
      <w:r w:rsidRPr="00170082">
        <w:rPr>
          <w:iCs/>
          <w:sz w:val="20"/>
        </w:rPr>
        <w:t>pluviales,</w:t>
      </w:r>
      <w:r w:rsidRPr="00170082">
        <w:rPr>
          <w:iCs/>
          <w:spacing w:val="40"/>
          <w:sz w:val="20"/>
        </w:rPr>
        <w:t xml:space="preserve"> </w:t>
      </w:r>
      <w:r w:rsidRPr="00170082">
        <w:rPr>
          <w:iCs/>
          <w:sz w:val="20"/>
        </w:rPr>
        <w:t>esta</w:t>
      </w:r>
      <w:r w:rsidRPr="00170082">
        <w:rPr>
          <w:iCs/>
          <w:spacing w:val="40"/>
          <w:sz w:val="20"/>
        </w:rPr>
        <w:t xml:space="preserve"> </w:t>
      </w:r>
      <w:r w:rsidRPr="00170082">
        <w:rPr>
          <w:iCs/>
          <w:sz w:val="20"/>
        </w:rPr>
        <w:t>circunstancia</w:t>
      </w:r>
      <w:r w:rsidRPr="00170082">
        <w:rPr>
          <w:iCs/>
          <w:spacing w:val="40"/>
          <w:sz w:val="20"/>
        </w:rPr>
        <w:t xml:space="preserve"> </w:t>
      </w:r>
      <w:r w:rsidRPr="00170082">
        <w:rPr>
          <w:iCs/>
          <w:sz w:val="20"/>
        </w:rPr>
        <w:t>produciría</w:t>
      </w:r>
      <w:r w:rsidRPr="00170082">
        <w:rPr>
          <w:iCs/>
          <w:spacing w:val="40"/>
          <w:sz w:val="20"/>
        </w:rPr>
        <w:t xml:space="preserve"> </w:t>
      </w:r>
      <w:r w:rsidRPr="00170082">
        <w:rPr>
          <w:iCs/>
          <w:sz w:val="20"/>
        </w:rPr>
        <w:t>vertidos</w:t>
      </w:r>
      <w:r w:rsidRPr="00170082">
        <w:rPr>
          <w:iCs/>
          <w:spacing w:val="40"/>
          <w:sz w:val="20"/>
        </w:rPr>
        <w:t xml:space="preserve"> </w:t>
      </w:r>
      <w:r w:rsidRPr="00170082">
        <w:rPr>
          <w:iCs/>
          <w:sz w:val="20"/>
        </w:rPr>
        <w:t>prohibidos</w:t>
      </w:r>
      <w:r w:rsidRPr="00170082">
        <w:rPr>
          <w:iCs/>
          <w:spacing w:val="40"/>
          <w:sz w:val="20"/>
        </w:rPr>
        <w:t xml:space="preserve"> </w:t>
      </w:r>
      <w:r w:rsidRPr="00170082">
        <w:rPr>
          <w:iCs/>
          <w:sz w:val="20"/>
        </w:rPr>
        <w:t>a</w:t>
      </w:r>
      <w:r w:rsidRPr="00170082">
        <w:rPr>
          <w:iCs/>
          <w:spacing w:val="40"/>
          <w:sz w:val="20"/>
        </w:rPr>
        <w:t xml:space="preserve"> </w:t>
      </w:r>
      <w:r w:rsidRPr="00170082">
        <w:rPr>
          <w:iCs/>
          <w:sz w:val="20"/>
        </w:rPr>
        <w:t>los</w:t>
      </w:r>
      <w:r w:rsidRPr="00170082">
        <w:rPr>
          <w:iCs/>
          <w:spacing w:val="40"/>
          <w:sz w:val="20"/>
        </w:rPr>
        <w:t xml:space="preserve"> </w:t>
      </w:r>
      <w:r w:rsidRPr="00170082">
        <w:rPr>
          <w:iCs/>
          <w:sz w:val="20"/>
        </w:rPr>
        <w:t>cauces</w:t>
      </w:r>
      <w:r w:rsidRPr="00170082">
        <w:rPr>
          <w:iCs/>
          <w:spacing w:val="40"/>
          <w:sz w:val="20"/>
        </w:rPr>
        <w:t xml:space="preserve"> </w:t>
      </w:r>
      <w:r w:rsidRPr="00170082">
        <w:rPr>
          <w:iCs/>
          <w:sz w:val="20"/>
        </w:rPr>
        <w:t>públicos,</w:t>
      </w:r>
      <w:r w:rsidRPr="00170082">
        <w:rPr>
          <w:iCs/>
          <w:spacing w:val="40"/>
          <w:sz w:val="20"/>
        </w:rPr>
        <w:t xml:space="preserve"> </w:t>
      </w:r>
      <w:r w:rsidRPr="00170082">
        <w:rPr>
          <w:iCs/>
          <w:sz w:val="20"/>
        </w:rPr>
        <w:t>lo</w:t>
      </w:r>
      <w:r w:rsidRPr="00170082">
        <w:rPr>
          <w:iCs/>
          <w:spacing w:val="40"/>
          <w:sz w:val="20"/>
        </w:rPr>
        <w:t xml:space="preserve"> </w:t>
      </w:r>
      <w:r w:rsidRPr="00170082">
        <w:rPr>
          <w:iCs/>
          <w:sz w:val="20"/>
        </w:rPr>
        <w:t>que constituye un delito medioambiental.</w:t>
      </w:r>
    </w:p>
    <w:p w14:paraId="4872A983" w14:textId="77777777" w:rsidR="00662ED4" w:rsidRPr="00170082" w:rsidRDefault="00662ED4">
      <w:pPr>
        <w:pStyle w:val="Prrafodelista"/>
        <w:spacing w:line="295" w:lineRule="auto"/>
        <w:rPr>
          <w:iCs/>
          <w:sz w:val="20"/>
        </w:rPr>
        <w:sectPr w:rsidR="00662ED4" w:rsidRPr="00170082">
          <w:pgSz w:w="11910" w:h="16840"/>
          <w:pgMar w:top="1260" w:right="1417" w:bottom="1260" w:left="1275" w:header="225" w:footer="1060" w:gutter="0"/>
          <w:cols w:space="720"/>
        </w:sectPr>
      </w:pPr>
    </w:p>
    <w:p w14:paraId="71DDE898" w14:textId="5F63847D" w:rsidR="00662ED4" w:rsidRPr="00170082" w:rsidRDefault="00000000">
      <w:pPr>
        <w:pStyle w:val="Prrafodelista"/>
        <w:numPr>
          <w:ilvl w:val="0"/>
          <w:numId w:val="9"/>
        </w:numPr>
        <w:tabs>
          <w:tab w:val="left" w:pos="665"/>
        </w:tabs>
        <w:spacing w:before="180" w:line="297" w:lineRule="auto"/>
        <w:ind w:firstLine="0"/>
        <w:jc w:val="left"/>
        <w:rPr>
          <w:iCs/>
          <w:sz w:val="20"/>
        </w:rPr>
      </w:pPr>
      <w:r w:rsidRPr="00170082">
        <w:rPr>
          <w:iCs/>
          <w:noProof/>
          <w:sz w:val="20"/>
        </w:rPr>
        <w:lastRenderedPageBreak/>
        <mc:AlternateContent>
          <mc:Choice Requires="wps">
            <w:drawing>
              <wp:anchor distT="0" distB="0" distL="0" distR="0" simplePos="0" relativeHeight="251698176" behindDoc="0" locked="0" layoutInCell="1" allowOverlap="1" wp14:anchorId="65CB9966" wp14:editId="4EC8C3BB">
                <wp:simplePos x="0" y="0"/>
                <wp:positionH relativeFrom="page">
                  <wp:posOffset>6807090</wp:posOffset>
                </wp:positionH>
                <wp:positionV relativeFrom="page">
                  <wp:posOffset>2818730</wp:posOffset>
                </wp:positionV>
                <wp:extent cx="419734" cy="31870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4465C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02770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65CB9966" id="Textbox 283" o:spid="_x0000_s1143" type="#_x0000_t202" style="position:absolute;left:0;text-align:left;margin-left:536pt;margin-top:221.95pt;width:33.05pt;height:250.95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44465C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02770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sidRPr="00170082">
        <w:rPr>
          <w:iCs/>
          <w:sz w:val="20"/>
        </w:rPr>
        <w:t>Una</w:t>
      </w:r>
      <w:r w:rsidRPr="00170082">
        <w:rPr>
          <w:iCs/>
          <w:spacing w:val="40"/>
          <w:sz w:val="20"/>
        </w:rPr>
        <w:t xml:space="preserve"> </w:t>
      </w:r>
      <w:r w:rsidRPr="00170082">
        <w:rPr>
          <w:iCs/>
          <w:sz w:val="20"/>
        </w:rPr>
        <w:t>vez</w:t>
      </w:r>
      <w:r w:rsidRPr="00170082">
        <w:rPr>
          <w:iCs/>
          <w:spacing w:val="40"/>
          <w:sz w:val="20"/>
        </w:rPr>
        <w:t xml:space="preserve"> </w:t>
      </w:r>
      <w:r w:rsidRPr="00170082">
        <w:rPr>
          <w:iCs/>
          <w:sz w:val="20"/>
        </w:rPr>
        <w:t>concluidas</w:t>
      </w:r>
      <w:r w:rsidRPr="00170082">
        <w:rPr>
          <w:iCs/>
          <w:spacing w:val="40"/>
          <w:sz w:val="20"/>
        </w:rPr>
        <w:t xml:space="preserve"> </w:t>
      </w:r>
      <w:r w:rsidRPr="00170082">
        <w:rPr>
          <w:iCs/>
          <w:sz w:val="20"/>
        </w:rPr>
        <w:t>las</w:t>
      </w:r>
      <w:r w:rsidRPr="00170082">
        <w:rPr>
          <w:iCs/>
          <w:spacing w:val="40"/>
          <w:sz w:val="20"/>
        </w:rPr>
        <w:t xml:space="preserve"> </w:t>
      </w:r>
      <w:r w:rsidRPr="00170082">
        <w:rPr>
          <w:iCs/>
          <w:sz w:val="20"/>
        </w:rPr>
        <w:t>obras,</w:t>
      </w:r>
      <w:r w:rsidRPr="00170082">
        <w:rPr>
          <w:iCs/>
          <w:spacing w:val="40"/>
          <w:sz w:val="20"/>
        </w:rPr>
        <w:t xml:space="preserve"> </w:t>
      </w:r>
      <w:r w:rsidRPr="00170082">
        <w:rPr>
          <w:iCs/>
          <w:sz w:val="20"/>
        </w:rPr>
        <w:t>para</w:t>
      </w:r>
      <w:r w:rsidRPr="00170082">
        <w:rPr>
          <w:iCs/>
          <w:spacing w:val="40"/>
          <w:sz w:val="20"/>
        </w:rPr>
        <w:t xml:space="preserve"> </w:t>
      </w:r>
      <w:r w:rsidRPr="00170082">
        <w:rPr>
          <w:iCs/>
          <w:sz w:val="20"/>
        </w:rPr>
        <w:t>proceder</w:t>
      </w:r>
      <w:r w:rsidRPr="00170082">
        <w:rPr>
          <w:iCs/>
          <w:spacing w:val="40"/>
          <w:sz w:val="20"/>
        </w:rPr>
        <w:t xml:space="preserve"> </w:t>
      </w:r>
      <w:r w:rsidRPr="00170082">
        <w:rPr>
          <w:iCs/>
          <w:sz w:val="20"/>
        </w:rPr>
        <w:t>al</w:t>
      </w:r>
      <w:r w:rsidRPr="00170082">
        <w:rPr>
          <w:iCs/>
          <w:spacing w:val="40"/>
          <w:sz w:val="20"/>
        </w:rPr>
        <w:t xml:space="preserve"> </w:t>
      </w:r>
      <w:r w:rsidRPr="00170082">
        <w:rPr>
          <w:iCs/>
          <w:sz w:val="20"/>
        </w:rPr>
        <w:t>uso</w:t>
      </w:r>
      <w:r w:rsidRPr="00170082">
        <w:rPr>
          <w:iCs/>
          <w:spacing w:val="40"/>
          <w:sz w:val="20"/>
        </w:rPr>
        <w:t xml:space="preserve"> </w:t>
      </w:r>
      <w:r w:rsidRPr="00170082">
        <w:rPr>
          <w:iCs/>
          <w:sz w:val="20"/>
        </w:rPr>
        <w:t>efectivo</w:t>
      </w:r>
      <w:r w:rsidRPr="00170082">
        <w:rPr>
          <w:iCs/>
          <w:spacing w:val="40"/>
          <w:sz w:val="20"/>
        </w:rPr>
        <w:t xml:space="preserve"> </w:t>
      </w:r>
      <w:r w:rsidRPr="00170082">
        <w:rPr>
          <w:iCs/>
          <w:sz w:val="20"/>
        </w:rPr>
        <w:t>de</w:t>
      </w:r>
      <w:r w:rsidRPr="00170082">
        <w:rPr>
          <w:iCs/>
          <w:spacing w:val="40"/>
          <w:sz w:val="20"/>
        </w:rPr>
        <w:t xml:space="preserve"> </w:t>
      </w:r>
      <w:r w:rsidRPr="00170082">
        <w:rPr>
          <w:iCs/>
          <w:sz w:val="20"/>
        </w:rPr>
        <w:t>las</w:t>
      </w:r>
      <w:r w:rsidRPr="00170082">
        <w:rPr>
          <w:iCs/>
          <w:spacing w:val="40"/>
          <w:sz w:val="20"/>
        </w:rPr>
        <w:t xml:space="preserve"> </w:t>
      </w:r>
      <w:r w:rsidRPr="00170082">
        <w:rPr>
          <w:iCs/>
          <w:sz w:val="20"/>
        </w:rPr>
        <w:t>mismas</w:t>
      </w:r>
      <w:r w:rsidRPr="00170082">
        <w:rPr>
          <w:iCs/>
          <w:spacing w:val="40"/>
          <w:sz w:val="20"/>
        </w:rPr>
        <w:t xml:space="preserve"> </w:t>
      </w:r>
      <w:r w:rsidRPr="00170082">
        <w:rPr>
          <w:iCs/>
          <w:sz w:val="20"/>
        </w:rPr>
        <w:t>será</w:t>
      </w:r>
      <w:r w:rsidRPr="00170082">
        <w:rPr>
          <w:iCs/>
          <w:spacing w:val="40"/>
          <w:sz w:val="20"/>
        </w:rPr>
        <w:t xml:space="preserve"> </w:t>
      </w:r>
      <w:r w:rsidRPr="00170082">
        <w:rPr>
          <w:iCs/>
          <w:sz w:val="20"/>
        </w:rPr>
        <w:t>requisito indispensable la aportación de la siguiente la documentación:</w:t>
      </w:r>
    </w:p>
    <w:p w14:paraId="6930FF89" w14:textId="77777777" w:rsidR="00662ED4" w:rsidRPr="00170082" w:rsidRDefault="00662ED4">
      <w:pPr>
        <w:pStyle w:val="Textoindependiente"/>
        <w:spacing w:before="4"/>
        <w:rPr>
          <w:iCs/>
        </w:rPr>
      </w:pPr>
    </w:p>
    <w:p w14:paraId="17C80F67" w14:textId="77777777" w:rsidR="00662ED4" w:rsidRPr="00170082" w:rsidRDefault="00000000">
      <w:pPr>
        <w:pStyle w:val="Prrafodelista"/>
        <w:numPr>
          <w:ilvl w:val="0"/>
          <w:numId w:val="8"/>
        </w:numPr>
        <w:tabs>
          <w:tab w:val="left" w:pos="654"/>
        </w:tabs>
        <w:spacing w:before="1"/>
        <w:ind w:right="0" w:hanging="512"/>
        <w:rPr>
          <w:iCs/>
          <w:sz w:val="20"/>
        </w:rPr>
      </w:pPr>
      <w:r w:rsidRPr="00170082">
        <w:rPr>
          <w:iCs/>
          <w:sz w:val="20"/>
        </w:rPr>
        <w:t>Certificado</w:t>
      </w:r>
      <w:r w:rsidRPr="00170082">
        <w:rPr>
          <w:iCs/>
          <w:spacing w:val="-3"/>
          <w:sz w:val="20"/>
        </w:rPr>
        <w:t xml:space="preserve"> </w:t>
      </w:r>
      <w:r w:rsidRPr="00170082">
        <w:rPr>
          <w:iCs/>
          <w:sz w:val="20"/>
        </w:rPr>
        <w:t>final</w:t>
      </w:r>
      <w:r w:rsidRPr="00170082">
        <w:rPr>
          <w:iCs/>
          <w:spacing w:val="-3"/>
          <w:sz w:val="20"/>
        </w:rPr>
        <w:t xml:space="preserve"> </w:t>
      </w:r>
      <w:r w:rsidRPr="00170082">
        <w:rPr>
          <w:iCs/>
          <w:sz w:val="20"/>
        </w:rPr>
        <w:t>de</w:t>
      </w:r>
      <w:r w:rsidRPr="00170082">
        <w:rPr>
          <w:iCs/>
          <w:spacing w:val="-3"/>
          <w:sz w:val="20"/>
        </w:rPr>
        <w:t xml:space="preserve"> </w:t>
      </w:r>
      <w:r w:rsidRPr="00170082">
        <w:rPr>
          <w:iCs/>
          <w:sz w:val="20"/>
        </w:rPr>
        <w:t>obra</w:t>
      </w:r>
      <w:r w:rsidRPr="00170082">
        <w:rPr>
          <w:iCs/>
          <w:spacing w:val="-3"/>
          <w:sz w:val="20"/>
        </w:rPr>
        <w:t xml:space="preserve"> </w:t>
      </w:r>
      <w:r w:rsidRPr="00170082">
        <w:rPr>
          <w:iCs/>
          <w:sz w:val="20"/>
        </w:rPr>
        <w:t>suscrito</w:t>
      </w:r>
      <w:r w:rsidRPr="00170082">
        <w:rPr>
          <w:iCs/>
          <w:spacing w:val="-3"/>
          <w:sz w:val="20"/>
        </w:rPr>
        <w:t xml:space="preserve"> </w:t>
      </w:r>
      <w:r w:rsidRPr="00170082">
        <w:rPr>
          <w:iCs/>
          <w:sz w:val="20"/>
        </w:rPr>
        <w:t>por</w:t>
      </w:r>
      <w:r w:rsidRPr="00170082">
        <w:rPr>
          <w:iCs/>
          <w:spacing w:val="-3"/>
          <w:sz w:val="20"/>
        </w:rPr>
        <w:t xml:space="preserve"> </w:t>
      </w:r>
      <w:r w:rsidRPr="00170082">
        <w:rPr>
          <w:iCs/>
          <w:sz w:val="20"/>
        </w:rPr>
        <w:t>el</w:t>
      </w:r>
      <w:r w:rsidRPr="00170082">
        <w:rPr>
          <w:iCs/>
          <w:spacing w:val="-3"/>
          <w:sz w:val="20"/>
        </w:rPr>
        <w:t xml:space="preserve"> </w:t>
      </w:r>
      <w:r w:rsidRPr="00170082">
        <w:rPr>
          <w:iCs/>
          <w:sz w:val="20"/>
        </w:rPr>
        <w:t>director</w:t>
      </w:r>
      <w:r w:rsidRPr="00170082">
        <w:rPr>
          <w:iCs/>
          <w:spacing w:val="-3"/>
          <w:sz w:val="20"/>
        </w:rPr>
        <w:t xml:space="preserve"> </w:t>
      </w:r>
      <w:r w:rsidRPr="00170082">
        <w:rPr>
          <w:iCs/>
          <w:sz w:val="20"/>
        </w:rPr>
        <w:t>de</w:t>
      </w:r>
      <w:r w:rsidRPr="00170082">
        <w:rPr>
          <w:iCs/>
          <w:spacing w:val="-3"/>
          <w:sz w:val="20"/>
        </w:rPr>
        <w:t xml:space="preserve"> </w:t>
      </w:r>
      <w:r w:rsidRPr="00170082">
        <w:rPr>
          <w:iCs/>
          <w:spacing w:val="-2"/>
          <w:sz w:val="20"/>
        </w:rPr>
        <w:t>estas.</w:t>
      </w:r>
    </w:p>
    <w:p w14:paraId="710393B8" w14:textId="77777777" w:rsidR="00662ED4" w:rsidRPr="00170082" w:rsidRDefault="00662ED4">
      <w:pPr>
        <w:pStyle w:val="Textoindependiente"/>
        <w:spacing w:before="60"/>
        <w:rPr>
          <w:iCs/>
        </w:rPr>
      </w:pPr>
    </w:p>
    <w:p w14:paraId="3146E79D" w14:textId="77777777" w:rsidR="00662ED4" w:rsidRPr="00170082" w:rsidRDefault="00000000">
      <w:pPr>
        <w:pStyle w:val="Prrafodelista"/>
        <w:numPr>
          <w:ilvl w:val="0"/>
          <w:numId w:val="8"/>
        </w:numPr>
        <w:tabs>
          <w:tab w:val="left" w:pos="654"/>
        </w:tabs>
        <w:ind w:right="0" w:hanging="512"/>
        <w:rPr>
          <w:iCs/>
          <w:sz w:val="20"/>
        </w:rPr>
      </w:pPr>
      <w:r w:rsidRPr="00170082">
        <w:rPr>
          <w:iCs/>
          <w:sz w:val="20"/>
        </w:rPr>
        <w:t>Fotografías</w:t>
      </w:r>
      <w:r w:rsidRPr="00170082">
        <w:rPr>
          <w:iCs/>
          <w:spacing w:val="-2"/>
          <w:sz w:val="20"/>
        </w:rPr>
        <w:t xml:space="preserve"> </w:t>
      </w:r>
      <w:r w:rsidRPr="00170082">
        <w:rPr>
          <w:iCs/>
          <w:sz w:val="20"/>
        </w:rPr>
        <w:t>en</w:t>
      </w:r>
      <w:r w:rsidRPr="00170082">
        <w:rPr>
          <w:iCs/>
          <w:spacing w:val="-1"/>
          <w:sz w:val="20"/>
        </w:rPr>
        <w:t xml:space="preserve"> </w:t>
      </w:r>
      <w:r w:rsidRPr="00170082">
        <w:rPr>
          <w:iCs/>
          <w:sz w:val="20"/>
        </w:rPr>
        <w:t>color</w:t>
      </w:r>
      <w:r w:rsidRPr="00170082">
        <w:rPr>
          <w:iCs/>
          <w:spacing w:val="-1"/>
          <w:sz w:val="20"/>
        </w:rPr>
        <w:t xml:space="preserve"> </w:t>
      </w:r>
      <w:r w:rsidRPr="00170082">
        <w:rPr>
          <w:iCs/>
          <w:sz w:val="20"/>
        </w:rPr>
        <w:t>de</w:t>
      </w:r>
      <w:r w:rsidRPr="00170082">
        <w:rPr>
          <w:iCs/>
          <w:spacing w:val="-1"/>
          <w:sz w:val="20"/>
        </w:rPr>
        <w:t xml:space="preserve"> </w:t>
      </w:r>
      <w:r w:rsidRPr="00170082">
        <w:rPr>
          <w:iCs/>
          <w:sz w:val="20"/>
        </w:rPr>
        <w:t>la</w:t>
      </w:r>
      <w:r w:rsidRPr="00170082">
        <w:rPr>
          <w:iCs/>
          <w:spacing w:val="-2"/>
          <w:sz w:val="20"/>
        </w:rPr>
        <w:t xml:space="preserve"> </w:t>
      </w:r>
      <w:r w:rsidRPr="00170082">
        <w:rPr>
          <w:iCs/>
          <w:sz w:val="20"/>
        </w:rPr>
        <w:t>piscina</w:t>
      </w:r>
      <w:r w:rsidRPr="00170082">
        <w:rPr>
          <w:iCs/>
          <w:spacing w:val="-1"/>
          <w:sz w:val="20"/>
        </w:rPr>
        <w:t xml:space="preserve"> </w:t>
      </w:r>
      <w:r w:rsidRPr="00170082">
        <w:rPr>
          <w:iCs/>
          <w:sz w:val="20"/>
        </w:rPr>
        <w:t>y</w:t>
      </w:r>
      <w:r w:rsidRPr="00170082">
        <w:rPr>
          <w:iCs/>
          <w:spacing w:val="-1"/>
          <w:sz w:val="20"/>
        </w:rPr>
        <w:t xml:space="preserve"> </w:t>
      </w:r>
      <w:r w:rsidRPr="00170082">
        <w:rPr>
          <w:iCs/>
          <w:sz w:val="20"/>
        </w:rPr>
        <w:t>de</w:t>
      </w:r>
      <w:r w:rsidRPr="00170082">
        <w:rPr>
          <w:iCs/>
          <w:spacing w:val="-1"/>
          <w:sz w:val="20"/>
        </w:rPr>
        <w:t xml:space="preserve"> </w:t>
      </w:r>
      <w:r w:rsidRPr="00170082">
        <w:rPr>
          <w:iCs/>
          <w:sz w:val="20"/>
        </w:rPr>
        <w:t>su</w:t>
      </w:r>
      <w:r w:rsidRPr="00170082">
        <w:rPr>
          <w:iCs/>
          <w:spacing w:val="-1"/>
          <w:sz w:val="20"/>
        </w:rPr>
        <w:t xml:space="preserve"> </w:t>
      </w:r>
      <w:r w:rsidRPr="00170082">
        <w:rPr>
          <w:iCs/>
          <w:spacing w:val="-2"/>
          <w:sz w:val="20"/>
        </w:rPr>
        <w:t>entorno.</w:t>
      </w:r>
    </w:p>
    <w:p w14:paraId="08304FED" w14:textId="77777777" w:rsidR="00662ED4" w:rsidRPr="00170082" w:rsidRDefault="00662ED4">
      <w:pPr>
        <w:pStyle w:val="Textoindependiente"/>
        <w:spacing w:before="60"/>
        <w:rPr>
          <w:iCs/>
        </w:rPr>
      </w:pPr>
    </w:p>
    <w:p w14:paraId="4076DB10" w14:textId="4161A903" w:rsidR="00662ED4" w:rsidRPr="00170082" w:rsidRDefault="00000000">
      <w:pPr>
        <w:pStyle w:val="Prrafodelista"/>
        <w:numPr>
          <w:ilvl w:val="0"/>
          <w:numId w:val="8"/>
        </w:numPr>
        <w:tabs>
          <w:tab w:val="left" w:pos="713"/>
        </w:tabs>
        <w:spacing w:before="1" w:line="292" w:lineRule="auto"/>
        <w:ind w:left="142" w:firstLine="0"/>
        <w:rPr>
          <w:iCs/>
          <w:sz w:val="20"/>
        </w:rPr>
      </w:pPr>
      <w:r w:rsidRPr="00170082">
        <w:rPr>
          <w:iCs/>
          <w:sz w:val="20"/>
        </w:rPr>
        <w:t>Cuando la potencia eléctrica de la piscina supere los 10 kW, boletín de la instalación eléctrica de la piscina diligenciado por Organismo competente</w:t>
      </w:r>
      <w:r w:rsidR="00170082" w:rsidRPr="00170082">
        <w:rPr>
          <w:iCs/>
          <w:sz w:val="20"/>
        </w:rPr>
        <w:t>.</w:t>
      </w:r>
    </w:p>
    <w:p w14:paraId="2ABED5D9" w14:textId="77777777" w:rsidR="00662ED4" w:rsidRPr="00170082" w:rsidRDefault="00662ED4">
      <w:pPr>
        <w:pStyle w:val="Textoindependiente"/>
        <w:spacing w:before="9"/>
        <w:rPr>
          <w:iCs/>
        </w:rPr>
      </w:pPr>
    </w:p>
    <w:p w14:paraId="761EA1EC" w14:textId="77777777" w:rsidR="00662ED4" w:rsidRPr="00170082" w:rsidRDefault="00000000">
      <w:pPr>
        <w:pStyle w:val="Prrafodelista"/>
        <w:numPr>
          <w:ilvl w:val="0"/>
          <w:numId w:val="8"/>
        </w:numPr>
        <w:tabs>
          <w:tab w:val="left" w:pos="820"/>
        </w:tabs>
        <w:spacing w:line="292" w:lineRule="auto"/>
        <w:ind w:left="142" w:firstLine="0"/>
        <w:rPr>
          <w:iCs/>
          <w:sz w:val="20"/>
        </w:rPr>
      </w:pPr>
      <w:r w:rsidRPr="00170082">
        <w:rPr>
          <w:iCs/>
          <w:sz w:val="20"/>
        </w:rPr>
        <w:t>Copia</w:t>
      </w:r>
      <w:r w:rsidRPr="00170082">
        <w:rPr>
          <w:iCs/>
          <w:spacing w:val="35"/>
          <w:sz w:val="20"/>
        </w:rPr>
        <w:t xml:space="preserve"> </w:t>
      </w:r>
      <w:r w:rsidRPr="00170082">
        <w:rPr>
          <w:iCs/>
          <w:sz w:val="20"/>
        </w:rPr>
        <w:t>del</w:t>
      </w:r>
      <w:r w:rsidRPr="00170082">
        <w:rPr>
          <w:iCs/>
          <w:spacing w:val="35"/>
          <w:sz w:val="20"/>
        </w:rPr>
        <w:t xml:space="preserve"> </w:t>
      </w:r>
      <w:r w:rsidRPr="00170082">
        <w:rPr>
          <w:iCs/>
          <w:sz w:val="20"/>
        </w:rPr>
        <w:t>impreso</w:t>
      </w:r>
      <w:r w:rsidRPr="00170082">
        <w:rPr>
          <w:iCs/>
          <w:spacing w:val="35"/>
          <w:sz w:val="20"/>
        </w:rPr>
        <w:t xml:space="preserve"> </w:t>
      </w:r>
      <w:r w:rsidRPr="00170082">
        <w:rPr>
          <w:iCs/>
          <w:sz w:val="20"/>
        </w:rPr>
        <w:t>oficial</w:t>
      </w:r>
      <w:r w:rsidRPr="00170082">
        <w:rPr>
          <w:iCs/>
          <w:spacing w:val="35"/>
          <w:sz w:val="20"/>
        </w:rPr>
        <w:t xml:space="preserve"> </w:t>
      </w:r>
      <w:r w:rsidRPr="00170082">
        <w:rPr>
          <w:iCs/>
          <w:sz w:val="20"/>
        </w:rPr>
        <w:t>que</w:t>
      </w:r>
      <w:r w:rsidRPr="00170082">
        <w:rPr>
          <w:iCs/>
          <w:spacing w:val="35"/>
          <w:sz w:val="20"/>
        </w:rPr>
        <w:t xml:space="preserve"> </w:t>
      </w:r>
      <w:r w:rsidRPr="00170082">
        <w:rPr>
          <w:iCs/>
          <w:sz w:val="20"/>
        </w:rPr>
        <w:t>justifique</w:t>
      </w:r>
      <w:r w:rsidRPr="00170082">
        <w:rPr>
          <w:iCs/>
          <w:spacing w:val="35"/>
          <w:sz w:val="20"/>
        </w:rPr>
        <w:t xml:space="preserve"> </w:t>
      </w:r>
      <w:r w:rsidRPr="00170082">
        <w:rPr>
          <w:iCs/>
          <w:sz w:val="20"/>
        </w:rPr>
        <w:t>la</w:t>
      </w:r>
      <w:r w:rsidRPr="00170082">
        <w:rPr>
          <w:iCs/>
          <w:spacing w:val="35"/>
          <w:sz w:val="20"/>
        </w:rPr>
        <w:t xml:space="preserve"> </w:t>
      </w:r>
      <w:r w:rsidRPr="00170082">
        <w:rPr>
          <w:iCs/>
          <w:sz w:val="20"/>
        </w:rPr>
        <w:t>presentación</w:t>
      </w:r>
      <w:r w:rsidRPr="00170082">
        <w:rPr>
          <w:iCs/>
          <w:spacing w:val="35"/>
          <w:sz w:val="20"/>
        </w:rPr>
        <w:t xml:space="preserve"> </w:t>
      </w:r>
      <w:r w:rsidRPr="00170082">
        <w:rPr>
          <w:iCs/>
          <w:sz w:val="20"/>
        </w:rPr>
        <w:t>de</w:t>
      </w:r>
      <w:r w:rsidRPr="00170082">
        <w:rPr>
          <w:iCs/>
          <w:spacing w:val="35"/>
          <w:sz w:val="20"/>
        </w:rPr>
        <w:t xml:space="preserve"> </w:t>
      </w:r>
      <w:r w:rsidRPr="00170082">
        <w:rPr>
          <w:iCs/>
          <w:sz w:val="20"/>
        </w:rPr>
        <w:t>la</w:t>
      </w:r>
      <w:r w:rsidRPr="00170082">
        <w:rPr>
          <w:iCs/>
          <w:spacing w:val="35"/>
          <w:sz w:val="20"/>
        </w:rPr>
        <w:t xml:space="preserve"> </w:t>
      </w:r>
      <w:r w:rsidRPr="00170082">
        <w:rPr>
          <w:iCs/>
          <w:sz w:val="20"/>
        </w:rPr>
        <w:t>correspondiente</w:t>
      </w:r>
      <w:r w:rsidRPr="00170082">
        <w:rPr>
          <w:iCs/>
          <w:spacing w:val="35"/>
          <w:sz w:val="20"/>
        </w:rPr>
        <w:t xml:space="preserve"> </w:t>
      </w:r>
      <w:r w:rsidRPr="00170082">
        <w:rPr>
          <w:iCs/>
          <w:sz w:val="20"/>
        </w:rPr>
        <w:t xml:space="preserve">modificación </w:t>
      </w:r>
      <w:r w:rsidRPr="00170082">
        <w:rPr>
          <w:iCs/>
          <w:spacing w:val="-2"/>
          <w:sz w:val="20"/>
        </w:rPr>
        <w:t>catastral.</w:t>
      </w:r>
    </w:p>
    <w:p w14:paraId="1036CE80" w14:textId="77777777" w:rsidR="00662ED4" w:rsidRPr="00170082" w:rsidRDefault="00662ED4">
      <w:pPr>
        <w:pStyle w:val="Textoindependiente"/>
        <w:spacing w:before="11"/>
        <w:rPr>
          <w:iCs/>
        </w:rPr>
      </w:pPr>
    </w:p>
    <w:p w14:paraId="219CD068" w14:textId="77777777" w:rsidR="00662ED4" w:rsidRDefault="00000000">
      <w:pPr>
        <w:pStyle w:val="Ttulo3"/>
        <w:jc w:val="both"/>
        <w:rPr>
          <w:b w:val="0"/>
        </w:rPr>
      </w:pPr>
      <w:r>
        <w:t>Condiciones</w:t>
      </w:r>
      <w:r>
        <w:rPr>
          <w:spacing w:val="-4"/>
        </w:rPr>
        <w:t xml:space="preserve"> </w:t>
      </w:r>
      <w:r>
        <w:t>Servicio</w:t>
      </w:r>
      <w:r>
        <w:rPr>
          <w:spacing w:val="-4"/>
        </w:rPr>
        <w:t xml:space="preserve"> </w:t>
      </w:r>
      <w:r>
        <w:t>de</w:t>
      </w:r>
      <w:r>
        <w:rPr>
          <w:spacing w:val="-4"/>
        </w:rPr>
        <w:t xml:space="preserve"> </w:t>
      </w:r>
      <w:r>
        <w:t>obras</w:t>
      </w:r>
      <w:r>
        <w:rPr>
          <w:spacing w:val="-3"/>
        </w:rPr>
        <w:t xml:space="preserve"> </w:t>
      </w:r>
      <w:r>
        <w:rPr>
          <w:spacing w:val="-2"/>
        </w:rPr>
        <w:t>públicas</w:t>
      </w:r>
      <w:r>
        <w:rPr>
          <w:b w:val="0"/>
          <w:spacing w:val="-2"/>
        </w:rPr>
        <w:t>:</w:t>
      </w:r>
    </w:p>
    <w:p w14:paraId="17F3D956" w14:textId="77777777" w:rsidR="00662ED4" w:rsidRDefault="00662ED4">
      <w:pPr>
        <w:pStyle w:val="Textoindependiente"/>
        <w:spacing w:before="63"/>
      </w:pPr>
    </w:p>
    <w:p w14:paraId="00E56A86" w14:textId="02FA7C9D" w:rsidR="00662ED4" w:rsidRDefault="00000000">
      <w:pPr>
        <w:spacing w:before="1" w:line="292" w:lineRule="auto"/>
        <w:ind w:left="142" w:right="1"/>
        <w:jc w:val="both"/>
        <w:rPr>
          <w:b/>
          <w:sz w:val="20"/>
        </w:rPr>
      </w:pPr>
      <w:r>
        <w:rPr>
          <w:b/>
          <w:sz w:val="20"/>
        </w:rPr>
        <w:t xml:space="preserve">Dado que es necesario el acceso de vehículos a la parcela durante las obras por acerado y reserva de vía pública, será necesario que antes de iniciar las obras se tramite la solicitud del vado de obra provisional planteado en el Proyecto por la </w:t>
      </w:r>
      <w:r w:rsidR="00170082">
        <w:rPr>
          <w:b/>
          <w:sz w:val="20"/>
        </w:rPr>
        <w:t>c</w:t>
      </w:r>
      <w:r>
        <w:rPr>
          <w:b/>
          <w:sz w:val="20"/>
        </w:rPr>
        <w:t xml:space="preserve">alle </w:t>
      </w:r>
      <w:r w:rsidR="00170082">
        <w:rPr>
          <w:b/>
          <w:sz w:val="20"/>
        </w:rPr>
        <w:t>*********</w:t>
      </w:r>
      <w:r>
        <w:rPr>
          <w:b/>
          <w:sz w:val="20"/>
        </w:rPr>
        <w:t>.</w:t>
      </w:r>
    </w:p>
    <w:p w14:paraId="7C344595" w14:textId="77777777" w:rsidR="00662ED4" w:rsidRDefault="00662ED4">
      <w:pPr>
        <w:pStyle w:val="Textoindependiente"/>
        <w:spacing w:before="10"/>
        <w:rPr>
          <w:b/>
        </w:rPr>
      </w:pPr>
    </w:p>
    <w:p w14:paraId="7C5E5A17" w14:textId="77777777" w:rsidR="00662ED4" w:rsidRDefault="00000000">
      <w:pPr>
        <w:pStyle w:val="Textoindependiente"/>
        <w:spacing w:line="292" w:lineRule="auto"/>
        <w:ind w:left="142"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4AB31E90" w14:textId="77777777" w:rsidR="00662ED4" w:rsidRDefault="00662ED4">
      <w:pPr>
        <w:pStyle w:val="Textoindependiente"/>
        <w:spacing w:before="10"/>
      </w:pPr>
    </w:p>
    <w:p w14:paraId="54A85E0B" w14:textId="77777777" w:rsidR="00662ED4" w:rsidRDefault="00000000">
      <w:pPr>
        <w:pStyle w:val="Textoindependiente"/>
        <w:ind w:left="469"/>
      </w:pPr>
      <w:hyperlink r:id="rId37">
        <w:r>
          <w:rPr>
            <w:u w:val="single"/>
          </w:rPr>
          <w:t>https://www.lasrozas.es/sites/default/files/inline-</w:t>
        </w:r>
        <w:r>
          <w:rPr>
            <w:spacing w:val="-2"/>
            <w:u w:val="single"/>
          </w:rPr>
          <w:t>files/CondicionesGeneralesEjecucionObras.pdf</w:t>
        </w:r>
      </w:hyperlink>
    </w:p>
    <w:p w14:paraId="5A2C9CC4" w14:textId="77777777" w:rsidR="00662ED4" w:rsidRDefault="00662ED4">
      <w:pPr>
        <w:pStyle w:val="Textoindependiente"/>
        <w:spacing w:before="60"/>
      </w:pPr>
    </w:p>
    <w:p w14:paraId="7C87040F" w14:textId="77777777" w:rsidR="00662ED4" w:rsidRDefault="00000000">
      <w:pPr>
        <w:spacing w:line="295" w:lineRule="auto"/>
        <w:ind w:left="142" w:right="1"/>
        <w:jc w:val="both"/>
        <w:rPr>
          <w:b/>
          <w:sz w:val="20"/>
        </w:rPr>
      </w:pPr>
      <w:r>
        <w:rPr>
          <w:sz w:val="20"/>
        </w:rPr>
        <w:t xml:space="preserve">Se informa que previamente a la solicitud de la licencia de primera ocupación, el interesado deberá solicitar de forma independiente y </w:t>
      </w:r>
      <w:r>
        <w:rPr>
          <w:b/>
          <w:sz w:val="20"/>
        </w:rPr>
        <w:t xml:space="preserve">tener legalizado el vado para el acceso de vehículos de la </w:t>
      </w:r>
      <w:r>
        <w:rPr>
          <w:b/>
          <w:spacing w:val="-2"/>
          <w:sz w:val="20"/>
        </w:rPr>
        <w:t>vivienda.</w:t>
      </w:r>
    </w:p>
    <w:p w14:paraId="62B3B320" w14:textId="77777777" w:rsidR="00662ED4" w:rsidRDefault="00662ED4">
      <w:pPr>
        <w:pStyle w:val="Textoindependiente"/>
        <w:spacing w:before="6"/>
        <w:rPr>
          <w:b/>
        </w:rPr>
      </w:pPr>
    </w:p>
    <w:p w14:paraId="22EBC03F" w14:textId="5E8B53B2" w:rsidR="00662ED4" w:rsidRPr="00170082" w:rsidRDefault="00000000">
      <w:pPr>
        <w:spacing w:line="292" w:lineRule="auto"/>
        <w:ind w:left="142" w:right="1"/>
        <w:jc w:val="both"/>
        <w:rPr>
          <w:iCs/>
          <w:sz w:val="20"/>
        </w:rPr>
      </w:pPr>
      <w:r w:rsidRPr="00170082">
        <w:rPr>
          <w:iCs/>
          <w:sz w:val="20"/>
        </w:rPr>
        <w:t>Según la Ordenanza fiscal nº12 que regula la tasa por entrada de vehículos a través de las aceras y reservas de vía pública, “el hecho imponible de la tasa por aprovechamiento especial tiene lugar por</w:t>
      </w:r>
      <w:r w:rsidRPr="00170082">
        <w:rPr>
          <w:iCs/>
          <w:spacing w:val="40"/>
          <w:sz w:val="20"/>
        </w:rPr>
        <w:t xml:space="preserve"> </w:t>
      </w:r>
      <w:r w:rsidRPr="00170082">
        <w:rPr>
          <w:iCs/>
          <w:sz w:val="20"/>
        </w:rPr>
        <w:t>la entrada de vehículos o carruajes desde el dominio público directamente a través de garajes o indirectamente a través de las aceras o de viarios particulares” (artículo 2 e).</w:t>
      </w:r>
    </w:p>
    <w:p w14:paraId="493B00C3" w14:textId="77777777" w:rsidR="00662ED4" w:rsidRPr="00170082" w:rsidRDefault="00662ED4">
      <w:pPr>
        <w:pStyle w:val="Textoindependiente"/>
        <w:spacing w:before="10"/>
        <w:rPr>
          <w:iCs/>
        </w:rPr>
      </w:pPr>
    </w:p>
    <w:p w14:paraId="77990470" w14:textId="77777777" w:rsidR="00662ED4" w:rsidRPr="00170082" w:rsidRDefault="00000000">
      <w:pPr>
        <w:spacing w:line="292" w:lineRule="auto"/>
        <w:ind w:left="142" w:right="1"/>
        <w:jc w:val="both"/>
        <w:rPr>
          <w:iCs/>
          <w:sz w:val="20"/>
        </w:rPr>
      </w:pPr>
      <w:r w:rsidRPr="00170082">
        <w:rPr>
          <w:iCs/>
          <w:sz w:val="20"/>
        </w:rPr>
        <w:t>La necesidad del paso de vehículos a través de la acera viene dada por las Normas Urbanísticas del PGOU</w:t>
      </w:r>
      <w:r w:rsidRPr="00170082">
        <w:rPr>
          <w:iCs/>
          <w:spacing w:val="40"/>
          <w:sz w:val="20"/>
        </w:rPr>
        <w:t xml:space="preserve"> </w:t>
      </w:r>
      <w:r w:rsidRPr="00170082">
        <w:rPr>
          <w:iCs/>
          <w:sz w:val="20"/>
        </w:rPr>
        <w:t>de</w:t>
      </w:r>
      <w:r w:rsidRPr="00170082">
        <w:rPr>
          <w:iCs/>
          <w:spacing w:val="40"/>
          <w:sz w:val="20"/>
        </w:rPr>
        <w:t xml:space="preserve"> </w:t>
      </w:r>
      <w:r w:rsidRPr="00170082">
        <w:rPr>
          <w:iCs/>
          <w:sz w:val="20"/>
        </w:rPr>
        <w:t>Las</w:t>
      </w:r>
      <w:r w:rsidRPr="00170082">
        <w:rPr>
          <w:iCs/>
          <w:spacing w:val="40"/>
          <w:sz w:val="20"/>
        </w:rPr>
        <w:t xml:space="preserve"> </w:t>
      </w:r>
      <w:r w:rsidRPr="00170082">
        <w:rPr>
          <w:iCs/>
          <w:sz w:val="20"/>
        </w:rPr>
        <w:t>Rozas</w:t>
      </w:r>
      <w:r w:rsidRPr="00170082">
        <w:rPr>
          <w:iCs/>
          <w:spacing w:val="40"/>
          <w:sz w:val="20"/>
        </w:rPr>
        <w:t xml:space="preserve"> </w:t>
      </w:r>
      <w:r w:rsidRPr="00170082">
        <w:rPr>
          <w:iCs/>
          <w:sz w:val="20"/>
        </w:rPr>
        <w:t>de</w:t>
      </w:r>
      <w:r w:rsidRPr="00170082">
        <w:rPr>
          <w:iCs/>
          <w:spacing w:val="40"/>
          <w:sz w:val="20"/>
        </w:rPr>
        <w:t xml:space="preserve"> </w:t>
      </w:r>
      <w:r w:rsidRPr="00170082">
        <w:rPr>
          <w:iCs/>
          <w:sz w:val="20"/>
        </w:rPr>
        <w:t>Madrid</w:t>
      </w:r>
      <w:r w:rsidRPr="00170082">
        <w:rPr>
          <w:iCs/>
          <w:spacing w:val="40"/>
          <w:sz w:val="20"/>
        </w:rPr>
        <w:t xml:space="preserve"> </w:t>
      </w:r>
      <w:r w:rsidRPr="00170082">
        <w:rPr>
          <w:iCs/>
          <w:sz w:val="20"/>
        </w:rPr>
        <w:t>que</w:t>
      </w:r>
      <w:r w:rsidRPr="00170082">
        <w:rPr>
          <w:iCs/>
          <w:spacing w:val="40"/>
          <w:sz w:val="20"/>
        </w:rPr>
        <w:t xml:space="preserve"> </w:t>
      </w:r>
      <w:r w:rsidRPr="00170082">
        <w:rPr>
          <w:iCs/>
          <w:sz w:val="20"/>
        </w:rPr>
        <w:t>en</w:t>
      </w:r>
      <w:r w:rsidRPr="00170082">
        <w:rPr>
          <w:iCs/>
          <w:spacing w:val="40"/>
          <w:sz w:val="20"/>
        </w:rPr>
        <w:t xml:space="preserve"> </w:t>
      </w:r>
      <w:r w:rsidRPr="00170082">
        <w:rPr>
          <w:iCs/>
          <w:sz w:val="20"/>
        </w:rPr>
        <w:t>su</w:t>
      </w:r>
      <w:r w:rsidRPr="00170082">
        <w:rPr>
          <w:iCs/>
          <w:spacing w:val="40"/>
          <w:sz w:val="20"/>
        </w:rPr>
        <w:t xml:space="preserve"> </w:t>
      </w:r>
      <w:r w:rsidRPr="00170082">
        <w:rPr>
          <w:iCs/>
          <w:sz w:val="20"/>
        </w:rPr>
        <w:t>artículo</w:t>
      </w:r>
      <w:r w:rsidRPr="00170082">
        <w:rPr>
          <w:iCs/>
          <w:spacing w:val="40"/>
          <w:sz w:val="20"/>
        </w:rPr>
        <w:t xml:space="preserve"> </w:t>
      </w:r>
      <w:r w:rsidRPr="00170082">
        <w:rPr>
          <w:iCs/>
          <w:sz w:val="20"/>
        </w:rPr>
        <w:t>10.3.10</w:t>
      </w:r>
      <w:r w:rsidRPr="00170082">
        <w:rPr>
          <w:iCs/>
          <w:spacing w:val="40"/>
          <w:sz w:val="20"/>
        </w:rPr>
        <w:t xml:space="preserve"> </w:t>
      </w:r>
      <w:r w:rsidRPr="00170082">
        <w:rPr>
          <w:iCs/>
          <w:sz w:val="20"/>
        </w:rPr>
        <w:t>Condiciones</w:t>
      </w:r>
      <w:r w:rsidRPr="00170082">
        <w:rPr>
          <w:iCs/>
          <w:spacing w:val="40"/>
          <w:sz w:val="20"/>
        </w:rPr>
        <w:t xml:space="preserve"> </w:t>
      </w:r>
      <w:r w:rsidRPr="00170082">
        <w:rPr>
          <w:iCs/>
          <w:sz w:val="20"/>
        </w:rPr>
        <w:t>particulares</w:t>
      </w:r>
      <w:r w:rsidRPr="00170082">
        <w:rPr>
          <w:iCs/>
          <w:spacing w:val="40"/>
          <w:sz w:val="20"/>
        </w:rPr>
        <w:t xml:space="preserve"> </w:t>
      </w:r>
      <w:r w:rsidRPr="00170082">
        <w:rPr>
          <w:iCs/>
          <w:sz w:val="20"/>
        </w:rPr>
        <w:t>de</w:t>
      </w:r>
      <w:r w:rsidRPr="00170082">
        <w:rPr>
          <w:iCs/>
          <w:spacing w:val="40"/>
          <w:sz w:val="20"/>
        </w:rPr>
        <w:t xml:space="preserve"> </w:t>
      </w:r>
      <w:r w:rsidRPr="00170082">
        <w:rPr>
          <w:iCs/>
          <w:sz w:val="20"/>
        </w:rPr>
        <w:t>la Ordenanza: vivienda unifamiliar, que es la correspondiente a la finca objeto del informe, obliga a la dotación de al menos una plaza de aparcamiento por unidad de vivienda dentro de la parcela y, por tanto, será necesario atravesar la acera del viario público para acceder a ella con los vehículos.</w:t>
      </w:r>
    </w:p>
    <w:p w14:paraId="444C4774" w14:textId="77777777" w:rsidR="00662ED4" w:rsidRPr="00170082" w:rsidRDefault="00662ED4">
      <w:pPr>
        <w:pStyle w:val="Textoindependiente"/>
        <w:spacing w:before="9"/>
        <w:rPr>
          <w:iCs/>
        </w:rPr>
      </w:pPr>
    </w:p>
    <w:p w14:paraId="3D5E1644" w14:textId="2216CA81" w:rsidR="00662ED4" w:rsidRPr="00170082" w:rsidRDefault="00000000">
      <w:pPr>
        <w:spacing w:before="1" w:line="292" w:lineRule="auto"/>
        <w:ind w:left="142" w:right="1"/>
        <w:jc w:val="both"/>
        <w:rPr>
          <w:b/>
          <w:iCs/>
          <w:sz w:val="20"/>
        </w:rPr>
      </w:pPr>
      <w:r w:rsidRPr="00170082">
        <w:rPr>
          <w:iCs/>
          <w:sz w:val="20"/>
        </w:rPr>
        <w:t xml:space="preserve">Por todo lo expuesto, y </w:t>
      </w:r>
      <w:r w:rsidRPr="00170082">
        <w:rPr>
          <w:b/>
          <w:iCs/>
          <w:sz w:val="20"/>
        </w:rPr>
        <w:t xml:space="preserve">dada la existencia de un acceso de vehículos a través de la acera de una </w:t>
      </w:r>
      <w:r w:rsidRPr="00170082">
        <w:rPr>
          <w:b/>
          <w:iCs/>
          <w:spacing w:val="-4"/>
          <w:sz w:val="20"/>
        </w:rPr>
        <w:t>calle</w:t>
      </w:r>
      <w:r w:rsidRPr="00170082">
        <w:rPr>
          <w:b/>
          <w:iCs/>
          <w:spacing w:val="-8"/>
          <w:sz w:val="20"/>
        </w:rPr>
        <w:t xml:space="preserve"> </w:t>
      </w:r>
      <w:r w:rsidRPr="00170082">
        <w:rPr>
          <w:b/>
          <w:iCs/>
          <w:spacing w:val="-4"/>
          <w:sz w:val="20"/>
        </w:rPr>
        <w:t>pública</w:t>
      </w:r>
      <w:r w:rsidRPr="00170082">
        <w:rPr>
          <w:b/>
          <w:iCs/>
          <w:spacing w:val="-8"/>
          <w:sz w:val="20"/>
        </w:rPr>
        <w:t xml:space="preserve"> </w:t>
      </w:r>
      <w:r w:rsidRPr="00170082">
        <w:rPr>
          <w:b/>
          <w:iCs/>
          <w:spacing w:val="-4"/>
          <w:sz w:val="20"/>
        </w:rPr>
        <w:t>municipal</w:t>
      </w:r>
      <w:r w:rsidRPr="00170082">
        <w:rPr>
          <w:b/>
          <w:iCs/>
          <w:spacing w:val="-8"/>
          <w:sz w:val="20"/>
        </w:rPr>
        <w:t xml:space="preserve"> </w:t>
      </w:r>
      <w:r w:rsidRPr="00170082">
        <w:rPr>
          <w:b/>
          <w:iCs/>
          <w:spacing w:val="-4"/>
          <w:sz w:val="20"/>
        </w:rPr>
        <w:t>hasta</w:t>
      </w:r>
      <w:r w:rsidRPr="00170082">
        <w:rPr>
          <w:b/>
          <w:iCs/>
          <w:spacing w:val="-8"/>
          <w:sz w:val="20"/>
        </w:rPr>
        <w:t xml:space="preserve"> </w:t>
      </w:r>
      <w:r w:rsidRPr="00170082">
        <w:rPr>
          <w:b/>
          <w:iCs/>
          <w:spacing w:val="-4"/>
          <w:sz w:val="20"/>
        </w:rPr>
        <w:t>la</w:t>
      </w:r>
      <w:r w:rsidRPr="00170082">
        <w:rPr>
          <w:b/>
          <w:iCs/>
          <w:spacing w:val="-8"/>
          <w:sz w:val="20"/>
        </w:rPr>
        <w:t xml:space="preserve"> </w:t>
      </w:r>
      <w:r w:rsidRPr="00170082">
        <w:rPr>
          <w:b/>
          <w:iCs/>
          <w:spacing w:val="-4"/>
          <w:sz w:val="20"/>
        </w:rPr>
        <w:t>finca,</w:t>
      </w:r>
      <w:r w:rsidRPr="00170082">
        <w:rPr>
          <w:b/>
          <w:iCs/>
          <w:spacing w:val="-8"/>
          <w:sz w:val="20"/>
        </w:rPr>
        <w:t xml:space="preserve"> </w:t>
      </w:r>
      <w:r w:rsidRPr="00170082">
        <w:rPr>
          <w:b/>
          <w:iCs/>
          <w:spacing w:val="-4"/>
          <w:sz w:val="20"/>
        </w:rPr>
        <w:t>el</w:t>
      </w:r>
      <w:r w:rsidRPr="00170082">
        <w:rPr>
          <w:b/>
          <w:iCs/>
          <w:spacing w:val="-8"/>
          <w:sz w:val="20"/>
        </w:rPr>
        <w:t xml:space="preserve"> </w:t>
      </w:r>
      <w:r w:rsidRPr="00170082">
        <w:rPr>
          <w:b/>
          <w:iCs/>
          <w:spacing w:val="-4"/>
          <w:sz w:val="20"/>
        </w:rPr>
        <w:t>vado</w:t>
      </w:r>
      <w:r w:rsidRPr="00170082">
        <w:rPr>
          <w:b/>
          <w:iCs/>
          <w:spacing w:val="-8"/>
          <w:sz w:val="20"/>
        </w:rPr>
        <w:t xml:space="preserve"> </w:t>
      </w:r>
      <w:r w:rsidRPr="00170082">
        <w:rPr>
          <w:b/>
          <w:iCs/>
          <w:spacing w:val="-4"/>
          <w:sz w:val="20"/>
        </w:rPr>
        <w:t>debe</w:t>
      </w:r>
      <w:r w:rsidRPr="00170082">
        <w:rPr>
          <w:b/>
          <w:iCs/>
          <w:spacing w:val="-8"/>
          <w:sz w:val="20"/>
        </w:rPr>
        <w:t xml:space="preserve"> </w:t>
      </w:r>
      <w:r w:rsidRPr="00170082">
        <w:rPr>
          <w:b/>
          <w:iCs/>
          <w:spacing w:val="-4"/>
          <w:sz w:val="20"/>
        </w:rPr>
        <w:t>legalizarse</w:t>
      </w:r>
      <w:r w:rsidR="00170082">
        <w:rPr>
          <w:b/>
          <w:iCs/>
          <w:spacing w:val="-4"/>
          <w:sz w:val="20"/>
        </w:rPr>
        <w:t>.</w:t>
      </w:r>
    </w:p>
    <w:p w14:paraId="5D890279" w14:textId="77777777" w:rsidR="00662ED4" w:rsidRDefault="00662ED4">
      <w:pPr>
        <w:pStyle w:val="Textoindependiente"/>
        <w:spacing w:before="9"/>
        <w:rPr>
          <w:b/>
          <w:i/>
        </w:rPr>
      </w:pPr>
    </w:p>
    <w:p w14:paraId="6C30B8A4" w14:textId="77777777" w:rsidR="00662ED4" w:rsidRDefault="00000000">
      <w:pPr>
        <w:pStyle w:val="Ttulo2"/>
      </w:pPr>
      <w:r>
        <w:rPr>
          <w:spacing w:val="-2"/>
        </w:rPr>
        <w:t>AVALES:</w:t>
      </w:r>
    </w:p>
    <w:p w14:paraId="24285FDE" w14:textId="77777777" w:rsidR="00662ED4" w:rsidRDefault="00662ED4">
      <w:pPr>
        <w:pStyle w:val="Textoindependiente"/>
        <w:spacing w:before="61"/>
        <w:rPr>
          <w:b/>
        </w:rPr>
      </w:pPr>
    </w:p>
    <w:p w14:paraId="3BF29DE4" w14:textId="77777777" w:rsidR="00662ED4" w:rsidRDefault="00000000">
      <w:pPr>
        <w:pStyle w:val="Textoindependiente"/>
        <w:spacing w:line="292" w:lineRule="auto"/>
        <w:ind w:left="142" w:right="1"/>
        <w:jc w:val="both"/>
      </w:pPr>
      <w:r>
        <w:t xml:space="preserve">Para garantizar la debida restitución de posibles deterioros causados durante la edificación en pavimentación y servicios exteriores a la actuación, proponemos la exigencia de un aval al promotor del proyecto por un importe de </w:t>
      </w:r>
      <w:r>
        <w:rPr>
          <w:b/>
        </w:rPr>
        <w:t xml:space="preserve">600,00 €, </w:t>
      </w:r>
      <w:r>
        <w:t>que deberá presentar antes del comienzo de las obras.</w:t>
      </w:r>
    </w:p>
    <w:p w14:paraId="65A0104A"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489DC644" w14:textId="554FE270"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41280" behindDoc="0" locked="0" layoutInCell="1" allowOverlap="1" wp14:anchorId="069C3B1D" wp14:editId="32947FF5">
                <wp:simplePos x="0" y="0"/>
                <wp:positionH relativeFrom="page">
                  <wp:posOffset>6807090</wp:posOffset>
                </wp:positionH>
                <wp:positionV relativeFrom="page">
                  <wp:posOffset>2818730</wp:posOffset>
                </wp:positionV>
                <wp:extent cx="419734" cy="31870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3A85A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2577E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69C3B1D" id="Textbox 285" o:spid="_x0000_s1144" type="#_x0000_t202" style="position:absolute;left:0;text-align:left;margin-left:536pt;margin-top:221.95pt;width:33.05pt;height:250.95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rxZI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03A85A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2577E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Este aval podrá ser ejecutado tan pronto como se constate por parte de los servicios de inspección municipales la producción de un daño en cualquiera de los elementos de la red viaria titularidad de este Ayuntamiento.</w:t>
      </w:r>
    </w:p>
    <w:p w14:paraId="67CC014F" w14:textId="77777777" w:rsidR="00662ED4" w:rsidRDefault="00662ED4">
      <w:pPr>
        <w:pStyle w:val="Textoindependiente"/>
        <w:spacing w:before="10"/>
      </w:pPr>
    </w:p>
    <w:p w14:paraId="185B0F0A" w14:textId="77777777" w:rsidR="00662ED4" w:rsidRDefault="00000000">
      <w:pPr>
        <w:pStyle w:val="Textoindependiente"/>
        <w:spacing w:line="292" w:lineRule="auto"/>
        <w:ind w:left="142" w:right="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785CB637" w14:textId="77777777" w:rsidR="00662ED4" w:rsidRDefault="00662ED4">
      <w:pPr>
        <w:pStyle w:val="Textoindependiente"/>
        <w:spacing w:before="9"/>
      </w:pPr>
    </w:p>
    <w:p w14:paraId="17C7560B" w14:textId="16F09E11" w:rsidR="00662ED4" w:rsidRDefault="00000000">
      <w:pPr>
        <w:pStyle w:val="Textoindependiente"/>
        <w:spacing w:before="1" w:line="292" w:lineRule="auto"/>
        <w:ind w:left="142"/>
        <w:jc w:val="both"/>
      </w:pPr>
      <w:r>
        <w:t xml:space="preserve">Por otra parte, la efectividad de la licencia debe quedar condicionada a la presentación, por parte del promotor de un aval o fianza por importe de </w:t>
      </w:r>
      <w:r>
        <w:rPr>
          <w:b/>
        </w:rPr>
        <w:t>doscientos cuarenta euros (240</w:t>
      </w:r>
      <w:r w:rsidR="00170082">
        <w:rPr>
          <w:b/>
        </w:rPr>
        <w:t xml:space="preserve"> €</w:t>
      </w:r>
      <w:r>
        <w:rPr>
          <w:b/>
        </w:rPr>
        <w:t>)</w:t>
      </w:r>
      <w:r w:rsidR="00170082">
        <w:rPr>
          <w:b/>
        </w:rPr>
        <w:t>,</w:t>
      </w:r>
      <w:r>
        <w:rPr>
          <w:b/>
        </w:rPr>
        <w:t xml:space="preserve"> </w:t>
      </w:r>
      <w:r>
        <w:t>para garantizar la correcta gestión de los residuos de la construcción y demolición, tal y como establece el artículo 35</w:t>
      </w:r>
      <w:r>
        <w:rPr>
          <w:spacing w:val="80"/>
        </w:rPr>
        <w:t xml:space="preserve"> </w:t>
      </w:r>
      <w:r>
        <w:t xml:space="preserve">de la Ordenanza Municipal sobre Prevención Ambiental y la Orden 2726/2009, de 16 de julio, por la que se regula la gestión de los </w:t>
      </w:r>
      <w:proofErr w:type="spellStart"/>
      <w:r>
        <w:t>RCDs</w:t>
      </w:r>
      <w:proofErr w:type="spellEnd"/>
      <w:r>
        <w:t xml:space="preserve"> en la Comunidad de Madrid.</w:t>
      </w:r>
    </w:p>
    <w:p w14:paraId="553C936D" w14:textId="77777777" w:rsidR="00662ED4" w:rsidRDefault="00662ED4">
      <w:pPr>
        <w:pStyle w:val="Textoindependiente"/>
        <w:spacing w:before="13"/>
      </w:pPr>
    </w:p>
    <w:p w14:paraId="0FF0959E" w14:textId="77777777" w:rsidR="00662ED4" w:rsidRDefault="00000000">
      <w:pPr>
        <w:pStyle w:val="Textoindependiente"/>
        <w:spacing w:line="292" w:lineRule="auto"/>
        <w:ind w:left="142" w:right="1"/>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w:t>
      </w:r>
      <w:r>
        <w:rPr>
          <w:spacing w:val="4"/>
        </w:rPr>
        <w:t xml:space="preserve"> </w:t>
      </w:r>
      <w:r>
        <w:t>gestor</w:t>
      </w:r>
      <w:r>
        <w:rPr>
          <w:spacing w:val="4"/>
        </w:rPr>
        <w:t xml:space="preserve"> </w:t>
      </w:r>
      <w:r>
        <w:t>autorizado</w:t>
      </w:r>
      <w:r>
        <w:rPr>
          <w:spacing w:val="4"/>
        </w:rPr>
        <w:t xml:space="preserve"> </w:t>
      </w:r>
      <w:r>
        <w:t>de</w:t>
      </w:r>
      <w:r>
        <w:rPr>
          <w:spacing w:val="4"/>
        </w:rPr>
        <w:t xml:space="preserve"> </w:t>
      </w:r>
      <w:r>
        <w:t>acuerdo</w:t>
      </w:r>
      <w:r>
        <w:rPr>
          <w:spacing w:val="4"/>
        </w:rPr>
        <w:t xml:space="preserve"> </w:t>
      </w:r>
      <w:r>
        <w:t>con</w:t>
      </w:r>
      <w:r>
        <w:rPr>
          <w:spacing w:val="4"/>
        </w:rPr>
        <w:t xml:space="preserve"> </w:t>
      </w:r>
      <w:r>
        <w:t>los</w:t>
      </w:r>
      <w:r>
        <w:rPr>
          <w:spacing w:val="4"/>
        </w:rPr>
        <w:t xml:space="preserve"> </w:t>
      </w:r>
      <w:r>
        <w:t>modelos</w:t>
      </w:r>
      <w:r>
        <w:rPr>
          <w:spacing w:val="4"/>
        </w:rPr>
        <w:t xml:space="preserve"> </w:t>
      </w:r>
      <w:r>
        <w:t>que</w:t>
      </w:r>
      <w:r>
        <w:rPr>
          <w:spacing w:val="4"/>
        </w:rPr>
        <w:t xml:space="preserve"> </w:t>
      </w:r>
      <w:r>
        <w:t>figuran</w:t>
      </w:r>
      <w:r>
        <w:rPr>
          <w:spacing w:val="4"/>
        </w:rPr>
        <w:t xml:space="preserve"> </w:t>
      </w:r>
      <w:r>
        <w:t>en</w:t>
      </w:r>
      <w:r>
        <w:rPr>
          <w:spacing w:val="4"/>
        </w:rPr>
        <w:t xml:space="preserve"> </w:t>
      </w:r>
      <w:r>
        <w:t>los</w:t>
      </w:r>
      <w:r>
        <w:rPr>
          <w:spacing w:val="4"/>
        </w:rPr>
        <w:t xml:space="preserve"> </w:t>
      </w:r>
      <w:r>
        <w:t>Anejos</w:t>
      </w:r>
      <w:r>
        <w:rPr>
          <w:spacing w:val="4"/>
        </w:rPr>
        <w:t xml:space="preserve"> </w:t>
      </w:r>
      <w:r>
        <w:t>II</w:t>
      </w:r>
      <w:r>
        <w:rPr>
          <w:spacing w:val="4"/>
        </w:rPr>
        <w:t xml:space="preserve"> </w:t>
      </w:r>
      <w:r>
        <w:t>y</w:t>
      </w:r>
      <w:r>
        <w:rPr>
          <w:spacing w:val="4"/>
        </w:rPr>
        <w:t xml:space="preserve"> </w:t>
      </w:r>
      <w:r>
        <w:t>II.1</w:t>
      </w:r>
      <w:r>
        <w:rPr>
          <w:spacing w:val="4"/>
        </w:rPr>
        <w:t xml:space="preserve"> </w:t>
      </w:r>
      <w:r>
        <w:t>de</w:t>
      </w:r>
      <w:r>
        <w:rPr>
          <w:spacing w:val="4"/>
        </w:rPr>
        <w:t xml:space="preserve"> </w:t>
      </w:r>
      <w:r>
        <w:t>la</w:t>
      </w:r>
      <w:r>
        <w:rPr>
          <w:spacing w:val="4"/>
        </w:rPr>
        <w:t xml:space="preserve"> </w:t>
      </w:r>
      <w:r>
        <w:t>Orden</w:t>
      </w:r>
      <w:r>
        <w:rPr>
          <w:spacing w:val="4"/>
        </w:rPr>
        <w:t xml:space="preserve"> </w:t>
      </w:r>
      <w:r>
        <w:rPr>
          <w:spacing w:val="-4"/>
        </w:rPr>
        <w:t>2726</w:t>
      </w:r>
    </w:p>
    <w:p w14:paraId="1BA879C9" w14:textId="77777777" w:rsidR="00662ED4" w:rsidRDefault="00000000">
      <w:pPr>
        <w:pStyle w:val="Textoindependiente"/>
        <w:spacing w:line="292" w:lineRule="auto"/>
        <w:ind w:left="142" w:right="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2954CE04" w14:textId="77777777" w:rsidR="00662ED4" w:rsidRDefault="00662ED4">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2D5CEF14" w14:textId="77777777">
        <w:trPr>
          <w:trHeight w:val="1258"/>
        </w:trPr>
        <w:tc>
          <w:tcPr>
            <w:tcW w:w="9062" w:type="dxa"/>
            <w:gridSpan w:val="2"/>
            <w:tcBorders>
              <w:left w:val="single" w:sz="4" w:space="0" w:color="CCCCCC"/>
              <w:right w:val="single" w:sz="4" w:space="0" w:color="CCCCCC"/>
            </w:tcBorders>
            <w:shd w:val="clear" w:color="auto" w:fill="F3F3F3"/>
          </w:tcPr>
          <w:p w14:paraId="3570398F" w14:textId="001BCC20" w:rsidR="00662ED4" w:rsidRDefault="00000000">
            <w:pPr>
              <w:pStyle w:val="TableParagraph"/>
              <w:spacing w:line="297" w:lineRule="auto"/>
              <w:ind w:right="52"/>
              <w:jc w:val="both"/>
              <w:rPr>
                <w:b/>
                <w:sz w:val="20"/>
              </w:rPr>
            </w:pPr>
            <w:r>
              <w:rPr>
                <w:b/>
                <w:sz w:val="20"/>
              </w:rPr>
              <w:t xml:space="preserve">Concesión de licencia urbanística para la construcción de piscina de obra sita en calle </w:t>
            </w:r>
            <w:r w:rsidR="00170082">
              <w:rPr>
                <w:b/>
                <w:sz w:val="20"/>
              </w:rPr>
              <w:t>*********************************</w:t>
            </w:r>
            <w:r>
              <w:rPr>
                <w:b/>
                <w:sz w:val="20"/>
              </w:rPr>
              <w:t>, según proyecto de ejecución visado redactado por el Ingeniero Técnico Industrial colegiado, núm. 1.031 del Colegio Oficial de Ingenieros Técnicos Industriales de Toledo. Expediente 14522/2025.</w:t>
            </w:r>
          </w:p>
        </w:tc>
      </w:tr>
      <w:tr w:rsidR="00662ED4" w14:paraId="556CA670" w14:textId="77777777">
        <w:trPr>
          <w:trHeight w:val="403"/>
        </w:trPr>
        <w:tc>
          <w:tcPr>
            <w:tcW w:w="1877" w:type="dxa"/>
            <w:tcBorders>
              <w:left w:val="single" w:sz="4" w:space="0" w:color="CCCCCC"/>
              <w:bottom w:val="single" w:sz="6" w:space="0" w:color="CCCCCC"/>
              <w:right w:val="single" w:sz="6" w:space="0" w:color="CCCCCC"/>
            </w:tcBorders>
          </w:tcPr>
          <w:p w14:paraId="614C9AB8" w14:textId="77777777" w:rsidR="00662ED4"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2D8777C"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3A0116" w14:textId="77777777" w:rsidR="00662ED4" w:rsidRDefault="00662ED4">
      <w:pPr>
        <w:pStyle w:val="Textoindependiente"/>
        <w:spacing w:before="143"/>
      </w:pPr>
    </w:p>
    <w:p w14:paraId="00488023"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8687BB4" w14:textId="77777777" w:rsidR="00662ED4" w:rsidRDefault="00662ED4">
      <w:pPr>
        <w:pStyle w:val="Textoindependiente"/>
        <w:spacing w:before="61"/>
        <w:rPr>
          <w:b/>
        </w:rPr>
      </w:pPr>
    </w:p>
    <w:p w14:paraId="5B5EA30C" w14:textId="17670654" w:rsidR="00662ED4" w:rsidRDefault="00000000">
      <w:pPr>
        <w:pStyle w:val="Textoindependiente"/>
        <w:spacing w:line="297" w:lineRule="auto"/>
        <w:ind w:left="142" w:right="1"/>
        <w:jc w:val="both"/>
      </w:pPr>
      <w:proofErr w:type="gramStart"/>
      <w:r>
        <w:rPr>
          <w:b/>
        </w:rPr>
        <w:t>Primero.-</w:t>
      </w:r>
      <w:proofErr w:type="gramEnd"/>
      <w:r>
        <w:rPr>
          <w:b/>
        </w:rPr>
        <w:t xml:space="preserve"> </w:t>
      </w:r>
      <w:r>
        <w:t xml:space="preserve">Con fecha 16/04/2025, con registro de entrada </w:t>
      </w:r>
      <w:proofErr w:type="spellStart"/>
      <w:r>
        <w:t>nº</w:t>
      </w:r>
      <w:proofErr w:type="spellEnd"/>
      <w:r>
        <w:t xml:space="preserve"> 2025-E-RE-10786, D</w:t>
      </w:r>
      <w:r w:rsidR="00170082">
        <w:t>.</w:t>
      </w:r>
      <w:r>
        <w:t>ª</w:t>
      </w:r>
      <w:r w:rsidR="00170082">
        <w:t xml:space="preserve"> R.F.A.</w:t>
      </w:r>
      <w:r>
        <w:t>, presenta escrito por el que solicita licencia para construcción de piscina de obra.</w:t>
      </w:r>
    </w:p>
    <w:p w14:paraId="58A1F8EC" w14:textId="77777777" w:rsidR="00662ED4" w:rsidRDefault="00662ED4">
      <w:pPr>
        <w:pStyle w:val="Textoindependiente"/>
        <w:spacing w:before="5"/>
      </w:pPr>
    </w:p>
    <w:p w14:paraId="58D74F59" w14:textId="678430C5" w:rsidR="00662ED4" w:rsidRDefault="00000000">
      <w:pPr>
        <w:pStyle w:val="Textoindependiente"/>
        <w:spacing w:line="292" w:lineRule="auto"/>
        <w:ind w:left="142" w:right="1"/>
        <w:jc w:val="both"/>
      </w:pPr>
      <w:r>
        <w:t>A la solicitud se acompaña Proyecto de ejecución visado redactado por D. Roberto Garrido Díez</w:t>
      </w:r>
      <w:r w:rsidR="00170082">
        <w:t>,</w:t>
      </w:r>
      <w:r>
        <w:t xml:space="preserve"> Ingeniero Técnico Industrial colegiado </w:t>
      </w:r>
      <w:proofErr w:type="spellStart"/>
      <w:r>
        <w:t>nº</w:t>
      </w:r>
      <w:proofErr w:type="spellEnd"/>
      <w:r>
        <w:t xml:space="preserve"> 1031 del Colegio Oficial de Ingenieros Técnicos Industriales de Toledo, que cuenta con un presupuesto de ejecución material de 7.417,85 € (sin considerar</w:t>
      </w:r>
      <w:r>
        <w:rPr>
          <w:spacing w:val="40"/>
        </w:rPr>
        <w:t xml:space="preserve"> </w:t>
      </w:r>
      <w:r>
        <w:t>gestión de residuos, control de calidad y seguridad y salud)</w:t>
      </w:r>
      <w:r w:rsidR="00170082">
        <w:t>.</w:t>
      </w:r>
    </w:p>
    <w:p w14:paraId="570BEC76" w14:textId="77777777" w:rsidR="00662ED4" w:rsidRDefault="00662ED4">
      <w:pPr>
        <w:pStyle w:val="Textoindependiente"/>
        <w:spacing w:before="9"/>
      </w:pPr>
    </w:p>
    <w:p w14:paraId="7F7B509E" w14:textId="74AEB99A" w:rsidR="00662ED4" w:rsidRDefault="00000000">
      <w:pPr>
        <w:pStyle w:val="Textoindependiente"/>
        <w:spacing w:before="1" w:line="292" w:lineRule="auto"/>
        <w:ind w:left="142" w:right="1"/>
        <w:jc w:val="both"/>
      </w:pPr>
      <w:r>
        <w:t xml:space="preserve">Igualmente se acompañan; Justificante de pago de tasas e ICIO </w:t>
      </w:r>
      <w:proofErr w:type="spellStart"/>
      <w:r>
        <w:t>yb</w:t>
      </w:r>
      <w:proofErr w:type="spellEnd"/>
      <w:r>
        <w:t xml:space="preserve"> copia de la fianza presentada por importe de 250 euros, para garantizar una correcta gestión de los </w:t>
      </w:r>
      <w:proofErr w:type="spellStart"/>
      <w:r>
        <w:t>RCDs</w:t>
      </w:r>
      <w:proofErr w:type="spellEnd"/>
      <w:r>
        <w:t xml:space="preserve"> generados en la obra</w:t>
      </w:r>
      <w:r w:rsidR="00170082">
        <w:t>.</w:t>
      </w:r>
    </w:p>
    <w:p w14:paraId="38D0B0DD" w14:textId="77777777" w:rsidR="00662ED4" w:rsidRDefault="00662ED4">
      <w:pPr>
        <w:pStyle w:val="Textoindependiente"/>
        <w:spacing w:before="9"/>
      </w:pPr>
    </w:p>
    <w:p w14:paraId="391DE4AE" w14:textId="77777777" w:rsidR="00662ED4" w:rsidRDefault="00000000">
      <w:pPr>
        <w:pStyle w:val="Textoindependiente"/>
        <w:spacing w:line="297" w:lineRule="auto"/>
        <w:ind w:left="142" w:right="1"/>
        <w:jc w:val="both"/>
      </w:pPr>
      <w:proofErr w:type="gramStart"/>
      <w:r>
        <w:rPr>
          <w:b/>
        </w:rPr>
        <w:t>Segundo.-</w:t>
      </w:r>
      <w:proofErr w:type="gramEnd"/>
      <w:r>
        <w:rPr>
          <w:b/>
        </w:rPr>
        <w:t xml:space="preserve"> </w:t>
      </w:r>
      <w:r>
        <w:t>Tras ser analízalo por los Servicios Técnicos Municipales el contenido del expediente y el proyecto presentado se han emitido los siguientes informes favorables:</w:t>
      </w:r>
    </w:p>
    <w:p w14:paraId="4ADAAB3F" w14:textId="77777777" w:rsidR="00662ED4" w:rsidRDefault="00662ED4">
      <w:pPr>
        <w:pStyle w:val="Textoindependiente"/>
        <w:spacing w:before="5"/>
      </w:pPr>
    </w:p>
    <w:p w14:paraId="41E86707" w14:textId="1DE35FF6" w:rsidR="00662ED4" w:rsidRDefault="00000000">
      <w:pPr>
        <w:pStyle w:val="Textoindependiente"/>
        <w:ind w:left="142"/>
        <w:jc w:val="both"/>
      </w:pPr>
      <w:r>
        <w:t>·</w:t>
      </w:r>
      <w:r>
        <w:rPr>
          <w:spacing w:val="77"/>
          <w:w w:val="150"/>
        </w:rPr>
        <w:t xml:space="preserve">   </w:t>
      </w:r>
      <w:r>
        <w:t>Por</w:t>
      </w:r>
      <w:r>
        <w:rPr>
          <w:spacing w:val="-1"/>
        </w:rPr>
        <w:t xml:space="preserve"> </w:t>
      </w:r>
      <w:r>
        <w:t>el</w:t>
      </w:r>
      <w:r>
        <w:rPr>
          <w:spacing w:val="-2"/>
        </w:rPr>
        <w:t xml:space="preserve"> </w:t>
      </w:r>
      <w:r>
        <w:t>Arquitecto</w:t>
      </w:r>
      <w:r>
        <w:rPr>
          <w:spacing w:val="-2"/>
        </w:rPr>
        <w:t xml:space="preserve"> </w:t>
      </w:r>
      <w:r>
        <w:t>Municipal,</w:t>
      </w:r>
      <w:r>
        <w:rPr>
          <w:spacing w:val="-1"/>
        </w:rPr>
        <w:t xml:space="preserve"> </w:t>
      </w:r>
      <w:proofErr w:type="gramStart"/>
      <w:r w:rsidR="00170082">
        <w:rPr>
          <w:spacing w:val="-1"/>
        </w:rPr>
        <w:t>D.ª</w:t>
      </w:r>
      <w:proofErr w:type="gramEnd"/>
      <w:r w:rsidR="00170082">
        <w:rPr>
          <w:spacing w:val="-1"/>
        </w:rPr>
        <w:t xml:space="preserve"> </w:t>
      </w:r>
      <w:r>
        <w:t>Mar</w:t>
      </w:r>
      <w:r w:rsidR="00170082">
        <w:t>í</w:t>
      </w:r>
      <w:r>
        <w:t>a</w:t>
      </w:r>
      <w:r>
        <w:rPr>
          <w:spacing w:val="-2"/>
        </w:rPr>
        <w:t xml:space="preserve"> </w:t>
      </w:r>
      <w:r>
        <w:t>Ester</w:t>
      </w:r>
      <w:r>
        <w:rPr>
          <w:spacing w:val="-2"/>
        </w:rPr>
        <w:t xml:space="preserve"> </w:t>
      </w:r>
      <w:proofErr w:type="spellStart"/>
      <w:r>
        <w:t>Refoyo</w:t>
      </w:r>
      <w:proofErr w:type="spellEnd"/>
      <w:r w:rsidR="00170082">
        <w:t>,</w:t>
      </w:r>
      <w:r>
        <w:rPr>
          <w:spacing w:val="-2"/>
        </w:rPr>
        <w:t xml:space="preserve"> </w:t>
      </w:r>
      <w:r>
        <w:t>de</w:t>
      </w:r>
      <w:r>
        <w:rPr>
          <w:spacing w:val="-2"/>
        </w:rPr>
        <w:t xml:space="preserve"> </w:t>
      </w:r>
      <w:r>
        <w:t>fecha</w:t>
      </w:r>
      <w:r>
        <w:rPr>
          <w:spacing w:val="-2"/>
        </w:rPr>
        <w:t xml:space="preserve"> </w:t>
      </w:r>
      <w:r>
        <w:t>25</w:t>
      </w:r>
      <w:r>
        <w:rPr>
          <w:spacing w:val="-2"/>
        </w:rPr>
        <w:t xml:space="preserve"> </w:t>
      </w:r>
      <w:r>
        <w:t>de</w:t>
      </w:r>
      <w:r>
        <w:rPr>
          <w:spacing w:val="-2"/>
        </w:rPr>
        <w:t xml:space="preserve"> </w:t>
      </w:r>
      <w:r>
        <w:t>abril</w:t>
      </w:r>
      <w:r>
        <w:rPr>
          <w:spacing w:val="-2"/>
        </w:rPr>
        <w:t xml:space="preserve"> </w:t>
      </w:r>
      <w:r>
        <w:t>de</w:t>
      </w:r>
      <w:r>
        <w:rPr>
          <w:spacing w:val="-2"/>
        </w:rPr>
        <w:t xml:space="preserve"> 2.025.</w:t>
      </w:r>
    </w:p>
    <w:p w14:paraId="0BC55AE7" w14:textId="77777777" w:rsidR="00662ED4" w:rsidRDefault="00662ED4">
      <w:pPr>
        <w:pStyle w:val="Textoindependiente"/>
        <w:jc w:val="both"/>
        <w:sectPr w:rsidR="00662ED4">
          <w:pgSz w:w="11910" w:h="16840"/>
          <w:pgMar w:top="1260" w:right="1417" w:bottom="1260" w:left="1275" w:header="225" w:footer="1060" w:gutter="0"/>
          <w:cols w:space="720"/>
        </w:sectPr>
      </w:pPr>
    </w:p>
    <w:p w14:paraId="2D3CFDDA" w14:textId="388793DE" w:rsidR="00662ED4" w:rsidRDefault="00000000">
      <w:pPr>
        <w:pStyle w:val="Prrafodelista"/>
        <w:numPr>
          <w:ilvl w:val="0"/>
          <w:numId w:val="7"/>
        </w:numPr>
        <w:tabs>
          <w:tab w:val="left" w:pos="699"/>
        </w:tabs>
        <w:spacing w:before="180"/>
        <w:ind w:left="699" w:right="0"/>
        <w:jc w:val="left"/>
        <w:rPr>
          <w:sz w:val="20"/>
        </w:rPr>
      </w:pPr>
      <w:r>
        <w:rPr>
          <w:noProof/>
          <w:sz w:val="20"/>
        </w:rPr>
        <w:lastRenderedPageBreak/>
        <mc:AlternateContent>
          <mc:Choice Requires="wps">
            <w:drawing>
              <wp:anchor distT="0" distB="0" distL="0" distR="0" simplePos="0" relativeHeight="15842304" behindDoc="0" locked="0" layoutInCell="1" allowOverlap="1" wp14:anchorId="3453A80B" wp14:editId="086277A8">
                <wp:simplePos x="0" y="0"/>
                <wp:positionH relativeFrom="page">
                  <wp:posOffset>6807090</wp:posOffset>
                </wp:positionH>
                <wp:positionV relativeFrom="page">
                  <wp:posOffset>2818730</wp:posOffset>
                </wp:positionV>
                <wp:extent cx="419734" cy="31870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D0A96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FF407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453A80B" id="Textbox 287" o:spid="_x0000_s1145" type="#_x0000_t202" style="position:absolute;left:0;text-align:left;margin-left:536pt;margin-top:221.95pt;width:33.05pt;height:250.95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ED0A96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FF407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sidR="00170082">
        <w:rPr>
          <w:spacing w:val="-3"/>
          <w:sz w:val="20"/>
        </w:rPr>
        <w:t xml:space="preserve">D.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3"/>
          <w:sz w:val="20"/>
        </w:rPr>
        <w:t xml:space="preserve"> </w:t>
      </w:r>
      <w:r>
        <w:rPr>
          <w:sz w:val="20"/>
        </w:rPr>
        <w:t>21</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17E354F0" w14:textId="77777777" w:rsidR="00662ED4" w:rsidRDefault="00662ED4">
      <w:pPr>
        <w:pStyle w:val="Textoindependiente"/>
        <w:spacing w:before="60"/>
      </w:pPr>
    </w:p>
    <w:p w14:paraId="073E2C45" w14:textId="2A8A7150" w:rsidR="00662ED4" w:rsidRDefault="00000000" w:rsidP="001E61E3">
      <w:pPr>
        <w:pStyle w:val="Prrafodelista"/>
        <w:numPr>
          <w:ilvl w:val="0"/>
          <w:numId w:val="7"/>
        </w:numPr>
        <w:tabs>
          <w:tab w:val="left" w:pos="699"/>
        </w:tabs>
        <w:spacing w:before="1" w:line="542" w:lineRule="auto"/>
        <w:ind w:right="854" w:firstLine="0"/>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sidR="00170082">
        <w:rPr>
          <w:spacing w:val="-2"/>
          <w:sz w:val="20"/>
        </w:rPr>
        <w:t xml:space="preserve">D.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21</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77350591" w14:textId="77777777" w:rsidR="00662ED4" w:rsidRDefault="00000000">
      <w:pPr>
        <w:pStyle w:val="Ttulo2"/>
        <w:spacing w:before="0"/>
      </w:pPr>
      <w:r>
        <w:t xml:space="preserve">FUNDAMENTOS </w:t>
      </w:r>
      <w:r>
        <w:rPr>
          <w:spacing w:val="-2"/>
        </w:rPr>
        <w:t>JURÍDICOS.</w:t>
      </w:r>
    </w:p>
    <w:p w14:paraId="482375D9" w14:textId="77777777" w:rsidR="00662ED4" w:rsidRDefault="00662ED4">
      <w:pPr>
        <w:pStyle w:val="Textoindependiente"/>
        <w:spacing w:before="61"/>
        <w:rPr>
          <w:b/>
        </w:rPr>
      </w:pPr>
    </w:p>
    <w:p w14:paraId="136CEE83" w14:textId="77777777" w:rsidR="00662ED4" w:rsidRDefault="00000000">
      <w:pPr>
        <w:pStyle w:val="Textoindependiente"/>
        <w:spacing w:before="1"/>
        <w:ind w:left="14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5506C18C" w14:textId="77777777" w:rsidR="00662ED4" w:rsidRDefault="00662ED4">
      <w:pPr>
        <w:pStyle w:val="Textoindependiente"/>
        <w:spacing w:before="60"/>
      </w:pPr>
    </w:p>
    <w:p w14:paraId="7F3C0D45" w14:textId="77777777" w:rsidR="00662ED4" w:rsidRDefault="00000000">
      <w:pPr>
        <w:pStyle w:val="Prrafodelista"/>
        <w:numPr>
          <w:ilvl w:val="0"/>
          <w:numId w:val="6"/>
        </w:numPr>
        <w:tabs>
          <w:tab w:val="left" w:pos="410"/>
        </w:tabs>
        <w:spacing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3DD6021C" w14:textId="77777777" w:rsidR="00662ED4" w:rsidRDefault="00662ED4">
      <w:pPr>
        <w:pStyle w:val="Textoindependiente"/>
        <w:spacing w:before="10"/>
      </w:pPr>
    </w:p>
    <w:p w14:paraId="561BB154" w14:textId="77777777" w:rsidR="00662ED4" w:rsidRDefault="00000000">
      <w:pPr>
        <w:pStyle w:val="Prrafodelista"/>
        <w:numPr>
          <w:ilvl w:val="0"/>
          <w:numId w:val="6"/>
        </w:numPr>
        <w:tabs>
          <w:tab w:val="left" w:pos="404"/>
        </w:tabs>
        <w:spacing w:line="292" w:lineRule="auto"/>
        <w:ind w:firstLine="0"/>
        <w:rPr>
          <w:sz w:val="20"/>
        </w:rPr>
      </w:pPr>
      <w:r>
        <w:rPr>
          <w:sz w:val="20"/>
        </w:rPr>
        <w:t>El artículo 127.1 e) de la Ley 7/1985 de la Ley 7/1985, de 2 de abril, Reguladora de las Bases del Régimen Local.</w:t>
      </w:r>
    </w:p>
    <w:p w14:paraId="7F6ED674" w14:textId="77777777" w:rsidR="00662ED4" w:rsidRDefault="00662ED4">
      <w:pPr>
        <w:pStyle w:val="Textoindependiente"/>
        <w:spacing w:before="10"/>
      </w:pPr>
    </w:p>
    <w:p w14:paraId="5A261268" w14:textId="77777777" w:rsidR="00662ED4" w:rsidRDefault="00000000">
      <w:pPr>
        <w:pStyle w:val="Textoindependiente"/>
        <w:spacing w:line="292" w:lineRule="auto"/>
        <w:ind w:left="142" w:right="1"/>
        <w:jc w:val="both"/>
      </w:pPr>
      <w:r>
        <w:t>Plan General de Ordenación Urbana de Las Rozas de Madrid. aprobado definitivamente por el Consejo de Gobierno de la Comunidad de Madrid en diciembre de 1994, publicado en el B.O.C.M. de fecha 21 de ese mismo mes y año.</w:t>
      </w:r>
    </w:p>
    <w:p w14:paraId="019CF9C6" w14:textId="77777777" w:rsidR="00662ED4" w:rsidRDefault="00662ED4">
      <w:pPr>
        <w:pStyle w:val="Textoindependiente"/>
        <w:spacing w:before="10"/>
      </w:pPr>
    </w:p>
    <w:p w14:paraId="7E26DA2C" w14:textId="77777777" w:rsidR="00662ED4" w:rsidRDefault="00000000">
      <w:pPr>
        <w:pStyle w:val="Textoindependiente"/>
        <w:spacing w:line="292" w:lineRule="auto"/>
        <w:ind w:left="142" w:right="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338CC17F" w14:textId="77777777" w:rsidR="00662ED4" w:rsidRDefault="00662ED4">
      <w:pPr>
        <w:pStyle w:val="Textoindependiente"/>
        <w:spacing w:before="13"/>
      </w:pPr>
    </w:p>
    <w:p w14:paraId="39E7FFBA" w14:textId="77777777" w:rsidR="00662ED4" w:rsidRDefault="00000000">
      <w:pPr>
        <w:pStyle w:val="Textoindependiente"/>
        <w:spacing w:line="292" w:lineRule="auto"/>
        <w:ind w:left="142" w:right="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144A4D34" w14:textId="77777777" w:rsidR="00662ED4" w:rsidRDefault="00662ED4">
      <w:pPr>
        <w:pStyle w:val="Textoindependiente"/>
        <w:spacing w:before="10"/>
      </w:pPr>
    </w:p>
    <w:p w14:paraId="01807413" w14:textId="77777777" w:rsidR="00662ED4" w:rsidRDefault="00000000">
      <w:pPr>
        <w:pStyle w:val="Textoindependiente"/>
        <w:spacing w:line="292" w:lineRule="auto"/>
        <w:ind w:left="142" w:right="1"/>
        <w:jc w:val="both"/>
      </w:pPr>
      <w:r>
        <w:rPr>
          <w:b/>
        </w:rPr>
        <w:t>2º.-</w:t>
      </w:r>
      <w:r>
        <w:rPr>
          <w:b/>
          <w:spacing w:val="18"/>
        </w:rPr>
        <w:t xml:space="preserve"> </w:t>
      </w:r>
      <w:r>
        <w:t>El objeto de la licencia es</w:t>
      </w:r>
      <w:r>
        <w:rPr>
          <w:spacing w:val="18"/>
        </w:rPr>
        <w:t xml:space="preserve"> </w:t>
      </w:r>
      <w:r>
        <w:t>construcción de piscina privada de forma rectangular</w:t>
      </w:r>
      <w:r>
        <w:rPr>
          <w:spacing w:val="18"/>
        </w:rPr>
        <w:t xml:space="preserve"> </w:t>
      </w:r>
      <w:r>
        <w:t>de 5,50 metros</w:t>
      </w:r>
      <w:r>
        <w:rPr>
          <w:spacing w:val="40"/>
        </w:rPr>
        <w:t xml:space="preserve"> </w:t>
      </w:r>
      <w:r>
        <w:t>de largo por 2,25 metros de ancho, lo que hace una superficie de lámina de agua de 12,38 m², ajustándose a la rasante definida como natural del terreno, sin tener incidencia sobre los parámetros urbanísticos</w:t>
      </w:r>
      <w:r>
        <w:rPr>
          <w:spacing w:val="16"/>
        </w:rPr>
        <w:t xml:space="preserve"> </w:t>
      </w:r>
      <w:r>
        <w:t>que,</w:t>
      </w:r>
      <w:r>
        <w:rPr>
          <w:spacing w:val="16"/>
        </w:rPr>
        <w:t xml:space="preserve"> </w:t>
      </w:r>
      <w:r>
        <w:t>de</w:t>
      </w:r>
      <w:r>
        <w:rPr>
          <w:spacing w:val="16"/>
        </w:rPr>
        <w:t xml:space="preserve"> </w:t>
      </w:r>
      <w:r>
        <w:t>conformidad</w:t>
      </w:r>
      <w:r>
        <w:rPr>
          <w:spacing w:val="16"/>
        </w:rPr>
        <w:t xml:space="preserve"> </w:t>
      </w:r>
      <w:r>
        <w:t>con</w:t>
      </w:r>
      <w:r>
        <w:rPr>
          <w:spacing w:val="16"/>
        </w:rPr>
        <w:t xml:space="preserve"> </w:t>
      </w:r>
      <w:r>
        <w:t>lo</w:t>
      </w:r>
      <w:r>
        <w:rPr>
          <w:spacing w:val="16"/>
        </w:rPr>
        <w:t xml:space="preserve"> </w:t>
      </w:r>
      <w:r>
        <w:t>dispuesto</w:t>
      </w:r>
      <w:r>
        <w:rPr>
          <w:spacing w:val="16"/>
        </w:rPr>
        <w:t xml:space="preserve"> </w:t>
      </w:r>
      <w:r>
        <w:t>en</w:t>
      </w:r>
      <w:r>
        <w:rPr>
          <w:spacing w:val="16"/>
        </w:rPr>
        <w:t xml:space="preserve"> </w:t>
      </w:r>
      <w:r>
        <w:t>el</w:t>
      </w:r>
      <w:r>
        <w:rPr>
          <w:spacing w:val="16"/>
        </w:rPr>
        <w:t xml:space="preserve"> </w:t>
      </w:r>
      <w:r>
        <w:t>artículo</w:t>
      </w:r>
      <w:r>
        <w:rPr>
          <w:spacing w:val="16"/>
        </w:rPr>
        <w:t xml:space="preserve"> </w:t>
      </w:r>
      <w:r>
        <w:t>158</w:t>
      </w:r>
      <w:r>
        <w:rPr>
          <w:spacing w:val="16"/>
        </w:rPr>
        <w:t xml:space="preserve"> </w:t>
      </w:r>
      <w:r>
        <w:t>de</w:t>
      </w:r>
      <w:r>
        <w:rPr>
          <w:spacing w:val="16"/>
        </w:rPr>
        <w:t xml:space="preserve"> </w:t>
      </w:r>
      <w:r>
        <w:t>la</w:t>
      </w:r>
      <w:r>
        <w:rPr>
          <w:spacing w:val="16"/>
        </w:rPr>
        <w:t xml:space="preserve"> </w:t>
      </w:r>
      <w:r>
        <w:t>Ley</w:t>
      </w:r>
      <w:r>
        <w:rPr>
          <w:spacing w:val="16"/>
        </w:rPr>
        <w:t xml:space="preserve"> </w:t>
      </w:r>
      <w:r>
        <w:t>del</w:t>
      </w:r>
      <w:r>
        <w:rPr>
          <w:spacing w:val="16"/>
        </w:rPr>
        <w:t xml:space="preserve"> </w:t>
      </w:r>
      <w:r>
        <w:t>Suelo</w:t>
      </w:r>
      <w:r>
        <w:rPr>
          <w:spacing w:val="16"/>
        </w:rPr>
        <w:t xml:space="preserve"> </w:t>
      </w:r>
      <w:r>
        <w:t>de</w:t>
      </w:r>
      <w:r>
        <w:rPr>
          <w:spacing w:val="16"/>
        </w:rPr>
        <w:t xml:space="preserve"> </w:t>
      </w:r>
      <w:r>
        <w:t>Madrid en</w:t>
      </w:r>
      <w:r>
        <w:rPr>
          <w:spacing w:val="40"/>
        </w:rPr>
        <w:t xml:space="preserve"> </w:t>
      </w:r>
      <w:r>
        <w:t>relación</w:t>
      </w:r>
      <w:r>
        <w:rPr>
          <w:spacing w:val="40"/>
        </w:rPr>
        <w:t xml:space="preserve"> </w:t>
      </w:r>
      <w:r>
        <w:t>con</w:t>
      </w:r>
      <w:r>
        <w:rPr>
          <w:spacing w:val="40"/>
        </w:rPr>
        <w:t xml:space="preserve"> </w:t>
      </w:r>
      <w:r>
        <w:t>el</w:t>
      </w:r>
      <w:r>
        <w:rPr>
          <w:spacing w:val="40"/>
        </w:rPr>
        <w:t xml:space="preserve"> </w:t>
      </w:r>
      <w:r>
        <w:t>artículo</w:t>
      </w:r>
      <w:r>
        <w:rPr>
          <w:spacing w:val="40"/>
        </w:rPr>
        <w:t xml:space="preserve"> </w:t>
      </w:r>
      <w:r>
        <w:t>3.5.13</w:t>
      </w:r>
      <w:r>
        <w:rPr>
          <w:spacing w:val="40"/>
        </w:rPr>
        <w:t xml:space="preserve"> </w:t>
      </w:r>
      <w:r>
        <w:t>de</w:t>
      </w:r>
      <w:r>
        <w:rPr>
          <w:spacing w:val="40"/>
        </w:rPr>
        <w:t xml:space="preserve"> </w:t>
      </w:r>
      <w:r>
        <w:t>las</w:t>
      </w:r>
      <w:r>
        <w:rPr>
          <w:spacing w:val="40"/>
        </w:rPr>
        <w:t xml:space="preserve"> </w:t>
      </w:r>
      <w:r>
        <w:t>Normas</w:t>
      </w:r>
      <w:r>
        <w:rPr>
          <w:spacing w:val="40"/>
        </w:rPr>
        <w:t xml:space="preserve"> </w:t>
      </w:r>
      <w:r>
        <w:t>Urbanísticas</w:t>
      </w:r>
      <w:r>
        <w:rPr>
          <w:spacing w:val="40"/>
        </w:rPr>
        <w:t xml:space="preserve"> </w:t>
      </w:r>
      <w:r>
        <w:t>del</w:t>
      </w:r>
      <w:r>
        <w:rPr>
          <w:spacing w:val="40"/>
        </w:rPr>
        <w:t xml:space="preserve"> </w:t>
      </w:r>
      <w:r>
        <w:t>vigente</w:t>
      </w:r>
      <w:r>
        <w:rPr>
          <w:spacing w:val="40"/>
        </w:rPr>
        <w:t xml:space="preserve"> </w:t>
      </w:r>
      <w:r>
        <w:t>Plan</w:t>
      </w:r>
      <w:r>
        <w:rPr>
          <w:spacing w:val="40"/>
        </w:rPr>
        <w:t xml:space="preserve"> </w:t>
      </w:r>
      <w:r>
        <w:t>General</w:t>
      </w:r>
      <w:r>
        <w:rPr>
          <w:spacing w:val="40"/>
        </w:rPr>
        <w:t xml:space="preserve"> </w:t>
      </w:r>
      <w:r>
        <w:t xml:space="preserve">de Ordenación Urbana de Las Rozas de Madrid, deberán iniciarse en el plazo de seis meses y deberán quedar terminadas dentro de los tres años siguientes a la fecha de la notificación de la presente </w:t>
      </w:r>
      <w:r>
        <w:rPr>
          <w:spacing w:val="-2"/>
        </w:rPr>
        <w:t>licencia.</w:t>
      </w:r>
    </w:p>
    <w:p w14:paraId="37F1A883" w14:textId="77777777" w:rsidR="00662ED4" w:rsidRDefault="00662ED4">
      <w:pPr>
        <w:pStyle w:val="Textoindependiente"/>
        <w:spacing w:before="13"/>
      </w:pPr>
    </w:p>
    <w:p w14:paraId="4CDA787D" w14:textId="77777777" w:rsidR="00662ED4" w:rsidRDefault="00000000">
      <w:pPr>
        <w:pStyle w:val="Textoindependiente"/>
        <w:spacing w:line="295" w:lineRule="auto"/>
        <w:ind w:left="142" w:right="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744D42FA" w14:textId="77777777" w:rsidR="00662ED4" w:rsidRDefault="00662ED4">
      <w:pPr>
        <w:pStyle w:val="Textoindependiente"/>
        <w:spacing w:before="6"/>
      </w:pPr>
    </w:p>
    <w:p w14:paraId="530F5C6B" w14:textId="77777777" w:rsidR="00662ED4" w:rsidRDefault="00000000">
      <w:pPr>
        <w:pStyle w:val="Textoindependiente"/>
        <w:spacing w:before="1" w:line="292" w:lineRule="auto"/>
        <w:ind w:left="142" w:right="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0F59486B" w14:textId="77777777" w:rsidR="00662ED4" w:rsidRDefault="00662ED4">
      <w:pPr>
        <w:pStyle w:val="Textoindependiente"/>
        <w:spacing w:before="13"/>
      </w:pPr>
    </w:p>
    <w:p w14:paraId="6F3BF8A6" w14:textId="2D79E65F"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PR/2025/2957</w:t>
      </w:r>
      <w:r>
        <w:rPr>
          <w:spacing w:val="-4"/>
        </w:rPr>
        <w:t xml:space="preserve"> </w:t>
      </w:r>
      <w:r>
        <w:t>de</w:t>
      </w:r>
      <w:r>
        <w:rPr>
          <w:spacing w:val="-4"/>
        </w:rPr>
        <w:t xml:space="preserve"> </w:t>
      </w:r>
      <w:r>
        <w:t>15</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1E61E3">
        <w:rPr>
          <w:spacing w:val="-2"/>
        </w:rPr>
        <w:t>,</w:t>
      </w:r>
    </w:p>
    <w:p w14:paraId="6ABEF8F4" w14:textId="77777777" w:rsidR="00662ED4" w:rsidRDefault="00662ED4">
      <w:pPr>
        <w:pStyle w:val="Textoindependiente"/>
        <w:sectPr w:rsidR="00662ED4">
          <w:pgSz w:w="11910" w:h="16840"/>
          <w:pgMar w:top="1260" w:right="1417" w:bottom="1260" w:left="1275" w:header="225" w:footer="1060" w:gutter="0"/>
          <w:cols w:space="720"/>
        </w:sectPr>
      </w:pPr>
    </w:p>
    <w:p w14:paraId="3B61A433" w14:textId="688E6335" w:rsidR="00662ED4" w:rsidRDefault="00000000">
      <w:pPr>
        <w:pStyle w:val="Ttulo3"/>
        <w:spacing w:before="211"/>
      </w:pPr>
      <w:r>
        <w:rPr>
          <w:noProof/>
        </w:rPr>
        <w:lastRenderedPageBreak/>
        <mc:AlternateContent>
          <mc:Choice Requires="wps">
            <w:drawing>
              <wp:anchor distT="0" distB="0" distL="0" distR="0" simplePos="0" relativeHeight="15843328" behindDoc="0" locked="0" layoutInCell="1" allowOverlap="1" wp14:anchorId="2F3766FC" wp14:editId="7B7696B4">
                <wp:simplePos x="0" y="0"/>
                <wp:positionH relativeFrom="page">
                  <wp:posOffset>6807090</wp:posOffset>
                </wp:positionH>
                <wp:positionV relativeFrom="page">
                  <wp:posOffset>2818730</wp:posOffset>
                </wp:positionV>
                <wp:extent cx="419734" cy="31870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EB0A69"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FB427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F3766FC" id="Textbox 289" o:spid="_x0000_s1146" type="#_x0000_t202" style="position:absolute;left:0;text-align:left;margin-left:536pt;margin-top:221.95pt;width:33.05pt;height:250.9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5EB0A69"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FB4279"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pacing w:val="-2"/>
        </w:rPr>
        <w:t>Resolución:</w:t>
      </w:r>
    </w:p>
    <w:p w14:paraId="2BE50029" w14:textId="77777777" w:rsidR="00662ED4" w:rsidRDefault="00662ED4">
      <w:pPr>
        <w:pStyle w:val="Textoindependiente"/>
        <w:spacing w:before="61"/>
        <w:rPr>
          <w:b/>
        </w:rPr>
      </w:pPr>
    </w:p>
    <w:p w14:paraId="0B43F140" w14:textId="778D6061" w:rsidR="00662ED4" w:rsidRDefault="00000000">
      <w:pPr>
        <w:pStyle w:val="Textoindependiente"/>
        <w:spacing w:line="292" w:lineRule="auto"/>
        <w:ind w:left="142" w:right="1"/>
        <w:jc w:val="both"/>
      </w:pPr>
      <w:r>
        <w:t xml:space="preserve">1º.- Conceder, a </w:t>
      </w:r>
      <w:proofErr w:type="gramStart"/>
      <w:r>
        <w:t>D</w:t>
      </w:r>
      <w:r w:rsidR="001E61E3">
        <w:t>.</w:t>
      </w:r>
      <w:r>
        <w:t>ª</w:t>
      </w:r>
      <w:proofErr w:type="gramEnd"/>
      <w:r>
        <w:t xml:space="preserve"> </w:t>
      </w:r>
      <w:r w:rsidR="001E61E3">
        <w:t>R.F.A.</w:t>
      </w:r>
      <w:r>
        <w:t xml:space="preserve">, licencia para construcción de piscina de obra, según Proyecto de ejecución visado redactado por D. Roberto Garrido Díez. Ingeniero Técnico Industrial colegiado </w:t>
      </w:r>
      <w:proofErr w:type="spellStart"/>
      <w:r>
        <w:t>nº</w:t>
      </w:r>
      <w:proofErr w:type="spellEnd"/>
      <w:r>
        <w:t xml:space="preserve"> 1031 del Colegio Oficial de Ingenieros Técnicos Industriales de Toledo, que cuenta con un presupuesto de ejecución material de 7.417,85 € (sin considerar gestión de residuos, control de calidad y seguridad y salud), tramitada con </w:t>
      </w:r>
      <w:r w:rsidR="001E61E3">
        <w:t>número</w:t>
      </w:r>
      <w:r>
        <w:t xml:space="preserve"> de expediente 14522/2025.</w:t>
      </w:r>
    </w:p>
    <w:p w14:paraId="488ADB3F" w14:textId="77777777" w:rsidR="00662ED4" w:rsidRDefault="00662ED4">
      <w:pPr>
        <w:pStyle w:val="Textoindependiente"/>
        <w:spacing w:before="10"/>
      </w:pPr>
    </w:p>
    <w:p w14:paraId="1209E62B" w14:textId="77777777" w:rsidR="00662ED4" w:rsidRDefault="00000000">
      <w:pPr>
        <w:pStyle w:val="Textoindependiente"/>
        <w:ind w:left="142"/>
      </w:pPr>
      <w:r>
        <w:t>2º.-La</w:t>
      </w:r>
      <w:r>
        <w:rPr>
          <w:spacing w:val="-6"/>
        </w:rPr>
        <w:t xml:space="preserve"> </w:t>
      </w:r>
      <w:r>
        <w:t>efectividad</w:t>
      </w:r>
      <w:r>
        <w:rPr>
          <w:spacing w:val="-4"/>
        </w:rPr>
        <w:t xml:space="preserve"> </w:t>
      </w:r>
      <w:r>
        <w:t>de</w:t>
      </w:r>
      <w:r>
        <w:rPr>
          <w:spacing w:val="-4"/>
        </w:rPr>
        <w:t xml:space="preserve"> </w:t>
      </w:r>
      <w:r>
        <w:t>la</w:t>
      </w:r>
      <w:r>
        <w:rPr>
          <w:spacing w:val="-3"/>
        </w:rPr>
        <w:t xml:space="preserve"> </w:t>
      </w:r>
      <w:r>
        <w:t>licencia</w:t>
      </w:r>
      <w:r>
        <w:rPr>
          <w:spacing w:val="-4"/>
        </w:rPr>
        <w:t xml:space="preserve"> </w:t>
      </w:r>
      <w:r>
        <w:t>se</w:t>
      </w:r>
      <w:r>
        <w:rPr>
          <w:spacing w:val="-4"/>
        </w:rPr>
        <w:t xml:space="preserve"> </w:t>
      </w:r>
      <w:r>
        <w:t>supedita</w:t>
      </w:r>
      <w:r>
        <w:rPr>
          <w:spacing w:val="-4"/>
        </w:rPr>
        <w:t xml:space="preserve"> </w:t>
      </w:r>
      <w:r>
        <w:t>al</w:t>
      </w:r>
      <w:r>
        <w:rPr>
          <w:spacing w:val="-3"/>
        </w:rPr>
        <w:t xml:space="preserve"> </w:t>
      </w:r>
      <w:r>
        <w:t>cumplimiento</w:t>
      </w:r>
      <w:r>
        <w:rPr>
          <w:spacing w:val="-4"/>
        </w:rPr>
        <w:t xml:space="preserve"> </w:t>
      </w:r>
      <w:r>
        <w:t>de</w:t>
      </w:r>
      <w:r>
        <w:rPr>
          <w:spacing w:val="-4"/>
        </w:rPr>
        <w:t xml:space="preserve"> </w:t>
      </w:r>
      <w:r>
        <w:t>las</w:t>
      </w:r>
      <w:r>
        <w:rPr>
          <w:spacing w:val="-4"/>
        </w:rPr>
        <w:t xml:space="preserve"> </w:t>
      </w:r>
      <w:r>
        <w:t>siguientes</w:t>
      </w:r>
      <w:r>
        <w:rPr>
          <w:spacing w:val="-3"/>
        </w:rPr>
        <w:t xml:space="preserve"> </w:t>
      </w:r>
      <w:r>
        <w:rPr>
          <w:spacing w:val="-2"/>
        </w:rPr>
        <w:t>condiciones:</w:t>
      </w:r>
    </w:p>
    <w:p w14:paraId="20CFB0C7" w14:textId="77777777" w:rsidR="00662ED4" w:rsidRDefault="00662ED4">
      <w:pPr>
        <w:pStyle w:val="Textoindependiente"/>
        <w:spacing w:before="60"/>
      </w:pPr>
    </w:p>
    <w:p w14:paraId="5ABD7BC3" w14:textId="77777777" w:rsidR="00662ED4" w:rsidRDefault="00000000">
      <w:pPr>
        <w:pStyle w:val="Ttulo3"/>
        <w:rPr>
          <w:b w:val="0"/>
        </w:rPr>
      </w:pPr>
      <w:r>
        <w:t>Servicio</w:t>
      </w:r>
      <w:r>
        <w:rPr>
          <w:spacing w:val="-1"/>
        </w:rPr>
        <w:t xml:space="preserve"> </w:t>
      </w:r>
      <w:r>
        <w:t xml:space="preserve">de </w:t>
      </w:r>
      <w:r>
        <w:rPr>
          <w:spacing w:val="-2"/>
        </w:rPr>
        <w:t>licencias</w:t>
      </w:r>
      <w:r>
        <w:rPr>
          <w:b w:val="0"/>
          <w:spacing w:val="-2"/>
        </w:rPr>
        <w:t>:</w:t>
      </w:r>
    </w:p>
    <w:p w14:paraId="3241CDE5" w14:textId="77777777" w:rsidR="00662ED4" w:rsidRDefault="00662ED4">
      <w:pPr>
        <w:pStyle w:val="Textoindependiente"/>
        <w:spacing w:before="64"/>
      </w:pPr>
    </w:p>
    <w:p w14:paraId="21848CCE" w14:textId="77777777" w:rsidR="00662ED4" w:rsidRDefault="00000000">
      <w:pPr>
        <w:pStyle w:val="Prrafodelista"/>
        <w:numPr>
          <w:ilvl w:val="0"/>
          <w:numId w:val="5"/>
        </w:numPr>
        <w:tabs>
          <w:tab w:val="left" w:pos="504"/>
        </w:tabs>
        <w:spacing w:before="1"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751A80AB" w14:textId="77777777" w:rsidR="00662ED4" w:rsidRDefault="00662ED4">
      <w:pPr>
        <w:pStyle w:val="Textoindependiente"/>
        <w:spacing w:before="9"/>
      </w:pPr>
    </w:p>
    <w:p w14:paraId="14C7050D" w14:textId="77777777" w:rsidR="00662ED4" w:rsidRDefault="00000000">
      <w:pPr>
        <w:pStyle w:val="Prrafodelista"/>
        <w:numPr>
          <w:ilvl w:val="0"/>
          <w:numId w:val="5"/>
        </w:numPr>
        <w:tabs>
          <w:tab w:val="left" w:pos="506"/>
        </w:tabs>
        <w:spacing w:line="292" w:lineRule="auto"/>
        <w:ind w:firstLine="0"/>
        <w:rPr>
          <w:sz w:val="20"/>
        </w:rPr>
      </w:pPr>
      <w:r>
        <w:rPr>
          <w:sz w:val="20"/>
        </w:rPr>
        <w:t>El desagüe de la piscina, junto con la evacuación de aguas de la ducha, se conectará a la red de residuales existente en la vivienda.</w:t>
      </w:r>
    </w:p>
    <w:p w14:paraId="321990FA" w14:textId="77777777" w:rsidR="00662ED4" w:rsidRDefault="00662ED4">
      <w:pPr>
        <w:pStyle w:val="Textoindependiente"/>
        <w:spacing w:before="10"/>
      </w:pPr>
    </w:p>
    <w:p w14:paraId="19DB84B7" w14:textId="77777777" w:rsidR="00662ED4" w:rsidRDefault="00000000">
      <w:pPr>
        <w:pStyle w:val="Prrafodelista"/>
        <w:numPr>
          <w:ilvl w:val="0"/>
          <w:numId w:val="5"/>
        </w:numPr>
        <w:tabs>
          <w:tab w:val="left" w:pos="546"/>
        </w:tabs>
        <w:spacing w:line="292" w:lineRule="auto"/>
        <w:ind w:firstLine="0"/>
        <w:rPr>
          <w:sz w:val="20"/>
        </w:rPr>
      </w:pPr>
      <w:r>
        <w:rPr>
          <w:sz w:val="20"/>
        </w:rPr>
        <w:t>Se informa que en ningún caso se podrá conectar el saneamiento de aguas residuales a la red</w:t>
      </w:r>
      <w:r>
        <w:rPr>
          <w:spacing w:val="40"/>
          <w:sz w:val="20"/>
        </w:rPr>
        <w:t xml:space="preserve"> </w:t>
      </w:r>
      <w:r>
        <w:rPr>
          <w:sz w:val="20"/>
        </w:rPr>
        <w:t>de</w:t>
      </w:r>
      <w:r>
        <w:rPr>
          <w:spacing w:val="40"/>
          <w:sz w:val="20"/>
        </w:rPr>
        <w:t xml:space="preserve"> </w:t>
      </w:r>
      <w:r>
        <w:rPr>
          <w:sz w:val="20"/>
        </w:rPr>
        <w:t>pluviales,</w:t>
      </w:r>
      <w:r>
        <w:rPr>
          <w:spacing w:val="40"/>
          <w:sz w:val="20"/>
        </w:rPr>
        <w:t xml:space="preserve"> </w:t>
      </w:r>
      <w:r>
        <w:rPr>
          <w:sz w:val="20"/>
        </w:rPr>
        <w:t>esta</w:t>
      </w:r>
      <w:r>
        <w:rPr>
          <w:spacing w:val="40"/>
          <w:sz w:val="20"/>
        </w:rPr>
        <w:t xml:space="preserve"> </w:t>
      </w:r>
      <w:r>
        <w:rPr>
          <w:sz w:val="20"/>
        </w:rPr>
        <w:t>circunstancia</w:t>
      </w:r>
      <w:r>
        <w:rPr>
          <w:spacing w:val="40"/>
          <w:sz w:val="20"/>
        </w:rPr>
        <w:t xml:space="preserve"> </w:t>
      </w:r>
      <w:r>
        <w:rPr>
          <w:sz w:val="20"/>
        </w:rPr>
        <w:t>produciría</w:t>
      </w:r>
      <w:r>
        <w:rPr>
          <w:spacing w:val="40"/>
          <w:sz w:val="20"/>
        </w:rPr>
        <w:t xml:space="preserve"> </w:t>
      </w:r>
      <w:r>
        <w:rPr>
          <w:sz w:val="20"/>
        </w:rPr>
        <w:t>vertidos</w:t>
      </w:r>
      <w:r>
        <w:rPr>
          <w:spacing w:val="40"/>
          <w:sz w:val="20"/>
        </w:rPr>
        <w:t xml:space="preserve"> </w:t>
      </w:r>
      <w:r>
        <w:rPr>
          <w:sz w:val="20"/>
        </w:rPr>
        <w:t>prohibidos</w:t>
      </w:r>
      <w:r>
        <w:rPr>
          <w:spacing w:val="40"/>
          <w:sz w:val="20"/>
        </w:rPr>
        <w:t xml:space="preserve"> </w:t>
      </w:r>
      <w:r>
        <w:rPr>
          <w:sz w:val="20"/>
        </w:rPr>
        <w:t>a</w:t>
      </w:r>
      <w:r>
        <w:rPr>
          <w:spacing w:val="40"/>
          <w:sz w:val="20"/>
        </w:rPr>
        <w:t xml:space="preserve"> </w:t>
      </w:r>
      <w:r>
        <w:rPr>
          <w:sz w:val="20"/>
        </w:rPr>
        <w:t>los</w:t>
      </w:r>
      <w:r>
        <w:rPr>
          <w:spacing w:val="40"/>
          <w:sz w:val="20"/>
        </w:rPr>
        <w:t xml:space="preserve"> </w:t>
      </w:r>
      <w:r>
        <w:rPr>
          <w:sz w:val="20"/>
        </w:rPr>
        <w:t>cauces</w:t>
      </w:r>
      <w:r>
        <w:rPr>
          <w:spacing w:val="40"/>
          <w:sz w:val="20"/>
        </w:rPr>
        <w:t xml:space="preserve"> </w:t>
      </w:r>
      <w:r>
        <w:rPr>
          <w:sz w:val="20"/>
        </w:rPr>
        <w:t>públicos,</w:t>
      </w:r>
      <w:r>
        <w:rPr>
          <w:spacing w:val="40"/>
          <w:sz w:val="20"/>
        </w:rPr>
        <w:t xml:space="preserve"> </w:t>
      </w:r>
      <w:r>
        <w:rPr>
          <w:sz w:val="20"/>
        </w:rPr>
        <w:t>lo</w:t>
      </w:r>
      <w:r>
        <w:rPr>
          <w:spacing w:val="40"/>
          <w:sz w:val="20"/>
        </w:rPr>
        <w:t xml:space="preserve"> </w:t>
      </w:r>
      <w:r>
        <w:rPr>
          <w:sz w:val="20"/>
        </w:rPr>
        <w:t>que constituye un delito medioambiental.</w:t>
      </w:r>
    </w:p>
    <w:p w14:paraId="157F154F" w14:textId="77777777" w:rsidR="00662ED4" w:rsidRDefault="00662ED4">
      <w:pPr>
        <w:pStyle w:val="Textoindependiente"/>
        <w:spacing w:before="10"/>
      </w:pPr>
    </w:p>
    <w:p w14:paraId="47612D59" w14:textId="77777777" w:rsidR="00662ED4" w:rsidRDefault="00000000">
      <w:pPr>
        <w:pStyle w:val="Prrafodelista"/>
        <w:numPr>
          <w:ilvl w:val="0"/>
          <w:numId w:val="5"/>
        </w:numPr>
        <w:tabs>
          <w:tab w:val="left" w:pos="664"/>
        </w:tabs>
        <w:spacing w:line="292" w:lineRule="auto"/>
        <w:ind w:firstLine="0"/>
        <w:rPr>
          <w:sz w:val="20"/>
        </w:rPr>
      </w:pPr>
      <w:r>
        <w:rPr>
          <w:sz w:val="20"/>
        </w:rPr>
        <w:t>Una vez concluidas las obras, para proceder al uso efectivo de las mismas será requisito indispensable la aportación de la siguiente documentación:</w:t>
      </w:r>
    </w:p>
    <w:p w14:paraId="76158B44" w14:textId="77777777" w:rsidR="00662ED4" w:rsidRDefault="00662ED4">
      <w:pPr>
        <w:pStyle w:val="Textoindependiente"/>
        <w:spacing w:before="10"/>
      </w:pPr>
    </w:p>
    <w:p w14:paraId="338CAB09" w14:textId="77777777" w:rsidR="00662ED4" w:rsidRDefault="00000000">
      <w:pPr>
        <w:pStyle w:val="Prrafodelista"/>
        <w:numPr>
          <w:ilvl w:val="0"/>
          <w:numId w:val="4"/>
        </w:numPr>
        <w:tabs>
          <w:tab w:val="left" w:pos="654"/>
        </w:tabs>
        <w:ind w:right="0" w:hanging="512"/>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368A5183" w14:textId="77777777" w:rsidR="00662ED4" w:rsidRDefault="00662ED4">
      <w:pPr>
        <w:pStyle w:val="Textoindependiente"/>
        <w:spacing w:before="60"/>
      </w:pPr>
    </w:p>
    <w:p w14:paraId="7365CEE0" w14:textId="77777777" w:rsidR="00662ED4" w:rsidRDefault="00000000">
      <w:pPr>
        <w:pStyle w:val="Prrafodelista"/>
        <w:numPr>
          <w:ilvl w:val="0"/>
          <w:numId w:val="4"/>
        </w:numPr>
        <w:tabs>
          <w:tab w:val="left" w:pos="654"/>
        </w:tabs>
        <w:ind w:right="0" w:hanging="512"/>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23BE61BC" w14:textId="77777777" w:rsidR="00662ED4" w:rsidRDefault="00662ED4">
      <w:pPr>
        <w:pStyle w:val="Textoindependiente"/>
        <w:spacing w:before="61"/>
      </w:pPr>
    </w:p>
    <w:p w14:paraId="59B83499" w14:textId="05B76AF1" w:rsidR="00662ED4" w:rsidRDefault="00000000">
      <w:pPr>
        <w:pStyle w:val="Prrafodelista"/>
        <w:numPr>
          <w:ilvl w:val="0"/>
          <w:numId w:val="4"/>
        </w:numPr>
        <w:tabs>
          <w:tab w:val="left" w:pos="713"/>
        </w:tabs>
        <w:spacing w:line="292" w:lineRule="auto"/>
        <w:ind w:left="142" w:firstLine="0"/>
        <w:rPr>
          <w:sz w:val="20"/>
        </w:rPr>
      </w:pPr>
      <w:r>
        <w:rPr>
          <w:sz w:val="20"/>
        </w:rPr>
        <w:t>Cuando la potencia eléctrica de la piscina supere los 10 kW, boletín de la instalación eléctrica de la piscina diligenciado por Organismo competente</w:t>
      </w:r>
      <w:r w:rsidR="001E61E3">
        <w:rPr>
          <w:sz w:val="20"/>
        </w:rPr>
        <w:t>.</w:t>
      </w:r>
    </w:p>
    <w:p w14:paraId="0AC6C07B" w14:textId="77777777" w:rsidR="00662ED4" w:rsidRDefault="00662ED4">
      <w:pPr>
        <w:pStyle w:val="Textoindependiente"/>
        <w:spacing w:before="10"/>
      </w:pPr>
    </w:p>
    <w:p w14:paraId="05D2DB92" w14:textId="77777777" w:rsidR="00662ED4" w:rsidRDefault="00000000">
      <w:pPr>
        <w:pStyle w:val="Prrafodelista"/>
        <w:numPr>
          <w:ilvl w:val="0"/>
          <w:numId w:val="4"/>
        </w:numPr>
        <w:tabs>
          <w:tab w:val="left" w:pos="820"/>
        </w:tabs>
        <w:spacing w:line="292" w:lineRule="auto"/>
        <w:ind w:left="142" w:firstLine="0"/>
        <w:rPr>
          <w:sz w:val="20"/>
        </w:rPr>
      </w:pPr>
      <w:r>
        <w:rPr>
          <w:sz w:val="20"/>
        </w:rPr>
        <w:t>Copia</w:t>
      </w:r>
      <w:r>
        <w:rPr>
          <w:spacing w:val="35"/>
          <w:sz w:val="20"/>
        </w:rPr>
        <w:t xml:space="preserve"> </w:t>
      </w:r>
      <w:r>
        <w:rPr>
          <w:sz w:val="20"/>
        </w:rPr>
        <w:t>del</w:t>
      </w:r>
      <w:r>
        <w:rPr>
          <w:spacing w:val="35"/>
          <w:sz w:val="20"/>
        </w:rPr>
        <w:t xml:space="preserve"> </w:t>
      </w:r>
      <w:r>
        <w:rPr>
          <w:sz w:val="20"/>
        </w:rPr>
        <w:t>impreso</w:t>
      </w:r>
      <w:r>
        <w:rPr>
          <w:spacing w:val="35"/>
          <w:sz w:val="20"/>
        </w:rPr>
        <w:t xml:space="preserve"> </w:t>
      </w:r>
      <w:r>
        <w:rPr>
          <w:sz w:val="20"/>
        </w:rPr>
        <w:t>oficial</w:t>
      </w:r>
      <w:r>
        <w:rPr>
          <w:spacing w:val="35"/>
          <w:sz w:val="20"/>
        </w:rPr>
        <w:t xml:space="preserve"> </w:t>
      </w:r>
      <w:r>
        <w:rPr>
          <w:sz w:val="20"/>
        </w:rPr>
        <w:t>que</w:t>
      </w:r>
      <w:r>
        <w:rPr>
          <w:spacing w:val="35"/>
          <w:sz w:val="20"/>
        </w:rPr>
        <w:t xml:space="preserve"> </w:t>
      </w:r>
      <w:r>
        <w:rPr>
          <w:sz w:val="20"/>
        </w:rPr>
        <w:t>justifique</w:t>
      </w:r>
      <w:r>
        <w:rPr>
          <w:spacing w:val="35"/>
          <w:sz w:val="20"/>
        </w:rPr>
        <w:t xml:space="preserve"> </w:t>
      </w:r>
      <w:r>
        <w:rPr>
          <w:sz w:val="20"/>
        </w:rPr>
        <w:t>la</w:t>
      </w:r>
      <w:r>
        <w:rPr>
          <w:spacing w:val="35"/>
          <w:sz w:val="20"/>
        </w:rPr>
        <w:t xml:space="preserve"> </w:t>
      </w:r>
      <w:r>
        <w:rPr>
          <w:sz w:val="20"/>
        </w:rPr>
        <w:t>presentación</w:t>
      </w:r>
      <w:r>
        <w:rPr>
          <w:spacing w:val="35"/>
          <w:sz w:val="20"/>
        </w:rPr>
        <w:t xml:space="preserve"> </w:t>
      </w:r>
      <w:r>
        <w:rPr>
          <w:sz w:val="20"/>
        </w:rPr>
        <w:t>de</w:t>
      </w:r>
      <w:r>
        <w:rPr>
          <w:spacing w:val="35"/>
          <w:sz w:val="20"/>
        </w:rPr>
        <w:t xml:space="preserve"> </w:t>
      </w:r>
      <w:r>
        <w:rPr>
          <w:sz w:val="20"/>
        </w:rPr>
        <w:t>la</w:t>
      </w:r>
      <w:r>
        <w:rPr>
          <w:spacing w:val="35"/>
          <w:sz w:val="20"/>
        </w:rPr>
        <w:t xml:space="preserve"> </w:t>
      </w:r>
      <w:r>
        <w:rPr>
          <w:sz w:val="20"/>
        </w:rPr>
        <w:t>correspondiente</w:t>
      </w:r>
      <w:r>
        <w:rPr>
          <w:spacing w:val="35"/>
          <w:sz w:val="20"/>
        </w:rPr>
        <w:t xml:space="preserve"> </w:t>
      </w:r>
      <w:r>
        <w:rPr>
          <w:sz w:val="20"/>
        </w:rPr>
        <w:t xml:space="preserve">modificación </w:t>
      </w:r>
      <w:r>
        <w:rPr>
          <w:spacing w:val="-2"/>
          <w:sz w:val="20"/>
        </w:rPr>
        <w:t>catastral.</w:t>
      </w:r>
    </w:p>
    <w:p w14:paraId="053E1BF3" w14:textId="77777777" w:rsidR="00662ED4" w:rsidRDefault="00662ED4">
      <w:pPr>
        <w:pStyle w:val="Textoindependiente"/>
        <w:spacing w:before="9"/>
      </w:pPr>
    </w:p>
    <w:p w14:paraId="3AC2FDB0" w14:textId="77777777" w:rsidR="00662ED4" w:rsidRDefault="00000000">
      <w:pPr>
        <w:pStyle w:val="Ttulo3"/>
      </w:pPr>
      <w:r>
        <w:t>Condiciones</w:t>
      </w:r>
      <w:r>
        <w:rPr>
          <w:spacing w:val="-4"/>
        </w:rPr>
        <w:t xml:space="preserve"> </w:t>
      </w:r>
      <w:r>
        <w:t>servicio</w:t>
      </w:r>
      <w:r>
        <w:rPr>
          <w:spacing w:val="-4"/>
        </w:rPr>
        <w:t xml:space="preserve"> </w:t>
      </w:r>
      <w:r>
        <w:t>de</w:t>
      </w:r>
      <w:r>
        <w:rPr>
          <w:spacing w:val="-4"/>
        </w:rPr>
        <w:t xml:space="preserve"> </w:t>
      </w:r>
      <w:r>
        <w:t>obras</w:t>
      </w:r>
      <w:r>
        <w:rPr>
          <w:spacing w:val="-3"/>
        </w:rPr>
        <w:t xml:space="preserve"> </w:t>
      </w:r>
      <w:r>
        <w:rPr>
          <w:spacing w:val="-2"/>
        </w:rPr>
        <w:t>públicas</w:t>
      </w:r>
    </w:p>
    <w:p w14:paraId="658B1C8E" w14:textId="77777777" w:rsidR="00662ED4" w:rsidRDefault="00662ED4">
      <w:pPr>
        <w:pStyle w:val="Textoindependiente"/>
        <w:spacing w:before="61"/>
        <w:rPr>
          <w:b/>
        </w:rPr>
      </w:pPr>
    </w:p>
    <w:p w14:paraId="24D368B3" w14:textId="77777777" w:rsidR="00662ED4" w:rsidRDefault="00000000">
      <w:pPr>
        <w:pStyle w:val="Textoindependiente"/>
        <w:spacing w:line="292" w:lineRule="auto"/>
        <w:ind w:left="142" w:right="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5D647132" w14:textId="77777777" w:rsidR="00662ED4" w:rsidRDefault="00662ED4">
      <w:pPr>
        <w:pStyle w:val="Textoindependiente"/>
        <w:spacing w:before="10"/>
      </w:pPr>
    </w:p>
    <w:p w14:paraId="715760A8" w14:textId="77777777" w:rsidR="00662ED4" w:rsidRDefault="00000000">
      <w:pPr>
        <w:pStyle w:val="Textoindependiente"/>
        <w:ind w:left="469"/>
      </w:pPr>
      <w:hyperlink r:id="rId38">
        <w:r>
          <w:rPr>
            <w:u w:val="single"/>
          </w:rPr>
          <w:t>https://www.lasrozas.es/sites/default/files/inline-</w:t>
        </w:r>
        <w:r>
          <w:rPr>
            <w:spacing w:val="-2"/>
            <w:u w:val="single"/>
          </w:rPr>
          <w:t>files/CondicionesGeneralesEjecucionObras.pdf</w:t>
        </w:r>
      </w:hyperlink>
    </w:p>
    <w:p w14:paraId="4023F089" w14:textId="77777777" w:rsidR="00662ED4" w:rsidRDefault="00662ED4">
      <w:pPr>
        <w:pStyle w:val="Textoindependiente"/>
        <w:spacing w:before="60"/>
      </w:pPr>
    </w:p>
    <w:p w14:paraId="3DCF9A00" w14:textId="77777777" w:rsidR="00662ED4" w:rsidRDefault="00000000">
      <w:pPr>
        <w:pStyle w:val="Ttulo2"/>
        <w:spacing w:before="0"/>
      </w:pPr>
      <w:r>
        <w:rPr>
          <w:spacing w:val="-2"/>
        </w:rPr>
        <w:t>AVAL:</w:t>
      </w:r>
    </w:p>
    <w:p w14:paraId="6053D0DC" w14:textId="77777777" w:rsidR="00662ED4" w:rsidRDefault="00662ED4">
      <w:pPr>
        <w:pStyle w:val="Textoindependiente"/>
        <w:spacing w:before="61"/>
        <w:rPr>
          <w:b/>
        </w:rPr>
      </w:pPr>
    </w:p>
    <w:p w14:paraId="0A80601E" w14:textId="77777777" w:rsidR="00662ED4" w:rsidRDefault="00000000">
      <w:pPr>
        <w:pStyle w:val="Textoindependiente"/>
        <w:spacing w:line="292" w:lineRule="auto"/>
        <w:ind w:left="142" w:right="1"/>
        <w:jc w:val="both"/>
      </w:pPr>
      <w:r>
        <w:t xml:space="preserve">Para garantizar la debida restitución de posibles deterioros causados durante la edificación en pavimentación y servicios exteriores a la actuación, proponemos la exigencia de un aval al promotor del proyecto por un importe de </w:t>
      </w:r>
      <w:r>
        <w:rPr>
          <w:b/>
        </w:rPr>
        <w:t xml:space="preserve">600,00 €, </w:t>
      </w:r>
      <w:r>
        <w:t>que deberá presentar antes del comienzo de las obras.</w:t>
      </w:r>
    </w:p>
    <w:p w14:paraId="79F40A5B"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223E2C63" w14:textId="1848E684"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44352" behindDoc="0" locked="0" layoutInCell="1" allowOverlap="1" wp14:anchorId="4DBC3450" wp14:editId="482FB176">
                <wp:simplePos x="0" y="0"/>
                <wp:positionH relativeFrom="page">
                  <wp:posOffset>6807090</wp:posOffset>
                </wp:positionH>
                <wp:positionV relativeFrom="page">
                  <wp:posOffset>2818730</wp:posOffset>
                </wp:positionV>
                <wp:extent cx="419734" cy="31870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1D557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651A6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DBC3450" id="Textbox 291" o:spid="_x0000_s1147" type="#_x0000_t202" style="position:absolute;left:0;text-align:left;margin-left:536pt;margin-top:221.95pt;width:33.05pt;height:250.95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B1D557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651A6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Este aval podrá ser ejecutado tan pronto como se constate por parte de los servicios de inspección municipales la producción de un daño en cualquiera de los elementos de la red viaria titularidad de este Ayuntamiento.</w:t>
      </w:r>
    </w:p>
    <w:p w14:paraId="46399806" w14:textId="77777777" w:rsidR="00662ED4" w:rsidRDefault="00662ED4">
      <w:pPr>
        <w:pStyle w:val="Textoindependiente"/>
        <w:spacing w:before="10"/>
      </w:pPr>
    </w:p>
    <w:p w14:paraId="2A89F1A7" w14:textId="77777777" w:rsidR="00662ED4" w:rsidRDefault="00000000">
      <w:pPr>
        <w:pStyle w:val="Textoindependiente"/>
        <w:spacing w:line="292" w:lineRule="auto"/>
        <w:ind w:left="142" w:right="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0908547C" w14:textId="77777777" w:rsidR="00662ED4" w:rsidRDefault="00662ED4">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257A4B6B" w14:textId="77777777">
        <w:trPr>
          <w:trHeight w:val="1543"/>
        </w:trPr>
        <w:tc>
          <w:tcPr>
            <w:tcW w:w="9062" w:type="dxa"/>
            <w:gridSpan w:val="2"/>
            <w:tcBorders>
              <w:left w:val="single" w:sz="4" w:space="0" w:color="CCCCCC"/>
              <w:right w:val="single" w:sz="4" w:space="0" w:color="CCCCCC"/>
            </w:tcBorders>
            <w:shd w:val="clear" w:color="auto" w:fill="F3F3F3"/>
          </w:tcPr>
          <w:p w14:paraId="1F9DD118" w14:textId="218240C1" w:rsidR="00662ED4" w:rsidRDefault="00000000">
            <w:pPr>
              <w:pStyle w:val="TableParagraph"/>
              <w:spacing w:line="297" w:lineRule="auto"/>
              <w:ind w:right="52"/>
              <w:jc w:val="both"/>
              <w:rPr>
                <w:b/>
                <w:sz w:val="20"/>
              </w:rPr>
            </w:pPr>
            <w:r>
              <w:rPr>
                <w:b/>
                <w:sz w:val="20"/>
              </w:rPr>
              <w:t>Admitir a trámite el recurso de reposición y la documentación aportada, presentados por CASTILLA</w:t>
            </w:r>
            <w:r>
              <w:rPr>
                <w:b/>
                <w:spacing w:val="40"/>
                <w:sz w:val="20"/>
              </w:rPr>
              <w:t xml:space="preserve"> </w:t>
            </w:r>
            <w:r>
              <w:rPr>
                <w:b/>
                <w:sz w:val="20"/>
              </w:rPr>
              <w:t>CENTRO</w:t>
            </w:r>
            <w:r>
              <w:rPr>
                <w:b/>
                <w:spacing w:val="40"/>
                <w:sz w:val="20"/>
              </w:rPr>
              <w:t xml:space="preserve"> </w:t>
            </w:r>
            <w:r>
              <w:rPr>
                <w:b/>
                <w:sz w:val="20"/>
              </w:rPr>
              <w:t>COMERCIAL,</w:t>
            </w:r>
            <w:r>
              <w:rPr>
                <w:b/>
                <w:spacing w:val="40"/>
                <w:sz w:val="20"/>
              </w:rPr>
              <w:t xml:space="preserve"> </w:t>
            </w:r>
            <w:r>
              <w:rPr>
                <w:b/>
                <w:sz w:val="20"/>
              </w:rPr>
              <w:t>S</w:t>
            </w:r>
            <w:r w:rsidR="001E61E3">
              <w:rPr>
                <w:b/>
                <w:sz w:val="20"/>
              </w:rPr>
              <w:t>.</w:t>
            </w:r>
            <w:r>
              <w:rPr>
                <w:b/>
                <w:sz w:val="20"/>
              </w:rPr>
              <w:t>A</w:t>
            </w:r>
            <w:r w:rsidR="001E61E3">
              <w:rPr>
                <w:b/>
                <w:sz w:val="20"/>
              </w:rPr>
              <w:t>.</w:t>
            </w:r>
            <w:r>
              <w:rPr>
                <w:b/>
                <w:sz w:val="20"/>
              </w:rPr>
              <w:t>,</w:t>
            </w:r>
            <w:r>
              <w:rPr>
                <w:b/>
                <w:spacing w:val="40"/>
                <w:sz w:val="20"/>
              </w:rPr>
              <w:t xml:space="preserve"> </w:t>
            </w:r>
            <w:r>
              <w:rPr>
                <w:b/>
                <w:sz w:val="20"/>
              </w:rPr>
              <w:t>y</w:t>
            </w:r>
            <w:r>
              <w:rPr>
                <w:b/>
                <w:spacing w:val="40"/>
                <w:sz w:val="20"/>
              </w:rPr>
              <w:t xml:space="preserve"> </w:t>
            </w:r>
            <w:r>
              <w:rPr>
                <w:b/>
                <w:sz w:val="20"/>
              </w:rPr>
              <w:t>estimarlo</w:t>
            </w:r>
            <w:r>
              <w:rPr>
                <w:b/>
                <w:spacing w:val="40"/>
                <w:sz w:val="20"/>
              </w:rPr>
              <w:t xml:space="preserve"> </w:t>
            </w:r>
            <w:r>
              <w:rPr>
                <w:b/>
                <w:sz w:val="20"/>
              </w:rPr>
              <w:t>íntegramente</w:t>
            </w:r>
            <w:r>
              <w:rPr>
                <w:b/>
                <w:spacing w:val="40"/>
                <w:sz w:val="20"/>
              </w:rPr>
              <w:t xml:space="preserve"> </w:t>
            </w:r>
            <w:r>
              <w:rPr>
                <w:b/>
                <w:sz w:val="20"/>
              </w:rPr>
              <w:t>por</w:t>
            </w:r>
            <w:r>
              <w:rPr>
                <w:b/>
                <w:spacing w:val="40"/>
                <w:sz w:val="20"/>
              </w:rPr>
              <w:t xml:space="preserve"> </w:t>
            </w:r>
            <w:r>
              <w:rPr>
                <w:b/>
                <w:sz w:val="20"/>
              </w:rPr>
              <w:t>la</w:t>
            </w:r>
            <w:r>
              <w:rPr>
                <w:b/>
                <w:spacing w:val="40"/>
                <w:sz w:val="20"/>
              </w:rPr>
              <w:t xml:space="preserve"> </w:t>
            </w:r>
            <w:r>
              <w:rPr>
                <w:b/>
                <w:sz w:val="20"/>
              </w:rPr>
              <w:t>caducidad</w:t>
            </w:r>
            <w:r>
              <w:rPr>
                <w:b/>
                <w:spacing w:val="40"/>
                <w:sz w:val="20"/>
              </w:rPr>
              <w:t xml:space="preserve"> </w:t>
            </w:r>
            <w:r>
              <w:rPr>
                <w:b/>
                <w:sz w:val="20"/>
              </w:rPr>
              <w:t>de</w:t>
            </w:r>
            <w:r>
              <w:rPr>
                <w:b/>
                <w:spacing w:val="40"/>
                <w:sz w:val="20"/>
              </w:rPr>
              <w:t xml:space="preserve"> </w:t>
            </w:r>
            <w:r>
              <w:rPr>
                <w:b/>
                <w:sz w:val="20"/>
              </w:rPr>
              <w:t xml:space="preserve">la acción del restablecimiento de la legalidad, de la plaza de garaje sita en la calle PERU, </w:t>
            </w:r>
            <w:proofErr w:type="spellStart"/>
            <w:r>
              <w:rPr>
                <w:b/>
                <w:sz w:val="20"/>
              </w:rPr>
              <w:t>nº</w:t>
            </w:r>
            <w:proofErr w:type="spellEnd"/>
            <w:r>
              <w:rPr>
                <w:b/>
                <w:sz w:val="20"/>
              </w:rPr>
              <w:t xml:space="preserve"> 8, ESC</w:t>
            </w:r>
            <w:r>
              <w:rPr>
                <w:b/>
                <w:spacing w:val="17"/>
                <w:sz w:val="20"/>
              </w:rPr>
              <w:t xml:space="preserve"> </w:t>
            </w:r>
            <w:r>
              <w:rPr>
                <w:b/>
                <w:sz w:val="20"/>
              </w:rPr>
              <w:t>1,</w:t>
            </w:r>
            <w:r>
              <w:rPr>
                <w:b/>
                <w:spacing w:val="17"/>
                <w:sz w:val="20"/>
              </w:rPr>
              <w:t xml:space="preserve"> </w:t>
            </w:r>
            <w:r>
              <w:rPr>
                <w:b/>
                <w:sz w:val="20"/>
              </w:rPr>
              <w:t>PL</w:t>
            </w:r>
            <w:r>
              <w:rPr>
                <w:b/>
                <w:spacing w:val="17"/>
                <w:sz w:val="20"/>
              </w:rPr>
              <w:t xml:space="preserve"> </w:t>
            </w:r>
            <w:r>
              <w:rPr>
                <w:b/>
                <w:sz w:val="20"/>
              </w:rPr>
              <w:t>1,</w:t>
            </w:r>
            <w:r>
              <w:rPr>
                <w:b/>
                <w:spacing w:val="17"/>
                <w:sz w:val="20"/>
              </w:rPr>
              <w:t xml:space="preserve"> </w:t>
            </w:r>
            <w:r>
              <w:rPr>
                <w:b/>
                <w:sz w:val="20"/>
              </w:rPr>
              <w:t>PT</w:t>
            </w:r>
            <w:r>
              <w:rPr>
                <w:b/>
                <w:spacing w:val="17"/>
                <w:sz w:val="20"/>
              </w:rPr>
              <w:t xml:space="preserve"> </w:t>
            </w:r>
            <w:r>
              <w:rPr>
                <w:b/>
                <w:sz w:val="20"/>
              </w:rPr>
              <w:t>11</w:t>
            </w:r>
            <w:r>
              <w:rPr>
                <w:b/>
                <w:spacing w:val="17"/>
                <w:sz w:val="20"/>
              </w:rPr>
              <w:t xml:space="preserve"> </w:t>
            </w:r>
            <w:r>
              <w:rPr>
                <w:b/>
                <w:sz w:val="20"/>
              </w:rPr>
              <w:t>de</w:t>
            </w:r>
            <w:r>
              <w:rPr>
                <w:b/>
                <w:spacing w:val="17"/>
                <w:sz w:val="20"/>
              </w:rPr>
              <w:t xml:space="preserve"> </w:t>
            </w:r>
            <w:r>
              <w:rPr>
                <w:b/>
                <w:sz w:val="20"/>
              </w:rPr>
              <w:t>Las</w:t>
            </w:r>
            <w:r>
              <w:rPr>
                <w:b/>
                <w:spacing w:val="17"/>
                <w:sz w:val="20"/>
              </w:rPr>
              <w:t xml:space="preserve"> </w:t>
            </w:r>
            <w:r>
              <w:rPr>
                <w:b/>
                <w:sz w:val="20"/>
              </w:rPr>
              <w:t>Rozas</w:t>
            </w:r>
            <w:r>
              <w:rPr>
                <w:b/>
                <w:spacing w:val="17"/>
                <w:sz w:val="20"/>
              </w:rPr>
              <w:t xml:space="preserve"> </w:t>
            </w:r>
            <w:r>
              <w:rPr>
                <w:b/>
                <w:sz w:val="20"/>
              </w:rPr>
              <w:t>de</w:t>
            </w:r>
            <w:r>
              <w:rPr>
                <w:b/>
                <w:spacing w:val="17"/>
                <w:sz w:val="20"/>
              </w:rPr>
              <w:t xml:space="preserve"> </w:t>
            </w:r>
            <w:r>
              <w:rPr>
                <w:b/>
                <w:sz w:val="20"/>
              </w:rPr>
              <w:t>Madrid,</w:t>
            </w:r>
            <w:r>
              <w:rPr>
                <w:b/>
                <w:spacing w:val="17"/>
                <w:sz w:val="20"/>
              </w:rPr>
              <w:t xml:space="preserve"> </w:t>
            </w:r>
            <w:r>
              <w:rPr>
                <w:b/>
                <w:sz w:val="20"/>
              </w:rPr>
              <w:t>y</w:t>
            </w:r>
            <w:r>
              <w:rPr>
                <w:b/>
                <w:spacing w:val="17"/>
                <w:sz w:val="20"/>
              </w:rPr>
              <w:t xml:space="preserve"> </w:t>
            </w:r>
            <w:r>
              <w:rPr>
                <w:b/>
                <w:sz w:val="20"/>
              </w:rPr>
              <w:t>al</w:t>
            </w:r>
            <w:r>
              <w:rPr>
                <w:b/>
                <w:spacing w:val="17"/>
                <w:sz w:val="20"/>
              </w:rPr>
              <w:t xml:space="preserve"> </w:t>
            </w:r>
            <w:r>
              <w:rPr>
                <w:b/>
                <w:sz w:val="20"/>
              </w:rPr>
              <w:t>archivo</w:t>
            </w:r>
            <w:r>
              <w:rPr>
                <w:b/>
                <w:spacing w:val="17"/>
                <w:sz w:val="20"/>
              </w:rPr>
              <w:t xml:space="preserve"> </w:t>
            </w:r>
            <w:r>
              <w:rPr>
                <w:b/>
                <w:sz w:val="20"/>
              </w:rPr>
              <w:t>de</w:t>
            </w:r>
            <w:r>
              <w:rPr>
                <w:b/>
                <w:spacing w:val="17"/>
                <w:sz w:val="20"/>
              </w:rPr>
              <w:t xml:space="preserve"> </w:t>
            </w:r>
            <w:r>
              <w:rPr>
                <w:b/>
                <w:sz w:val="20"/>
              </w:rPr>
              <w:t>actuaciones.</w:t>
            </w:r>
            <w:r>
              <w:rPr>
                <w:b/>
                <w:spacing w:val="17"/>
                <w:sz w:val="20"/>
              </w:rPr>
              <w:t xml:space="preserve"> </w:t>
            </w:r>
            <w:r>
              <w:rPr>
                <w:b/>
                <w:sz w:val="20"/>
              </w:rPr>
              <w:t>Expediente</w:t>
            </w:r>
            <w:r>
              <w:rPr>
                <w:b/>
                <w:spacing w:val="17"/>
                <w:sz w:val="20"/>
              </w:rPr>
              <w:t xml:space="preserve"> </w:t>
            </w:r>
            <w:r>
              <w:rPr>
                <w:b/>
                <w:sz w:val="20"/>
              </w:rPr>
              <w:t>57683</w:t>
            </w:r>
          </w:p>
          <w:p w14:paraId="046B5A77" w14:textId="1CFAFE89" w:rsidR="00662ED4" w:rsidRDefault="00000000">
            <w:pPr>
              <w:pStyle w:val="TableParagraph"/>
              <w:spacing w:before="2"/>
              <w:rPr>
                <w:b/>
                <w:sz w:val="20"/>
              </w:rPr>
            </w:pPr>
            <w:r>
              <w:rPr>
                <w:b/>
                <w:spacing w:val="-2"/>
                <w:sz w:val="20"/>
              </w:rPr>
              <w:t>/2024</w:t>
            </w:r>
            <w:r w:rsidR="001E61E3">
              <w:rPr>
                <w:b/>
                <w:spacing w:val="-2"/>
                <w:sz w:val="20"/>
              </w:rPr>
              <w:t>.</w:t>
            </w:r>
          </w:p>
        </w:tc>
      </w:tr>
      <w:tr w:rsidR="00662ED4" w14:paraId="4E16A65A" w14:textId="77777777">
        <w:trPr>
          <w:trHeight w:val="399"/>
        </w:trPr>
        <w:tc>
          <w:tcPr>
            <w:tcW w:w="1877" w:type="dxa"/>
            <w:tcBorders>
              <w:left w:val="single" w:sz="4" w:space="0" w:color="CCCCCC"/>
              <w:right w:val="single" w:sz="6" w:space="0" w:color="CCCCCC"/>
            </w:tcBorders>
          </w:tcPr>
          <w:p w14:paraId="5FAC0696" w14:textId="77777777" w:rsidR="00662ED4"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6585839A"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5F8AAC1" w14:textId="77777777" w:rsidR="00662ED4" w:rsidRDefault="00662ED4">
      <w:pPr>
        <w:pStyle w:val="Textoindependiente"/>
        <w:spacing w:before="143"/>
      </w:pPr>
    </w:p>
    <w:p w14:paraId="3FBB82B5" w14:textId="77777777" w:rsidR="00662ED4"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92365E" w14:textId="77777777" w:rsidR="00662ED4" w:rsidRDefault="00662ED4">
      <w:pPr>
        <w:pStyle w:val="Textoindependiente"/>
        <w:spacing w:before="61"/>
        <w:rPr>
          <w:b/>
        </w:rPr>
      </w:pPr>
    </w:p>
    <w:p w14:paraId="5F3C7B1B" w14:textId="77777777" w:rsidR="00662ED4" w:rsidRDefault="00000000">
      <w:pPr>
        <w:pStyle w:val="Textoindependiente"/>
        <w:spacing w:line="295" w:lineRule="auto"/>
        <w:ind w:left="142" w:right="1"/>
        <w:jc w:val="both"/>
      </w:pPr>
      <w:proofErr w:type="gramStart"/>
      <w:r>
        <w:rPr>
          <w:b/>
        </w:rPr>
        <w:t>PRIMERO.-</w:t>
      </w:r>
      <w:proofErr w:type="gramEnd"/>
      <w:r>
        <w:rPr>
          <w:b/>
        </w:rPr>
        <w:t xml:space="preserve"> </w:t>
      </w:r>
      <w:r>
        <w:t xml:space="preserve">El Arquitecto Técnico municipal, tras la inspección efectuada en el emplazamiento referenciado, emitió informe que dio lugar a la Resolución </w:t>
      </w:r>
      <w:proofErr w:type="spellStart"/>
      <w:r>
        <w:t>nº</w:t>
      </w:r>
      <w:proofErr w:type="spellEnd"/>
      <w:r>
        <w:t xml:space="preserve"> 2024/8599, de 2 de diciembre, cuya</w:t>
      </w:r>
      <w:r>
        <w:rPr>
          <w:spacing w:val="40"/>
        </w:rPr>
        <w:t xml:space="preserve"> </w:t>
      </w:r>
      <w:r>
        <w:t>parte dispositiva es:</w:t>
      </w:r>
    </w:p>
    <w:p w14:paraId="2E4B952C" w14:textId="77777777" w:rsidR="00662ED4" w:rsidRDefault="00662ED4">
      <w:pPr>
        <w:pStyle w:val="Textoindependiente"/>
        <w:spacing w:before="6"/>
      </w:pPr>
    </w:p>
    <w:p w14:paraId="24A69513" w14:textId="77777777" w:rsidR="00662ED4" w:rsidRDefault="00000000">
      <w:pPr>
        <w:spacing w:line="292" w:lineRule="auto"/>
        <w:ind w:left="142" w:right="1"/>
        <w:jc w:val="both"/>
        <w:rPr>
          <w:i/>
          <w:sz w:val="20"/>
        </w:rPr>
      </w:pPr>
      <w:r>
        <w:rPr>
          <w:b/>
          <w:i/>
          <w:sz w:val="20"/>
        </w:rPr>
        <w:t>“</w:t>
      </w:r>
      <w:proofErr w:type="gramStart"/>
      <w:r>
        <w:rPr>
          <w:b/>
          <w:i/>
          <w:sz w:val="20"/>
        </w:rPr>
        <w:t>Primero.-</w:t>
      </w:r>
      <w:proofErr w:type="gramEnd"/>
      <w:r>
        <w:rPr>
          <w:b/>
          <w:i/>
          <w:sz w:val="20"/>
        </w:rPr>
        <w:t xml:space="preserve"> </w:t>
      </w:r>
      <w:r>
        <w:rPr>
          <w:i/>
          <w:sz w:val="20"/>
        </w:rPr>
        <w:t>Incoar expediente para la protección de la legalidad urbanística, por las obras ejecutadas</w:t>
      </w:r>
      <w:r>
        <w:rPr>
          <w:i/>
          <w:spacing w:val="40"/>
          <w:sz w:val="20"/>
        </w:rPr>
        <w:t xml:space="preserve"> </w:t>
      </w:r>
      <w:r>
        <w:rPr>
          <w:i/>
          <w:sz w:val="20"/>
        </w:rPr>
        <w:t>y finalizadas, al carecer de la previa y preceptiva licencia u orden de ejecución o sin ajustarse a título habilitante que los legitimen consistentes en:</w:t>
      </w:r>
    </w:p>
    <w:p w14:paraId="25B1B672" w14:textId="77777777" w:rsidR="00662ED4" w:rsidRDefault="00662ED4">
      <w:pPr>
        <w:pStyle w:val="Textoindependiente"/>
        <w:spacing w:before="10"/>
        <w:rPr>
          <w:i/>
        </w:rPr>
      </w:pPr>
    </w:p>
    <w:p w14:paraId="2DB10443" w14:textId="66E01F0E" w:rsidR="00662ED4" w:rsidRDefault="00000000">
      <w:pPr>
        <w:spacing w:line="292" w:lineRule="auto"/>
        <w:ind w:left="142" w:right="1"/>
        <w:jc w:val="both"/>
        <w:rPr>
          <w:i/>
          <w:sz w:val="20"/>
        </w:rPr>
      </w:pPr>
      <w:r>
        <w:rPr>
          <w:i/>
          <w:sz w:val="20"/>
        </w:rPr>
        <w:t xml:space="preserve">“CERRAMIENTO DE PLAZA DE GARAJE”, cuyo presunto responsable es CASTILLA CENTRO COMERCIAL, SA, ejecutadas en CALLE PERU, </w:t>
      </w:r>
      <w:proofErr w:type="spellStart"/>
      <w:r>
        <w:rPr>
          <w:i/>
          <w:sz w:val="20"/>
        </w:rPr>
        <w:t>nº</w:t>
      </w:r>
      <w:proofErr w:type="spellEnd"/>
      <w:r>
        <w:rPr>
          <w:i/>
          <w:sz w:val="20"/>
        </w:rPr>
        <w:t xml:space="preserve"> 8, ESC </w:t>
      </w:r>
      <w:proofErr w:type="gramStart"/>
      <w:r>
        <w:rPr>
          <w:i/>
          <w:sz w:val="20"/>
        </w:rPr>
        <w:t>1,PL</w:t>
      </w:r>
      <w:proofErr w:type="gramEnd"/>
      <w:r>
        <w:rPr>
          <w:i/>
          <w:sz w:val="20"/>
        </w:rPr>
        <w:t xml:space="preserve">1, PT 11, REF. CATASTRAL: </w:t>
      </w:r>
      <w:r w:rsidR="001E61E3">
        <w:rPr>
          <w:i/>
          <w:spacing w:val="-2"/>
          <w:sz w:val="20"/>
        </w:rPr>
        <w:t>***********************</w:t>
      </w:r>
      <w:r>
        <w:rPr>
          <w:i/>
          <w:spacing w:val="-2"/>
          <w:sz w:val="20"/>
        </w:rPr>
        <w:t>.</w:t>
      </w:r>
    </w:p>
    <w:p w14:paraId="7AFD57CD" w14:textId="77777777" w:rsidR="00662ED4" w:rsidRDefault="00662ED4">
      <w:pPr>
        <w:pStyle w:val="Textoindependiente"/>
        <w:spacing w:before="9"/>
        <w:rPr>
          <w:i/>
        </w:rPr>
      </w:pPr>
    </w:p>
    <w:p w14:paraId="641E4F07" w14:textId="59366EE3" w:rsidR="00662ED4" w:rsidRDefault="00000000">
      <w:pPr>
        <w:spacing w:before="1" w:line="292" w:lineRule="auto"/>
        <w:ind w:left="142" w:right="1"/>
        <w:jc w:val="both"/>
        <w:rPr>
          <w:sz w:val="20"/>
        </w:rPr>
      </w:pPr>
      <w:proofErr w:type="gramStart"/>
      <w:r>
        <w:rPr>
          <w:b/>
          <w:i/>
          <w:sz w:val="20"/>
        </w:rPr>
        <w:t>Segundo.-</w:t>
      </w:r>
      <w:proofErr w:type="gramEnd"/>
      <w:r>
        <w:rPr>
          <w:b/>
          <w:i/>
          <w:sz w:val="20"/>
        </w:rPr>
        <w:t xml:space="preserve"> </w:t>
      </w:r>
      <w:r>
        <w:rPr>
          <w:i/>
          <w:sz w:val="20"/>
        </w:rPr>
        <w:t xml:space="preserve">Conceder al interesado un plazo de DOS MESES, a contar desde la comunicación de 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w:t>
      </w:r>
      <w:proofErr w:type="gramStart"/>
      <w:r>
        <w:rPr>
          <w:i/>
          <w:sz w:val="20"/>
        </w:rPr>
        <w:t>las mismas</w:t>
      </w:r>
      <w:proofErr w:type="gramEnd"/>
      <w:r>
        <w:rPr>
          <w:i/>
          <w:sz w:val="20"/>
        </w:rPr>
        <w:t xml:space="preserve"> a costa del interesado y procederá a impedir definitivamente los usos a los que diera lugar, a tenor de lo dispuesto en el artículo 194.6 de la Ley 9/2001, del Suelo de la Comunidad de Madrid, por expresa remisión del artículo 195.3.</w:t>
      </w:r>
    </w:p>
    <w:p w14:paraId="79CAAD9C" w14:textId="77777777" w:rsidR="00662ED4" w:rsidRDefault="00662ED4">
      <w:pPr>
        <w:pStyle w:val="Textoindependiente"/>
        <w:spacing w:before="13"/>
      </w:pPr>
    </w:p>
    <w:p w14:paraId="6F73335A" w14:textId="77777777" w:rsidR="00662ED4" w:rsidRDefault="00000000">
      <w:pPr>
        <w:pStyle w:val="Ttulo3"/>
        <w:spacing w:before="1"/>
        <w:jc w:val="both"/>
      </w:pPr>
      <w:r>
        <w:t>La</w:t>
      </w:r>
      <w:r>
        <w:rPr>
          <w:spacing w:val="-3"/>
        </w:rPr>
        <w:t xml:space="preserve"> </w:t>
      </w:r>
      <w:r>
        <w:t>notificación</w:t>
      </w:r>
      <w:r>
        <w:rPr>
          <w:spacing w:val="-3"/>
        </w:rPr>
        <w:t xml:space="preserve"> </w:t>
      </w:r>
      <w:r>
        <w:t>fue</w:t>
      </w:r>
      <w:r>
        <w:rPr>
          <w:spacing w:val="-2"/>
        </w:rPr>
        <w:t xml:space="preserve"> </w:t>
      </w:r>
      <w:r>
        <w:t>practicada</w:t>
      </w:r>
      <w:r>
        <w:rPr>
          <w:spacing w:val="-3"/>
        </w:rPr>
        <w:t xml:space="preserve"> </w:t>
      </w:r>
      <w:r>
        <w:t>con</w:t>
      </w:r>
      <w:r>
        <w:rPr>
          <w:spacing w:val="-2"/>
        </w:rPr>
        <w:t xml:space="preserve"> </w:t>
      </w:r>
      <w:r>
        <w:t>fecha</w:t>
      </w:r>
      <w:r>
        <w:rPr>
          <w:spacing w:val="-3"/>
        </w:rPr>
        <w:t xml:space="preserve"> </w:t>
      </w:r>
      <w:r>
        <w:t>2</w:t>
      </w:r>
      <w:r>
        <w:rPr>
          <w:spacing w:val="-3"/>
        </w:rPr>
        <w:t xml:space="preserve"> </w:t>
      </w:r>
      <w:r>
        <w:t>de</w:t>
      </w:r>
      <w:r>
        <w:rPr>
          <w:spacing w:val="-2"/>
        </w:rPr>
        <w:t xml:space="preserve"> </w:t>
      </w:r>
      <w:r>
        <w:t>diciembre</w:t>
      </w:r>
      <w:r>
        <w:rPr>
          <w:spacing w:val="-3"/>
        </w:rPr>
        <w:t xml:space="preserve"> </w:t>
      </w:r>
      <w:r>
        <w:t>de</w:t>
      </w:r>
      <w:r>
        <w:rPr>
          <w:spacing w:val="-2"/>
        </w:rPr>
        <w:t xml:space="preserve"> 2024.</w:t>
      </w:r>
    </w:p>
    <w:p w14:paraId="3186034D" w14:textId="77777777" w:rsidR="00662ED4" w:rsidRDefault="00662ED4">
      <w:pPr>
        <w:pStyle w:val="Textoindependiente"/>
        <w:spacing w:before="60"/>
        <w:rPr>
          <w:b/>
        </w:rPr>
      </w:pPr>
    </w:p>
    <w:p w14:paraId="7D396155" w14:textId="44C9578C" w:rsidR="00662ED4" w:rsidRDefault="00000000">
      <w:pPr>
        <w:spacing w:line="292" w:lineRule="auto"/>
        <w:ind w:left="142" w:right="1"/>
        <w:jc w:val="both"/>
        <w:rPr>
          <w:b/>
          <w:sz w:val="20"/>
        </w:rPr>
      </w:pPr>
      <w:proofErr w:type="gramStart"/>
      <w:r>
        <w:rPr>
          <w:b/>
          <w:sz w:val="20"/>
        </w:rPr>
        <w:t>SEGUNDO.-</w:t>
      </w:r>
      <w:proofErr w:type="gramEnd"/>
      <w:r>
        <w:rPr>
          <w:b/>
          <w:sz w:val="20"/>
        </w:rPr>
        <w:t xml:space="preserve"> Dentro del plazo conferido, con fecha 16 de enero de 2025, D. Jesús Fernández- </w:t>
      </w:r>
      <w:proofErr w:type="spellStart"/>
      <w:r>
        <w:rPr>
          <w:b/>
          <w:sz w:val="20"/>
        </w:rPr>
        <w:t>Hijicos</w:t>
      </w:r>
      <w:proofErr w:type="spellEnd"/>
      <w:r>
        <w:rPr>
          <w:b/>
          <w:sz w:val="20"/>
        </w:rPr>
        <w:t xml:space="preserve"> Mayorga, ha presentado un escrito de alegaciones en nombre y representación de CASTILLA CENTRO COMERCIAL, S</w:t>
      </w:r>
      <w:r w:rsidR="001E61E3">
        <w:rPr>
          <w:b/>
          <w:sz w:val="20"/>
        </w:rPr>
        <w:t>.</w:t>
      </w:r>
      <w:r>
        <w:rPr>
          <w:b/>
          <w:sz w:val="20"/>
        </w:rPr>
        <w:t>A</w:t>
      </w:r>
      <w:r w:rsidR="001E61E3">
        <w:rPr>
          <w:b/>
          <w:sz w:val="20"/>
        </w:rPr>
        <w:t>.</w:t>
      </w:r>
      <w:r>
        <w:rPr>
          <w:b/>
          <w:sz w:val="20"/>
        </w:rPr>
        <w:t>, que fueron resueltas mediante Acuerdo de Junta de Gobierno Local de fecha 21 de febrero de 2025, cuya parte dispositiva es:</w:t>
      </w:r>
    </w:p>
    <w:p w14:paraId="1D57FB35" w14:textId="77777777" w:rsidR="00662ED4" w:rsidRDefault="00662ED4">
      <w:pPr>
        <w:pStyle w:val="Textoindependiente"/>
        <w:spacing w:before="10"/>
        <w:rPr>
          <w:b/>
        </w:rPr>
      </w:pPr>
    </w:p>
    <w:p w14:paraId="534CE783" w14:textId="00AD4924" w:rsidR="00662ED4" w:rsidRDefault="00000000">
      <w:pPr>
        <w:spacing w:line="292" w:lineRule="auto"/>
        <w:ind w:left="142" w:right="1"/>
        <w:jc w:val="both"/>
        <w:rPr>
          <w:b/>
          <w:i/>
          <w:sz w:val="20"/>
        </w:rPr>
      </w:pPr>
      <w:r>
        <w:rPr>
          <w:b/>
          <w:i/>
          <w:sz w:val="20"/>
        </w:rPr>
        <w:t>“</w:t>
      </w:r>
      <w:proofErr w:type="gramStart"/>
      <w:r>
        <w:rPr>
          <w:b/>
          <w:i/>
          <w:sz w:val="20"/>
        </w:rPr>
        <w:t>Primero.-</w:t>
      </w:r>
      <w:proofErr w:type="gramEnd"/>
      <w:r>
        <w:rPr>
          <w:b/>
          <w:i/>
          <w:sz w:val="20"/>
        </w:rPr>
        <w:t xml:space="preserve"> </w:t>
      </w:r>
      <w:r>
        <w:rPr>
          <w:i/>
          <w:sz w:val="20"/>
        </w:rPr>
        <w:t>Admitir a trámite las alegaciones formuladas en fecha 16 de enero de 2024, por D. Jesús Fernández-</w:t>
      </w:r>
      <w:proofErr w:type="spellStart"/>
      <w:r>
        <w:rPr>
          <w:i/>
          <w:sz w:val="20"/>
        </w:rPr>
        <w:t>Hijicos</w:t>
      </w:r>
      <w:proofErr w:type="spellEnd"/>
      <w:r>
        <w:rPr>
          <w:i/>
          <w:sz w:val="20"/>
        </w:rPr>
        <w:t xml:space="preserve"> Mayorga, en nombre y representación de CASTILLA CENTRO COMERCIAL, S</w:t>
      </w:r>
      <w:r w:rsidR="001E61E3">
        <w:rPr>
          <w:i/>
          <w:sz w:val="20"/>
        </w:rPr>
        <w:t>.</w:t>
      </w:r>
      <w:r>
        <w:rPr>
          <w:i/>
          <w:sz w:val="20"/>
        </w:rPr>
        <w:t>A</w:t>
      </w:r>
      <w:r w:rsidR="001E61E3">
        <w:rPr>
          <w:i/>
          <w:sz w:val="20"/>
        </w:rPr>
        <w:t>.,</w:t>
      </w:r>
      <w:r>
        <w:rPr>
          <w:i/>
          <w:spacing w:val="40"/>
          <w:sz w:val="20"/>
        </w:rPr>
        <w:t xml:space="preserve"> </w:t>
      </w:r>
      <w:r>
        <w:rPr>
          <w:i/>
          <w:sz w:val="20"/>
        </w:rPr>
        <w:t>al</w:t>
      </w:r>
      <w:r>
        <w:rPr>
          <w:i/>
          <w:spacing w:val="-9"/>
          <w:sz w:val="20"/>
        </w:rPr>
        <w:t xml:space="preserve"> </w:t>
      </w:r>
      <w:r>
        <w:rPr>
          <w:i/>
          <w:sz w:val="20"/>
        </w:rPr>
        <w:t>haberlas</w:t>
      </w:r>
      <w:r>
        <w:rPr>
          <w:i/>
          <w:spacing w:val="-9"/>
          <w:sz w:val="20"/>
        </w:rPr>
        <w:t xml:space="preserve"> </w:t>
      </w:r>
      <w:r>
        <w:rPr>
          <w:i/>
          <w:sz w:val="20"/>
        </w:rPr>
        <w:t>formulado</w:t>
      </w:r>
      <w:r>
        <w:rPr>
          <w:i/>
          <w:spacing w:val="-9"/>
          <w:sz w:val="20"/>
        </w:rPr>
        <w:t xml:space="preserve"> </w:t>
      </w:r>
      <w:r>
        <w:rPr>
          <w:i/>
          <w:sz w:val="20"/>
        </w:rPr>
        <w:t>dentro</w:t>
      </w:r>
      <w:r>
        <w:rPr>
          <w:i/>
          <w:spacing w:val="-9"/>
          <w:sz w:val="20"/>
        </w:rPr>
        <w:t xml:space="preserve"> </w:t>
      </w:r>
      <w:r>
        <w:rPr>
          <w:i/>
          <w:sz w:val="20"/>
        </w:rPr>
        <w:t>del</w:t>
      </w:r>
      <w:r>
        <w:rPr>
          <w:i/>
          <w:spacing w:val="-9"/>
          <w:sz w:val="20"/>
        </w:rPr>
        <w:t xml:space="preserve"> </w:t>
      </w:r>
      <w:r>
        <w:rPr>
          <w:i/>
          <w:sz w:val="20"/>
        </w:rPr>
        <w:t>plazo</w:t>
      </w:r>
      <w:r>
        <w:rPr>
          <w:i/>
          <w:spacing w:val="-9"/>
          <w:sz w:val="20"/>
        </w:rPr>
        <w:t xml:space="preserve"> </w:t>
      </w:r>
      <w:r>
        <w:rPr>
          <w:i/>
          <w:sz w:val="20"/>
        </w:rPr>
        <w:t>conferido</w:t>
      </w:r>
      <w:r>
        <w:rPr>
          <w:i/>
          <w:spacing w:val="-9"/>
          <w:sz w:val="20"/>
        </w:rPr>
        <w:t xml:space="preserve"> </w:t>
      </w:r>
      <w:r>
        <w:rPr>
          <w:i/>
          <w:sz w:val="20"/>
        </w:rPr>
        <w:t>y</w:t>
      </w:r>
      <w:r>
        <w:rPr>
          <w:i/>
          <w:spacing w:val="-6"/>
          <w:sz w:val="20"/>
        </w:rPr>
        <w:t xml:space="preserve"> </w:t>
      </w:r>
      <w:r>
        <w:rPr>
          <w:b/>
          <w:i/>
          <w:sz w:val="20"/>
        </w:rPr>
        <w:t>desestimarlas</w:t>
      </w:r>
      <w:r>
        <w:rPr>
          <w:b/>
          <w:i/>
          <w:spacing w:val="-9"/>
          <w:sz w:val="20"/>
        </w:rPr>
        <w:t xml:space="preserve"> </w:t>
      </w:r>
      <w:r>
        <w:rPr>
          <w:b/>
          <w:i/>
          <w:sz w:val="20"/>
        </w:rPr>
        <w:t>íntegramente</w:t>
      </w:r>
      <w:r>
        <w:rPr>
          <w:b/>
          <w:i/>
          <w:spacing w:val="-9"/>
          <w:sz w:val="20"/>
        </w:rPr>
        <w:t xml:space="preserve"> </w:t>
      </w:r>
      <w:r>
        <w:rPr>
          <w:b/>
          <w:i/>
          <w:sz w:val="20"/>
        </w:rPr>
        <w:t>por</w:t>
      </w:r>
      <w:r>
        <w:rPr>
          <w:b/>
          <w:i/>
          <w:spacing w:val="-9"/>
          <w:sz w:val="20"/>
        </w:rPr>
        <w:t xml:space="preserve"> </w:t>
      </w:r>
      <w:r>
        <w:rPr>
          <w:b/>
          <w:i/>
          <w:sz w:val="20"/>
        </w:rPr>
        <w:t>no</w:t>
      </w:r>
      <w:r>
        <w:rPr>
          <w:b/>
          <w:i/>
          <w:spacing w:val="-9"/>
          <w:sz w:val="20"/>
        </w:rPr>
        <w:t xml:space="preserve"> </w:t>
      </w:r>
      <w:r>
        <w:rPr>
          <w:b/>
          <w:i/>
          <w:sz w:val="20"/>
        </w:rPr>
        <w:t>haber</w:t>
      </w:r>
      <w:r>
        <w:rPr>
          <w:b/>
          <w:i/>
          <w:spacing w:val="-9"/>
          <w:sz w:val="20"/>
        </w:rPr>
        <w:t xml:space="preserve"> </w:t>
      </w:r>
      <w:r>
        <w:rPr>
          <w:b/>
          <w:i/>
          <w:sz w:val="20"/>
        </w:rPr>
        <w:t>podido</w:t>
      </w:r>
    </w:p>
    <w:p w14:paraId="485A5C77" w14:textId="77777777" w:rsidR="00662ED4" w:rsidRDefault="00662ED4">
      <w:pPr>
        <w:spacing w:line="292" w:lineRule="auto"/>
        <w:jc w:val="both"/>
        <w:rPr>
          <w:b/>
          <w:i/>
          <w:sz w:val="20"/>
        </w:rPr>
        <w:sectPr w:rsidR="00662ED4">
          <w:pgSz w:w="11910" w:h="16840"/>
          <w:pgMar w:top="1260" w:right="1417" w:bottom="1260" w:left="1275" w:header="225" w:footer="1060" w:gutter="0"/>
          <w:cols w:space="720"/>
        </w:sectPr>
      </w:pPr>
    </w:p>
    <w:p w14:paraId="4D9A0CD5" w14:textId="4A4D2935" w:rsidR="00662ED4" w:rsidRDefault="00000000">
      <w:pPr>
        <w:spacing w:before="179" w:line="292" w:lineRule="auto"/>
        <w:ind w:left="142" w:right="1"/>
        <w:jc w:val="both"/>
        <w:rPr>
          <w:b/>
          <w:i/>
          <w:sz w:val="20"/>
        </w:rPr>
      </w:pPr>
      <w:r>
        <w:rPr>
          <w:b/>
          <w:i/>
          <w:noProof/>
          <w:sz w:val="20"/>
        </w:rPr>
        <w:lastRenderedPageBreak/>
        <mc:AlternateContent>
          <mc:Choice Requires="wps">
            <w:drawing>
              <wp:anchor distT="0" distB="0" distL="0" distR="0" simplePos="0" relativeHeight="15845376" behindDoc="0" locked="0" layoutInCell="1" allowOverlap="1" wp14:anchorId="49F5E090" wp14:editId="78B4D5F1">
                <wp:simplePos x="0" y="0"/>
                <wp:positionH relativeFrom="page">
                  <wp:posOffset>6807090</wp:posOffset>
                </wp:positionH>
                <wp:positionV relativeFrom="page">
                  <wp:posOffset>2818730</wp:posOffset>
                </wp:positionV>
                <wp:extent cx="419734" cy="31870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AF572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AE7CE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9F5E090" id="Textbox 293" o:spid="_x0000_s1148" type="#_x0000_t202" style="position:absolute;left:0;text-align:left;margin-left:536pt;margin-top:221.95pt;width:33.05pt;height:250.9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I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AAF5722"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AE7CE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b/>
          <w:i/>
          <w:spacing w:val="-2"/>
          <w:sz w:val="20"/>
        </w:rPr>
        <w:t>acreditar</w:t>
      </w:r>
      <w:r>
        <w:rPr>
          <w:b/>
          <w:i/>
          <w:spacing w:val="-8"/>
          <w:sz w:val="20"/>
        </w:rPr>
        <w:t xml:space="preserve"> </w:t>
      </w:r>
      <w:r>
        <w:rPr>
          <w:b/>
          <w:i/>
          <w:spacing w:val="-2"/>
          <w:sz w:val="20"/>
        </w:rPr>
        <w:t>la</w:t>
      </w:r>
      <w:r>
        <w:rPr>
          <w:b/>
          <w:i/>
          <w:spacing w:val="-8"/>
          <w:sz w:val="20"/>
        </w:rPr>
        <w:t xml:space="preserve"> </w:t>
      </w:r>
      <w:r>
        <w:rPr>
          <w:b/>
          <w:i/>
          <w:spacing w:val="-2"/>
          <w:sz w:val="20"/>
        </w:rPr>
        <w:t>caducidad</w:t>
      </w:r>
      <w:r>
        <w:rPr>
          <w:b/>
          <w:i/>
          <w:spacing w:val="-8"/>
          <w:sz w:val="20"/>
        </w:rPr>
        <w:t xml:space="preserve"> </w:t>
      </w:r>
      <w:r>
        <w:rPr>
          <w:b/>
          <w:i/>
          <w:spacing w:val="-2"/>
          <w:sz w:val="20"/>
        </w:rPr>
        <w:t>de</w:t>
      </w:r>
      <w:r>
        <w:rPr>
          <w:b/>
          <w:i/>
          <w:spacing w:val="-8"/>
          <w:sz w:val="20"/>
        </w:rPr>
        <w:t xml:space="preserve"> </w:t>
      </w:r>
      <w:r>
        <w:rPr>
          <w:b/>
          <w:i/>
          <w:spacing w:val="-2"/>
          <w:sz w:val="20"/>
        </w:rPr>
        <w:t>la</w:t>
      </w:r>
      <w:r>
        <w:rPr>
          <w:b/>
          <w:i/>
          <w:spacing w:val="-8"/>
          <w:sz w:val="20"/>
        </w:rPr>
        <w:t xml:space="preserve"> </w:t>
      </w:r>
      <w:r>
        <w:rPr>
          <w:b/>
          <w:i/>
          <w:spacing w:val="-2"/>
          <w:sz w:val="20"/>
        </w:rPr>
        <w:t>acción</w:t>
      </w:r>
      <w:r>
        <w:rPr>
          <w:b/>
          <w:i/>
          <w:spacing w:val="-8"/>
          <w:sz w:val="20"/>
        </w:rPr>
        <w:t xml:space="preserve"> </w:t>
      </w:r>
      <w:r>
        <w:rPr>
          <w:b/>
          <w:i/>
          <w:spacing w:val="-2"/>
          <w:sz w:val="20"/>
        </w:rPr>
        <w:t>de</w:t>
      </w:r>
      <w:r>
        <w:rPr>
          <w:b/>
          <w:i/>
          <w:spacing w:val="-8"/>
          <w:sz w:val="20"/>
        </w:rPr>
        <w:t xml:space="preserve"> </w:t>
      </w:r>
      <w:r>
        <w:rPr>
          <w:b/>
          <w:i/>
          <w:spacing w:val="-2"/>
          <w:sz w:val="20"/>
        </w:rPr>
        <w:t>restablecimiento</w:t>
      </w:r>
      <w:r>
        <w:rPr>
          <w:b/>
          <w:i/>
          <w:spacing w:val="-8"/>
          <w:sz w:val="20"/>
        </w:rPr>
        <w:t xml:space="preserve"> </w:t>
      </w:r>
      <w:r>
        <w:rPr>
          <w:b/>
          <w:i/>
          <w:spacing w:val="-2"/>
          <w:sz w:val="20"/>
        </w:rPr>
        <w:t>de</w:t>
      </w:r>
      <w:r>
        <w:rPr>
          <w:b/>
          <w:i/>
          <w:spacing w:val="-8"/>
          <w:sz w:val="20"/>
        </w:rPr>
        <w:t xml:space="preserve"> </w:t>
      </w:r>
      <w:r>
        <w:rPr>
          <w:b/>
          <w:i/>
          <w:spacing w:val="-2"/>
          <w:sz w:val="20"/>
        </w:rPr>
        <w:t>la</w:t>
      </w:r>
      <w:r>
        <w:rPr>
          <w:b/>
          <w:i/>
          <w:spacing w:val="-8"/>
          <w:sz w:val="20"/>
        </w:rPr>
        <w:t xml:space="preserve"> </w:t>
      </w:r>
      <w:r>
        <w:rPr>
          <w:b/>
          <w:i/>
          <w:spacing w:val="-2"/>
          <w:sz w:val="20"/>
        </w:rPr>
        <w:t>legalidad</w:t>
      </w:r>
      <w:r>
        <w:rPr>
          <w:b/>
          <w:i/>
          <w:spacing w:val="-8"/>
          <w:sz w:val="20"/>
        </w:rPr>
        <w:t xml:space="preserve"> </w:t>
      </w:r>
      <w:r>
        <w:rPr>
          <w:b/>
          <w:i/>
          <w:spacing w:val="-2"/>
          <w:sz w:val="20"/>
        </w:rPr>
        <w:t>infringida.</w:t>
      </w:r>
      <w:r>
        <w:rPr>
          <w:b/>
          <w:i/>
          <w:spacing w:val="-8"/>
          <w:sz w:val="20"/>
        </w:rPr>
        <w:t xml:space="preserve"> </w:t>
      </w:r>
      <w:r>
        <w:rPr>
          <w:b/>
          <w:i/>
          <w:spacing w:val="-2"/>
          <w:sz w:val="20"/>
        </w:rPr>
        <w:t>La</w:t>
      </w:r>
      <w:r>
        <w:rPr>
          <w:b/>
          <w:i/>
          <w:spacing w:val="-8"/>
          <w:sz w:val="20"/>
        </w:rPr>
        <w:t xml:space="preserve"> </w:t>
      </w:r>
      <w:r>
        <w:rPr>
          <w:b/>
          <w:i/>
          <w:spacing w:val="-2"/>
          <w:sz w:val="20"/>
        </w:rPr>
        <w:t>factura</w:t>
      </w:r>
      <w:r>
        <w:rPr>
          <w:b/>
          <w:i/>
          <w:spacing w:val="-8"/>
          <w:sz w:val="20"/>
        </w:rPr>
        <w:t xml:space="preserve"> </w:t>
      </w:r>
      <w:r>
        <w:rPr>
          <w:b/>
          <w:i/>
          <w:spacing w:val="-2"/>
          <w:sz w:val="20"/>
        </w:rPr>
        <w:t>por</w:t>
      </w:r>
      <w:r>
        <w:rPr>
          <w:b/>
          <w:i/>
          <w:spacing w:val="-8"/>
          <w:sz w:val="20"/>
        </w:rPr>
        <w:t xml:space="preserve"> </w:t>
      </w:r>
      <w:r>
        <w:rPr>
          <w:b/>
          <w:i/>
          <w:spacing w:val="-2"/>
          <w:sz w:val="20"/>
        </w:rPr>
        <w:t xml:space="preserve">sí </w:t>
      </w:r>
      <w:r>
        <w:rPr>
          <w:b/>
          <w:i/>
          <w:spacing w:val="-4"/>
          <w:sz w:val="20"/>
        </w:rPr>
        <w:t>sola</w:t>
      </w:r>
      <w:r>
        <w:rPr>
          <w:b/>
          <w:i/>
          <w:spacing w:val="-10"/>
          <w:sz w:val="20"/>
        </w:rPr>
        <w:t xml:space="preserve"> </w:t>
      </w:r>
      <w:r>
        <w:rPr>
          <w:b/>
          <w:i/>
          <w:spacing w:val="-4"/>
          <w:sz w:val="20"/>
        </w:rPr>
        <w:t>no</w:t>
      </w:r>
      <w:r>
        <w:rPr>
          <w:b/>
          <w:i/>
          <w:spacing w:val="-10"/>
          <w:sz w:val="20"/>
        </w:rPr>
        <w:t xml:space="preserve"> </w:t>
      </w:r>
      <w:r>
        <w:rPr>
          <w:b/>
          <w:i/>
          <w:spacing w:val="-4"/>
          <w:sz w:val="20"/>
        </w:rPr>
        <w:t>se</w:t>
      </w:r>
      <w:r>
        <w:rPr>
          <w:b/>
          <w:i/>
          <w:spacing w:val="-10"/>
          <w:sz w:val="20"/>
        </w:rPr>
        <w:t xml:space="preserve"> </w:t>
      </w:r>
      <w:r>
        <w:rPr>
          <w:b/>
          <w:i/>
          <w:spacing w:val="-4"/>
          <w:sz w:val="20"/>
        </w:rPr>
        <w:t>puede</w:t>
      </w:r>
      <w:r>
        <w:rPr>
          <w:b/>
          <w:i/>
          <w:spacing w:val="-10"/>
          <w:sz w:val="20"/>
        </w:rPr>
        <w:t xml:space="preserve"> </w:t>
      </w:r>
      <w:r>
        <w:rPr>
          <w:b/>
          <w:i/>
          <w:spacing w:val="-4"/>
          <w:sz w:val="20"/>
        </w:rPr>
        <w:t>considerar</w:t>
      </w:r>
      <w:r>
        <w:rPr>
          <w:b/>
          <w:i/>
          <w:spacing w:val="-10"/>
          <w:sz w:val="20"/>
        </w:rPr>
        <w:t xml:space="preserve"> </w:t>
      </w:r>
      <w:r>
        <w:rPr>
          <w:b/>
          <w:i/>
          <w:spacing w:val="-4"/>
          <w:sz w:val="20"/>
        </w:rPr>
        <w:t>un</w:t>
      </w:r>
      <w:r>
        <w:rPr>
          <w:b/>
          <w:i/>
          <w:spacing w:val="-10"/>
          <w:sz w:val="20"/>
        </w:rPr>
        <w:t xml:space="preserve"> </w:t>
      </w:r>
      <w:r>
        <w:rPr>
          <w:b/>
          <w:i/>
          <w:spacing w:val="-4"/>
          <w:sz w:val="20"/>
        </w:rPr>
        <w:t>método</w:t>
      </w:r>
      <w:r>
        <w:rPr>
          <w:b/>
          <w:i/>
          <w:spacing w:val="-10"/>
          <w:sz w:val="20"/>
        </w:rPr>
        <w:t xml:space="preserve"> </w:t>
      </w:r>
      <w:r>
        <w:rPr>
          <w:b/>
          <w:i/>
          <w:spacing w:val="-4"/>
          <w:sz w:val="20"/>
        </w:rPr>
        <w:t>adecuado</w:t>
      </w:r>
      <w:r>
        <w:rPr>
          <w:b/>
          <w:i/>
          <w:spacing w:val="-10"/>
          <w:sz w:val="20"/>
        </w:rPr>
        <w:t xml:space="preserve"> </w:t>
      </w:r>
      <w:r>
        <w:rPr>
          <w:b/>
          <w:i/>
          <w:spacing w:val="-4"/>
          <w:sz w:val="20"/>
        </w:rPr>
        <w:t>para</w:t>
      </w:r>
      <w:r>
        <w:rPr>
          <w:b/>
          <w:i/>
          <w:spacing w:val="-10"/>
          <w:sz w:val="20"/>
        </w:rPr>
        <w:t xml:space="preserve"> </w:t>
      </w:r>
      <w:r>
        <w:rPr>
          <w:b/>
          <w:i/>
          <w:spacing w:val="-4"/>
          <w:sz w:val="20"/>
        </w:rPr>
        <w:t>considerar</w:t>
      </w:r>
      <w:r>
        <w:rPr>
          <w:b/>
          <w:i/>
          <w:spacing w:val="-9"/>
          <w:sz w:val="20"/>
        </w:rPr>
        <w:t xml:space="preserve"> </w:t>
      </w:r>
      <w:r>
        <w:rPr>
          <w:b/>
          <w:i/>
          <w:spacing w:val="-4"/>
          <w:sz w:val="20"/>
        </w:rPr>
        <w:t>probado</w:t>
      </w:r>
      <w:r>
        <w:rPr>
          <w:b/>
          <w:i/>
          <w:spacing w:val="-10"/>
          <w:sz w:val="20"/>
        </w:rPr>
        <w:t xml:space="preserve"> </w:t>
      </w:r>
      <w:r>
        <w:rPr>
          <w:b/>
          <w:i/>
          <w:spacing w:val="-4"/>
          <w:sz w:val="20"/>
        </w:rPr>
        <w:t>el</w:t>
      </w:r>
      <w:r>
        <w:rPr>
          <w:b/>
          <w:i/>
          <w:spacing w:val="-10"/>
          <w:sz w:val="20"/>
        </w:rPr>
        <w:t xml:space="preserve"> </w:t>
      </w:r>
      <w:r>
        <w:rPr>
          <w:b/>
          <w:i/>
          <w:spacing w:val="-4"/>
          <w:sz w:val="20"/>
        </w:rPr>
        <w:t>transcurso</w:t>
      </w:r>
      <w:r>
        <w:rPr>
          <w:b/>
          <w:i/>
          <w:spacing w:val="-10"/>
          <w:sz w:val="20"/>
        </w:rPr>
        <w:t xml:space="preserve"> </w:t>
      </w:r>
      <w:r>
        <w:rPr>
          <w:b/>
          <w:i/>
          <w:spacing w:val="-4"/>
          <w:sz w:val="20"/>
        </w:rPr>
        <w:t>superior</w:t>
      </w:r>
      <w:r>
        <w:rPr>
          <w:b/>
          <w:i/>
          <w:spacing w:val="-10"/>
          <w:sz w:val="20"/>
        </w:rPr>
        <w:t xml:space="preserve"> </w:t>
      </w:r>
      <w:r>
        <w:rPr>
          <w:b/>
          <w:i/>
          <w:spacing w:val="-4"/>
          <w:sz w:val="20"/>
        </w:rPr>
        <w:t xml:space="preserve">a </w:t>
      </w:r>
      <w:r>
        <w:rPr>
          <w:b/>
          <w:i/>
          <w:sz w:val="20"/>
        </w:rPr>
        <w:t>los</w:t>
      </w:r>
      <w:r>
        <w:rPr>
          <w:b/>
          <w:i/>
          <w:spacing w:val="-7"/>
          <w:sz w:val="20"/>
        </w:rPr>
        <w:t xml:space="preserve"> </w:t>
      </w:r>
      <w:r>
        <w:rPr>
          <w:b/>
          <w:i/>
          <w:sz w:val="20"/>
        </w:rPr>
        <w:t>cuatro</w:t>
      </w:r>
      <w:r>
        <w:rPr>
          <w:b/>
          <w:i/>
          <w:spacing w:val="-7"/>
          <w:sz w:val="20"/>
        </w:rPr>
        <w:t xml:space="preserve"> </w:t>
      </w:r>
      <w:r>
        <w:rPr>
          <w:b/>
          <w:i/>
          <w:sz w:val="20"/>
        </w:rPr>
        <w:t>años</w:t>
      </w:r>
      <w:r>
        <w:rPr>
          <w:b/>
          <w:i/>
          <w:spacing w:val="-7"/>
          <w:sz w:val="20"/>
        </w:rPr>
        <w:t xml:space="preserve"> </w:t>
      </w:r>
      <w:r>
        <w:rPr>
          <w:b/>
          <w:i/>
          <w:sz w:val="20"/>
        </w:rPr>
        <w:t>alegados.</w:t>
      </w:r>
    </w:p>
    <w:p w14:paraId="29EB2BC9" w14:textId="77777777" w:rsidR="00662ED4" w:rsidRDefault="00662ED4">
      <w:pPr>
        <w:pStyle w:val="Textoindependiente"/>
        <w:spacing w:before="10"/>
        <w:rPr>
          <w:b/>
          <w:i/>
        </w:rPr>
      </w:pPr>
    </w:p>
    <w:p w14:paraId="3DFB80C8" w14:textId="764790C1" w:rsidR="00662ED4" w:rsidRDefault="00000000">
      <w:pPr>
        <w:spacing w:line="292" w:lineRule="auto"/>
        <w:ind w:left="142" w:right="1"/>
        <w:jc w:val="both"/>
        <w:rPr>
          <w:b/>
          <w:i/>
          <w:sz w:val="20"/>
        </w:rPr>
      </w:pPr>
      <w:proofErr w:type="gramStart"/>
      <w:r>
        <w:rPr>
          <w:b/>
          <w:i/>
          <w:sz w:val="20"/>
        </w:rPr>
        <w:t>Segundo.-</w:t>
      </w:r>
      <w:proofErr w:type="gramEnd"/>
      <w:r>
        <w:rPr>
          <w:b/>
          <w:i/>
          <w:sz w:val="20"/>
        </w:rPr>
        <w:t xml:space="preserve"> Ordenar a CASTILLA CENTRO COMERCIAL, S</w:t>
      </w:r>
      <w:r w:rsidR="001E61E3">
        <w:rPr>
          <w:b/>
          <w:i/>
          <w:sz w:val="20"/>
        </w:rPr>
        <w:t>.</w:t>
      </w:r>
      <w:r>
        <w:rPr>
          <w:b/>
          <w:i/>
          <w:sz w:val="20"/>
        </w:rPr>
        <w:t>A</w:t>
      </w:r>
      <w:r w:rsidR="001E61E3">
        <w:rPr>
          <w:b/>
          <w:i/>
          <w:sz w:val="20"/>
        </w:rPr>
        <w:t>.,</w:t>
      </w:r>
      <w:r>
        <w:rPr>
          <w:b/>
          <w:i/>
          <w:sz w:val="20"/>
        </w:rPr>
        <w:t xml:space="preserve"> el restablecimiento de la legalidad, procediendo</w:t>
      </w:r>
      <w:r>
        <w:rPr>
          <w:b/>
          <w:i/>
          <w:spacing w:val="-10"/>
          <w:sz w:val="20"/>
        </w:rPr>
        <w:t xml:space="preserve"> </w:t>
      </w:r>
      <w:r>
        <w:rPr>
          <w:b/>
          <w:i/>
          <w:sz w:val="20"/>
        </w:rPr>
        <w:t>a</w:t>
      </w:r>
      <w:r>
        <w:rPr>
          <w:b/>
          <w:i/>
          <w:spacing w:val="-10"/>
          <w:sz w:val="20"/>
        </w:rPr>
        <w:t xml:space="preserve"> </w:t>
      </w:r>
      <w:r>
        <w:rPr>
          <w:b/>
          <w:i/>
          <w:sz w:val="20"/>
        </w:rPr>
        <w:t>la</w:t>
      </w:r>
      <w:r>
        <w:rPr>
          <w:b/>
          <w:i/>
          <w:spacing w:val="-10"/>
          <w:sz w:val="20"/>
        </w:rPr>
        <w:t xml:space="preserve"> </w:t>
      </w:r>
      <w:r>
        <w:rPr>
          <w:b/>
          <w:i/>
          <w:sz w:val="20"/>
        </w:rPr>
        <w:t>demolición</w:t>
      </w:r>
      <w:r>
        <w:rPr>
          <w:b/>
          <w:i/>
          <w:spacing w:val="-10"/>
          <w:sz w:val="20"/>
        </w:rPr>
        <w:t xml:space="preserve"> </w:t>
      </w:r>
      <w:r>
        <w:rPr>
          <w:b/>
          <w:i/>
          <w:sz w:val="20"/>
        </w:rPr>
        <w:t>del</w:t>
      </w:r>
      <w:r>
        <w:rPr>
          <w:b/>
          <w:i/>
          <w:spacing w:val="-10"/>
          <w:sz w:val="20"/>
        </w:rPr>
        <w:t xml:space="preserve"> </w:t>
      </w:r>
      <w:r>
        <w:rPr>
          <w:b/>
          <w:i/>
          <w:sz w:val="20"/>
        </w:rPr>
        <w:t>cerramiento,</w:t>
      </w:r>
      <w:r>
        <w:rPr>
          <w:b/>
          <w:i/>
          <w:spacing w:val="-10"/>
          <w:sz w:val="20"/>
        </w:rPr>
        <w:t xml:space="preserve"> </w:t>
      </w:r>
      <w:r>
        <w:rPr>
          <w:b/>
          <w:i/>
          <w:sz w:val="20"/>
        </w:rPr>
        <w:t>devolviendo</w:t>
      </w:r>
      <w:r>
        <w:rPr>
          <w:b/>
          <w:i/>
          <w:spacing w:val="-10"/>
          <w:sz w:val="20"/>
        </w:rPr>
        <w:t xml:space="preserve"> </w:t>
      </w:r>
      <w:r>
        <w:rPr>
          <w:b/>
          <w:i/>
          <w:sz w:val="20"/>
        </w:rPr>
        <w:t>a</w:t>
      </w:r>
      <w:r>
        <w:rPr>
          <w:b/>
          <w:i/>
          <w:spacing w:val="-10"/>
          <w:sz w:val="20"/>
        </w:rPr>
        <w:t xml:space="preserve"> </w:t>
      </w:r>
      <w:r>
        <w:rPr>
          <w:b/>
          <w:i/>
          <w:sz w:val="20"/>
        </w:rPr>
        <w:t>su</w:t>
      </w:r>
      <w:r>
        <w:rPr>
          <w:b/>
          <w:i/>
          <w:spacing w:val="-10"/>
          <w:sz w:val="20"/>
        </w:rPr>
        <w:t xml:space="preserve"> </w:t>
      </w:r>
      <w:r>
        <w:rPr>
          <w:b/>
          <w:i/>
          <w:sz w:val="20"/>
        </w:rPr>
        <w:t>estado</w:t>
      </w:r>
      <w:r>
        <w:rPr>
          <w:b/>
          <w:i/>
          <w:spacing w:val="-10"/>
          <w:sz w:val="20"/>
        </w:rPr>
        <w:t xml:space="preserve"> </w:t>
      </w:r>
      <w:r>
        <w:rPr>
          <w:b/>
          <w:i/>
          <w:sz w:val="20"/>
        </w:rPr>
        <w:t>original</w:t>
      </w:r>
      <w:r>
        <w:rPr>
          <w:b/>
          <w:i/>
          <w:spacing w:val="-10"/>
          <w:sz w:val="20"/>
        </w:rPr>
        <w:t xml:space="preserve"> </w:t>
      </w:r>
      <w:r>
        <w:rPr>
          <w:b/>
          <w:i/>
          <w:sz w:val="20"/>
        </w:rPr>
        <w:t>la</w:t>
      </w:r>
      <w:r>
        <w:rPr>
          <w:b/>
          <w:i/>
          <w:spacing w:val="-10"/>
          <w:sz w:val="20"/>
        </w:rPr>
        <w:t xml:space="preserve"> </w:t>
      </w:r>
      <w:r>
        <w:rPr>
          <w:b/>
          <w:i/>
          <w:sz w:val="20"/>
        </w:rPr>
        <w:t>plaza</w:t>
      </w:r>
      <w:r>
        <w:rPr>
          <w:b/>
          <w:i/>
          <w:spacing w:val="-10"/>
          <w:sz w:val="20"/>
        </w:rPr>
        <w:t xml:space="preserve"> </w:t>
      </w:r>
      <w:r>
        <w:rPr>
          <w:b/>
          <w:i/>
          <w:sz w:val="20"/>
        </w:rPr>
        <w:t>de</w:t>
      </w:r>
      <w:r>
        <w:rPr>
          <w:b/>
          <w:i/>
          <w:spacing w:val="-10"/>
          <w:sz w:val="20"/>
        </w:rPr>
        <w:t xml:space="preserve"> </w:t>
      </w:r>
      <w:r>
        <w:rPr>
          <w:b/>
          <w:i/>
          <w:sz w:val="20"/>
        </w:rPr>
        <w:t xml:space="preserve">garaje ejecutado en la CALLE PERU, </w:t>
      </w:r>
      <w:proofErr w:type="spellStart"/>
      <w:r>
        <w:rPr>
          <w:b/>
          <w:i/>
          <w:sz w:val="20"/>
        </w:rPr>
        <w:t>nº</w:t>
      </w:r>
      <w:proofErr w:type="spellEnd"/>
      <w:r>
        <w:rPr>
          <w:b/>
          <w:i/>
          <w:sz w:val="20"/>
        </w:rPr>
        <w:t xml:space="preserve"> 8, ESC 1, PL1, PT 11, REF. CATASTRAL: </w:t>
      </w:r>
      <w:r w:rsidR="001E61E3">
        <w:rPr>
          <w:b/>
          <w:i/>
          <w:spacing w:val="-2"/>
          <w:sz w:val="20"/>
        </w:rPr>
        <w:t>*********************</w:t>
      </w:r>
      <w:r>
        <w:rPr>
          <w:b/>
          <w:i/>
          <w:spacing w:val="-2"/>
          <w:sz w:val="20"/>
        </w:rPr>
        <w:t>.</w:t>
      </w:r>
    </w:p>
    <w:p w14:paraId="74884C6C" w14:textId="77777777" w:rsidR="00662ED4" w:rsidRDefault="00662ED4">
      <w:pPr>
        <w:pStyle w:val="Textoindependiente"/>
        <w:spacing w:before="10"/>
        <w:rPr>
          <w:b/>
          <w:i/>
        </w:rPr>
      </w:pPr>
    </w:p>
    <w:p w14:paraId="2BE8CE49" w14:textId="77777777" w:rsidR="00662ED4" w:rsidRDefault="00000000">
      <w:pPr>
        <w:spacing w:line="292" w:lineRule="auto"/>
        <w:ind w:left="142" w:right="1"/>
        <w:jc w:val="both"/>
        <w:rPr>
          <w:i/>
          <w:sz w:val="20"/>
        </w:rPr>
      </w:pPr>
      <w:proofErr w:type="gramStart"/>
      <w:r>
        <w:rPr>
          <w:b/>
          <w:i/>
          <w:sz w:val="20"/>
        </w:rPr>
        <w:t>Tercero.-</w:t>
      </w:r>
      <w:proofErr w:type="gramEnd"/>
      <w:r>
        <w:rPr>
          <w:b/>
          <w:i/>
          <w:sz w:val="20"/>
        </w:rPr>
        <w:t xml:space="preserve"> </w:t>
      </w:r>
      <w:r>
        <w:rPr>
          <w:i/>
          <w:sz w:val="20"/>
        </w:rPr>
        <w:t>REQUERIR al interesado para que, en el plazo de un mes, proceda a restituir la realidad material ilícitamente alterada realizando las actuaciones anteriormente indicadas. Una vez efectuada la restitución ordenada se comunicará, por escrito, dicha circunstancia, para su comprobación por los servicios técnicos municipales.</w:t>
      </w:r>
    </w:p>
    <w:p w14:paraId="1D3E9486" w14:textId="77777777" w:rsidR="00662ED4" w:rsidRDefault="00662ED4">
      <w:pPr>
        <w:pStyle w:val="Textoindependiente"/>
        <w:spacing w:before="9"/>
        <w:rPr>
          <w:i/>
        </w:rPr>
      </w:pPr>
    </w:p>
    <w:p w14:paraId="04D48F88" w14:textId="77777777" w:rsidR="00662ED4" w:rsidRDefault="00000000">
      <w:pPr>
        <w:spacing w:before="1" w:line="292" w:lineRule="auto"/>
        <w:ind w:left="142" w:right="1"/>
        <w:jc w:val="both"/>
        <w:rPr>
          <w:i/>
          <w:sz w:val="20"/>
        </w:rPr>
      </w:pPr>
      <w:r>
        <w:rPr>
          <w:i/>
          <w:sz w:val="20"/>
        </w:rP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69930662" w14:textId="77777777" w:rsidR="00662ED4" w:rsidRDefault="00662ED4">
      <w:pPr>
        <w:pStyle w:val="Textoindependiente"/>
        <w:spacing w:before="10"/>
        <w:rPr>
          <w:i/>
        </w:rPr>
      </w:pPr>
    </w:p>
    <w:p w14:paraId="4868BD5C" w14:textId="763ABCCE" w:rsidR="00662ED4" w:rsidRDefault="00000000">
      <w:pPr>
        <w:pStyle w:val="Textoindependiente"/>
        <w:spacing w:line="295" w:lineRule="auto"/>
        <w:ind w:left="142"/>
        <w:jc w:val="both"/>
      </w:pPr>
      <w:proofErr w:type="gramStart"/>
      <w:r>
        <w:rPr>
          <w:b/>
        </w:rPr>
        <w:t>TERCERO.-</w:t>
      </w:r>
      <w:proofErr w:type="gramEnd"/>
      <w:r>
        <w:rPr>
          <w:b/>
        </w:rPr>
        <w:t xml:space="preserve"> </w:t>
      </w:r>
      <w:r>
        <w:t xml:space="preserve">Con fecha 4 de abril de 2025, D. Jesús Fernández </w:t>
      </w:r>
      <w:proofErr w:type="spellStart"/>
      <w:r>
        <w:t>Hijicos</w:t>
      </w:r>
      <w:proofErr w:type="spellEnd"/>
      <w:r>
        <w:t xml:space="preserve"> Mayorga, en nombre y representación de CASTILLA CENTRO COMERCIAL, S</w:t>
      </w:r>
      <w:r w:rsidR="001E61E3">
        <w:t>.</w:t>
      </w:r>
      <w:r>
        <w:t>A</w:t>
      </w:r>
      <w:r w:rsidR="001E61E3">
        <w:t>.</w:t>
      </w:r>
      <w:r>
        <w:t xml:space="preserve">, ha presentado </w:t>
      </w:r>
      <w:r w:rsidR="001E61E3">
        <w:t>r</w:t>
      </w:r>
      <w:r>
        <w:t xml:space="preserve">ecurso de </w:t>
      </w:r>
      <w:r w:rsidR="001E61E3">
        <w:t>r</w:t>
      </w:r>
      <w:r>
        <w:t>eposición por el que viene a decir:</w:t>
      </w:r>
    </w:p>
    <w:p w14:paraId="75355181" w14:textId="77777777" w:rsidR="00662ED4" w:rsidRDefault="00662ED4">
      <w:pPr>
        <w:pStyle w:val="Textoindependiente"/>
        <w:spacing w:before="6"/>
      </w:pPr>
    </w:p>
    <w:p w14:paraId="1984AEF6" w14:textId="77777777" w:rsidR="00662ED4" w:rsidRDefault="00000000">
      <w:pPr>
        <w:spacing w:line="292" w:lineRule="auto"/>
        <w:ind w:left="142" w:right="1"/>
        <w:jc w:val="both"/>
        <w:rPr>
          <w:b/>
          <w:sz w:val="20"/>
        </w:rPr>
      </w:pPr>
      <w:r>
        <w:rPr>
          <w:b/>
          <w:sz w:val="20"/>
        </w:rPr>
        <w:t>Considera que ha caducado la acción de restablecimiento de la legalidad, al haber</w:t>
      </w:r>
      <w:r>
        <w:rPr>
          <w:b/>
          <w:spacing w:val="80"/>
          <w:sz w:val="20"/>
        </w:rPr>
        <w:t xml:space="preserve"> </w:t>
      </w:r>
      <w:r>
        <w:rPr>
          <w:b/>
          <w:sz w:val="20"/>
        </w:rPr>
        <w:t>transcurrido en exceso el plazo de cuatro años desde la total terminación de las obras.</w:t>
      </w:r>
    </w:p>
    <w:p w14:paraId="1238D8D4" w14:textId="77777777" w:rsidR="00662ED4" w:rsidRDefault="00662ED4">
      <w:pPr>
        <w:pStyle w:val="Textoindependiente"/>
        <w:spacing w:before="10"/>
        <w:rPr>
          <w:b/>
        </w:rPr>
      </w:pPr>
    </w:p>
    <w:p w14:paraId="29E2FF1B" w14:textId="732A0322" w:rsidR="00662ED4" w:rsidRDefault="00000000">
      <w:pPr>
        <w:spacing w:line="292" w:lineRule="auto"/>
        <w:ind w:left="142" w:right="1"/>
        <w:jc w:val="both"/>
        <w:rPr>
          <w:b/>
          <w:sz w:val="20"/>
        </w:rPr>
      </w:pPr>
      <w:r>
        <w:rPr>
          <w:b/>
          <w:sz w:val="20"/>
        </w:rPr>
        <w:t>Dado que por sí sola, la Junta de Gobierno Local, no ha considerado como válida la factura aprobada, de la empresa ROPER</w:t>
      </w:r>
      <w:r w:rsidR="001E61E3">
        <w:rPr>
          <w:b/>
          <w:sz w:val="20"/>
        </w:rPr>
        <w:t>,</w:t>
      </w:r>
      <w:r>
        <w:rPr>
          <w:b/>
          <w:sz w:val="20"/>
        </w:rPr>
        <w:t xml:space="preserve"> S.L.</w:t>
      </w:r>
      <w:r w:rsidR="001E61E3">
        <w:rPr>
          <w:b/>
          <w:sz w:val="20"/>
        </w:rPr>
        <w:t>,</w:t>
      </w:r>
      <w:r>
        <w:rPr>
          <w:b/>
          <w:sz w:val="20"/>
        </w:rPr>
        <w:t xml:space="preserve"> de la compra de nueve puertas, adjunta la transferencia de pago al proveedor y la prueba testifical de los empleados de dicha empresa. Así mismo, propone por si fuera necesario, oficiar a dicha empresa suministradora para que ratifique la entrega de dichas puertas en la calle Perú número 8 de Las Rozas.</w:t>
      </w:r>
    </w:p>
    <w:p w14:paraId="04616A3B" w14:textId="77777777" w:rsidR="00662ED4" w:rsidRDefault="00662ED4">
      <w:pPr>
        <w:pStyle w:val="Textoindependiente"/>
        <w:spacing w:before="9"/>
        <w:rPr>
          <w:b/>
        </w:rPr>
      </w:pPr>
    </w:p>
    <w:p w14:paraId="28350E7C" w14:textId="77777777" w:rsidR="00662ED4" w:rsidRDefault="00000000">
      <w:pPr>
        <w:ind w:left="142"/>
        <w:jc w:val="both"/>
        <w:rPr>
          <w:b/>
          <w:sz w:val="20"/>
        </w:rPr>
      </w:pPr>
      <w:r>
        <w:rPr>
          <w:b/>
          <w:sz w:val="20"/>
        </w:rPr>
        <w:t>Por</w:t>
      </w:r>
      <w:r>
        <w:rPr>
          <w:b/>
          <w:spacing w:val="-1"/>
          <w:sz w:val="20"/>
        </w:rPr>
        <w:t xml:space="preserve"> </w:t>
      </w:r>
      <w:r>
        <w:rPr>
          <w:b/>
          <w:sz w:val="20"/>
        </w:rPr>
        <w:t>último,</w:t>
      </w:r>
      <w:r>
        <w:rPr>
          <w:b/>
          <w:spacing w:val="-1"/>
          <w:sz w:val="20"/>
        </w:rPr>
        <w:t xml:space="preserve"> </w:t>
      </w:r>
      <w:r>
        <w:rPr>
          <w:b/>
          <w:spacing w:val="-2"/>
          <w:sz w:val="20"/>
        </w:rPr>
        <w:t>SOLICITA:</w:t>
      </w:r>
    </w:p>
    <w:p w14:paraId="1679759A" w14:textId="77777777" w:rsidR="00662ED4" w:rsidRDefault="00662ED4">
      <w:pPr>
        <w:pStyle w:val="Textoindependiente"/>
        <w:spacing w:before="61"/>
        <w:rPr>
          <w:b/>
        </w:rPr>
      </w:pPr>
    </w:p>
    <w:p w14:paraId="4CA16485" w14:textId="77777777" w:rsidR="00662ED4" w:rsidRDefault="00000000">
      <w:pPr>
        <w:spacing w:line="292" w:lineRule="auto"/>
        <w:ind w:left="142" w:right="1"/>
        <w:jc w:val="both"/>
        <w:rPr>
          <w:b/>
          <w:i/>
          <w:sz w:val="20"/>
        </w:rPr>
      </w:pPr>
      <w:r>
        <w:rPr>
          <w:b/>
          <w:i/>
          <w:spacing w:val="-4"/>
          <w:sz w:val="20"/>
        </w:rPr>
        <w:t>“Que</w:t>
      </w:r>
      <w:r>
        <w:rPr>
          <w:b/>
          <w:i/>
          <w:spacing w:val="-6"/>
          <w:sz w:val="20"/>
        </w:rPr>
        <w:t xml:space="preserve"> </w:t>
      </w:r>
      <w:r>
        <w:rPr>
          <w:b/>
          <w:i/>
          <w:spacing w:val="-4"/>
          <w:sz w:val="20"/>
        </w:rPr>
        <w:t>habiendo</w:t>
      </w:r>
      <w:r>
        <w:rPr>
          <w:b/>
          <w:i/>
          <w:spacing w:val="-6"/>
          <w:sz w:val="20"/>
        </w:rPr>
        <w:t xml:space="preserve"> </w:t>
      </w:r>
      <w:r>
        <w:rPr>
          <w:b/>
          <w:i/>
          <w:spacing w:val="-4"/>
          <w:sz w:val="20"/>
        </w:rPr>
        <w:t>por</w:t>
      </w:r>
      <w:r>
        <w:rPr>
          <w:b/>
          <w:i/>
          <w:spacing w:val="-6"/>
          <w:sz w:val="20"/>
        </w:rPr>
        <w:t xml:space="preserve"> </w:t>
      </w:r>
      <w:r>
        <w:rPr>
          <w:b/>
          <w:i/>
          <w:spacing w:val="-4"/>
          <w:sz w:val="20"/>
        </w:rPr>
        <w:t>presentado</w:t>
      </w:r>
      <w:r>
        <w:rPr>
          <w:b/>
          <w:i/>
          <w:spacing w:val="-6"/>
          <w:sz w:val="20"/>
        </w:rPr>
        <w:t xml:space="preserve"> </w:t>
      </w:r>
      <w:r>
        <w:rPr>
          <w:b/>
          <w:i/>
          <w:spacing w:val="-4"/>
          <w:sz w:val="20"/>
        </w:rPr>
        <w:t>este</w:t>
      </w:r>
      <w:r>
        <w:rPr>
          <w:b/>
          <w:i/>
          <w:spacing w:val="-6"/>
          <w:sz w:val="20"/>
        </w:rPr>
        <w:t xml:space="preserve"> </w:t>
      </w:r>
      <w:r>
        <w:rPr>
          <w:b/>
          <w:i/>
          <w:spacing w:val="-4"/>
          <w:sz w:val="20"/>
        </w:rPr>
        <w:t>escrito</w:t>
      </w:r>
      <w:r>
        <w:rPr>
          <w:b/>
          <w:i/>
          <w:spacing w:val="-6"/>
          <w:sz w:val="20"/>
        </w:rPr>
        <w:t xml:space="preserve"> </w:t>
      </w:r>
      <w:r>
        <w:rPr>
          <w:b/>
          <w:i/>
          <w:spacing w:val="-4"/>
          <w:sz w:val="20"/>
        </w:rPr>
        <w:t>con</w:t>
      </w:r>
      <w:r>
        <w:rPr>
          <w:b/>
          <w:i/>
          <w:spacing w:val="-6"/>
          <w:sz w:val="20"/>
        </w:rPr>
        <w:t xml:space="preserve"> </w:t>
      </w:r>
      <w:r>
        <w:rPr>
          <w:b/>
          <w:i/>
          <w:spacing w:val="-4"/>
          <w:sz w:val="20"/>
        </w:rPr>
        <w:t>su</w:t>
      </w:r>
      <w:r>
        <w:rPr>
          <w:b/>
          <w:i/>
          <w:spacing w:val="-6"/>
          <w:sz w:val="20"/>
        </w:rPr>
        <w:t xml:space="preserve"> </w:t>
      </w:r>
      <w:r>
        <w:rPr>
          <w:b/>
          <w:i/>
          <w:spacing w:val="-4"/>
          <w:sz w:val="20"/>
        </w:rPr>
        <w:t>alegaciones</w:t>
      </w:r>
      <w:r>
        <w:rPr>
          <w:b/>
          <w:i/>
          <w:spacing w:val="-6"/>
          <w:sz w:val="20"/>
        </w:rPr>
        <w:t xml:space="preserve"> </w:t>
      </w:r>
      <w:r>
        <w:rPr>
          <w:b/>
          <w:i/>
          <w:spacing w:val="-4"/>
          <w:sz w:val="20"/>
        </w:rPr>
        <w:t>y</w:t>
      </w:r>
      <w:r>
        <w:rPr>
          <w:b/>
          <w:i/>
          <w:spacing w:val="-6"/>
          <w:sz w:val="20"/>
        </w:rPr>
        <w:t xml:space="preserve"> </w:t>
      </w:r>
      <w:r>
        <w:rPr>
          <w:b/>
          <w:i/>
          <w:spacing w:val="-4"/>
          <w:sz w:val="20"/>
        </w:rPr>
        <w:t>documentos,</w:t>
      </w:r>
      <w:r>
        <w:rPr>
          <w:b/>
          <w:i/>
          <w:spacing w:val="-6"/>
          <w:sz w:val="20"/>
        </w:rPr>
        <w:t xml:space="preserve"> </w:t>
      </w:r>
      <w:r>
        <w:rPr>
          <w:b/>
          <w:i/>
          <w:spacing w:val="-4"/>
          <w:sz w:val="20"/>
        </w:rPr>
        <w:t>tener</w:t>
      </w:r>
      <w:r>
        <w:rPr>
          <w:b/>
          <w:i/>
          <w:spacing w:val="-6"/>
          <w:sz w:val="20"/>
        </w:rPr>
        <w:t xml:space="preserve"> </w:t>
      </w:r>
      <w:r>
        <w:rPr>
          <w:b/>
          <w:i/>
          <w:spacing w:val="-4"/>
          <w:sz w:val="20"/>
        </w:rPr>
        <w:t>por</w:t>
      </w:r>
      <w:r>
        <w:rPr>
          <w:b/>
          <w:i/>
          <w:spacing w:val="-6"/>
          <w:sz w:val="20"/>
        </w:rPr>
        <w:t xml:space="preserve"> </w:t>
      </w:r>
      <w:r>
        <w:rPr>
          <w:b/>
          <w:i/>
          <w:spacing w:val="-4"/>
          <w:sz w:val="20"/>
        </w:rPr>
        <w:t xml:space="preserve">formulado </w:t>
      </w:r>
      <w:r>
        <w:rPr>
          <w:b/>
          <w:i/>
          <w:sz w:val="20"/>
        </w:rPr>
        <w:t>recurso</w:t>
      </w:r>
      <w:r>
        <w:rPr>
          <w:b/>
          <w:i/>
          <w:spacing w:val="-2"/>
          <w:sz w:val="20"/>
        </w:rPr>
        <w:t xml:space="preserve"> </w:t>
      </w:r>
      <w:r>
        <w:rPr>
          <w:b/>
          <w:i/>
          <w:sz w:val="20"/>
        </w:rPr>
        <w:t>de</w:t>
      </w:r>
      <w:r>
        <w:rPr>
          <w:b/>
          <w:i/>
          <w:spacing w:val="-2"/>
          <w:sz w:val="20"/>
        </w:rPr>
        <w:t xml:space="preserve"> </w:t>
      </w:r>
      <w:r>
        <w:rPr>
          <w:b/>
          <w:i/>
          <w:sz w:val="20"/>
        </w:rPr>
        <w:t>reposición</w:t>
      </w:r>
      <w:r>
        <w:rPr>
          <w:b/>
          <w:i/>
          <w:spacing w:val="-2"/>
          <w:sz w:val="20"/>
        </w:rPr>
        <w:t xml:space="preserve"> </w:t>
      </w:r>
      <w:r>
        <w:rPr>
          <w:b/>
          <w:i/>
          <w:sz w:val="20"/>
        </w:rPr>
        <w:t>frente</w:t>
      </w:r>
      <w:r>
        <w:rPr>
          <w:b/>
          <w:i/>
          <w:spacing w:val="-2"/>
          <w:sz w:val="20"/>
        </w:rPr>
        <w:t xml:space="preserve"> </w:t>
      </w:r>
      <w:r>
        <w:rPr>
          <w:b/>
          <w:i/>
          <w:sz w:val="20"/>
        </w:rPr>
        <w:t>a</w:t>
      </w:r>
      <w:r>
        <w:rPr>
          <w:b/>
          <w:i/>
          <w:spacing w:val="-2"/>
          <w:sz w:val="20"/>
        </w:rPr>
        <w:t xml:space="preserve"> </w:t>
      </w:r>
      <w:r>
        <w:rPr>
          <w:b/>
          <w:i/>
          <w:sz w:val="20"/>
        </w:rPr>
        <w:t>la</w:t>
      </w:r>
      <w:r>
        <w:rPr>
          <w:b/>
          <w:i/>
          <w:spacing w:val="-2"/>
          <w:sz w:val="20"/>
        </w:rPr>
        <w:t xml:space="preserve"> </w:t>
      </w:r>
      <w:r>
        <w:rPr>
          <w:b/>
          <w:i/>
          <w:sz w:val="20"/>
        </w:rPr>
        <w:t>resolución</w:t>
      </w:r>
      <w:r>
        <w:rPr>
          <w:b/>
          <w:i/>
          <w:spacing w:val="-2"/>
          <w:sz w:val="20"/>
        </w:rPr>
        <w:t xml:space="preserve"> </w:t>
      </w:r>
      <w:r>
        <w:rPr>
          <w:b/>
          <w:i/>
          <w:sz w:val="20"/>
        </w:rPr>
        <w:t>identificada</w:t>
      </w:r>
      <w:r>
        <w:rPr>
          <w:b/>
          <w:i/>
          <w:spacing w:val="-2"/>
          <w:sz w:val="20"/>
        </w:rPr>
        <w:t xml:space="preserve"> </w:t>
      </w:r>
      <w:r>
        <w:rPr>
          <w:b/>
          <w:i/>
          <w:sz w:val="20"/>
        </w:rPr>
        <w:t>al</w:t>
      </w:r>
      <w:r>
        <w:rPr>
          <w:b/>
          <w:i/>
          <w:spacing w:val="-2"/>
          <w:sz w:val="20"/>
        </w:rPr>
        <w:t xml:space="preserve"> </w:t>
      </w:r>
      <w:r>
        <w:rPr>
          <w:b/>
          <w:i/>
          <w:sz w:val="20"/>
        </w:rPr>
        <w:t>principio</w:t>
      </w:r>
      <w:r>
        <w:rPr>
          <w:b/>
          <w:i/>
          <w:spacing w:val="-2"/>
          <w:sz w:val="20"/>
        </w:rPr>
        <w:t xml:space="preserve"> </w:t>
      </w:r>
      <w:r>
        <w:rPr>
          <w:b/>
          <w:i/>
          <w:sz w:val="20"/>
        </w:rPr>
        <w:t>de</w:t>
      </w:r>
      <w:r>
        <w:rPr>
          <w:b/>
          <w:i/>
          <w:spacing w:val="-2"/>
          <w:sz w:val="20"/>
        </w:rPr>
        <w:t xml:space="preserve"> </w:t>
      </w:r>
      <w:r>
        <w:rPr>
          <w:b/>
          <w:i/>
          <w:sz w:val="20"/>
        </w:rPr>
        <w:t>este</w:t>
      </w:r>
      <w:r>
        <w:rPr>
          <w:b/>
          <w:i/>
          <w:spacing w:val="-2"/>
          <w:sz w:val="20"/>
        </w:rPr>
        <w:t xml:space="preserve"> </w:t>
      </w:r>
      <w:r>
        <w:rPr>
          <w:b/>
          <w:i/>
          <w:sz w:val="20"/>
        </w:rPr>
        <w:t>escrito</w:t>
      </w:r>
      <w:r>
        <w:rPr>
          <w:b/>
          <w:i/>
          <w:spacing w:val="-2"/>
          <w:sz w:val="20"/>
        </w:rPr>
        <w:t xml:space="preserve"> </w:t>
      </w:r>
      <w:r>
        <w:rPr>
          <w:b/>
          <w:i/>
          <w:sz w:val="20"/>
        </w:rPr>
        <w:t>lo</w:t>
      </w:r>
      <w:r>
        <w:rPr>
          <w:b/>
          <w:i/>
          <w:spacing w:val="-2"/>
          <w:sz w:val="20"/>
        </w:rPr>
        <w:t xml:space="preserve"> </w:t>
      </w:r>
      <w:r>
        <w:rPr>
          <w:b/>
          <w:i/>
          <w:sz w:val="20"/>
        </w:rPr>
        <w:t>admita,</w:t>
      </w:r>
      <w:r>
        <w:rPr>
          <w:b/>
          <w:i/>
          <w:spacing w:val="-2"/>
          <w:sz w:val="20"/>
        </w:rPr>
        <w:t xml:space="preserve"> </w:t>
      </w:r>
      <w:r>
        <w:rPr>
          <w:b/>
          <w:i/>
          <w:sz w:val="20"/>
        </w:rPr>
        <w:t>y previos</w:t>
      </w:r>
      <w:r>
        <w:rPr>
          <w:b/>
          <w:i/>
          <w:spacing w:val="-1"/>
          <w:sz w:val="20"/>
        </w:rPr>
        <w:t xml:space="preserve"> </w:t>
      </w:r>
      <w:r>
        <w:rPr>
          <w:b/>
          <w:i/>
          <w:sz w:val="20"/>
        </w:rPr>
        <w:t>los</w:t>
      </w:r>
      <w:r>
        <w:rPr>
          <w:b/>
          <w:i/>
          <w:spacing w:val="-1"/>
          <w:sz w:val="20"/>
        </w:rPr>
        <w:t xml:space="preserve"> </w:t>
      </w:r>
      <w:r>
        <w:rPr>
          <w:b/>
          <w:i/>
          <w:sz w:val="20"/>
        </w:rPr>
        <w:t>trámites</w:t>
      </w:r>
      <w:r>
        <w:rPr>
          <w:b/>
          <w:i/>
          <w:spacing w:val="-1"/>
          <w:sz w:val="20"/>
        </w:rPr>
        <w:t xml:space="preserve"> </w:t>
      </w:r>
      <w:r>
        <w:rPr>
          <w:b/>
          <w:i/>
          <w:sz w:val="20"/>
        </w:rPr>
        <w:t>de</w:t>
      </w:r>
      <w:r>
        <w:rPr>
          <w:b/>
          <w:i/>
          <w:spacing w:val="-1"/>
          <w:sz w:val="20"/>
        </w:rPr>
        <w:t xml:space="preserve"> </w:t>
      </w:r>
      <w:r>
        <w:rPr>
          <w:b/>
          <w:i/>
          <w:sz w:val="20"/>
        </w:rPr>
        <w:t>rigor,</w:t>
      </w:r>
      <w:r>
        <w:rPr>
          <w:b/>
          <w:i/>
          <w:spacing w:val="-1"/>
          <w:sz w:val="20"/>
        </w:rPr>
        <w:t xml:space="preserve"> </w:t>
      </w:r>
      <w:r>
        <w:rPr>
          <w:b/>
          <w:i/>
          <w:sz w:val="20"/>
        </w:rPr>
        <w:t>proceda</w:t>
      </w:r>
      <w:r>
        <w:rPr>
          <w:b/>
          <w:i/>
          <w:spacing w:val="-1"/>
          <w:sz w:val="20"/>
        </w:rPr>
        <w:t xml:space="preserve"> </w:t>
      </w:r>
      <w:r>
        <w:rPr>
          <w:b/>
          <w:i/>
          <w:sz w:val="20"/>
        </w:rPr>
        <w:t>a</w:t>
      </w:r>
      <w:r>
        <w:rPr>
          <w:b/>
          <w:i/>
          <w:spacing w:val="-1"/>
          <w:sz w:val="20"/>
        </w:rPr>
        <w:t xml:space="preserve"> </w:t>
      </w:r>
      <w:r>
        <w:rPr>
          <w:b/>
          <w:i/>
          <w:sz w:val="20"/>
        </w:rPr>
        <w:t>archivar</w:t>
      </w:r>
      <w:r>
        <w:rPr>
          <w:b/>
          <w:i/>
          <w:spacing w:val="-1"/>
          <w:sz w:val="20"/>
        </w:rPr>
        <w:t xml:space="preserve"> </w:t>
      </w:r>
      <w:r>
        <w:rPr>
          <w:b/>
          <w:i/>
          <w:sz w:val="20"/>
        </w:rPr>
        <w:t>el</w:t>
      </w:r>
      <w:r>
        <w:rPr>
          <w:b/>
          <w:i/>
          <w:spacing w:val="-1"/>
          <w:sz w:val="20"/>
        </w:rPr>
        <w:t xml:space="preserve"> </w:t>
      </w:r>
      <w:r>
        <w:rPr>
          <w:b/>
          <w:i/>
          <w:sz w:val="20"/>
        </w:rPr>
        <w:t>presente</w:t>
      </w:r>
      <w:r>
        <w:rPr>
          <w:b/>
          <w:i/>
          <w:spacing w:val="-1"/>
          <w:sz w:val="20"/>
        </w:rPr>
        <w:t xml:space="preserve"> </w:t>
      </w:r>
      <w:r>
        <w:rPr>
          <w:b/>
          <w:i/>
          <w:sz w:val="20"/>
        </w:rPr>
        <w:t>expediente</w:t>
      </w:r>
      <w:r>
        <w:rPr>
          <w:b/>
          <w:i/>
          <w:spacing w:val="-1"/>
          <w:sz w:val="20"/>
        </w:rPr>
        <w:t xml:space="preserve"> </w:t>
      </w:r>
      <w:r>
        <w:rPr>
          <w:b/>
          <w:i/>
          <w:sz w:val="20"/>
        </w:rPr>
        <w:t>por</w:t>
      </w:r>
      <w:r>
        <w:rPr>
          <w:b/>
          <w:i/>
          <w:spacing w:val="-1"/>
          <w:sz w:val="20"/>
        </w:rPr>
        <w:t xml:space="preserve"> </w:t>
      </w:r>
      <w:r>
        <w:rPr>
          <w:b/>
          <w:i/>
          <w:sz w:val="20"/>
        </w:rPr>
        <w:t>prescripción</w:t>
      </w:r>
      <w:r>
        <w:rPr>
          <w:b/>
          <w:i/>
          <w:spacing w:val="-1"/>
          <w:sz w:val="20"/>
        </w:rPr>
        <w:t xml:space="preserve"> </w:t>
      </w:r>
      <w:r>
        <w:rPr>
          <w:b/>
          <w:i/>
          <w:sz w:val="20"/>
        </w:rPr>
        <w:t>de</w:t>
      </w:r>
      <w:r>
        <w:rPr>
          <w:b/>
          <w:i/>
          <w:spacing w:val="-1"/>
          <w:sz w:val="20"/>
        </w:rPr>
        <w:t xml:space="preserve"> </w:t>
      </w:r>
      <w:r>
        <w:rPr>
          <w:b/>
          <w:i/>
          <w:sz w:val="20"/>
        </w:rPr>
        <w:t xml:space="preserve">las </w:t>
      </w:r>
      <w:r>
        <w:rPr>
          <w:b/>
          <w:i/>
          <w:spacing w:val="-4"/>
          <w:sz w:val="20"/>
        </w:rPr>
        <w:t>posibles</w:t>
      </w:r>
      <w:r>
        <w:rPr>
          <w:b/>
          <w:i/>
          <w:spacing w:val="-10"/>
          <w:sz w:val="20"/>
        </w:rPr>
        <w:t xml:space="preserve"> </w:t>
      </w:r>
      <w:r>
        <w:rPr>
          <w:b/>
          <w:i/>
          <w:spacing w:val="-4"/>
          <w:sz w:val="20"/>
        </w:rPr>
        <w:t>infracciones</w:t>
      </w:r>
      <w:r>
        <w:rPr>
          <w:b/>
          <w:i/>
          <w:spacing w:val="-10"/>
          <w:sz w:val="20"/>
        </w:rPr>
        <w:t xml:space="preserve"> </w:t>
      </w:r>
      <w:r>
        <w:rPr>
          <w:b/>
          <w:i/>
          <w:spacing w:val="-4"/>
          <w:sz w:val="20"/>
        </w:rPr>
        <w:t>que</w:t>
      </w:r>
      <w:r>
        <w:rPr>
          <w:b/>
          <w:i/>
          <w:spacing w:val="-10"/>
          <w:sz w:val="20"/>
        </w:rPr>
        <w:t xml:space="preserve"> </w:t>
      </w:r>
      <w:r>
        <w:rPr>
          <w:b/>
          <w:i/>
          <w:spacing w:val="-4"/>
          <w:sz w:val="20"/>
        </w:rPr>
        <w:t>trae</w:t>
      </w:r>
      <w:r>
        <w:rPr>
          <w:b/>
          <w:i/>
          <w:spacing w:val="-10"/>
          <w:sz w:val="20"/>
        </w:rPr>
        <w:t xml:space="preserve"> </w:t>
      </w:r>
      <w:r>
        <w:rPr>
          <w:b/>
          <w:i/>
          <w:spacing w:val="-4"/>
          <w:sz w:val="20"/>
        </w:rPr>
        <w:t>casusa</w:t>
      </w:r>
      <w:r>
        <w:rPr>
          <w:b/>
          <w:i/>
          <w:spacing w:val="-9"/>
          <w:sz w:val="20"/>
        </w:rPr>
        <w:t xml:space="preserve"> </w:t>
      </w:r>
      <w:r>
        <w:rPr>
          <w:b/>
          <w:i/>
          <w:spacing w:val="-4"/>
          <w:sz w:val="20"/>
        </w:rPr>
        <w:t>el</w:t>
      </w:r>
      <w:r>
        <w:rPr>
          <w:b/>
          <w:i/>
          <w:spacing w:val="-10"/>
          <w:sz w:val="20"/>
        </w:rPr>
        <w:t xml:space="preserve"> </w:t>
      </w:r>
      <w:r>
        <w:rPr>
          <w:b/>
          <w:i/>
          <w:spacing w:val="-4"/>
          <w:sz w:val="20"/>
        </w:rPr>
        <w:t>mismo”.</w:t>
      </w:r>
    </w:p>
    <w:p w14:paraId="669A1868" w14:textId="77777777" w:rsidR="00662ED4" w:rsidRDefault="00662ED4">
      <w:pPr>
        <w:pStyle w:val="Textoindependiente"/>
        <w:spacing w:before="9"/>
        <w:rPr>
          <w:b/>
          <w:i/>
        </w:rPr>
      </w:pPr>
    </w:p>
    <w:p w14:paraId="40A742AB" w14:textId="77777777" w:rsidR="00662ED4" w:rsidRDefault="00000000">
      <w:pPr>
        <w:pStyle w:val="Ttulo2"/>
        <w:jc w:val="both"/>
      </w:pPr>
      <w:r>
        <w:t xml:space="preserve">FUNDAMENTOS </w:t>
      </w:r>
      <w:r>
        <w:rPr>
          <w:spacing w:val="-2"/>
        </w:rPr>
        <w:t>JURÍDICOS:</w:t>
      </w:r>
    </w:p>
    <w:p w14:paraId="6BB581BF" w14:textId="77777777" w:rsidR="00662ED4" w:rsidRDefault="00662ED4">
      <w:pPr>
        <w:pStyle w:val="Textoindependiente"/>
        <w:spacing w:before="61"/>
        <w:rPr>
          <w:b/>
        </w:rPr>
      </w:pPr>
    </w:p>
    <w:p w14:paraId="2D3F5E3F" w14:textId="6A7CA184" w:rsidR="00662ED4" w:rsidRDefault="00000000">
      <w:pPr>
        <w:pStyle w:val="Textoindependiente"/>
        <w:spacing w:line="295" w:lineRule="auto"/>
        <w:ind w:left="142" w:right="1"/>
        <w:jc w:val="both"/>
      </w:pPr>
      <w:proofErr w:type="gramStart"/>
      <w:r>
        <w:rPr>
          <w:b/>
        </w:rPr>
        <w:t>PRIMERO.-</w:t>
      </w:r>
      <w:proofErr w:type="gramEnd"/>
      <w:r>
        <w:rPr>
          <w:b/>
        </w:rPr>
        <w:t xml:space="preserve"> </w:t>
      </w:r>
      <w:r>
        <w:t xml:space="preserve">Una vez valoradas el conjunto de pruebas en su conjunto, el Instructor que suscribe, considera que el interesado ha podido acreditar la caducidad de la acción de restablecimiento de la legalidad, respecto a las obras objeto del presente procedimiento: CALLE PERU, </w:t>
      </w:r>
      <w:proofErr w:type="spellStart"/>
      <w:r>
        <w:t>nº</w:t>
      </w:r>
      <w:proofErr w:type="spellEnd"/>
      <w:r>
        <w:t xml:space="preserve"> 8, ESC 1,PL1,</w:t>
      </w:r>
      <w:r>
        <w:rPr>
          <w:spacing w:val="80"/>
        </w:rPr>
        <w:t xml:space="preserve"> </w:t>
      </w:r>
      <w:r>
        <w:t xml:space="preserve">PT 11, de LAS ROZAS DE MADRID). REF. CATASTRAL: </w:t>
      </w:r>
      <w:r w:rsidR="001E61E3">
        <w:t>*********************</w:t>
      </w:r>
      <w:r>
        <w:t>.</w:t>
      </w:r>
    </w:p>
    <w:p w14:paraId="730F530D" w14:textId="77777777" w:rsidR="00662ED4" w:rsidRDefault="00662ED4">
      <w:pPr>
        <w:pStyle w:val="Textoindependiente"/>
        <w:spacing w:before="4"/>
      </w:pPr>
    </w:p>
    <w:p w14:paraId="2DF21475" w14:textId="77777777" w:rsidR="00662ED4" w:rsidRDefault="00000000">
      <w:pPr>
        <w:spacing w:line="297" w:lineRule="auto"/>
        <w:ind w:left="142" w:right="1"/>
        <w:jc w:val="both"/>
        <w:rPr>
          <w:sz w:val="20"/>
        </w:rPr>
      </w:pPr>
      <w:r>
        <w:rPr>
          <w:sz w:val="20"/>
        </w:rPr>
        <w:t xml:space="preserve">En cuanto a </w:t>
      </w:r>
      <w:r>
        <w:rPr>
          <w:i/>
          <w:sz w:val="20"/>
        </w:rPr>
        <w:t xml:space="preserve">la eficacia probatoria de la factura, aportada como prueba de la caducidad de la acción urbanística, si bien nos </w:t>
      </w:r>
      <w:proofErr w:type="gramStart"/>
      <w:r>
        <w:rPr>
          <w:i/>
          <w:sz w:val="20"/>
        </w:rPr>
        <w:t>volvemos a reiterar</w:t>
      </w:r>
      <w:proofErr w:type="gramEnd"/>
      <w:r>
        <w:rPr>
          <w:i/>
          <w:sz w:val="20"/>
        </w:rPr>
        <w:t xml:space="preserve"> en cuanto a la fundamentación seguida basada en la interpretación jurisprudencial,</w:t>
      </w:r>
      <w:r>
        <w:rPr>
          <w:i/>
          <w:spacing w:val="80"/>
          <w:sz w:val="20"/>
        </w:rPr>
        <w:t xml:space="preserve"> </w:t>
      </w:r>
      <w:r>
        <w:rPr>
          <w:i/>
          <w:sz w:val="20"/>
        </w:rPr>
        <w:t xml:space="preserve">en cuanto a que </w:t>
      </w:r>
      <w:r>
        <w:rPr>
          <w:sz w:val="20"/>
        </w:rPr>
        <w:t>no bastan las facturas, tanto porque las mismas son un</w:t>
      </w:r>
      <w:r>
        <w:rPr>
          <w:spacing w:val="7"/>
          <w:sz w:val="20"/>
        </w:rPr>
        <w:t xml:space="preserve"> </w:t>
      </w:r>
      <w:r>
        <w:rPr>
          <w:sz w:val="20"/>
        </w:rPr>
        <w:t>documento</w:t>
      </w:r>
      <w:r>
        <w:rPr>
          <w:spacing w:val="7"/>
          <w:sz w:val="20"/>
        </w:rPr>
        <w:t xml:space="preserve"> </w:t>
      </w:r>
      <w:r>
        <w:rPr>
          <w:sz w:val="20"/>
        </w:rPr>
        <w:t>privado,</w:t>
      </w:r>
      <w:r>
        <w:rPr>
          <w:spacing w:val="7"/>
          <w:sz w:val="20"/>
        </w:rPr>
        <w:t xml:space="preserve"> </w:t>
      </w:r>
      <w:r>
        <w:rPr>
          <w:sz w:val="20"/>
        </w:rPr>
        <w:t>ya</w:t>
      </w:r>
      <w:r>
        <w:rPr>
          <w:spacing w:val="7"/>
          <w:sz w:val="20"/>
        </w:rPr>
        <w:t xml:space="preserve"> </w:t>
      </w:r>
      <w:r>
        <w:rPr>
          <w:sz w:val="20"/>
        </w:rPr>
        <w:t>que</w:t>
      </w:r>
      <w:r>
        <w:rPr>
          <w:spacing w:val="7"/>
          <w:sz w:val="20"/>
        </w:rPr>
        <w:t xml:space="preserve"> </w:t>
      </w:r>
      <w:r>
        <w:rPr>
          <w:sz w:val="20"/>
        </w:rPr>
        <w:t>no</w:t>
      </w:r>
      <w:r>
        <w:rPr>
          <w:spacing w:val="7"/>
          <w:sz w:val="20"/>
        </w:rPr>
        <w:t xml:space="preserve"> </w:t>
      </w:r>
      <w:r>
        <w:rPr>
          <w:sz w:val="20"/>
        </w:rPr>
        <w:t>acredita</w:t>
      </w:r>
      <w:r>
        <w:rPr>
          <w:spacing w:val="7"/>
          <w:sz w:val="20"/>
        </w:rPr>
        <w:t xml:space="preserve"> </w:t>
      </w:r>
      <w:r>
        <w:rPr>
          <w:sz w:val="20"/>
        </w:rPr>
        <w:t>ni</w:t>
      </w:r>
      <w:r>
        <w:rPr>
          <w:spacing w:val="7"/>
          <w:sz w:val="20"/>
        </w:rPr>
        <w:t xml:space="preserve"> </w:t>
      </w:r>
      <w:r>
        <w:rPr>
          <w:sz w:val="20"/>
        </w:rPr>
        <w:t>da</w:t>
      </w:r>
      <w:r>
        <w:rPr>
          <w:spacing w:val="7"/>
          <w:sz w:val="20"/>
        </w:rPr>
        <w:t xml:space="preserve"> </w:t>
      </w:r>
      <w:r>
        <w:rPr>
          <w:sz w:val="20"/>
        </w:rPr>
        <w:t>fe</w:t>
      </w:r>
      <w:r>
        <w:rPr>
          <w:spacing w:val="7"/>
          <w:sz w:val="20"/>
        </w:rPr>
        <w:t xml:space="preserve"> </w:t>
      </w:r>
      <w:r>
        <w:rPr>
          <w:sz w:val="20"/>
        </w:rPr>
        <w:t>de</w:t>
      </w:r>
      <w:r>
        <w:rPr>
          <w:spacing w:val="7"/>
          <w:sz w:val="20"/>
        </w:rPr>
        <w:t xml:space="preserve"> </w:t>
      </w:r>
      <w:r>
        <w:rPr>
          <w:sz w:val="20"/>
        </w:rPr>
        <w:t>su</w:t>
      </w:r>
      <w:r>
        <w:rPr>
          <w:spacing w:val="7"/>
          <w:sz w:val="20"/>
        </w:rPr>
        <w:t xml:space="preserve"> </w:t>
      </w:r>
      <w:r>
        <w:rPr>
          <w:sz w:val="20"/>
        </w:rPr>
        <w:t>fecha</w:t>
      </w:r>
      <w:r>
        <w:rPr>
          <w:spacing w:val="7"/>
          <w:sz w:val="20"/>
        </w:rPr>
        <w:t xml:space="preserve"> </w:t>
      </w:r>
      <w:r>
        <w:rPr>
          <w:sz w:val="20"/>
        </w:rPr>
        <w:t>como</w:t>
      </w:r>
      <w:r>
        <w:rPr>
          <w:spacing w:val="7"/>
          <w:sz w:val="20"/>
        </w:rPr>
        <w:t xml:space="preserve"> </w:t>
      </w:r>
      <w:r>
        <w:rPr>
          <w:sz w:val="20"/>
        </w:rPr>
        <w:t>porque</w:t>
      </w:r>
      <w:r>
        <w:rPr>
          <w:spacing w:val="7"/>
          <w:sz w:val="20"/>
        </w:rPr>
        <w:t xml:space="preserve"> </w:t>
      </w:r>
      <w:r>
        <w:rPr>
          <w:sz w:val="20"/>
        </w:rPr>
        <w:t>se</w:t>
      </w:r>
      <w:r>
        <w:rPr>
          <w:spacing w:val="7"/>
          <w:sz w:val="20"/>
        </w:rPr>
        <w:t xml:space="preserve"> </w:t>
      </w:r>
      <w:r>
        <w:rPr>
          <w:sz w:val="20"/>
        </w:rPr>
        <w:t>habían</w:t>
      </w:r>
      <w:r>
        <w:rPr>
          <w:spacing w:val="7"/>
          <w:sz w:val="20"/>
        </w:rPr>
        <w:t xml:space="preserve"> </w:t>
      </w:r>
      <w:r>
        <w:rPr>
          <w:sz w:val="20"/>
        </w:rPr>
        <w:t>expedido</w:t>
      </w:r>
      <w:r>
        <w:rPr>
          <w:spacing w:val="7"/>
          <w:sz w:val="20"/>
        </w:rPr>
        <w:t xml:space="preserve"> </w:t>
      </w:r>
      <w:r>
        <w:rPr>
          <w:spacing w:val="-5"/>
          <w:sz w:val="20"/>
        </w:rPr>
        <w:t>por</w:t>
      </w:r>
    </w:p>
    <w:p w14:paraId="3B07945C" w14:textId="77777777" w:rsidR="00662ED4" w:rsidRDefault="00662ED4">
      <w:pPr>
        <w:spacing w:line="297" w:lineRule="auto"/>
        <w:jc w:val="both"/>
        <w:rPr>
          <w:sz w:val="20"/>
        </w:rPr>
        <w:sectPr w:rsidR="00662ED4">
          <w:pgSz w:w="11910" w:h="16840"/>
          <w:pgMar w:top="1260" w:right="1417" w:bottom="1260" w:left="1275" w:header="225" w:footer="1060" w:gutter="0"/>
          <w:cols w:space="720"/>
        </w:sectPr>
      </w:pPr>
    </w:p>
    <w:p w14:paraId="2CD36EAE" w14:textId="0D32B172"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46400" behindDoc="0" locked="0" layoutInCell="1" allowOverlap="1" wp14:anchorId="07EF0F32" wp14:editId="79269FD7">
                <wp:simplePos x="0" y="0"/>
                <wp:positionH relativeFrom="page">
                  <wp:posOffset>6807090</wp:posOffset>
                </wp:positionH>
                <wp:positionV relativeFrom="page">
                  <wp:posOffset>2818730</wp:posOffset>
                </wp:positionV>
                <wp:extent cx="419734" cy="31870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74C08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0A4D1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7EF0F32" id="Textbox 295" o:spid="_x0000_s1149" type="#_x0000_t202" style="position:absolute;left:0;text-align:left;margin-left:536pt;margin-top:221.95pt;width:33.05pt;height:250.95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C74C08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0A4D1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personas vinculadas al infractor; que fue puesta de manifiesto en el Acuerdo de la Junta de Gobierno Local de fecha 21 de febrero de 2025, ante las nuevas pruebas presentadas por el interesado; sí que se considera probada la caducidad de la acción de restablecimiento de la legalidad infringida.</w:t>
      </w:r>
    </w:p>
    <w:p w14:paraId="4649DA35" w14:textId="77777777" w:rsidR="00662ED4" w:rsidRDefault="00662ED4">
      <w:pPr>
        <w:pStyle w:val="Textoindependiente"/>
        <w:spacing w:before="10"/>
      </w:pPr>
    </w:p>
    <w:p w14:paraId="1A450AA8" w14:textId="77777777" w:rsidR="00662ED4" w:rsidRDefault="00000000">
      <w:pPr>
        <w:pStyle w:val="Textoindependiente"/>
        <w:spacing w:line="292" w:lineRule="auto"/>
        <w:ind w:left="142" w:right="1"/>
        <w:jc w:val="both"/>
      </w:pPr>
      <w:r>
        <w:t>Como criterio general, antes de relacionar cada uno de los medios de prueba, para que la fecha de terminación de una obra (nos vamos a situar en el supuesto de la acción de restitución de la</w:t>
      </w:r>
      <w:r>
        <w:rPr>
          <w:spacing w:val="40"/>
        </w:rPr>
        <w:t xml:space="preserve"> </w:t>
      </w:r>
      <w:r>
        <w:t>legalidad) se encuentre acreditada y, en consecuencia, se encuentre probada la caducidad. las pruebas se valorarán en su conjunto, es decir, que no se apreciará una sola prueba para entender probada la fecha de unas obras, sea la prueba que sea, sino que la formación del criterio del órgano administrativo o jurisdiccional se hará mediante la consideración y valoración de todas las pruebas que obren en el expediente. El conjunto de las pruebas determina, para el instructor que suscribe, haya adquirido verosimilitud o certeza, y en conjunto, entendiéndose probado el hecho.</w:t>
      </w:r>
    </w:p>
    <w:p w14:paraId="65B69BFB" w14:textId="77777777" w:rsidR="00662ED4" w:rsidRDefault="00662ED4">
      <w:pPr>
        <w:pStyle w:val="Textoindependiente"/>
        <w:spacing w:before="9"/>
      </w:pPr>
    </w:p>
    <w:p w14:paraId="298ADAEE" w14:textId="77777777" w:rsidR="00662ED4" w:rsidRDefault="00000000">
      <w:pPr>
        <w:pStyle w:val="Textoindependiente"/>
        <w:spacing w:line="292" w:lineRule="auto"/>
        <w:ind w:left="142" w:right="1"/>
        <w:jc w:val="both"/>
      </w:pPr>
      <w:r>
        <w:t>La posibilidad del ejercicio de la acción de restauración de la legalidad está limitada en el tiempo. Tanto el artículo 249 del Texto Refundido de la Ley del Suelo de 26 de junio de 1992, como el</w:t>
      </w:r>
      <w:r>
        <w:rPr>
          <w:spacing w:val="80"/>
        </w:rPr>
        <w:t xml:space="preserve"> </w:t>
      </w:r>
      <w:r>
        <w:t>artículo 195 de la Ley de Madrid 9/2001, establecen este plazo en cuatro años desde la total terminación de las obras, hasta el dictado de la orden de legalización.</w:t>
      </w:r>
    </w:p>
    <w:p w14:paraId="4EFDA1C5" w14:textId="77777777" w:rsidR="00662ED4" w:rsidRDefault="00662ED4">
      <w:pPr>
        <w:pStyle w:val="Textoindependiente"/>
        <w:spacing w:before="10"/>
      </w:pPr>
    </w:p>
    <w:p w14:paraId="7333DD14" w14:textId="77777777" w:rsidR="00662ED4" w:rsidRDefault="00000000">
      <w:pPr>
        <w:pStyle w:val="Textoindependiente"/>
        <w:spacing w:line="292" w:lineRule="auto"/>
        <w:ind w:left="142" w:right="1"/>
        <w:jc w:val="both"/>
      </w:pPr>
      <w:r>
        <w:t xml:space="preserve">Respecto del cómputo del plazo la Sentencia de este Tribunal de 16 de marzo de 2006 dictada en el Rollo de Apelación </w:t>
      </w:r>
      <w:proofErr w:type="spellStart"/>
      <w:r>
        <w:t>n°</w:t>
      </w:r>
      <w:proofErr w:type="spellEnd"/>
      <w:r>
        <w:t xml:space="preserve"> 181 de 2005 dimanante del Procedimiento Ordinario número 120 de 2006, del Juzgado de lo Contencioso Administrativo </w:t>
      </w:r>
      <w:proofErr w:type="spellStart"/>
      <w:r>
        <w:t>n°</w:t>
      </w:r>
      <w:proofErr w:type="spellEnd"/>
      <w:r>
        <w:t xml:space="preserve"> 9 de los de Madrid, ha señalado que se plantea pues cual es el día inicial del cómputo del plazo de cuatro años de caducidad de la acción de restablecimiento</w:t>
      </w:r>
      <w:r>
        <w:rPr>
          <w:spacing w:val="22"/>
        </w:rPr>
        <w:t xml:space="preserve"> </w:t>
      </w:r>
      <w:r>
        <w:t>de</w:t>
      </w:r>
      <w:r>
        <w:rPr>
          <w:spacing w:val="22"/>
        </w:rPr>
        <w:t xml:space="preserve"> </w:t>
      </w:r>
      <w:r>
        <w:t>la</w:t>
      </w:r>
      <w:r>
        <w:rPr>
          <w:spacing w:val="22"/>
        </w:rPr>
        <w:t xml:space="preserve"> </w:t>
      </w:r>
      <w:r>
        <w:t>legalidad</w:t>
      </w:r>
      <w:r>
        <w:rPr>
          <w:spacing w:val="22"/>
        </w:rPr>
        <w:t xml:space="preserve"> </w:t>
      </w:r>
      <w:r>
        <w:t>urbanística.</w:t>
      </w:r>
      <w:r>
        <w:rPr>
          <w:spacing w:val="22"/>
        </w:rPr>
        <w:t xml:space="preserve"> </w:t>
      </w:r>
      <w:r>
        <w:t>Ha</w:t>
      </w:r>
      <w:r>
        <w:rPr>
          <w:spacing w:val="22"/>
        </w:rPr>
        <w:t xml:space="preserve"> </w:t>
      </w:r>
      <w:r>
        <w:t>de</w:t>
      </w:r>
      <w:r>
        <w:rPr>
          <w:spacing w:val="22"/>
        </w:rPr>
        <w:t xml:space="preserve"> </w:t>
      </w:r>
      <w:r>
        <w:t>partirse</w:t>
      </w:r>
      <w:r>
        <w:rPr>
          <w:spacing w:val="22"/>
        </w:rPr>
        <w:t xml:space="preserve"> </w:t>
      </w:r>
      <w:r>
        <w:t>de</w:t>
      </w:r>
      <w:r>
        <w:rPr>
          <w:spacing w:val="22"/>
        </w:rPr>
        <w:t xml:space="preserve"> </w:t>
      </w:r>
      <w:r>
        <w:t>la</w:t>
      </w:r>
      <w:r>
        <w:rPr>
          <w:spacing w:val="22"/>
        </w:rPr>
        <w:t xml:space="preserve"> </w:t>
      </w:r>
      <w:r>
        <w:t>base</w:t>
      </w:r>
      <w:r>
        <w:rPr>
          <w:spacing w:val="22"/>
        </w:rPr>
        <w:t xml:space="preserve"> </w:t>
      </w:r>
      <w:r>
        <w:t>de</w:t>
      </w:r>
      <w:r>
        <w:rPr>
          <w:spacing w:val="22"/>
        </w:rPr>
        <w:t xml:space="preserve"> </w:t>
      </w:r>
      <w:r>
        <w:t>que</w:t>
      </w:r>
      <w:r>
        <w:rPr>
          <w:spacing w:val="22"/>
        </w:rPr>
        <w:t xml:space="preserve"> </w:t>
      </w:r>
      <w:r>
        <w:t>el</w:t>
      </w:r>
      <w:r>
        <w:rPr>
          <w:spacing w:val="22"/>
        </w:rPr>
        <w:t xml:space="preserve"> </w:t>
      </w:r>
      <w:r>
        <w:t>artículo</w:t>
      </w:r>
      <w:r>
        <w:rPr>
          <w:spacing w:val="22"/>
        </w:rPr>
        <w:t xml:space="preserve"> </w:t>
      </w:r>
      <w:r>
        <w:t>195</w:t>
      </w:r>
      <w:r>
        <w:rPr>
          <w:spacing w:val="22"/>
        </w:rPr>
        <w:t xml:space="preserve"> </w:t>
      </w:r>
      <w:r>
        <w:t>de</w:t>
      </w:r>
      <w:r>
        <w:rPr>
          <w:spacing w:val="22"/>
        </w:rPr>
        <w:t xml:space="preserve"> </w:t>
      </w:r>
      <w:r>
        <w:t>la Ley Territorial 9/2001, de 17 de julio, del Suelo de la Comunidad de Madrid que regula los actos de edificación o uso del suelo ya finalizados, sin licencia u orden de ejecución o sin ajustarse a las condiciones señaladas en ellas establece que siempre que no hubieran transcurrido más de cuatro años desde la total terminación de las obras realizadas sin licencia u orden de ejecución o sin ajustarse a las condiciones señaladas en ellas, el Ayuntamiento iniciará el correspondiente</w:t>
      </w:r>
      <w:r>
        <w:rPr>
          <w:spacing w:val="40"/>
        </w:rPr>
        <w:t xml:space="preserve"> </w:t>
      </w:r>
      <w:r>
        <w:t>expediente de restauración de la legalidad urbanística. El plazo se cuenta pues desde la total terminación de las obras.</w:t>
      </w:r>
    </w:p>
    <w:p w14:paraId="27B5324A" w14:textId="77777777" w:rsidR="00662ED4" w:rsidRDefault="00662ED4">
      <w:pPr>
        <w:pStyle w:val="Textoindependiente"/>
        <w:spacing w:before="9"/>
      </w:pPr>
    </w:p>
    <w:p w14:paraId="6D571B9E" w14:textId="77777777" w:rsidR="00662ED4" w:rsidRDefault="00000000">
      <w:pPr>
        <w:pStyle w:val="Textoindependiente"/>
        <w:spacing w:line="292" w:lineRule="auto"/>
        <w:ind w:left="142" w:right="1"/>
        <w:jc w:val="both"/>
      </w:pPr>
      <w:r>
        <w:t xml:space="preserve">El hecho de que, una vez constatada la caducidad de la acción de restablecimiento de la legalidad, la </w:t>
      </w:r>
      <w:proofErr w:type="gramStart"/>
      <w:r>
        <w:t>Concejal</w:t>
      </w:r>
      <w:proofErr w:type="gramEnd"/>
      <w:r>
        <w:t xml:space="preserve"> de Urbanismo, en aplicación del Artículo 195 de la Ley 9/2001, del Suelo de la Comunidad de Madrid, no debe requerir al interesado para que solicite la legalización de las obras objeto del presente procedimiento. Ahora bien, el hecho de que no deba no implica que automáticamente se consideren legalizadas las obras objeto del presente procedimiento, por lo que se considera que se encuentran en una situación análoga al fuera de ordenación, con las limitaciones que ello implica. Al hilo de lo anterior, se plantea el recurso de casación frente a la antedicha sentencia del Tribunal autonómico madrileño por considerar que se infringe el artículo 60.2 del </w:t>
      </w:r>
      <w:r>
        <w:rPr>
          <w:u w:val="single"/>
        </w:rPr>
        <w:t>Real Decreto 1346/1976, de</w:t>
      </w:r>
      <w:r>
        <w:rPr>
          <w:spacing w:val="40"/>
        </w:rPr>
        <w:t xml:space="preserve"> </w:t>
      </w:r>
      <w:r>
        <w:rPr>
          <w:u w:val="single"/>
        </w:rPr>
        <w:t>9</w:t>
      </w:r>
      <w:r>
        <w:rPr>
          <w:spacing w:val="40"/>
          <w:u w:val="single"/>
        </w:rPr>
        <w:t xml:space="preserve"> </w:t>
      </w:r>
      <w:r>
        <w:rPr>
          <w:u w:val="single"/>
        </w:rPr>
        <w:t>de</w:t>
      </w:r>
      <w:r>
        <w:rPr>
          <w:spacing w:val="40"/>
          <w:u w:val="single"/>
        </w:rPr>
        <w:t xml:space="preserve"> </w:t>
      </w:r>
      <w:r>
        <w:rPr>
          <w:u w:val="single"/>
        </w:rPr>
        <w:t>abril</w:t>
      </w:r>
      <w:r>
        <w:t>,</w:t>
      </w:r>
      <w:r>
        <w:rPr>
          <w:spacing w:val="40"/>
        </w:rPr>
        <w:t xml:space="preserve"> </w:t>
      </w:r>
      <w:r>
        <w:t>por</w:t>
      </w:r>
      <w:r>
        <w:rPr>
          <w:spacing w:val="40"/>
        </w:rPr>
        <w:t xml:space="preserve"> </w:t>
      </w:r>
      <w:r>
        <w:t>el</w:t>
      </w:r>
      <w:r>
        <w:rPr>
          <w:spacing w:val="40"/>
        </w:rPr>
        <w:t xml:space="preserve"> </w:t>
      </w:r>
      <w:r>
        <w:t>que</w:t>
      </w:r>
      <w:r>
        <w:rPr>
          <w:spacing w:val="40"/>
        </w:rPr>
        <w:t xml:space="preserve"> </w:t>
      </w:r>
      <w:r>
        <w:t>se</w:t>
      </w:r>
      <w:r>
        <w:rPr>
          <w:spacing w:val="40"/>
        </w:rPr>
        <w:t xml:space="preserve"> </w:t>
      </w:r>
      <w:r>
        <w:t>aprueba</w:t>
      </w:r>
      <w:r>
        <w:rPr>
          <w:spacing w:val="40"/>
        </w:rPr>
        <w:t xml:space="preserve"> </w:t>
      </w:r>
      <w:r>
        <w:t>el</w:t>
      </w:r>
      <w:r>
        <w:rPr>
          <w:spacing w:val="40"/>
        </w:rPr>
        <w:t xml:space="preserve"> </w:t>
      </w:r>
      <w:r>
        <w:t>Texto</w:t>
      </w:r>
      <w:r>
        <w:rPr>
          <w:spacing w:val="40"/>
        </w:rPr>
        <w:t xml:space="preserve"> </w:t>
      </w:r>
      <w:r>
        <w:t>Refundido</w:t>
      </w:r>
      <w:r>
        <w:rPr>
          <w:spacing w:val="40"/>
        </w:rPr>
        <w:t xml:space="preserve"> </w:t>
      </w:r>
      <w:r>
        <w:t>de</w:t>
      </w:r>
      <w:r>
        <w:rPr>
          <w:spacing w:val="40"/>
        </w:rPr>
        <w:t xml:space="preserve"> </w:t>
      </w:r>
      <w:r>
        <w:t>la</w:t>
      </w:r>
      <w:r>
        <w:rPr>
          <w:spacing w:val="40"/>
        </w:rPr>
        <w:t xml:space="preserve"> </w:t>
      </w:r>
      <w:r>
        <w:t>Ley</w:t>
      </w:r>
      <w:r>
        <w:rPr>
          <w:spacing w:val="40"/>
        </w:rPr>
        <w:t xml:space="preserve"> </w:t>
      </w:r>
      <w:r>
        <w:t>sobre</w:t>
      </w:r>
      <w:r>
        <w:rPr>
          <w:spacing w:val="40"/>
        </w:rPr>
        <w:t xml:space="preserve"> </w:t>
      </w:r>
      <w:r>
        <w:t>Régimen</w:t>
      </w:r>
      <w:r>
        <w:rPr>
          <w:spacing w:val="40"/>
        </w:rPr>
        <w:t xml:space="preserve"> </w:t>
      </w:r>
      <w:r>
        <w:t>del</w:t>
      </w:r>
      <w:r>
        <w:rPr>
          <w:spacing w:val="40"/>
        </w:rPr>
        <w:t xml:space="preserve"> </w:t>
      </w:r>
      <w:r>
        <w:t>Suelo</w:t>
      </w:r>
      <w:r>
        <w:rPr>
          <w:spacing w:val="40"/>
        </w:rPr>
        <w:t xml:space="preserve"> </w:t>
      </w:r>
      <w:r>
        <w:t>y Ordenación Urbana y el artículo 1.935 del Código Civil y la Jurisprudencia sobre el régimen de fuera de ordenación y las situaciones asimilables a la misma, y las obras permitidas y prohibidas en este tipo de situaciones.</w:t>
      </w:r>
    </w:p>
    <w:p w14:paraId="41CB7B54" w14:textId="77777777" w:rsidR="00662ED4" w:rsidRDefault="00662ED4">
      <w:pPr>
        <w:pStyle w:val="Textoindependiente"/>
        <w:spacing w:before="9"/>
      </w:pPr>
    </w:p>
    <w:p w14:paraId="364713F7" w14:textId="77777777" w:rsidR="00662ED4" w:rsidRDefault="00000000">
      <w:pPr>
        <w:pStyle w:val="Textoindependiente"/>
        <w:spacing w:line="292" w:lineRule="auto"/>
        <w:ind w:left="142" w:right="1"/>
        <w:jc w:val="both"/>
      </w:pPr>
      <w:r>
        <w:t>Concretamente, la cuestión sometida a interés casacional para la formación de jurisprudencia</w:t>
      </w:r>
      <w:r>
        <w:rPr>
          <w:spacing w:val="40"/>
        </w:rPr>
        <w:t xml:space="preserve"> </w:t>
      </w:r>
      <w:r>
        <w:t>consiste en reafirmar, reforzar, matizar o complementar, la jurisprudencia sobre la circunstancia jurídica de fuera de ordenación y las situaciones asimilada a ésta y, en particular, determinar si la realización de obras que exceden de la mera conservación, ornato, seguridad o salubridad sobre edificaciones en situación asimilada a fuera de ordenación, por haber caducado la acción de restablecimiento</w:t>
      </w:r>
      <w:r>
        <w:rPr>
          <w:spacing w:val="17"/>
        </w:rPr>
        <w:t xml:space="preserve"> </w:t>
      </w:r>
      <w:r>
        <w:t>de</w:t>
      </w:r>
      <w:r>
        <w:rPr>
          <w:spacing w:val="17"/>
        </w:rPr>
        <w:t xml:space="preserve"> </w:t>
      </w:r>
      <w:r>
        <w:t>la</w:t>
      </w:r>
      <w:r>
        <w:rPr>
          <w:spacing w:val="17"/>
        </w:rPr>
        <w:t xml:space="preserve"> </w:t>
      </w:r>
      <w:r>
        <w:t>legalidad</w:t>
      </w:r>
      <w:r>
        <w:rPr>
          <w:spacing w:val="18"/>
        </w:rPr>
        <w:t xml:space="preserve"> </w:t>
      </w:r>
      <w:r>
        <w:rPr>
          <w:u w:val="single"/>
        </w:rPr>
        <w:t>urbanística</w:t>
      </w:r>
      <w:r>
        <w:t>,</w:t>
      </w:r>
      <w:r>
        <w:rPr>
          <w:spacing w:val="17"/>
        </w:rPr>
        <w:t xml:space="preserve"> </w:t>
      </w:r>
      <w:r>
        <w:t>supone</w:t>
      </w:r>
      <w:r>
        <w:rPr>
          <w:spacing w:val="17"/>
        </w:rPr>
        <w:t xml:space="preserve"> </w:t>
      </w:r>
      <w:r>
        <w:t>de</w:t>
      </w:r>
      <w:r>
        <w:rPr>
          <w:spacing w:val="17"/>
        </w:rPr>
        <w:t xml:space="preserve"> </w:t>
      </w:r>
      <w:r>
        <w:t>modo</w:t>
      </w:r>
      <w:r>
        <w:rPr>
          <w:spacing w:val="17"/>
        </w:rPr>
        <w:t xml:space="preserve"> </w:t>
      </w:r>
      <w:r>
        <w:t>inexorable</w:t>
      </w:r>
      <w:r>
        <w:rPr>
          <w:spacing w:val="17"/>
        </w:rPr>
        <w:t xml:space="preserve"> </w:t>
      </w:r>
      <w:r>
        <w:t>la</w:t>
      </w:r>
      <w:r>
        <w:rPr>
          <w:spacing w:val="17"/>
        </w:rPr>
        <w:t xml:space="preserve"> </w:t>
      </w:r>
      <w:r>
        <w:t>pérdida</w:t>
      </w:r>
      <w:r>
        <w:rPr>
          <w:spacing w:val="17"/>
        </w:rPr>
        <w:t xml:space="preserve"> </w:t>
      </w:r>
      <w:r>
        <w:t>de</w:t>
      </w:r>
      <w:r>
        <w:rPr>
          <w:spacing w:val="17"/>
        </w:rPr>
        <w:t xml:space="preserve"> </w:t>
      </w:r>
      <w:r>
        <w:t>la</w:t>
      </w:r>
      <w:r>
        <w:rPr>
          <w:spacing w:val="17"/>
        </w:rPr>
        <w:t xml:space="preserve"> </w:t>
      </w:r>
      <w:r>
        <w:t>caducidad</w:t>
      </w:r>
    </w:p>
    <w:p w14:paraId="5FD5CB63"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27E87AF2" w14:textId="6CCE180F"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47424" behindDoc="0" locked="0" layoutInCell="1" allowOverlap="1" wp14:anchorId="74AC4591" wp14:editId="0FF5B0E8">
                <wp:simplePos x="0" y="0"/>
                <wp:positionH relativeFrom="page">
                  <wp:posOffset>6807090</wp:posOffset>
                </wp:positionH>
                <wp:positionV relativeFrom="page">
                  <wp:posOffset>2818730</wp:posOffset>
                </wp:positionV>
                <wp:extent cx="419734" cy="31870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6365F0"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4AA57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74AC4591" id="Textbox 297" o:spid="_x0000_s1150" type="#_x0000_t202" style="position:absolute;left:0;text-align:left;margin-left:536pt;margin-top:221.95pt;width:33.05pt;height:250.95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4jd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26365F0"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4AA57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ganada. El Tribunal autonómico había confirmado la meritada pérdida de la caducidad ganada, planteando el recurrente al Supremo si dicha opción es válida y conforme a Derecho o no. Pues bien, entrando de lleno en la resolución del recurso, comienza el Alto Tribunal, explicando que, como es bien sabido, la calificación de fuera de ordenación conlleva la imposibilidad de realizar sobre las mismas obras de consolidación, aumento de volumen, modernización o incremento de su valor de expropiación, con excepción de las pequeñas reparaciones que exigieren la higiene, ornato y conservación del inmueble (conforme al artículo 60.2 TRLS1976) o de obras parciales y circunstanciales de consolidación cuando no estuviere prevista la expropiación o demolición de la finca (artículo 60.3 TRLS 1976).</w:t>
      </w:r>
    </w:p>
    <w:p w14:paraId="1CC1518F" w14:textId="77777777" w:rsidR="00662ED4" w:rsidRDefault="00662ED4">
      <w:pPr>
        <w:pStyle w:val="Textoindependiente"/>
        <w:spacing w:before="9"/>
      </w:pPr>
    </w:p>
    <w:p w14:paraId="3F62A4E7" w14:textId="77777777" w:rsidR="00662ED4" w:rsidRDefault="00000000">
      <w:pPr>
        <w:pStyle w:val="Textoindependiente"/>
        <w:spacing w:line="292" w:lineRule="auto"/>
        <w:ind w:left="142" w:right="1"/>
        <w:jc w:val="both"/>
      </w:pPr>
      <w:r>
        <w:t>Centrándose en la cuestión litigiosa, reafirma el Tribunal, en consonancia con lo ya dicho con anterioridad, que las obras distintas a las anteriores que sobre tales edificaciones se lleven a cabo, seguirán siendo ilegales por disconformes con la ordenación urbanística aplicable, sin que resulte admisible una sanación de la ilegalidad por el mero transcurso del tiempo.</w:t>
      </w:r>
    </w:p>
    <w:p w14:paraId="465D1679" w14:textId="77777777" w:rsidR="00662ED4" w:rsidRDefault="00662ED4">
      <w:pPr>
        <w:pStyle w:val="Textoindependiente"/>
        <w:spacing w:before="10"/>
      </w:pPr>
    </w:p>
    <w:p w14:paraId="7C33F0A7" w14:textId="77777777" w:rsidR="00662ED4" w:rsidRDefault="00000000">
      <w:pPr>
        <w:pStyle w:val="Textoindependiente"/>
        <w:spacing w:line="292" w:lineRule="auto"/>
        <w:ind w:left="142" w:right="1"/>
        <w:jc w:val="both"/>
      </w:pPr>
      <w:r>
        <w:t xml:space="preserve">Ahora bien, como es bien sabido, la consecuencia jurídica derivada de la caducidad de la acción de restablecimiento de la legalidad urbanística es reconocer al propietario de la obra la facultad de mantenimiento de la situación creada, esto es, la de oponerse a cualquier intento de demolición de lo </w:t>
      </w:r>
      <w:r>
        <w:rPr>
          <w:spacing w:val="-2"/>
        </w:rPr>
        <w:t>construido.</w:t>
      </w:r>
    </w:p>
    <w:p w14:paraId="6FA4288E" w14:textId="77777777" w:rsidR="00662ED4" w:rsidRDefault="00662ED4">
      <w:pPr>
        <w:pStyle w:val="Textoindependiente"/>
        <w:spacing w:before="10"/>
      </w:pPr>
    </w:p>
    <w:p w14:paraId="07B4D363" w14:textId="77777777" w:rsidR="00662ED4" w:rsidRDefault="00000000">
      <w:pPr>
        <w:pStyle w:val="Textoindependiente"/>
        <w:spacing w:line="292" w:lineRule="auto"/>
        <w:ind w:left="142" w:right="1"/>
        <w:jc w:val="both"/>
      </w:pPr>
      <w:r>
        <w:t>En estos supuestos, el Supremo se opone al razonamiento del TSJ de Madrid cuando deduce la pérdida de la caducidad ganada por el propietario respecto a la imposibilidad de que la</w:t>
      </w:r>
      <w:r>
        <w:rPr>
          <w:spacing w:val="80"/>
        </w:rPr>
        <w:t xml:space="preserve"> </w:t>
      </w:r>
      <w:r>
        <w:t>Administración ejerza la acción de restablecimiento de la legalidad urbanística.</w:t>
      </w:r>
    </w:p>
    <w:p w14:paraId="3F1E43EC" w14:textId="77777777" w:rsidR="00662ED4" w:rsidRDefault="00662ED4">
      <w:pPr>
        <w:pStyle w:val="Textoindependiente"/>
        <w:spacing w:before="9"/>
      </w:pPr>
    </w:p>
    <w:p w14:paraId="07208F1A" w14:textId="77777777" w:rsidR="00662ED4" w:rsidRDefault="00000000">
      <w:pPr>
        <w:pStyle w:val="Textoindependiente"/>
        <w:spacing w:before="1" w:line="292" w:lineRule="auto"/>
        <w:ind w:left="142" w:right="1"/>
        <w:jc w:val="both"/>
      </w:pPr>
      <w:r>
        <w:t xml:space="preserve">Y ello porque para que resulte aplicable la previsión del artículo 1.935 del </w:t>
      </w:r>
      <w:r>
        <w:rPr>
          <w:u w:val="single"/>
        </w:rPr>
        <w:t>Código Civil</w:t>
      </w:r>
      <w:r>
        <w:t>, razona el Supremo, debe exigirse una conducta del propietario que revele una voluntad, al menos tácita, de renunciar al beneficio de la facultad obtenida por prescripción, en este caso su capacidad de impedir que la Administración ejerza sobre las obras la acción de restablecimiento de la legalidad, al haber caducado el plazo para el ejercicio de esta.</w:t>
      </w:r>
    </w:p>
    <w:p w14:paraId="071E8E2C" w14:textId="77777777" w:rsidR="00662ED4" w:rsidRDefault="00662ED4">
      <w:pPr>
        <w:pStyle w:val="Textoindependiente"/>
        <w:spacing w:before="9"/>
      </w:pPr>
    </w:p>
    <w:p w14:paraId="3A40EA87" w14:textId="77777777" w:rsidR="00662ED4" w:rsidRDefault="00000000">
      <w:pPr>
        <w:pStyle w:val="Textoindependiente"/>
        <w:spacing w:line="292" w:lineRule="auto"/>
        <w:ind w:left="142" w:right="1"/>
        <w:jc w:val="both"/>
      </w:pPr>
      <w:r>
        <w:t>Lo singular del régimen de fuera de ordenación es que en tales edificaciones no son posibles obras</w:t>
      </w:r>
      <w:r>
        <w:rPr>
          <w:spacing w:val="40"/>
        </w:rPr>
        <w:t xml:space="preserve"> </w:t>
      </w:r>
      <w:r>
        <w:t>de consolidación, aumento de volumen, modernización o incremento de su valor de expropiación, ni siquiera, aunque vengan exigidas por las disposiciones aplicables a la actividad en que ellas se ejerzan (STS de 29 de abril de 2002). Ello impide autorizar una renovación, aunque sea interna, del edificio (SSTS de 8 de junio de 1998 y 21 de mayo de 1999) o de las vías de acceso al mismo, cuya modernidad incrementaría el valor de expropiación (STS 27 de marzo de 2003 ), pero sí es posible realizar obras fundadas en la seguridad de los usuarios del inmueble, por ejemplo, mejora de los sistemas</w:t>
      </w:r>
      <w:r>
        <w:rPr>
          <w:spacing w:val="21"/>
        </w:rPr>
        <w:t xml:space="preserve"> </w:t>
      </w:r>
      <w:r>
        <w:t>de</w:t>
      </w:r>
      <w:r>
        <w:rPr>
          <w:spacing w:val="21"/>
        </w:rPr>
        <w:t xml:space="preserve"> </w:t>
      </w:r>
      <w:r>
        <w:t>protección</w:t>
      </w:r>
      <w:r>
        <w:rPr>
          <w:spacing w:val="21"/>
        </w:rPr>
        <w:t xml:space="preserve"> </w:t>
      </w:r>
      <w:r>
        <w:t>contra</w:t>
      </w:r>
      <w:r>
        <w:rPr>
          <w:spacing w:val="21"/>
        </w:rPr>
        <w:t xml:space="preserve"> </w:t>
      </w:r>
      <w:r>
        <w:t>incendios</w:t>
      </w:r>
      <w:r>
        <w:rPr>
          <w:spacing w:val="21"/>
        </w:rPr>
        <w:t xml:space="preserve"> </w:t>
      </w:r>
      <w:r>
        <w:t>(STS</w:t>
      </w:r>
      <w:r>
        <w:rPr>
          <w:spacing w:val="21"/>
        </w:rPr>
        <w:t xml:space="preserve"> </w:t>
      </w:r>
      <w:r>
        <w:t>11</w:t>
      </w:r>
      <w:r>
        <w:rPr>
          <w:spacing w:val="21"/>
        </w:rPr>
        <w:t xml:space="preserve"> </w:t>
      </w:r>
      <w:r>
        <w:t>de</w:t>
      </w:r>
      <w:r>
        <w:rPr>
          <w:spacing w:val="21"/>
        </w:rPr>
        <w:t xml:space="preserve"> </w:t>
      </w:r>
      <w:r>
        <w:t>diciembre</w:t>
      </w:r>
      <w:r>
        <w:rPr>
          <w:spacing w:val="21"/>
        </w:rPr>
        <w:t xml:space="preserve"> </w:t>
      </w:r>
      <w:r>
        <w:t>de</w:t>
      </w:r>
      <w:r>
        <w:rPr>
          <w:spacing w:val="21"/>
        </w:rPr>
        <w:t xml:space="preserve"> </w:t>
      </w:r>
      <w:r>
        <w:t>1998),</w:t>
      </w:r>
      <w:r>
        <w:rPr>
          <w:spacing w:val="22"/>
        </w:rPr>
        <w:t xml:space="preserve"> </w:t>
      </w:r>
      <w:r>
        <w:t>ampliación</w:t>
      </w:r>
      <w:r>
        <w:rPr>
          <w:spacing w:val="21"/>
        </w:rPr>
        <w:t xml:space="preserve"> </w:t>
      </w:r>
      <w:r>
        <w:t>de</w:t>
      </w:r>
      <w:r>
        <w:rPr>
          <w:spacing w:val="21"/>
        </w:rPr>
        <w:t xml:space="preserve"> </w:t>
      </w:r>
      <w:r>
        <w:t>la</w:t>
      </w:r>
      <w:r>
        <w:rPr>
          <w:spacing w:val="21"/>
        </w:rPr>
        <w:t xml:space="preserve"> </w:t>
      </w:r>
      <w:r>
        <w:t>anchura de la escalera de evacuación de un café bar (cfr. STS 23 de marzo de 1999), etc. El destino de las construcciones que se encuentren en situación de fuera de ordenación es su desaparición por el</w:t>
      </w:r>
      <w:r>
        <w:rPr>
          <w:spacing w:val="80"/>
        </w:rPr>
        <w:t xml:space="preserve"> </w:t>
      </w:r>
      <w:r>
        <w:t>paso del tiempo, por ello se prohíbe cualquier obra que pudo dilatar su destrucción natural.</w:t>
      </w:r>
    </w:p>
    <w:p w14:paraId="67720DE3" w14:textId="77777777" w:rsidR="00662ED4" w:rsidRDefault="00662ED4">
      <w:pPr>
        <w:pStyle w:val="Textoindependiente"/>
        <w:spacing w:before="9"/>
      </w:pPr>
    </w:p>
    <w:p w14:paraId="1D8BBD4C" w14:textId="77777777" w:rsidR="00662ED4" w:rsidRDefault="00000000">
      <w:pPr>
        <w:spacing w:line="295" w:lineRule="auto"/>
        <w:ind w:left="142" w:right="1"/>
        <w:jc w:val="both"/>
        <w:rPr>
          <w:i/>
          <w:sz w:val="20"/>
        </w:rPr>
      </w:pPr>
      <w:proofErr w:type="gramStart"/>
      <w:r>
        <w:rPr>
          <w:b/>
          <w:sz w:val="20"/>
        </w:rPr>
        <w:t>SEGUNDO.-</w:t>
      </w:r>
      <w:proofErr w:type="gramEnd"/>
      <w:r>
        <w:rPr>
          <w:b/>
          <w:sz w:val="20"/>
        </w:rPr>
        <w:t xml:space="preserve"> </w:t>
      </w:r>
      <w:r>
        <w:rPr>
          <w:sz w:val="20"/>
        </w:rPr>
        <w:t>El artículo 84 de la Ley 39/2015, de 1 de octubre, del Procedimiento Administrativo Común de las Administraciones Públicas dispone que “</w:t>
      </w:r>
      <w:r>
        <w:rPr>
          <w:i/>
          <w:sz w:val="20"/>
        </w:rPr>
        <w:t>pondrán fin al procedimiento la resolución, el desistimiento, la renuncia al derecho en que se funde la solicitud, cuando tal renuncia no esté prohibida por el ordenamiento jurídico, y la declaración de caducidad. 2. También producirá la terminación del procedimiento la imposibilidad material de continuarlo por causas sobrevenidas. La resolución que se dicte deberá ser motivada en todo caso.</w:t>
      </w:r>
    </w:p>
    <w:p w14:paraId="14E9BB71" w14:textId="77777777" w:rsidR="00662ED4" w:rsidRDefault="00662ED4">
      <w:pPr>
        <w:spacing w:line="295" w:lineRule="auto"/>
        <w:jc w:val="both"/>
        <w:rPr>
          <w:i/>
          <w:sz w:val="20"/>
        </w:rPr>
        <w:sectPr w:rsidR="00662ED4">
          <w:pgSz w:w="11910" w:h="16840"/>
          <w:pgMar w:top="1260" w:right="1417" w:bottom="1260" w:left="1275" w:header="225" w:footer="1060" w:gutter="0"/>
          <w:cols w:space="720"/>
        </w:sectPr>
      </w:pPr>
    </w:p>
    <w:p w14:paraId="65C8A5AE" w14:textId="2E98A941" w:rsidR="00662ED4" w:rsidRDefault="00000000">
      <w:pPr>
        <w:spacing w:before="180" w:line="297" w:lineRule="auto"/>
        <w:ind w:left="142"/>
        <w:rPr>
          <w:i/>
          <w:sz w:val="20"/>
        </w:rPr>
      </w:pPr>
      <w:r>
        <w:rPr>
          <w:i/>
          <w:noProof/>
          <w:sz w:val="20"/>
        </w:rPr>
        <w:lastRenderedPageBreak/>
        <mc:AlternateContent>
          <mc:Choice Requires="wps">
            <w:drawing>
              <wp:anchor distT="0" distB="0" distL="0" distR="0" simplePos="0" relativeHeight="15848960" behindDoc="0" locked="0" layoutInCell="1" allowOverlap="1" wp14:anchorId="0EAA9FE5" wp14:editId="42C4BBC1">
                <wp:simplePos x="0" y="0"/>
                <wp:positionH relativeFrom="page">
                  <wp:posOffset>6807090</wp:posOffset>
                </wp:positionH>
                <wp:positionV relativeFrom="page">
                  <wp:posOffset>2818730</wp:posOffset>
                </wp:positionV>
                <wp:extent cx="419734" cy="31870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B973FD"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A3819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EAA9FE5" id="Textbox 299" o:spid="_x0000_s1151" type="#_x0000_t202" style="position:absolute;left:0;text-align:left;margin-left:536pt;margin-top:221.95pt;width:33.05pt;height:250.9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1B973FD"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A3819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roofErr w:type="gramStart"/>
      <w:r>
        <w:rPr>
          <w:b/>
          <w:sz w:val="20"/>
        </w:rPr>
        <w:t>TERCERO.-</w:t>
      </w:r>
      <w:proofErr w:type="gramEnd"/>
      <w:r>
        <w:rPr>
          <w:b/>
          <w:spacing w:val="38"/>
          <w:sz w:val="20"/>
        </w:rPr>
        <w:t xml:space="preserve"> </w:t>
      </w:r>
      <w:r>
        <w:rPr>
          <w:sz w:val="20"/>
        </w:rPr>
        <w:t>El</w:t>
      </w:r>
      <w:r>
        <w:rPr>
          <w:spacing w:val="38"/>
          <w:sz w:val="20"/>
        </w:rPr>
        <w:t xml:space="preserve"> </w:t>
      </w:r>
      <w:r>
        <w:rPr>
          <w:sz w:val="20"/>
        </w:rPr>
        <w:t>artículo</w:t>
      </w:r>
      <w:r>
        <w:rPr>
          <w:spacing w:val="38"/>
          <w:sz w:val="20"/>
        </w:rPr>
        <w:t xml:space="preserve"> </w:t>
      </w:r>
      <w:r>
        <w:rPr>
          <w:sz w:val="20"/>
        </w:rPr>
        <w:t>21</w:t>
      </w:r>
      <w:r>
        <w:rPr>
          <w:spacing w:val="38"/>
          <w:sz w:val="20"/>
        </w:rPr>
        <w:t xml:space="preserve"> </w:t>
      </w:r>
      <w:r>
        <w:rPr>
          <w:sz w:val="20"/>
        </w:rPr>
        <w:t>de</w:t>
      </w:r>
      <w:r>
        <w:rPr>
          <w:spacing w:val="38"/>
          <w:sz w:val="20"/>
        </w:rPr>
        <w:t xml:space="preserve"> </w:t>
      </w:r>
      <w:r>
        <w:rPr>
          <w:sz w:val="20"/>
        </w:rPr>
        <w:t>la</w:t>
      </w:r>
      <w:r>
        <w:rPr>
          <w:spacing w:val="38"/>
          <w:sz w:val="20"/>
        </w:rPr>
        <w:t xml:space="preserve"> </w:t>
      </w:r>
      <w:r>
        <w:rPr>
          <w:sz w:val="20"/>
        </w:rPr>
        <w:t>Ley</w:t>
      </w:r>
      <w:r>
        <w:rPr>
          <w:spacing w:val="38"/>
          <w:sz w:val="20"/>
        </w:rPr>
        <w:t xml:space="preserve"> </w:t>
      </w:r>
      <w:r>
        <w:rPr>
          <w:sz w:val="20"/>
        </w:rPr>
        <w:t>39/2015,</w:t>
      </w:r>
      <w:r>
        <w:rPr>
          <w:spacing w:val="38"/>
          <w:sz w:val="20"/>
        </w:rPr>
        <w:t xml:space="preserve"> </w:t>
      </w:r>
      <w:r>
        <w:rPr>
          <w:sz w:val="20"/>
        </w:rPr>
        <w:t>de</w:t>
      </w:r>
      <w:r>
        <w:rPr>
          <w:spacing w:val="38"/>
          <w:sz w:val="20"/>
        </w:rPr>
        <w:t xml:space="preserve"> </w:t>
      </w:r>
      <w:r>
        <w:rPr>
          <w:sz w:val="20"/>
        </w:rPr>
        <w:t>1</w:t>
      </w:r>
      <w:r>
        <w:rPr>
          <w:spacing w:val="38"/>
          <w:sz w:val="20"/>
        </w:rPr>
        <w:t xml:space="preserve"> </w:t>
      </w:r>
      <w:r>
        <w:rPr>
          <w:sz w:val="20"/>
        </w:rPr>
        <w:t>de</w:t>
      </w:r>
      <w:r>
        <w:rPr>
          <w:spacing w:val="38"/>
          <w:sz w:val="20"/>
        </w:rPr>
        <w:t xml:space="preserve"> </w:t>
      </w:r>
      <w:r>
        <w:rPr>
          <w:sz w:val="20"/>
        </w:rPr>
        <w:t>octubre,</w:t>
      </w:r>
      <w:r>
        <w:rPr>
          <w:spacing w:val="38"/>
          <w:sz w:val="20"/>
        </w:rPr>
        <w:t xml:space="preserve"> </w:t>
      </w:r>
      <w:r>
        <w:rPr>
          <w:sz w:val="20"/>
        </w:rPr>
        <w:t>del</w:t>
      </w:r>
      <w:r>
        <w:rPr>
          <w:spacing w:val="38"/>
          <w:sz w:val="20"/>
        </w:rPr>
        <w:t xml:space="preserve"> </w:t>
      </w:r>
      <w:r>
        <w:rPr>
          <w:sz w:val="20"/>
        </w:rPr>
        <w:t>Procedimiento</w:t>
      </w:r>
      <w:r>
        <w:rPr>
          <w:spacing w:val="38"/>
          <w:sz w:val="20"/>
        </w:rPr>
        <w:t xml:space="preserve"> </w:t>
      </w:r>
      <w:r>
        <w:rPr>
          <w:sz w:val="20"/>
        </w:rPr>
        <w:t>Administrativo Común</w:t>
      </w:r>
      <w:r>
        <w:rPr>
          <w:spacing w:val="48"/>
          <w:sz w:val="20"/>
        </w:rPr>
        <w:t xml:space="preserve"> </w:t>
      </w:r>
      <w:r>
        <w:rPr>
          <w:sz w:val="20"/>
        </w:rPr>
        <w:t>de</w:t>
      </w:r>
      <w:r>
        <w:rPr>
          <w:spacing w:val="48"/>
          <w:sz w:val="20"/>
        </w:rPr>
        <w:t xml:space="preserve"> </w:t>
      </w:r>
      <w:r>
        <w:rPr>
          <w:sz w:val="20"/>
        </w:rPr>
        <w:t>las</w:t>
      </w:r>
      <w:r>
        <w:rPr>
          <w:spacing w:val="48"/>
          <w:sz w:val="20"/>
        </w:rPr>
        <w:t xml:space="preserve"> </w:t>
      </w:r>
      <w:r>
        <w:rPr>
          <w:sz w:val="20"/>
        </w:rPr>
        <w:t>administraciones</w:t>
      </w:r>
      <w:r>
        <w:rPr>
          <w:spacing w:val="48"/>
          <w:sz w:val="20"/>
        </w:rPr>
        <w:t xml:space="preserve"> </w:t>
      </w:r>
      <w:r>
        <w:rPr>
          <w:sz w:val="20"/>
        </w:rPr>
        <w:t>públicas,</w:t>
      </w:r>
      <w:r>
        <w:rPr>
          <w:spacing w:val="49"/>
          <w:sz w:val="20"/>
        </w:rPr>
        <w:t xml:space="preserve"> </w:t>
      </w:r>
      <w:r>
        <w:rPr>
          <w:sz w:val="20"/>
        </w:rPr>
        <w:t>dispone</w:t>
      </w:r>
      <w:r>
        <w:rPr>
          <w:spacing w:val="48"/>
          <w:sz w:val="20"/>
        </w:rPr>
        <w:t xml:space="preserve"> </w:t>
      </w:r>
      <w:r>
        <w:rPr>
          <w:sz w:val="20"/>
        </w:rPr>
        <w:t>que</w:t>
      </w:r>
      <w:r>
        <w:rPr>
          <w:spacing w:val="51"/>
          <w:sz w:val="20"/>
        </w:rPr>
        <w:t xml:space="preserve"> </w:t>
      </w:r>
      <w:r w:rsidR="001E61E3">
        <w:rPr>
          <w:i/>
          <w:sz w:val="20"/>
        </w:rPr>
        <w:t>“</w:t>
      </w:r>
      <w:r>
        <w:rPr>
          <w:i/>
          <w:sz w:val="20"/>
        </w:rPr>
        <w:t>la</w:t>
      </w:r>
      <w:r>
        <w:rPr>
          <w:i/>
          <w:spacing w:val="49"/>
          <w:sz w:val="20"/>
        </w:rPr>
        <w:t xml:space="preserve"> </w:t>
      </w:r>
      <w:r>
        <w:rPr>
          <w:i/>
          <w:sz w:val="20"/>
        </w:rPr>
        <w:t>Administración</w:t>
      </w:r>
      <w:r>
        <w:rPr>
          <w:i/>
          <w:spacing w:val="48"/>
          <w:sz w:val="20"/>
        </w:rPr>
        <w:t xml:space="preserve"> </w:t>
      </w:r>
      <w:r>
        <w:rPr>
          <w:i/>
          <w:sz w:val="20"/>
        </w:rPr>
        <w:t>está</w:t>
      </w:r>
      <w:r>
        <w:rPr>
          <w:i/>
          <w:spacing w:val="48"/>
          <w:sz w:val="20"/>
        </w:rPr>
        <w:t xml:space="preserve"> </w:t>
      </w:r>
      <w:r>
        <w:rPr>
          <w:i/>
          <w:sz w:val="20"/>
        </w:rPr>
        <w:t>obligada</w:t>
      </w:r>
      <w:r>
        <w:rPr>
          <w:i/>
          <w:spacing w:val="48"/>
          <w:sz w:val="20"/>
        </w:rPr>
        <w:t xml:space="preserve"> </w:t>
      </w:r>
      <w:r>
        <w:rPr>
          <w:i/>
          <w:sz w:val="20"/>
        </w:rPr>
        <w:t>a</w:t>
      </w:r>
      <w:r>
        <w:rPr>
          <w:i/>
          <w:spacing w:val="49"/>
          <w:sz w:val="20"/>
        </w:rPr>
        <w:t xml:space="preserve"> </w:t>
      </w:r>
      <w:r>
        <w:rPr>
          <w:i/>
          <w:spacing w:val="-2"/>
          <w:sz w:val="20"/>
        </w:rPr>
        <w:t>dictar</w:t>
      </w:r>
    </w:p>
    <w:p w14:paraId="5D88F6ED" w14:textId="77777777" w:rsidR="00662ED4" w:rsidRDefault="00000000">
      <w:pPr>
        <w:spacing w:line="229" w:lineRule="exact"/>
        <w:ind w:left="142"/>
        <w:rPr>
          <w:i/>
          <w:sz w:val="20"/>
        </w:rPr>
      </w:pPr>
      <w:r>
        <w:rPr>
          <w:i/>
          <w:sz w:val="20"/>
        </w:rPr>
        <w:t>resolución</w:t>
      </w:r>
      <w:r>
        <w:rPr>
          <w:i/>
          <w:spacing w:val="45"/>
          <w:sz w:val="20"/>
        </w:rPr>
        <w:t xml:space="preserve"> </w:t>
      </w:r>
      <w:r>
        <w:rPr>
          <w:i/>
          <w:sz w:val="20"/>
        </w:rPr>
        <w:t>expresa</w:t>
      </w:r>
      <w:r>
        <w:rPr>
          <w:i/>
          <w:spacing w:val="49"/>
          <w:sz w:val="20"/>
        </w:rPr>
        <w:t xml:space="preserve"> </w:t>
      </w:r>
      <w:r>
        <w:rPr>
          <w:sz w:val="20"/>
        </w:rPr>
        <w:t>y</w:t>
      </w:r>
      <w:r>
        <w:rPr>
          <w:spacing w:val="48"/>
          <w:sz w:val="20"/>
        </w:rPr>
        <w:t xml:space="preserve"> </w:t>
      </w:r>
      <w:r>
        <w:rPr>
          <w:i/>
          <w:sz w:val="20"/>
        </w:rPr>
        <w:t>a</w:t>
      </w:r>
      <w:r>
        <w:rPr>
          <w:i/>
          <w:spacing w:val="48"/>
          <w:sz w:val="20"/>
        </w:rPr>
        <w:t xml:space="preserve"> </w:t>
      </w:r>
      <w:r>
        <w:rPr>
          <w:i/>
          <w:sz w:val="20"/>
        </w:rPr>
        <w:t>notificarla</w:t>
      </w:r>
      <w:r>
        <w:rPr>
          <w:i/>
          <w:spacing w:val="47"/>
          <w:sz w:val="20"/>
        </w:rPr>
        <w:t xml:space="preserve"> </w:t>
      </w:r>
      <w:r>
        <w:rPr>
          <w:i/>
          <w:sz w:val="20"/>
        </w:rPr>
        <w:t>en</w:t>
      </w:r>
      <w:r>
        <w:rPr>
          <w:i/>
          <w:spacing w:val="48"/>
          <w:sz w:val="20"/>
        </w:rPr>
        <w:t xml:space="preserve"> </w:t>
      </w:r>
      <w:r>
        <w:rPr>
          <w:i/>
          <w:sz w:val="20"/>
        </w:rPr>
        <w:t>todos</w:t>
      </w:r>
      <w:r>
        <w:rPr>
          <w:i/>
          <w:spacing w:val="47"/>
          <w:sz w:val="20"/>
        </w:rPr>
        <w:t xml:space="preserve"> </w:t>
      </w:r>
      <w:r>
        <w:rPr>
          <w:i/>
          <w:sz w:val="20"/>
        </w:rPr>
        <w:t>los</w:t>
      </w:r>
      <w:r>
        <w:rPr>
          <w:i/>
          <w:spacing w:val="48"/>
          <w:sz w:val="20"/>
        </w:rPr>
        <w:t xml:space="preserve"> </w:t>
      </w:r>
      <w:r>
        <w:rPr>
          <w:i/>
          <w:sz w:val="20"/>
        </w:rPr>
        <w:t>procedimientos</w:t>
      </w:r>
      <w:r>
        <w:rPr>
          <w:i/>
          <w:spacing w:val="47"/>
          <w:sz w:val="20"/>
        </w:rPr>
        <w:t xml:space="preserve"> </w:t>
      </w:r>
      <w:r>
        <w:rPr>
          <w:i/>
          <w:sz w:val="20"/>
        </w:rPr>
        <w:t>cualquiera</w:t>
      </w:r>
      <w:r>
        <w:rPr>
          <w:i/>
          <w:spacing w:val="48"/>
          <w:sz w:val="20"/>
        </w:rPr>
        <w:t xml:space="preserve"> </w:t>
      </w:r>
      <w:r>
        <w:rPr>
          <w:i/>
          <w:sz w:val="20"/>
        </w:rPr>
        <w:t>que</w:t>
      </w:r>
      <w:r>
        <w:rPr>
          <w:i/>
          <w:spacing w:val="47"/>
          <w:sz w:val="20"/>
        </w:rPr>
        <w:t xml:space="preserve"> </w:t>
      </w:r>
      <w:r>
        <w:rPr>
          <w:i/>
          <w:sz w:val="20"/>
        </w:rPr>
        <w:t>sea</w:t>
      </w:r>
      <w:r>
        <w:rPr>
          <w:i/>
          <w:spacing w:val="48"/>
          <w:sz w:val="20"/>
        </w:rPr>
        <w:t xml:space="preserve"> </w:t>
      </w:r>
      <w:r>
        <w:rPr>
          <w:i/>
          <w:sz w:val="20"/>
        </w:rPr>
        <w:t>su</w:t>
      </w:r>
      <w:r>
        <w:rPr>
          <w:i/>
          <w:spacing w:val="47"/>
          <w:sz w:val="20"/>
        </w:rPr>
        <w:t xml:space="preserve"> </w:t>
      </w:r>
      <w:r>
        <w:rPr>
          <w:i/>
          <w:sz w:val="20"/>
        </w:rPr>
        <w:t>forma</w:t>
      </w:r>
      <w:r>
        <w:rPr>
          <w:i/>
          <w:spacing w:val="48"/>
          <w:sz w:val="20"/>
        </w:rPr>
        <w:t xml:space="preserve"> </w:t>
      </w:r>
      <w:r>
        <w:rPr>
          <w:i/>
          <w:spacing w:val="-5"/>
          <w:sz w:val="20"/>
        </w:rPr>
        <w:t>de</w:t>
      </w:r>
    </w:p>
    <w:p w14:paraId="6A75BF75" w14:textId="51C39C71" w:rsidR="00662ED4" w:rsidRDefault="00000000">
      <w:pPr>
        <w:spacing w:before="55" w:line="295" w:lineRule="auto"/>
        <w:ind w:left="142"/>
        <w:jc w:val="both"/>
        <w:rPr>
          <w:i/>
          <w:sz w:val="20"/>
        </w:rPr>
      </w:pPr>
      <w:r>
        <w:rPr>
          <w:i/>
          <w:sz w:val="20"/>
        </w:rPr>
        <w:t>iniciación</w:t>
      </w:r>
      <w:r w:rsidR="001E61E3">
        <w:rPr>
          <w:i/>
          <w:sz w:val="20"/>
        </w:rPr>
        <w:t>”</w:t>
      </w:r>
      <w:r>
        <w:rPr>
          <w:sz w:val="20"/>
        </w:rPr>
        <w:t xml:space="preserve">. El art. 88 de la citada Ley, dispone que </w:t>
      </w:r>
      <w:r w:rsidR="001E61E3">
        <w:rPr>
          <w:i/>
          <w:sz w:val="20"/>
        </w:rPr>
        <w:t>“</w:t>
      </w:r>
      <w:r>
        <w:rPr>
          <w:i/>
          <w:sz w:val="20"/>
        </w:rPr>
        <w:t xml:space="preserve">la resolución que ponga fin al procedimiento decidirá todas las cuestiones planteadas por los interesados y aquellas otras derivadas </w:t>
      </w:r>
      <w:proofErr w:type="gramStart"/>
      <w:r>
        <w:rPr>
          <w:i/>
          <w:sz w:val="20"/>
        </w:rPr>
        <w:t>del mismo</w:t>
      </w:r>
      <w:proofErr w:type="gramEnd"/>
      <w:r w:rsidR="001E61E3">
        <w:rPr>
          <w:i/>
          <w:sz w:val="20"/>
        </w:rPr>
        <w:t>”</w:t>
      </w:r>
      <w:r>
        <w:rPr>
          <w:i/>
          <w:sz w:val="20"/>
        </w:rPr>
        <w:t xml:space="preserve"> </w:t>
      </w:r>
      <w:r>
        <w:rPr>
          <w:sz w:val="20"/>
        </w:rPr>
        <w:t xml:space="preserve">y que </w:t>
      </w:r>
      <w:r w:rsidR="001E61E3" w:rsidRPr="001E61E3">
        <w:rPr>
          <w:i/>
          <w:iCs/>
          <w:sz w:val="20"/>
        </w:rPr>
        <w:t>“</w:t>
      </w:r>
      <w:r w:rsidRPr="001E61E3">
        <w:rPr>
          <w:i/>
          <w:iCs/>
          <w:sz w:val="20"/>
        </w:rPr>
        <w:t>En</w:t>
      </w:r>
      <w:r>
        <w:rPr>
          <w:sz w:val="20"/>
        </w:rPr>
        <w:t xml:space="preserve"> </w:t>
      </w:r>
      <w:r>
        <w:rPr>
          <w:i/>
          <w:sz w:val="20"/>
        </w:rPr>
        <w:t>los procedimientos tramitados a solicitud del interesado, la resolución será congruente con las peticiones formuladas por éste, sin que en ningún caso pueda agravar su situación inicial y sin perjuicio de la potestad de la Administración de incoar de oficio un nuevo procedimiento, si procede</w:t>
      </w:r>
      <w:r w:rsidR="001E61E3">
        <w:rPr>
          <w:i/>
          <w:sz w:val="20"/>
        </w:rPr>
        <w:t>”.</w:t>
      </w:r>
    </w:p>
    <w:p w14:paraId="423ED1C8" w14:textId="77777777" w:rsidR="00662ED4" w:rsidRDefault="00662ED4">
      <w:pPr>
        <w:pStyle w:val="Textoindependiente"/>
        <w:spacing w:before="11"/>
        <w:rPr>
          <w:i/>
        </w:rPr>
      </w:pPr>
    </w:p>
    <w:p w14:paraId="7F02BD2B" w14:textId="77777777" w:rsidR="00662ED4" w:rsidRDefault="00000000">
      <w:pPr>
        <w:pStyle w:val="Textoindependiente"/>
        <w:spacing w:line="295" w:lineRule="auto"/>
        <w:ind w:left="142" w:right="1"/>
        <w:jc w:val="both"/>
      </w:pPr>
      <w:proofErr w:type="gramStart"/>
      <w:r>
        <w:rPr>
          <w:b/>
        </w:rPr>
        <w:t>CUARTO.-</w:t>
      </w:r>
      <w:proofErr w:type="gramEnd"/>
      <w:r>
        <w:rPr>
          <w:b/>
        </w:rPr>
        <w:t xml:space="preserve"> </w:t>
      </w:r>
      <w:r>
        <w:t xml:space="preserve">El órgano competente para resolver es la Junta de Gobierno Local, en virtud del artículo 195.3, conforme a lo dispuesto en el artículo 194.2 de la Ley 9/2001, del Suelo de la Comunidad de </w:t>
      </w:r>
      <w:r>
        <w:rPr>
          <w:spacing w:val="-2"/>
        </w:rPr>
        <w:t>Madrid.</w:t>
      </w:r>
    </w:p>
    <w:p w14:paraId="272020D2" w14:textId="77777777" w:rsidR="00662ED4" w:rsidRDefault="00662ED4">
      <w:pPr>
        <w:pStyle w:val="Textoindependiente"/>
        <w:spacing w:before="7"/>
      </w:pPr>
    </w:p>
    <w:p w14:paraId="1697D80E" w14:textId="654C1424" w:rsidR="00662ED4" w:rsidRDefault="00000000">
      <w:pPr>
        <w:pStyle w:val="Textoindependiente"/>
        <w:spacing w:line="292" w:lineRule="auto"/>
        <w:ind w:left="142" w:right="1"/>
        <w:jc w:val="both"/>
      </w:pPr>
      <w:r>
        <w:t>Visto el informe jurídico con propuesta de resolución emitido por el TAE de Disciplina Urbanística, de fecha ocho de mayo de dos mil veinticinco</w:t>
      </w:r>
      <w:r w:rsidR="001E61E3">
        <w:t>.</w:t>
      </w:r>
    </w:p>
    <w:p w14:paraId="5A485AAA" w14:textId="77777777" w:rsidR="00662ED4" w:rsidRDefault="00662ED4">
      <w:pPr>
        <w:pStyle w:val="Textoindependiente"/>
        <w:spacing w:before="10"/>
      </w:pPr>
    </w:p>
    <w:p w14:paraId="24CB13D6" w14:textId="4656199A"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PR/2025/2900</w:t>
      </w:r>
      <w:r>
        <w:rPr>
          <w:spacing w:val="-4"/>
        </w:rPr>
        <w:t xml:space="preserve"> </w:t>
      </w:r>
      <w:r>
        <w:t>de</w:t>
      </w:r>
      <w:r>
        <w:rPr>
          <w:spacing w:val="-4"/>
        </w:rPr>
        <w:t xml:space="preserve"> </w:t>
      </w:r>
      <w:r>
        <w:t>14</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1E61E3">
        <w:rPr>
          <w:spacing w:val="-2"/>
        </w:rPr>
        <w:t>,</w:t>
      </w:r>
    </w:p>
    <w:p w14:paraId="1DC4B7AF" w14:textId="77777777" w:rsidR="00662ED4" w:rsidRDefault="00662ED4">
      <w:pPr>
        <w:pStyle w:val="Textoindependiente"/>
        <w:spacing w:before="59"/>
      </w:pPr>
    </w:p>
    <w:p w14:paraId="1EC77E3B" w14:textId="77777777" w:rsidR="00662ED4" w:rsidRDefault="00000000">
      <w:pPr>
        <w:pStyle w:val="Ttulo3"/>
        <w:spacing w:before="1"/>
      </w:pPr>
      <w:r>
        <w:rPr>
          <w:spacing w:val="-2"/>
        </w:rPr>
        <w:t>Resolución:</w:t>
      </w:r>
    </w:p>
    <w:p w14:paraId="6642661D" w14:textId="77777777" w:rsidR="00662ED4" w:rsidRDefault="00662ED4">
      <w:pPr>
        <w:pStyle w:val="Textoindependiente"/>
        <w:spacing w:before="61"/>
        <w:rPr>
          <w:b/>
        </w:rPr>
      </w:pPr>
    </w:p>
    <w:p w14:paraId="1C5447B8" w14:textId="005391A9" w:rsidR="00662ED4" w:rsidRDefault="00000000">
      <w:pPr>
        <w:pStyle w:val="Textoindependiente"/>
        <w:spacing w:line="292" w:lineRule="auto"/>
        <w:ind w:left="142" w:right="1"/>
        <w:jc w:val="both"/>
      </w:pPr>
      <w:r>
        <w:rPr>
          <w:b/>
        </w:rPr>
        <w:t>Primero.</w:t>
      </w:r>
      <w:r>
        <w:t>- Admitir a trámite el Recurso de Reposición y la documentación aportada, presentados por CASTILLA CENTRO COMERCIAL, S</w:t>
      </w:r>
      <w:r w:rsidR="001E61E3">
        <w:t>.</w:t>
      </w:r>
      <w:r>
        <w:t>A</w:t>
      </w:r>
      <w:r w:rsidR="001E61E3">
        <w:t>.</w:t>
      </w:r>
      <w:r>
        <w:t xml:space="preserve">, y estimarlo íntegramente al haber podido demostrar la caducidad de la acción del restablecimiento de la legalidad, de la plaza de garaje sita en la calle PERU, </w:t>
      </w:r>
      <w:proofErr w:type="spellStart"/>
      <w:r>
        <w:t>nº</w:t>
      </w:r>
      <w:proofErr w:type="spellEnd"/>
      <w:r>
        <w:t xml:space="preserve"> 8, ESC 1, PL 1, PT 11 de Las Rozas de Madrid, REF. CATASTRAL: </w:t>
      </w:r>
      <w:r w:rsidR="001E61E3">
        <w:t>****************************</w:t>
      </w:r>
      <w:r>
        <w:t>, al haber transcurrido un plazo superior a cuatro años desde la total terminación de las obras objeto del presente procedimiento, por lo que se procede a la terminación</w:t>
      </w:r>
      <w:r>
        <w:rPr>
          <w:spacing w:val="40"/>
        </w:rPr>
        <w:t xml:space="preserve"> </w:t>
      </w:r>
      <w:r>
        <w:t>del presente procedimiento y al archivo de actuaciones.</w:t>
      </w:r>
    </w:p>
    <w:p w14:paraId="685027DF" w14:textId="77777777" w:rsidR="00662ED4" w:rsidRDefault="00662ED4">
      <w:pPr>
        <w:pStyle w:val="Textoindependiente"/>
        <w:spacing w:before="13"/>
      </w:pPr>
    </w:p>
    <w:p w14:paraId="66168188" w14:textId="3E3912F2" w:rsidR="00662ED4" w:rsidRDefault="00000000">
      <w:pPr>
        <w:pStyle w:val="Textoindependiente"/>
        <w:spacing w:line="292" w:lineRule="auto"/>
        <w:ind w:left="142" w:right="1"/>
        <w:jc w:val="both"/>
      </w:pPr>
      <w:proofErr w:type="gramStart"/>
      <w:r>
        <w:rPr>
          <w:b/>
        </w:rPr>
        <w:t>Segundo.-</w:t>
      </w:r>
      <w:proofErr w:type="gramEnd"/>
      <w:r>
        <w:rPr>
          <w:b/>
        </w:rPr>
        <w:t xml:space="preserve"> </w:t>
      </w:r>
      <w:r>
        <w:t xml:space="preserve">La caducidad de la acción de </w:t>
      </w:r>
      <w:r w:rsidR="001E61E3">
        <w:t>r</w:t>
      </w:r>
      <w:r>
        <w:t>establecimiento de la legalidad, no implica que las obras ejecutadas se conviertan en legalizadas, si no que se encuentran en una situación análoga al fuera</w:t>
      </w:r>
      <w:r>
        <w:rPr>
          <w:spacing w:val="80"/>
        </w:rPr>
        <w:t xml:space="preserve"> </w:t>
      </w:r>
      <w:r>
        <w:t>de</w:t>
      </w:r>
      <w:r>
        <w:rPr>
          <w:spacing w:val="36"/>
        </w:rPr>
        <w:t xml:space="preserve"> </w:t>
      </w:r>
      <w:r>
        <w:t>ordenación,</w:t>
      </w:r>
      <w:r>
        <w:rPr>
          <w:spacing w:val="36"/>
        </w:rPr>
        <w:t xml:space="preserve"> </w:t>
      </w:r>
      <w:r>
        <w:t>con</w:t>
      </w:r>
      <w:r>
        <w:rPr>
          <w:spacing w:val="36"/>
        </w:rPr>
        <w:t xml:space="preserve"> </w:t>
      </w:r>
      <w:r>
        <w:t>las</w:t>
      </w:r>
      <w:r>
        <w:rPr>
          <w:spacing w:val="36"/>
        </w:rPr>
        <w:t xml:space="preserve"> </w:t>
      </w:r>
      <w:r>
        <w:t>limitaciones</w:t>
      </w:r>
      <w:r>
        <w:rPr>
          <w:spacing w:val="36"/>
        </w:rPr>
        <w:t xml:space="preserve"> </w:t>
      </w:r>
      <w:r>
        <w:t>que</w:t>
      </w:r>
      <w:r>
        <w:rPr>
          <w:spacing w:val="36"/>
        </w:rPr>
        <w:t xml:space="preserve"> </w:t>
      </w:r>
      <w:r>
        <w:t>ello</w:t>
      </w:r>
      <w:r>
        <w:rPr>
          <w:spacing w:val="36"/>
        </w:rPr>
        <w:t xml:space="preserve"> </w:t>
      </w:r>
      <w:r>
        <w:t>conlleva.</w:t>
      </w:r>
      <w:r>
        <w:rPr>
          <w:spacing w:val="36"/>
        </w:rPr>
        <w:t xml:space="preserve"> </w:t>
      </w:r>
      <w:r>
        <w:t>Por</w:t>
      </w:r>
      <w:r>
        <w:rPr>
          <w:spacing w:val="36"/>
        </w:rPr>
        <w:t xml:space="preserve"> </w:t>
      </w:r>
      <w:r>
        <w:t>ello</w:t>
      </w:r>
      <w:r>
        <w:rPr>
          <w:spacing w:val="36"/>
        </w:rPr>
        <w:t xml:space="preserve"> </w:t>
      </w:r>
      <w:r>
        <w:t>y</w:t>
      </w:r>
      <w:r>
        <w:rPr>
          <w:spacing w:val="36"/>
        </w:rPr>
        <w:t xml:space="preserve"> </w:t>
      </w:r>
      <w:r>
        <w:t>previamente</w:t>
      </w:r>
      <w:r>
        <w:rPr>
          <w:spacing w:val="36"/>
        </w:rPr>
        <w:t xml:space="preserve"> </w:t>
      </w:r>
      <w:r>
        <w:t>a</w:t>
      </w:r>
      <w:r>
        <w:rPr>
          <w:spacing w:val="36"/>
        </w:rPr>
        <w:t xml:space="preserve"> </w:t>
      </w:r>
      <w:r>
        <w:t>la</w:t>
      </w:r>
      <w:r>
        <w:rPr>
          <w:spacing w:val="36"/>
        </w:rPr>
        <w:t xml:space="preserve"> </w:t>
      </w:r>
      <w:r>
        <w:t>declaración</w:t>
      </w:r>
      <w:r>
        <w:rPr>
          <w:spacing w:val="36"/>
        </w:rPr>
        <w:t xml:space="preserve"> </w:t>
      </w:r>
      <w:r>
        <w:t>de dicha situación, se le concede un plazo de QUINCE DÍAS hábiles, para que pueda realizar alegaciones al respecto. Una vez concluido dicho plazo, si las alegaciones formuladas no desvirtúan el</w:t>
      </w:r>
      <w:r>
        <w:rPr>
          <w:spacing w:val="14"/>
        </w:rPr>
        <w:t xml:space="preserve"> </w:t>
      </w:r>
      <w:r>
        <w:t>contenido</w:t>
      </w:r>
      <w:r>
        <w:rPr>
          <w:spacing w:val="14"/>
        </w:rPr>
        <w:t xml:space="preserve"> </w:t>
      </w:r>
      <w:r>
        <w:t>de</w:t>
      </w:r>
      <w:r>
        <w:rPr>
          <w:spacing w:val="14"/>
        </w:rPr>
        <w:t xml:space="preserve"> </w:t>
      </w:r>
      <w:r>
        <w:t>la</w:t>
      </w:r>
      <w:r>
        <w:rPr>
          <w:spacing w:val="14"/>
        </w:rPr>
        <w:t xml:space="preserve"> </w:t>
      </w:r>
      <w:r>
        <w:t>presente,</w:t>
      </w:r>
      <w:r>
        <w:rPr>
          <w:spacing w:val="14"/>
        </w:rPr>
        <w:t xml:space="preserve"> </w:t>
      </w:r>
      <w:r>
        <w:t>se</w:t>
      </w:r>
      <w:r>
        <w:rPr>
          <w:spacing w:val="14"/>
        </w:rPr>
        <w:t xml:space="preserve"> </w:t>
      </w:r>
      <w:r>
        <w:t>declarará</w:t>
      </w:r>
      <w:r>
        <w:rPr>
          <w:spacing w:val="14"/>
        </w:rPr>
        <w:t xml:space="preserve"> </w:t>
      </w:r>
      <w:r>
        <w:t>tal</w:t>
      </w:r>
      <w:r>
        <w:rPr>
          <w:spacing w:val="14"/>
        </w:rPr>
        <w:t xml:space="preserve"> </w:t>
      </w:r>
      <w:r>
        <w:t>situación</w:t>
      </w:r>
      <w:r>
        <w:rPr>
          <w:spacing w:val="14"/>
        </w:rPr>
        <w:t xml:space="preserve"> </w:t>
      </w:r>
      <w:r>
        <w:t>análoga</w:t>
      </w:r>
      <w:r>
        <w:rPr>
          <w:spacing w:val="14"/>
        </w:rPr>
        <w:t xml:space="preserve"> </w:t>
      </w:r>
      <w:r>
        <w:t>al</w:t>
      </w:r>
      <w:r>
        <w:rPr>
          <w:spacing w:val="14"/>
        </w:rPr>
        <w:t xml:space="preserve"> </w:t>
      </w:r>
      <w:r>
        <w:t>fuera</w:t>
      </w:r>
      <w:r>
        <w:rPr>
          <w:spacing w:val="14"/>
        </w:rPr>
        <w:t xml:space="preserve"> </w:t>
      </w:r>
      <w:r>
        <w:t>de</w:t>
      </w:r>
      <w:r>
        <w:rPr>
          <w:spacing w:val="14"/>
        </w:rPr>
        <w:t xml:space="preserve"> </w:t>
      </w:r>
      <w:r>
        <w:t>ordenación</w:t>
      </w:r>
      <w:r>
        <w:rPr>
          <w:spacing w:val="14"/>
        </w:rPr>
        <w:t xml:space="preserve"> </w:t>
      </w:r>
      <w:r>
        <w:t>y</w:t>
      </w:r>
      <w:r>
        <w:rPr>
          <w:spacing w:val="14"/>
        </w:rPr>
        <w:t xml:space="preserve"> </w:t>
      </w:r>
      <w:r>
        <w:t>se</w:t>
      </w:r>
      <w:r>
        <w:rPr>
          <w:spacing w:val="14"/>
        </w:rPr>
        <w:t xml:space="preserve"> </w:t>
      </w:r>
      <w:r>
        <w:t xml:space="preserve">solicitará al Registro de la Propiedad de Las Rozas de Madrid </w:t>
      </w:r>
      <w:proofErr w:type="spellStart"/>
      <w:r>
        <w:t>nº</w:t>
      </w:r>
      <w:proofErr w:type="spellEnd"/>
      <w:r>
        <w:t xml:space="preserve"> 1/2 la práctica de la inscripción Registral</w:t>
      </w:r>
      <w:r>
        <w:rPr>
          <w:spacing w:val="40"/>
        </w:rPr>
        <w:t xml:space="preserve"> </w:t>
      </w:r>
      <w:r>
        <w:t>según lo previsto en el artículo 63.3 del Real Decreto 1093/1997, de 4 de julio, por el que se</w:t>
      </w:r>
      <w:r>
        <w:rPr>
          <w:spacing w:val="80"/>
        </w:rPr>
        <w:t xml:space="preserve"> </w:t>
      </w:r>
      <w:r>
        <w:t>aprueban las normas complementarias al Reglamento para la ejecución de la Ley Hipotecaria sobre Inscripción en el Registro de la Propiedad de Actos de Naturaleza Urbanística y artículo 65.1.a) del Real Decreto Legislativo 7/2015, de 30 de octubre, por el que se aprueba el texto refundido de la Ley de Suelo y Rehabilitación Urbana.</w:t>
      </w:r>
    </w:p>
    <w:p w14:paraId="0874315A" w14:textId="77777777" w:rsidR="00662ED4" w:rsidRDefault="00662ED4">
      <w:pPr>
        <w:pStyle w:val="Textoindependiente"/>
        <w:spacing w:before="13"/>
      </w:pPr>
    </w:p>
    <w:p w14:paraId="6C95EF3B" w14:textId="2B090639" w:rsidR="00662ED4" w:rsidRDefault="00000000">
      <w:pPr>
        <w:pStyle w:val="Textoindependiente"/>
        <w:spacing w:line="292" w:lineRule="auto"/>
        <w:ind w:left="142" w:right="1"/>
        <w:jc w:val="both"/>
      </w:pPr>
      <w:r>
        <w:t>Los</w:t>
      </w:r>
      <w:r>
        <w:rPr>
          <w:spacing w:val="24"/>
        </w:rPr>
        <w:t xml:space="preserve"> </w:t>
      </w:r>
      <w:r>
        <w:t>datos</w:t>
      </w:r>
      <w:r>
        <w:rPr>
          <w:spacing w:val="24"/>
        </w:rPr>
        <w:t xml:space="preserve"> </w:t>
      </w:r>
      <w:r>
        <w:t>relativos</w:t>
      </w:r>
      <w:r>
        <w:rPr>
          <w:spacing w:val="24"/>
        </w:rPr>
        <w:t xml:space="preserve"> </w:t>
      </w:r>
      <w:r>
        <w:t>al</w:t>
      </w:r>
      <w:r>
        <w:rPr>
          <w:spacing w:val="24"/>
        </w:rPr>
        <w:t xml:space="preserve"> </w:t>
      </w:r>
      <w:r>
        <w:t>número,</w:t>
      </w:r>
      <w:r>
        <w:rPr>
          <w:spacing w:val="24"/>
        </w:rPr>
        <w:t xml:space="preserve"> </w:t>
      </w:r>
      <w:r>
        <w:t>tomo,</w:t>
      </w:r>
      <w:r>
        <w:rPr>
          <w:spacing w:val="24"/>
        </w:rPr>
        <w:t xml:space="preserve"> </w:t>
      </w:r>
      <w:r>
        <w:t>libro,</w:t>
      </w:r>
      <w:r>
        <w:rPr>
          <w:spacing w:val="24"/>
        </w:rPr>
        <w:t xml:space="preserve"> </w:t>
      </w:r>
      <w:r>
        <w:t>folio</w:t>
      </w:r>
      <w:r>
        <w:rPr>
          <w:spacing w:val="24"/>
        </w:rPr>
        <w:t xml:space="preserve"> </w:t>
      </w:r>
      <w:r>
        <w:t>y</w:t>
      </w:r>
      <w:r>
        <w:rPr>
          <w:spacing w:val="24"/>
        </w:rPr>
        <w:t xml:space="preserve"> </w:t>
      </w:r>
      <w:r>
        <w:t>alta,</w:t>
      </w:r>
      <w:r>
        <w:rPr>
          <w:spacing w:val="24"/>
        </w:rPr>
        <w:t xml:space="preserve"> </w:t>
      </w:r>
      <w:r>
        <w:t>le</w:t>
      </w:r>
      <w:r>
        <w:rPr>
          <w:spacing w:val="24"/>
        </w:rPr>
        <w:t xml:space="preserve"> </w:t>
      </w:r>
      <w:r>
        <w:t>serán</w:t>
      </w:r>
      <w:r>
        <w:rPr>
          <w:spacing w:val="24"/>
        </w:rPr>
        <w:t xml:space="preserve"> </w:t>
      </w:r>
      <w:r>
        <w:t>remitidos</w:t>
      </w:r>
      <w:r>
        <w:rPr>
          <w:spacing w:val="24"/>
        </w:rPr>
        <w:t xml:space="preserve"> </w:t>
      </w:r>
      <w:r>
        <w:t>a</w:t>
      </w:r>
      <w:r>
        <w:rPr>
          <w:spacing w:val="24"/>
        </w:rPr>
        <w:t xml:space="preserve"> </w:t>
      </w:r>
      <w:r>
        <w:t>dicho</w:t>
      </w:r>
      <w:r>
        <w:rPr>
          <w:spacing w:val="24"/>
        </w:rPr>
        <w:t xml:space="preserve"> </w:t>
      </w:r>
      <w:r w:rsidR="001E61E3">
        <w:t>r</w:t>
      </w:r>
      <w:r>
        <w:t>egistro</w:t>
      </w:r>
      <w:r>
        <w:rPr>
          <w:spacing w:val="24"/>
        </w:rPr>
        <w:t xml:space="preserve"> </w:t>
      </w:r>
      <w:r>
        <w:t>una</w:t>
      </w:r>
      <w:r>
        <w:rPr>
          <w:spacing w:val="24"/>
        </w:rPr>
        <w:t xml:space="preserve"> </w:t>
      </w:r>
      <w:r>
        <w:t>vez que el presente acto sea firme en vía administrativa.</w:t>
      </w:r>
    </w:p>
    <w:p w14:paraId="4F07AAB6" w14:textId="77777777" w:rsidR="00662ED4" w:rsidRDefault="00662ED4">
      <w:pPr>
        <w:pStyle w:val="Textoindependiente"/>
        <w:spacing w:before="10"/>
      </w:pPr>
    </w:p>
    <w:p w14:paraId="742CE0C1" w14:textId="0BA4BDA6" w:rsidR="00662ED4" w:rsidRDefault="00000000">
      <w:pPr>
        <w:pStyle w:val="Textoindependiente"/>
        <w:spacing w:line="295" w:lineRule="auto"/>
        <w:ind w:left="142" w:right="1"/>
        <w:jc w:val="both"/>
      </w:pPr>
      <w:r>
        <w:rPr>
          <w:noProof/>
        </w:rPr>
        <mc:AlternateContent>
          <mc:Choice Requires="wpg">
            <w:drawing>
              <wp:anchor distT="0" distB="0" distL="0" distR="0" simplePos="0" relativeHeight="15848448" behindDoc="0" locked="0" layoutInCell="1" allowOverlap="1" wp14:anchorId="698DE9B3" wp14:editId="044B5AA3">
                <wp:simplePos x="0" y="0"/>
                <wp:positionH relativeFrom="page">
                  <wp:posOffset>900112</wp:posOffset>
                </wp:positionH>
                <wp:positionV relativeFrom="paragraph">
                  <wp:posOffset>847441</wp:posOffset>
                </wp:positionV>
                <wp:extent cx="5760085" cy="37338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73380"/>
                          <a:chOff x="0" y="0"/>
                          <a:chExt cx="5760085" cy="373380"/>
                        </a:xfrm>
                      </wpg:grpSpPr>
                      <wps:wsp>
                        <wps:cNvPr id="302" name="Graphic 302"/>
                        <wps:cNvSpPr/>
                        <wps:spPr>
                          <a:xfrm>
                            <a:off x="4762" y="9525"/>
                            <a:ext cx="5750560" cy="363855"/>
                          </a:xfrm>
                          <a:custGeom>
                            <a:avLst/>
                            <a:gdLst/>
                            <a:ahLst/>
                            <a:cxnLst/>
                            <a:rect l="l" t="t" r="r" b="b"/>
                            <a:pathLst>
                              <a:path w="5750560" h="363855">
                                <a:moveTo>
                                  <a:pt x="5750242" y="0"/>
                                </a:moveTo>
                                <a:lnTo>
                                  <a:pt x="0" y="0"/>
                                </a:lnTo>
                                <a:lnTo>
                                  <a:pt x="0" y="363861"/>
                                </a:lnTo>
                                <a:lnTo>
                                  <a:pt x="5750242" y="363861"/>
                                </a:lnTo>
                                <a:lnTo>
                                  <a:pt x="5750242" y="0"/>
                                </a:lnTo>
                                <a:close/>
                              </a:path>
                            </a:pathLst>
                          </a:custGeom>
                          <a:solidFill>
                            <a:srgbClr val="F3F3F3"/>
                          </a:solidFill>
                        </wps:spPr>
                        <wps:bodyPr wrap="square" lIns="0" tIns="0" rIns="0" bIns="0" rtlCol="0">
                          <a:prstTxWarp prst="textNoShape">
                            <a:avLst/>
                          </a:prstTxWarp>
                          <a:noAutofit/>
                        </wps:bodyPr>
                      </wps:wsp>
                      <wps:wsp>
                        <wps:cNvPr id="303" name="Graphic 303"/>
                        <wps:cNvSpPr/>
                        <wps:spPr>
                          <a:xfrm>
                            <a:off x="0" y="6"/>
                            <a:ext cx="5760085" cy="373380"/>
                          </a:xfrm>
                          <a:custGeom>
                            <a:avLst/>
                            <a:gdLst/>
                            <a:ahLst/>
                            <a:cxnLst/>
                            <a:rect l="l" t="t" r="r" b="b"/>
                            <a:pathLst>
                              <a:path w="5760085" h="373380">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07"/>
                                </a:lnTo>
                                <a:lnTo>
                                  <a:pt x="330" y="5080"/>
                                </a:lnTo>
                                <a:lnTo>
                                  <a:pt x="2857" y="5080"/>
                                </a:lnTo>
                                <a:lnTo>
                                  <a:pt x="2857" y="0"/>
                                </a:lnTo>
                                <a:lnTo>
                                  <a:pt x="0" y="0"/>
                                </a:lnTo>
                                <a:lnTo>
                                  <a:pt x="0" y="4749"/>
                                </a:lnTo>
                                <a:lnTo>
                                  <a:pt x="0" y="5080"/>
                                </a:lnTo>
                                <a:lnTo>
                                  <a:pt x="0" y="373380"/>
                                </a:lnTo>
                                <a:lnTo>
                                  <a:pt x="4762" y="373380"/>
                                </a:lnTo>
                                <a:lnTo>
                                  <a:pt x="4762" y="10160"/>
                                </a:lnTo>
                                <a:lnTo>
                                  <a:pt x="5754992" y="10160"/>
                                </a:lnTo>
                                <a:lnTo>
                                  <a:pt x="5754992" y="373380"/>
                                </a:lnTo>
                                <a:lnTo>
                                  <a:pt x="5759755" y="37338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304" name="Textbox 304"/>
                        <wps:cNvSpPr txBox="1"/>
                        <wps:spPr>
                          <a:xfrm>
                            <a:off x="4762" y="10160"/>
                            <a:ext cx="5750560" cy="363855"/>
                          </a:xfrm>
                          <a:prstGeom prst="rect">
                            <a:avLst/>
                          </a:prstGeom>
                        </wps:spPr>
                        <wps:txbx>
                          <w:txbxContent>
                            <w:p w14:paraId="1C640227" w14:textId="77777777" w:rsidR="00662ED4" w:rsidRDefault="00000000">
                              <w:pPr>
                                <w:spacing w:before="81"/>
                                <w:ind w:left="60"/>
                                <w:rPr>
                                  <w:b/>
                                  <w:sz w:val="20"/>
                                </w:rPr>
                              </w:pPr>
                              <w:r>
                                <w:rPr>
                                  <w:b/>
                                  <w:sz w:val="20"/>
                                </w:rPr>
                                <w:t>Archivar</w:t>
                              </w:r>
                              <w:r>
                                <w:rPr>
                                  <w:b/>
                                  <w:spacing w:val="13"/>
                                  <w:sz w:val="20"/>
                                </w:rPr>
                                <w:t xml:space="preserve"> </w:t>
                              </w:r>
                              <w:r>
                                <w:rPr>
                                  <w:b/>
                                  <w:sz w:val="20"/>
                                </w:rPr>
                                <w:t>del</w:t>
                              </w:r>
                              <w:r>
                                <w:rPr>
                                  <w:b/>
                                  <w:spacing w:val="16"/>
                                  <w:sz w:val="20"/>
                                </w:rPr>
                                <w:t xml:space="preserve"> </w:t>
                              </w:r>
                              <w:r>
                                <w:rPr>
                                  <w:b/>
                                  <w:sz w:val="20"/>
                                </w:rPr>
                                <w:t>expediente</w:t>
                              </w:r>
                              <w:r>
                                <w:rPr>
                                  <w:b/>
                                  <w:spacing w:val="15"/>
                                  <w:sz w:val="20"/>
                                </w:rPr>
                                <w:t xml:space="preserve"> </w:t>
                              </w:r>
                              <w:r>
                                <w:rPr>
                                  <w:b/>
                                  <w:sz w:val="20"/>
                                </w:rPr>
                                <w:t>y</w:t>
                              </w:r>
                              <w:r>
                                <w:rPr>
                                  <w:b/>
                                  <w:spacing w:val="15"/>
                                  <w:sz w:val="20"/>
                                </w:rPr>
                                <w:t xml:space="preserve"> </w:t>
                              </w:r>
                              <w:r>
                                <w:rPr>
                                  <w:b/>
                                  <w:sz w:val="20"/>
                                </w:rPr>
                                <w:t>dejar</w:t>
                              </w:r>
                              <w:r>
                                <w:rPr>
                                  <w:b/>
                                  <w:spacing w:val="15"/>
                                  <w:sz w:val="20"/>
                                </w:rPr>
                                <w:t xml:space="preserve"> </w:t>
                              </w:r>
                              <w:r>
                                <w:rPr>
                                  <w:b/>
                                  <w:sz w:val="20"/>
                                </w:rPr>
                                <w:t>sin</w:t>
                              </w:r>
                              <w:r>
                                <w:rPr>
                                  <w:b/>
                                  <w:spacing w:val="16"/>
                                  <w:sz w:val="20"/>
                                </w:rPr>
                                <w:t xml:space="preserve"> </w:t>
                              </w:r>
                              <w:r>
                                <w:rPr>
                                  <w:b/>
                                  <w:sz w:val="20"/>
                                </w:rPr>
                                <w:t>efecto</w:t>
                              </w:r>
                              <w:r>
                                <w:rPr>
                                  <w:b/>
                                  <w:spacing w:val="16"/>
                                  <w:sz w:val="20"/>
                                </w:rPr>
                                <w:t xml:space="preserve"> </w:t>
                              </w:r>
                              <w:r>
                                <w:rPr>
                                  <w:b/>
                                  <w:sz w:val="20"/>
                                </w:rPr>
                                <w:t>la</w:t>
                              </w:r>
                              <w:r>
                                <w:rPr>
                                  <w:b/>
                                  <w:spacing w:val="15"/>
                                  <w:sz w:val="20"/>
                                </w:rPr>
                                <w:t xml:space="preserve"> </w:t>
                              </w:r>
                              <w:r>
                                <w:rPr>
                                  <w:b/>
                                  <w:sz w:val="20"/>
                                </w:rPr>
                                <w:t>orden</w:t>
                              </w:r>
                              <w:r>
                                <w:rPr>
                                  <w:b/>
                                  <w:spacing w:val="16"/>
                                  <w:sz w:val="20"/>
                                </w:rPr>
                                <w:t xml:space="preserve"> </w:t>
                              </w:r>
                              <w:r>
                                <w:rPr>
                                  <w:b/>
                                  <w:sz w:val="20"/>
                                </w:rPr>
                                <w:t>de</w:t>
                              </w:r>
                              <w:r>
                                <w:rPr>
                                  <w:b/>
                                  <w:spacing w:val="15"/>
                                  <w:sz w:val="20"/>
                                </w:rPr>
                                <w:t xml:space="preserve"> </w:t>
                              </w:r>
                              <w:r>
                                <w:rPr>
                                  <w:b/>
                                  <w:sz w:val="20"/>
                                </w:rPr>
                                <w:t>precinto</w:t>
                              </w:r>
                              <w:r>
                                <w:rPr>
                                  <w:b/>
                                  <w:spacing w:val="16"/>
                                  <w:sz w:val="20"/>
                                </w:rPr>
                                <w:t xml:space="preserve"> </w:t>
                              </w:r>
                              <w:r>
                                <w:rPr>
                                  <w:b/>
                                  <w:sz w:val="20"/>
                                </w:rPr>
                                <w:t>instruido</w:t>
                              </w:r>
                              <w:r>
                                <w:rPr>
                                  <w:b/>
                                  <w:spacing w:val="16"/>
                                  <w:sz w:val="20"/>
                                </w:rPr>
                                <w:t xml:space="preserve"> </w:t>
                              </w:r>
                              <w:r>
                                <w:rPr>
                                  <w:b/>
                                  <w:sz w:val="20"/>
                                </w:rPr>
                                <w:t>contra</w:t>
                              </w:r>
                              <w:r>
                                <w:rPr>
                                  <w:b/>
                                  <w:spacing w:val="15"/>
                                  <w:sz w:val="20"/>
                                </w:rPr>
                                <w:t xml:space="preserve"> </w:t>
                              </w:r>
                              <w:r>
                                <w:rPr>
                                  <w:b/>
                                  <w:sz w:val="20"/>
                                </w:rPr>
                                <w:t>la</w:t>
                              </w:r>
                              <w:r>
                                <w:rPr>
                                  <w:b/>
                                  <w:spacing w:val="15"/>
                                  <w:sz w:val="20"/>
                                </w:rPr>
                                <w:t xml:space="preserve"> </w:t>
                              </w:r>
                              <w:r>
                                <w:rPr>
                                  <w:b/>
                                  <w:spacing w:val="-2"/>
                                  <w:sz w:val="20"/>
                                </w:rPr>
                                <w:t>mercantil</w:t>
                              </w:r>
                            </w:p>
                          </w:txbxContent>
                        </wps:txbx>
                        <wps:bodyPr wrap="square" lIns="0" tIns="0" rIns="0" bIns="0" rtlCol="0">
                          <a:noAutofit/>
                        </wps:bodyPr>
                      </wps:wsp>
                    </wpg:wgp>
                  </a:graphicData>
                </a:graphic>
              </wp:anchor>
            </w:drawing>
          </mc:Choice>
          <mc:Fallback>
            <w:pict>
              <v:group w14:anchorId="698DE9B3" id="Group 301" o:spid="_x0000_s1152" style="position:absolute;left:0;text-align:left;margin-left:70.85pt;margin-top:66.75pt;width:453.55pt;height:29.4pt;z-index:15848448;mso-wrap-distance-left:0;mso-wrap-distance-right:0;mso-position-horizontal-relative:page;mso-position-vertical-relative:text" coordsize="57600,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">
                <v:shape id="Graphic 302" o:spid="_x0000_s1153" style="position:absolute;left:47;top:95;width:57506;height:3638;visibility:visible;mso-wrap-style:square;v-text-anchor:top" coordsize="575056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" path="m5750242,l,,,363861r5750242,l5750242,xe" fillcolor="#f3f3f3" stroked="f">
                  <v:path arrowok="t"/>
                </v:shape>
                <v:shape id="Graphic 303" o:spid="_x0000_s1154" style="position:absolute;width:57600;height:3733;visibility:visible;mso-wrap-style:square;v-text-anchor:top" coordsize="576008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" path="m5759767,r-330,l5759437,5080r-2540,2540l5756897,5080r2540,l5759437,,2857,r,5080l2857,7607,330,5080r2527,l2857,,,,,4749r,331l,373380r4762,l4762,10160r5750230,l5754992,373380r4763,l5759755,5080,5759767,xe" fillcolor="#ccc" stroked="f">
                  <v:path arrowok="t"/>
                </v:shape>
                <v:shape id="Textbox 304" o:spid="_x0000_s1155" type="#_x0000_t202" style="position:absolute;left:47;top:101;width:5750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C640227" w14:textId="77777777" w:rsidR="00662ED4" w:rsidRDefault="00000000">
                        <w:pPr>
                          <w:spacing w:before="81"/>
                          <w:ind w:left="60"/>
                          <w:rPr>
                            <w:b/>
                            <w:sz w:val="20"/>
                          </w:rPr>
                        </w:pPr>
                        <w:r>
                          <w:rPr>
                            <w:b/>
                            <w:sz w:val="20"/>
                          </w:rPr>
                          <w:t>Archivar</w:t>
                        </w:r>
                        <w:r>
                          <w:rPr>
                            <w:b/>
                            <w:spacing w:val="13"/>
                            <w:sz w:val="20"/>
                          </w:rPr>
                          <w:t xml:space="preserve"> </w:t>
                        </w:r>
                        <w:r>
                          <w:rPr>
                            <w:b/>
                            <w:sz w:val="20"/>
                          </w:rPr>
                          <w:t>del</w:t>
                        </w:r>
                        <w:r>
                          <w:rPr>
                            <w:b/>
                            <w:spacing w:val="16"/>
                            <w:sz w:val="20"/>
                          </w:rPr>
                          <w:t xml:space="preserve"> </w:t>
                        </w:r>
                        <w:r>
                          <w:rPr>
                            <w:b/>
                            <w:sz w:val="20"/>
                          </w:rPr>
                          <w:t>expediente</w:t>
                        </w:r>
                        <w:r>
                          <w:rPr>
                            <w:b/>
                            <w:spacing w:val="15"/>
                            <w:sz w:val="20"/>
                          </w:rPr>
                          <w:t xml:space="preserve"> </w:t>
                        </w:r>
                        <w:r>
                          <w:rPr>
                            <w:b/>
                            <w:sz w:val="20"/>
                          </w:rPr>
                          <w:t>y</w:t>
                        </w:r>
                        <w:r>
                          <w:rPr>
                            <w:b/>
                            <w:spacing w:val="15"/>
                            <w:sz w:val="20"/>
                          </w:rPr>
                          <w:t xml:space="preserve"> </w:t>
                        </w:r>
                        <w:r>
                          <w:rPr>
                            <w:b/>
                            <w:sz w:val="20"/>
                          </w:rPr>
                          <w:t>dejar</w:t>
                        </w:r>
                        <w:r>
                          <w:rPr>
                            <w:b/>
                            <w:spacing w:val="15"/>
                            <w:sz w:val="20"/>
                          </w:rPr>
                          <w:t xml:space="preserve"> </w:t>
                        </w:r>
                        <w:r>
                          <w:rPr>
                            <w:b/>
                            <w:sz w:val="20"/>
                          </w:rPr>
                          <w:t>sin</w:t>
                        </w:r>
                        <w:r>
                          <w:rPr>
                            <w:b/>
                            <w:spacing w:val="16"/>
                            <w:sz w:val="20"/>
                          </w:rPr>
                          <w:t xml:space="preserve"> </w:t>
                        </w:r>
                        <w:r>
                          <w:rPr>
                            <w:b/>
                            <w:sz w:val="20"/>
                          </w:rPr>
                          <w:t>efecto</w:t>
                        </w:r>
                        <w:r>
                          <w:rPr>
                            <w:b/>
                            <w:spacing w:val="16"/>
                            <w:sz w:val="20"/>
                          </w:rPr>
                          <w:t xml:space="preserve"> </w:t>
                        </w:r>
                        <w:r>
                          <w:rPr>
                            <w:b/>
                            <w:sz w:val="20"/>
                          </w:rPr>
                          <w:t>la</w:t>
                        </w:r>
                        <w:r>
                          <w:rPr>
                            <w:b/>
                            <w:spacing w:val="15"/>
                            <w:sz w:val="20"/>
                          </w:rPr>
                          <w:t xml:space="preserve"> </w:t>
                        </w:r>
                        <w:r>
                          <w:rPr>
                            <w:b/>
                            <w:sz w:val="20"/>
                          </w:rPr>
                          <w:t>orden</w:t>
                        </w:r>
                        <w:r>
                          <w:rPr>
                            <w:b/>
                            <w:spacing w:val="16"/>
                            <w:sz w:val="20"/>
                          </w:rPr>
                          <w:t xml:space="preserve"> </w:t>
                        </w:r>
                        <w:r>
                          <w:rPr>
                            <w:b/>
                            <w:sz w:val="20"/>
                          </w:rPr>
                          <w:t>de</w:t>
                        </w:r>
                        <w:r>
                          <w:rPr>
                            <w:b/>
                            <w:spacing w:val="15"/>
                            <w:sz w:val="20"/>
                          </w:rPr>
                          <w:t xml:space="preserve"> </w:t>
                        </w:r>
                        <w:r>
                          <w:rPr>
                            <w:b/>
                            <w:sz w:val="20"/>
                          </w:rPr>
                          <w:t>precinto</w:t>
                        </w:r>
                        <w:r>
                          <w:rPr>
                            <w:b/>
                            <w:spacing w:val="16"/>
                            <w:sz w:val="20"/>
                          </w:rPr>
                          <w:t xml:space="preserve"> </w:t>
                        </w:r>
                        <w:r>
                          <w:rPr>
                            <w:b/>
                            <w:sz w:val="20"/>
                          </w:rPr>
                          <w:t>instruido</w:t>
                        </w:r>
                        <w:r>
                          <w:rPr>
                            <w:b/>
                            <w:spacing w:val="16"/>
                            <w:sz w:val="20"/>
                          </w:rPr>
                          <w:t xml:space="preserve"> </w:t>
                        </w:r>
                        <w:r>
                          <w:rPr>
                            <w:b/>
                            <w:sz w:val="20"/>
                          </w:rPr>
                          <w:t>contra</w:t>
                        </w:r>
                        <w:r>
                          <w:rPr>
                            <w:b/>
                            <w:spacing w:val="15"/>
                            <w:sz w:val="20"/>
                          </w:rPr>
                          <w:t xml:space="preserve"> </w:t>
                        </w:r>
                        <w:r>
                          <w:rPr>
                            <w:b/>
                            <w:sz w:val="20"/>
                          </w:rPr>
                          <w:t>la</w:t>
                        </w:r>
                        <w:r>
                          <w:rPr>
                            <w:b/>
                            <w:spacing w:val="15"/>
                            <w:sz w:val="20"/>
                          </w:rPr>
                          <w:t xml:space="preserve"> </w:t>
                        </w:r>
                        <w:r>
                          <w:rPr>
                            <w:b/>
                            <w:spacing w:val="-2"/>
                            <w:sz w:val="20"/>
                          </w:rPr>
                          <w:t>mercantil</w:t>
                        </w:r>
                      </w:p>
                    </w:txbxContent>
                  </v:textbox>
                </v:shape>
                <w10:wrap anchorx="page"/>
              </v:group>
            </w:pict>
          </mc:Fallback>
        </mc:AlternateContent>
      </w:r>
      <w:proofErr w:type="gramStart"/>
      <w:r>
        <w:rPr>
          <w:b/>
        </w:rPr>
        <w:t>Tercero.-</w:t>
      </w:r>
      <w:proofErr w:type="gramEnd"/>
      <w:r>
        <w:rPr>
          <w:b/>
        </w:rPr>
        <w:t xml:space="preserve"> </w:t>
      </w:r>
      <w:r>
        <w:t xml:space="preserve">Dar conocimiento de la presente </w:t>
      </w:r>
      <w:r w:rsidR="001E61E3">
        <w:t>r</w:t>
      </w:r>
      <w:r>
        <w:t>esolución en la próxima sesión plenaria ordinaria que se celebre en este Ayuntamiento (artículo 42 del Real Decreto 2568/1986, de 28 de noviembre, por el que se aprueba el Reglamento de Organización, Funcionamiento y Régimen Jurídico de las</w:t>
      </w:r>
      <w:r>
        <w:rPr>
          <w:spacing w:val="40"/>
        </w:rPr>
        <w:t xml:space="preserve"> </w:t>
      </w:r>
      <w:r>
        <w:t>Entidades Locales).</w:t>
      </w:r>
    </w:p>
    <w:p w14:paraId="78B747BE" w14:textId="77777777" w:rsidR="00662ED4" w:rsidRDefault="00662ED4">
      <w:pPr>
        <w:pStyle w:val="Textoindependiente"/>
        <w:spacing w:line="295" w:lineRule="auto"/>
        <w:jc w:val="both"/>
        <w:sectPr w:rsidR="00662ED4">
          <w:pgSz w:w="11910" w:h="16840"/>
          <w:pgMar w:top="1260" w:right="1417" w:bottom="1260" w:left="1275" w:header="225" w:footer="1060" w:gutter="0"/>
          <w:cols w:space="720"/>
        </w:sectPr>
      </w:pPr>
    </w:p>
    <w:p w14:paraId="2A483923" w14:textId="77777777" w:rsidR="00662ED4" w:rsidRDefault="00662ED4">
      <w:pPr>
        <w:pStyle w:val="Textoindependiente"/>
        <w:rPr>
          <w:sz w:val="13"/>
        </w:rPr>
      </w:pP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2ED4" w14:paraId="2B849878" w14:textId="77777777">
        <w:trPr>
          <w:trHeight w:val="631"/>
        </w:trPr>
        <w:tc>
          <w:tcPr>
            <w:tcW w:w="9062" w:type="dxa"/>
            <w:gridSpan w:val="2"/>
            <w:tcBorders>
              <w:top w:val="nil"/>
              <w:bottom w:val="single" w:sz="6" w:space="0" w:color="CCCCCC"/>
            </w:tcBorders>
            <w:shd w:val="clear" w:color="auto" w:fill="F3F3F3"/>
          </w:tcPr>
          <w:p w14:paraId="2FC4C9F5" w14:textId="5E79CF7F" w:rsidR="00662ED4" w:rsidRDefault="00000000">
            <w:pPr>
              <w:pStyle w:val="TableParagraph"/>
              <w:spacing w:before="22" w:line="297" w:lineRule="auto"/>
              <w:ind w:right="51"/>
              <w:rPr>
                <w:b/>
                <w:sz w:val="20"/>
              </w:rPr>
            </w:pPr>
            <w:r>
              <w:rPr>
                <w:b/>
                <w:sz w:val="20"/>
              </w:rPr>
              <w:t>ENERGY</w:t>
            </w:r>
            <w:r>
              <w:rPr>
                <w:b/>
                <w:spacing w:val="40"/>
                <w:sz w:val="20"/>
              </w:rPr>
              <w:t xml:space="preserve"> </w:t>
            </w:r>
            <w:r>
              <w:rPr>
                <w:b/>
                <w:sz w:val="20"/>
              </w:rPr>
              <w:t>SOLAR</w:t>
            </w:r>
            <w:r>
              <w:rPr>
                <w:b/>
                <w:spacing w:val="40"/>
                <w:sz w:val="20"/>
              </w:rPr>
              <w:t xml:space="preserve"> </w:t>
            </w:r>
            <w:r>
              <w:rPr>
                <w:b/>
                <w:sz w:val="20"/>
              </w:rPr>
              <w:t>TECH,</w:t>
            </w:r>
            <w:r>
              <w:rPr>
                <w:b/>
                <w:spacing w:val="40"/>
                <w:sz w:val="20"/>
              </w:rPr>
              <w:t xml:space="preserve"> </w:t>
            </w:r>
            <w:r>
              <w:rPr>
                <w:b/>
                <w:sz w:val="20"/>
              </w:rPr>
              <w:t>S</w:t>
            </w:r>
            <w:r w:rsidR="001E61E3">
              <w:rPr>
                <w:b/>
                <w:sz w:val="20"/>
              </w:rPr>
              <w:t>.</w:t>
            </w:r>
            <w:r>
              <w:rPr>
                <w:b/>
                <w:sz w:val="20"/>
              </w:rPr>
              <w:t>A</w:t>
            </w:r>
            <w:r w:rsidR="001E61E3">
              <w:rPr>
                <w:b/>
                <w:sz w:val="20"/>
              </w:rPr>
              <w:t>.</w:t>
            </w:r>
            <w:r>
              <w:rPr>
                <w:b/>
                <w:sz w:val="20"/>
              </w:rPr>
              <w:t>,</w:t>
            </w:r>
            <w:r>
              <w:rPr>
                <w:b/>
                <w:spacing w:val="40"/>
                <w:sz w:val="20"/>
              </w:rPr>
              <w:t xml:space="preserve"> </w:t>
            </w:r>
            <w:r>
              <w:rPr>
                <w:b/>
                <w:sz w:val="20"/>
              </w:rPr>
              <w:t>en</w:t>
            </w:r>
            <w:r>
              <w:rPr>
                <w:b/>
                <w:spacing w:val="40"/>
                <w:sz w:val="20"/>
              </w:rPr>
              <w:t xml:space="preserve"> </w:t>
            </w:r>
            <w:r>
              <w:rPr>
                <w:b/>
                <w:sz w:val="20"/>
              </w:rPr>
              <w:t>la</w:t>
            </w:r>
            <w:r>
              <w:rPr>
                <w:b/>
                <w:spacing w:val="40"/>
                <w:sz w:val="20"/>
              </w:rPr>
              <w:t xml:space="preserve"> </w:t>
            </w:r>
            <w:r>
              <w:rPr>
                <w:b/>
                <w:sz w:val="20"/>
              </w:rPr>
              <w:t>normativa</w:t>
            </w:r>
            <w:r>
              <w:rPr>
                <w:b/>
                <w:spacing w:val="40"/>
                <w:sz w:val="20"/>
              </w:rPr>
              <w:t xml:space="preserve"> </w:t>
            </w:r>
            <w:r>
              <w:rPr>
                <w:b/>
                <w:sz w:val="20"/>
              </w:rPr>
              <w:t>de</w:t>
            </w:r>
            <w:r>
              <w:rPr>
                <w:b/>
                <w:spacing w:val="40"/>
                <w:sz w:val="20"/>
              </w:rPr>
              <w:t xml:space="preserve"> </w:t>
            </w:r>
            <w:r>
              <w:rPr>
                <w:b/>
                <w:sz w:val="20"/>
              </w:rPr>
              <w:t>aplicación</w:t>
            </w:r>
            <w:r>
              <w:rPr>
                <w:b/>
                <w:spacing w:val="40"/>
                <w:sz w:val="20"/>
              </w:rPr>
              <w:t xml:space="preserve"> </w:t>
            </w:r>
            <w:r>
              <w:rPr>
                <w:b/>
                <w:sz w:val="20"/>
              </w:rPr>
              <w:t>(Ordenanza</w:t>
            </w:r>
            <w:r>
              <w:rPr>
                <w:b/>
                <w:spacing w:val="40"/>
                <w:sz w:val="20"/>
              </w:rPr>
              <w:t xml:space="preserve"> </w:t>
            </w:r>
            <w:r>
              <w:rPr>
                <w:b/>
                <w:sz w:val="20"/>
              </w:rPr>
              <w:t>Zonal</w:t>
            </w:r>
            <w:r>
              <w:rPr>
                <w:b/>
                <w:spacing w:val="40"/>
                <w:sz w:val="20"/>
              </w:rPr>
              <w:t xml:space="preserve"> </w:t>
            </w:r>
            <w:r>
              <w:rPr>
                <w:b/>
                <w:sz w:val="20"/>
              </w:rPr>
              <w:t>3</w:t>
            </w:r>
            <w:r>
              <w:rPr>
                <w:b/>
                <w:spacing w:val="40"/>
                <w:sz w:val="20"/>
              </w:rPr>
              <w:t xml:space="preserve"> </w:t>
            </w:r>
            <w:r>
              <w:rPr>
                <w:b/>
                <w:sz w:val="20"/>
              </w:rPr>
              <w:t>Grado</w:t>
            </w:r>
            <w:r>
              <w:rPr>
                <w:b/>
                <w:spacing w:val="40"/>
                <w:sz w:val="20"/>
              </w:rPr>
              <w:t xml:space="preserve"> </w:t>
            </w:r>
            <w:r>
              <w:rPr>
                <w:b/>
                <w:sz w:val="20"/>
              </w:rPr>
              <w:t xml:space="preserve">2º. Vivienda Unifamiliar), en la calle </w:t>
            </w:r>
            <w:proofErr w:type="gramStart"/>
            <w:r>
              <w:rPr>
                <w:b/>
                <w:sz w:val="20"/>
              </w:rPr>
              <w:t>Ruso</w:t>
            </w:r>
            <w:proofErr w:type="gramEnd"/>
            <w:r>
              <w:rPr>
                <w:b/>
                <w:sz w:val="20"/>
              </w:rPr>
              <w:t xml:space="preserve">, </w:t>
            </w:r>
            <w:proofErr w:type="spellStart"/>
            <w:r>
              <w:rPr>
                <w:b/>
                <w:sz w:val="20"/>
              </w:rPr>
              <w:t>nº</w:t>
            </w:r>
            <w:proofErr w:type="spellEnd"/>
            <w:r>
              <w:rPr>
                <w:b/>
                <w:sz w:val="20"/>
              </w:rPr>
              <w:t xml:space="preserve"> 18, Las Rozas de Madrid</w:t>
            </w:r>
            <w:r w:rsidR="001E61E3">
              <w:rPr>
                <w:b/>
                <w:sz w:val="20"/>
              </w:rPr>
              <w:t>.</w:t>
            </w:r>
            <w:r>
              <w:rPr>
                <w:b/>
                <w:sz w:val="20"/>
              </w:rPr>
              <w:t xml:space="preserve"> Expediente 32644/2024</w:t>
            </w:r>
            <w:r w:rsidR="001E61E3">
              <w:rPr>
                <w:b/>
                <w:sz w:val="20"/>
              </w:rPr>
              <w:t>.</w:t>
            </w:r>
          </w:p>
        </w:tc>
      </w:tr>
      <w:tr w:rsidR="00662ED4" w14:paraId="594BDFEA" w14:textId="77777777">
        <w:trPr>
          <w:trHeight w:val="406"/>
        </w:trPr>
        <w:tc>
          <w:tcPr>
            <w:tcW w:w="1877" w:type="dxa"/>
            <w:tcBorders>
              <w:top w:val="single" w:sz="6" w:space="0" w:color="CCCCCC"/>
              <w:bottom w:val="single" w:sz="6" w:space="0" w:color="CCCCCC"/>
              <w:right w:val="single" w:sz="6" w:space="0" w:color="CCCCCC"/>
            </w:tcBorders>
          </w:tcPr>
          <w:p w14:paraId="18D9EC9E"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7B5725A3"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ED9FE08" w14:textId="77777777" w:rsidR="00662ED4" w:rsidRDefault="00662ED4">
      <w:pPr>
        <w:pStyle w:val="Textoindependiente"/>
        <w:spacing w:before="152"/>
      </w:pPr>
    </w:p>
    <w:p w14:paraId="1BF35392" w14:textId="77777777" w:rsidR="00662ED4"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D9D9A2" w14:textId="77777777" w:rsidR="00662ED4" w:rsidRDefault="00662ED4">
      <w:pPr>
        <w:pStyle w:val="Textoindependiente"/>
        <w:spacing w:before="61"/>
        <w:rPr>
          <w:b/>
        </w:rPr>
      </w:pPr>
    </w:p>
    <w:p w14:paraId="207F14A3" w14:textId="77777777" w:rsidR="00662ED4" w:rsidRDefault="00000000">
      <w:pPr>
        <w:pStyle w:val="Textoindependiente"/>
        <w:spacing w:line="297" w:lineRule="auto"/>
        <w:ind w:left="142"/>
        <w:jc w:val="both"/>
      </w:pPr>
      <w:proofErr w:type="gramStart"/>
      <w:r>
        <w:rPr>
          <w:b/>
        </w:rPr>
        <w:t>PRIMERO.-</w:t>
      </w:r>
      <w:proofErr w:type="gramEnd"/>
      <w:r>
        <w:rPr>
          <w:b/>
        </w:rPr>
        <w:t xml:space="preserve"> </w:t>
      </w:r>
      <w:r>
        <w:t>La Junta de Gobierno Local, en sesión celebrada el día 24 de enero de 2025, acordó, entre otros:</w:t>
      </w:r>
    </w:p>
    <w:p w14:paraId="46478390" w14:textId="77777777" w:rsidR="00662ED4" w:rsidRDefault="00662ED4">
      <w:pPr>
        <w:pStyle w:val="Textoindependiente"/>
        <w:spacing w:before="3"/>
      </w:pPr>
    </w:p>
    <w:p w14:paraId="408EF6B1" w14:textId="215FEECD" w:rsidR="00662ED4" w:rsidRDefault="00000000">
      <w:pPr>
        <w:spacing w:before="1" w:line="292" w:lineRule="auto"/>
        <w:ind w:left="142" w:right="1"/>
        <w:jc w:val="both"/>
        <w:rPr>
          <w:b/>
          <w:i/>
          <w:sz w:val="20"/>
        </w:rPr>
      </w:pPr>
      <w:proofErr w:type="gramStart"/>
      <w:r>
        <w:rPr>
          <w:i/>
          <w:sz w:val="20"/>
        </w:rPr>
        <w:t>”</w:t>
      </w:r>
      <w:r>
        <w:rPr>
          <w:b/>
          <w:i/>
          <w:sz w:val="20"/>
        </w:rPr>
        <w:t>Ordenar</w:t>
      </w:r>
      <w:proofErr w:type="gramEnd"/>
      <w:r>
        <w:rPr>
          <w:b/>
          <w:i/>
          <w:sz w:val="20"/>
        </w:rPr>
        <w:t xml:space="preserve"> a ENERGY SOLAR TECH, SA, titular de la actividad sita en la calle Ruso, </w:t>
      </w:r>
      <w:proofErr w:type="spellStart"/>
      <w:r>
        <w:rPr>
          <w:b/>
          <w:i/>
          <w:sz w:val="20"/>
        </w:rPr>
        <w:t>nº</w:t>
      </w:r>
      <w:proofErr w:type="spellEnd"/>
      <w:r>
        <w:rPr>
          <w:b/>
          <w:i/>
          <w:sz w:val="20"/>
        </w:rPr>
        <w:t xml:space="preserve"> 18 Ref. </w:t>
      </w:r>
      <w:r>
        <w:rPr>
          <w:b/>
          <w:i/>
          <w:spacing w:val="-2"/>
          <w:sz w:val="20"/>
        </w:rPr>
        <w:t>catastral:</w:t>
      </w:r>
      <w:r>
        <w:rPr>
          <w:b/>
          <w:i/>
          <w:spacing w:val="-9"/>
          <w:sz w:val="20"/>
        </w:rPr>
        <w:t xml:space="preserve"> </w:t>
      </w:r>
      <w:r w:rsidR="001E61E3">
        <w:rPr>
          <w:b/>
          <w:i/>
          <w:spacing w:val="-2"/>
          <w:sz w:val="20"/>
        </w:rPr>
        <w:t>***************************</w:t>
      </w:r>
      <w:r>
        <w:rPr>
          <w:b/>
          <w:i/>
          <w:spacing w:val="-2"/>
          <w:sz w:val="20"/>
        </w:rPr>
        <w:t>,</w:t>
      </w:r>
      <w:r>
        <w:rPr>
          <w:b/>
          <w:i/>
          <w:spacing w:val="-9"/>
          <w:sz w:val="20"/>
        </w:rPr>
        <w:t xml:space="preserve"> </w:t>
      </w:r>
      <w:r>
        <w:rPr>
          <w:b/>
          <w:i/>
          <w:spacing w:val="-2"/>
          <w:sz w:val="20"/>
        </w:rPr>
        <w:t>LAS</w:t>
      </w:r>
      <w:r>
        <w:rPr>
          <w:b/>
          <w:i/>
          <w:spacing w:val="-9"/>
          <w:sz w:val="20"/>
        </w:rPr>
        <w:t xml:space="preserve"> </w:t>
      </w:r>
      <w:r>
        <w:rPr>
          <w:b/>
          <w:i/>
          <w:spacing w:val="-2"/>
          <w:sz w:val="20"/>
        </w:rPr>
        <w:t>ROZAS</w:t>
      </w:r>
      <w:r>
        <w:rPr>
          <w:b/>
          <w:i/>
          <w:spacing w:val="-9"/>
          <w:sz w:val="20"/>
        </w:rPr>
        <w:t xml:space="preserve"> </w:t>
      </w:r>
      <w:r>
        <w:rPr>
          <w:b/>
          <w:i/>
          <w:spacing w:val="-2"/>
          <w:sz w:val="20"/>
        </w:rPr>
        <w:t>DE</w:t>
      </w:r>
      <w:r>
        <w:rPr>
          <w:b/>
          <w:i/>
          <w:spacing w:val="-9"/>
          <w:sz w:val="20"/>
        </w:rPr>
        <w:t xml:space="preserve"> </w:t>
      </w:r>
      <w:r>
        <w:rPr>
          <w:b/>
          <w:i/>
          <w:spacing w:val="-2"/>
          <w:sz w:val="20"/>
        </w:rPr>
        <w:t>MADRID,</w:t>
      </w:r>
      <w:r>
        <w:rPr>
          <w:b/>
          <w:i/>
          <w:spacing w:val="-9"/>
          <w:sz w:val="20"/>
        </w:rPr>
        <w:t xml:space="preserve"> </w:t>
      </w:r>
      <w:r>
        <w:rPr>
          <w:b/>
          <w:i/>
          <w:spacing w:val="-2"/>
          <w:sz w:val="20"/>
        </w:rPr>
        <w:t>restablecer</w:t>
      </w:r>
      <w:r>
        <w:rPr>
          <w:b/>
          <w:i/>
          <w:spacing w:val="-9"/>
          <w:sz w:val="20"/>
        </w:rPr>
        <w:t xml:space="preserve"> </w:t>
      </w:r>
      <w:r>
        <w:rPr>
          <w:b/>
          <w:i/>
          <w:spacing w:val="-2"/>
          <w:sz w:val="20"/>
        </w:rPr>
        <w:t>la</w:t>
      </w:r>
      <w:r>
        <w:rPr>
          <w:b/>
          <w:i/>
          <w:spacing w:val="-9"/>
          <w:sz w:val="20"/>
        </w:rPr>
        <w:t xml:space="preserve"> </w:t>
      </w:r>
      <w:r>
        <w:rPr>
          <w:b/>
          <w:i/>
          <w:spacing w:val="-2"/>
          <w:sz w:val="20"/>
        </w:rPr>
        <w:t>legalidad</w:t>
      </w:r>
      <w:r>
        <w:rPr>
          <w:b/>
          <w:i/>
          <w:spacing w:val="-9"/>
          <w:sz w:val="20"/>
        </w:rPr>
        <w:t xml:space="preserve"> </w:t>
      </w:r>
      <w:r>
        <w:rPr>
          <w:b/>
          <w:i/>
          <w:spacing w:val="-2"/>
          <w:sz w:val="20"/>
        </w:rPr>
        <w:t>de</w:t>
      </w:r>
      <w:r>
        <w:rPr>
          <w:b/>
          <w:i/>
          <w:spacing w:val="-9"/>
          <w:sz w:val="20"/>
        </w:rPr>
        <w:t xml:space="preserve"> </w:t>
      </w:r>
      <w:r>
        <w:rPr>
          <w:b/>
          <w:i/>
          <w:spacing w:val="-2"/>
          <w:sz w:val="20"/>
        </w:rPr>
        <w:t>tal</w:t>
      </w:r>
      <w:r>
        <w:rPr>
          <w:b/>
          <w:i/>
          <w:spacing w:val="-9"/>
          <w:sz w:val="20"/>
        </w:rPr>
        <w:t xml:space="preserve"> </w:t>
      </w:r>
      <w:r>
        <w:rPr>
          <w:b/>
          <w:i/>
          <w:spacing w:val="-2"/>
          <w:sz w:val="20"/>
        </w:rPr>
        <w:t>forma que</w:t>
      </w:r>
      <w:r>
        <w:rPr>
          <w:b/>
          <w:i/>
          <w:spacing w:val="-7"/>
          <w:sz w:val="20"/>
        </w:rPr>
        <w:t xml:space="preserve"> </w:t>
      </w:r>
      <w:r>
        <w:rPr>
          <w:b/>
          <w:i/>
          <w:spacing w:val="-2"/>
          <w:sz w:val="20"/>
        </w:rPr>
        <w:t>se</w:t>
      </w:r>
      <w:r>
        <w:rPr>
          <w:b/>
          <w:i/>
          <w:spacing w:val="-7"/>
          <w:sz w:val="20"/>
        </w:rPr>
        <w:t xml:space="preserve"> </w:t>
      </w:r>
      <w:r>
        <w:rPr>
          <w:b/>
          <w:i/>
          <w:spacing w:val="-2"/>
          <w:sz w:val="20"/>
        </w:rPr>
        <w:t>proceda</w:t>
      </w:r>
      <w:r>
        <w:rPr>
          <w:b/>
          <w:i/>
          <w:spacing w:val="-7"/>
          <w:sz w:val="20"/>
        </w:rPr>
        <w:t xml:space="preserve"> </w:t>
      </w:r>
      <w:r>
        <w:rPr>
          <w:b/>
          <w:i/>
          <w:spacing w:val="-2"/>
          <w:sz w:val="20"/>
        </w:rPr>
        <w:t>a</w:t>
      </w:r>
      <w:r>
        <w:rPr>
          <w:b/>
          <w:i/>
          <w:spacing w:val="-7"/>
          <w:sz w:val="20"/>
        </w:rPr>
        <w:t xml:space="preserve"> </w:t>
      </w:r>
      <w:r>
        <w:rPr>
          <w:b/>
          <w:i/>
          <w:spacing w:val="-2"/>
          <w:sz w:val="20"/>
        </w:rPr>
        <w:t>destinar</w:t>
      </w:r>
      <w:r>
        <w:rPr>
          <w:b/>
          <w:i/>
          <w:spacing w:val="-7"/>
          <w:sz w:val="20"/>
        </w:rPr>
        <w:t xml:space="preserve"> </w:t>
      </w:r>
      <w:r>
        <w:rPr>
          <w:b/>
          <w:i/>
          <w:spacing w:val="-2"/>
          <w:sz w:val="20"/>
        </w:rPr>
        <w:t>el</w:t>
      </w:r>
      <w:r>
        <w:rPr>
          <w:b/>
          <w:i/>
          <w:spacing w:val="-7"/>
          <w:sz w:val="20"/>
        </w:rPr>
        <w:t xml:space="preserve"> </w:t>
      </w:r>
      <w:r>
        <w:rPr>
          <w:b/>
          <w:i/>
          <w:spacing w:val="-2"/>
          <w:sz w:val="20"/>
        </w:rPr>
        <w:t>uso</w:t>
      </w:r>
      <w:r>
        <w:rPr>
          <w:b/>
          <w:i/>
          <w:spacing w:val="-7"/>
          <w:sz w:val="20"/>
        </w:rPr>
        <w:t xml:space="preserve"> </w:t>
      </w:r>
      <w:r>
        <w:rPr>
          <w:b/>
          <w:i/>
          <w:spacing w:val="-2"/>
          <w:sz w:val="20"/>
        </w:rPr>
        <w:t>del</w:t>
      </w:r>
      <w:r>
        <w:rPr>
          <w:b/>
          <w:i/>
          <w:spacing w:val="-7"/>
          <w:sz w:val="20"/>
        </w:rPr>
        <w:t xml:space="preserve"> </w:t>
      </w:r>
      <w:r>
        <w:rPr>
          <w:b/>
          <w:i/>
          <w:spacing w:val="-2"/>
          <w:sz w:val="20"/>
        </w:rPr>
        <w:t>suelo</w:t>
      </w:r>
      <w:r>
        <w:rPr>
          <w:b/>
          <w:i/>
          <w:spacing w:val="-7"/>
          <w:sz w:val="20"/>
        </w:rPr>
        <w:t xml:space="preserve"> </w:t>
      </w:r>
      <w:r>
        <w:rPr>
          <w:b/>
          <w:i/>
          <w:spacing w:val="-2"/>
          <w:sz w:val="20"/>
        </w:rPr>
        <w:t>a</w:t>
      </w:r>
      <w:r>
        <w:rPr>
          <w:b/>
          <w:i/>
          <w:spacing w:val="-7"/>
          <w:sz w:val="20"/>
        </w:rPr>
        <w:t xml:space="preserve"> </w:t>
      </w:r>
      <w:r>
        <w:rPr>
          <w:b/>
          <w:i/>
          <w:spacing w:val="-2"/>
          <w:sz w:val="20"/>
        </w:rPr>
        <w:t>la</w:t>
      </w:r>
      <w:r>
        <w:rPr>
          <w:b/>
          <w:i/>
          <w:spacing w:val="-7"/>
          <w:sz w:val="20"/>
        </w:rPr>
        <w:t xml:space="preserve"> </w:t>
      </w:r>
      <w:r>
        <w:rPr>
          <w:b/>
          <w:i/>
          <w:spacing w:val="-2"/>
          <w:sz w:val="20"/>
        </w:rPr>
        <w:t>normativa</w:t>
      </w:r>
      <w:r>
        <w:rPr>
          <w:b/>
          <w:i/>
          <w:spacing w:val="-7"/>
          <w:sz w:val="20"/>
        </w:rPr>
        <w:t xml:space="preserve"> </w:t>
      </w:r>
      <w:r>
        <w:rPr>
          <w:b/>
          <w:i/>
          <w:spacing w:val="-2"/>
          <w:sz w:val="20"/>
        </w:rPr>
        <w:t>de</w:t>
      </w:r>
      <w:r>
        <w:rPr>
          <w:b/>
          <w:i/>
          <w:spacing w:val="-7"/>
          <w:sz w:val="20"/>
        </w:rPr>
        <w:t xml:space="preserve"> </w:t>
      </w:r>
      <w:r>
        <w:rPr>
          <w:b/>
          <w:i/>
          <w:spacing w:val="-2"/>
          <w:sz w:val="20"/>
        </w:rPr>
        <w:t>aplicación</w:t>
      </w:r>
      <w:r>
        <w:rPr>
          <w:b/>
          <w:i/>
          <w:spacing w:val="-7"/>
          <w:sz w:val="20"/>
        </w:rPr>
        <w:t xml:space="preserve"> </w:t>
      </w:r>
      <w:r>
        <w:rPr>
          <w:b/>
          <w:i/>
          <w:spacing w:val="-2"/>
          <w:sz w:val="20"/>
        </w:rPr>
        <w:t>(Ordenanza</w:t>
      </w:r>
      <w:r>
        <w:rPr>
          <w:b/>
          <w:i/>
          <w:spacing w:val="-7"/>
          <w:sz w:val="20"/>
        </w:rPr>
        <w:t xml:space="preserve"> </w:t>
      </w:r>
      <w:r>
        <w:rPr>
          <w:b/>
          <w:i/>
          <w:spacing w:val="-2"/>
          <w:sz w:val="20"/>
        </w:rPr>
        <w:t>Zonal</w:t>
      </w:r>
      <w:r>
        <w:rPr>
          <w:b/>
          <w:i/>
          <w:spacing w:val="-7"/>
          <w:sz w:val="20"/>
        </w:rPr>
        <w:t xml:space="preserve"> </w:t>
      </w:r>
      <w:r>
        <w:rPr>
          <w:b/>
          <w:i/>
          <w:spacing w:val="-2"/>
          <w:sz w:val="20"/>
        </w:rPr>
        <w:t>3</w:t>
      </w:r>
      <w:r>
        <w:rPr>
          <w:b/>
          <w:i/>
          <w:spacing w:val="-7"/>
          <w:sz w:val="20"/>
        </w:rPr>
        <w:t xml:space="preserve"> </w:t>
      </w:r>
      <w:r>
        <w:rPr>
          <w:b/>
          <w:i/>
          <w:spacing w:val="-2"/>
          <w:sz w:val="20"/>
        </w:rPr>
        <w:t xml:space="preserve">Grado </w:t>
      </w:r>
      <w:r>
        <w:rPr>
          <w:b/>
          <w:i/>
          <w:sz w:val="20"/>
        </w:rPr>
        <w:t>2º.</w:t>
      </w:r>
      <w:r>
        <w:rPr>
          <w:b/>
          <w:i/>
          <w:spacing w:val="-12"/>
          <w:sz w:val="20"/>
        </w:rPr>
        <w:t xml:space="preserve"> </w:t>
      </w:r>
      <w:r>
        <w:rPr>
          <w:b/>
          <w:i/>
          <w:sz w:val="20"/>
        </w:rPr>
        <w:t>Vivienda</w:t>
      </w:r>
      <w:r>
        <w:rPr>
          <w:b/>
          <w:i/>
          <w:spacing w:val="-12"/>
          <w:sz w:val="20"/>
        </w:rPr>
        <w:t xml:space="preserve"> </w:t>
      </w:r>
      <w:r>
        <w:rPr>
          <w:b/>
          <w:i/>
          <w:sz w:val="20"/>
        </w:rPr>
        <w:t>Unifamiliar).</w:t>
      </w:r>
      <w:r>
        <w:rPr>
          <w:b/>
          <w:i/>
          <w:spacing w:val="-12"/>
          <w:sz w:val="20"/>
        </w:rPr>
        <w:t xml:space="preserve"> </w:t>
      </w:r>
      <w:r>
        <w:rPr>
          <w:b/>
          <w:i/>
          <w:sz w:val="20"/>
        </w:rPr>
        <w:t>Tal</w:t>
      </w:r>
      <w:r>
        <w:rPr>
          <w:b/>
          <w:i/>
          <w:spacing w:val="-12"/>
          <w:sz w:val="20"/>
        </w:rPr>
        <w:t xml:space="preserve"> </w:t>
      </w:r>
      <w:r>
        <w:rPr>
          <w:b/>
          <w:i/>
          <w:sz w:val="20"/>
        </w:rPr>
        <w:t>y</w:t>
      </w:r>
      <w:r>
        <w:rPr>
          <w:b/>
          <w:i/>
          <w:spacing w:val="-12"/>
          <w:sz w:val="20"/>
        </w:rPr>
        <w:t xml:space="preserve"> </w:t>
      </w:r>
      <w:r>
        <w:rPr>
          <w:b/>
          <w:i/>
          <w:sz w:val="20"/>
        </w:rPr>
        <w:t>como</w:t>
      </w:r>
      <w:r>
        <w:rPr>
          <w:b/>
          <w:i/>
          <w:spacing w:val="-12"/>
          <w:sz w:val="20"/>
        </w:rPr>
        <w:t xml:space="preserve"> </w:t>
      </w:r>
      <w:r>
        <w:rPr>
          <w:b/>
          <w:i/>
          <w:sz w:val="20"/>
        </w:rPr>
        <w:t>se</w:t>
      </w:r>
      <w:r>
        <w:rPr>
          <w:b/>
          <w:i/>
          <w:spacing w:val="-12"/>
          <w:sz w:val="20"/>
        </w:rPr>
        <w:t xml:space="preserve"> </w:t>
      </w:r>
      <w:r>
        <w:rPr>
          <w:b/>
          <w:i/>
          <w:sz w:val="20"/>
        </w:rPr>
        <w:t>ha</w:t>
      </w:r>
      <w:r>
        <w:rPr>
          <w:b/>
          <w:i/>
          <w:spacing w:val="-12"/>
          <w:sz w:val="20"/>
        </w:rPr>
        <w:t xml:space="preserve"> </w:t>
      </w:r>
      <w:r>
        <w:rPr>
          <w:b/>
          <w:i/>
          <w:sz w:val="20"/>
        </w:rPr>
        <w:t>expuesto,</w:t>
      </w:r>
      <w:r>
        <w:rPr>
          <w:b/>
          <w:i/>
          <w:spacing w:val="-12"/>
          <w:sz w:val="20"/>
        </w:rPr>
        <w:t xml:space="preserve"> </w:t>
      </w:r>
      <w:r>
        <w:rPr>
          <w:b/>
          <w:i/>
          <w:sz w:val="20"/>
        </w:rPr>
        <w:t>el</w:t>
      </w:r>
      <w:r>
        <w:rPr>
          <w:b/>
          <w:i/>
          <w:spacing w:val="-12"/>
          <w:sz w:val="20"/>
        </w:rPr>
        <w:t xml:space="preserve"> </w:t>
      </w:r>
      <w:r>
        <w:rPr>
          <w:b/>
          <w:i/>
          <w:sz w:val="20"/>
        </w:rPr>
        <w:t>uso</w:t>
      </w:r>
      <w:r>
        <w:rPr>
          <w:b/>
          <w:i/>
          <w:spacing w:val="-12"/>
          <w:sz w:val="20"/>
        </w:rPr>
        <w:t xml:space="preserve"> </w:t>
      </w:r>
      <w:r>
        <w:rPr>
          <w:b/>
          <w:i/>
          <w:sz w:val="20"/>
        </w:rPr>
        <w:t>terciario,</w:t>
      </w:r>
      <w:r>
        <w:rPr>
          <w:b/>
          <w:i/>
          <w:spacing w:val="-12"/>
          <w:sz w:val="20"/>
        </w:rPr>
        <w:t xml:space="preserve"> </w:t>
      </w:r>
      <w:r>
        <w:rPr>
          <w:b/>
          <w:i/>
          <w:sz w:val="20"/>
        </w:rPr>
        <w:t>en</w:t>
      </w:r>
      <w:r>
        <w:rPr>
          <w:b/>
          <w:i/>
          <w:spacing w:val="-12"/>
          <w:sz w:val="20"/>
        </w:rPr>
        <w:t xml:space="preserve"> </w:t>
      </w:r>
      <w:r>
        <w:rPr>
          <w:b/>
          <w:i/>
          <w:sz w:val="20"/>
        </w:rPr>
        <w:t>categoría</w:t>
      </w:r>
      <w:r>
        <w:rPr>
          <w:b/>
          <w:i/>
          <w:spacing w:val="-12"/>
          <w:sz w:val="20"/>
        </w:rPr>
        <w:t xml:space="preserve"> </w:t>
      </w:r>
      <w:r>
        <w:rPr>
          <w:b/>
          <w:i/>
          <w:sz w:val="20"/>
        </w:rPr>
        <w:t>1ª:</w:t>
      </w:r>
      <w:r>
        <w:rPr>
          <w:b/>
          <w:i/>
          <w:spacing w:val="-12"/>
          <w:sz w:val="20"/>
        </w:rPr>
        <w:t xml:space="preserve"> </w:t>
      </w:r>
      <w:r>
        <w:rPr>
          <w:b/>
          <w:i/>
          <w:sz w:val="20"/>
        </w:rPr>
        <w:t>oficinas,</w:t>
      </w:r>
      <w:r>
        <w:rPr>
          <w:b/>
          <w:i/>
          <w:spacing w:val="-12"/>
          <w:sz w:val="20"/>
        </w:rPr>
        <w:t xml:space="preserve"> </w:t>
      </w:r>
      <w:r>
        <w:rPr>
          <w:b/>
          <w:i/>
          <w:sz w:val="20"/>
        </w:rPr>
        <w:t xml:space="preserve">en grado 1º o 2º, es incompatible en esta clase de suelo. La actividad de despacho profesional </w:t>
      </w:r>
      <w:r>
        <w:rPr>
          <w:b/>
          <w:i/>
          <w:spacing w:val="-4"/>
          <w:sz w:val="20"/>
        </w:rPr>
        <w:t>doméstico</w:t>
      </w:r>
      <w:r>
        <w:rPr>
          <w:b/>
          <w:i/>
          <w:spacing w:val="-10"/>
          <w:sz w:val="20"/>
        </w:rPr>
        <w:t xml:space="preserve"> </w:t>
      </w:r>
      <w:r>
        <w:rPr>
          <w:b/>
          <w:i/>
          <w:spacing w:val="-4"/>
          <w:sz w:val="20"/>
        </w:rPr>
        <w:t>(uso</w:t>
      </w:r>
      <w:r>
        <w:rPr>
          <w:b/>
          <w:i/>
          <w:spacing w:val="-10"/>
          <w:sz w:val="20"/>
        </w:rPr>
        <w:t xml:space="preserve"> </w:t>
      </w:r>
      <w:r>
        <w:rPr>
          <w:b/>
          <w:i/>
          <w:spacing w:val="-4"/>
          <w:sz w:val="20"/>
        </w:rPr>
        <w:t>terciario,</w:t>
      </w:r>
      <w:r>
        <w:rPr>
          <w:b/>
          <w:i/>
          <w:spacing w:val="-10"/>
          <w:sz w:val="20"/>
        </w:rPr>
        <w:t xml:space="preserve"> </w:t>
      </w:r>
      <w:r>
        <w:rPr>
          <w:b/>
          <w:i/>
          <w:spacing w:val="-4"/>
          <w:sz w:val="20"/>
        </w:rPr>
        <w:t>categoría</w:t>
      </w:r>
      <w:r>
        <w:rPr>
          <w:b/>
          <w:i/>
          <w:spacing w:val="-10"/>
          <w:sz w:val="20"/>
        </w:rPr>
        <w:t xml:space="preserve"> </w:t>
      </w:r>
      <w:r>
        <w:rPr>
          <w:b/>
          <w:i/>
          <w:spacing w:val="-4"/>
          <w:sz w:val="20"/>
        </w:rPr>
        <w:t>1ª</w:t>
      </w:r>
      <w:r>
        <w:rPr>
          <w:b/>
          <w:i/>
          <w:spacing w:val="-10"/>
          <w:sz w:val="20"/>
        </w:rPr>
        <w:t xml:space="preserve"> </w:t>
      </w:r>
      <w:r>
        <w:rPr>
          <w:b/>
          <w:i/>
          <w:spacing w:val="-4"/>
          <w:sz w:val="20"/>
        </w:rPr>
        <w:t>oficinas,</w:t>
      </w:r>
      <w:r>
        <w:rPr>
          <w:b/>
          <w:i/>
          <w:spacing w:val="-10"/>
          <w:sz w:val="20"/>
        </w:rPr>
        <w:t xml:space="preserve"> </w:t>
      </w:r>
      <w:r>
        <w:rPr>
          <w:b/>
          <w:i/>
          <w:spacing w:val="-4"/>
          <w:sz w:val="20"/>
        </w:rPr>
        <w:t>en</w:t>
      </w:r>
      <w:r>
        <w:rPr>
          <w:b/>
          <w:i/>
          <w:spacing w:val="-10"/>
          <w:sz w:val="20"/>
        </w:rPr>
        <w:t xml:space="preserve"> </w:t>
      </w:r>
      <w:r>
        <w:rPr>
          <w:b/>
          <w:i/>
          <w:spacing w:val="-4"/>
          <w:sz w:val="20"/>
        </w:rPr>
        <w:t>grado</w:t>
      </w:r>
      <w:r>
        <w:rPr>
          <w:b/>
          <w:i/>
          <w:spacing w:val="-10"/>
          <w:sz w:val="20"/>
        </w:rPr>
        <w:t xml:space="preserve"> </w:t>
      </w:r>
      <w:r>
        <w:rPr>
          <w:b/>
          <w:i/>
          <w:spacing w:val="-4"/>
          <w:sz w:val="20"/>
        </w:rPr>
        <w:t>3º)</w:t>
      </w:r>
      <w:r>
        <w:rPr>
          <w:b/>
          <w:i/>
          <w:spacing w:val="-10"/>
          <w:sz w:val="20"/>
        </w:rPr>
        <w:t xml:space="preserve"> </w:t>
      </w:r>
      <w:r>
        <w:rPr>
          <w:b/>
          <w:i/>
          <w:spacing w:val="-4"/>
          <w:sz w:val="20"/>
        </w:rPr>
        <w:t>es</w:t>
      </w:r>
      <w:r>
        <w:rPr>
          <w:b/>
          <w:i/>
          <w:spacing w:val="-9"/>
          <w:sz w:val="20"/>
        </w:rPr>
        <w:t xml:space="preserve"> </w:t>
      </w:r>
      <w:r>
        <w:rPr>
          <w:b/>
          <w:i/>
          <w:spacing w:val="-4"/>
          <w:sz w:val="20"/>
        </w:rPr>
        <w:t>compatible</w:t>
      </w:r>
      <w:r>
        <w:rPr>
          <w:b/>
          <w:i/>
          <w:spacing w:val="-10"/>
          <w:sz w:val="20"/>
        </w:rPr>
        <w:t xml:space="preserve"> </w:t>
      </w:r>
      <w:r>
        <w:rPr>
          <w:b/>
          <w:i/>
          <w:spacing w:val="-4"/>
          <w:sz w:val="20"/>
        </w:rPr>
        <w:t>en</w:t>
      </w:r>
      <w:r>
        <w:rPr>
          <w:b/>
          <w:i/>
          <w:spacing w:val="-10"/>
          <w:sz w:val="20"/>
        </w:rPr>
        <w:t xml:space="preserve"> </w:t>
      </w:r>
      <w:r>
        <w:rPr>
          <w:b/>
          <w:i/>
          <w:spacing w:val="-4"/>
          <w:sz w:val="20"/>
        </w:rPr>
        <w:t>esta</w:t>
      </w:r>
      <w:r>
        <w:rPr>
          <w:b/>
          <w:i/>
          <w:spacing w:val="-10"/>
          <w:sz w:val="20"/>
        </w:rPr>
        <w:t xml:space="preserve"> </w:t>
      </w:r>
      <w:r>
        <w:rPr>
          <w:b/>
          <w:i/>
          <w:spacing w:val="-4"/>
          <w:sz w:val="20"/>
        </w:rPr>
        <w:t>clase</w:t>
      </w:r>
      <w:r>
        <w:rPr>
          <w:b/>
          <w:i/>
          <w:spacing w:val="-10"/>
          <w:sz w:val="20"/>
        </w:rPr>
        <w:t xml:space="preserve"> </w:t>
      </w:r>
      <w:r>
        <w:rPr>
          <w:b/>
          <w:i/>
          <w:spacing w:val="-4"/>
          <w:sz w:val="20"/>
        </w:rPr>
        <w:t>de</w:t>
      </w:r>
      <w:r>
        <w:rPr>
          <w:b/>
          <w:i/>
          <w:spacing w:val="-10"/>
          <w:sz w:val="20"/>
        </w:rPr>
        <w:t xml:space="preserve"> </w:t>
      </w:r>
      <w:r>
        <w:rPr>
          <w:b/>
          <w:i/>
          <w:spacing w:val="-4"/>
          <w:sz w:val="20"/>
        </w:rPr>
        <w:t>suelo,</w:t>
      </w:r>
      <w:r>
        <w:rPr>
          <w:b/>
          <w:i/>
          <w:spacing w:val="-10"/>
          <w:sz w:val="20"/>
        </w:rPr>
        <w:t xml:space="preserve"> </w:t>
      </w:r>
      <w:r>
        <w:rPr>
          <w:b/>
          <w:i/>
          <w:spacing w:val="-4"/>
          <w:sz w:val="20"/>
        </w:rPr>
        <w:t xml:space="preserve">no </w:t>
      </w:r>
      <w:r>
        <w:rPr>
          <w:b/>
          <w:i/>
          <w:spacing w:val="-6"/>
          <w:sz w:val="20"/>
        </w:rPr>
        <w:t>permitiéndose edificios exclusivos para estos usos; por lo tanto, deberá cesar de inmediato los usos destinados</w:t>
      </w:r>
      <w:r>
        <w:rPr>
          <w:b/>
          <w:i/>
          <w:spacing w:val="-7"/>
          <w:sz w:val="20"/>
        </w:rPr>
        <w:t xml:space="preserve"> </w:t>
      </w:r>
      <w:r>
        <w:rPr>
          <w:b/>
          <w:i/>
          <w:spacing w:val="-6"/>
          <w:sz w:val="20"/>
        </w:rPr>
        <w:t>en</w:t>
      </w:r>
      <w:r>
        <w:rPr>
          <w:b/>
          <w:i/>
          <w:spacing w:val="-7"/>
          <w:sz w:val="20"/>
        </w:rPr>
        <w:t xml:space="preserve"> </w:t>
      </w:r>
      <w:r>
        <w:rPr>
          <w:b/>
          <w:i/>
          <w:spacing w:val="-6"/>
          <w:sz w:val="20"/>
        </w:rPr>
        <w:t>la</w:t>
      </w:r>
      <w:r>
        <w:rPr>
          <w:b/>
          <w:i/>
          <w:spacing w:val="-7"/>
          <w:sz w:val="20"/>
        </w:rPr>
        <w:t xml:space="preserve"> </w:t>
      </w:r>
      <w:r>
        <w:rPr>
          <w:b/>
          <w:i/>
          <w:spacing w:val="-6"/>
          <w:sz w:val="20"/>
        </w:rPr>
        <w:t>actualidad</w:t>
      </w:r>
      <w:r>
        <w:rPr>
          <w:b/>
          <w:i/>
          <w:spacing w:val="-7"/>
          <w:sz w:val="20"/>
        </w:rPr>
        <w:t xml:space="preserve"> </w:t>
      </w:r>
      <w:r>
        <w:rPr>
          <w:b/>
          <w:i/>
          <w:spacing w:val="-6"/>
          <w:sz w:val="20"/>
        </w:rPr>
        <w:t>(La</w:t>
      </w:r>
      <w:r>
        <w:rPr>
          <w:b/>
          <w:i/>
          <w:spacing w:val="-7"/>
          <w:sz w:val="20"/>
        </w:rPr>
        <w:t xml:space="preserve"> </w:t>
      </w:r>
      <w:r>
        <w:rPr>
          <w:b/>
          <w:i/>
          <w:spacing w:val="-6"/>
          <w:sz w:val="20"/>
        </w:rPr>
        <w:t>actividad</w:t>
      </w:r>
      <w:r>
        <w:rPr>
          <w:b/>
          <w:i/>
          <w:spacing w:val="-7"/>
          <w:sz w:val="20"/>
        </w:rPr>
        <w:t xml:space="preserve"> </w:t>
      </w:r>
      <w:r>
        <w:rPr>
          <w:b/>
          <w:i/>
          <w:spacing w:val="-6"/>
          <w:sz w:val="20"/>
        </w:rPr>
        <w:t>que</w:t>
      </w:r>
      <w:r>
        <w:rPr>
          <w:b/>
          <w:i/>
          <w:spacing w:val="-7"/>
          <w:sz w:val="20"/>
        </w:rPr>
        <w:t xml:space="preserve"> </w:t>
      </w:r>
      <w:r>
        <w:rPr>
          <w:b/>
          <w:i/>
          <w:spacing w:val="-6"/>
          <w:sz w:val="20"/>
        </w:rPr>
        <w:t>se</w:t>
      </w:r>
      <w:r>
        <w:rPr>
          <w:b/>
          <w:i/>
          <w:spacing w:val="-7"/>
          <w:sz w:val="20"/>
        </w:rPr>
        <w:t xml:space="preserve"> </w:t>
      </w:r>
      <w:r>
        <w:rPr>
          <w:b/>
          <w:i/>
          <w:spacing w:val="-6"/>
          <w:sz w:val="20"/>
        </w:rPr>
        <w:t>desarrolla</w:t>
      </w:r>
      <w:r>
        <w:rPr>
          <w:b/>
          <w:i/>
          <w:spacing w:val="-7"/>
          <w:sz w:val="20"/>
        </w:rPr>
        <w:t xml:space="preserve"> </w:t>
      </w:r>
      <w:r>
        <w:rPr>
          <w:b/>
          <w:i/>
          <w:spacing w:val="-6"/>
          <w:sz w:val="20"/>
        </w:rPr>
        <w:t>en</w:t>
      </w:r>
      <w:r>
        <w:rPr>
          <w:b/>
          <w:i/>
          <w:spacing w:val="-7"/>
          <w:sz w:val="20"/>
        </w:rPr>
        <w:t xml:space="preserve"> </w:t>
      </w:r>
      <w:r>
        <w:rPr>
          <w:b/>
          <w:i/>
          <w:spacing w:val="-6"/>
          <w:sz w:val="20"/>
        </w:rPr>
        <w:t>el</w:t>
      </w:r>
      <w:r>
        <w:rPr>
          <w:b/>
          <w:i/>
          <w:spacing w:val="-7"/>
          <w:sz w:val="20"/>
        </w:rPr>
        <w:t xml:space="preserve"> </w:t>
      </w:r>
      <w:r>
        <w:rPr>
          <w:b/>
          <w:i/>
          <w:spacing w:val="-6"/>
          <w:sz w:val="20"/>
        </w:rPr>
        <w:t>inmueble</w:t>
      </w:r>
      <w:r>
        <w:rPr>
          <w:b/>
          <w:i/>
          <w:spacing w:val="-7"/>
          <w:sz w:val="20"/>
        </w:rPr>
        <w:t xml:space="preserve"> </w:t>
      </w:r>
      <w:r>
        <w:rPr>
          <w:b/>
          <w:i/>
          <w:spacing w:val="-6"/>
          <w:sz w:val="20"/>
        </w:rPr>
        <w:t>es</w:t>
      </w:r>
      <w:r>
        <w:rPr>
          <w:b/>
          <w:i/>
          <w:spacing w:val="-7"/>
          <w:sz w:val="20"/>
        </w:rPr>
        <w:t xml:space="preserve"> </w:t>
      </w:r>
      <w:r>
        <w:rPr>
          <w:b/>
          <w:i/>
          <w:spacing w:val="-6"/>
          <w:sz w:val="20"/>
        </w:rPr>
        <w:t>la</w:t>
      </w:r>
      <w:r>
        <w:rPr>
          <w:b/>
          <w:i/>
          <w:spacing w:val="-7"/>
          <w:sz w:val="20"/>
        </w:rPr>
        <w:t xml:space="preserve"> </w:t>
      </w:r>
      <w:r>
        <w:rPr>
          <w:b/>
          <w:i/>
          <w:spacing w:val="-6"/>
          <w:sz w:val="20"/>
        </w:rPr>
        <w:t>de</w:t>
      </w:r>
      <w:r>
        <w:rPr>
          <w:b/>
          <w:i/>
          <w:spacing w:val="-7"/>
          <w:sz w:val="20"/>
        </w:rPr>
        <w:t xml:space="preserve"> </w:t>
      </w:r>
      <w:r>
        <w:rPr>
          <w:b/>
          <w:i/>
          <w:spacing w:val="-6"/>
          <w:sz w:val="20"/>
        </w:rPr>
        <w:t>oficina</w:t>
      </w:r>
      <w:r>
        <w:rPr>
          <w:b/>
          <w:i/>
          <w:spacing w:val="-7"/>
          <w:sz w:val="20"/>
        </w:rPr>
        <w:t xml:space="preserve"> </w:t>
      </w:r>
      <w:r>
        <w:rPr>
          <w:b/>
          <w:i/>
          <w:spacing w:val="-6"/>
          <w:sz w:val="20"/>
        </w:rPr>
        <w:t xml:space="preserve">(prestación </w:t>
      </w:r>
      <w:r>
        <w:rPr>
          <w:b/>
          <w:i/>
          <w:spacing w:val="-4"/>
          <w:sz w:val="20"/>
        </w:rPr>
        <w:t>de servicios administrativos)”.</w:t>
      </w:r>
    </w:p>
    <w:p w14:paraId="479AB3CD" w14:textId="77777777" w:rsidR="00662ED4" w:rsidRDefault="00662ED4">
      <w:pPr>
        <w:pStyle w:val="Textoindependiente"/>
        <w:spacing w:before="9"/>
        <w:rPr>
          <w:b/>
          <w:i/>
        </w:rPr>
      </w:pPr>
    </w:p>
    <w:p w14:paraId="14F08E9A" w14:textId="095BE55A" w:rsidR="00662ED4" w:rsidRDefault="00000000">
      <w:pPr>
        <w:pStyle w:val="Textoindependiente"/>
        <w:spacing w:before="1"/>
        <w:ind w:left="142"/>
      </w:pPr>
      <w:r>
        <w:t>La</w:t>
      </w:r>
      <w:r>
        <w:rPr>
          <w:spacing w:val="-4"/>
        </w:rPr>
        <w:t xml:space="preserve"> </w:t>
      </w:r>
      <w:r w:rsidR="001E61E3">
        <w:t>r</w:t>
      </w:r>
      <w:r>
        <w:t>esolución</w:t>
      </w:r>
      <w:r>
        <w:rPr>
          <w:spacing w:val="-3"/>
        </w:rPr>
        <w:t xml:space="preserve"> </w:t>
      </w:r>
      <w:r>
        <w:t>fue</w:t>
      </w:r>
      <w:r>
        <w:rPr>
          <w:spacing w:val="-4"/>
        </w:rPr>
        <w:t xml:space="preserve"> </w:t>
      </w:r>
      <w:r>
        <w:t>practicada</w:t>
      </w:r>
      <w:r>
        <w:rPr>
          <w:spacing w:val="-3"/>
        </w:rPr>
        <w:t xml:space="preserve"> </w:t>
      </w:r>
      <w:r>
        <w:t>con</w:t>
      </w:r>
      <w:r>
        <w:rPr>
          <w:spacing w:val="-4"/>
        </w:rPr>
        <w:t xml:space="preserve"> </w:t>
      </w:r>
      <w:r>
        <w:t>fecha</w:t>
      </w:r>
      <w:r>
        <w:rPr>
          <w:spacing w:val="-3"/>
        </w:rPr>
        <w:t xml:space="preserve"> </w:t>
      </w:r>
      <w:r>
        <w:t>5</w:t>
      </w:r>
      <w:r>
        <w:rPr>
          <w:spacing w:val="-4"/>
        </w:rPr>
        <w:t xml:space="preserve"> </w:t>
      </w:r>
      <w:r>
        <w:t>de</w:t>
      </w:r>
      <w:r>
        <w:rPr>
          <w:spacing w:val="-3"/>
        </w:rPr>
        <w:t xml:space="preserve"> </w:t>
      </w:r>
      <w:r>
        <w:t>febrero</w:t>
      </w:r>
      <w:r>
        <w:rPr>
          <w:spacing w:val="-4"/>
        </w:rPr>
        <w:t xml:space="preserve"> </w:t>
      </w:r>
      <w:r>
        <w:t>de</w:t>
      </w:r>
      <w:r>
        <w:rPr>
          <w:spacing w:val="-3"/>
        </w:rPr>
        <w:t xml:space="preserve"> </w:t>
      </w:r>
      <w:r>
        <w:rPr>
          <w:spacing w:val="-2"/>
        </w:rPr>
        <w:t>2025.</w:t>
      </w:r>
    </w:p>
    <w:p w14:paraId="6B9B563A" w14:textId="77777777" w:rsidR="00662ED4" w:rsidRDefault="00662ED4">
      <w:pPr>
        <w:pStyle w:val="Textoindependiente"/>
        <w:spacing w:before="60"/>
      </w:pPr>
    </w:p>
    <w:p w14:paraId="4147D652" w14:textId="3D209E8A" w:rsidR="00662ED4" w:rsidRDefault="00000000">
      <w:pPr>
        <w:pStyle w:val="Textoindependiente"/>
        <w:spacing w:line="295" w:lineRule="auto"/>
        <w:ind w:left="142"/>
        <w:jc w:val="both"/>
      </w:pPr>
      <w:proofErr w:type="gramStart"/>
      <w:r>
        <w:rPr>
          <w:b/>
        </w:rPr>
        <w:t>SEGUNDO.-</w:t>
      </w:r>
      <w:proofErr w:type="gramEnd"/>
      <w:r>
        <w:rPr>
          <w:b/>
        </w:rPr>
        <w:t xml:space="preserve"> </w:t>
      </w:r>
      <w:r>
        <w:t xml:space="preserve">Con fecha 3 de marzo de 2025, dentro del plazo conferido, </w:t>
      </w:r>
      <w:r>
        <w:rPr>
          <w:b/>
        </w:rPr>
        <w:t>D</w:t>
      </w:r>
      <w:r w:rsidR="001E61E3">
        <w:rPr>
          <w:b/>
        </w:rPr>
        <w:t>.</w:t>
      </w:r>
      <w:r>
        <w:rPr>
          <w:b/>
        </w:rPr>
        <w:t xml:space="preserve">ª BEATRIZ ESTROPA ZAPATER, en nombre de </w:t>
      </w:r>
      <w:r>
        <w:t>ENERGY SOLAR TECH, S</w:t>
      </w:r>
      <w:r w:rsidR="001E61E3">
        <w:t>.</w:t>
      </w:r>
      <w:r>
        <w:t xml:space="preserve">A, con CIF A88607841, ha formulado </w:t>
      </w:r>
      <w:r w:rsidR="001E61E3">
        <w:t>r</w:t>
      </w:r>
      <w:r>
        <w:t xml:space="preserve">ecurso de </w:t>
      </w:r>
      <w:r w:rsidR="001E61E3">
        <w:t>r</w:t>
      </w:r>
      <w:r>
        <w:t>eposición, el cual fue desestimado por Acuerdo de Junta de Gobierno Local de fecha</w:t>
      </w:r>
      <w:r>
        <w:rPr>
          <w:spacing w:val="80"/>
        </w:rPr>
        <w:t xml:space="preserve"> </w:t>
      </w:r>
      <w:r>
        <w:t>11 de abril de 2025cuya parte dispositiva es:</w:t>
      </w:r>
    </w:p>
    <w:p w14:paraId="7BF5ED50" w14:textId="77777777" w:rsidR="00662ED4" w:rsidRDefault="00662ED4">
      <w:pPr>
        <w:pStyle w:val="Textoindependiente"/>
        <w:spacing w:before="7"/>
      </w:pPr>
    </w:p>
    <w:p w14:paraId="249E1AFD" w14:textId="77777777" w:rsidR="00662ED4" w:rsidRDefault="00000000">
      <w:pPr>
        <w:ind w:left="142"/>
        <w:rPr>
          <w:b/>
          <w:i/>
          <w:sz w:val="20"/>
        </w:rPr>
      </w:pPr>
      <w:r>
        <w:rPr>
          <w:b/>
          <w:i/>
          <w:spacing w:val="-4"/>
          <w:sz w:val="20"/>
        </w:rPr>
        <w:t>“</w:t>
      </w:r>
      <w:proofErr w:type="gramStart"/>
      <w:r>
        <w:rPr>
          <w:b/>
          <w:i/>
          <w:spacing w:val="-4"/>
          <w:sz w:val="20"/>
        </w:rPr>
        <w:t>Primero.-</w:t>
      </w:r>
      <w:proofErr w:type="gramEnd"/>
      <w:r>
        <w:rPr>
          <w:b/>
          <w:i/>
          <w:spacing w:val="-10"/>
          <w:sz w:val="20"/>
        </w:rPr>
        <w:t xml:space="preserve"> </w:t>
      </w:r>
      <w:r>
        <w:rPr>
          <w:b/>
          <w:i/>
          <w:spacing w:val="-4"/>
          <w:sz w:val="20"/>
        </w:rPr>
        <w:t>Admitir</w:t>
      </w:r>
      <w:r>
        <w:rPr>
          <w:b/>
          <w:i/>
          <w:spacing w:val="-9"/>
          <w:sz w:val="20"/>
        </w:rPr>
        <w:t xml:space="preserve"> </w:t>
      </w:r>
      <w:r>
        <w:rPr>
          <w:b/>
          <w:i/>
          <w:spacing w:val="-4"/>
          <w:sz w:val="20"/>
        </w:rPr>
        <w:t>a</w:t>
      </w:r>
      <w:r>
        <w:rPr>
          <w:b/>
          <w:i/>
          <w:spacing w:val="-10"/>
          <w:sz w:val="20"/>
        </w:rPr>
        <w:t xml:space="preserve"> </w:t>
      </w:r>
      <w:r>
        <w:rPr>
          <w:b/>
          <w:i/>
          <w:spacing w:val="-4"/>
          <w:sz w:val="20"/>
        </w:rPr>
        <w:t>trámite,</w:t>
      </w:r>
      <w:r>
        <w:rPr>
          <w:b/>
          <w:i/>
          <w:spacing w:val="-9"/>
          <w:sz w:val="20"/>
        </w:rPr>
        <w:t xml:space="preserve"> </w:t>
      </w:r>
      <w:r>
        <w:rPr>
          <w:b/>
          <w:i/>
          <w:spacing w:val="-4"/>
          <w:sz w:val="20"/>
        </w:rPr>
        <w:t>el</w:t>
      </w:r>
      <w:r>
        <w:rPr>
          <w:b/>
          <w:i/>
          <w:spacing w:val="-10"/>
          <w:sz w:val="20"/>
        </w:rPr>
        <w:t xml:space="preserve"> </w:t>
      </w:r>
      <w:r>
        <w:rPr>
          <w:b/>
          <w:i/>
          <w:spacing w:val="-4"/>
          <w:sz w:val="20"/>
        </w:rPr>
        <w:t>Recurso</w:t>
      </w:r>
      <w:r>
        <w:rPr>
          <w:b/>
          <w:i/>
          <w:spacing w:val="-9"/>
          <w:sz w:val="20"/>
        </w:rPr>
        <w:t xml:space="preserve"> </w:t>
      </w:r>
      <w:r>
        <w:rPr>
          <w:b/>
          <w:i/>
          <w:spacing w:val="-4"/>
          <w:sz w:val="20"/>
        </w:rPr>
        <w:t>de</w:t>
      </w:r>
      <w:r>
        <w:rPr>
          <w:b/>
          <w:i/>
          <w:spacing w:val="-9"/>
          <w:sz w:val="20"/>
        </w:rPr>
        <w:t xml:space="preserve"> </w:t>
      </w:r>
      <w:r>
        <w:rPr>
          <w:b/>
          <w:i/>
          <w:spacing w:val="-4"/>
          <w:sz w:val="20"/>
        </w:rPr>
        <w:t>Reposición</w:t>
      </w:r>
      <w:r>
        <w:rPr>
          <w:b/>
          <w:i/>
          <w:spacing w:val="-10"/>
          <w:sz w:val="20"/>
        </w:rPr>
        <w:t xml:space="preserve"> </w:t>
      </w:r>
      <w:r>
        <w:rPr>
          <w:b/>
          <w:i/>
          <w:spacing w:val="-4"/>
          <w:sz w:val="20"/>
        </w:rPr>
        <w:t>interpuesto</w:t>
      </w:r>
      <w:r>
        <w:rPr>
          <w:b/>
          <w:i/>
          <w:spacing w:val="-9"/>
          <w:sz w:val="20"/>
        </w:rPr>
        <w:t xml:space="preserve"> </w:t>
      </w:r>
      <w:r>
        <w:rPr>
          <w:b/>
          <w:i/>
          <w:spacing w:val="-4"/>
          <w:sz w:val="20"/>
        </w:rPr>
        <w:t>en</w:t>
      </w:r>
      <w:r>
        <w:rPr>
          <w:b/>
          <w:i/>
          <w:spacing w:val="-10"/>
          <w:sz w:val="20"/>
        </w:rPr>
        <w:t xml:space="preserve"> </w:t>
      </w:r>
      <w:r>
        <w:rPr>
          <w:b/>
          <w:i/>
          <w:spacing w:val="-4"/>
          <w:sz w:val="20"/>
        </w:rPr>
        <w:t>fecha</w:t>
      </w:r>
      <w:r>
        <w:rPr>
          <w:b/>
          <w:i/>
          <w:spacing w:val="-9"/>
          <w:sz w:val="20"/>
        </w:rPr>
        <w:t xml:space="preserve"> </w:t>
      </w:r>
      <w:r>
        <w:rPr>
          <w:b/>
          <w:i/>
          <w:spacing w:val="-4"/>
          <w:sz w:val="20"/>
        </w:rPr>
        <w:t>3</w:t>
      </w:r>
      <w:r>
        <w:rPr>
          <w:b/>
          <w:i/>
          <w:spacing w:val="-9"/>
          <w:sz w:val="20"/>
        </w:rPr>
        <w:t xml:space="preserve"> </w:t>
      </w:r>
      <w:r>
        <w:rPr>
          <w:b/>
          <w:i/>
          <w:spacing w:val="-4"/>
          <w:sz w:val="20"/>
        </w:rPr>
        <w:t>de</w:t>
      </w:r>
      <w:r>
        <w:rPr>
          <w:b/>
          <w:i/>
          <w:spacing w:val="-10"/>
          <w:sz w:val="20"/>
        </w:rPr>
        <w:t xml:space="preserve"> </w:t>
      </w:r>
      <w:r>
        <w:rPr>
          <w:b/>
          <w:i/>
          <w:spacing w:val="-4"/>
          <w:sz w:val="20"/>
        </w:rPr>
        <w:t>marzo</w:t>
      </w:r>
      <w:r>
        <w:rPr>
          <w:b/>
          <w:i/>
          <w:spacing w:val="-9"/>
          <w:sz w:val="20"/>
        </w:rPr>
        <w:t xml:space="preserve"> </w:t>
      </w:r>
      <w:r>
        <w:rPr>
          <w:b/>
          <w:i/>
          <w:spacing w:val="-4"/>
          <w:sz w:val="20"/>
        </w:rPr>
        <w:t>de</w:t>
      </w:r>
      <w:r>
        <w:rPr>
          <w:b/>
          <w:i/>
          <w:spacing w:val="-10"/>
          <w:sz w:val="20"/>
        </w:rPr>
        <w:t xml:space="preserve"> </w:t>
      </w:r>
      <w:r>
        <w:rPr>
          <w:b/>
          <w:i/>
          <w:spacing w:val="-4"/>
          <w:sz w:val="20"/>
        </w:rPr>
        <w:t>2025,</w:t>
      </w:r>
      <w:r>
        <w:rPr>
          <w:b/>
          <w:i/>
          <w:spacing w:val="-9"/>
          <w:sz w:val="20"/>
        </w:rPr>
        <w:t xml:space="preserve"> </w:t>
      </w:r>
      <w:r>
        <w:rPr>
          <w:b/>
          <w:i/>
          <w:spacing w:val="-5"/>
          <w:sz w:val="20"/>
        </w:rPr>
        <w:t>por</w:t>
      </w:r>
    </w:p>
    <w:p w14:paraId="607E1860" w14:textId="77777777" w:rsidR="00662ED4" w:rsidRDefault="00662ED4">
      <w:pPr>
        <w:rPr>
          <w:b/>
          <w:i/>
          <w:sz w:val="20"/>
        </w:rPr>
        <w:sectPr w:rsidR="00662ED4">
          <w:pgSz w:w="11910" w:h="16840"/>
          <w:pgMar w:top="1260" w:right="1417" w:bottom="1260" w:left="1275" w:header="225" w:footer="1060" w:gutter="0"/>
          <w:cols w:space="720"/>
        </w:sectPr>
      </w:pPr>
    </w:p>
    <w:p w14:paraId="607A0B1E" w14:textId="77777777" w:rsidR="00662ED4" w:rsidRDefault="00000000">
      <w:pPr>
        <w:spacing w:before="51"/>
        <w:ind w:left="142"/>
        <w:rPr>
          <w:b/>
          <w:i/>
          <w:sz w:val="20"/>
        </w:rPr>
      </w:pPr>
      <w:r>
        <w:rPr>
          <w:b/>
          <w:i/>
          <w:sz w:val="20"/>
        </w:rPr>
        <w:t>Dª</w:t>
      </w:r>
      <w:r>
        <w:rPr>
          <w:b/>
          <w:i/>
          <w:spacing w:val="78"/>
          <w:sz w:val="20"/>
        </w:rPr>
        <w:t xml:space="preserve"> </w:t>
      </w:r>
      <w:r>
        <w:rPr>
          <w:b/>
          <w:i/>
          <w:sz w:val="20"/>
        </w:rPr>
        <w:t>BEATRIZ</w:t>
      </w:r>
      <w:r>
        <w:rPr>
          <w:b/>
          <w:i/>
          <w:spacing w:val="78"/>
          <w:sz w:val="20"/>
        </w:rPr>
        <w:t xml:space="preserve"> </w:t>
      </w:r>
      <w:r>
        <w:rPr>
          <w:b/>
          <w:i/>
          <w:sz w:val="20"/>
        </w:rPr>
        <w:t>ESTROPA</w:t>
      </w:r>
      <w:r>
        <w:rPr>
          <w:b/>
          <w:i/>
          <w:spacing w:val="79"/>
          <w:sz w:val="20"/>
        </w:rPr>
        <w:t xml:space="preserve"> </w:t>
      </w:r>
      <w:r>
        <w:rPr>
          <w:b/>
          <w:i/>
          <w:sz w:val="20"/>
        </w:rPr>
        <w:t>ZAPATER,</w:t>
      </w:r>
      <w:r>
        <w:rPr>
          <w:b/>
          <w:i/>
          <w:spacing w:val="78"/>
          <w:sz w:val="20"/>
        </w:rPr>
        <w:t xml:space="preserve"> </w:t>
      </w:r>
      <w:r>
        <w:rPr>
          <w:b/>
          <w:i/>
          <w:sz w:val="20"/>
        </w:rPr>
        <w:t>en</w:t>
      </w:r>
      <w:r>
        <w:rPr>
          <w:b/>
          <w:i/>
          <w:spacing w:val="78"/>
          <w:sz w:val="20"/>
        </w:rPr>
        <w:t xml:space="preserve"> </w:t>
      </w:r>
      <w:r>
        <w:rPr>
          <w:b/>
          <w:i/>
          <w:sz w:val="20"/>
        </w:rPr>
        <w:t>nombre</w:t>
      </w:r>
      <w:r>
        <w:rPr>
          <w:b/>
          <w:i/>
          <w:spacing w:val="79"/>
          <w:sz w:val="20"/>
        </w:rPr>
        <w:t xml:space="preserve"> </w:t>
      </w:r>
      <w:r>
        <w:rPr>
          <w:b/>
          <w:i/>
          <w:spacing w:val="-5"/>
          <w:sz w:val="20"/>
        </w:rPr>
        <w:t>de</w:t>
      </w:r>
    </w:p>
    <w:p w14:paraId="45095B7C" w14:textId="77777777" w:rsidR="00662ED4" w:rsidRDefault="00000000">
      <w:pPr>
        <w:spacing w:before="51"/>
        <w:ind w:left="101"/>
        <w:rPr>
          <w:i/>
          <w:sz w:val="20"/>
        </w:rPr>
      </w:pPr>
      <w:r>
        <w:br w:type="column"/>
      </w:r>
      <w:r>
        <w:rPr>
          <w:i/>
          <w:sz w:val="20"/>
        </w:rPr>
        <w:t>ENERGY</w:t>
      </w:r>
      <w:r>
        <w:rPr>
          <w:i/>
          <w:spacing w:val="71"/>
          <w:w w:val="150"/>
          <w:sz w:val="20"/>
        </w:rPr>
        <w:t xml:space="preserve"> </w:t>
      </w:r>
      <w:r>
        <w:rPr>
          <w:i/>
          <w:sz w:val="20"/>
        </w:rPr>
        <w:t>SOLAR</w:t>
      </w:r>
      <w:r>
        <w:rPr>
          <w:i/>
          <w:spacing w:val="72"/>
          <w:w w:val="150"/>
          <w:sz w:val="20"/>
        </w:rPr>
        <w:t xml:space="preserve"> </w:t>
      </w:r>
      <w:r>
        <w:rPr>
          <w:i/>
          <w:sz w:val="20"/>
        </w:rPr>
        <w:t>TECH,</w:t>
      </w:r>
      <w:r>
        <w:rPr>
          <w:i/>
          <w:spacing w:val="71"/>
          <w:w w:val="150"/>
          <w:sz w:val="20"/>
        </w:rPr>
        <w:t xml:space="preserve"> </w:t>
      </w:r>
      <w:r>
        <w:rPr>
          <w:i/>
          <w:spacing w:val="-5"/>
          <w:sz w:val="20"/>
        </w:rPr>
        <w:t>SA,</w:t>
      </w:r>
    </w:p>
    <w:p w14:paraId="130778DE" w14:textId="77777777" w:rsidR="00662ED4" w:rsidRDefault="00000000">
      <w:pPr>
        <w:spacing w:before="51"/>
        <w:ind w:left="100"/>
        <w:rPr>
          <w:b/>
          <w:i/>
          <w:sz w:val="20"/>
        </w:rPr>
      </w:pPr>
      <w:r>
        <w:br w:type="column"/>
      </w:r>
      <w:r>
        <w:rPr>
          <w:b/>
          <w:i/>
          <w:sz w:val="20"/>
        </w:rPr>
        <w:t>con</w:t>
      </w:r>
      <w:r>
        <w:rPr>
          <w:b/>
          <w:i/>
          <w:spacing w:val="56"/>
          <w:sz w:val="20"/>
        </w:rPr>
        <w:t xml:space="preserve"> </w:t>
      </w:r>
      <w:r>
        <w:rPr>
          <w:b/>
          <w:i/>
          <w:spacing w:val="-5"/>
          <w:sz w:val="20"/>
        </w:rPr>
        <w:t>CIF</w:t>
      </w:r>
    </w:p>
    <w:p w14:paraId="20B4A7CE" w14:textId="77777777" w:rsidR="00662ED4" w:rsidRDefault="00662ED4">
      <w:pPr>
        <w:rPr>
          <w:b/>
          <w:i/>
          <w:sz w:val="20"/>
        </w:rPr>
        <w:sectPr w:rsidR="00662ED4">
          <w:type w:val="continuous"/>
          <w:pgSz w:w="11910" w:h="16840"/>
          <w:pgMar w:top="1260" w:right="1417" w:bottom="1260" w:left="1275" w:header="225" w:footer="1060" w:gutter="0"/>
          <w:cols w:num="3" w:space="720" w:equalWidth="0">
            <w:col w:w="5208" w:space="40"/>
            <w:col w:w="3026" w:space="39"/>
            <w:col w:w="905"/>
          </w:cols>
        </w:sectPr>
      </w:pPr>
    </w:p>
    <w:p w14:paraId="4D96446E" w14:textId="2B992C2D" w:rsidR="00662ED4" w:rsidRDefault="00000000">
      <w:pPr>
        <w:spacing w:before="51" w:line="292" w:lineRule="auto"/>
        <w:ind w:left="142" w:right="1"/>
        <w:jc w:val="both"/>
        <w:rPr>
          <w:b/>
          <w:i/>
          <w:sz w:val="20"/>
        </w:rPr>
      </w:pPr>
      <w:r>
        <w:rPr>
          <w:b/>
          <w:i/>
          <w:noProof/>
          <w:sz w:val="20"/>
        </w:rPr>
        <mc:AlternateContent>
          <mc:Choice Requires="wps">
            <w:drawing>
              <wp:anchor distT="0" distB="0" distL="0" distR="0" simplePos="0" relativeHeight="15849984" behindDoc="0" locked="0" layoutInCell="1" allowOverlap="1" wp14:anchorId="59E0D430" wp14:editId="21391F63">
                <wp:simplePos x="0" y="0"/>
                <wp:positionH relativeFrom="page">
                  <wp:posOffset>6807090</wp:posOffset>
                </wp:positionH>
                <wp:positionV relativeFrom="page">
                  <wp:posOffset>2818730</wp:posOffset>
                </wp:positionV>
                <wp:extent cx="419734" cy="318706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7183D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BA26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9E0D430" id="Textbox 305" o:spid="_x0000_s1156" type="#_x0000_t202" style="position:absolute;left:0;text-align:left;margin-left:536pt;margin-top:221.95pt;width:33.05pt;height:250.9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47183D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BA26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b/>
          <w:i/>
          <w:spacing w:val="-4"/>
          <w:sz w:val="20"/>
        </w:rPr>
        <w:t>A88607841,</w:t>
      </w:r>
      <w:r>
        <w:rPr>
          <w:b/>
          <w:i/>
          <w:spacing w:val="-10"/>
          <w:sz w:val="20"/>
        </w:rPr>
        <w:t xml:space="preserve"> </w:t>
      </w:r>
      <w:r>
        <w:rPr>
          <w:b/>
          <w:i/>
          <w:spacing w:val="-4"/>
          <w:sz w:val="20"/>
        </w:rPr>
        <w:t>por</w:t>
      </w:r>
      <w:r>
        <w:rPr>
          <w:b/>
          <w:i/>
          <w:spacing w:val="-10"/>
          <w:sz w:val="20"/>
        </w:rPr>
        <w:t xml:space="preserve"> </w:t>
      </w:r>
      <w:r>
        <w:rPr>
          <w:b/>
          <w:i/>
          <w:spacing w:val="-4"/>
          <w:sz w:val="20"/>
        </w:rPr>
        <w:t>haberlo</w:t>
      </w:r>
      <w:r>
        <w:rPr>
          <w:b/>
          <w:i/>
          <w:spacing w:val="-10"/>
          <w:sz w:val="20"/>
        </w:rPr>
        <w:t xml:space="preserve"> </w:t>
      </w:r>
      <w:r>
        <w:rPr>
          <w:b/>
          <w:i/>
          <w:spacing w:val="-4"/>
          <w:sz w:val="20"/>
        </w:rPr>
        <w:t>presentado</w:t>
      </w:r>
      <w:r>
        <w:rPr>
          <w:b/>
          <w:i/>
          <w:spacing w:val="-10"/>
          <w:sz w:val="20"/>
        </w:rPr>
        <w:t xml:space="preserve"> </w:t>
      </w:r>
      <w:r>
        <w:rPr>
          <w:b/>
          <w:i/>
          <w:spacing w:val="-4"/>
          <w:sz w:val="20"/>
        </w:rPr>
        <w:t>dentro</w:t>
      </w:r>
      <w:r>
        <w:rPr>
          <w:b/>
          <w:i/>
          <w:spacing w:val="-10"/>
          <w:sz w:val="20"/>
        </w:rPr>
        <w:t xml:space="preserve"> </w:t>
      </w:r>
      <w:r>
        <w:rPr>
          <w:b/>
          <w:i/>
          <w:spacing w:val="-4"/>
          <w:sz w:val="20"/>
        </w:rPr>
        <w:t>del</w:t>
      </w:r>
      <w:r>
        <w:rPr>
          <w:b/>
          <w:i/>
          <w:spacing w:val="-10"/>
          <w:sz w:val="20"/>
        </w:rPr>
        <w:t xml:space="preserve"> </w:t>
      </w:r>
      <w:r>
        <w:rPr>
          <w:b/>
          <w:i/>
          <w:spacing w:val="-4"/>
          <w:sz w:val="20"/>
        </w:rPr>
        <w:t>plazo</w:t>
      </w:r>
      <w:r>
        <w:rPr>
          <w:b/>
          <w:i/>
          <w:spacing w:val="-10"/>
          <w:sz w:val="20"/>
        </w:rPr>
        <w:t xml:space="preserve"> </w:t>
      </w:r>
      <w:r>
        <w:rPr>
          <w:b/>
          <w:i/>
          <w:spacing w:val="-4"/>
          <w:sz w:val="20"/>
        </w:rPr>
        <w:t>conferido</w:t>
      </w:r>
      <w:r>
        <w:rPr>
          <w:b/>
          <w:i/>
          <w:spacing w:val="-10"/>
          <w:sz w:val="20"/>
        </w:rPr>
        <w:t xml:space="preserve"> </w:t>
      </w:r>
      <w:r>
        <w:rPr>
          <w:b/>
          <w:i/>
          <w:spacing w:val="-4"/>
          <w:sz w:val="20"/>
        </w:rPr>
        <w:t>y</w:t>
      </w:r>
      <w:r>
        <w:rPr>
          <w:b/>
          <w:i/>
          <w:spacing w:val="-10"/>
          <w:sz w:val="20"/>
        </w:rPr>
        <w:t xml:space="preserve"> </w:t>
      </w:r>
      <w:r>
        <w:rPr>
          <w:b/>
          <w:i/>
          <w:spacing w:val="-4"/>
          <w:sz w:val="20"/>
        </w:rPr>
        <w:t>desestimarlo</w:t>
      </w:r>
      <w:r>
        <w:rPr>
          <w:b/>
          <w:i/>
          <w:spacing w:val="-9"/>
          <w:sz w:val="20"/>
        </w:rPr>
        <w:t xml:space="preserve"> </w:t>
      </w:r>
      <w:r>
        <w:rPr>
          <w:b/>
          <w:i/>
          <w:spacing w:val="-4"/>
          <w:sz w:val="20"/>
        </w:rPr>
        <w:t>íntegramente</w:t>
      </w:r>
      <w:r>
        <w:rPr>
          <w:b/>
          <w:i/>
          <w:spacing w:val="-10"/>
          <w:sz w:val="20"/>
        </w:rPr>
        <w:t xml:space="preserve"> </w:t>
      </w:r>
      <w:r>
        <w:rPr>
          <w:b/>
          <w:i/>
          <w:spacing w:val="-4"/>
          <w:sz w:val="20"/>
        </w:rPr>
        <w:t>en</w:t>
      </w:r>
      <w:r>
        <w:rPr>
          <w:b/>
          <w:i/>
          <w:spacing w:val="-10"/>
          <w:sz w:val="20"/>
        </w:rPr>
        <w:t xml:space="preserve"> </w:t>
      </w:r>
      <w:r>
        <w:rPr>
          <w:b/>
          <w:i/>
          <w:spacing w:val="-4"/>
          <w:sz w:val="20"/>
        </w:rPr>
        <w:t xml:space="preserve">base </w:t>
      </w:r>
      <w:r>
        <w:rPr>
          <w:b/>
          <w:i/>
          <w:spacing w:val="-2"/>
          <w:sz w:val="20"/>
        </w:rPr>
        <w:t>a</w:t>
      </w:r>
      <w:r>
        <w:rPr>
          <w:b/>
          <w:i/>
          <w:spacing w:val="-11"/>
          <w:sz w:val="20"/>
        </w:rPr>
        <w:t xml:space="preserve"> </w:t>
      </w:r>
      <w:r>
        <w:rPr>
          <w:b/>
          <w:i/>
          <w:spacing w:val="-2"/>
          <w:sz w:val="20"/>
        </w:rPr>
        <w:t>la</w:t>
      </w:r>
      <w:r>
        <w:rPr>
          <w:b/>
          <w:i/>
          <w:spacing w:val="-11"/>
          <w:sz w:val="20"/>
        </w:rPr>
        <w:t xml:space="preserve"> </w:t>
      </w:r>
      <w:r>
        <w:rPr>
          <w:b/>
          <w:i/>
          <w:spacing w:val="-2"/>
          <w:sz w:val="20"/>
        </w:rPr>
        <w:t>fundamentación</w:t>
      </w:r>
      <w:r>
        <w:rPr>
          <w:b/>
          <w:i/>
          <w:spacing w:val="-11"/>
          <w:sz w:val="20"/>
        </w:rPr>
        <w:t xml:space="preserve"> </w:t>
      </w:r>
      <w:r>
        <w:rPr>
          <w:b/>
          <w:i/>
          <w:spacing w:val="-2"/>
          <w:sz w:val="20"/>
        </w:rPr>
        <w:t>jurídica</w:t>
      </w:r>
      <w:r>
        <w:rPr>
          <w:b/>
          <w:i/>
          <w:spacing w:val="-11"/>
          <w:sz w:val="20"/>
        </w:rPr>
        <w:t xml:space="preserve"> </w:t>
      </w:r>
      <w:r>
        <w:rPr>
          <w:b/>
          <w:i/>
          <w:spacing w:val="-2"/>
          <w:sz w:val="20"/>
        </w:rPr>
        <w:t>expuesta.</w:t>
      </w:r>
    </w:p>
    <w:p w14:paraId="18CC0B73" w14:textId="77777777" w:rsidR="00662ED4" w:rsidRDefault="00662ED4">
      <w:pPr>
        <w:pStyle w:val="Textoindependiente"/>
        <w:spacing w:before="9"/>
        <w:rPr>
          <w:b/>
          <w:i/>
        </w:rPr>
      </w:pPr>
    </w:p>
    <w:p w14:paraId="66E00C4C" w14:textId="77777777" w:rsidR="00662ED4" w:rsidRDefault="00000000">
      <w:pPr>
        <w:spacing w:line="292" w:lineRule="auto"/>
        <w:ind w:left="142" w:right="1"/>
        <w:jc w:val="both"/>
        <w:rPr>
          <w:b/>
          <w:i/>
          <w:sz w:val="20"/>
        </w:rPr>
      </w:pPr>
      <w:proofErr w:type="gramStart"/>
      <w:r>
        <w:rPr>
          <w:b/>
          <w:i/>
          <w:spacing w:val="-4"/>
          <w:sz w:val="20"/>
        </w:rPr>
        <w:t>Segundo.-</w:t>
      </w:r>
      <w:proofErr w:type="gramEnd"/>
      <w:r>
        <w:rPr>
          <w:b/>
          <w:i/>
          <w:spacing w:val="-7"/>
          <w:sz w:val="20"/>
        </w:rPr>
        <w:t xml:space="preserve"> </w:t>
      </w:r>
      <w:r>
        <w:rPr>
          <w:b/>
          <w:i/>
          <w:spacing w:val="-4"/>
          <w:sz w:val="20"/>
        </w:rPr>
        <w:t>Ratificar</w:t>
      </w:r>
      <w:r>
        <w:rPr>
          <w:b/>
          <w:i/>
          <w:spacing w:val="-7"/>
          <w:sz w:val="20"/>
        </w:rPr>
        <w:t xml:space="preserve"> </w:t>
      </w:r>
      <w:r>
        <w:rPr>
          <w:b/>
          <w:i/>
          <w:spacing w:val="-4"/>
          <w:sz w:val="20"/>
        </w:rPr>
        <w:t>la</w:t>
      </w:r>
      <w:r>
        <w:rPr>
          <w:b/>
          <w:i/>
          <w:spacing w:val="-7"/>
          <w:sz w:val="20"/>
        </w:rPr>
        <w:t xml:space="preserve"> </w:t>
      </w:r>
      <w:r>
        <w:rPr>
          <w:b/>
          <w:i/>
          <w:spacing w:val="-4"/>
          <w:sz w:val="20"/>
        </w:rPr>
        <w:t>Orden</w:t>
      </w:r>
      <w:r>
        <w:rPr>
          <w:b/>
          <w:i/>
          <w:spacing w:val="-7"/>
          <w:sz w:val="20"/>
        </w:rPr>
        <w:t xml:space="preserve"> </w:t>
      </w:r>
      <w:r>
        <w:rPr>
          <w:b/>
          <w:i/>
          <w:spacing w:val="-4"/>
          <w:sz w:val="20"/>
        </w:rPr>
        <w:t>de</w:t>
      </w:r>
      <w:r>
        <w:rPr>
          <w:b/>
          <w:i/>
          <w:spacing w:val="-7"/>
          <w:sz w:val="20"/>
        </w:rPr>
        <w:t xml:space="preserve"> </w:t>
      </w:r>
      <w:r>
        <w:rPr>
          <w:b/>
          <w:i/>
          <w:spacing w:val="-4"/>
          <w:sz w:val="20"/>
        </w:rPr>
        <w:t>Restablecimiento</w:t>
      </w:r>
      <w:r>
        <w:rPr>
          <w:b/>
          <w:i/>
          <w:spacing w:val="-7"/>
          <w:sz w:val="20"/>
        </w:rPr>
        <w:t xml:space="preserve"> </w:t>
      </w:r>
      <w:r>
        <w:rPr>
          <w:b/>
          <w:i/>
          <w:spacing w:val="-4"/>
          <w:sz w:val="20"/>
        </w:rPr>
        <w:t>de</w:t>
      </w:r>
      <w:r>
        <w:rPr>
          <w:b/>
          <w:i/>
          <w:spacing w:val="-7"/>
          <w:sz w:val="20"/>
        </w:rPr>
        <w:t xml:space="preserve"> </w:t>
      </w:r>
      <w:r>
        <w:rPr>
          <w:b/>
          <w:i/>
          <w:spacing w:val="-4"/>
          <w:sz w:val="20"/>
        </w:rPr>
        <w:t>la</w:t>
      </w:r>
      <w:r>
        <w:rPr>
          <w:b/>
          <w:i/>
          <w:spacing w:val="-7"/>
          <w:sz w:val="20"/>
        </w:rPr>
        <w:t xml:space="preserve"> </w:t>
      </w:r>
      <w:r>
        <w:rPr>
          <w:b/>
          <w:i/>
          <w:spacing w:val="-4"/>
          <w:sz w:val="20"/>
        </w:rPr>
        <w:t>legalidad,</w:t>
      </w:r>
      <w:r>
        <w:rPr>
          <w:b/>
          <w:i/>
          <w:spacing w:val="-7"/>
          <w:sz w:val="20"/>
        </w:rPr>
        <w:t xml:space="preserve"> </w:t>
      </w:r>
      <w:r>
        <w:rPr>
          <w:b/>
          <w:i/>
          <w:spacing w:val="-4"/>
          <w:sz w:val="20"/>
        </w:rPr>
        <w:t>acordada</w:t>
      </w:r>
      <w:r>
        <w:rPr>
          <w:b/>
          <w:i/>
          <w:spacing w:val="-7"/>
          <w:sz w:val="20"/>
        </w:rPr>
        <w:t xml:space="preserve"> </w:t>
      </w:r>
      <w:r>
        <w:rPr>
          <w:b/>
          <w:i/>
          <w:spacing w:val="-4"/>
          <w:sz w:val="20"/>
        </w:rPr>
        <w:t>en</w:t>
      </w:r>
      <w:r>
        <w:rPr>
          <w:b/>
          <w:i/>
          <w:spacing w:val="-7"/>
          <w:sz w:val="20"/>
        </w:rPr>
        <w:t xml:space="preserve"> </w:t>
      </w:r>
      <w:r>
        <w:rPr>
          <w:b/>
          <w:i/>
          <w:spacing w:val="-4"/>
          <w:sz w:val="20"/>
        </w:rPr>
        <w:t>fecha</w:t>
      </w:r>
      <w:r>
        <w:rPr>
          <w:b/>
          <w:i/>
          <w:spacing w:val="-7"/>
          <w:sz w:val="20"/>
        </w:rPr>
        <w:t xml:space="preserve"> </w:t>
      </w:r>
      <w:r>
        <w:rPr>
          <w:b/>
          <w:i/>
          <w:spacing w:val="-4"/>
          <w:sz w:val="20"/>
        </w:rPr>
        <w:t>24</w:t>
      </w:r>
      <w:r>
        <w:rPr>
          <w:b/>
          <w:i/>
          <w:spacing w:val="-7"/>
          <w:sz w:val="20"/>
        </w:rPr>
        <w:t xml:space="preserve"> </w:t>
      </w:r>
      <w:r>
        <w:rPr>
          <w:b/>
          <w:i/>
          <w:spacing w:val="-4"/>
          <w:sz w:val="20"/>
        </w:rPr>
        <w:t>de</w:t>
      </w:r>
      <w:r>
        <w:rPr>
          <w:b/>
          <w:i/>
          <w:spacing w:val="-7"/>
          <w:sz w:val="20"/>
        </w:rPr>
        <w:t xml:space="preserve"> </w:t>
      </w:r>
      <w:r>
        <w:rPr>
          <w:b/>
          <w:i/>
          <w:spacing w:val="-4"/>
          <w:sz w:val="20"/>
        </w:rPr>
        <w:t>enero</w:t>
      </w:r>
      <w:r>
        <w:rPr>
          <w:b/>
          <w:i/>
          <w:spacing w:val="-7"/>
          <w:sz w:val="20"/>
        </w:rPr>
        <w:t xml:space="preserve"> </w:t>
      </w:r>
      <w:r>
        <w:rPr>
          <w:b/>
          <w:i/>
          <w:spacing w:val="-4"/>
          <w:sz w:val="20"/>
        </w:rPr>
        <w:t xml:space="preserve">de </w:t>
      </w:r>
      <w:r>
        <w:rPr>
          <w:b/>
          <w:i/>
          <w:sz w:val="20"/>
        </w:rPr>
        <w:t>2025,</w:t>
      </w:r>
      <w:r>
        <w:rPr>
          <w:b/>
          <w:i/>
          <w:spacing w:val="-11"/>
          <w:sz w:val="20"/>
        </w:rPr>
        <w:t xml:space="preserve"> </w:t>
      </w:r>
      <w:r>
        <w:rPr>
          <w:b/>
          <w:i/>
          <w:sz w:val="20"/>
        </w:rPr>
        <w:t>que</w:t>
      </w:r>
      <w:r>
        <w:rPr>
          <w:b/>
          <w:i/>
          <w:spacing w:val="-11"/>
          <w:sz w:val="20"/>
        </w:rPr>
        <w:t xml:space="preserve"> </w:t>
      </w:r>
      <w:r>
        <w:rPr>
          <w:b/>
          <w:i/>
          <w:sz w:val="20"/>
        </w:rPr>
        <w:t>entre</w:t>
      </w:r>
      <w:r>
        <w:rPr>
          <w:b/>
          <w:i/>
          <w:spacing w:val="-11"/>
          <w:sz w:val="20"/>
        </w:rPr>
        <w:t xml:space="preserve"> </w:t>
      </w:r>
      <w:r>
        <w:rPr>
          <w:b/>
          <w:i/>
          <w:sz w:val="20"/>
        </w:rPr>
        <w:t>otros</w:t>
      </w:r>
      <w:r>
        <w:rPr>
          <w:b/>
          <w:i/>
          <w:spacing w:val="-11"/>
          <w:sz w:val="20"/>
        </w:rPr>
        <w:t xml:space="preserve"> </w:t>
      </w:r>
      <w:r>
        <w:rPr>
          <w:b/>
          <w:i/>
          <w:sz w:val="20"/>
        </w:rPr>
        <w:t>resolvió:</w:t>
      </w:r>
    </w:p>
    <w:p w14:paraId="3C44B16D" w14:textId="77777777" w:rsidR="00662ED4" w:rsidRDefault="00662ED4">
      <w:pPr>
        <w:pStyle w:val="Textoindependiente"/>
        <w:spacing w:before="10"/>
        <w:rPr>
          <w:b/>
          <w:i/>
        </w:rPr>
      </w:pPr>
    </w:p>
    <w:p w14:paraId="32577911" w14:textId="608D6644" w:rsidR="00662ED4" w:rsidRDefault="00000000">
      <w:pPr>
        <w:spacing w:line="292" w:lineRule="auto"/>
        <w:ind w:left="142" w:right="1"/>
        <w:jc w:val="both"/>
        <w:rPr>
          <w:b/>
          <w:i/>
          <w:sz w:val="20"/>
        </w:rPr>
      </w:pPr>
      <w:proofErr w:type="gramStart"/>
      <w:r>
        <w:rPr>
          <w:i/>
          <w:sz w:val="20"/>
        </w:rPr>
        <w:t>”</w:t>
      </w:r>
      <w:r>
        <w:rPr>
          <w:b/>
          <w:i/>
          <w:sz w:val="20"/>
        </w:rPr>
        <w:t>Ordenar</w:t>
      </w:r>
      <w:proofErr w:type="gramEnd"/>
      <w:r>
        <w:rPr>
          <w:b/>
          <w:i/>
          <w:sz w:val="20"/>
        </w:rPr>
        <w:t xml:space="preserve"> a ENERGY SOLAR TECH, SA, titular de la actividad sita en la calle Ruso, </w:t>
      </w:r>
      <w:proofErr w:type="spellStart"/>
      <w:r>
        <w:rPr>
          <w:b/>
          <w:i/>
          <w:sz w:val="20"/>
        </w:rPr>
        <w:t>nº</w:t>
      </w:r>
      <w:proofErr w:type="spellEnd"/>
      <w:r>
        <w:rPr>
          <w:b/>
          <w:i/>
          <w:sz w:val="20"/>
        </w:rPr>
        <w:t xml:space="preserve"> 18 Ref. </w:t>
      </w:r>
      <w:r>
        <w:rPr>
          <w:b/>
          <w:i/>
          <w:spacing w:val="-2"/>
          <w:sz w:val="20"/>
        </w:rPr>
        <w:t>catastral:</w:t>
      </w:r>
      <w:r>
        <w:rPr>
          <w:b/>
          <w:i/>
          <w:spacing w:val="-9"/>
          <w:sz w:val="20"/>
        </w:rPr>
        <w:t xml:space="preserve"> </w:t>
      </w:r>
      <w:r w:rsidR="001E61E3">
        <w:rPr>
          <w:b/>
          <w:i/>
          <w:spacing w:val="-2"/>
          <w:sz w:val="20"/>
        </w:rPr>
        <w:t>*************************</w:t>
      </w:r>
      <w:r>
        <w:rPr>
          <w:b/>
          <w:i/>
          <w:spacing w:val="-2"/>
          <w:sz w:val="20"/>
        </w:rPr>
        <w:t>,</w:t>
      </w:r>
      <w:r>
        <w:rPr>
          <w:b/>
          <w:i/>
          <w:spacing w:val="-9"/>
          <w:sz w:val="20"/>
        </w:rPr>
        <w:t xml:space="preserve"> </w:t>
      </w:r>
      <w:r>
        <w:rPr>
          <w:b/>
          <w:i/>
          <w:spacing w:val="-2"/>
          <w:sz w:val="20"/>
        </w:rPr>
        <w:t>LAS</w:t>
      </w:r>
      <w:r>
        <w:rPr>
          <w:b/>
          <w:i/>
          <w:spacing w:val="-9"/>
          <w:sz w:val="20"/>
        </w:rPr>
        <w:t xml:space="preserve"> </w:t>
      </w:r>
      <w:r>
        <w:rPr>
          <w:b/>
          <w:i/>
          <w:spacing w:val="-2"/>
          <w:sz w:val="20"/>
        </w:rPr>
        <w:t>ROZAS</w:t>
      </w:r>
      <w:r>
        <w:rPr>
          <w:b/>
          <w:i/>
          <w:spacing w:val="-9"/>
          <w:sz w:val="20"/>
        </w:rPr>
        <w:t xml:space="preserve"> </w:t>
      </w:r>
      <w:r>
        <w:rPr>
          <w:b/>
          <w:i/>
          <w:spacing w:val="-2"/>
          <w:sz w:val="20"/>
        </w:rPr>
        <w:t>DE</w:t>
      </w:r>
      <w:r>
        <w:rPr>
          <w:b/>
          <w:i/>
          <w:spacing w:val="-9"/>
          <w:sz w:val="20"/>
        </w:rPr>
        <w:t xml:space="preserve"> </w:t>
      </w:r>
      <w:r>
        <w:rPr>
          <w:b/>
          <w:i/>
          <w:spacing w:val="-2"/>
          <w:sz w:val="20"/>
        </w:rPr>
        <w:t>MADRID,</w:t>
      </w:r>
      <w:r>
        <w:rPr>
          <w:b/>
          <w:i/>
          <w:spacing w:val="-9"/>
          <w:sz w:val="20"/>
        </w:rPr>
        <w:t xml:space="preserve"> </w:t>
      </w:r>
      <w:r>
        <w:rPr>
          <w:b/>
          <w:i/>
          <w:spacing w:val="-2"/>
          <w:sz w:val="20"/>
        </w:rPr>
        <w:t>restablecer</w:t>
      </w:r>
      <w:r>
        <w:rPr>
          <w:b/>
          <w:i/>
          <w:spacing w:val="-9"/>
          <w:sz w:val="20"/>
        </w:rPr>
        <w:t xml:space="preserve"> </w:t>
      </w:r>
      <w:r>
        <w:rPr>
          <w:b/>
          <w:i/>
          <w:spacing w:val="-2"/>
          <w:sz w:val="20"/>
        </w:rPr>
        <w:t>la</w:t>
      </w:r>
      <w:r>
        <w:rPr>
          <w:b/>
          <w:i/>
          <w:spacing w:val="-9"/>
          <w:sz w:val="20"/>
        </w:rPr>
        <w:t xml:space="preserve"> </w:t>
      </w:r>
      <w:r>
        <w:rPr>
          <w:b/>
          <w:i/>
          <w:spacing w:val="-2"/>
          <w:sz w:val="20"/>
        </w:rPr>
        <w:t>legalidad</w:t>
      </w:r>
      <w:r>
        <w:rPr>
          <w:b/>
          <w:i/>
          <w:spacing w:val="-9"/>
          <w:sz w:val="20"/>
        </w:rPr>
        <w:t xml:space="preserve"> </w:t>
      </w:r>
      <w:r>
        <w:rPr>
          <w:b/>
          <w:i/>
          <w:spacing w:val="-2"/>
          <w:sz w:val="20"/>
        </w:rPr>
        <w:t>de</w:t>
      </w:r>
      <w:r>
        <w:rPr>
          <w:b/>
          <w:i/>
          <w:spacing w:val="-9"/>
          <w:sz w:val="20"/>
        </w:rPr>
        <w:t xml:space="preserve"> </w:t>
      </w:r>
      <w:r>
        <w:rPr>
          <w:b/>
          <w:i/>
          <w:spacing w:val="-2"/>
          <w:sz w:val="20"/>
        </w:rPr>
        <w:t>tal</w:t>
      </w:r>
      <w:r>
        <w:rPr>
          <w:b/>
          <w:i/>
          <w:spacing w:val="-9"/>
          <w:sz w:val="20"/>
        </w:rPr>
        <w:t xml:space="preserve"> </w:t>
      </w:r>
      <w:r>
        <w:rPr>
          <w:b/>
          <w:i/>
          <w:spacing w:val="-2"/>
          <w:sz w:val="20"/>
        </w:rPr>
        <w:t>forma que</w:t>
      </w:r>
      <w:r>
        <w:rPr>
          <w:b/>
          <w:i/>
          <w:spacing w:val="-7"/>
          <w:sz w:val="20"/>
        </w:rPr>
        <w:t xml:space="preserve"> </w:t>
      </w:r>
      <w:r>
        <w:rPr>
          <w:b/>
          <w:i/>
          <w:spacing w:val="-2"/>
          <w:sz w:val="20"/>
        </w:rPr>
        <w:t>se</w:t>
      </w:r>
      <w:r>
        <w:rPr>
          <w:b/>
          <w:i/>
          <w:spacing w:val="-7"/>
          <w:sz w:val="20"/>
        </w:rPr>
        <w:t xml:space="preserve"> </w:t>
      </w:r>
      <w:r>
        <w:rPr>
          <w:b/>
          <w:i/>
          <w:spacing w:val="-2"/>
          <w:sz w:val="20"/>
        </w:rPr>
        <w:t>proceda</w:t>
      </w:r>
      <w:r>
        <w:rPr>
          <w:b/>
          <w:i/>
          <w:spacing w:val="-7"/>
          <w:sz w:val="20"/>
        </w:rPr>
        <w:t xml:space="preserve"> </w:t>
      </w:r>
      <w:r>
        <w:rPr>
          <w:b/>
          <w:i/>
          <w:spacing w:val="-2"/>
          <w:sz w:val="20"/>
        </w:rPr>
        <w:t>a</w:t>
      </w:r>
      <w:r>
        <w:rPr>
          <w:b/>
          <w:i/>
          <w:spacing w:val="-7"/>
          <w:sz w:val="20"/>
        </w:rPr>
        <w:t xml:space="preserve"> </w:t>
      </w:r>
      <w:r>
        <w:rPr>
          <w:b/>
          <w:i/>
          <w:spacing w:val="-2"/>
          <w:sz w:val="20"/>
        </w:rPr>
        <w:t>destinar</w:t>
      </w:r>
      <w:r>
        <w:rPr>
          <w:b/>
          <w:i/>
          <w:spacing w:val="-7"/>
          <w:sz w:val="20"/>
        </w:rPr>
        <w:t xml:space="preserve"> </w:t>
      </w:r>
      <w:r>
        <w:rPr>
          <w:b/>
          <w:i/>
          <w:spacing w:val="-2"/>
          <w:sz w:val="20"/>
        </w:rPr>
        <w:t>el</w:t>
      </w:r>
      <w:r>
        <w:rPr>
          <w:b/>
          <w:i/>
          <w:spacing w:val="-7"/>
          <w:sz w:val="20"/>
        </w:rPr>
        <w:t xml:space="preserve"> </w:t>
      </w:r>
      <w:r>
        <w:rPr>
          <w:b/>
          <w:i/>
          <w:spacing w:val="-2"/>
          <w:sz w:val="20"/>
        </w:rPr>
        <w:t>uso</w:t>
      </w:r>
      <w:r>
        <w:rPr>
          <w:b/>
          <w:i/>
          <w:spacing w:val="-7"/>
          <w:sz w:val="20"/>
        </w:rPr>
        <w:t xml:space="preserve"> </w:t>
      </w:r>
      <w:r>
        <w:rPr>
          <w:b/>
          <w:i/>
          <w:spacing w:val="-2"/>
          <w:sz w:val="20"/>
        </w:rPr>
        <w:t>del</w:t>
      </w:r>
      <w:r>
        <w:rPr>
          <w:b/>
          <w:i/>
          <w:spacing w:val="-7"/>
          <w:sz w:val="20"/>
        </w:rPr>
        <w:t xml:space="preserve"> </w:t>
      </w:r>
      <w:r>
        <w:rPr>
          <w:b/>
          <w:i/>
          <w:spacing w:val="-2"/>
          <w:sz w:val="20"/>
        </w:rPr>
        <w:t>suelo</w:t>
      </w:r>
      <w:r>
        <w:rPr>
          <w:b/>
          <w:i/>
          <w:spacing w:val="-7"/>
          <w:sz w:val="20"/>
        </w:rPr>
        <w:t xml:space="preserve"> </w:t>
      </w:r>
      <w:r>
        <w:rPr>
          <w:b/>
          <w:i/>
          <w:spacing w:val="-2"/>
          <w:sz w:val="20"/>
        </w:rPr>
        <w:t>a</w:t>
      </w:r>
      <w:r>
        <w:rPr>
          <w:b/>
          <w:i/>
          <w:spacing w:val="-7"/>
          <w:sz w:val="20"/>
        </w:rPr>
        <w:t xml:space="preserve"> </w:t>
      </w:r>
      <w:r>
        <w:rPr>
          <w:b/>
          <w:i/>
          <w:spacing w:val="-2"/>
          <w:sz w:val="20"/>
        </w:rPr>
        <w:t>la</w:t>
      </w:r>
      <w:r>
        <w:rPr>
          <w:b/>
          <w:i/>
          <w:spacing w:val="-7"/>
          <w:sz w:val="20"/>
        </w:rPr>
        <w:t xml:space="preserve"> </w:t>
      </w:r>
      <w:r>
        <w:rPr>
          <w:b/>
          <w:i/>
          <w:spacing w:val="-2"/>
          <w:sz w:val="20"/>
        </w:rPr>
        <w:t>normativa</w:t>
      </w:r>
      <w:r>
        <w:rPr>
          <w:b/>
          <w:i/>
          <w:spacing w:val="-7"/>
          <w:sz w:val="20"/>
        </w:rPr>
        <w:t xml:space="preserve"> </w:t>
      </w:r>
      <w:r>
        <w:rPr>
          <w:b/>
          <w:i/>
          <w:spacing w:val="-2"/>
          <w:sz w:val="20"/>
        </w:rPr>
        <w:t>de</w:t>
      </w:r>
      <w:r>
        <w:rPr>
          <w:b/>
          <w:i/>
          <w:spacing w:val="-7"/>
          <w:sz w:val="20"/>
        </w:rPr>
        <w:t xml:space="preserve"> </w:t>
      </w:r>
      <w:r>
        <w:rPr>
          <w:b/>
          <w:i/>
          <w:spacing w:val="-2"/>
          <w:sz w:val="20"/>
        </w:rPr>
        <w:t>aplicación</w:t>
      </w:r>
      <w:r>
        <w:rPr>
          <w:b/>
          <w:i/>
          <w:spacing w:val="-7"/>
          <w:sz w:val="20"/>
        </w:rPr>
        <w:t xml:space="preserve"> </w:t>
      </w:r>
      <w:r>
        <w:rPr>
          <w:b/>
          <w:i/>
          <w:spacing w:val="-2"/>
          <w:sz w:val="20"/>
        </w:rPr>
        <w:t>(Ordenanza</w:t>
      </w:r>
      <w:r>
        <w:rPr>
          <w:b/>
          <w:i/>
          <w:spacing w:val="-7"/>
          <w:sz w:val="20"/>
        </w:rPr>
        <w:t xml:space="preserve"> </w:t>
      </w:r>
      <w:r>
        <w:rPr>
          <w:b/>
          <w:i/>
          <w:spacing w:val="-2"/>
          <w:sz w:val="20"/>
        </w:rPr>
        <w:t>Zonal</w:t>
      </w:r>
      <w:r>
        <w:rPr>
          <w:b/>
          <w:i/>
          <w:spacing w:val="-7"/>
          <w:sz w:val="20"/>
        </w:rPr>
        <w:t xml:space="preserve"> </w:t>
      </w:r>
      <w:r>
        <w:rPr>
          <w:b/>
          <w:i/>
          <w:spacing w:val="-2"/>
          <w:sz w:val="20"/>
        </w:rPr>
        <w:t>3</w:t>
      </w:r>
      <w:r>
        <w:rPr>
          <w:b/>
          <w:i/>
          <w:spacing w:val="-7"/>
          <w:sz w:val="20"/>
        </w:rPr>
        <w:t xml:space="preserve"> </w:t>
      </w:r>
      <w:r>
        <w:rPr>
          <w:b/>
          <w:i/>
          <w:spacing w:val="-2"/>
          <w:sz w:val="20"/>
        </w:rPr>
        <w:t xml:space="preserve">Grado </w:t>
      </w:r>
      <w:r>
        <w:rPr>
          <w:b/>
          <w:i/>
          <w:sz w:val="20"/>
        </w:rPr>
        <w:t>2º.</w:t>
      </w:r>
      <w:r>
        <w:rPr>
          <w:b/>
          <w:i/>
          <w:spacing w:val="-12"/>
          <w:sz w:val="20"/>
        </w:rPr>
        <w:t xml:space="preserve"> </w:t>
      </w:r>
      <w:r>
        <w:rPr>
          <w:b/>
          <w:i/>
          <w:sz w:val="20"/>
        </w:rPr>
        <w:t>Vivienda</w:t>
      </w:r>
      <w:r>
        <w:rPr>
          <w:b/>
          <w:i/>
          <w:spacing w:val="-12"/>
          <w:sz w:val="20"/>
        </w:rPr>
        <w:t xml:space="preserve"> </w:t>
      </w:r>
      <w:r>
        <w:rPr>
          <w:b/>
          <w:i/>
          <w:sz w:val="20"/>
        </w:rPr>
        <w:t>Unifamiliar).</w:t>
      </w:r>
      <w:r>
        <w:rPr>
          <w:b/>
          <w:i/>
          <w:spacing w:val="-12"/>
          <w:sz w:val="20"/>
        </w:rPr>
        <w:t xml:space="preserve"> </w:t>
      </w:r>
      <w:r>
        <w:rPr>
          <w:b/>
          <w:i/>
          <w:sz w:val="20"/>
        </w:rPr>
        <w:t>Tal</w:t>
      </w:r>
      <w:r>
        <w:rPr>
          <w:b/>
          <w:i/>
          <w:spacing w:val="-12"/>
          <w:sz w:val="20"/>
        </w:rPr>
        <w:t xml:space="preserve"> </w:t>
      </w:r>
      <w:r>
        <w:rPr>
          <w:b/>
          <w:i/>
          <w:sz w:val="20"/>
        </w:rPr>
        <w:t>y</w:t>
      </w:r>
      <w:r>
        <w:rPr>
          <w:b/>
          <w:i/>
          <w:spacing w:val="-12"/>
          <w:sz w:val="20"/>
        </w:rPr>
        <w:t xml:space="preserve"> </w:t>
      </w:r>
      <w:r>
        <w:rPr>
          <w:b/>
          <w:i/>
          <w:sz w:val="20"/>
        </w:rPr>
        <w:t>como</w:t>
      </w:r>
      <w:r>
        <w:rPr>
          <w:b/>
          <w:i/>
          <w:spacing w:val="-12"/>
          <w:sz w:val="20"/>
        </w:rPr>
        <w:t xml:space="preserve"> </w:t>
      </w:r>
      <w:r>
        <w:rPr>
          <w:b/>
          <w:i/>
          <w:sz w:val="20"/>
        </w:rPr>
        <w:t>se</w:t>
      </w:r>
      <w:r>
        <w:rPr>
          <w:b/>
          <w:i/>
          <w:spacing w:val="-12"/>
          <w:sz w:val="20"/>
        </w:rPr>
        <w:t xml:space="preserve"> </w:t>
      </w:r>
      <w:r>
        <w:rPr>
          <w:b/>
          <w:i/>
          <w:sz w:val="20"/>
        </w:rPr>
        <w:t>ha</w:t>
      </w:r>
      <w:r>
        <w:rPr>
          <w:b/>
          <w:i/>
          <w:spacing w:val="-12"/>
          <w:sz w:val="20"/>
        </w:rPr>
        <w:t xml:space="preserve"> </w:t>
      </w:r>
      <w:r>
        <w:rPr>
          <w:b/>
          <w:i/>
          <w:sz w:val="20"/>
        </w:rPr>
        <w:t>expuesto,</w:t>
      </w:r>
      <w:r>
        <w:rPr>
          <w:b/>
          <w:i/>
          <w:spacing w:val="-12"/>
          <w:sz w:val="20"/>
        </w:rPr>
        <w:t xml:space="preserve"> </w:t>
      </w:r>
      <w:r>
        <w:rPr>
          <w:b/>
          <w:i/>
          <w:sz w:val="20"/>
        </w:rPr>
        <w:t>el</w:t>
      </w:r>
      <w:r>
        <w:rPr>
          <w:b/>
          <w:i/>
          <w:spacing w:val="-12"/>
          <w:sz w:val="20"/>
        </w:rPr>
        <w:t xml:space="preserve"> </w:t>
      </w:r>
      <w:r>
        <w:rPr>
          <w:b/>
          <w:i/>
          <w:sz w:val="20"/>
        </w:rPr>
        <w:t>uso</w:t>
      </w:r>
      <w:r>
        <w:rPr>
          <w:b/>
          <w:i/>
          <w:spacing w:val="-12"/>
          <w:sz w:val="20"/>
        </w:rPr>
        <w:t xml:space="preserve"> </w:t>
      </w:r>
      <w:r>
        <w:rPr>
          <w:b/>
          <w:i/>
          <w:sz w:val="20"/>
        </w:rPr>
        <w:t>terciario,</w:t>
      </w:r>
      <w:r>
        <w:rPr>
          <w:b/>
          <w:i/>
          <w:spacing w:val="-12"/>
          <w:sz w:val="20"/>
        </w:rPr>
        <w:t xml:space="preserve"> </w:t>
      </w:r>
      <w:r>
        <w:rPr>
          <w:b/>
          <w:i/>
          <w:sz w:val="20"/>
        </w:rPr>
        <w:t>en</w:t>
      </w:r>
      <w:r>
        <w:rPr>
          <w:b/>
          <w:i/>
          <w:spacing w:val="-12"/>
          <w:sz w:val="20"/>
        </w:rPr>
        <w:t xml:space="preserve"> </w:t>
      </w:r>
      <w:r>
        <w:rPr>
          <w:b/>
          <w:i/>
          <w:sz w:val="20"/>
        </w:rPr>
        <w:t>categoría</w:t>
      </w:r>
      <w:r>
        <w:rPr>
          <w:b/>
          <w:i/>
          <w:spacing w:val="-12"/>
          <w:sz w:val="20"/>
        </w:rPr>
        <w:t xml:space="preserve"> </w:t>
      </w:r>
      <w:r>
        <w:rPr>
          <w:b/>
          <w:i/>
          <w:sz w:val="20"/>
        </w:rPr>
        <w:t>1ª:</w:t>
      </w:r>
      <w:r>
        <w:rPr>
          <w:b/>
          <w:i/>
          <w:spacing w:val="-12"/>
          <w:sz w:val="20"/>
        </w:rPr>
        <w:t xml:space="preserve"> </w:t>
      </w:r>
      <w:r>
        <w:rPr>
          <w:b/>
          <w:i/>
          <w:sz w:val="20"/>
        </w:rPr>
        <w:t>oficinas,</w:t>
      </w:r>
      <w:r>
        <w:rPr>
          <w:b/>
          <w:i/>
          <w:spacing w:val="-12"/>
          <w:sz w:val="20"/>
        </w:rPr>
        <w:t xml:space="preserve"> </w:t>
      </w:r>
      <w:r>
        <w:rPr>
          <w:b/>
          <w:i/>
          <w:sz w:val="20"/>
        </w:rPr>
        <w:t xml:space="preserve">en grado 1º o 2º, es incompatible en esta clase de suelo. La actividad de despacho profesional </w:t>
      </w:r>
      <w:r>
        <w:rPr>
          <w:b/>
          <w:i/>
          <w:spacing w:val="-4"/>
          <w:sz w:val="20"/>
        </w:rPr>
        <w:t>doméstico</w:t>
      </w:r>
      <w:r>
        <w:rPr>
          <w:b/>
          <w:i/>
          <w:spacing w:val="-10"/>
          <w:sz w:val="20"/>
        </w:rPr>
        <w:t xml:space="preserve"> </w:t>
      </w:r>
      <w:r>
        <w:rPr>
          <w:b/>
          <w:i/>
          <w:spacing w:val="-4"/>
          <w:sz w:val="20"/>
        </w:rPr>
        <w:t>(uso</w:t>
      </w:r>
      <w:r>
        <w:rPr>
          <w:b/>
          <w:i/>
          <w:spacing w:val="-10"/>
          <w:sz w:val="20"/>
        </w:rPr>
        <w:t xml:space="preserve"> </w:t>
      </w:r>
      <w:r>
        <w:rPr>
          <w:b/>
          <w:i/>
          <w:spacing w:val="-4"/>
          <w:sz w:val="20"/>
        </w:rPr>
        <w:t>terciario,</w:t>
      </w:r>
      <w:r>
        <w:rPr>
          <w:b/>
          <w:i/>
          <w:spacing w:val="-10"/>
          <w:sz w:val="20"/>
        </w:rPr>
        <w:t xml:space="preserve"> </w:t>
      </w:r>
      <w:r>
        <w:rPr>
          <w:b/>
          <w:i/>
          <w:spacing w:val="-4"/>
          <w:sz w:val="20"/>
        </w:rPr>
        <w:t>categoría</w:t>
      </w:r>
      <w:r>
        <w:rPr>
          <w:b/>
          <w:i/>
          <w:spacing w:val="-10"/>
          <w:sz w:val="20"/>
        </w:rPr>
        <w:t xml:space="preserve"> </w:t>
      </w:r>
      <w:r>
        <w:rPr>
          <w:b/>
          <w:i/>
          <w:spacing w:val="-4"/>
          <w:sz w:val="20"/>
        </w:rPr>
        <w:t>1ª</w:t>
      </w:r>
      <w:r>
        <w:rPr>
          <w:b/>
          <w:i/>
          <w:spacing w:val="-10"/>
          <w:sz w:val="20"/>
        </w:rPr>
        <w:t xml:space="preserve"> </w:t>
      </w:r>
      <w:r>
        <w:rPr>
          <w:b/>
          <w:i/>
          <w:spacing w:val="-4"/>
          <w:sz w:val="20"/>
        </w:rPr>
        <w:t>oficinas,</w:t>
      </w:r>
      <w:r>
        <w:rPr>
          <w:b/>
          <w:i/>
          <w:spacing w:val="-10"/>
          <w:sz w:val="20"/>
        </w:rPr>
        <w:t xml:space="preserve"> </w:t>
      </w:r>
      <w:r>
        <w:rPr>
          <w:b/>
          <w:i/>
          <w:spacing w:val="-4"/>
          <w:sz w:val="20"/>
        </w:rPr>
        <w:t>en</w:t>
      </w:r>
      <w:r>
        <w:rPr>
          <w:b/>
          <w:i/>
          <w:spacing w:val="-10"/>
          <w:sz w:val="20"/>
        </w:rPr>
        <w:t xml:space="preserve"> </w:t>
      </w:r>
      <w:r>
        <w:rPr>
          <w:b/>
          <w:i/>
          <w:spacing w:val="-4"/>
          <w:sz w:val="20"/>
        </w:rPr>
        <w:t>grado</w:t>
      </w:r>
      <w:r>
        <w:rPr>
          <w:b/>
          <w:i/>
          <w:spacing w:val="-10"/>
          <w:sz w:val="20"/>
        </w:rPr>
        <w:t xml:space="preserve"> </w:t>
      </w:r>
      <w:r>
        <w:rPr>
          <w:b/>
          <w:i/>
          <w:spacing w:val="-4"/>
          <w:sz w:val="20"/>
        </w:rPr>
        <w:t>3º)</w:t>
      </w:r>
      <w:r>
        <w:rPr>
          <w:b/>
          <w:i/>
          <w:spacing w:val="-10"/>
          <w:sz w:val="20"/>
        </w:rPr>
        <w:t xml:space="preserve"> </w:t>
      </w:r>
      <w:r>
        <w:rPr>
          <w:b/>
          <w:i/>
          <w:spacing w:val="-4"/>
          <w:sz w:val="20"/>
        </w:rPr>
        <w:t>es</w:t>
      </w:r>
      <w:r>
        <w:rPr>
          <w:b/>
          <w:i/>
          <w:spacing w:val="-9"/>
          <w:sz w:val="20"/>
        </w:rPr>
        <w:t xml:space="preserve"> </w:t>
      </w:r>
      <w:r>
        <w:rPr>
          <w:b/>
          <w:i/>
          <w:spacing w:val="-4"/>
          <w:sz w:val="20"/>
        </w:rPr>
        <w:t>compatible</w:t>
      </w:r>
      <w:r>
        <w:rPr>
          <w:b/>
          <w:i/>
          <w:spacing w:val="-10"/>
          <w:sz w:val="20"/>
        </w:rPr>
        <w:t xml:space="preserve"> </w:t>
      </w:r>
      <w:r>
        <w:rPr>
          <w:b/>
          <w:i/>
          <w:spacing w:val="-4"/>
          <w:sz w:val="20"/>
        </w:rPr>
        <w:t>en</w:t>
      </w:r>
      <w:r>
        <w:rPr>
          <w:b/>
          <w:i/>
          <w:spacing w:val="-10"/>
          <w:sz w:val="20"/>
        </w:rPr>
        <w:t xml:space="preserve"> </w:t>
      </w:r>
      <w:r>
        <w:rPr>
          <w:b/>
          <w:i/>
          <w:spacing w:val="-4"/>
          <w:sz w:val="20"/>
        </w:rPr>
        <w:t>esta</w:t>
      </w:r>
      <w:r>
        <w:rPr>
          <w:b/>
          <w:i/>
          <w:spacing w:val="-10"/>
          <w:sz w:val="20"/>
        </w:rPr>
        <w:t xml:space="preserve"> </w:t>
      </w:r>
      <w:r>
        <w:rPr>
          <w:b/>
          <w:i/>
          <w:spacing w:val="-4"/>
          <w:sz w:val="20"/>
        </w:rPr>
        <w:t>clase</w:t>
      </w:r>
      <w:r>
        <w:rPr>
          <w:b/>
          <w:i/>
          <w:spacing w:val="-10"/>
          <w:sz w:val="20"/>
        </w:rPr>
        <w:t xml:space="preserve"> </w:t>
      </w:r>
      <w:r>
        <w:rPr>
          <w:b/>
          <w:i/>
          <w:spacing w:val="-4"/>
          <w:sz w:val="20"/>
        </w:rPr>
        <w:t>de</w:t>
      </w:r>
      <w:r>
        <w:rPr>
          <w:b/>
          <w:i/>
          <w:spacing w:val="-10"/>
          <w:sz w:val="20"/>
        </w:rPr>
        <w:t xml:space="preserve"> </w:t>
      </w:r>
      <w:r>
        <w:rPr>
          <w:b/>
          <w:i/>
          <w:spacing w:val="-4"/>
          <w:sz w:val="20"/>
        </w:rPr>
        <w:t>suelo,</w:t>
      </w:r>
      <w:r>
        <w:rPr>
          <w:b/>
          <w:i/>
          <w:spacing w:val="-10"/>
          <w:sz w:val="20"/>
        </w:rPr>
        <w:t xml:space="preserve"> </w:t>
      </w:r>
      <w:r>
        <w:rPr>
          <w:b/>
          <w:i/>
          <w:spacing w:val="-4"/>
          <w:sz w:val="20"/>
        </w:rPr>
        <w:t xml:space="preserve">no </w:t>
      </w:r>
      <w:r>
        <w:rPr>
          <w:b/>
          <w:i/>
          <w:spacing w:val="-6"/>
          <w:sz w:val="20"/>
        </w:rPr>
        <w:t>permitiéndose edificios exclusivos para estos usos; por lo tanto, deberá cesar de inmediato los usos destinados</w:t>
      </w:r>
      <w:r>
        <w:rPr>
          <w:b/>
          <w:i/>
          <w:spacing w:val="-7"/>
          <w:sz w:val="20"/>
        </w:rPr>
        <w:t xml:space="preserve"> </w:t>
      </w:r>
      <w:r>
        <w:rPr>
          <w:b/>
          <w:i/>
          <w:spacing w:val="-6"/>
          <w:sz w:val="20"/>
        </w:rPr>
        <w:t>en</w:t>
      </w:r>
      <w:r>
        <w:rPr>
          <w:b/>
          <w:i/>
          <w:spacing w:val="-7"/>
          <w:sz w:val="20"/>
        </w:rPr>
        <w:t xml:space="preserve"> </w:t>
      </w:r>
      <w:r>
        <w:rPr>
          <w:b/>
          <w:i/>
          <w:spacing w:val="-6"/>
          <w:sz w:val="20"/>
        </w:rPr>
        <w:t>la</w:t>
      </w:r>
      <w:r>
        <w:rPr>
          <w:b/>
          <w:i/>
          <w:spacing w:val="-7"/>
          <w:sz w:val="20"/>
        </w:rPr>
        <w:t xml:space="preserve"> </w:t>
      </w:r>
      <w:r>
        <w:rPr>
          <w:b/>
          <w:i/>
          <w:spacing w:val="-6"/>
          <w:sz w:val="20"/>
        </w:rPr>
        <w:t>actualidad</w:t>
      </w:r>
      <w:r>
        <w:rPr>
          <w:b/>
          <w:i/>
          <w:spacing w:val="-7"/>
          <w:sz w:val="20"/>
        </w:rPr>
        <w:t xml:space="preserve"> </w:t>
      </w:r>
      <w:r>
        <w:rPr>
          <w:b/>
          <w:i/>
          <w:spacing w:val="-6"/>
          <w:sz w:val="20"/>
        </w:rPr>
        <w:t>(La</w:t>
      </w:r>
      <w:r>
        <w:rPr>
          <w:b/>
          <w:i/>
          <w:spacing w:val="-7"/>
          <w:sz w:val="20"/>
        </w:rPr>
        <w:t xml:space="preserve"> </w:t>
      </w:r>
      <w:r>
        <w:rPr>
          <w:b/>
          <w:i/>
          <w:spacing w:val="-6"/>
          <w:sz w:val="20"/>
        </w:rPr>
        <w:t>actividad</w:t>
      </w:r>
      <w:r>
        <w:rPr>
          <w:b/>
          <w:i/>
          <w:spacing w:val="-7"/>
          <w:sz w:val="20"/>
        </w:rPr>
        <w:t xml:space="preserve"> </w:t>
      </w:r>
      <w:r>
        <w:rPr>
          <w:b/>
          <w:i/>
          <w:spacing w:val="-6"/>
          <w:sz w:val="20"/>
        </w:rPr>
        <w:t>que</w:t>
      </w:r>
      <w:r>
        <w:rPr>
          <w:b/>
          <w:i/>
          <w:spacing w:val="-7"/>
          <w:sz w:val="20"/>
        </w:rPr>
        <w:t xml:space="preserve"> </w:t>
      </w:r>
      <w:r>
        <w:rPr>
          <w:b/>
          <w:i/>
          <w:spacing w:val="-6"/>
          <w:sz w:val="20"/>
        </w:rPr>
        <w:t>se</w:t>
      </w:r>
      <w:r>
        <w:rPr>
          <w:b/>
          <w:i/>
          <w:spacing w:val="-7"/>
          <w:sz w:val="20"/>
        </w:rPr>
        <w:t xml:space="preserve"> </w:t>
      </w:r>
      <w:r>
        <w:rPr>
          <w:b/>
          <w:i/>
          <w:spacing w:val="-6"/>
          <w:sz w:val="20"/>
        </w:rPr>
        <w:t>desarrolla</w:t>
      </w:r>
      <w:r>
        <w:rPr>
          <w:b/>
          <w:i/>
          <w:spacing w:val="-7"/>
          <w:sz w:val="20"/>
        </w:rPr>
        <w:t xml:space="preserve"> </w:t>
      </w:r>
      <w:r>
        <w:rPr>
          <w:b/>
          <w:i/>
          <w:spacing w:val="-6"/>
          <w:sz w:val="20"/>
        </w:rPr>
        <w:t>en</w:t>
      </w:r>
      <w:r>
        <w:rPr>
          <w:b/>
          <w:i/>
          <w:spacing w:val="-7"/>
          <w:sz w:val="20"/>
        </w:rPr>
        <w:t xml:space="preserve"> </w:t>
      </w:r>
      <w:r>
        <w:rPr>
          <w:b/>
          <w:i/>
          <w:spacing w:val="-6"/>
          <w:sz w:val="20"/>
        </w:rPr>
        <w:t>el</w:t>
      </w:r>
      <w:r>
        <w:rPr>
          <w:b/>
          <w:i/>
          <w:spacing w:val="-7"/>
          <w:sz w:val="20"/>
        </w:rPr>
        <w:t xml:space="preserve"> </w:t>
      </w:r>
      <w:r>
        <w:rPr>
          <w:b/>
          <w:i/>
          <w:spacing w:val="-6"/>
          <w:sz w:val="20"/>
        </w:rPr>
        <w:t>inmueble</w:t>
      </w:r>
      <w:r>
        <w:rPr>
          <w:b/>
          <w:i/>
          <w:spacing w:val="-7"/>
          <w:sz w:val="20"/>
        </w:rPr>
        <w:t xml:space="preserve"> </w:t>
      </w:r>
      <w:r>
        <w:rPr>
          <w:b/>
          <w:i/>
          <w:spacing w:val="-6"/>
          <w:sz w:val="20"/>
        </w:rPr>
        <w:t>es</w:t>
      </w:r>
      <w:r>
        <w:rPr>
          <w:b/>
          <w:i/>
          <w:spacing w:val="-7"/>
          <w:sz w:val="20"/>
        </w:rPr>
        <w:t xml:space="preserve"> </w:t>
      </w:r>
      <w:r>
        <w:rPr>
          <w:b/>
          <w:i/>
          <w:spacing w:val="-6"/>
          <w:sz w:val="20"/>
        </w:rPr>
        <w:t>la</w:t>
      </w:r>
      <w:r>
        <w:rPr>
          <w:b/>
          <w:i/>
          <w:spacing w:val="-7"/>
          <w:sz w:val="20"/>
        </w:rPr>
        <w:t xml:space="preserve"> </w:t>
      </w:r>
      <w:r>
        <w:rPr>
          <w:b/>
          <w:i/>
          <w:spacing w:val="-6"/>
          <w:sz w:val="20"/>
        </w:rPr>
        <w:t>de</w:t>
      </w:r>
      <w:r>
        <w:rPr>
          <w:b/>
          <w:i/>
          <w:spacing w:val="-7"/>
          <w:sz w:val="20"/>
        </w:rPr>
        <w:t xml:space="preserve"> </w:t>
      </w:r>
      <w:r>
        <w:rPr>
          <w:b/>
          <w:i/>
          <w:spacing w:val="-6"/>
          <w:sz w:val="20"/>
        </w:rPr>
        <w:t>oficina</w:t>
      </w:r>
      <w:r>
        <w:rPr>
          <w:b/>
          <w:i/>
          <w:spacing w:val="-7"/>
          <w:sz w:val="20"/>
        </w:rPr>
        <w:t xml:space="preserve"> </w:t>
      </w:r>
      <w:r>
        <w:rPr>
          <w:b/>
          <w:i/>
          <w:spacing w:val="-6"/>
          <w:sz w:val="20"/>
        </w:rPr>
        <w:t xml:space="preserve">(prestación </w:t>
      </w:r>
      <w:r>
        <w:rPr>
          <w:b/>
          <w:i/>
          <w:spacing w:val="-4"/>
          <w:sz w:val="20"/>
        </w:rPr>
        <w:t>de servicios administrativos)”.</w:t>
      </w:r>
    </w:p>
    <w:p w14:paraId="60CC4C2D" w14:textId="77777777" w:rsidR="00662ED4" w:rsidRDefault="00662ED4">
      <w:pPr>
        <w:pStyle w:val="Textoindependiente"/>
        <w:spacing w:before="9"/>
        <w:rPr>
          <w:b/>
          <w:i/>
        </w:rPr>
      </w:pPr>
    </w:p>
    <w:p w14:paraId="189353BC" w14:textId="77777777" w:rsidR="00662ED4" w:rsidRDefault="00000000">
      <w:pPr>
        <w:spacing w:before="1" w:line="292" w:lineRule="auto"/>
        <w:ind w:left="142" w:right="1"/>
        <w:jc w:val="both"/>
        <w:rPr>
          <w:b/>
          <w:i/>
          <w:sz w:val="20"/>
        </w:rPr>
      </w:pPr>
      <w:proofErr w:type="gramStart"/>
      <w:r>
        <w:rPr>
          <w:b/>
          <w:i/>
          <w:spacing w:val="-4"/>
          <w:sz w:val="20"/>
        </w:rPr>
        <w:t>Tercero.-</w:t>
      </w:r>
      <w:proofErr w:type="gramEnd"/>
      <w:r>
        <w:rPr>
          <w:b/>
          <w:i/>
          <w:spacing w:val="-8"/>
          <w:sz w:val="20"/>
        </w:rPr>
        <w:t xml:space="preserve"> </w:t>
      </w:r>
      <w:r>
        <w:rPr>
          <w:b/>
          <w:i/>
          <w:spacing w:val="-4"/>
          <w:sz w:val="20"/>
        </w:rPr>
        <w:t>Dado</w:t>
      </w:r>
      <w:r>
        <w:rPr>
          <w:b/>
          <w:i/>
          <w:spacing w:val="-8"/>
          <w:sz w:val="20"/>
        </w:rPr>
        <w:t xml:space="preserve"> </w:t>
      </w:r>
      <w:r>
        <w:rPr>
          <w:b/>
          <w:i/>
          <w:spacing w:val="-4"/>
          <w:sz w:val="20"/>
        </w:rPr>
        <w:t>que</w:t>
      </w:r>
      <w:r>
        <w:rPr>
          <w:b/>
          <w:i/>
          <w:spacing w:val="-8"/>
          <w:sz w:val="20"/>
        </w:rPr>
        <w:t xml:space="preserve"> </w:t>
      </w:r>
      <w:r>
        <w:rPr>
          <w:b/>
          <w:i/>
          <w:spacing w:val="-4"/>
          <w:sz w:val="20"/>
        </w:rPr>
        <w:t>el</w:t>
      </w:r>
      <w:r>
        <w:rPr>
          <w:b/>
          <w:i/>
          <w:spacing w:val="-8"/>
          <w:sz w:val="20"/>
        </w:rPr>
        <w:t xml:space="preserve"> </w:t>
      </w:r>
      <w:r>
        <w:rPr>
          <w:b/>
          <w:i/>
          <w:spacing w:val="-4"/>
          <w:sz w:val="20"/>
        </w:rPr>
        <w:t>interesado</w:t>
      </w:r>
      <w:r>
        <w:rPr>
          <w:b/>
          <w:i/>
          <w:spacing w:val="-8"/>
          <w:sz w:val="20"/>
        </w:rPr>
        <w:t xml:space="preserve"> </w:t>
      </w:r>
      <w:r>
        <w:rPr>
          <w:b/>
          <w:i/>
          <w:spacing w:val="-4"/>
          <w:sz w:val="20"/>
        </w:rPr>
        <w:t>no</w:t>
      </w:r>
      <w:r>
        <w:rPr>
          <w:b/>
          <w:i/>
          <w:spacing w:val="-8"/>
          <w:sz w:val="20"/>
        </w:rPr>
        <w:t xml:space="preserve"> </w:t>
      </w:r>
      <w:r>
        <w:rPr>
          <w:b/>
          <w:i/>
          <w:spacing w:val="-4"/>
          <w:sz w:val="20"/>
        </w:rPr>
        <w:t>ha</w:t>
      </w:r>
      <w:r>
        <w:rPr>
          <w:b/>
          <w:i/>
          <w:spacing w:val="-8"/>
          <w:sz w:val="20"/>
        </w:rPr>
        <w:t xml:space="preserve"> </w:t>
      </w:r>
      <w:r>
        <w:rPr>
          <w:b/>
          <w:i/>
          <w:spacing w:val="-4"/>
          <w:sz w:val="20"/>
        </w:rPr>
        <w:t>procedido</w:t>
      </w:r>
      <w:r>
        <w:rPr>
          <w:b/>
          <w:i/>
          <w:spacing w:val="-8"/>
          <w:sz w:val="20"/>
        </w:rPr>
        <w:t xml:space="preserve"> </w:t>
      </w:r>
      <w:r>
        <w:rPr>
          <w:b/>
          <w:i/>
          <w:spacing w:val="-4"/>
          <w:sz w:val="20"/>
        </w:rPr>
        <w:t>a</w:t>
      </w:r>
      <w:r>
        <w:rPr>
          <w:b/>
          <w:i/>
          <w:spacing w:val="-8"/>
          <w:sz w:val="20"/>
        </w:rPr>
        <w:t xml:space="preserve"> </w:t>
      </w:r>
      <w:r>
        <w:rPr>
          <w:b/>
          <w:i/>
          <w:spacing w:val="-4"/>
          <w:sz w:val="20"/>
        </w:rPr>
        <w:t>cumplir</w:t>
      </w:r>
      <w:r>
        <w:rPr>
          <w:b/>
          <w:i/>
          <w:spacing w:val="-8"/>
          <w:sz w:val="20"/>
        </w:rPr>
        <w:t xml:space="preserve"> </w:t>
      </w:r>
      <w:r>
        <w:rPr>
          <w:b/>
          <w:i/>
          <w:spacing w:val="-4"/>
          <w:sz w:val="20"/>
        </w:rPr>
        <w:t>el</w:t>
      </w:r>
      <w:r>
        <w:rPr>
          <w:b/>
          <w:i/>
          <w:spacing w:val="-8"/>
          <w:sz w:val="20"/>
        </w:rPr>
        <w:t xml:space="preserve"> </w:t>
      </w:r>
      <w:r>
        <w:rPr>
          <w:b/>
          <w:i/>
          <w:spacing w:val="-4"/>
          <w:sz w:val="20"/>
        </w:rPr>
        <w:t>citado</w:t>
      </w:r>
      <w:r>
        <w:rPr>
          <w:b/>
          <w:i/>
          <w:spacing w:val="-8"/>
          <w:sz w:val="20"/>
        </w:rPr>
        <w:t xml:space="preserve"> </w:t>
      </w:r>
      <w:r>
        <w:rPr>
          <w:b/>
          <w:i/>
          <w:spacing w:val="-4"/>
          <w:sz w:val="20"/>
        </w:rPr>
        <w:t>Acuerdo,</w:t>
      </w:r>
      <w:r>
        <w:rPr>
          <w:b/>
          <w:i/>
          <w:spacing w:val="-8"/>
          <w:sz w:val="20"/>
        </w:rPr>
        <w:t xml:space="preserve"> </w:t>
      </w:r>
      <w:r>
        <w:rPr>
          <w:b/>
          <w:i/>
          <w:spacing w:val="-4"/>
          <w:sz w:val="20"/>
        </w:rPr>
        <w:t>en</w:t>
      </w:r>
      <w:r>
        <w:rPr>
          <w:b/>
          <w:i/>
          <w:spacing w:val="-8"/>
          <w:sz w:val="20"/>
        </w:rPr>
        <w:t xml:space="preserve"> </w:t>
      </w:r>
      <w:r>
        <w:rPr>
          <w:b/>
          <w:i/>
          <w:spacing w:val="-4"/>
          <w:sz w:val="20"/>
        </w:rPr>
        <w:t>cuanto</w:t>
      </w:r>
      <w:r>
        <w:rPr>
          <w:b/>
          <w:i/>
          <w:spacing w:val="-8"/>
          <w:sz w:val="20"/>
        </w:rPr>
        <w:t xml:space="preserve"> </w:t>
      </w:r>
      <w:r>
        <w:rPr>
          <w:b/>
          <w:i/>
          <w:spacing w:val="-4"/>
          <w:sz w:val="20"/>
        </w:rPr>
        <w:t>a</w:t>
      </w:r>
      <w:r>
        <w:rPr>
          <w:b/>
          <w:i/>
          <w:spacing w:val="-8"/>
          <w:sz w:val="20"/>
        </w:rPr>
        <w:t xml:space="preserve"> </w:t>
      </w:r>
      <w:r>
        <w:rPr>
          <w:b/>
          <w:i/>
          <w:spacing w:val="-4"/>
          <w:sz w:val="20"/>
        </w:rPr>
        <w:t>cesar</w:t>
      </w:r>
      <w:r>
        <w:rPr>
          <w:b/>
          <w:i/>
          <w:spacing w:val="-8"/>
          <w:sz w:val="20"/>
        </w:rPr>
        <w:t xml:space="preserve"> </w:t>
      </w:r>
      <w:r>
        <w:rPr>
          <w:b/>
          <w:i/>
          <w:spacing w:val="-4"/>
          <w:sz w:val="20"/>
        </w:rPr>
        <w:t xml:space="preserve">de </w:t>
      </w:r>
      <w:r>
        <w:rPr>
          <w:b/>
          <w:i/>
          <w:spacing w:val="-6"/>
          <w:sz w:val="20"/>
        </w:rPr>
        <w:t xml:space="preserve">inmediato los usos destinados en la actualidad, edificio exclusivo para uso terciario, en categoría 1ª: </w:t>
      </w:r>
      <w:r>
        <w:rPr>
          <w:b/>
          <w:i/>
          <w:sz w:val="20"/>
        </w:rPr>
        <w:t xml:space="preserve">oficinas, en grado 1º o 2º,(prestación de servicios administrativos), procede que, en ejecución </w:t>
      </w:r>
      <w:r>
        <w:rPr>
          <w:b/>
          <w:i/>
          <w:spacing w:val="-4"/>
          <w:sz w:val="20"/>
        </w:rPr>
        <w:t>subsidiaria,</w:t>
      </w:r>
      <w:r>
        <w:rPr>
          <w:b/>
          <w:i/>
          <w:spacing w:val="-9"/>
          <w:sz w:val="20"/>
        </w:rPr>
        <w:t xml:space="preserve"> </w:t>
      </w:r>
      <w:r>
        <w:rPr>
          <w:b/>
          <w:i/>
          <w:spacing w:val="-4"/>
          <w:sz w:val="20"/>
        </w:rPr>
        <w:t>se</w:t>
      </w:r>
      <w:r>
        <w:rPr>
          <w:b/>
          <w:i/>
          <w:spacing w:val="-9"/>
          <w:sz w:val="20"/>
        </w:rPr>
        <w:t xml:space="preserve"> </w:t>
      </w:r>
      <w:r>
        <w:rPr>
          <w:b/>
          <w:i/>
          <w:spacing w:val="-4"/>
          <w:sz w:val="20"/>
        </w:rPr>
        <w:t>proceda</w:t>
      </w:r>
      <w:r>
        <w:rPr>
          <w:b/>
          <w:i/>
          <w:spacing w:val="-9"/>
          <w:sz w:val="20"/>
        </w:rPr>
        <w:t xml:space="preserve"> </w:t>
      </w:r>
      <w:r>
        <w:rPr>
          <w:b/>
          <w:i/>
          <w:spacing w:val="-4"/>
          <w:sz w:val="20"/>
        </w:rPr>
        <w:t>a</w:t>
      </w:r>
      <w:r>
        <w:rPr>
          <w:b/>
          <w:i/>
          <w:spacing w:val="-9"/>
          <w:sz w:val="20"/>
        </w:rPr>
        <w:t xml:space="preserve"> </w:t>
      </w:r>
      <w:r>
        <w:rPr>
          <w:b/>
          <w:i/>
          <w:spacing w:val="-4"/>
          <w:sz w:val="20"/>
        </w:rPr>
        <w:t>precintar</w:t>
      </w:r>
      <w:r>
        <w:rPr>
          <w:b/>
          <w:i/>
          <w:spacing w:val="-9"/>
          <w:sz w:val="20"/>
        </w:rPr>
        <w:t xml:space="preserve"> </w:t>
      </w:r>
      <w:r>
        <w:rPr>
          <w:b/>
          <w:i/>
          <w:spacing w:val="-4"/>
          <w:sz w:val="20"/>
        </w:rPr>
        <w:t>dichas</w:t>
      </w:r>
      <w:r>
        <w:rPr>
          <w:b/>
          <w:i/>
          <w:spacing w:val="-9"/>
          <w:sz w:val="20"/>
        </w:rPr>
        <w:t xml:space="preserve"> </w:t>
      </w:r>
      <w:r>
        <w:rPr>
          <w:b/>
          <w:i/>
          <w:spacing w:val="-4"/>
          <w:sz w:val="20"/>
        </w:rPr>
        <w:t>instalaciones.</w:t>
      </w:r>
    </w:p>
    <w:p w14:paraId="670010A9" w14:textId="77777777" w:rsidR="00662ED4" w:rsidRDefault="00662ED4">
      <w:pPr>
        <w:spacing w:line="292" w:lineRule="auto"/>
        <w:jc w:val="both"/>
        <w:rPr>
          <w:b/>
          <w:i/>
          <w:sz w:val="20"/>
        </w:rPr>
        <w:sectPr w:rsidR="00662ED4">
          <w:type w:val="continuous"/>
          <w:pgSz w:w="11910" w:h="16840"/>
          <w:pgMar w:top="1260" w:right="1417" w:bottom="1260" w:left="1275" w:header="225" w:footer="1060" w:gutter="0"/>
          <w:cols w:space="720"/>
        </w:sectPr>
      </w:pPr>
    </w:p>
    <w:p w14:paraId="088C1A89" w14:textId="337786A6" w:rsidR="00662ED4" w:rsidRDefault="00000000">
      <w:pPr>
        <w:spacing w:before="179" w:line="292" w:lineRule="auto"/>
        <w:ind w:left="142"/>
        <w:jc w:val="both"/>
        <w:rPr>
          <w:i/>
          <w:sz w:val="20"/>
        </w:rPr>
      </w:pPr>
      <w:r>
        <w:rPr>
          <w:i/>
          <w:noProof/>
          <w:sz w:val="20"/>
        </w:rPr>
        <w:lastRenderedPageBreak/>
        <mc:AlternateContent>
          <mc:Choice Requires="wps">
            <w:drawing>
              <wp:anchor distT="0" distB="0" distL="0" distR="0" simplePos="0" relativeHeight="15851008" behindDoc="0" locked="0" layoutInCell="1" allowOverlap="1" wp14:anchorId="40D65B95" wp14:editId="7A843912">
                <wp:simplePos x="0" y="0"/>
                <wp:positionH relativeFrom="page">
                  <wp:posOffset>6807090</wp:posOffset>
                </wp:positionH>
                <wp:positionV relativeFrom="page">
                  <wp:posOffset>2818730</wp:posOffset>
                </wp:positionV>
                <wp:extent cx="419734" cy="31870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A8D6D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48213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0D65B95" id="Textbox 307" o:spid="_x0000_s1157" type="#_x0000_t202" style="position:absolute;left:0;text-align:left;margin-left:536pt;margin-top:221.95pt;width:33.05pt;height:250.95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thPR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BA8D6D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48213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b/>
          <w:i/>
          <w:spacing w:val="-4"/>
          <w:sz w:val="20"/>
        </w:rPr>
        <w:t>Dicho</w:t>
      </w:r>
      <w:r>
        <w:rPr>
          <w:b/>
          <w:i/>
          <w:spacing w:val="-10"/>
          <w:sz w:val="20"/>
        </w:rPr>
        <w:t xml:space="preserve"> </w:t>
      </w:r>
      <w:r>
        <w:rPr>
          <w:b/>
          <w:i/>
          <w:spacing w:val="-4"/>
          <w:sz w:val="20"/>
        </w:rPr>
        <w:t>precinto</w:t>
      </w:r>
      <w:r>
        <w:rPr>
          <w:b/>
          <w:i/>
          <w:spacing w:val="-10"/>
          <w:sz w:val="20"/>
        </w:rPr>
        <w:t xml:space="preserve"> </w:t>
      </w:r>
      <w:r>
        <w:rPr>
          <w:b/>
          <w:i/>
          <w:spacing w:val="-4"/>
          <w:sz w:val="20"/>
        </w:rPr>
        <w:t>se</w:t>
      </w:r>
      <w:r>
        <w:rPr>
          <w:b/>
          <w:i/>
          <w:spacing w:val="-10"/>
          <w:sz w:val="20"/>
        </w:rPr>
        <w:t xml:space="preserve"> </w:t>
      </w:r>
      <w:r>
        <w:rPr>
          <w:b/>
          <w:i/>
          <w:spacing w:val="-4"/>
          <w:sz w:val="20"/>
        </w:rPr>
        <w:t>hará</w:t>
      </w:r>
      <w:r>
        <w:rPr>
          <w:b/>
          <w:i/>
          <w:spacing w:val="-10"/>
          <w:sz w:val="20"/>
        </w:rPr>
        <w:t xml:space="preserve"> </w:t>
      </w:r>
      <w:r>
        <w:rPr>
          <w:b/>
          <w:i/>
          <w:spacing w:val="-4"/>
          <w:sz w:val="20"/>
        </w:rPr>
        <w:t>efectivo</w:t>
      </w:r>
      <w:r>
        <w:rPr>
          <w:b/>
          <w:i/>
          <w:spacing w:val="-10"/>
          <w:sz w:val="20"/>
        </w:rPr>
        <w:t xml:space="preserve"> </w:t>
      </w:r>
      <w:r>
        <w:rPr>
          <w:b/>
          <w:i/>
          <w:spacing w:val="-4"/>
          <w:sz w:val="20"/>
        </w:rPr>
        <w:t>por</w:t>
      </w:r>
      <w:r>
        <w:rPr>
          <w:b/>
          <w:i/>
          <w:spacing w:val="-9"/>
          <w:sz w:val="20"/>
        </w:rPr>
        <w:t xml:space="preserve"> </w:t>
      </w:r>
      <w:r>
        <w:rPr>
          <w:b/>
          <w:i/>
          <w:spacing w:val="-4"/>
          <w:sz w:val="20"/>
        </w:rPr>
        <w:t>la</w:t>
      </w:r>
      <w:r>
        <w:rPr>
          <w:b/>
          <w:i/>
          <w:spacing w:val="-10"/>
          <w:sz w:val="20"/>
        </w:rPr>
        <w:t xml:space="preserve"> </w:t>
      </w:r>
      <w:r>
        <w:rPr>
          <w:b/>
          <w:i/>
          <w:spacing w:val="-4"/>
          <w:sz w:val="20"/>
        </w:rPr>
        <w:t>Policía</w:t>
      </w:r>
      <w:r>
        <w:rPr>
          <w:b/>
          <w:i/>
          <w:spacing w:val="-10"/>
          <w:sz w:val="20"/>
        </w:rPr>
        <w:t xml:space="preserve"> </w:t>
      </w:r>
      <w:r>
        <w:rPr>
          <w:b/>
          <w:i/>
          <w:spacing w:val="-4"/>
          <w:sz w:val="20"/>
        </w:rPr>
        <w:t>Local</w:t>
      </w:r>
      <w:r>
        <w:rPr>
          <w:b/>
          <w:i/>
          <w:spacing w:val="-10"/>
          <w:sz w:val="20"/>
        </w:rPr>
        <w:t xml:space="preserve"> </w:t>
      </w:r>
      <w:r>
        <w:rPr>
          <w:b/>
          <w:i/>
          <w:spacing w:val="-4"/>
          <w:sz w:val="20"/>
        </w:rPr>
        <w:t>de</w:t>
      </w:r>
      <w:r>
        <w:rPr>
          <w:b/>
          <w:i/>
          <w:spacing w:val="-10"/>
          <w:sz w:val="20"/>
        </w:rPr>
        <w:t xml:space="preserve"> </w:t>
      </w:r>
      <w:r>
        <w:rPr>
          <w:b/>
          <w:i/>
          <w:spacing w:val="-4"/>
          <w:sz w:val="20"/>
        </w:rPr>
        <w:t>Las</w:t>
      </w:r>
      <w:r>
        <w:rPr>
          <w:b/>
          <w:i/>
          <w:spacing w:val="-9"/>
          <w:sz w:val="20"/>
        </w:rPr>
        <w:t xml:space="preserve"> </w:t>
      </w:r>
      <w:r>
        <w:rPr>
          <w:b/>
          <w:i/>
          <w:spacing w:val="-4"/>
          <w:sz w:val="20"/>
        </w:rPr>
        <w:t>Rozas</w:t>
      </w:r>
      <w:r>
        <w:rPr>
          <w:b/>
          <w:i/>
          <w:spacing w:val="-9"/>
          <w:sz w:val="20"/>
        </w:rPr>
        <w:t xml:space="preserve"> </w:t>
      </w:r>
      <w:r>
        <w:rPr>
          <w:b/>
          <w:i/>
          <w:spacing w:val="-4"/>
          <w:sz w:val="20"/>
        </w:rPr>
        <w:t>de</w:t>
      </w:r>
      <w:r>
        <w:rPr>
          <w:b/>
          <w:i/>
          <w:spacing w:val="-10"/>
          <w:sz w:val="20"/>
        </w:rPr>
        <w:t xml:space="preserve"> </w:t>
      </w:r>
      <w:r>
        <w:rPr>
          <w:b/>
          <w:i/>
          <w:spacing w:val="-4"/>
          <w:sz w:val="20"/>
        </w:rPr>
        <w:t>Madrid,</w:t>
      </w:r>
      <w:r>
        <w:rPr>
          <w:b/>
          <w:i/>
          <w:spacing w:val="-9"/>
          <w:sz w:val="20"/>
        </w:rPr>
        <w:t xml:space="preserve"> </w:t>
      </w:r>
      <w:r>
        <w:rPr>
          <w:b/>
          <w:i/>
          <w:spacing w:val="-4"/>
          <w:sz w:val="20"/>
        </w:rPr>
        <w:t>en</w:t>
      </w:r>
      <w:r>
        <w:rPr>
          <w:b/>
          <w:i/>
          <w:spacing w:val="-10"/>
          <w:sz w:val="20"/>
        </w:rPr>
        <w:t xml:space="preserve"> </w:t>
      </w:r>
      <w:r>
        <w:rPr>
          <w:b/>
          <w:i/>
          <w:spacing w:val="-4"/>
          <w:sz w:val="20"/>
        </w:rPr>
        <w:t>fecha</w:t>
      </w:r>
      <w:r>
        <w:rPr>
          <w:b/>
          <w:i/>
          <w:spacing w:val="-10"/>
          <w:sz w:val="20"/>
        </w:rPr>
        <w:t xml:space="preserve"> </w:t>
      </w:r>
      <w:r>
        <w:rPr>
          <w:b/>
          <w:i/>
          <w:spacing w:val="-4"/>
          <w:sz w:val="20"/>
        </w:rPr>
        <w:t>21</w:t>
      </w:r>
      <w:r>
        <w:rPr>
          <w:b/>
          <w:i/>
          <w:spacing w:val="-10"/>
          <w:sz w:val="20"/>
        </w:rPr>
        <w:t xml:space="preserve"> </w:t>
      </w:r>
      <w:r>
        <w:rPr>
          <w:b/>
          <w:i/>
          <w:spacing w:val="-4"/>
          <w:sz w:val="20"/>
        </w:rPr>
        <w:t>de</w:t>
      </w:r>
      <w:r>
        <w:rPr>
          <w:b/>
          <w:i/>
          <w:spacing w:val="-10"/>
          <w:sz w:val="20"/>
        </w:rPr>
        <w:t xml:space="preserve"> </w:t>
      </w:r>
      <w:r>
        <w:rPr>
          <w:b/>
          <w:i/>
          <w:spacing w:val="-4"/>
          <w:sz w:val="20"/>
        </w:rPr>
        <w:t>mayo</w:t>
      </w:r>
      <w:r>
        <w:rPr>
          <w:b/>
          <w:i/>
          <w:spacing w:val="-10"/>
          <w:sz w:val="20"/>
        </w:rPr>
        <w:t xml:space="preserve"> </w:t>
      </w:r>
      <w:r>
        <w:rPr>
          <w:b/>
          <w:i/>
          <w:spacing w:val="-4"/>
          <w:sz w:val="20"/>
        </w:rPr>
        <w:t xml:space="preserve">de </w:t>
      </w:r>
      <w:r>
        <w:rPr>
          <w:b/>
          <w:i/>
          <w:sz w:val="20"/>
        </w:rPr>
        <w:t xml:space="preserve">2025, a las 11:00 horas, </w:t>
      </w:r>
      <w:r>
        <w:rPr>
          <w:i/>
          <w:sz w:val="20"/>
        </w:rPr>
        <w:t xml:space="preserve">acompañados del Técnico de Administración Especial y del personal que se precise para proceder a la ejecución material del precinto y a las medidas accesorias que estén </w:t>
      </w:r>
      <w:r>
        <w:rPr>
          <w:i/>
          <w:spacing w:val="-2"/>
          <w:sz w:val="20"/>
        </w:rPr>
        <w:t>contempladas.</w:t>
      </w:r>
    </w:p>
    <w:p w14:paraId="01E2A5E8" w14:textId="77777777" w:rsidR="00662ED4" w:rsidRDefault="00662ED4">
      <w:pPr>
        <w:pStyle w:val="Textoindependiente"/>
        <w:spacing w:before="10"/>
        <w:rPr>
          <w:i/>
        </w:rPr>
      </w:pPr>
    </w:p>
    <w:p w14:paraId="6F03683B" w14:textId="2E407C49" w:rsidR="00662ED4" w:rsidRDefault="00000000">
      <w:pPr>
        <w:spacing w:line="292" w:lineRule="auto"/>
        <w:ind w:left="142" w:right="1"/>
        <w:jc w:val="both"/>
        <w:rPr>
          <w:i/>
          <w:sz w:val="20"/>
        </w:rPr>
      </w:pPr>
      <w:r>
        <w:rPr>
          <w:i/>
          <w:sz w:val="20"/>
        </w:rPr>
        <w:t>Previamente a la ejecución del precinto podrán los interesados del procedimiento retirar todos los enseres que se encuentren en el interior y se les reitera que en ningún caso podrán ejercer la actividad, cuyo incumplimiento dará lugar a las sanciones correspondientes y al traslado al Ministerio Fiscal, para que depure las posibles responsabilidades penales en que se haya podido incurrir”</w:t>
      </w:r>
      <w:r w:rsidR="001E61E3">
        <w:rPr>
          <w:i/>
          <w:sz w:val="20"/>
        </w:rPr>
        <w:t>.</w:t>
      </w:r>
    </w:p>
    <w:p w14:paraId="70C28D0E" w14:textId="77777777" w:rsidR="00662ED4" w:rsidRDefault="00662ED4">
      <w:pPr>
        <w:pStyle w:val="Textoindependiente"/>
        <w:spacing w:before="10"/>
        <w:rPr>
          <w:i/>
        </w:rPr>
      </w:pPr>
    </w:p>
    <w:p w14:paraId="72AA38F6" w14:textId="77777777" w:rsidR="00662ED4" w:rsidRDefault="00000000">
      <w:pPr>
        <w:pStyle w:val="Ttulo3"/>
      </w:pPr>
      <w:r>
        <w:t>La</w:t>
      </w:r>
      <w:r>
        <w:rPr>
          <w:spacing w:val="-2"/>
        </w:rPr>
        <w:t xml:space="preserve"> </w:t>
      </w:r>
      <w:r>
        <w:t>fecha</w:t>
      </w:r>
      <w:r>
        <w:rPr>
          <w:spacing w:val="-2"/>
        </w:rPr>
        <w:t xml:space="preserve"> </w:t>
      </w:r>
      <w:r>
        <w:t>de</w:t>
      </w:r>
      <w:r>
        <w:rPr>
          <w:spacing w:val="-2"/>
        </w:rPr>
        <w:t xml:space="preserve"> </w:t>
      </w:r>
      <w:r>
        <w:t>notificación</w:t>
      </w:r>
      <w:r>
        <w:rPr>
          <w:spacing w:val="-2"/>
        </w:rPr>
        <w:t xml:space="preserve"> </w:t>
      </w:r>
      <w:r>
        <w:t>fue</w:t>
      </w:r>
      <w:r>
        <w:rPr>
          <w:spacing w:val="-2"/>
        </w:rPr>
        <w:t xml:space="preserve"> </w:t>
      </w:r>
      <w:r>
        <w:t>practicada</w:t>
      </w:r>
      <w:r>
        <w:rPr>
          <w:spacing w:val="-2"/>
        </w:rPr>
        <w:t xml:space="preserve"> </w:t>
      </w:r>
      <w:r>
        <w:t>con</w:t>
      </w:r>
      <w:r>
        <w:rPr>
          <w:spacing w:val="-2"/>
        </w:rPr>
        <w:t xml:space="preserve"> </w:t>
      </w:r>
      <w:r>
        <w:t>fecha</w:t>
      </w:r>
      <w:r>
        <w:rPr>
          <w:spacing w:val="-2"/>
        </w:rPr>
        <w:t xml:space="preserve"> </w:t>
      </w:r>
      <w:r>
        <w:t>15</w:t>
      </w:r>
      <w:r>
        <w:rPr>
          <w:spacing w:val="-2"/>
        </w:rPr>
        <w:t xml:space="preserve"> </w:t>
      </w:r>
      <w:r>
        <w:t>de</w:t>
      </w:r>
      <w:r>
        <w:rPr>
          <w:spacing w:val="-2"/>
        </w:rPr>
        <w:t xml:space="preserve"> </w:t>
      </w:r>
      <w:r>
        <w:t>abril</w:t>
      </w:r>
      <w:r>
        <w:rPr>
          <w:spacing w:val="-2"/>
        </w:rPr>
        <w:t xml:space="preserve"> </w:t>
      </w:r>
      <w:r>
        <w:t>de</w:t>
      </w:r>
      <w:r>
        <w:rPr>
          <w:spacing w:val="-2"/>
        </w:rPr>
        <w:t xml:space="preserve"> 2025.</w:t>
      </w:r>
    </w:p>
    <w:p w14:paraId="07581E58" w14:textId="77777777" w:rsidR="00662ED4" w:rsidRDefault="00662ED4">
      <w:pPr>
        <w:pStyle w:val="Textoindependiente"/>
        <w:spacing w:before="61"/>
        <w:rPr>
          <w:b/>
        </w:rPr>
      </w:pPr>
    </w:p>
    <w:p w14:paraId="5A90DBE0" w14:textId="29B7DA38" w:rsidR="00662ED4" w:rsidRDefault="00000000">
      <w:pPr>
        <w:pStyle w:val="Textoindependiente"/>
        <w:spacing w:line="295" w:lineRule="auto"/>
        <w:ind w:left="142" w:right="1"/>
        <w:jc w:val="both"/>
      </w:pPr>
      <w:proofErr w:type="gramStart"/>
      <w:r>
        <w:rPr>
          <w:b/>
        </w:rPr>
        <w:t>TERCERO.-</w:t>
      </w:r>
      <w:proofErr w:type="gramEnd"/>
      <w:r>
        <w:rPr>
          <w:b/>
        </w:rPr>
        <w:t xml:space="preserve"> </w:t>
      </w:r>
      <w:r>
        <w:t>Con fecha 8 de mayo de 2025, D</w:t>
      </w:r>
      <w:r w:rsidR="001E61E3">
        <w:t>.</w:t>
      </w:r>
      <w:r>
        <w:t>ª BEATRIZ ESTROPA ZAPATER, en nombre de ENERGY SOLAR TECH, S</w:t>
      </w:r>
      <w:r w:rsidR="001E61E3">
        <w:t>.</w:t>
      </w:r>
      <w:r>
        <w:t>A</w:t>
      </w:r>
      <w:r w:rsidR="001E61E3">
        <w:t>.</w:t>
      </w:r>
      <w:r>
        <w:t xml:space="preserve">, </w:t>
      </w:r>
      <w:r>
        <w:rPr>
          <w:b/>
        </w:rPr>
        <w:t xml:space="preserve">con CIF A88607841, </w:t>
      </w:r>
      <w:r>
        <w:t xml:space="preserve">ha comunicado a este Ayuntamiento que, como consecuencia de las </w:t>
      </w:r>
      <w:r w:rsidR="001E61E3">
        <w:t>r</w:t>
      </w:r>
      <w:r>
        <w:t>esoluciones adoptadas, han rescindido el contrato de alquiler de las oficinas y se ha procedido a la entrega de llaves con fecha 30 de abril de 2025; aporta documentación justificativa, por lo que solicita el archivo de actuaciones.</w:t>
      </w:r>
    </w:p>
    <w:p w14:paraId="02500C47" w14:textId="77777777" w:rsidR="00662ED4" w:rsidRDefault="00662ED4">
      <w:pPr>
        <w:pStyle w:val="Textoindependiente"/>
        <w:spacing w:before="6"/>
      </w:pPr>
    </w:p>
    <w:p w14:paraId="53F3A27C" w14:textId="77777777" w:rsidR="00662ED4" w:rsidRDefault="00000000">
      <w:pPr>
        <w:pStyle w:val="Textoindependiente"/>
        <w:ind w:left="142"/>
      </w:pPr>
      <w:r>
        <w:t>Por</w:t>
      </w:r>
      <w:r>
        <w:rPr>
          <w:spacing w:val="-3"/>
        </w:rPr>
        <w:t xml:space="preserve"> </w:t>
      </w:r>
      <w:r>
        <w:t>su</w:t>
      </w:r>
      <w:r>
        <w:rPr>
          <w:spacing w:val="-2"/>
        </w:rPr>
        <w:t xml:space="preserve"> </w:t>
      </w:r>
      <w:r>
        <w:t>parte,</w:t>
      </w:r>
      <w:r>
        <w:rPr>
          <w:spacing w:val="-2"/>
        </w:rPr>
        <w:t xml:space="preserve"> </w:t>
      </w:r>
      <w:r>
        <w:t>la</w:t>
      </w:r>
      <w:r>
        <w:rPr>
          <w:spacing w:val="-2"/>
        </w:rPr>
        <w:t xml:space="preserve"> </w:t>
      </w:r>
      <w:r>
        <w:t>Policía</w:t>
      </w:r>
      <w:r>
        <w:rPr>
          <w:spacing w:val="-3"/>
        </w:rPr>
        <w:t xml:space="preserve"> </w:t>
      </w:r>
      <w:r>
        <w:t>Local,</w:t>
      </w:r>
      <w:r>
        <w:rPr>
          <w:spacing w:val="-2"/>
        </w:rPr>
        <w:t xml:space="preserve"> </w:t>
      </w:r>
      <w:r>
        <w:t>con</w:t>
      </w:r>
      <w:r>
        <w:rPr>
          <w:spacing w:val="-2"/>
        </w:rPr>
        <w:t xml:space="preserve"> </w:t>
      </w:r>
      <w:r>
        <w:t>fecha</w:t>
      </w:r>
      <w:r>
        <w:rPr>
          <w:spacing w:val="-2"/>
        </w:rPr>
        <w:t xml:space="preserve"> </w:t>
      </w:r>
      <w:r>
        <w:t>14</w:t>
      </w:r>
      <w:r>
        <w:rPr>
          <w:spacing w:val="-2"/>
        </w:rPr>
        <w:t xml:space="preserve"> </w:t>
      </w:r>
      <w:r>
        <w:t>de</w:t>
      </w:r>
      <w:r>
        <w:rPr>
          <w:spacing w:val="-3"/>
        </w:rPr>
        <w:t xml:space="preserve"> </w:t>
      </w:r>
      <w:r>
        <w:t>mayo</w:t>
      </w:r>
      <w:r>
        <w:rPr>
          <w:spacing w:val="-2"/>
        </w:rPr>
        <w:t xml:space="preserve"> </w:t>
      </w:r>
      <w:r>
        <w:t>de</w:t>
      </w:r>
      <w:r>
        <w:rPr>
          <w:spacing w:val="-2"/>
        </w:rPr>
        <w:t xml:space="preserve"> </w:t>
      </w:r>
      <w:r>
        <w:t>2025,</w:t>
      </w:r>
      <w:r>
        <w:rPr>
          <w:spacing w:val="-2"/>
        </w:rPr>
        <w:t xml:space="preserve"> </w:t>
      </w:r>
      <w:r>
        <w:t>ha</w:t>
      </w:r>
      <w:r>
        <w:rPr>
          <w:spacing w:val="-2"/>
        </w:rPr>
        <w:t xml:space="preserve"> </w:t>
      </w:r>
      <w:r>
        <w:t>emitido</w:t>
      </w:r>
      <w:r>
        <w:rPr>
          <w:spacing w:val="-3"/>
        </w:rPr>
        <w:t xml:space="preserve"> </w:t>
      </w:r>
      <w:r>
        <w:t>informe</w:t>
      </w:r>
      <w:r>
        <w:rPr>
          <w:spacing w:val="-2"/>
        </w:rPr>
        <w:t xml:space="preserve"> </w:t>
      </w:r>
      <w:r>
        <w:t>cuyo</w:t>
      </w:r>
      <w:r>
        <w:rPr>
          <w:spacing w:val="-2"/>
        </w:rPr>
        <w:t xml:space="preserve"> </w:t>
      </w:r>
      <w:r>
        <w:t>tenor</w:t>
      </w:r>
      <w:r>
        <w:rPr>
          <w:spacing w:val="-2"/>
        </w:rPr>
        <w:t xml:space="preserve"> </w:t>
      </w:r>
      <w:r>
        <w:t>literal</w:t>
      </w:r>
      <w:r>
        <w:rPr>
          <w:spacing w:val="-2"/>
        </w:rPr>
        <w:t xml:space="preserve"> </w:t>
      </w:r>
      <w:r>
        <w:rPr>
          <w:spacing w:val="-5"/>
        </w:rPr>
        <w:t>es:</w:t>
      </w:r>
    </w:p>
    <w:p w14:paraId="44AD4CB6" w14:textId="77777777" w:rsidR="00662ED4" w:rsidRDefault="00662ED4">
      <w:pPr>
        <w:pStyle w:val="Textoindependiente"/>
        <w:spacing w:before="59"/>
      </w:pPr>
    </w:p>
    <w:p w14:paraId="4764AE8B" w14:textId="77777777" w:rsidR="00662ED4" w:rsidRDefault="00000000">
      <w:pPr>
        <w:spacing w:line="292" w:lineRule="auto"/>
        <w:ind w:left="142" w:right="1"/>
        <w:jc w:val="both"/>
        <w:rPr>
          <w:b/>
          <w:i/>
          <w:sz w:val="20"/>
        </w:rPr>
      </w:pPr>
      <w:r>
        <w:rPr>
          <w:b/>
          <w:i/>
          <w:spacing w:val="-4"/>
          <w:sz w:val="20"/>
        </w:rPr>
        <w:t xml:space="preserve">“En cumplimiento del requerimiento emitido por el Ayuntamiento mediante la tarea T/2025/30230, y </w:t>
      </w:r>
      <w:r>
        <w:rPr>
          <w:b/>
          <w:i/>
          <w:sz w:val="20"/>
        </w:rPr>
        <w:t xml:space="preserve">en relación con el expediente </w:t>
      </w:r>
      <w:proofErr w:type="spellStart"/>
      <w:r>
        <w:rPr>
          <w:b/>
          <w:i/>
          <w:sz w:val="20"/>
        </w:rPr>
        <w:t>N°</w:t>
      </w:r>
      <w:proofErr w:type="spellEnd"/>
      <w:r>
        <w:rPr>
          <w:b/>
          <w:i/>
          <w:sz w:val="20"/>
        </w:rPr>
        <w:t xml:space="preserve"> 32644/2024, se solicita la elaboración de un informe sobre la posible</w:t>
      </w:r>
      <w:r>
        <w:rPr>
          <w:b/>
          <w:i/>
          <w:spacing w:val="-3"/>
          <w:sz w:val="20"/>
        </w:rPr>
        <w:t xml:space="preserve"> </w:t>
      </w:r>
      <w:r>
        <w:rPr>
          <w:b/>
          <w:i/>
          <w:sz w:val="20"/>
        </w:rPr>
        <w:t>existencia</w:t>
      </w:r>
      <w:r>
        <w:rPr>
          <w:b/>
          <w:i/>
          <w:spacing w:val="-3"/>
          <w:sz w:val="20"/>
        </w:rPr>
        <w:t xml:space="preserve"> </w:t>
      </w:r>
      <w:r>
        <w:rPr>
          <w:b/>
          <w:i/>
          <w:sz w:val="20"/>
        </w:rPr>
        <w:t>de</w:t>
      </w:r>
      <w:r>
        <w:rPr>
          <w:b/>
          <w:i/>
          <w:spacing w:val="-3"/>
          <w:sz w:val="20"/>
        </w:rPr>
        <w:t xml:space="preserve"> </w:t>
      </w:r>
      <w:r>
        <w:rPr>
          <w:b/>
          <w:i/>
          <w:sz w:val="20"/>
        </w:rPr>
        <w:t>actividad</w:t>
      </w:r>
      <w:r>
        <w:rPr>
          <w:b/>
          <w:i/>
          <w:spacing w:val="-3"/>
          <w:sz w:val="20"/>
        </w:rPr>
        <w:t xml:space="preserve"> </w:t>
      </w:r>
      <w:r>
        <w:rPr>
          <w:b/>
          <w:i/>
          <w:sz w:val="20"/>
        </w:rPr>
        <w:t>en</w:t>
      </w:r>
      <w:r>
        <w:rPr>
          <w:b/>
          <w:i/>
          <w:spacing w:val="-3"/>
          <w:sz w:val="20"/>
        </w:rPr>
        <w:t xml:space="preserve"> </w:t>
      </w:r>
      <w:r>
        <w:rPr>
          <w:b/>
          <w:i/>
          <w:sz w:val="20"/>
        </w:rPr>
        <w:t>la</w:t>
      </w:r>
      <w:r>
        <w:rPr>
          <w:b/>
          <w:i/>
          <w:spacing w:val="-3"/>
          <w:sz w:val="20"/>
        </w:rPr>
        <w:t xml:space="preserve"> </w:t>
      </w:r>
      <w:r>
        <w:rPr>
          <w:b/>
          <w:i/>
          <w:sz w:val="20"/>
        </w:rPr>
        <w:t>vivienda</w:t>
      </w:r>
      <w:r>
        <w:rPr>
          <w:b/>
          <w:i/>
          <w:spacing w:val="-3"/>
          <w:sz w:val="20"/>
        </w:rPr>
        <w:t xml:space="preserve"> </w:t>
      </w:r>
      <w:r>
        <w:rPr>
          <w:b/>
          <w:i/>
          <w:sz w:val="20"/>
        </w:rPr>
        <w:t>ubicada</w:t>
      </w:r>
      <w:r>
        <w:rPr>
          <w:b/>
          <w:i/>
          <w:spacing w:val="-3"/>
          <w:sz w:val="20"/>
        </w:rPr>
        <w:t xml:space="preserve"> </w:t>
      </w:r>
      <w:r>
        <w:rPr>
          <w:b/>
          <w:i/>
          <w:sz w:val="20"/>
        </w:rPr>
        <w:t>en</w:t>
      </w:r>
      <w:r>
        <w:rPr>
          <w:b/>
          <w:i/>
          <w:spacing w:val="-3"/>
          <w:sz w:val="20"/>
        </w:rPr>
        <w:t xml:space="preserve"> </w:t>
      </w:r>
      <w:r>
        <w:rPr>
          <w:b/>
          <w:i/>
          <w:sz w:val="20"/>
        </w:rPr>
        <w:t>la</w:t>
      </w:r>
      <w:r>
        <w:rPr>
          <w:b/>
          <w:i/>
          <w:spacing w:val="-3"/>
          <w:sz w:val="20"/>
        </w:rPr>
        <w:t xml:space="preserve"> </w:t>
      </w:r>
      <w:r>
        <w:rPr>
          <w:b/>
          <w:i/>
          <w:sz w:val="20"/>
        </w:rPr>
        <w:t>calle</w:t>
      </w:r>
      <w:r>
        <w:rPr>
          <w:b/>
          <w:i/>
          <w:spacing w:val="-3"/>
          <w:sz w:val="20"/>
        </w:rPr>
        <w:t xml:space="preserve"> </w:t>
      </w:r>
      <w:proofErr w:type="gramStart"/>
      <w:r>
        <w:rPr>
          <w:b/>
          <w:i/>
          <w:sz w:val="20"/>
        </w:rPr>
        <w:t>Ruso</w:t>
      </w:r>
      <w:proofErr w:type="gramEnd"/>
      <w:r>
        <w:rPr>
          <w:b/>
          <w:i/>
          <w:spacing w:val="-3"/>
          <w:sz w:val="20"/>
        </w:rPr>
        <w:t xml:space="preserve"> </w:t>
      </w:r>
      <w:proofErr w:type="spellStart"/>
      <w:r>
        <w:rPr>
          <w:b/>
          <w:i/>
          <w:sz w:val="20"/>
        </w:rPr>
        <w:t>n°</w:t>
      </w:r>
      <w:proofErr w:type="spellEnd"/>
      <w:r>
        <w:rPr>
          <w:b/>
          <w:i/>
          <w:spacing w:val="-3"/>
          <w:sz w:val="20"/>
        </w:rPr>
        <w:t xml:space="preserve"> </w:t>
      </w:r>
      <w:r>
        <w:rPr>
          <w:b/>
          <w:i/>
          <w:sz w:val="20"/>
        </w:rPr>
        <w:t>18,</w:t>
      </w:r>
      <w:r>
        <w:rPr>
          <w:b/>
          <w:i/>
          <w:spacing w:val="-3"/>
          <w:sz w:val="20"/>
        </w:rPr>
        <w:t xml:space="preserve"> </w:t>
      </w:r>
      <w:r>
        <w:rPr>
          <w:b/>
          <w:i/>
          <w:sz w:val="20"/>
        </w:rPr>
        <w:t>relacionada</w:t>
      </w:r>
      <w:r>
        <w:rPr>
          <w:b/>
          <w:i/>
          <w:spacing w:val="-3"/>
          <w:sz w:val="20"/>
        </w:rPr>
        <w:t xml:space="preserve"> </w:t>
      </w:r>
      <w:r>
        <w:rPr>
          <w:b/>
          <w:i/>
          <w:sz w:val="20"/>
        </w:rPr>
        <w:t>con</w:t>
      </w:r>
      <w:r>
        <w:rPr>
          <w:b/>
          <w:i/>
          <w:spacing w:val="-3"/>
          <w:sz w:val="20"/>
        </w:rPr>
        <w:t xml:space="preserve"> </w:t>
      </w:r>
      <w:r>
        <w:rPr>
          <w:b/>
          <w:i/>
          <w:sz w:val="20"/>
        </w:rPr>
        <w:t xml:space="preserve">la </w:t>
      </w:r>
      <w:r>
        <w:rPr>
          <w:b/>
          <w:i/>
          <w:spacing w:val="-4"/>
          <w:sz w:val="20"/>
        </w:rPr>
        <w:t>empresa</w:t>
      </w:r>
      <w:r>
        <w:rPr>
          <w:b/>
          <w:i/>
          <w:spacing w:val="-6"/>
          <w:sz w:val="20"/>
        </w:rPr>
        <w:t xml:space="preserve"> </w:t>
      </w:r>
      <w:r>
        <w:rPr>
          <w:b/>
          <w:i/>
          <w:spacing w:val="-4"/>
          <w:sz w:val="20"/>
        </w:rPr>
        <w:t>Energy</w:t>
      </w:r>
      <w:r>
        <w:rPr>
          <w:b/>
          <w:i/>
          <w:spacing w:val="-6"/>
          <w:sz w:val="20"/>
        </w:rPr>
        <w:t xml:space="preserve"> </w:t>
      </w:r>
      <w:r>
        <w:rPr>
          <w:b/>
          <w:i/>
          <w:spacing w:val="-4"/>
          <w:sz w:val="20"/>
        </w:rPr>
        <w:t>Solar</w:t>
      </w:r>
      <w:r>
        <w:rPr>
          <w:b/>
          <w:i/>
          <w:spacing w:val="-6"/>
          <w:sz w:val="20"/>
        </w:rPr>
        <w:t xml:space="preserve"> </w:t>
      </w:r>
      <w:proofErr w:type="spellStart"/>
      <w:r>
        <w:rPr>
          <w:b/>
          <w:i/>
          <w:spacing w:val="-4"/>
          <w:sz w:val="20"/>
        </w:rPr>
        <w:t>Tech</w:t>
      </w:r>
      <w:proofErr w:type="spellEnd"/>
      <w:r>
        <w:rPr>
          <w:b/>
          <w:i/>
          <w:spacing w:val="-4"/>
          <w:sz w:val="20"/>
        </w:rPr>
        <w:t>,</w:t>
      </w:r>
      <w:r>
        <w:rPr>
          <w:b/>
          <w:i/>
          <w:spacing w:val="-6"/>
          <w:sz w:val="20"/>
        </w:rPr>
        <w:t xml:space="preserve"> </w:t>
      </w:r>
      <w:r>
        <w:rPr>
          <w:b/>
          <w:i/>
          <w:spacing w:val="-4"/>
          <w:sz w:val="20"/>
        </w:rPr>
        <w:t>S.A.,</w:t>
      </w:r>
      <w:r>
        <w:rPr>
          <w:b/>
          <w:i/>
          <w:spacing w:val="-6"/>
          <w:sz w:val="20"/>
        </w:rPr>
        <w:t xml:space="preserve"> </w:t>
      </w:r>
      <w:r>
        <w:rPr>
          <w:b/>
          <w:i/>
          <w:spacing w:val="-4"/>
          <w:sz w:val="20"/>
        </w:rPr>
        <w:t>ante</w:t>
      </w:r>
      <w:r>
        <w:rPr>
          <w:b/>
          <w:i/>
          <w:spacing w:val="-6"/>
          <w:sz w:val="20"/>
        </w:rPr>
        <w:t xml:space="preserve"> </w:t>
      </w:r>
      <w:r>
        <w:rPr>
          <w:b/>
          <w:i/>
          <w:spacing w:val="-4"/>
          <w:sz w:val="20"/>
        </w:rPr>
        <w:t>el</w:t>
      </w:r>
      <w:r>
        <w:rPr>
          <w:b/>
          <w:i/>
          <w:spacing w:val="-6"/>
          <w:sz w:val="20"/>
        </w:rPr>
        <w:t xml:space="preserve"> </w:t>
      </w:r>
      <w:r>
        <w:rPr>
          <w:b/>
          <w:i/>
          <w:spacing w:val="-4"/>
          <w:sz w:val="20"/>
        </w:rPr>
        <w:t>precinto</w:t>
      </w:r>
      <w:r>
        <w:rPr>
          <w:b/>
          <w:i/>
          <w:spacing w:val="-6"/>
          <w:sz w:val="20"/>
        </w:rPr>
        <w:t xml:space="preserve"> </w:t>
      </w:r>
      <w:r>
        <w:rPr>
          <w:b/>
          <w:i/>
          <w:spacing w:val="-4"/>
          <w:sz w:val="20"/>
        </w:rPr>
        <w:t>programado</w:t>
      </w:r>
      <w:r>
        <w:rPr>
          <w:b/>
          <w:i/>
          <w:spacing w:val="-6"/>
          <w:sz w:val="20"/>
        </w:rPr>
        <w:t xml:space="preserve"> </w:t>
      </w:r>
      <w:r>
        <w:rPr>
          <w:b/>
          <w:i/>
          <w:spacing w:val="-4"/>
          <w:sz w:val="20"/>
        </w:rPr>
        <w:t>para</w:t>
      </w:r>
      <w:r>
        <w:rPr>
          <w:b/>
          <w:i/>
          <w:spacing w:val="-6"/>
          <w:sz w:val="20"/>
        </w:rPr>
        <w:t xml:space="preserve"> </w:t>
      </w:r>
      <w:r>
        <w:rPr>
          <w:b/>
          <w:i/>
          <w:spacing w:val="-4"/>
          <w:sz w:val="20"/>
        </w:rPr>
        <w:t>el</w:t>
      </w:r>
      <w:r>
        <w:rPr>
          <w:b/>
          <w:i/>
          <w:spacing w:val="-6"/>
          <w:sz w:val="20"/>
        </w:rPr>
        <w:t xml:space="preserve"> </w:t>
      </w:r>
      <w:r>
        <w:rPr>
          <w:b/>
          <w:i/>
          <w:spacing w:val="-4"/>
          <w:sz w:val="20"/>
        </w:rPr>
        <w:t>próximo</w:t>
      </w:r>
      <w:r>
        <w:rPr>
          <w:b/>
          <w:i/>
          <w:spacing w:val="-6"/>
          <w:sz w:val="20"/>
        </w:rPr>
        <w:t xml:space="preserve"> </w:t>
      </w:r>
      <w:r>
        <w:rPr>
          <w:b/>
          <w:i/>
          <w:spacing w:val="-4"/>
          <w:sz w:val="20"/>
        </w:rPr>
        <w:t>día</w:t>
      </w:r>
      <w:r>
        <w:rPr>
          <w:b/>
          <w:i/>
          <w:spacing w:val="-6"/>
          <w:sz w:val="20"/>
        </w:rPr>
        <w:t xml:space="preserve"> </w:t>
      </w:r>
      <w:r>
        <w:rPr>
          <w:b/>
          <w:i/>
          <w:spacing w:val="-4"/>
          <w:sz w:val="20"/>
        </w:rPr>
        <w:t>21</w:t>
      </w:r>
      <w:r>
        <w:rPr>
          <w:b/>
          <w:i/>
          <w:spacing w:val="-6"/>
          <w:sz w:val="20"/>
        </w:rPr>
        <w:t xml:space="preserve"> </w:t>
      </w:r>
      <w:r>
        <w:rPr>
          <w:b/>
          <w:i/>
          <w:spacing w:val="-4"/>
          <w:sz w:val="20"/>
        </w:rPr>
        <w:t>de</w:t>
      </w:r>
      <w:r>
        <w:rPr>
          <w:b/>
          <w:i/>
          <w:spacing w:val="-6"/>
          <w:sz w:val="20"/>
        </w:rPr>
        <w:t xml:space="preserve"> </w:t>
      </w:r>
      <w:r>
        <w:rPr>
          <w:b/>
          <w:i/>
          <w:spacing w:val="-4"/>
          <w:sz w:val="20"/>
        </w:rPr>
        <w:t>mayo.</w:t>
      </w:r>
    </w:p>
    <w:p w14:paraId="7C88EED2" w14:textId="77777777" w:rsidR="00662ED4" w:rsidRDefault="00662ED4">
      <w:pPr>
        <w:pStyle w:val="Textoindependiente"/>
        <w:spacing w:before="10"/>
        <w:rPr>
          <w:b/>
          <w:i/>
        </w:rPr>
      </w:pPr>
    </w:p>
    <w:p w14:paraId="2C3EF6CF" w14:textId="77777777" w:rsidR="00662ED4" w:rsidRDefault="00000000">
      <w:pPr>
        <w:spacing w:line="292" w:lineRule="auto"/>
        <w:ind w:left="142" w:right="1"/>
        <w:jc w:val="both"/>
        <w:rPr>
          <w:b/>
          <w:i/>
          <w:sz w:val="20"/>
        </w:rPr>
      </w:pPr>
      <w:r>
        <w:rPr>
          <w:b/>
          <w:i/>
          <w:spacing w:val="-6"/>
          <w:sz w:val="20"/>
        </w:rPr>
        <w:t>En</w:t>
      </w:r>
      <w:r>
        <w:rPr>
          <w:b/>
          <w:i/>
          <w:spacing w:val="-7"/>
          <w:sz w:val="20"/>
        </w:rPr>
        <w:t xml:space="preserve"> </w:t>
      </w:r>
      <w:r>
        <w:rPr>
          <w:b/>
          <w:i/>
          <w:spacing w:val="-6"/>
          <w:sz w:val="20"/>
        </w:rPr>
        <w:t>el</w:t>
      </w:r>
      <w:r>
        <w:rPr>
          <w:b/>
          <w:i/>
          <w:spacing w:val="-7"/>
          <w:sz w:val="20"/>
        </w:rPr>
        <w:t xml:space="preserve"> </w:t>
      </w:r>
      <w:r>
        <w:rPr>
          <w:b/>
          <w:i/>
          <w:spacing w:val="-6"/>
          <w:sz w:val="20"/>
        </w:rPr>
        <w:t>día</w:t>
      </w:r>
      <w:r>
        <w:rPr>
          <w:b/>
          <w:i/>
          <w:spacing w:val="-7"/>
          <w:sz w:val="20"/>
        </w:rPr>
        <w:t xml:space="preserve"> </w:t>
      </w:r>
      <w:r>
        <w:rPr>
          <w:b/>
          <w:i/>
          <w:spacing w:val="-6"/>
          <w:sz w:val="20"/>
        </w:rPr>
        <w:t>de</w:t>
      </w:r>
      <w:r>
        <w:rPr>
          <w:b/>
          <w:i/>
          <w:spacing w:val="-7"/>
          <w:sz w:val="20"/>
        </w:rPr>
        <w:t xml:space="preserve"> </w:t>
      </w:r>
      <w:r>
        <w:rPr>
          <w:b/>
          <w:i/>
          <w:spacing w:val="-6"/>
          <w:sz w:val="20"/>
        </w:rPr>
        <w:t>la</w:t>
      </w:r>
      <w:r>
        <w:rPr>
          <w:b/>
          <w:i/>
          <w:spacing w:val="-7"/>
          <w:sz w:val="20"/>
        </w:rPr>
        <w:t xml:space="preserve"> </w:t>
      </w:r>
      <w:r>
        <w:rPr>
          <w:b/>
          <w:i/>
          <w:spacing w:val="-6"/>
          <w:sz w:val="20"/>
        </w:rPr>
        <w:t>fecha,</w:t>
      </w:r>
      <w:r>
        <w:rPr>
          <w:b/>
          <w:i/>
          <w:spacing w:val="-7"/>
          <w:sz w:val="20"/>
        </w:rPr>
        <w:t xml:space="preserve"> </w:t>
      </w:r>
      <w:r>
        <w:rPr>
          <w:b/>
          <w:i/>
          <w:spacing w:val="-6"/>
          <w:sz w:val="20"/>
        </w:rPr>
        <w:t>se</w:t>
      </w:r>
      <w:r>
        <w:rPr>
          <w:b/>
          <w:i/>
          <w:spacing w:val="-7"/>
          <w:sz w:val="20"/>
        </w:rPr>
        <w:t xml:space="preserve"> </w:t>
      </w:r>
      <w:r>
        <w:rPr>
          <w:b/>
          <w:i/>
          <w:spacing w:val="-6"/>
          <w:sz w:val="20"/>
        </w:rPr>
        <w:t>procede</w:t>
      </w:r>
      <w:r>
        <w:rPr>
          <w:b/>
          <w:i/>
          <w:spacing w:val="-7"/>
          <w:sz w:val="20"/>
        </w:rPr>
        <w:t xml:space="preserve"> </w:t>
      </w:r>
      <w:r>
        <w:rPr>
          <w:b/>
          <w:i/>
          <w:spacing w:val="-6"/>
          <w:sz w:val="20"/>
        </w:rPr>
        <w:t>a</w:t>
      </w:r>
      <w:r>
        <w:rPr>
          <w:b/>
          <w:i/>
          <w:spacing w:val="-7"/>
          <w:sz w:val="20"/>
        </w:rPr>
        <w:t xml:space="preserve"> </w:t>
      </w:r>
      <w:r>
        <w:rPr>
          <w:b/>
          <w:i/>
          <w:spacing w:val="-6"/>
          <w:sz w:val="20"/>
        </w:rPr>
        <w:t>la</w:t>
      </w:r>
      <w:r>
        <w:rPr>
          <w:b/>
          <w:i/>
          <w:spacing w:val="-7"/>
          <w:sz w:val="20"/>
        </w:rPr>
        <w:t xml:space="preserve"> </w:t>
      </w:r>
      <w:r>
        <w:rPr>
          <w:b/>
          <w:i/>
          <w:spacing w:val="-6"/>
          <w:sz w:val="20"/>
        </w:rPr>
        <w:t>inspección</w:t>
      </w:r>
      <w:r>
        <w:rPr>
          <w:b/>
          <w:i/>
          <w:spacing w:val="-7"/>
          <w:sz w:val="20"/>
        </w:rPr>
        <w:t xml:space="preserve"> </w:t>
      </w:r>
      <w:r>
        <w:rPr>
          <w:b/>
          <w:i/>
          <w:spacing w:val="-6"/>
          <w:sz w:val="20"/>
        </w:rPr>
        <w:t>del</w:t>
      </w:r>
      <w:r>
        <w:rPr>
          <w:b/>
          <w:i/>
          <w:spacing w:val="-7"/>
          <w:sz w:val="20"/>
        </w:rPr>
        <w:t xml:space="preserve"> </w:t>
      </w:r>
      <w:r>
        <w:rPr>
          <w:b/>
          <w:i/>
          <w:spacing w:val="-6"/>
          <w:sz w:val="20"/>
        </w:rPr>
        <w:t>citado</w:t>
      </w:r>
      <w:r>
        <w:rPr>
          <w:b/>
          <w:i/>
          <w:spacing w:val="-7"/>
          <w:sz w:val="20"/>
        </w:rPr>
        <w:t xml:space="preserve"> </w:t>
      </w:r>
      <w:r>
        <w:rPr>
          <w:b/>
          <w:i/>
          <w:spacing w:val="-6"/>
          <w:sz w:val="20"/>
        </w:rPr>
        <w:t>domicilio,</w:t>
      </w:r>
      <w:r>
        <w:rPr>
          <w:b/>
          <w:i/>
          <w:spacing w:val="-7"/>
          <w:sz w:val="20"/>
        </w:rPr>
        <w:t xml:space="preserve"> </w:t>
      </w:r>
      <w:r>
        <w:rPr>
          <w:b/>
          <w:i/>
          <w:spacing w:val="-6"/>
          <w:sz w:val="20"/>
        </w:rPr>
        <w:t>comprobándose</w:t>
      </w:r>
      <w:r>
        <w:rPr>
          <w:b/>
          <w:i/>
          <w:spacing w:val="-7"/>
          <w:sz w:val="20"/>
        </w:rPr>
        <w:t xml:space="preserve"> </w:t>
      </w:r>
      <w:r>
        <w:rPr>
          <w:b/>
          <w:i/>
          <w:spacing w:val="-6"/>
          <w:sz w:val="20"/>
        </w:rPr>
        <w:t>que</w:t>
      </w:r>
      <w:r>
        <w:rPr>
          <w:b/>
          <w:i/>
          <w:spacing w:val="-7"/>
          <w:sz w:val="20"/>
        </w:rPr>
        <w:t xml:space="preserve"> </w:t>
      </w:r>
      <w:r>
        <w:rPr>
          <w:b/>
          <w:i/>
          <w:spacing w:val="-6"/>
          <w:sz w:val="20"/>
        </w:rPr>
        <w:t>la</w:t>
      </w:r>
      <w:r>
        <w:rPr>
          <w:b/>
          <w:i/>
          <w:spacing w:val="-7"/>
          <w:sz w:val="20"/>
        </w:rPr>
        <w:t xml:space="preserve"> </w:t>
      </w:r>
      <w:r>
        <w:rPr>
          <w:b/>
          <w:i/>
          <w:spacing w:val="-6"/>
          <w:sz w:val="20"/>
        </w:rPr>
        <w:t xml:space="preserve">vivienda se encuentra cerrada, con el telefonillo desconectado y sin indicios visibles de actividad o presencia </w:t>
      </w:r>
      <w:r>
        <w:rPr>
          <w:b/>
          <w:i/>
          <w:sz w:val="20"/>
        </w:rPr>
        <w:t>en su interior.</w:t>
      </w:r>
    </w:p>
    <w:p w14:paraId="068F3B3E" w14:textId="77777777" w:rsidR="00662ED4" w:rsidRDefault="00662ED4">
      <w:pPr>
        <w:pStyle w:val="Textoindependiente"/>
        <w:spacing w:before="10"/>
        <w:rPr>
          <w:b/>
          <w:i/>
        </w:rPr>
      </w:pPr>
    </w:p>
    <w:p w14:paraId="3FE07D69" w14:textId="77777777" w:rsidR="00662ED4" w:rsidRDefault="00000000">
      <w:pPr>
        <w:spacing w:line="292" w:lineRule="auto"/>
        <w:ind w:left="142" w:right="1"/>
        <w:jc w:val="both"/>
        <w:rPr>
          <w:b/>
          <w:i/>
          <w:sz w:val="20"/>
        </w:rPr>
      </w:pPr>
      <w:r>
        <w:rPr>
          <w:b/>
          <w:i/>
          <w:sz w:val="20"/>
        </w:rPr>
        <w:t xml:space="preserve">Asimismo, tras entrevistar a varios vecinos de la misma calle, estos manifiestan que, aproximadamente desde hace quince días, no se observa movimiento alguno en la vivienda, </w:t>
      </w:r>
      <w:r>
        <w:rPr>
          <w:b/>
          <w:i/>
          <w:spacing w:val="-2"/>
          <w:sz w:val="20"/>
        </w:rPr>
        <w:t>indicando</w:t>
      </w:r>
      <w:r>
        <w:rPr>
          <w:b/>
          <w:i/>
          <w:spacing w:val="-12"/>
          <w:sz w:val="20"/>
        </w:rPr>
        <w:t xml:space="preserve"> </w:t>
      </w:r>
      <w:r>
        <w:rPr>
          <w:b/>
          <w:i/>
          <w:spacing w:val="-2"/>
          <w:sz w:val="20"/>
        </w:rPr>
        <w:t>que</w:t>
      </w:r>
      <w:r>
        <w:rPr>
          <w:b/>
          <w:i/>
          <w:spacing w:val="-12"/>
          <w:sz w:val="20"/>
        </w:rPr>
        <w:t xml:space="preserve"> </w:t>
      </w:r>
      <w:r>
        <w:rPr>
          <w:b/>
          <w:i/>
          <w:spacing w:val="-2"/>
          <w:sz w:val="20"/>
        </w:rPr>
        <w:t>sus</w:t>
      </w:r>
      <w:r>
        <w:rPr>
          <w:b/>
          <w:i/>
          <w:spacing w:val="-12"/>
          <w:sz w:val="20"/>
        </w:rPr>
        <w:t xml:space="preserve"> </w:t>
      </w:r>
      <w:r>
        <w:rPr>
          <w:b/>
          <w:i/>
          <w:spacing w:val="-2"/>
          <w:sz w:val="20"/>
        </w:rPr>
        <w:t>ocupantes</w:t>
      </w:r>
      <w:r>
        <w:rPr>
          <w:b/>
          <w:i/>
          <w:spacing w:val="-12"/>
          <w:sz w:val="20"/>
        </w:rPr>
        <w:t xml:space="preserve"> </w:t>
      </w:r>
      <w:r>
        <w:rPr>
          <w:b/>
          <w:i/>
          <w:spacing w:val="-2"/>
          <w:sz w:val="20"/>
        </w:rPr>
        <w:t>se</w:t>
      </w:r>
      <w:r>
        <w:rPr>
          <w:b/>
          <w:i/>
          <w:spacing w:val="-12"/>
          <w:sz w:val="20"/>
        </w:rPr>
        <w:t xml:space="preserve"> </w:t>
      </w:r>
      <w:r>
        <w:rPr>
          <w:b/>
          <w:i/>
          <w:spacing w:val="-2"/>
          <w:sz w:val="20"/>
        </w:rPr>
        <w:t>habrían</w:t>
      </w:r>
      <w:r>
        <w:rPr>
          <w:b/>
          <w:i/>
          <w:spacing w:val="-12"/>
          <w:sz w:val="20"/>
        </w:rPr>
        <w:t xml:space="preserve"> </w:t>
      </w:r>
      <w:r>
        <w:rPr>
          <w:b/>
          <w:i/>
          <w:spacing w:val="-2"/>
          <w:sz w:val="20"/>
        </w:rPr>
        <w:t>marchado,</w:t>
      </w:r>
      <w:r>
        <w:rPr>
          <w:b/>
          <w:i/>
          <w:spacing w:val="-12"/>
          <w:sz w:val="20"/>
        </w:rPr>
        <w:t xml:space="preserve"> </w:t>
      </w:r>
      <w:r>
        <w:rPr>
          <w:b/>
          <w:i/>
          <w:spacing w:val="-2"/>
          <w:sz w:val="20"/>
        </w:rPr>
        <w:t>dejando</w:t>
      </w:r>
      <w:r>
        <w:rPr>
          <w:b/>
          <w:i/>
          <w:spacing w:val="-11"/>
          <w:sz w:val="20"/>
        </w:rPr>
        <w:t xml:space="preserve"> </w:t>
      </w:r>
      <w:r>
        <w:rPr>
          <w:b/>
          <w:i/>
          <w:spacing w:val="-2"/>
          <w:sz w:val="20"/>
        </w:rPr>
        <w:t>el</w:t>
      </w:r>
      <w:r>
        <w:rPr>
          <w:b/>
          <w:i/>
          <w:spacing w:val="-12"/>
          <w:sz w:val="20"/>
        </w:rPr>
        <w:t xml:space="preserve"> </w:t>
      </w:r>
      <w:r>
        <w:rPr>
          <w:b/>
          <w:i/>
          <w:spacing w:val="-2"/>
          <w:sz w:val="20"/>
        </w:rPr>
        <w:t>lugar</w:t>
      </w:r>
      <w:r>
        <w:rPr>
          <w:b/>
          <w:i/>
          <w:spacing w:val="-12"/>
          <w:sz w:val="20"/>
        </w:rPr>
        <w:t xml:space="preserve"> </w:t>
      </w:r>
      <w:r>
        <w:rPr>
          <w:b/>
          <w:i/>
          <w:spacing w:val="-2"/>
          <w:sz w:val="20"/>
        </w:rPr>
        <w:t>completamente</w:t>
      </w:r>
      <w:r>
        <w:rPr>
          <w:b/>
          <w:i/>
          <w:spacing w:val="-12"/>
          <w:sz w:val="20"/>
        </w:rPr>
        <w:t xml:space="preserve"> </w:t>
      </w:r>
      <w:r>
        <w:rPr>
          <w:b/>
          <w:i/>
          <w:spacing w:val="-2"/>
          <w:sz w:val="20"/>
        </w:rPr>
        <w:t>cerrado</w:t>
      </w:r>
      <w:r>
        <w:rPr>
          <w:b/>
          <w:i/>
          <w:spacing w:val="-12"/>
          <w:sz w:val="20"/>
        </w:rPr>
        <w:t xml:space="preserve"> </w:t>
      </w:r>
      <w:r>
        <w:rPr>
          <w:b/>
          <w:i/>
          <w:spacing w:val="-2"/>
          <w:sz w:val="20"/>
        </w:rPr>
        <w:t>y</w:t>
      </w:r>
      <w:r>
        <w:rPr>
          <w:b/>
          <w:i/>
          <w:spacing w:val="-12"/>
          <w:sz w:val="20"/>
        </w:rPr>
        <w:t xml:space="preserve"> </w:t>
      </w:r>
      <w:r>
        <w:rPr>
          <w:b/>
          <w:i/>
          <w:spacing w:val="-2"/>
          <w:sz w:val="20"/>
        </w:rPr>
        <w:t xml:space="preserve">sin </w:t>
      </w:r>
      <w:r>
        <w:rPr>
          <w:b/>
          <w:i/>
          <w:sz w:val="20"/>
        </w:rPr>
        <w:t>actividad</w:t>
      </w:r>
      <w:r>
        <w:rPr>
          <w:b/>
          <w:i/>
          <w:spacing w:val="-14"/>
          <w:sz w:val="20"/>
        </w:rPr>
        <w:t xml:space="preserve"> </w:t>
      </w:r>
      <w:r>
        <w:rPr>
          <w:b/>
          <w:i/>
          <w:sz w:val="20"/>
        </w:rPr>
        <w:t>de</w:t>
      </w:r>
      <w:r>
        <w:rPr>
          <w:b/>
          <w:i/>
          <w:spacing w:val="-14"/>
          <w:sz w:val="20"/>
        </w:rPr>
        <w:t xml:space="preserve"> </w:t>
      </w:r>
      <w:r>
        <w:rPr>
          <w:b/>
          <w:i/>
          <w:sz w:val="20"/>
        </w:rPr>
        <w:t>ningún</w:t>
      </w:r>
      <w:r>
        <w:rPr>
          <w:b/>
          <w:i/>
          <w:spacing w:val="-14"/>
          <w:sz w:val="20"/>
        </w:rPr>
        <w:t xml:space="preserve"> </w:t>
      </w:r>
      <w:r>
        <w:rPr>
          <w:b/>
          <w:i/>
          <w:sz w:val="20"/>
        </w:rPr>
        <w:t>tipo.</w:t>
      </w:r>
    </w:p>
    <w:p w14:paraId="2237EE5A" w14:textId="77777777" w:rsidR="00662ED4" w:rsidRDefault="00662ED4">
      <w:pPr>
        <w:pStyle w:val="Textoindependiente"/>
        <w:spacing w:before="10"/>
        <w:rPr>
          <w:b/>
          <w:i/>
        </w:rPr>
      </w:pPr>
    </w:p>
    <w:p w14:paraId="56BFB7EE" w14:textId="77777777" w:rsidR="00662ED4" w:rsidRDefault="00000000">
      <w:pPr>
        <w:spacing w:line="292" w:lineRule="auto"/>
        <w:ind w:left="142" w:right="1"/>
        <w:jc w:val="both"/>
        <w:rPr>
          <w:b/>
          <w:i/>
          <w:sz w:val="20"/>
        </w:rPr>
      </w:pPr>
      <w:r>
        <w:rPr>
          <w:b/>
          <w:i/>
          <w:spacing w:val="-2"/>
          <w:sz w:val="20"/>
        </w:rPr>
        <w:t>Por</w:t>
      </w:r>
      <w:r>
        <w:rPr>
          <w:b/>
          <w:i/>
          <w:spacing w:val="-12"/>
          <w:sz w:val="20"/>
        </w:rPr>
        <w:t xml:space="preserve"> </w:t>
      </w:r>
      <w:r>
        <w:rPr>
          <w:b/>
          <w:i/>
          <w:spacing w:val="-2"/>
          <w:sz w:val="20"/>
        </w:rPr>
        <w:t>todo</w:t>
      </w:r>
      <w:r>
        <w:rPr>
          <w:b/>
          <w:i/>
          <w:spacing w:val="-12"/>
          <w:sz w:val="20"/>
        </w:rPr>
        <w:t xml:space="preserve"> </w:t>
      </w:r>
      <w:r>
        <w:rPr>
          <w:b/>
          <w:i/>
          <w:spacing w:val="-2"/>
          <w:sz w:val="20"/>
        </w:rPr>
        <w:t>lo</w:t>
      </w:r>
      <w:r>
        <w:rPr>
          <w:b/>
          <w:i/>
          <w:spacing w:val="-12"/>
          <w:sz w:val="20"/>
        </w:rPr>
        <w:t xml:space="preserve"> </w:t>
      </w:r>
      <w:r>
        <w:rPr>
          <w:b/>
          <w:i/>
          <w:spacing w:val="-2"/>
          <w:sz w:val="20"/>
        </w:rPr>
        <w:t>anterior,</w:t>
      </w:r>
      <w:r>
        <w:rPr>
          <w:b/>
          <w:i/>
          <w:spacing w:val="-12"/>
          <w:sz w:val="20"/>
        </w:rPr>
        <w:t xml:space="preserve"> </w:t>
      </w:r>
      <w:r>
        <w:rPr>
          <w:b/>
          <w:i/>
          <w:spacing w:val="-2"/>
          <w:sz w:val="20"/>
        </w:rPr>
        <w:t>se</w:t>
      </w:r>
      <w:r>
        <w:rPr>
          <w:b/>
          <w:i/>
          <w:spacing w:val="-12"/>
          <w:sz w:val="20"/>
        </w:rPr>
        <w:t xml:space="preserve"> </w:t>
      </w:r>
      <w:r>
        <w:rPr>
          <w:b/>
          <w:i/>
          <w:spacing w:val="-2"/>
          <w:sz w:val="20"/>
        </w:rPr>
        <w:t>concluye</w:t>
      </w:r>
      <w:r>
        <w:rPr>
          <w:b/>
          <w:i/>
          <w:spacing w:val="-12"/>
          <w:sz w:val="20"/>
        </w:rPr>
        <w:t xml:space="preserve"> </w:t>
      </w:r>
      <w:r>
        <w:rPr>
          <w:b/>
          <w:i/>
          <w:spacing w:val="-2"/>
          <w:sz w:val="20"/>
        </w:rPr>
        <w:t>que,</w:t>
      </w:r>
      <w:r>
        <w:rPr>
          <w:b/>
          <w:i/>
          <w:spacing w:val="-12"/>
          <w:sz w:val="20"/>
        </w:rPr>
        <w:t xml:space="preserve"> </w:t>
      </w:r>
      <w:r>
        <w:rPr>
          <w:b/>
          <w:i/>
          <w:spacing w:val="-2"/>
          <w:sz w:val="20"/>
        </w:rPr>
        <w:t>a</w:t>
      </w:r>
      <w:r>
        <w:rPr>
          <w:b/>
          <w:i/>
          <w:spacing w:val="-12"/>
          <w:sz w:val="20"/>
        </w:rPr>
        <w:t xml:space="preserve"> </w:t>
      </w:r>
      <w:r>
        <w:rPr>
          <w:b/>
          <w:i/>
          <w:spacing w:val="-2"/>
          <w:sz w:val="20"/>
        </w:rPr>
        <w:t>fecha</w:t>
      </w:r>
      <w:r>
        <w:rPr>
          <w:b/>
          <w:i/>
          <w:spacing w:val="-12"/>
          <w:sz w:val="20"/>
        </w:rPr>
        <w:t xml:space="preserve"> </w:t>
      </w:r>
      <w:r>
        <w:rPr>
          <w:b/>
          <w:i/>
          <w:spacing w:val="-2"/>
          <w:sz w:val="20"/>
        </w:rPr>
        <w:t>de</w:t>
      </w:r>
      <w:r>
        <w:rPr>
          <w:b/>
          <w:i/>
          <w:spacing w:val="-11"/>
          <w:sz w:val="20"/>
        </w:rPr>
        <w:t xml:space="preserve"> </w:t>
      </w:r>
      <w:r>
        <w:rPr>
          <w:b/>
          <w:i/>
          <w:spacing w:val="-2"/>
          <w:sz w:val="20"/>
        </w:rPr>
        <w:t>hoy,</w:t>
      </w:r>
      <w:r>
        <w:rPr>
          <w:b/>
          <w:i/>
          <w:spacing w:val="-12"/>
          <w:sz w:val="20"/>
        </w:rPr>
        <w:t xml:space="preserve"> </w:t>
      </w:r>
      <w:r>
        <w:rPr>
          <w:b/>
          <w:i/>
          <w:spacing w:val="-2"/>
          <w:sz w:val="20"/>
        </w:rPr>
        <w:t>no</w:t>
      </w:r>
      <w:r>
        <w:rPr>
          <w:b/>
          <w:i/>
          <w:spacing w:val="-12"/>
          <w:sz w:val="20"/>
        </w:rPr>
        <w:t xml:space="preserve"> </w:t>
      </w:r>
      <w:r>
        <w:rPr>
          <w:b/>
          <w:i/>
          <w:spacing w:val="-2"/>
          <w:sz w:val="20"/>
        </w:rPr>
        <w:t>se</w:t>
      </w:r>
      <w:r>
        <w:rPr>
          <w:b/>
          <w:i/>
          <w:spacing w:val="-12"/>
          <w:sz w:val="20"/>
        </w:rPr>
        <w:t xml:space="preserve"> </w:t>
      </w:r>
      <w:r>
        <w:rPr>
          <w:b/>
          <w:i/>
          <w:spacing w:val="-2"/>
          <w:sz w:val="20"/>
        </w:rPr>
        <w:t>está</w:t>
      </w:r>
      <w:r>
        <w:rPr>
          <w:b/>
          <w:i/>
          <w:spacing w:val="-12"/>
          <w:sz w:val="20"/>
        </w:rPr>
        <w:t xml:space="preserve"> </w:t>
      </w:r>
      <w:r>
        <w:rPr>
          <w:b/>
          <w:i/>
          <w:spacing w:val="-2"/>
          <w:sz w:val="20"/>
        </w:rPr>
        <w:t>ejerciendo</w:t>
      </w:r>
      <w:r>
        <w:rPr>
          <w:b/>
          <w:i/>
          <w:spacing w:val="-12"/>
          <w:sz w:val="20"/>
        </w:rPr>
        <w:t xml:space="preserve"> </w:t>
      </w:r>
      <w:r>
        <w:rPr>
          <w:b/>
          <w:i/>
          <w:spacing w:val="-2"/>
          <w:sz w:val="20"/>
        </w:rPr>
        <w:t>ninguna</w:t>
      </w:r>
      <w:r>
        <w:rPr>
          <w:b/>
          <w:i/>
          <w:spacing w:val="-12"/>
          <w:sz w:val="20"/>
        </w:rPr>
        <w:t xml:space="preserve"> </w:t>
      </w:r>
      <w:r>
        <w:rPr>
          <w:b/>
          <w:i/>
          <w:spacing w:val="-2"/>
          <w:sz w:val="20"/>
        </w:rPr>
        <w:t>actividad</w:t>
      </w:r>
      <w:r>
        <w:rPr>
          <w:b/>
          <w:i/>
          <w:spacing w:val="-12"/>
          <w:sz w:val="20"/>
        </w:rPr>
        <w:t xml:space="preserve"> </w:t>
      </w:r>
      <w:r>
        <w:rPr>
          <w:b/>
          <w:i/>
          <w:spacing w:val="-2"/>
          <w:sz w:val="20"/>
        </w:rPr>
        <w:t>en</w:t>
      </w:r>
      <w:r>
        <w:rPr>
          <w:b/>
          <w:i/>
          <w:spacing w:val="-12"/>
          <w:sz w:val="20"/>
        </w:rPr>
        <w:t xml:space="preserve"> </w:t>
      </w:r>
      <w:r>
        <w:rPr>
          <w:b/>
          <w:i/>
          <w:spacing w:val="-2"/>
          <w:sz w:val="20"/>
        </w:rPr>
        <w:t>el domicilio</w:t>
      </w:r>
      <w:r>
        <w:rPr>
          <w:b/>
          <w:i/>
          <w:spacing w:val="-12"/>
          <w:sz w:val="20"/>
        </w:rPr>
        <w:t xml:space="preserve"> </w:t>
      </w:r>
      <w:r>
        <w:rPr>
          <w:b/>
          <w:i/>
          <w:spacing w:val="-2"/>
          <w:sz w:val="20"/>
        </w:rPr>
        <w:t>mencionado”.</w:t>
      </w:r>
    </w:p>
    <w:p w14:paraId="13FFF902" w14:textId="77777777" w:rsidR="00662ED4" w:rsidRDefault="00662ED4">
      <w:pPr>
        <w:pStyle w:val="Textoindependiente"/>
        <w:spacing w:before="9"/>
        <w:rPr>
          <w:b/>
          <w:i/>
        </w:rPr>
      </w:pPr>
    </w:p>
    <w:p w14:paraId="5E008982" w14:textId="223A9382" w:rsidR="00662ED4" w:rsidRDefault="001E61E3">
      <w:pPr>
        <w:pStyle w:val="Ttulo3"/>
        <w:spacing w:before="1"/>
      </w:pPr>
      <w:r>
        <w:t>F</w:t>
      </w:r>
      <w:r w:rsidR="00000000">
        <w:t>undamentos</w:t>
      </w:r>
      <w:r w:rsidR="00000000">
        <w:rPr>
          <w:spacing w:val="-10"/>
        </w:rPr>
        <w:t xml:space="preserve"> </w:t>
      </w:r>
      <w:r w:rsidR="00000000">
        <w:rPr>
          <w:spacing w:val="-2"/>
        </w:rPr>
        <w:t>jurídicos:</w:t>
      </w:r>
    </w:p>
    <w:p w14:paraId="55A81A84" w14:textId="77777777" w:rsidR="00662ED4" w:rsidRDefault="00662ED4">
      <w:pPr>
        <w:pStyle w:val="Textoindependiente"/>
        <w:spacing w:before="61"/>
        <w:rPr>
          <w:b/>
        </w:rPr>
      </w:pPr>
    </w:p>
    <w:p w14:paraId="2D0E0F13" w14:textId="77777777" w:rsidR="00662ED4" w:rsidRDefault="00000000">
      <w:pPr>
        <w:pStyle w:val="Textoindependiente"/>
        <w:spacing w:line="297" w:lineRule="auto"/>
        <w:ind w:left="142" w:right="1"/>
        <w:jc w:val="both"/>
      </w:pPr>
      <w:proofErr w:type="gramStart"/>
      <w:r>
        <w:rPr>
          <w:b/>
        </w:rPr>
        <w:t>PRIMERO.-</w:t>
      </w:r>
      <w:proofErr w:type="gramEnd"/>
      <w:r>
        <w:rPr>
          <w:b/>
        </w:rPr>
        <w:t xml:space="preserve"> </w:t>
      </w:r>
      <w:r>
        <w:t>Acreditado el cese de la actividad, procede declarar el archivo del expediente y dejar sin efecto la orden del precinto de la actividad previsto para el 21 de mayo de 2025.</w:t>
      </w:r>
    </w:p>
    <w:p w14:paraId="0F650C92" w14:textId="77777777" w:rsidR="00662ED4" w:rsidRDefault="00662ED4">
      <w:pPr>
        <w:pStyle w:val="Textoindependiente"/>
        <w:spacing w:before="4"/>
      </w:pPr>
    </w:p>
    <w:p w14:paraId="329FE726" w14:textId="77777777" w:rsidR="00662ED4" w:rsidRDefault="00000000">
      <w:pPr>
        <w:pStyle w:val="Textoindependiente"/>
        <w:ind w:left="142"/>
      </w:pPr>
      <w:proofErr w:type="gramStart"/>
      <w:r>
        <w:rPr>
          <w:b/>
        </w:rPr>
        <w:t>SEGUNDO</w:t>
      </w:r>
      <w:r>
        <w:t>.-</w:t>
      </w:r>
      <w:proofErr w:type="gramEnd"/>
      <w:r>
        <w:rPr>
          <w:spacing w:val="-5"/>
        </w:rPr>
        <w:t xml:space="preserve"> </w:t>
      </w:r>
      <w:r>
        <w:t>El</w:t>
      </w:r>
      <w:r>
        <w:rPr>
          <w:spacing w:val="-3"/>
        </w:rPr>
        <w:t xml:space="preserve"> </w:t>
      </w:r>
      <w:r>
        <w:t>órgano</w:t>
      </w:r>
      <w:r>
        <w:rPr>
          <w:spacing w:val="-3"/>
        </w:rPr>
        <w:t xml:space="preserve"> </w:t>
      </w:r>
      <w:r>
        <w:t>competente</w:t>
      </w:r>
      <w:r>
        <w:rPr>
          <w:spacing w:val="-3"/>
        </w:rPr>
        <w:t xml:space="preserve"> </w:t>
      </w:r>
      <w:r>
        <w:t>para</w:t>
      </w:r>
      <w:r>
        <w:rPr>
          <w:spacing w:val="-3"/>
        </w:rPr>
        <w:t xml:space="preserve"> </w:t>
      </w:r>
      <w:r>
        <w:t>resolver</w:t>
      </w:r>
      <w:r>
        <w:rPr>
          <w:spacing w:val="-2"/>
        </w:rPr>
        <w:t xml:space="preserve"> </w:t>
      </w:r>
      <w:r>
        <w:t>es</w:t>
      </w:r>
      <w:r>
        <w:rPr>
          <w:spacing w:val="-3"/>
        </w:rPr>
        <w:t xml:space="preserve"> </w:t>
      </w:r>
      <w:r>
        <w:t>la</w:t>
      </w:r>
      <w:r>
        <w:rPr>
          <w:spacing w:val="-3"/>
        </w:rPr>
        <w:t xml:space="preserve"> </w:t>
      </w:r>
      <w:r>
        <w:t>Junta</w:t>
      </w:r>
      <w:r>
        <w:rPr>
          <w:spacing w:val="-3"/>
        </w:rPr>
        <w:t xml:space="preserve"> </w:t>
      </w:r>
      <w:r>
        <w:t>de</w:t>
      </w:r>
      <w:r>
        <w:rPr>
          <w:spacing w:val="-3"/>
        </w:rPr>
        <w:t xml:space="preserve"> </w:t>
      </w:r>
      <w:r>
        <w:t>Gobierno</w:t>
      </w:r>
      <w:r>
        <w:rPr>
          <w:spacing w:val="-2"/>
        </w:rPr>
        <w:t xml:space="preserve"> Local.</w:t>
      </w:r>
    </w:p>
    <w:p w14:paraId="3B7379CB" w14:textId="77777777" w:rsidR="00662ED4" w:rsidRDefault="00662ED4">
      <w:pPr>
        <w:pStyle w:val="Textoindependiente"/>
        <w:spacing w:before="64"/>
      </w:pPr>
    </w:p>
    <w:p w14:paraId="5814242E" w14:textId="08B805FD" w:rsidR="00662ED4" w:rsidRDefault="00000000">
      <w:pPr>
        <w:pStyle w:val="Textoindependiente"/>
        <w:spacing w:before="1" w:line="292" w:lineRule="auto"/>
        <w:ind w:left="142" w:right="1"/>
        <w:jc w:val="both"/>
      </w:pPr>
      <w:r>
        <w:t>Visto el informe jurídico con propuesta de resolución emitido por el TAE de Disciplina Urbanística, de fecha catorce de mayo de dos mil veinticinco</w:t>
      </w:r>
      <w:r w:rsidR="001E61E3">
        <w:t>.</w:t>
      </w:r>
    </w:p>
    <w:p w14:paraId="17BCE4D6" w14:textId="77777777" w:rsidR="00662ED4" w:rsidRDefault="00662ED4">
      <w:pPr>
        <w:pStyle w:val="Textoindependiente"/>
        <w:spacing w:before="9"/>
      </w:pPr>
    </w:p>
    <w:p w14:paraId="44A39D57" w14:textId="3BCC9B88"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PR/2025/2944</w:t>
      </w:r>
      <w:r>
        <w:rPr>
          <w:spacing w:val="-4"/>
        </w:rPr>
        <w:t xml:space="preserve"> </w:t>
      </w:r>
      <w:r>
        <w:t>de</w:t>
      </w:r>
      <w:r>
        <w:rPr>
          <w:spacing w:val="-4"/>
        </w:rPr>
        <w:t xml:space="preserve"> </w:t>
      </w:r>
      <w:r>
        <w:t>14</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1E61E3">
        <w:rPr>
          <w:spacing w:val="-2"/>
        </w:rPr>
        <w:t>,</w:t>
      </w:r>
    </w:p>
    <w:p w14:paraId="53D7E3E7" w14:textId="77777777" w:rsidR="00662ED4" w:rsidRDefault="00662ED4">
      <w:pPr>
        <w:pStyle w:val="Textoindependiente"/>
        <w:spacing w:before="60"/>
      </w:pPr>
    </w:p>
    <w:p w14:paraId="1C4EF1D5" w14:textId="77777777" w:rsidR="00662ED4" w:rsidRDefault="00000000">
      <w:pPr>
        <w:pStyle w:val="Ttulo3"/>
      </w:pPr>
      <w:r>
        <w:rPr>
          <w:spacing w:val="-2"/>
        </w:rPr>
        <w:t>Resolución:</w:t>
      </w:r>
    </w:p>
    <w:p w14:paraId="1BA034D9" w14:textId="77777777" w:rsidR="00662ED4" w:rsidRDefault="00662ED4">
      <w:pPr>
        <w:pStyle w:val="Ttulo3"/>
        <w:sectPr w:rsidR="00662ED4">
          <w:pgSz w:w="11910" w:h="16840"/>
          <w:pgMar w:top="1260" w:right="1417" w:bottom="1260" w:left="1275" w:header="225" w:footer="1060" w:gutter="0"/>
          <w:cols w:space="720"/>
        </w:sectPr>
      </w:pPr>
    </w:p>
    <w:p w14:paraId="6C1832B5" w14:textId="4B9C2BEC"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52032" behindDoc="0" locked="0" layoutInCell="1" allowOverlap="1" wp14:anchorId="3F51A1A4" wp14:editId="39B2F1C3">
                <wp:simplePos x="0" y="0"/>
                <wp:positionH relativeFrom="page">
                  <wp:posOffset>6807090</wp:posOffset>
                </wp:positionH>
                <wp:positionV relativeFrom="page">
                  <wp:posOffset>2818730</wp:posOffset>
                </wp:positionV>
                <wp:extent cx="419734" cy="31870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426E1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86412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F51A1A4" id="Textbox 309" o:spid="_x0000_s1158" type="#_x0000_t202" style="position:absolute;left:0;text-align:left;margin-left:536pt;margin-top:221.95pt;width:33.05pt;height:250.95pt;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F426E17"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864126"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roofErr w:type="gramStart"/>
      <w:r>
        <w:t>Primero.-</w:t>
      </w:r>
      <w:proofErr w:type="gramEnd"/>
      <w:r>
        <w:t xml:space="preserve"> Archivar el expediente instruido contra la mercantil ENERGY SOLAR TECH, S</w:t>
      </w:r>
      <w:r w:rsidR="001E61E3">
        <w:t>.</w:t>
      </w:r>
      <w:r>
        <w:t>A</w:t>
      </w:r>
      <w:r w:rsidR="001E61E3">
        <w:t>.</w:t>
      </w:r>
      <w:r>
        <w:t>, titular de</w:t>
      </w:r>
      <w:r>
        <w:rPr>
          <w:spacing w:val="80"/>
        </w:rPr>
        <w:t xml:space="preserve"> </w:t>
      </w:r>
      <w:r>
        <w:t xml:space="preserve">la actividad que venía desarrollando la actividad contraria al uso del suelo previsto en la normativa de aplicación (Ordenanza Zonal 3 Grado 2º. Vivienda Unifamiliar), en la calle Ruso, núm. 18 Ref. catastral </w:t>
      </w:r>
      <w:r w:rsidR="001E61E3">
        <w:t>*******************</w:t>
      </w:r>
      <w:r>
        <w:t>, LAS ROZAS DE MADRID, como consecuencia de haber</w:t>
      </w:r>
      <w:r>
        <w:rPr>
          <w:spacing w:val="80"/>
        </w:rPr>
        <w:t xml:space="preserve"> </w:t>
      </w:r>
      <w:r>
        <w:t>cesado la actividad tal y como ha quedado acreditado.</w:t>
      </w:r>
    </w:p>
    <w:p w14:paraId="775E4DB3" w14:textId="77777777" w:rsidR="00662ED4" w:rsidRDefault="00662ED4">
      <w:pPr>
        <w:pStyle w:val="Textoindependiente"/>
        <w:spacing w:before="10"/>
      </w:pPr>
    </w:p>
    <w:p w14:paraId="77D7C748" w14:textId="77777777" w:rsidR="00662ED4" w:rsidRDefault="00000000">
      <w:pPr>
        <w:pStyle w:val="Textoindependiente"/>
        <w:spacing w:line="292" w:lineRule="auto"/>
        <w:ind w:left="142" w:right="1"/>
        <w:jc w:val="both"/>
      </w:pPr>
      <w:proofErr w:type="gramStart"/>
      <w:r>
        <w:t>Segundo.-</w:t>
      </w:r>
      <w:proofErr w:type="gramEnd"/>
      <w:r>
        <w:t xml:space="preserve"> Dejar sin efecto la orden de precinto ordenada por la Junta de Gobierno Local de fecha 11 de abril de 2025.</w:t>
      </w:r>
    </w:p>
    <w:p w14:paraId="2C050DB8" w14:textId="77777777" w:rsidR="00662ED4" w:rsidRDefault="00662ED4">
      <w:pPr>
        <w:pStyle w:val="Textoindependiente"/>
        <w:spacing w:before="9"/>
      </w:pPr>
    </w:p>
    <w:p w14:paraId="58EC095C" w14:textId="79758BEB" w:rsidR="00662ED4" w:rsidRDefault="00000000">
      <w:pPr>
        <w:pStyle w:val="Textoindependiente"/>
        <w:spacing w:before="1" w:line="292" w:lineRule="auto"/>
        <w:ind w:left="142" w:right="1"/>
        <w:jc w:val="both"/>
      </w:pPr>
      <w:proofErr w:type="gramStart"/>
      <w:r>
        <w:t>Tercero.-</w:t>
      </w:r>
      <w:proofErr w:type="gramEnd"/>
      <w:r w:rsidR="001E61E3">
        <w:t xml:space="preserve"> </w:t>
      </w:r>
      <w:r>
        <w:t>Notificar el contenido del Acuerdo a los interesados, al titular del inmueble, así como a</w:t>
      </w:r>
      <w:r>
        <w:rPr>
          <w:spacing w:val="80"/>
        </w:rPr>
        <w:t xml:space="preserve"> </w:t>
      </w:r>
      <w:r>
        <w:t>la Policía Local para su conocimiento y efectos.</w:t>
      </w:r>
    </w:p>
    <w:p w14:paraId="722FED21" w14:textId="77777777" w:rsidR="00662ED4" w:rsidRDefault="00662ED4">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74C94372" w14:textId="77777777">
        <w:trPr>
          <w:trHeight w:val="686"/>
        </w:trPr>
        <w:tc>
          <w:tcPr>
            <w:tcW w:w="9062" w:type="dxa"/>
            <w:gridSpan w:val="2"/>
            <w:tcBorders>
              <w:left w:val="single" w:sz="4" w:space="0" w:color="CCCCCC"/>
              <w:right w:val="single" w:sz="4" w:space="0" w:color="CCCCCC"/>
            </w:tcBorders>
            <w:shd w:val="clear" w:color="auto" w:fill="F3F3F3"/>
          </w:tcPr>
          <w:p w14:paraId="33A8FB9B" w14:textId="77777777" w:rsidR="00662ED4" w:rsidRDefault="00000000">
            <w:pPr>
              <w:pStyle w:val="TableParagraph"/>
              <w:spacing w:line="297" w:lineRule="auto"/>
              <w:ind w:right="51"/>
              <w:rPr>
                <w:b/>
                <w:sz w:val="20"/>
              </w:rPr>
            </w:pPr>
            <w:r>
              <w:rPr>
                <w:b/>
                <w:sz w:val="20"/>
              </w:rPr>
              <w:t>Desestimar la reclamación de responsabilidad de daños y perjuicios formulada por D. D.A.S. Expediente 10640/2025.</w:t>
            </w:r>
          </w:p>
        </w:tc>
      </w:tr>
      <w:tr w:rsidR="00662ED4" w14:paraId="081A3BE6" w14:textId="77777777">
        <w:trPr>
          <w:trHeight w:val="399"/>
        </w:trPr>
        <w:tc>
          <w:tcPr>
            <w:tcW w:w="1877" w:type="dxa"/>
            <w:tcBorders>
              <w:left w:val="single" w:sz="4" w:space="0" w:color="CCCCCC"/>
              <w:right w:val="single" w:sz="6" w:space="0" w:color="CCCCCC"/>
            </w:tcBorders>
          </w:tcPr>
          <w:p w14:paraId="682D59F5" w14:textId="77777777" w:rsidR="00662ED4"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2EE0FB6C"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1789BFA" w14:textId="77777777" w:rsidR="00662ED4" w:rsidRDefault="00662ED4">
      <w:pPr>
        <w:pStyle w:val="Textoindependiente"/>
        <w:spacing w:before="142"/>
      </w:pPr>
    </w:p>
    <w:p w14:paraId="3B04B337" w14:textId="77777777" w:rsidR="00662ED4" w:rsidRDefault="00000000">
      <w:pPr>
        <w:pStyle w:val="Ttulo3"/>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5C2650" w14:textId="77777777" w:rsidR="00662ED4" w:rsidRDefault="00662ED4">
      <w:pPr>
        <w:pStyle w:val="Textoindependiente"/>
        <w:spacing w:before="61"/>
        <w:rPr>
          <w:b/>
        </w:rPr>
      </w:pPr>
    </w:p>
    <w:p w14:paraId="7036A307" w14:textId="0E28BB0A" w:rsidR="00662ED4" w:rsidRDefault="00000000">
      <w:pPr>
        <w:spacing w:line="297" w:lineRule="auto"/>
        <w:ind w:left="142"/>
        <w:jc w:val="both"/>
        <w:rPr>
          <w:sz w:val="20"/>
        </w:rPr>
      </w:pPr>
      <w:r>
        <w:rPr>
          <w:b/>
          <w:sz w:val="20"/>
        </w:rPr>
        <w:t>PRIMERO</w:t>
      </w:r>
      <w:r>
        <w:rPr>
          <w:sz w:val="20"/>
        </w:rPr>
        <w:t>. - Tiene entrada en el Registro General del Ayuntamiento de Las Rozas de Madrid escrito presentado por</w:t>
      </w:r>
      <w:r>
        <w:rPr>
          <w:spacing w:val="10"/>
          <w:sz w:val="20"/>
        </w:rPr>
        <w:t xml:space="preserve"> </w:t>
      </w:r>
      <w:r>
        <w:rPr>
          <w:b/>
          <w:sz w:val="20"/>
        </w:rPr>
        <w:t xml:space="preserve">D. </w:t>
      </w:r>
      <w:r w:rsidR="001E61E3">
        <w:rPr>
          <w:b/>
          <w:sz w:val="20"/>
        </w:rPr>
        <w:t>D.A.S.</w:t>
      </w:r>
      <w:r>
        <w:rPr>
          <w:sz w:val="20"/>
        </w:rPr>
        <w:t>, con fecha de registro de entrada 10 de marzo de 2025</w:t>
      </w:r>
      <w:r>
        <w:rPr>
          <w:spacing w:val="80"/>
          <w:sz w:val="20"/>
        </w:rPr>
        <w:t xml:space="preserve"> </w:t>
      </w:r>
      <w:r>
        <w:rPr>
          <w:sz w:val="20"/>
        </w:rPr>
        <w:t xml:space="preserve">y número 2025-E-RE-6451, por los supuestos daños sufridos debido a: </w:t>
      </w:r>
      <w:r>
        <w:rPr>
          <w:i/>
          <w:sz w:val="20"/>
        </w:rPr>
        <w:t xml:space="preserve">“Daños por obras en la Calle Iris con esquina Calle Santolina de la empresa subcontratada por el Ayto. de Las Rozas </w:t>
      </w:r>
      <w:proofErr w:type="spellStart"/>
      <w:r>
        <w:rPr>
          <w:i/>
          <w:sz w:val="20"/>
        </w:rPr>
        <w:t>Lantania</w:t>
      </w:r>
      <w:proofErr w:type="spellEnd"/>
      <w:r>
        <w:rPr>
          <w:i/>
          <w:sz w:val="20"/>
        </w:rPr>
        <w:t xml:space="preserve">. Están haciendo obra en la calle y han dado a mi coche (BMW 318i con </w:t>
      </w:r>
      <w:proofErr w:type="spellStart"/>
      <w:r>
        <w:rPr>
          <w:i/>
          <w:sz w:val="20"/>
        </w:rPr>
        <w:t>matricula</w:t>
      </w:r>
      <w:proofErr w:type="spellEnd"/>
      <w:r>
        <w:rPr>
          <w:i/>
          <w:sz w:val="20"/>
        </w:rPr>
        <w:t xml:space="preserve"> </w:t>
      </w:r>
      <w:r w:rsidR="001E61E3">
        <w:rPr>
          <w:i/>
          <w:sz w:val="20"/>
        </w:rPr>
        <w:t>*********</w:t>
      </w:r>
      <w:r>
        <w:rPr>
          <w:i/>
          <w:sz w:val="20"/>
        </w:rPr>
        <w:t>)</w:t>
      </w:r>
      <w:r w:rsidR="001E61E3">
        <w:rPr>
          <w:i/>
          <w:sz w:val="20"/>
        </w:rPr>
        <w:t>,</w:t>
      </w:r>
      <w:r>
        <w:rPr>
          <w:i/>
          <w:sz w:val="20"/>
        </w:rPr>
        <w:t xml:space="preserve"> en el lateral dejando varias marcas (piedras) y lleno de barro por el levantamiento del suelo. Acudió la Policía Local hoy 10/03 /2025 sobre la 13:15h dando parte. Solicita. Que se hagan cargo de los desperfectos producidos a mi coche”, </w:t>
      </w:r>
      <w:r>
        <w:rPr>
          <w:sz w:val="20"/>
        </w:rPr>
        <w:t>solicitando indemnización por importe de 500,00 €.</w:t>
      </w:r>
    </w:p>
    <w:p w14:paraId="7B1926D2" w14:textId="77777777" w:rsidR="00662ED4" w:rsidRDefault="00662ED4">
      <w:pPr>
        <w:pStyle w:val="Textoindependiente"/>
        <w:spacing w:before="7"/>
      </w:pPr>
    </w:p>
    <w:p w14:paraId="0EF33A0E" w14:textId="77777777" w:rsidR="00662ED4" w:rsidRDefault="00000000">
      <w:pPr>
        <w:pStyle w:val="Textoindependiente"/>
        <w:spacing w:line="295" w:lineRule="auto"/>
        <w:ind w:left="142" w:right="1"/>
        <w:jc w:val="both"/>
      </w:pPr>
      <w:r>
        <w:rPr>
          <w:b/>
        </w:rPr>
        <w:t>SEGUNDO</w:t>
      </w:r>
      <w:r>
        <w:t xml:space="preserve">. - Mediante Providencia del Sr. </w:t>
      </w:r>
      <w:proofErr w:type="gramStart"/>
      <w:r>
        <w:t>Concejal</w:t>
      </w:r>
      <w:proofErr w:type="gramEnd"/>
      <w:r>
        <w:t xml:space="preserve">-Delegado de Hacienda y Fiestas, de fecha 2 de abril de 2025, se admite a trámite la reclamación de responsabilidad patrimonial interpuesta por el interesado y se procede a la designación del Instructor del procedimiento de responsabilidad </w:t>
      </w:r>
      <w:r>
        <w:rPr>
          <w:spacing w:val="-2"/>
        </w:rPr>
        <w:t>patrimonial.</w:t>
      </w:r>
    </w:p>
    <w:p w14:paraId="2406F6FE" w14:textId="77777777" w:rsidR="00662ED4" w:rsidRDefault="00662ED4">
      <w:pPr>
        <w:pStyle w:val="Textoindependiente"/>
        <w:spacing w:before="4"/>
      </w:pPr>
    </w:p>
    <w:p w14:paraId="3A3E21D3" w14:textId="77777777" w:rsidR="00662ED4" w:rsidRDefault="00000000">
      <w:pPr>
        <w:pStyle w:val="Textoindependiente"/>
        <w:spacing w:line="295" w:lineRule="auto"/>
        <w:ind w:left="142" w:right="1"/>
        <w:jc w:val="both"/>
      </w:pPr>
      <w:r>
        <w:rPr>
          <w:b/>
        </w:rPr>
        <w:t>TERCERO</w:t>
      </w:r>
      <w:r>
        <w:t xml:space="preserve">. – Consta incorporado al expediente Informe suscrito por el Ingeniero Técnico de Obras Públicas, adscrito a la </w:t>
      </w:r>
      <w:proofErr w:type="gramStart"/>
      <w:r>
        <w:t>Concejalía</w:t>
      </w:r>
      <w:proofErr w:type="gramEnd"/>
      <w:r>
        <w:t xml:space="preserve"> de Medio Ambiente y Servicios a la Ciudad, de fecha 7 de abril de 2025, del tenor literal siguiente:</w:t>
      </w:r>
    </w:p>
    <w:p w14:paraId="7CA4744A" w14:textId="77777777" w:rsidR="00662ED4" w:rsidRDefault="00662ED4">
      <w:pPr>
        <w:pStyle w:val="Textoindependiente"/>
        <w:spacing w:before="6"/>
      </w:pPr>
    </w:p>
    <w:p w14:paraId="4C0E3684" w14:textId="77777777" w:rsidR="00662ED4" w:rsidRDefault="00000000">
      <w:pPr>
        <w:spacing w:line="542" w:lineRule="auto"/>
        <w:ind w:left="142" w:right="7627"/>
        <w:rPr>
          <w:i/>
          <w:sz w:val="20"/>
        </w:rPr>
      </w:pPr>
      <w:r>
        <w:rPr>
          <w:i/>
          <w:spacing w:val="-2"/>
          <w:sz w:val="20"/>
        </w:rPr>
        <w:t>“Informe Primero:</w:t>
      </w:r>
    </w:p>
    <w:p w14:paraId="584E34B4" w14:textId="77777777" w:rsidR="00662ED4" w:rsidRDefault="00000000">
      <w:pPr>
        <w:spacing w:before="2" w:line="292" w:lineRule="auto"/>
        <w:ind w:left="142" w:right="1"/>
        <w:jc w:val="both"/>
        <w:rPr>
          <w:i/>
          <w:sz w:val="20"/>
        </w:rPr>
      </w:pPr>
      <w:r>
        <w:rPr>
          <w:i/>
          <w:sz w:val="20"/>
        </w:rPr>
        <w:t>Con fecha del presente informe, el técnico que suscribe realiza visita de inspección al lugar referido por el interesado: las aceras de la C/ IRIS C/V C/ SANTOLINA, de este municipio, para determinar la ubicación del accidente, y conocer las circunstancias que concurrían en él.</w:t>
      </w:r>
    </w:p>
    <w:p w14:paraId="4B48B38F" w14:textId="77777777" w:rsidR="00662ED4" w:rsidRDefault="00662ED4">
      <w:pPr>
        <w:pStyle w:val="Textoindependiente"/>
        <w:spacing w:before="9"/>
        <w:rPr>
          <w:i/>
        </w:rPr>
      </w:pPr>
    </w:p>
    <w:p w14:paraId="3F1D4A71" w14:textId="77777777" w:rsidR="00662ED4" w:rsidRDefault="00000000">
      <w:pPr>
        <w:ind w:left="142"/>
        <w:rPr>
          <w:i/>
          <w:sz w:val="20"/>
        </w:rPr>
      </w:pPr>
      <w:r>
        <w:rPr>
          <w:i/>
          <w:spacing w:val="-2"/>
          <w:sz w:val="20"/>
        </w:rPr>
        <w:t>Segundo:</w:t>
      </w:r>
    </w:p>
    <w:p w14:paraId="61BDB48E" w14:textId="77777777" w:rsidR="00662ED4" w:rsidRDefault="00662ED4">
      <w:pPr>
        <w:pStyle w:val="Textoindependiente"/>
        <w:spacing w:before="61"/>
        <w:rPr>
          <w:i/>
        </w:rPr>
      </w:pPr>
    </w:p>
    <w:p w14:paraId="45C48DD1" w14:textId="77777777" w:rsidR="00662ED4" w:rsidRDefault="00000000">
      <w:pPr>
        <w:spacing w:line="292" w:lineRule="auto"/>
        <w:ind w:left="142" w:right="1"/>
        <w:jc w:val="both"/>
        <w:rPr>
          <w:i/>
          <w:sz w:val="20"/>
        </w:rPr>
      </w:pPr>
      <w:r>
        <w:rPr>
          <w:i/>
          <w:sz w:val="20"/>
        </w:rPr>
        <w:t>Consultados igualmente los archivos municipales, consta que en la fecha en que el interesado alega que se produjo la incidencia, 10 de marzo de 2025, se estaban acometiendo en la acera de la C/ SANTOLINA, en la zona próxima a su cruce con la C/ IRIS, trabajos de mantenimiento y</w:t>
      </w:r>
      <w:r>
        <w:rPr>
          <w:i/>
          <w:spacing w:val="80"/>
          <w:sz w:val="20"/>
        </w:rPr>
        <w:t xml:space="preserve"> </w:t>
      </w:r>
      <w:r>
        <w:rPr>
          <w:i/>
          <w:sz w:val="20"/>
        </w:rPr>
        <w:t>conservación</w:t>
      </w:r>
      <w:r>
        <w:rPr>
          <w:i/>
          <w:spacing w:val="64"/>
          <w:sz w:val="20"/>
        </w:rPr>
        <w:t xml:space="preserve"> </w:t>
      </w:r>
      <w:r>
        <w:rPr>
          <w:i/>
          <w:sz w:val="20"/>
        </w:rPr>
        <w:t>del</w:t>
      </w:r>
      <w:r>
        <w:rPr>
          <w:i/>
          <w:spacing w:val="64"/>
          <w:sz w:val="20"/>
        </w:rPr>
        <w:t xml:space="preserve"> </w:t>
      </w:r>
      <w:r>
        <w:rPr>
          <w:i/>
          <w:sz w:val="20"/>
        </w:rPr>
        <w:t>pavimento</w:t>
      </w:r>
      <w:r>
        <w:rPr>
          <w:i/>
          <w:spacing w:val="65"/>
          <w:sz w:val="20"/>
        </w:rPr>
        <w:t xml:space="preserve"> </w:t>
      </w:r>
      <w:r>
        <w:rPr>
          <w:i/>
          <w:sz w:val="20"/>
        </w:rPr>
        <w:t>del</w:t>
      </w:r>
      <w:r>
        <w:rPr>
          <w:i/>
          <w:spacing w:val="64"/>
          <w:sz w:val="20"/>
        </w:rPr>
        <w:t xml:space="preserve"> </w:t>
      </w:r>
      <w:r>
        <w:rPr>
          <w:i/>
          <w:sz w:val="20"/>
        </w:rPr>
        <w:t>viario</w:t>
      </w:r>
      <w:r>
        <w:rPr>
          <w:i/>
          <w:spacing w:val="65"/>
          <w:sz w:val="20"/>
        </w:rPr>
        <w:t xml:space="preserve"> </w:t>
      </w:r>
      <w:r>
        <w:rPr>
          <w:i/>
          <w:sz w:val="20"/>
        </w:rPr>
        <w:t>público</w:t>
      </w:r>
      <w:r>
        <w:rPr>
          <w:i/>
          <w:spacing w:val="64"/>
          <w:sz w:val="20"/>
        </w:rPr>
        <w:t xml:space="preserve"> </w:t>
      </w:r>
      <w:r>
        <w:rPr>
          <w:i/>
          <w:sz w:val="20"/>
        </w:rPr>
        <w:t>por</w:t>
      </w:r>
      <w:r>
        <w:rPr>
          <w:i/>
          <w:spacing w:val="65"/>
          <w:sz w:val="20"/>
        </w:rPr>
        <w:t xml:space="preserve"> </w:t>
      </w:r>
      <w:r>
        <w:rPr>
          <w:i/>
          <w:sz w:val="20"/>
        </w:rPr>
        <w:t>parte</w:t>
      </w:r>
      <w:r>
        <w:rPr>
          <w:i/>
          <w:spacing w:val="64"/>
          <w:sz w:val="20"/>
        </w:rPr>
        <w:t xml:space="preserve"> </w:t>
      </w:r>
      <w:r>
        <w:rPr>
          <w:i/>
          <w:sz w:val="20"/>
        </w:rPr>
        <w:t>de</w:t>
      </w:r>
      <w:r>
        <w:rPr>
          <w:i/>
          <w:spacing w:val="65"/>
          <w:sz w:val="20"/>
        </w:rPr>
        <w:t xml:space="preserve"> </w:t>
      </w:r>
      <w:r>
        <w:rPr>
          <w:i/>
          <w:sz w:val="20"/>
        </w:rPr>
        <w:t>la</w:t>
      </w:r>
      <w:r>
        <w:rPr>
          <w:i/>
          <w:spacing w:val="64"/>
          <w:sz w:val="20"/>
        </w:rPr>
        <w:t xml:space="preserve"> </w:t>
      </w:r>
      <w:r>
        <w:rPr>
          <w:i/>
          <w:sz w:val="20"/>
        </w:rPr>
        <w:t>empresa</w:t>
      </w:r>
      <w:r>
        <w:rPr>
          <w:i/>
          <w:spacing w:val="65"/>
          <w:sz w:val="20"/>
        </w:rPr>
        <w:t xml:space="preserve"> </w:t>
      </w:r>
      <w:r>
        <w:rPr>
          <w:i/>
          <w:sz w:val="20"/>
        </w:rPr>
        <w:t>LANTANIA,</w:t>
      </w:r>
      <w:r>
        <w:rPr>
          <w:i/>
          <w:spacing w:val="64"/>
          <w:sz w:val="20"/>
        </w:rPr>
        <w:t xml:space="preserve"> </w:t>
      </w:r>
      <w:r>
        <w:rPr>
          <w:i/>
          <w:sz w:val="20"/>
        </w:rPr>
        <w:t>SL,</w:t>
      </w:r>
      <w:r>
        <w:rPr>
          <w:i/>
          <w:spacing w:val="65"/>
          <w:sz w:val="20"/>
        </w:rPr>
        <w:t xml:space="preserve"> </w:t>
      </w:r>
      <w:r>
        <w:rPr>
          <w:i/>
          <w:spacing w:val="-4"/>
          <w:sz w:val="20"/>
        </w:rPr>
        <w:t>como</w:t>
      </w:r>
    </w:p>
    <w:p w14:paraId="208169CA"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1FC41C36" w14:textId="1F6FC163"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53056" behindDoc="0" locked="0" layoutInCell="1" allowOverlap="1" wp14:anchorId="3B371B90" wp14:editId="4C292F5D">
                <wp:simplePos x="0" y="0"/>
                <wp:positionH relativeFrom="page">
                  <wp:posOffset>6807090</wp:posOffset>
                </wp:positionH>
                <wp:positionV relativeFrom="page">
                  <wp:posOffset>2818730</wp:posOffset>
                </wp:positionV>
                <wp:extent cx="419734" cy="3187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8F9CF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85949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B371B90" id="Textbox 311" o:spid="_x0000_s1159" type="#_x0000_t202" style="position:absolute;left:0;text-align:left;margin-left:536pt;margin-top:221.95pt;width:33.05pt;height:250.9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nU6G6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118F9CF8"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85949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 xml:space="preserve">adjudicataria del Contrato Administrativo para la Prestación del Servicio de Conservación Integral de la Vía y Espacios Públicos Municipales de Las Rozas de Madrid, del que es promotor este </w:t>
      </w:r>
      <w:r>
        <w:rPr>
          <w:i/>
          <w:spacing w:val="-2"/>
          <w:sz w:val="20"/>
        </w:rPr>
        <w:t>Ayuntamiento.</w:t>
      </w:r>
    </w:p>
    <w:p w14:paraId="417B1570" w14:textId="77777777" w:rsidR="00662ED4" w:rsidRDefault="00662ED4">
      <w:pPr>
        <w:pStyle w:val="Textoindependiente"/>
        <w:spacing w:before="10"/>
        <w:rPr>
          <w:i/>
        </w:rPr>
      </w:pPr>
    </w:p>
    <w:p w14:paraId="29F25104" w14:textId="77777777" w:rsidR="00662ED4" w:rsidRDefault="00000000">
      <w:pPr>
        <w:spacing w:line="292" w:lineRule="auto"/>
        <w:ind w:left="142" w:right="1"/>
        <w:jc w:val="both"/>
        <w:rPr>
          <w:i/>
          <w:sz w:val="20"/>
        </w:rPr>
      </w:pPr>
      <w:r>
        <w:rPr>
          <w:i/>
          <w:sz w:val="20"/>
        </w:rPr>
        <w:t>Dichas obras consistían en la reparación de los defectos existentes en el pavimento de las aceras en las proximidades de los alcorques del arbolado de alineación existente en el viario referido</w:t>
      </w:r>
      <w:r>
        <w:rPr>
          <w:i/>
          <w:spacing w:val="40"/>
          <w:sz w:val="20"/>
        </w:rPr>
        <w:t xml:space="preserve"> </w:t>
      </w:r>
      <w:r>
        <w:rPr>
          <w:i/>
          <w:sz w:val="20"/>
        </w:rPr>
        <w:t>(demolición de pavimento de baldosas y prefabricados de los alcorques defectuosos y posterior suministro y colocación de pavimento nuevo con baldosas prefabricadas de hormigón).</w:t>
      </w:r>
    </w:p>
    <w:p w14:paraId="501ACC6F" w14:textId="77777777" w:rsidR="00662ED4" w:rsidRDefault="00662ED4">
      <w:pPr>
        <w:pStyle w:val="Textoindependiente"/>
        <w:spacing w:before="10"/>
        <w:rPr>
          <w:i/>
        </w:rPr>
      </w:pPr>
    </w:p>
    <w:p w14:paraId="2F21B131" w14:textId="77777777" w:rsidR="00662ED4" w:rsidRDefault="00000000">
      <w:pPr>
        <w:ind w:left="142"/>
        <w:rPr>
          <w:i/>
          <w:sz w:val="20"/>
        </w:rPr>
      </w:pPr>
      <w:r>
        <w:rPr>
          <w:i/>
          <w:spacing w:val="-2"/>
          <w:sz w:val="20"/>
        </w:rPr>
        <w:t>Tercero:</w:t>
      </w:r>
    </w:p>
    <w:p w14:paraId="3A9769BC" w14:textId="77777777" w:rsidR="00662ED4" w:rsidRDefault="00662ED4">
      <w:pPr>
        <w:pStyle w:val="Textoindependiente"/>
        <w:spacing w:before="60"/>
        <w:rPr>
          <w:i/>
        </w:rPr>
      </w:pPr>
    </w:p>
    <w:p w14:paraId="5DC02F55" w14:textId="77777777" w:rsidR="00662ED4" w:rsidRDefault="00000000">
      <w:pPr>
        <w:spacing w:line="292" w:lineRule="auto"/>
        <w:ind w:left="142" w:right="1"/>
        <w:jc w:val="both"/>
        <w:rPr>
          <w:i/>
          <w:sz w:val="20"/>
        </w:rPr>
      </w:pPr>
      <w:r>
        <w:rPr>
          <w:i/>
          <w:sz w:val="20"/>
        </w:rPr>
        <w:t>Si bien es cierto que la ejecución de los trabajos indicados puede ocasionar polvo y suciedad que, en caso de proximidad, puede depositarse en los vehículos estacionados en las proximidades, también</w:t>
      </w:r>
      <w:r>
        <w:rPr>
          <w:i/>
          <w:spacing w:val="40"/>
          <w:sz w:val="20"/>
        </w:rPr>
        <w:t xml:space="preserve"> </w:t>
      </w:r>
      <w:r>
        <w:rPr>
          <w:i/>
          <w:sz w:val="20"/>
        </w:rPr>
        <w:t>lo es que los trabajos se realizan en la acera, por medios manuales y previa señalización de la zona de trabajo donde se van a acometer.</w:t>
      </w:r>
    </w:p>
    <w:p w14:paraId="30E4A825" w14:textId="77777777" w:rsidR="00662ED4" w:rsidRDefault="00662ED4">
      <w:pPr>
        <w:pStyle w:val="Textoindependiente"/>
        <w:spacing w:before="10"/>
        <w:rPr>
          <w:i/>
        </w:rPr>
      </w:pPr>
    </w:p>
    <w:p w14:paraId="4F136C3B" w14:textId="77777777" w:rsidR="00662ED4" w:rsidRDefault="00000000">
      <w:pPr>
        <w:spacing w:line="292" w:lineRule="auto"/>
        <w:ind w:left="142" w:right="1"/>
        <w:jc w:val="both"/>
        <w:rPr>
          <w:i/>
          <w:sz w:val="20"/>
        </w:rPr>
      </w:pPr>
      <w:r>
        <w:rPr>
          <w:i/>
          <w:sz w:val="20"/>
        </w:rPr>
        <w:t>No</w:t>
      </w:r>
      <w:r>
        <w:rPr>
          <w:i/>
          <w:spacing w:val="40"/>
          <w:sz w:val="20"/>
        </w:rPr>
        <w:t xml:space="preserve"> </w:t>
      </w:r>
      <w:r>
        <w:rPr>
          <w:i/>
          <w:sz w:val="20"/>
        </w:rPr>
        <w:t>puede</w:t>
      </w:r>
      <w:r>
        <w:rPr>
          <w:i/>
          <w:spacing w:val="40"/>
          <w:sz w:val="20"/>
        </w:rPr>
        <w:t xml:space="preserve"> </w:t>
      </w:r>
      <w:r>
        <w:rPr>
          <w:i/>
          <w:sz w:val="20"/>
        </w:rPr>
        <w:t>inferirse</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suscribe,</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imágenes</w:t>
      </w:r>
      <w:r>
        <w:rPr>
          <w:i/>
          <w:spacing w:val="40"/>
          <w:sz w:val="20"/>
        </w:rPr>
        <w:t xml:space="preserve"> </w:t>
      </w:r>
      <w:r>
        <w:rPr>
          <w:i/>
          <w:sz w:val="20"/>
        </w:rPr>
        <w:t>aportadas</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interesado</w:t>
      </w:r>
      <w:r>
        <w:rPr>
          <w:i/>
          <w:spacing w:val="40"/>
          <w:sz w:val="20"/>
        </w:rPr>
        <w:t xml:space="preserve"> </w:t>
      </w:r>
      <w:r>
        <w:rPr>
          <w:i/>
          <w:sz w:val="20"/>
        </w:rPr>
        <w:t>en</w:t>
      </w:r>
      <w:r>
        <w:rPr>
          <w:i/>
          <w:spacing w:val="40"/>
          <w:sz w:val="20"/>
        </w:rPr>
        <w:t xml:space="preserve"> </w:t>
      </w:r>
      <w:r>
        <w:rPr>
          <w:i/>
          <w:sz w:val="20"/>
        </w:rPr>
        <w:t xml:space="preserve">el expediente, que otros daños que pudiera presentar la carrocería del vehículo (arañazos, golpes, rozaduras, etc.) fuesen o no consecuencia directa de la ejecución de la obra, o por la inadecuada implementación y mantenimiento de los elementos de protección y señalización de </w:t>
      </w:r>
      <w:proofErr w:type="gramStart"/>
      <w:r>
        <w:rPr>
          <w:i/>
          <w:sz w:val="20"/>
        </w:rPr>
        <w:t>los mismos</w:t>
      </w:r>
      <w:proofErr w:type="gramEnd"/>
      <w:r>
        <w:rPr>
          <w:i/>
          <w:sz w:val="20"/>
        </w:rPr>
        <w:t>.</w:t>
      </w:r>
    </w:p>
    <w:p w14:paraId="372BF6A4" w14:textId="77777777" w:rsidR="00662ED4" w:rsidRDefault="00662ED4">
      <w:pPr>
        <w:pStyle w:val="Textoindependiente"/>
        <w:spacing w:before="10"/>
        <w:rPr>
          <w:i/>
        </w:rPr>
      </w:pPr>
    </w:p>
    <w:p w14:paraId="2CA1B7F0" w14:textId="77777777" w:rsidR="00662ED4" w:rsidRDefault="00000000">
      <w:pPr>
        <w:ind w:left="142"/>
        <w:rPr>
          <w:i/>
          <w:sz w:val="20"/>
        </w:rPr>
      </w:pPr>
      <w:r>
        <w:rPr>
          <w:i/>
          <w:spacing w:val="-2"/>
          <w:sz w:val="20"/>
        </w:rPr>
        <w:t>Conclusiones</w:t>
      </w:r>
    </w:p>
    <w:p w14:paraId="531A3B2B" w14:textId="77777777" w:rsidR="00662ED4" w:rsidRDefault="00662ED4">
      <w:pPr>
        <w:pStyle w:val="Textoindependiente"/>
        <w:spacing w:before="60"/>
        <w:rPr>
          <w:i/>
        </w:rPr>
      </w:pPr>
    </w:p>
    <w:p w14:paraId="305CB750" w14:textId="77777777" w:rsidR="00662ED4" w:rsidRDefault="00000000">
      <w:pPr>
        <w:spacing w:line="292" w:lineRule="auto"/>
        <w:ind w:left="142" w:right="1"/>
        <w:jc w:val="both"/>
        <w:rPr>
          <w:i/>
          <w:sz w:val="20"/>
        </w:rPr>
      </w:pPr>
      <w:r>
        <w:rPr>
          <w:i/>
          <w:sz w:val="20"/>
        </w:rPr>
        <w:t>La cláusula 2.7 del Pliego de Prescripciones Técnicas Particulares que rige la ejecución del precitado contrato administrativo establece que, en su caso, “El adjudicatario será directo responsable de los daños que pudiesen inferirse a los peatones, vehículos, bienes o servicios, como consecuencia de</w:t>
      </w:r>
      <w:r>
        <w:rPr>
          <w:i/>
          <w:spacing w:val="80"/>
          <w:sz w:val="20"/>
        </w:rPr>
        <w:t xml:space="preserve"> </w:t>
      </w:r>
      <w:r>
        <w:rPr>
          <w:i/>
          <w:sz w:val="20"/>
        </w:rPr>
        <w:t>las obras a él encomendadas (…)”.</w:t>
      </w:r>
    </w:p>
    <w:p w14:paraId="6FF157F8" w14:textId="77777777" w:rsidR="00662ED4" w:rsidRDefault="00662ED4">
      <w:pPr>
        <w:pStyle w:val="Textoindependiente"/>
        <w:spacing w:before="11"/>
        <w:rPr>
          <w:i/>
        </w:rPr>
      </w:pPr>
    </w:p>
    <w:p w14:paraId="18C8B21E" w14:textId="0253A0E6" w:rsidR="00662ED4" w:rsidRDefault="00000000">
      <w:pPr>
        <w:pStyle w:val="Textoindependiente"/>
        <w:spacing w:line="297" w:lineRule="auto"/>
        <w:ind w:left="142" w:right="1"/>
        <w:jc w:val="both"/>
      </w:pPr>
      <w:r>
        <w:rPr>
          <w:b/>
        </w:rPr>
        <w:t>CUARTO</w:t>
      </w:r>
      <w:r>
        <w:t xml:space="preserve">. – En fecha 23 de abril de 2025, </w:t>
      </w:r>
      <w:proofErr w:type="spellStart"/>
      <w:r>
        <w:t>Lantania</w:t>
      </w:r>
      <w:proofErr w:type="spellEnd"/>
      <w:r>
        <w:t xml:space="preserve">, S.A.U., presenta escrito en contestación al </w:t>
      </w:r>
      <w:r w:rsidR="001E61E3">
        <w:t>t</w:t>
      </w:r>
      <w:r>
        <w:t xml:space="preserve">rámite de </w:t>
      </w:r>
      <w:r w:rsidR="001E61E3">
        <w:t>a</w:t>
      </w:r>
      <w:r>
        <w:t>udiencia remitido, indicando:</w:t>
      </w:r>
    </w:p>
    <w:p w14:paraId="6665E776" w14:textId="77777777" w:rsidR="00662ED4" w:rsidRDefault="00662ED4">
      <w:pPr>
        <w:pStyle w:val="Textoindependiente"/>
        <w:spacing w:before="3"/>
      </w:pPr>
    </w:p>
    <w:p w14:paraId="6E6D8D67" w14:textId="77777777" w:rsidR="00662ED4" w:rsidRDefault="00000000">
      <w:pPr>
        <w:spacing w:line="292" w:lineRule="auto"/>
        <w:ind w:left="142" w:right="1"/>
        <w:jc w:val="both"/>
        <w:rPr>
          <w:i/>
          <w:sz w:val="20"/>
        </w:rPr>
      </w:pPr>
      <w:r>
        <w:rPr>
          <w:i/>
          <w:sz w:val="20"/>
        </w:rPr>
        <w:t xml:space="preserve">“D. Federico de la Cruz </w:t>
      </w:r>
      <w:proofErr w:type="spellStart"/>
      <w:r>
        <w:rPr>
          <w:i/>
          <w:sz w:val="20"/>
        </w:rPr>
        <w:t>Rambaud</w:t>
      </w:r>
      <w:proofErr w:type="spellEnd"/>
      <w:r>
        <w:rPr>
          <w:i/>
          <w:sz w:val="20"/>
        </w:rPr>
        <w:t xml:space="preserve">, en nombre y representación de LANTANIA, S.A., según acredito mediante Escritura de Poder de Representación que adjunto como Documento </w:t>
      </w:r>
      <w:proofErr w:type="spellStart"/>
      <w:r>
        <w:rPr>
          <w:i/>
          <w:sz w:val="20"/>
        </w:rPr>
        <w:t>nº</w:t>
      </w:r>
      <w:proofErr w:type="spellEnd"/>
      <w:r>
        <w:rPr>
          <w:i/>
          <w:sz w:val="20"/>
        </w:rPr>
        <w:t xml:space="preserve"> 1, ante este</w:t>
      </w:r>
      <w:r>
        <w:rPr>
          <w:i/>
          <w:spacing w:val="80"/>
          <w:sz w:val="20"/>
        </w:rPr>
        <w:t xml:space="preserve"> </w:t>
      </w:r>
      <w:r>
        <w:rPr>
          <w:i/>
          <w:sz w:val="20"/>
        </w:rPr>
        <w:t>Excmo. Ayuntamiento comparezco y DIGO:</w:t>
      </w:r>
    </w:p>
    <w:p w14:paraId="7BD6AC10" w14:textId="77777777" w:rsidR="00662ED4" w:rsidRDefault="00662ED4">
      <w:pPr>
        <w:pStyle w:val="Textoindependiente"/>
        <w:spacing w:before="10"/>
        <w:rPr>
          <w:i/>
        </w:rPr>
      </w:pPr>
    </w:p>
    <w:p w14:paraId="7593E78E" w14:textId="77777777" w:rsidR="00662ED4" w:rsidRDefault="00000000">
      <w:pPr>
        <w:spacing w:line="292" w:lineRule="auto"/>
        <w:ind w:left="142" w:right="1"/>
        <w:jc w:val="both"/>
        <w:rPr>
          <w:i/>
          <w:sz w:val="20"/>
        </w:rPr>
      </w:pPr>
      <w:r>
        <w:rPr>
          <w:i/>
          <w:sz w:val="20"/>
        </w:rPr>
        <w:t>I.- Que se ha notificado a esta parte el contenido del Expediente referenciado, como adjudicataria del Contrato Administrativo para la Prestación del Servicio de Conservación Integral de la Vía y Espacios Públicos Municipales de Las Rozas de Madrid; emplazándonos mediante Trámite de Audiencia notificada el 08.04.2025 para efectuar las alegaciones que estimemos oportunas en el mismo en el plazo</w:t>
      </w:r>
      <w:r>
        <w:rPr>
          <w:i/>
          <w:spacing w:val="12"/>
          <w:sz w:val="20"/>
        </w:rPr>
        <w:t xml:space="preserve"> </w:t>
      </w:r>
      <w:r>
        <w:rPr>
          <w:i/>
          <w:sz w:val="20"/>
        </w:rPr>
        <w:t>de</w:t>
      </w:r>
      <w:r>
        <w:rPr>
          <w:i/>
          <w:spacing w:val="12"/>
          <w:sz w:val="20"/>
        </w:rPr>
        <w:t xml:space="preserve"> </w:t>
      </w:r>
      <w:r>
        <w:rPr>
          <w:i/>
          <w:sz w:val="20"/>
        </w:rPr>
        <w:t>10</w:t>
      </w:r>
      <w:r>
        <w:rPr>
          <w:i/>
          <w:spacing w:val="12"/>
          <w:sz w:val="20"/>
        </w:rPr>
        <w:t xml:space="preserve"> </w:t>
      </w:r>
      <w:r>
        <w:rPr>
          <w:i/>
          <w:sz w:val="20"/>
        </w:rPr>
        <w:t>días,</w:t>
      </w:r>
      <w:r>
        <w:rPr>
          <w:i/>
          <w:spacing w:val="12"/>
          <w:sz w:val="20"/>
        </w:rPr>
        <w:t xml:space="preserve"> </w:t>
      </w:r>
      <w:r>
        <w:rPr>
          <w:i/>
          <w:sz w:val="20"/>
        </w:rPr>
        <w:t>así</w:t>
      </w:r>
      <w:r>
        <w:rPr>
          <w:i/>
          <w:spacing w:val="12"/>
          <w:sz w:val="20"/>
        </w:rPr>
        <w:t xml:space="preserve"> </w:t>
      </w:r>
      <w:r>
        <w:rPr>
          <w:i/>
          <w:sz w:val="20"/>
        </w:rPr>
        <w:t>como</w:t>
      </w:r>
      <w:r>
        <w:rPr>
          <w:i/>
          <w:spacing w:val="12"/>
          <w:sz w:val="20"/>
        </w:rPr>
        <w:t xml:space="preserve"> </w:t>
      </w:r>
      <w:r>
        <w:rPr>
          <w:i/>
          <w:sz w:val="20"/>
        </w:rPr>
        <w:t>presentar</w:t>
      </w:r>
      <w:r>
        <w:rPr>
          <w:i/>
          <w:spacing w:val="12"/>
          <w:sz w:val="20"/>
        </w:rPr>
        <w:t xml:space="preserve"> </w:t>
      </w:r>
      <w:r>
        <w:rPr>
          <w:i/>
          <w:sz w:val="20"/>
        </w:rPr>
        <w:t>documentos</w:t>
      </w:r>
      <w:r>
        <w:rPr>
          <w:i/>
          <w:spacing w:val="12"/>
          <w:sz w:val="20"/>
        </w:rPr>
        <w:t xml:space="preserve"> </w:t>
      </w:r>
      <w:r>
        <w:rPr>
          <w:i/>
          <w:sz w:val="20"/>
        </w:rPr>
        <w:t>y</w:t>
      </w:r>
      <w:r>
        <w:rPr>
          <w:i/>
          <w:spacing w:val="12"/>
          <w:sz w:val="20"/>
        </w:rPr>
        <w:t xml:space="preserve"> </w:t>
      </w:r>
      <w:r>
        <w:rPr>
          <w:i/>
          <w:sz w:val="20"/>
        </w:rPr>
        <w:t>justificantes</w:t>
      </w:r>
      <w:r>
        <w:rPr>
          <w:i/>
          <w:spacing w:val="12"/>
          <w:sz w:val="20"/>
        </w:rPr>
        <w:t xml:space="preserve"> </w:t>
      </w:r>
      <w:r>
        <w:rPr>
          <w:i/>
          <w:sz w:val="20"/>
        </w:rPr>
        <w:t>ante</w:t>
      </w:r>
      <w:r>
        <w:rPr>
          <w:i/>
          <w:spacing w:val="12"/>
          <w:sz w:val="20"/>
        </w:rPr>
        <w:t xml:space="preserve"> </w:t>
      </w:r>
      <w:r>
        <w:rPr>
          <w:i/>
          <w:sz w:val="20"/>
        </w:rPr>
        <w:t>la</w:t>
      </w:r>
      <w:r>
        <w:rPr>
          <w:i/>
          <w:spacing w:val="12"/>
          <w:sz w:val="20"/>
        </w:rPr>
        <w:t xml:space="preserve"> </w:t>
      </w:r>
      <w:r>
        <w:rPr>
          <w:i/>
          <w:sz w:val="20"/>
        </w:rPr>
        <w:t>Reclamación</w:t>
      </w:r>
      <w:r>
        <w:rPr>
          <w:i/>
          <w:spacing w:val="12"/>
          <w:sz w:val="20"/>
        </w:rPr>
        <w:t xml:space="preserve"> </w:t>
      </w:r>
      <w:r>
        <w:rPr>
          <w:i/>
          <w:sz w:val="20"/>
        </w:rPr>
        <w:t>formulada</w:t>
      </w:r>
      <w:r>
        <w:rPr>
          <w:i/>
          <w:spacing w:val="12"/>
          <w:sz w:val="20"/>
        </w:rPr>
        <w:t xml:space="preserve"> </w:t>
      </w:r>
      <w:r>
        <w:rPr>
          <w:i/>
          <w:spacing w:val="-5"/>
          <w:sz w:val="20"/>
        </w:rPr>
        <w:t>por</w:t>
      </w:r>
    </w:p>
    <w:p w14:paraId="46273BA1" w14:textId="73D076F0" w:rsidR="00662ED4" w:rsidRDefault="00000000">
      <w:pPr>
        <w:spacing w:line="292" w:lineRule="auto"/>
        <w:ind w:left="142"/>
        <w:rPr>
          <w:i/>
          <w:sz w:val="20"/>
        </w:rPr>
      </w:pPr>
      <w:r>
        <w:rPr>
          <w:i/>
          <w:sz w:val="20"/>
        </w:rPr>
        <w:t>D.</w:t>
      </w:r>
      <w:r>
        <w:rPr>
          <w:i/>
          <w:spacing w:val="40"/>
          <w:sz w:val="20"/>
        </w:rPr>
        <w:t xml:space="preserve"> </w:t>
      </w:r>
      <w:r w:rsidR="001E61E3">
        <w:rPr>
          <w:i/>
          <w:spacing w:val="40"/>
          <w:sz w:val="20"/>
        </w:rPr>
        <w:t>D.A.S.</w:t>
      </w:r>
      <w:r>
        <w:rPr>
          <w:i/>
          <w:sz w:val="20"/>
        </w:rPr>
        <w:t>,</w:t>
      </w:r>
      <w:r>
        <w:rPr>
          <w:i/>
          <w:spacing w:val="40"/>
          <w:sz w:val="20"/>
        </w:rPr>
        <w:t xml:space="preserve"> </w:t>
      </w:r>
      <w:r>
        <w:rPr>
          <w:i/>
          <w:sz w:val="20"/>
        </w:rPr>
        <w:t>al</w:t>
      </w:r>
      <w:r>
        <w:rPr>
          <w:i/>
          <w:spacing w:val="40"/>
          <w:sz w:val="20"/>
        </w:rPr>
        <w:t xml:space="preserve"> </w:t>
      </w:r>
      <w:r>
        <w:rPr>
          <w:i/>
          <w:sz w:val="20"/>
        </w:rPr>
        <w:t>producirse</w:t>
      </w:r>
      <w:r>
        <w:rPr>
          <w:i/>
          <w:spacing w:val="40"/>
          <w:sz w:val="20"/>
        </w:rPr>
        <w:t xml:space="preserve"> </w:t>
      </w:r>
      <w:r>
        <w:rPr>
          <w:i/>
          <w:sz w:val="20"/>
        </w:rPr>
        <w:t>un</w:t>
      </w:r>
      <w:r>
        <w:rPr>
          <w:i/>
          <w:spacing w:val="40"/>
          <w:sz w:val="20"/>
        </w:rPr>
        <w:t xml:space="preserve"> </w:t>
      </w:r>
      <w:r>
        <w:rPr>
          <w:i/>
          <w:sz w:val="20"/>
        </w:rPr>
        <w:t>supuesto</w:t>
      </w:r>
      <w:r>
        <w:rPr>
          <w:i/>
          <w:spacing w:val="40"/>
          <w:sz w:val="20"/>
        </w:rPr>
        <w:t xml:space="preserve"> </w:t>
      </w:r>
      <w:r>
        <w:rPr>
          <w:i/>
          <w:sz w:val="20"/>
        </w:rPr>
        <w:t>siniestro</w:t>
      </w:r>
      <w:r>
        <w:rPr>
          <w:i/>
          <w:spacing w:val="40"/>
          <w:sz w:val="20"/>
        </w:rPr>
        <w:t xml:space="preserve"> </w:t>
      </w:r>
      <w:r>
        <w:rPr>
          <w:i/>
          <w:sz w:val="20"/>
        </w:rPr>
        <w:t>que</w:t>
      </w:r>
      <w:r>
        <w:rPr>
          <w:i/>
          <w:spacing w:val="40"/>
          <w:sz w:val="20"/>
        </w:rPr>
        <w:t xml:space="preserve"> </w:t>
      </w:r>
      <w:r>
        <w:rPr>
          <w:i/>
          <w:sz w:val="20"/>
        </w:rPr>
        <w:t>causó</w:t>
      </w:r>
      <w:r>
        <w:rPr>
          <w:i/>
          <w:spacing w:val="40"/>
          <w:sz w:val="20"/>
        </w:rPr>
        <w:t xml:space="preserve"> </w:t>
      </w:r>
      <w:r>
        <w:rPr>
          <w:i/>
          <w:sz w:val="20"/>
        </w:rPr>
        <w:t>daños</w:t>
      </w:r>
      <w:r>
        <w:rPr>
          <w:i/>
          <w:spacing w:val="40"/>
          <w:sz w:val="20"/>
        </w:rPr>
        <w:t xml:space="preserve"> </w:t>
      </w:r>
      <w:r>
        <w:rPr>
          <w:i/>
          <w:sz w:val="20"/>
        </w:rPr>
        <w:t>en</w:t>
      </w:r>
      <w:r>
        <w:rPr>
          <w:i/>
          <w:spacing w:val="40"/>
          <w:sz w:val="20"/>
        </w:rPr>
        <w:t xml:space="preserve"> </w:t>
      </w:r>
      <w:r>
        <w:rPr>
          <w:i/>
          <w:sz w:val="20"/>
        </w:rPr>
        <w:t>el vehículo de su propiedad a consecuencia de unas obras, acontecido en fecha 10.03.2025.</w:t>
      </w:r>
    </w:p>
    <w:p w14:paraId="6A2771DE" w14:textId="77777777" w:rsidR="00662ED4" w:rsidRDefault="00662ED4">
      <w:pPr>
        <w:pStyle w:val="Textoindependiente"/>
        <w:spacing w:before="10"/>
        <w:rPr>
          <w:i/>
        </w:rPr>
      </w:pPr>
    </w:p>
    <w:p w14:paraId="06483E73" w14:textId="77777777" w:rsidR="00662ED4" w:rsidRDefault="00000000">
      <w:pPr>
        <w:spacing w:line="292" w:lineRule="auto"/>
        <w:ind w:left="142" w:right="1"/>
        <w:jc w:val="both"/>
        <w:rPr>
          <w:i/>
          <w:sz w:val="20"/>
        </w:rPr>
      </w:pPr>
      <w:r>
        <w:rPr>
          <w:i/>
          <w:sz w:val="20"/>
        </w:rPr>
        <w:t xml:space="preserve">Por ello, en cumplimiento de dicho trámite, vengo por medio del presente Escrito a realizar las </w:t>
      </w:r>
      <w:r>
        <w:rPr>
          <w:i/>
          <w:spacing w:val="-2"/>
          <w:sz w:val="20"/>
        </w:rPr>
        <w:t>siguientes:</w:t>
      </w:r>
    </w:p>
    <w:p w14:paraId="1C906B5D" w14:textId="77777777" w:rsidR="00662ED4" w:rsidRDefault="00662ED4">
      <w:pPr>
        <w:pStyle w:val="Textoindependiente"/>
        <w:spacing w:before="9"/>
        <w:rPr>
          <w:i/>
        </w:rPr>
      </w:pPr>
    </w:p>
    <w:p w14:paraId="6B73A15B" w14:textId="77777777" w:rsidR="00662ED4" w:rsidRDefault="00000000">
      <w:pPr>
        <w:spacing w:before="1"/>
        <w:ind w:left="142"/>
        <w:rPr>
          <w:i/>
          <w:sz w:val="20"/>
        </w:rPr>
      </w:pPr>
      <w:r>
        <w:rPr>
          <w:i/>
          <w:spacing w:val="-2"/>
          <w:sz w:val="20"/>
        </w:rPr>
        <w:t>ALEGACIONES</w:t>
      </w:r>
    </w:p>
    <w:p w14:paraId="4E020057" w14:textId="77777777" w:rsidR="00662ED4" w:rsidRDefault="00662ED4">
      <w:pPr>
        <w:pStyle w:val="Textoindependiente"/>
        <w:spacing w:before="60"/>
        <w:rPr>
          <w:i/>
        </w:rPr>
      </w:pPr>
    </w:p>
    <w:p w14:paraId="3DD3F32E" w14:textId="77777777" w:rsidR="00662ED4" w:rsidRDefault="00000000">
      <w:pPr>
        <w:spacing w:line="292" w:lineRule="auto"/>
        <w:ind w:left="142" w:right="1"/>
        <w:jc w:val="both"/>
        <w:rPr>
          <w:i/>
          <w:sz w:val="20"/>
        </w:rPr>
      </w:pPr>
      <w:r>
        <w:rPr>
          <w:i/>
          <w:sz w:val="20"/>
        </w:rPr>
        <w:t>PRIMERA. - INEXISTENCIA DE ACREDITACIÓN DEL NEXO CAUSAL ENTRE EL FUNCIONAMIENTO DEL SERVICIO PÚBLICO Y LOS DAÑOS QUE SE IRROGAN DE</w:t>
      </w:r>
      <w:r>
        <w:rPr>
          <w:i/>
          <w:spacing w:val="80"/>
          <w:sz w:val="20"/>
        </w:rPr>
        <w:t xml:space="preserve"> </w:t>
      </w:r>
      <w:r>
        <w:rPr>
          <w:i/>
          <w:spacing w:val="-2"/>
          <w:sz w:val="20"/>
        </w:rPr>
        <w:t>CONTRARIO.</w:t>
      </w:r>
    </w:p>
    <w:p w14:paraId="072502EE"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31EE286C" w14:textId="54E51ECC" w:rsidR="00662ED4" w:rsidRDefault="00000000">
      <w:pPr>
        <w:pStyle w:val="Textoindependiente"/>
        <w:spacing w:before="10"/>
        <w:rPr>
          <w:i/>
        </w:rPr>
      </w:pPr>
      <w:r>
        <w:rPr>
          <w:i/>
          <w:noProof/>
        </w:rPr>
        <w:lastRenderedPageBreak/>
        <mc:AlternateContent>
          <mc:Choice Requires="wps">
            <w:drawing>
              <wp:anchor distT="0" distB="0" distL="0" distR="0" simplePos="0" relativeHeight="15854080" behindDoc="0" locked="0" layoutInCell="1" allowOverlap="1" wp14:anchorId="670D400D" wp14:editId="025F20A6">
                <wp:simplePos x="0" y="0"/>
                <wp:positionH relativeFrom="page">
                  <wp:posOffset>6807090</wp:posOffset>
                </wp:positionH>
                <wp:positionV relativeFrom="page">
                  <wp:posOffset>2818730</wp:posOffset>
                </wp:positionV>
                <wp:extent cx="419734" cy="318706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686E3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58D01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670D400D" id="Textbox 313" o:spid="_x0000_s1160" type="#_x0000_t202" style="position:absolute;margin-left:536pt;margin-top:221.95pt;width:33.05pt;height:250.95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juX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B686E36"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58D01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18918769" w14:textId="77777777" w:rsidR="00662ED4" w:rsidRDefault="00000000">
      <w:pPr>
        <w:spacing w:line="292" w:lineRule="auto"/>
        <w:ind w:left="142" w:right="1"/>
        <w:jc w:val="both"/>
        <w:rPr>
          <w:i/>
          <w:sz w:val="20"/>
        </w:rPr>
      </w:pPr>
      <w:r>
        <w:rPr>
          <w:i/>
          <w:sz w:val="20"/>
        </w:rPr>
        <w:t>El reclamante</w:t>
      </w:r>
      <w:r>
        <w:rPr>
          <w:i/>
          <w:spacing w:val="22"/>
          <w:sz w:val="20"/>
        </w:rPr>
        <w:t xml:space="preserve"> </w:t>
      </w:r>
      <w:r>
        <w:rPr>
          <w:i/>
          <w:sz w:val="20"/>
        </w:rPr>
        <w:t>manifiesta</w:t>
      </w:r>
      <w:r>
        <w:rPr>
          <w:i/>
          <w:spacing w:val="22"/>
          <w:sz w:val="20"/>
        </w:rPr>
        <w:t xml:space="preserve"> </w:t>
      </w:r>
      <w:r>
        <w:rPr>
          <w:i/>
          <w:sz w:val="20"/>
        </w:rPr>
        <w:t>que</w:t>
      </w:r>
      <w:r>
        <w:rPr>
          <w:i/>
          <w:spacing w:val="22"/>
          <w:sz w:val="20"/>
        </w:rPr>
        <w:t xml:space="preserve"> </w:t>
      </w:r>
      <w:r>
        <w:rPr>
          <w:i/>
          <w:sz w:val="20"/>
        </w:rPr>
        <w:t>su</w:t>
      </w:r>
      <w:r>
        <w:rPr>
          <w:i/>
          <w:spacing w:val="22"/>
          <w:sz w:val="20"/>
        </w:rPr>
        <w:t xml:space="preserve"> </w:t>
      </w:r>
      <w:r>
        <w:rPr>
          <w:i/>
          <w:sz w:val="20"/>
        </w:rPr>
        <w:t>vehículo</w:t>
      </w:r>
      <w:r>
        <w:rPr>
          <w:i/>
          <w:spacing w:val="22"/>
          <w:sz w:val="20"/>
        </w:rPr>
        <w:t xml:space="preserve"> </w:t>
      </w:r>
      <w:r>
        <w:rPr>
          <w:i/>
          <w:sz w:val="20"/>
        </w:rPr>
        <w:t>sufrió</w:t>
      </w:r>
      <w:r>
        <w:rPr>
          <w:i/>
          <w:spacing w:val="22"/>
          <w:sz w:val="20"/>
        </w:rPr>
        <w:t xml:space="preserve"> </w:t>
      </w:r>
      <w:r>
        <w:rPr>
          <w:i/>
          <w:sz w:val="20"/>
        </w:rPr>
        <w:t>una</w:t>
      </w:r>
      <w:r>
        <w:rPr>
          <w:i/>
          <w:spacing w:val="22"/>
          <w:sz w:val="20"/>
        </w:rPr>
        <w:t xml:space="preserve"> </w:t>
      </w:r>
      <w:r>
        <w:rPr>
          <w:i/>
          <w:sz w:val="20"/>
        </w:rPr>
        <w:t>serie</w:t>
      </w:r>
      <w:r>
        <w:rPr>
          <w:i/>
          <w:spacing w:val="22"/>
          <w:sz w:val="20"/>
        </w:rPr>
        <w:t xml:space="preserve"> </w:t>
      </w:r>
      <w:r>
        <w:rPr>
          <w:i/>
          <w:sz w:val="20"/>
        </w:rPr>
        <w:t>de</w:t>
      </w:r>
      <w:r>
        <w:rPr>
          <w:i/>
          <w:spacing w:val="22"/>
          <w:sz w:val="20"/>
        </w:rPr>
        <w:t xml:space="preserve"> </w:t>
      </w:r>
      <w:r>
        <w:rPr>
          <w:i/>
          <w:sz w:val="20"/>
        </w:rPr>
        <w:t>daños</w:t>
      </w:r>
      <w:r>
        <w:rPr>
          <w:i/>
          <w:spacing w:val="22"/>
          <w:sz w:val="20"/>
        </w:rPr>
        <w:t xml:space="preserve"> </w:t>
      </w:r>
      <w:r>
        <w:rPr>
          <w:i/>
          <w:sz w:val="20"/>
        </w:rPr>
        <w:t>materiales</w:t>
      </w:r>
      <w:r>
        <w:rPr>
          <w:i/>
          <w:spacing w:val="22"/>
          <w:sz w:val="20"/>
        </w:rPr>
        <w:t xml:space="preserve"> </w:t>
      </w:r>
      <w:r>
        <w:rPr>
          <w:i/>
          <w:sz w:val="20"/>
        </w:rPr>
        <w:t>como</w:t>
      </w:r>
      <w:r>
        <w:rPr>
          <w:i/>
          <w:spacing w:val="22"/>
          <w:sz w:val="20"/>
        </w:rPr>
        <w:t xml:space="preserve"> </w:t>
      </w:r>
      <w:r>
        <w:rPr>
          <w:i/>
          <w:sz w:val="20"/>
        </w:rPr>
        <w:t>consecuencia de las obras en la Calle Iris con esquina Calle Santolina de la empresa subcontratada por el Ayto. de Las Rozas. Sin embargo, no aporta prueba alguna al respecto que permita dirimir cuales fueron las circunstancias reales en las que se produjo el siniestro, ni en consecuencia el nexo causal entre los daños sufridos y el funcionamiento normal/anormal de la Administración.</w:t>
      </w:r>
    </w:p>
    <w:p w14:paraId="22048842" w14:textId="77777777" w:rsidR="00662ED4" w:rsidRDefault="00662ED4">
      <w:pPr>
        <w:pStyle w:val="Textoindependiente"/>
        <w:spacing w:before="10"/>
        <w:rPr>
          <w:i/>
        </w:rPr>
      </w:pPr>
    </w:p>
    <w:p w14:paraId="22EC1FE6" w14:textId="77777777" w:rsidR="00662ED4" w:rsidRDefault="00000000">
      <w:pPr>
        <w:spacing w:line="292" w:lineRule="auto"/>
        <w:ind w:left="142" w:right="1"/>
        <w:jc w:val="both"/>
        <w:rPr>
          <w:i/>
          <w:sz w:val="20"/>
        </w:rPr>
      </w:pPr>
      <w:r>
        <w:rPr>
          <w:i/>
          <w:sz w:val="20"/>
        </w:rPr>
        <w:t>Y</w:t>
      </w:r>
      <w:r>
        <w:rPr>
          <w:i/>
          <w:spacing w:val="16"/>
          <w:sz w:val="20"/>
        </w:rPr>
        <w:t xml:space="preserve"> </w:t>
      </w:r>
      <w:r>
        <w:rPr>
          <w:i/>
          <w:sz w:val="20"/>
        </w:rPr>
        <w:t>es</w:t>
      </w:r>
      <w:r>
        <w:rPr>
          <w:i/>
          <w:spacing w:val="16"/>
          <w:sz w:val="20"/>
        </w:rPr>
        <w:t xml:space="preserve"> </w:t>
      </w:r>
      <w:r>
        <w:rPr>
          <w:i/>
          <w:sz w:val="20"/>
        </w:rPr>
        <w:t>que</w:t>
      </w:r>
      <w:r>
        <w:rPr>
          <w:i/>
          <w:spacing w:val="16"/>
          <w:sz w:val="20"/>
        </w:rPr>
        <w:t xml:space="preserve"> </w:t>
      </w:r>
      <w:r>
        <w:rPr>
          <w:i/>
          <w:sz w:val="20"/>
        </w:rPr>
        <w:t>respecto</w:t>
      </w:r>
      <w:r>
        <w:rPr>
          <w:i/>
          <w:spacing w:val="16"/>
          <w:sz w:val="20"/>
        </w:rPr>
        <w:t xml:space="preserve"> </w:t>
      </w:r>
      <w:r>
        <w:rPr>
          <w:i/>
          <w:sz w:val="20"/>
        </w:rPr>
        <w:t>de</w:t>
      </w:r>
      <w:r>
        <w:rPr>
          <w:i/>
          <w:spacing w:val="16"/>
          <w:sz w:val="20"/>
        </w:rPr>
        <w:t xml:space="preserve"> </w:t>
      </w:r>
      <w:r>
        <w:rPr>
          <w:i/>
          <w:sz w:val="20"/>
        </w:rPr>
        <w:t>la</w:t>
      </w:r>
      <w:r>
        <w:rPr>
          <w:i/>
          <w:spacing w:val="16"/>
          <w:sz w:val="20"/>
        </w:rPr>
        <w:t xml:space="preserve"> </w:t>
      </w:r>
      <w:r>
        <w:rPr>
          <w:i/>
          <w:sz w:val="20"/>
        </w:rPr>
        <w:t>realidad</w:t>
      </w:r>
      <w:r>
        <w:rPr>
          <w:i/>
          <w:spacing w:val="16"/>
          <w:sz w:val="20"/>
        </w:rPr>
        <w:t xml:space="preserve"> </w:t>
      </w:r>
      <w:r>
        <w:rPr>
          <w:i/>
          <w:sz w:val="20"/>
        </w:rPr>
        <w:t>de</w:t>
      </w:r>
      <w:r>
        <w:rPr>
          <w:i/>
          <w:spacing w:val="16"/>
          <w:sz w:val="20"/>
        </w:rPr>
        <w:t xml:space="preserve"> </w:t>
      </w:r>
      <w:r>
        <w:rPr>
          <w:i/>
          <w:sz w:val="20"/>
        </w:rPr>
        <w:t>los</w:t>
      </w:r>
      <w:r>
        <w:rPr>
          <w:i/>
          <w:spacing w:val="16"/>
          <w:sz w:val="20"/>
        </w:rPr>
        <w:t xml:space="preserve"> </w:t>
      </w:r>
      <w:r>
        <w:rPr>
          <w:i/>
          <w:sz w:val="20"/>
        </w:rPr>
        <w:t>hechos</w:t>
      </w:r>
      <w:r>
        <w:rPr>
          <w:i/>
          <w:spacing w:val="16"/>
          <w:sz w:val="20"/>
        </w:rPr>
        <w:t xml:space="preserve"> </w:t>
      </w:r>
      <w:r>
        <w:rPr>
          <w:i/>
          <w:sz w:val="20"/>
        </w:rPr>
        <w:t>que</w:t>
      </w:r>
      <w:r>
        <w:rPr>
          <w:i/>
          <w:spacing w:val="16"/>
          <w:sz w:val="20"/>
        </w:rPr>
        <w:t xml:space="preserve"> </w:t>
      </w:r>
      <w:r>
        <w:rPr>
          <w:i/>
          <w:sz w:val="20"/>
        </w:rPr>
        <w:t>alega</w:t>
      </w:r>
      <w:r>
        <w:rPr>
          <w:i/>
          <w:spacing w:val="16"/>
          <w:sz w:val="20"/>
        </w:rPr>
        <w:t xml:space="preserve"> </w:t>
      </w:r>
      <w:r>
        <w:rPr>
          <w:i/>
          <w:sz w:val="20"/>
        </w:rPr>
        <w:t>el</w:t>
      </w:r>
      <w:r>
        <w:rPr>
          <w:i/>
          <w:spacing w:val="16"/>
          <w:sz w:val="20"/>
        </w:rPr>
        <w:t xml:space="preserve"> </w:t>
      </w:r>
      <w:r>
        <w:rPr>
          <w:i/>
          <w:sz w:val="20"/>
        </w:rPr>
        <w:t>reclamante,</w:t>
      </w:r>
      <w:r>
        <w:rPr>
          <w:i/>
          <w:spacing w:val="16"/>
          <w:sz w:val="20"/>
        </w:rPr>
        <w:t xml:space="preserve"> </w:t>
      </w:r>
      <w:r>
        <w:rPr>
          <w:i/>
          <w:sz w:val="20"/>
        </w:rPr>
        <w:t>la</w:t>
      </w:r>
      <w:r>
        <w:rPr>
          <w:i/>
          <w:spacing w:val="16"/>
          <w:sz w:val="20"/>
        </w:rPr>
        <w:t xml:space="preserve"> </w:t>
      </w:r>
      <w:r>
        <w:rPr>
          <w:i/>
          <w:sz w:val="20"/>
        </w:rPr>
        <w:t>mera</w:t>
      </w:r>
      <w:r>
        <w:rPr>
          <w:i/>
          <w:spacing w:val="16"/>
          <w:sz w:val="20"/>
        </w:rPr>
        <w:t xml:space="preserve"> </w:t>
      </w:r>
      <w:r>
        <w:rPr>
          <w:i/>
          <w:sz w:val="20"/>
        </w:rPr>
        <w:t>manifestación</w:t>
      </w:r>
      <w:r>
        <w:rPr>
          <w:i/>
          <w:spacing w:val="16"/>
          <w:sz w:val="20"/>
        </w:rPr>
        <w:t xml:space="preserve"> </w:t>
      </w:r>
      <w:r>
        <w:rPr>
          <w:i/>
          <w:sz w:val="20"/>
        </w:rPr>
        <w:t>por su parte no es prueba suficiente de la misma, sin que ello suponga que no es cierto lo que afirma, no basta con afirmar que lo es, sino que debe demostrarse. Sobre este respecto se pronuncia la Sentencia</w:t>
      </w:r>
      <w:r>
        <w:rPr>
          <w:i/>
          <w:spacing w:val="23"/>
          <w:sz w:val="20"/>
        </w:rPr>
        <w:t xml:space="preserve"> </w:t>
      </w:r>
      <w:r>
        <w:rPr>
          <w:i/>
          <w:sz w:val="20"/>
        </w:rPr>
        <w:t>501/2022,</w:t>
      </w:r>
      <w:r>
        <w:rPr>
          <w:i/>
          <w:spacing w:val="23"/>
          <w:sz w:val="20"/>
        </w:rPr>
        <w:t xml:space="preserve"> </w:t>
      </w:r>
      <w:r>
        <w:rPr>
          <w:i/>
          <w:sz w:val="20"/>
        </w:rPr>
        <w:t>de</w:t>
      </w:r>
      <w:r>
        <w:rPr>
          <w:i/>
          <w:spacing w:val="23"/>
          <w:sz w:val="20"/>
        </w:rPr>
        <w:t xml:space="preserve"> </w:t>
      </w:r>
      <w:r>
        <w:rPr>
          <w:i/>
          <w:sz w:val="20"/>
        </w:rPr>
        <w:t>26</w:t>
      </w:r>
      <w:r>
        <w:rPr>
          <w:i/>
          <w:spacing w:val="23"/>
          <w:sz w:val="20"/>
        </w:rPr>
        <w:t xml:space="preserve"> </w:t>
      </w:r>
      <w:r>
        <w:rPr>
          <w:i/>
          <w:sz w:val="20"/>
        </w:rPr>
        <w:t>de</w:t>
      </w:r>
      <w:r>
        <w:rPr>
          <w:i/>
          <w:spacing w:val="23"/>
          <w:sz w:val="20"/>
        </w:rPr>
        <w:t xml:space="preserve"> </w:t>
      </w:r>
      <w:r>
        <w:rPr>
          <w:i/>
          <w:sz w:val="20"/>
        </w:rPr>
        <w:t>julio</w:t>
      </w:r>
      <w:r>
        <w:rPr>
          <w:i/>
          <w:spacing w:val="23"/>
          <w:sz w:val="20"/>
        </w:rPr>
        <w:t xml:space="preserve"> </w:t>
      </w:r>
      <w:r>
        <w:rPr>
          <w:i/>
          <w:sz w:val="20"/>
        </w:rPr>
        <w:t>de</w:t>
      </w:r>
      <w:r>
        <w:rPr>
          <w:i/>
          <w:spacing w:val="23"/>
          <w:sz w:val="20"/>
        </w:rPr>
        <w:t xml:space="preserve"> </w:t>
      </w:r>
      <w:r>
        <w:rPr>
          <w:i/>
          <w:sz w:val="20"/>
        </w:rPr>
        <w:t>2022,</w:t>
      </w:r>
      <w:r>
        <w:rPr>
          <w:i/>
          <w:spacing w:val="23"/>
          <w:sz w:val="20"/>
        </w:rPr>
        <w:t xml:space="preserve"> </w:t>
      </w:r>
      <w:r>
        <w:rPr>
          <w:i/>
          <w:sz w:val="20"/>
        </w:rPr>
        <w:t>del</w:t>
      </w:r>
      <w:r>
        <w:rPr>
          <w:i/>
          <w:spacing w:val="23"/>
          <w:sz w:val="20"/>
        </w:rPr>
        <w:t xml:space="preserve"> </w:t>
      </w:r>
      <w:r>
        <w:rPr>
          <w:i/>
          <w:sz w:val="20"/>
        </w:rPr>
        <w:t>Tribunal</w:t>
      </w:r>
      <w:r>
        <w:rPr>
          <w:i/>
          <w:spacing w:val="23"/>
          <w:sz w:val="20"/>
        </w:rPr>
        <w:t xml:space="preserve"> </w:t>
      </w:r>
      <w:r>
        <w:rPr>
          <w:i/>
          <w:sz w:val="20"/>
        </w:rPr>
        <w:t>Superior</w:t>
      </w:r>
      <w:r>
        <w:rPr>
          <w:i/>
          <w:spacing w:val="23"/>
          <w:sz w:val="20"/>
        </w:rPr>
        <w:t xml:space="preserve"> </w:t>
      </w:r>
      <w:r>
        <w:rPr>
          <w:i/>
          <w:sz w:val="20"/>
        </w:rPr>
        <w:t>de</w:t>
      </w:r>
      <w:r>
        <w:rPr>
          <w:i/>
          <w:spacing w:val="23"/>
          <w:sz w:val="20"/>
        </w:rPr>
        <w:t xml:space="preserve"> </w:t>
      </w:r>
      <w:r>
        <w:rPr>
          <w:i/>
          <w:sz w:val="20"/>
        </w:rPr>
        <w:t>Justicia</w:t>
      </w:r>
      <w:r>
        <w:rPr>
          <w:i/>
          <w:spacing w:val="23"/>
          <w:sz w:val="20"/>
        </w:rPr>
        <w:t xml:space="preserve"> </w:t>
      </w:r>
      <w:r>
        <w:rPr>
          <w:i/>
          <w:sz w:val="20"/>
        </w:rPr>
        <w:t>de</w:t>
      </w:r>
      <w:r>
        <w:rPr>
          <w:i/>
          <w:spacing w:val="23"/>
          <w:sz w:val="20"/>
        </w:rPr>
        <w:t xml:space="preserve"> </w:t>
      </w:r>
      <w:r>
        <w:rPr>
          <w:i/>
          <w:sz w:val="20"/>
        </w:rPr>
        <w:t>Madrid</w:t>
      </w:r>
      <w:r>
        <w:rPr>
          <w:i/>
          <w:spacing w:val="23"/>
          <w:sz w:val="20"/>
        </w:rPr>
        <w:t xml:space="preserve"> </w:t>
      </w:r>
      <w:r>
        <w:rPr>
          <w:i/>
          <w:sz w:val="20"/>
        </w:rPr>
        <w:t>(A.P.</w:t>
      </w:r>
      <w:r>
        <w:rPr>
          <w:i/>
          <w:spacing w:val="23"/>
          <w:sz w:val="20"/>
        </w:rPr>
        <w:t xml:space="preserve"> </w:t>
      </w:r>
      <w:r>
        <w:rPr>
          <w:i/>
          <w:sz w:val="20"/>
        </w:rPr>
        <w:t>568</w:t>
      </w:r>
    </w:p>
    <w:p w14:paraId="57907ED0" w14:textId="77777777" w:rsidR="00662ED4" w:rsidRDefault="00000000">
      <w:pPr>
        <w:spacing w:line="230" w:lineRule="exact"/>
        <w:ind w:left="142"/>
        <w:jc w:val="both"/>
        <w:rPr>
          <w:i/>
          <w:sz w:val="20"/>
        </w:rPr>
      </w:pPr>
      <w:r>
        <w:rPr>
          <w:i/>
          <w:sz w:val="20"/>
        </w:rPr>
        <w:t>/2021)</w:t>
      </w:r>
      <w:r>
        <w:rPr>
          <w:i/>
          <w:spacing w:val="-3"/>
          <w:sz w:val="20"/>
        </w:rPr>
        <w:t xml:space="preserve"> </w:t>
      </w:r>
      <w:r>
        <w:rPr>
          <w:i/>
          <w:sz w:val="20"/>
        </w:rPr>
        <w:t xml:space="preserve">al </w:t>
      </w:r>
      <w:r>
        <w:rPr>
          <w:i/>
          <w:spacing w:val="-2"/>
          <w:sz w:val="20"/>
        </w:rPr>
        <w:t>referir:</w:t>
      </w:r>
    </w:p>
    <w:p w14:paraId="5D5DDD9C" w14:textId="77777777" w:rsidR="00662ED4" w:rsidRDefault="00662ED4">
      <w:pPr>
        <w:pStyle w:val="Textoindependiente"/>
        <w:spacing w:before="60"/>
        <w:rPr>
          <w:i/>
        </w:rPr>
      </w:pPr>
    </w:p>
    <w:p w14:paraId="750B80A9" w14:textId="1D5AB188" w:rsidR="00662ED4" w:rsidRDefault="00000000">
      <w:pPr>
        <w:spacing w:line="292" w:lineRule="auto"/>
        <w:ind w:left="142" w:right="1"/>
        <w:jc w:val="both"/>
        <w:rPr>
          <w:i/>
          <w:sz w:val="20"/>
        </w:rPr>
      </w:pPr>
      <w:r>
        <w:rPr>
          <w:i/>
          <w:sz w:val="20"/>
        </w:rPr>
        <w:t>“Pues bien, no podemos olvidar que la carga de la prueba de los presupuestos que hacen nacer la responsabilidad indemnizatoria , salvo los supuestos de fuerza mayor o culpa de la víctima- que corresponde probar a la Administración-, recae en quien la reclama, tanto en cuanto hechos constitutivos de su pretensión como desde la perspectiva de la disponibilidad o facilidad probatoria a que hace mención el artículo 217 de la Ley de Enjuiciamiento civil, como hemos tenido ocasión de manifiesto en nuestras Sentencias de 29 de julio y 17 de noviembre de 2020 (apelación 4227/1997 y 443/2019), entre otras muchas”</w:t>
      </w:r>
      <w:r w:rsidR="001E61E3">
        <w:rPr>
          <w:i/>
          <w:sz w:val="20"/>
        </w:rPr>
        <w:t>.</w:t>
      </w:r>
    </w:p>
    <w:p w14:paraId="5553CF2D" w14:textId="77777777" w:rsidR="00662ED4" w:rsidRDefault="00662ED4">
      <w:pPr>
        <w:pStyle w:val="Textoindependiente"/>
        <w:spacing w:before="10"/>
        <w:rPr>
          <w:i/>
        </w:rPr>
      </w:pPr>
    </w:p>
    <w:p w14:paraId="0B3FCDE3" w14:textId="77777777" w:rsidR="00662ED4" w:rsidRDefault="00000000">
      <w:pPr>
        <w:spacing w:line="292" w:lineRule="auto"/>
        <w:ind w:left="142" w:right="1"/>
        <w:jc w:val="both"/>
        <w:rPr>
          <w:i/>
          <w:sz w:val="20"/>
        </w:rPr>
      </w:pPr>
      <w:r>
        <w:rPr>
          <w:i/>
          <w:sz w:val="20"/>
        </w:rPr>
        <w:t>En este sentido, únicamente existe en el Expediente Administrativo las manifestaciones del propio reclamante y unas fotografías. Respecto al informe de actuación de la Policía Municipal al que hace referencia el propio reclamante, no consta en el expediente, tal y como se hace constar en el informe técnico del Ayuntamiento de las Rozas. Aun así, dando por cierto que la Policía Local acudió al lugar en los que se produjeron los supuestos daños y dando por cierto lo manifestado por el reclamante,</w:t>
      </w:r>
      <w:r>
        <w:rPr>
          <w:i/>
          <w:spacing w:val="80"/>
          <w:sz w:val="20"/>
        </w:rPr>
        <w:t xml:space="preserve"> </w:t>
      </w:r>
      <w:r>
        <w:rPr>
          <w:i/>
          <w:sz w:val="20"/>
        </w:rPr>
        <w:t>los agentes se habrían personado en el lugar del accidente a posteriori, no siendo testigos del siniestro. En consecuencia, esta prueba únicamente recogería las manifestaciones del reclamante, impidiendo esclarecer cual fue la dinámica siniestral del accidente.</w:t>
      </w:r>
    </w:p>
    <w:p w14:paraId="29CA3D75" w14:textId="77777777" w:rsidR="00662ED4" w:rsidRDefault="00662ED4">
      <w:pPr>
        <w:pStyle w:val="Textoindependiente"/>
        <w:spacing w:before="9"/>
        <w:rPr>
          <w:i/>
        </w:rPr>
      </w:pPr>
    </w:p>
    <w:p w14:paraId="4EA469A0" w14:textId="77777777" w:rsidR="00662ED4" w:rsidRDefault="00000000">
      <w:pPr>
        <w:spacing w:line="292" w:lineRule="auto"/>
        <w:ind w:left="142"/>
        <w:jc w:val="both"/>
        <w:rPr>
          <w:i/>
          <w:sz w:val="20"/>
        </w:rPr>
      </w:pPr>
      <w:r>
        <w:rPr>
          <w:i/>
          <w:sz w:val="20"/>
        </w:rPr>
        <w:t>Resulta palmario en consecuencia, que no se acredita el necesario nexo causal entre los servicios prestados por mi representada y los daños que dice haber sufrido el reclamante.</w:t>
      </w:r>
    </w:p>
    <w:p w14:paraId="1474FAD7" w14:textId="77777777" w:rsidR="00662ED4" w:rsidRDefault="00662ED4">
      <w:pPr>
        <w:pStyle w:val="Textoindependiente"/>
        <w:spacing w:before="10"/>
        <w:rPr>
          <w:i/>
        </w:rPr>
      </w:pPr>
    </w:p>
    <w:p w14:paraId="66C7CA2B" w14:textId="77777777" w:rsidR="00662ED4" w:rsidRDefault="00000000">
      <w:pPr>
        <w:spacing w:line="292" w:lineRule="auto"/>
        <w:ind w:left="142" w:right="1"/>
        <w:jc w:val="both"/>
        <w:rPr>
          <w:i/>
          <w:sz w:val="20"/>
        </w:rPr>
      </w:pPr>
      <w:r>
        <w:rPr>
          <w:i/>
          <w:sz w:val="20"/>
        </w:rPr>
        <w:t>También debemos llamar la atención que, tal y como indica el propio Informe Técnico en el apartado</w:t>
      </w:r>
      <w:r>
        <w:rPr>
          <w:i/>
          <w:spacing w:val="40"/>
          <w:sz w:val="20"/>
        </w:rPr>
        <w:t xml:space="preserve"> </w:t>
      </w:r>
      <w:r>
        <w:rPr>
          <w:i/>
          <w:sz w:val="20"/>
        </w:rPr>
        <w:t>3 de su informe, “Si bien es cierto que la ejecución de los trabajos indicados puede ocasionar polvo y suciedad que, en caso de proximidad, puede depositarse en los vehículos estacionados en las proximidades, también lo es que los trabajos se realizan en la acera, por medios manuales y previa señalización de la zona de trabajo donde se van a acometer.</w:t>
      </w:r>
    </w:p>
    <w:p w14:paraId="19A3B914" w14:textId="77777777" w:rsidR="00662ED4" w:rsidRDefault="00662ED4">
      <w:pPr>
        <w:pStyle w:val="Textoindependiente"/>
        <w:spacing w:before="10"/>
        <w:rPr>
          <w:i/>
        </w:rPr>
      </w:pPr>
    </w:p>
    <w:p w14:paraId="38FFE57F" w14:textId="77777777" w:rsidR="00662ED4" w:rsidRDefault="00000000">
      <w:pPr>
        <w:spacing w:line="292" w:lineRule="auto"/>
        <w:ind w:left="141" w:right="1"/>
        <w:jc w:val="both"/>
        <w:rPr>
          <w:i/>
          <w:sz w:val="20"/>
        </w:rPr>
      </w:pPr>
      <w:r>
        <w:rPr>
          <w:i/>
          <w:sz w:val="20"/>
        </w:rPr>
        <w:t>No</w:t>
      </w:r>
      <w:r>
        <w:rPr>
          <w:i/>
          <w:spacing w:val="40"/>
          <w:sz w:val="20"/>
        </w:rPr>
        <w:t xml:space="preserve"> </w:t>
      </w:r>
      <w:r>
        <w:rPr>
          <w:i/>
          <w:sz w:val="20"/>
        </w:rPr>
        <w:t>puede</w:t>
      </w:r>
      <w:r>
        <w:rPr>
          <w:i/>
          <w:spacing w:val="40"/>
          <w:sz w:val="20"/>
        </w:rPr>
        <w:t xml:space="preserve"> </w:t>
      </w:r>
      <w:r>
        <w:rPr>
          <w:i/>
          <w:sz w:val="20"/>
        </w:rPr>
        <w:t>inferirse</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suscribe,</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imágenes</w:t>
      </w:r>
      <w:r>
        <w:rPr>
          <w:i/>
          <w:spacing w:val="40"/>
          <w:sz w:val="20"/>
        </w:rPr>
        <w:t xml:space="preserve"> </w:t>
      </w:r>
      <w:r>
        <w:rPr>
          <w:i/>
          <w:sz w:val="20"/>
        </w:rPr>
        <w:t>aportadas</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interesado</w:t>
      </w:r>
      <w:r>
        <w:rPr>
          <w:i/>
          <w:spacing w:val="40"/>
          <w:sz w:val="20"/>
        </w:rPr>
        <w:t xml:space="preserve"> </w:t>
      </w:r>
      <w:r>
        <w:rPr>
          <w:i/>
          <w:sz w:val="20"/>
        </w:rPr>
        <w:t>en</w:t>
      </w:r>
      <w:r>
        <w:rPr>
          <w:i/>
          <w:spacing w:val="40"/>
          <w:sz w:val="20"/>
        </w:rPr>
        <w:t xml:space="preserve"> </w:t>
      </w:r>
      <w:r>
        <w:rPr>
          <w:i/>
          <w:sz w:val="20"/>
        </w:rPr>
        <w:t xml:space="preserve">el expediente, que otros daños que pudiera presentar la carrocería del vehículo (arañazos, golpes, rozaduras, etc.) fuesen o no consecuencia directa de la ejecución de la obra, o por la inadecuada implementación y mantenimiento de los elementos de protección y señalización de </w:t>
      </w:r>
      <w:proofErr w:type="gramStart"/>
      <w:r>
        <w:rPr>
          <w:i/>
          <w:sz w:val="20"/>
        </w:rPr>
        <w:t>los mismos</w:t>
      </w:r>
      <w:proofErr w:type="gramEnd"/>
      <w:r>
        <w:rPr>
          <w:i/>
          <w:sz w:val="20"/>
        </w:rPr>
        <w:t>.”</w:t>
      </w:r>
    </w:p>
    <w:p w14:paraId="4C13F993" w14:textId="77777777" w:rsidR="00662ED4" w:rsidRDefault="00662ED4">
      <w:pPr>
        <w:pStyle w:val="Textoindependiente"/>
        <w:spacing w:before="9"/>
        <w:rPr>
          <w:i/>
        </w:rPr>
      </w:pPr>
    </w:p>
    <w:p w14:paraId="355A5E56" w14:textId="77777777" w:rsidR="00662ED4" w:rsidRDefault="00000000">
      <w:pPr>
        <w:spacing w:line="292" w:lineRule="auto"/>
        <w:ind w:left="141" w:right="1"/>
        <w:jc w:val="both"/>
        <w:rPr>
          <w:i/>
          <w:sz w:val="20"/>
        </w:rPr>
      </w:pPr>
      <w:r>
        <w:rPr>
          <w:i/>
          <w:sz w:val="20"/>
        </w:rPr>
        <w:t>A la vista de lo indicado en el Informe Técnico las obras a las que achaca el reclamante los daños en su vehículo estaban perfectamente señalizadas y era completamente visible y evitable, máxime sabiendo que un lugar en el que se van a llevar a cabo obras puede ocasionar polvo.</w:t>
      </w:r>
    </w:p>
    <w:p w14:paraId="66E1CC3A" w14:textId="77777777" w:rsidR="00662ED4" w:rsidRDefault="00662ED4">
      <w:pPr>
        <w:pStyle w:val="Textoindependiente"/>
        <w:spacing w:before="10"/>
        <w:rPr>
          <w:i/>
        </w:rPr>
      </w:pPr>
    </w:p>
    <w:p w14:paraId="7F64B5BE" w14:textId="77777777" w:rsidR="00662ED4" w:rsidRDefault="00000000">
      <w:pPr>
        <w:spacing w:line="292" w:lineRule="auto"/>
        <w:ind w:left="141"/>
        <w:jc w:val="both"/>
        <w:rPr>
          <w:i/>
          <w:sz w:val="20"/>
        </w:rPr>
      </w:pPr>
      <w:r>
        <w:rPr>
          <w:i/>
          <w:sz w:val="20"/>
        </w:rPr>
        <w:t>Independientemente lo anterior, debemos poner de manifiesto que no puede ser reclamable la suciedad que ocasiona el polvo y que es implícito a toda obra que se lleve a cabo, puesto que de ser así</w:t>
      </w:r>
      <w:r>
        <w:rPr>
          <w:i/>
          <w:spacing w:val="21"/>
          <w:sz w:val="20"/>
        </w:rPr>
        <w:t xml:space="preserve"> </w:t>
      </w:r>
      <w:r>
        <w:rPr>
          <w:i/>
          <w:sz w:val="20"/>
        </w:rPr>
        <w:t>efectivamente</w:t>
      </w:r>
      <w:r>
        <w:rPr>
          <w:i/>
          <w:spacing w:val="21"/>
          <w:sz w:val="20"/>
        </w:rPr>
        <w:t xml:space="preserve"> </w:t>
      </w:r>
      <w:r>
        <w:rPr>
          <w:i/>
          <w:sz w:val="20"/>
        </w:rPr>
        <w:t>se</w:t>
      </w:r>
      <w:r>
        <w:rPr>
          <w:i/>
          <w:spacing w:val="21"/>
          <w:sz w:val="20"/>
        </w:rPr>
        <w:t xml:space="preserve"> </w:t>
      </w:r>
      <w:r>
        <w:rPr>
          <w:i/>
          <w:sz w:val="20"/>
        </w:rPr>
        <w:t>convertiría</w:t>
      </w:r>
      <w:r>
        <w:rPr>
          <w:i/>
          <w:spacing w:val="21"/>
          <w:sz w:val="20"/>
        </w:rPr>
        <w:t xml:space="preserve"> </w:t>
      </w:r>
      <w:r>
        <w:rPr>
          <w:i/>
          <w:sz w:val="20"/>
        </w:rPr>
        <w:t>a</w:t>
      </w:r>
      <w:r>
        <w:rPr>
          <w:i/>
          <w:spacing w:val="21"/>
          <w:sz w:val="20"/>
        </w:rPr>
        <w:t xml:space="preserve"> </w:t>
      </w:r>
      <w:r>
        <w:rPr>
          <w:i/>
          <w:sz w:val="20"/>
        </w:rPr>
        <w:t>la</w:t>
      </w:r>
      <w:r>
        <w:rPr>
          <w:i/>
          <w:spacing w:val="21"/>
          <w:sz w:val="20"/>
        </w:rPr>
        <w:t xml:space="preserve"> </w:t>
      </w:r>
      <w:r>
        <w:rPr>
          <w:i/>
          <w:sz w:val="20"/>
        </w:rPr>
        <w:t>Administración</w:t>
      </w:r>
      <w:r>
        <w:rPr>
          <w:i/>
          <w:spacing w:val="21"/>
          <w:sz w:val="20"/>
        </w:rPr>
        <w:t xml:space="preserve"> </w:t>
      </w:r>
      <w:r>
        <w:rPr>
          <w:i/>
          <w:sz w:val="20"/>
        </w:rPr>
        <w:t>y</w:t>
      </w:r>
      <w:r>
        <w:rPr>
          <w:i/>
          <w:spacing w:val="21"/>
          <w:sz w:val="20"/>
        </w:rPr>
        <w:t xml:space="preserve"> </w:t>
      </w:r>
      <w:r>
        <w:rPr>
          <w:i/>
          <w:sz w:val="20"/>
        </w:rPr>
        <w:t>por</w:t>
      </w:r>
      <w:r>
        <w:rPr>
          <w:i/>
          <w:spacing w:val="21"/>
          <w:sz w:val="20"/>
        </w:rPr>
        <w:t xml:space="preserve"> </w:t>
      </w:r>
      <w:r>
        <w:rPr>
          <w:i/>
          <w:sz w:val="20"/>
        </w:rPr>
        <w:t>ende</w:t>
      </w:r>
      <w:r>
        <w:rPr>
          <w:i/>
          <w:spacing w:val="21"/>
          <w:sz w:val="20"/>
        </w:rPr>
        <w:t xml:space="preserve"> </w:t>
      </w:r>
      <w:r>
        <w:rPr>
          <w:i/>
          <w:sz w:val="20"/>
        </w:rPr>
        <w:t>a</w:t>
      </w:r>
      <w:r>
        <w:rPr>
          <w:i/>
          <w:spacing w:val="21"/>
          <w:sz w:val="20"/>
        </w:rPr>
        <w:t xml:space="preserve"> </w:t>
      </w:r>
      <w:r>
        <w:rPr>
          <w:i/>
          <w:sz w:val="20"/>
        </w:rPr>
        <w:t>las</w:t>
      </w:r>
      <w:r>
        <w:rPr>
          <w:i/>
          <w:spacing w:val="21"/>
          <w:sz w:val="20"/>
        </w:rPr>
        <w:t xml:space="preserve"> </w:t>
      </w:r>
      <w:r>
        <w:rPr>
          <w:i/>
          <w:sz w:val="20"/>
        </w:rPr>
        <w:t>entidades</w:t>
      </w:r>
      <w:r>
        <w:rPr>
          <w:i/>
          <w:spacing w:val="21"/>
          <w:sz w:val="20"/>
        </w:rPr>
        <w:t xml:space="preserve"> </w:t>
      </w:r>
      <w:r>
        <w:rPr>
          <w:i/>
          <w:sz w:val="20"/>
        </w:rPr>
        <w:t>que</w:t>
      </w:r>
      <w:r>
        <w:rPr>
          <w:i/>
          <w:spacing w:val="21"/>
          <w:sz w:val="20"/>
        </w:rPr>
        <w:t xml:space="preserve"> </w:t>
      </w:r>
      <w:r>
        <w:rPr>
          <w:i/>
          <w:sz w:val="20"/>
        </w:rPr>
        <w:t>desarrollan</w:t>
      </w:r>
      <w:r>
        <w:rPr>
          <w:i/>
          <w:spacing w:val="21"/>
          <w:sz w:val="20"/>
        </w:rPr>
        <w:t xml:space="preserve"> </w:t>
      </w:r>
      <w:r>
        <w:rPr>
          <w:i/>
          <w:sz w:val="20"/>
        </w:rPr>
        <w:t>las</w:t>
      </w:r>
    </w:p>
    <w:p w14:paraId="559D30B5"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0A62852C" w14:textId="201F83B5"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55104" behindDoc="0" locked="0" layoutInCell="1" allowOverlap="1" wp14:anchorId="326D07C2" wp14:editId="1BCF6F87">
                <wp:simplePos x="0" y="0"/>
                <wp:positionH relativeFrom="page">
                  <wp:posOffset>6807090</wp:posOffset>
                </wp:positionH>
                <wp:positionV relativeFrom="page">
                  <wp:posOffset>2818730</wp:posOffset>
                </wp:positionV>
                <wp:extent cx="419734" cy="31870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81FAD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81614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26D07C2" id="Textbox 315" o:spid="_x0000_s1161" type="#_x0000_t202" style="position:absolute;left:0;text-align:left;margin-left:536pt;margin-top:221.95pt;width:33.05pt;height:250.9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afy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E81FAD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81614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labores de conservación, mantenimiento o servicio público de las calzadas, en aseguradores universales de cualquier incidencia que en ellas se produjera, máxime si además está señalizado, como es este caso.</w:t>
      </w:r>
    </w:p>
    <w:p w14:paraId="009B8E4E" w14:textId="77777777" w:rsidR="00662ED4" w:rsidRDefault="00662ED4">
      <w:pPr>
        <w:pStyle w:val="Textoindependiente"/>
        <w:spacing w:before="10"/>
        <w:rPr>
          <w:i/>
        </w:rPr>
      </w:pPr>
    </w:p>
    <w:p w14:paraId="6AAEE4FB" w14:textId="77777777" w:rsidR="00662ED4" w:rsidRDefault="00000000">
      <w:pPr>
        <w:spacing w:line="292" w:lineRule="auto"/>
        <w:ind w:left="142" w:right="1"/>
        <w:jc w:val="both"/>
        <w:rPr>
          <w:i/>
          <w:sz w:val="20"/>
        </w:rPr>
      </w:pPr>
      <w:r>
        <w:rPr>
          <w:i/>
          <w:sz w:val="20"/>
        </w:rPr>
        <w:t xml:space="preserve">Del mismo modo, a toda persona le es exigible una mínima diligencia en la acción, más en el ámbito de la circulación de los vehículos a motor, donde es necesario prestar atención no sólo a las normas viales sino también a las señales circunstanciales que pueden modificar el régimen normal de utilización de la vía, tal y como así nos recuerda el artículo 131 del Reglamento General de </w:t>
      </w:r>
      <w:r>
        <w:rPr>
          <w:i/>
          <w:spacing w:val="-2"/>
          <w:sz w:val="20"/>
        </w:rPr>
        <w:t>Circulación:</w:t>
      </w:r>
    </w:p>
    <w:p w14:paraId="52935630" w14:textId="77777777" w:rsidR="00662ED4" w:rsidRDefault="00662ED4">
      <w:pPr>
        <w:pStyle w:val="Textoindependiente"/>
        <w:spacing w:before="10"/>
        <w:rPr>
          <w:i/>
        </w:rPr>
      </w:pPr>
    </w:p>
    <w:p w14:paraId="795E4F0B" w14:textId="77777777" w:rsidR="00662ED4" w:rsidRDefault="00000000">
      <w:pPr>
        <w:ind w:left="142"/>
        <w:jc w:val="both"/>
        <w:rPr>
          <w:i/>
          <w:sz w:val="20"/>
        </w:rPr>
      </w:pPr>
      <w:r>
        <w:rPr>
          <w:i/>
          <w:sz w:val="20"/>
        </w:rPr>
        <w:t>Artículo</w:t>
      </w:r>
      <w:r>
        <w:rPr>
          <w:i/>
          <w:spacing w:val="-4"/>
          <w:sz w:val="20"/>
        </w:rPr>
        <w:t xml:space="preserve"> </w:t>
      </w:r>
      <w:r>
        <w:rPr>
          <w:i/>
          <w:sz w:val="20"/>
        </w:rPr>
        <w:t>131.</w:t>
      </w:r>
      <w:r>
        <w:rPr>
          <w:i/>
          <w:spacing w:val="-3"/>
          <w:sz w:val="20"/>
        </w:rPr>
        <w:t xml:space="preserve"> </w:t>
      </w:r>
      <w:r>
        <w:rPr>
          <w:i/>
          <w:spacing w:val="-2"/>
          <w:sz w:val="20"/>
        </w:rPr>
        <w:t>Concepto.</w:t>
      </w:r>
    </w:p>
    <w:p w14:paraId="320B5082" w14:textId="77777777" w:rsidR="00662ED4" w:rsidRDefault="00662ED4">
      <w:pPr>
        <w:pStyle w:val="Textoindependiente"/>
        <w:spacing w:before="60"/>
        <w:rPr>
          <w:i/>
        </w:rPr>
      </w:pPr>
    </w:p>
    <w:p w14:paraId="771C5A46" w14:textId="74DB6786" w:rsidR="00662ED4" w:rsidRDefault="00000000">
      <w:pPr>
        <w:spacing w:line="292" w:lineRule="auto"/>
        <w:ind w:left="142" w:right="1"/>
        <w:jc w:val="both"/>
        <w:rPr>
          <w:i/>
          <w:sz w:val="20"/>
        </w:rPr>
      </w:pPr>
      <w:r>
        <w:rPr>
          <w:i/>
          <w:sz w:val="20"/>
        </w:rPr>
        <w:t>La señalización es el conjunto de señales y órdenes de los agentes de circulación, señales circunstanciales que modifican el régimen normal de utilización de la vía y señales de balizamiento fijo, semáforos, señales verticales de circulación y marcas viales, destinadas a los usuarios de la vía</w:t>
      </w:r>
      <w:r>
        <w:rPr>
          <w:i/>
          <w:spacing w:val="80"/>
          <w:sz w:val="20"/>
        </w:rPr>
        <w:t xml:space="preserve"> </w:t>
      </w:r>
      <w:r>
        <w:rPr>
          <w:i/>
          <w:sz w:val="20"/>
        </w:rPr>
        <w:t>y que tienen por misión advertir e informar a éstos u ordenar o reglamentar su comportamiento (…)</w:t>
      </w:r>
      <w:r w:rsidR="009721E0">
        <w:rPr>
          <w:i/>
          <w:sz w:val="20"/>
        </w:rPr>
        <w:t>.</w:t>
      </w:r>
    </w:p>
    <w:p w14:paraId="15C02179" w14:textId="77777777" w:rsidR="00662ED4" w:rsidRDefault="00662ED4">
      <w:pPr>
        <w:pStyle w:val="Textoindependiente"/>
        <w:spacing w:before="10"/>
        <w:rPr>
          <w:i/>
        </w:rPr>
      </w:pPr>
    </w:p>
    <w:p w14:paraId="06D0E41F" w14:textId="77777777" w:rsidR="00662ED4" w:rsidRDefault="00000000">
      <w:pPr>
        <w:spacing w:line="292" w:lineRule="auto"/>
        <w:ind w:left="142" w:right="1"/>
        <w:jc w:val="both"/>
        <w:rPr>
          <w:i/>
          <w:sz w:val="20"/>
        </w:rPr>
      </w:pPr>
      <w:r>
        <w:rPr>
          <w:i/>
          <w:sz w:val="20"/>
        </w:rPr>
        <w:t>De hecho, y a juzgar por las circunstancias en las que se supone se producen los daños, siendo un tramo urbano donde las señales de advertencia son perfectamente visibles, más aún cuando no existen más vehículos aparcados que puedan dificultar la visualización de la señalización de las</w:t>
      </w:r>
      <w:r>
        <w:rPr>
          <w:i/>
          <w:spacing w:val="80"/>
          <w:sz w:val="20"/>
        </w:rPr>
        <w:t xml:space="preserve"> </w:t>
      </w:r>
      <w:r>
        <w:rPr>
          <w:i/>
          <w:sz w:val="20"/>
        </w:rPr>
        <w:t>obras e incluso del material de obra, el conductor, al estacionar su vehículo en esa zona, asume que en su vehículo pueda impregnarse de polvo.</w:t>
      </w:r>
    </w:p>
    <w:p w14:paraId="16CC1F7A" w14:textId="77777777" w:rsidR="00662ED4" w:rsidRDefault="00662ED4">
      <w:pPr>
        <w:pStyle w:val="Textoindependiente"/>
        <w:spacing w:before="9"/>
        <w:rPr>
          <w:i/>
        </w:rPr>
      </w:pPr>
    </w:p>
    <w:p w14:paraId="2FE05739" w14:textId="77777777" w:rsidR="00662ED4" w:rsidRDefault="00000000">
      <w:pPr>
        <w:spacing w:before="1" w:line="292" w:lineRule="auto"/>
        <w:ind w:left="142" w:right="1"/>
        <w:jc w:val="both"/>
        <w:rPr>
          <w:i/>
          <w:sz w:val="20"/>
        </w:rPr>
      </w:pPr>
      <w:r>
        <w:rPr>
          <w:i/>
          <w:sz w:val="20"/>
        </w:rPr>
        <w:t>Constan igualmente en el expediente administrativo diversas fotografías sin fechar y sin protocolizar, 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carecen</w:t>
      </w:r>
      <w:r>
        <w:rPr>
          <w:i/>
          <w:spacing w:val="40"/>
          <w:sz w:val="20"/>
        </w:rPr>
        <w:t xml:space="preserve"> </w:t>
      </w:r>
      <w:r>
        <w:rPr>
          <w:i/>
          <w:sz w:val="20"/>
        </w:rPr>
        <w:t>de</w:t>
      </w:r>
      <w:r>
        <w:rPr>
          <w:i/>
          <w:spacing w:val="40"/>
          <w:sz w:val="20"/>
        </w:rPr>
        <w:t xml:space="preserve"> </w:t>
      </w:r>
      <w:r>
        <w:rPr>
          <w:i/>
          <w:sz w:val="20"/>
        </w:rPr>
        <w:t>valor</w:t>
      </w:r>
      <w:r>
        <w:rPr>
          <w:i/>
          <w:spacing w:val="40"/>
          <w:sz w:val="20"/>
        </w:rPr>
        <w:t xml:space="preserve"> </w:t>
      </w:r>
      <w:r>
        <w:rPr>
          <w:i/>
          <w:sz w:val="20"/>
        </w:rPr>
        <w:t>probatorio</w:t>
      </w:r>
      <w:r>
        <w:rPr>
          <w:i/>
          <w:spacing w:val="40"/>
          <w:sz w:val="20"/>
        </w:rPr>
        <w:t xml:space="preserve"> </w:t>
      </w:r>
      <w:r>
        <w:rPr>
          <w:i/>
          <w:sz w:val="20"/>
        </w:rPr>
        <w:t>ya</w:t>
      </w:r>
      <w:r>
        <w:rPr>
          <w:i/>
          <w:spacing w:val="40"/>
          <w:sz w:val="20"/>
        </w:rPr>
        <w:t xml:space="preserve"> </w:t>
      </w:r>
      <w:r>
        <w:rPr>
          <w:i/>
          <w:sz w:val="20"/>
        </w:rPr>
        <w:t>que</w:t>
      </w:r>
      <w:r>
        <w:rPr>
          <w:i/>
          <w:spacing w:val="40"/>
          <w:sz w:val="20"/>
        </w:rPr>
        <w:t xml:space="preserve"> </w:t>
      </w:r>
      <w:r>
        <w:rPr>
          <w:i/>
          <w:sz w:val="20"/>
        </w:rPr>
        <w:t>no</w:t>
      </w:r>
      <w:r>
        <w:rPr>
          <w:i/>
          <w:spacing w:val="40"/>
          <w:sz w:val="20"/>
        </w:rPr>
        <w:t xml:space="preserve"> </w:t>
      </w:r>
      <w:r>
        <w:rPr>
          <w:i/>
          <w:sz w:val="20"/>
        </w:rPr>
        <w:t>demuestran</w:t>
      </w:r>
      <w:r>
        <w:rPr>
          <w:i/>
          <w:spacing w:val="40"/>
          <w:sz w:val="20"/>
        </w:rPr>
        <w:t xml:space="preserve"> </w:t>
      </w:r>
      <w:r>
        <w:rPr>
          <w:i/>
          <w:sz w:val="20"/>
        </w:rPr>
        <w:t>que</w:t>
      </w:r>
      <w:r>
        <w:rPr>
          <w:i/>
          <w:spacing w:val="40"/>
          <w:sz w:val="20"/>
        </w:rPr>
        <w:t xml:space="preserve"> </w:t>
      </w:r>
      <w:r>
        <w:rPr>
          <w:i/>
          <w:sz w:val="20"/>
        </w:rPr>
        <w:t>los</w:t>
      </w:r>
      <w:r>
        <w:rPr>
          <w:i/>
          <w:spacing w:val="40"/>
          <w:sz w:val="20"/>
        </w:rPr>
        <w:t xml:space="preserve"> </w:t>
      </w:r>
      <w:r>
        <w:rPr>
          <w:i/>
          <w:sz w:val="20"/>
        </w:rPr>
        <w:t>roces</w:t>
      </w:r>
      <w:r>
        <w:rPr>
          <w:i/>
          <w:spacing w:val="40"/>
          <w:sz w:val="20"/>
        </w:rPr>
        <w:t xml:space="preserve"> </w:t>
      </w:r>
      <w:r>
        <w:rPr>
          <w:i/>
          <w:sz w:val="20"/>
        </w:rPr>
        <w:t>que</w:t>
      </w:r>
      <w:r>
        <w:rPr>
          <w:i/>
          <w:spacing w:val="40"/>
          <w:sz w:val="20"/>
        </w:rPr>
        <w:t xml:space="preserve"> </w:t>
      </w:r>
      <w:r>
        <w:rPr>
          <w:i/>
          <w:sz w:val="20"/>
        </w:rPr>
        <w:t>muestra</w:t>
      </w:r>
      <w:r>
        <w:rPr>
          <w:i/>
          <w:spacing w:val="40"/>
          <w:sz w:val="20"/>
        </w:rPr>
        <w:t xml:space="preserve"> </w:t>
      </w:r>
      <w:r>
        <w:rPr>
          <w:i/>
          <w:sz w:val="20"/>
        </w:rPr>
        <w:t>la carrocería fueran a consecuencia de las obras. Además, llama la atención de esta parte como</w:t>
      </w:r>
      <w:r>
        <w:rPr>
          <w:i/>
          <w:spacing w:val="40"/>
          <w:sz w:val="20"/>
        </w:rPr>
        <w:t xml:space="preserve"> </w:t>
      </w:r>
      <w:r>
        <w:rPr>
          <w:i/>
          <w:sz w:val="20"/>
        </w:rPr>
        <w:t>reclama daños por salpicadura de piedras que supuestamente han colisionado contra su vehículo, mientras en la fotografía se muestra como hay un “raspón”, daños que unas piedras no han podido ocasionar en ningún caso.</w:t>
      </w:r>
    </w:p>
    <w:p w14:paraId="4C7EFF9F" w14:textId="77777777" w:rsidR="00662ED4" w:rsidRDefault="00662ED4">
      <w:pPr>
        <w:pStyle w:val="Textoindependiente"/>
        <w:spacing w:before="9"/>
        <w:rPr>
          <w:i/>
        </w:rPr>
      </w:pPr>
    </w:p>
    <w:p w14:paraId="3F214F67" w14:textId="77777777" w:rsidR="00662ED4" w:rsidRDefault="00000000">
      <w:pPr>
        <w:spacing w:line="292" w:lineRule="auto"/>
        <w:ind w:left="142" w:right="1"/>
        <w:jc w:val="both"/>
        <w:rPr>
          <w:i/>
          <w:sz w:val="20"/>
        </w:rPr>
      </w:pPr>
      <w:r>
        <w:rPr>
          <w:i/>
          <w:sz w:val="20"/>
        </w:rPr>
        <w:t>En el presente caso, el reclamante se limita a sostener la imputación a la Administración del daño sufrido</w:t>
      </w:r>
      <w:r>
        <w:rPr>
          <w:i/>
          <w:spacing w:val="40"/>
          <w:sz w:val="20"/>
        </w:rPr>
        <w:t xml:space="preserve"> </w:t>
      </w:r>
      <w:r>
        <w:rPr>
          <w:i/>
          <w:sz w:val="20"/>
        </w:rPr>
        <w:t>sobre</w:t>
      </w:r>
      <w:r>
        <w:rPr>
          <w:i/>
          <w:spacing w:val="40"/>
          <w:sz w:val="20"/>
        </w:rPr>
        <w:t xml:space="preserve"> </w:t>
      </w:r>
      <w:r>
        <w:rPr>
          <w:i/>
          <w:sz w:val="20"/>
        </w:rPr>
        <w:t>el</w:t>
      </w:r>
      <w:r>
        <w:rPr>
          <w:i/>
          <w:spacing w:val="40"/>
          <w:sz w:val="20"/>
        </w:rPr>
        <w:t xml:space="preserve"> </w:t>
      </w:r>
      <w:r>
        <w:rPr>
          <w:i/>
          <w:sz w:val="20"/>
        </w:rPr>
        <w:t>mero</w:t>
      </w:r>
      <w:r>
        <w:rPr>
          <w:i/>
          <w:spacing w:val="40"/>
          <w:sz w:val="20"/>
        </w:rPr>
        <w:t xml:space="preserve"> </w:t>
      </w:r>
      <w:r>
        <w:rPr>
          <w:i/>
          <w:sz w:val="20"/>
        </w:rPr>
        <w:t>hecho</w:t>
      </w:r>
      <w:r>
        <w:rPr>
          <w:i/>
          <w:spacing w:val="40"/>
          <w:sz w:val="20"/>
        </w:rPr>
        <w:t xml:space="preserve"> </w:t>
      </w:r>
      <w:r>
        <w:rPr>
          <w:i/>
          <w:sz w:val="20"/>
        </w:rPr>
        <w:t>de</w:t>
      </w:r>
      <w:r>
        <w:rPr>
          <w:i/>
          <w:spacing w:val="40"/>
          <w:sz w:val="20"/>
        </w:rPr>
        <w:t xml:space="preserve"> </w:t>
      </w:r>
      <w:r>
        <w:rPr>
          <w:i/>
          <w:sz w:val="20"/>
        </w:rPr>
        <w:t>haberse</w:t>
      </w:r>
      <w:r>
        <w:rPr>
          <w:i/>
          <w:spacing w:val="40"/>
          <w:sz w:val="20"/>
        </w:rPr>
        <w:t xml:space="preserve"> </w:t>
      </w:r>
      <w:r>
        <w:rPr>
          <w:i/>
          <w:sz w:val="20"/>
        </w:rPr>
        <w:t>llevado</w:t>
      </w:r>
      <w:r>
        <w:rPr>
          <w:i/>
          <w:spacing w:val="40"/>
          <w:sz w:val="20"/>
        </w:rPr>
        <w:t xml:space="preserve"> </w:t>
      </w:r>
      <w:r>
        <w:rPr>
          <w:i/>
          <w:sz w:val="20"/>
        </w:rPr>
        <w:t>a</w:t>
      </w:r>
      <w:r>
        <w:rPr>
          <w:i/>
          <w:spacing w:val="40"/>
          <w:sz w:val="20"/>
        </w:rPr>
        <w:t xml:space="preserve"> </w:t>
      </w:r>
      <w:r>
        <w:rPr>
          <w:i/>
          <w:sz w:val="20"/>
        </w:rPr>
        <w:t>cabo</w:t>
      </w:r>
      <w:r>
        <w:rPr>
          <w:i/>
          <w:spacing w:val="40"/>
          <w:sz w:val="20"/>
        </w:rPr>
        <w:t xml:space="preserve"> </w:t>
      </w:r>
      <w:r>
        <w:rPr>
          <w:i/>
          <w:sz w:val="20"/>
        </w:rPr>
        <w:t>obras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fecha</w:t>
      </w:r>
      <w:r>
        <w:rPr>
          <w:i/>
          <w:spacing w:val="40"/>
          <w:sz w:val="20"/>
        </w:rPr>
        <w:t xml:space="preserve"> </w:t>
      </w:r>
      <w:r>
        <w:rPr>
          <w:i/>
          <w:sz w:val="20"/>
        </w:rPr>
        <w:t>indicada</w:t>
      </w:r>
      <w:r>
        <w:rPr>
          <w:i/>
          <w:spacing w:val="40"/>
          <w:sz w:val="20"/>
        </w:rPr>
        <w:t xml:space="preserve"> </w:t>
      </w:r>
      <w:r>
        <w:rPr>
          <w:i/>
          <w:sz w:val="20"/>
        </w:rPr>
        <w:t>en</w:t>
      </w:r>
      <w:r>
        <w:rPr>
          <w:i/>
          <w:spacing w:val="40"/>
          <w:sz w:val="20"/>
        </w:rPr>
        <w:t xml:space="preserve"> </w:t>
      </w:r>
      <w:r>
        <w:rPr>
          <w:i/>
          <w:sz w:val="20"/>
        </w:rPr>
        <w:t>su reclamación, sin embargo, la falta de prueba que permita descartar la preexistencia de los daños, unido a la inexistencia de indicios que permitan identificar una actuación u omisión administrativa que se presente como causa eficiente de los daños reclamados hace que no sea posible entender acreditado el nexo causal entre el funcionamiento del servicio público y el daño que se reclama.</w:t>
      </w:r>
    </w:p>
    <w:p w14:paraId="7BEFF7AF" w14:textId="77777777" w:rsidR="00662ED4" w:rsidRDefault="00662ED4">
      <w:pPr>
        <w:pStyle w:val="Textoindependiente"/>
        <w:spacing w:before="10"/>
        <w:rPr>
          <w:i/>
        </w:rPr>
      </w:pPr>
    </w:p>
    <w:p w14:paraId="3FFDE98A" w14:textId="77777777" w:rsidR="00662ED4" w:rsidRDefault="00000000">
      <w:pPr>
        <w:spacing w:line="292" w:lineRule="auto"/>
        <w:ind w:left="142"/>
        <w:jc w:val="both"/>
        <w:rPr>
          <w:i/>
          <w:sz w:val="20"/>
        </w:rPr>
      </w:pPr>
      <w:r>
        <w:rPr>
          <w:i/>
          <w:sz w:val="20"/>
        </w:rPr>
        <w:t>En este punto debemos recordar los tres requisitos necesarios para declarar la responsabilidad patrimonial contemplados en la Ley 40/2015, artículo 32:</w:t>
      </w:r>
    </w:p>
    <w:p w14:paraId="0AF51B71" w14:textId="77777777" w:rsidR="00662ED4" w:rsidRDefault="00662ED4">
      <w:pPr>
        <w:pStyle w:val="Textoindependiente"/>
        <w:spacing w:before="9"/>
        <w:rPr>
          <w:i/>
        </w:rPr>
      </w:pPr>
    </w:p>
    <w:p w14:paraId="782A7C63" w14:textId="77777777" w:rsidR="00662ED4" w:rsidRDefault="00000000">
      <w:pPr>
        <w:spacing w:before="1" w:line="292" w:lineRule="auto"/>
        <w:ind w:left="141" w:right="1"/>
        <w:jc w:val="both"/>
        <w:rPr>
          <w:i/>
          <w:sz w:val="20"/>
        </w:rPr>
      </w:pPr>
      <w:r>
        <w:rPr>
          <w:i/>
          <w:sz w:val="20"/>
        </w:rPr>
        <w:t>1.- La existencia de una lesión sufrida por el particular en sus bienes o derechos que no tenga obligación de soportar y que sea real y susceptible de evaluación económica.</w:t>
      </w:r>
    </w:p>
    <w:p w14:paraId="10F2E6F7" w14:textId="77777777" w:rsidR="00662ED4" w:rsidRDefault="00662ED4">
      <w:pPr>
        <w:pStyle w:val="Textoindependiente"/>
        <w:spacing w:before="9"/>
        <w:rPr>
          <w:i/>
        </w:rPr>
      </w:pPr>
    </w:p>
    <w:p w14:paraId="51935517" w14:textId="77777777" w:rsidR="00662ED4" w:rsidRDefault="00000000">
      <w:pPr>
        <w:spacing w:before="1" w:line="292" w:lineRule="auto"/>
        <w:ind w:left="141" w:right="1"/>
        <w:jc w:val="both"/>
        <w:rPr>
          <w:i/>
          <w:sz w:val="20"/>
        </w:rPr>
      </w:pPr>
      <w:r>
        <w:rPr>
          <w:i/>
          <w:sz w:val="20"/>
        </w:rPr>
        <w:t>2.-Que la lesión sea imputable a la Administración, como consecuencia del funcionamiento normal o anormal de los servicios públicos cuyo mantenimiento tiene contratado.</w:t>
      </w:r>
    </w:p>
    <w:p w14:paraId="1C343883" w14:textId="77777777" w:rsidR="00662ED4" w:rsidRDefault="00662ED4">
      <w:pPr>
        <w:pStyle w:val="Textoindependiente"/>
        <w:spacing w:before="9"/>
        <w:rPr>
          <w:i/>
        </w:rPr>
      </w:pPr>
    </w:p>
    <w:p w14:paraId="1A68B54F" w14:textId="77777777" w:rsidR="00662ED4" w:rsidRDefault="00000000">
      <w:pPr>
        <w:spacing w:line="292" w:lineRule="auto"/>
        <w:ind w:left="141" w:right="1"/>
        <w:jc w:val="both"/>
        <w:rPr>
          <w:i/>
          <w:sz w:val="20"/>
        </w:rPr>
      </w:pPr>
      <w:r>
        <w:rPr>
          <w:i/>
          <w:sz w:val="20"/>
        </w:rPr>
        <w:t>3.- Que exista una relación de causa efecto entre el funcionamiento del servicio y la lesión, sin que concurra fuerza mayor. En el presente caso y a la vista de lo expuesto, no se ha acreditado que el reclamante haya sufrido daños en su vehículo debido a las obras que se realizaron en la acera, ni</w:t>
      </w:r>
      <w:r>
        <w:rPr>
          <w:i/>
          <w:spacing w:val="80"/>
          <w:sz w:val="20"/>
        </w:rPr>
        <w:t xml:space="preserve"> </w:t>
      </w:r>
      <w:r>
        <w:rPr>
          <w:i/>
          <w:sz w:val="20"/>
        </w:rPr>
        <w:t xml:space="preserve">que existiera actuación alguna con carácter antijurídico que provocara daños, y mucho menos el alcance de </w:t>
      </w:r>
      <w:proofErr w:type="gramStart"/>
      <w:r>
        <w:rPr>
          <w:i/>
          <w:sz w:val="20"/>
        </w:rPr>
        <w:t>los mismos</w:t>
      </w:r>
      <w:proofErr w:type="gramEnd"/>
      <w:r>
        <w:rPr>
          <w:i/>
          <w:sz w:val="20"/>
        </w:rPr>
        <w:t>.</w:t>
      </w:r>
    </w:p>
    <w:p w14:paraId="3E00689F"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30BA7C32" w14:textId="740C6C53" w:rsidR="00662ED4" w:rsidRDefault="00000000">
      <w:pPr>
        <w:pStyle w:val="Textoindependiente"/>
        <w:spacing w:before="87"/>
        <w:rPr>
          <w:i/>
        </w:rPr>
      </w:pPr>
      <w:r>
        <w:rPr>
          <w:i/>
          <w:noProof/>
        </w:rPr>
        <w:lastRenderedPageBreak/>
        <mc:AlternateContent>
          <mc:Choice Requires="wps">
            <w:drawing>
              <wp:anchor distT="0" distB="0" distL="0" distR="0" simplePos="0" relativeHeight="15856128" behindDoc="0" locked="0" layoutInCell="1" allowOverlap="1" wp14:anchorId="4334432B" wp14:editId="4701B052">
                <wp:simplePos x="0" y="0"/>
                <wp:positionH relativeFrom="page">
                  <wp:posOffset>6807090</wp:posOffset>
                </wp:positionH>
                <wp:positionV relativeFrom="page">
                  <wp:posOffset>2818730</wp:posOffset>
                </wp:positionV>
                <wp:extent cx="419734" cy="318706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21586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4A85E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334432B" id="Textbox 317" o:spid="_x0000_s1162" type="#_x0000_t202" style="position:absolute;margin-left:536pt;margin-top:221.95pt;width:33.05pt;height:250.95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wz1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721586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4A85E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7D3B5B3C" w14:textId="77777777" w:rsidR="00662ED4" w:rsidRDefault="00000000">
      <w:pPr>
        <w:ind w:left="142"/>
        <w:jc w:val="both"/>
        <w:rPr>
          <w:i/>
          <w:sz w:val="20"/>
        </w:rPr>
      </w:pPr>
      <w:r>
        <w:rPr>
          <w:i/>
          <w:sz w:val="20"/>
        </w:rPr>
        <w:t>SEGUNDA.</w:t>
      </w:r>
      <w:r>
        <w:rPr>
          <w:i/>
          <w:spacing w:val="-2"/>
          <w:sz w:val="20"/>
        </w:rPr>
        <w:t xml:space="preserve"> </w:t>
      </w:r>
      <w:r>
        <w:rPr>
          <w:i/>
          <w:sz w:val="20"/>
        </w:rPr>
        <w:t>-</w:t>
      </w:r>
      <w:r>
        <w:rPr>
          <w:i/>
          <w:spacing w:val="-2"/>
          <w:sz w:val="20"/>
        </w:rPr>
        <w:t xml:space="preserve"> </w:t>
      </w:r>
      <w:r>
        <w:rPr>
          <w:i/>
          <w:sz w:val="20"/>
        </w:rPr>
        <w:t>IMPUGNACIÓN</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VALORACIÓN</w:t>
      </w:r>
      <w:r>
        <w:rPr>
          <w:i/>
          <w:spacing w:val="-2"/>
          <w:sz w:val="20"/>
        </w:rPr>
        <w:t xml:space="preserve"> </w:t>
      </w:r>
      <w:r>
        <w:rPr>
          <w:i/>
          <w:sz w:val="20"/>
        </w:rPr>
        <w:t>DE</w:t>
      </w:r>
      <w:r>
        <w:rPr>
          <w:i/>
          <w:spacing w:val="-2"/>
          <w:sz w:val="20"/>
        </w:rPr>
        <w:t xml:space="preserve"> </w:t>
      </w:r>
      <w:r>
        <w:rPr>
          <w:i/>
          <w:sz w:val="20"/>
        </w:rPr>
        <w:t>LOS</w:t>
      </w:r>
      <w:r>
        <w:rPr>
          <w:i/>
          <w:spacing w:val="-2"/>
          <w:sz w:val="20"/>
        </w:rPr>
        <w:t xml:space="preserve"> </w:t>
      </w:r>
      <w:r>
        <w:rPr>
          <w:i/>
          <w:sz w:val="20"/>
        </w:rPr>
        <w:t>DAÑOS</w:t>
      </w:r>
      <w:r>
        <w:rPr>
          <w:i/>
          <w:spacing w:val="-2"/>
          <w:sz w:val="20"/>
        </w:rPr>
        <w:t xml:space="preserve"> </w:t>
      </w:r>
      <w:r>
        <w:rPr>
          <w:i/>
          <w:sz w:val="20"/>
        </w:rPr>
        <w:t>DE</w:t>
      </w:r>
      <w:r>
        <w:rPr>
          <w:i/>
          <w:spacing w:val="-1"/>
          <w:sz w:val="20"/>
        </w:rPr>
        <w:t xml:space="preserve"> </w:t>
      </w:r>
      <w:r>
        <w:rPr>
          <w:i/>
          <w:spacing w:val="-2"/>
          <w:sz w:val="20"/>
        </w:rPr>
        <w:t>CONTRARIO</w:t>
      </w:r>
    </w:p>
    <w:p w14:paraId="6927FB2A" w14:textId="77777777" w:rsidR="00662ED4" w:rsidRDefault="00662ED4">
      <w:pPr>
        <w:pStyle w:val="Textoindependiente"/>
        <w:spacing w:before="61"/>
        <w:rPr>
          <w:i/>
        </w:rPr>
      </w:pPr>
    </w:p>
    <w:p w14:paraId="3DDB6987" w14:textId="77777777" w:rsidR="00662ED4" w:rsidRDefault="00000000">
      <w:pPr>
        <w:spacing w:line="292" w:lineRule="auto"/>
        <w:ind w:left="142" w:right="1"/>
        <w:jc w:val="both"/>
        <w:rPr>
          <w:i/>
          <w:sz w:val="20"/>
        </w:rPr>
      </w:pPr>
      <w:r>
        <w:rPr>
          <w:i/>
          <w:sz w:val="20"/>
        </w:rPr>
        <w:t>En cuanto al daño reclamado, recae la carga de la prueba sobre el reclamante a tenor de lo expuesto en el artículo 217 LEC y, ante la documentación aportada, no podemos sino concluir que no se han probado, justificado ni acreditado los daños que se mencionan de contrario, lo que de estimarlos se generaría indefensión.</w:t>
      </w:r>
    </w:p>
    <w:p w14:paraId="256C2FC5" w14:textId="77777777" w:rsidR="00662ED4" w:rsidRDefault="00662ED4">
      <w:pPr>
        <w:pStyle w:val="Textoindependiente"/>
        <w:spacing w:before="9"/>
        <w:rPr>
          <w:i/>
        </w:rPr>
      </w:pPr>
    </w:p>
    <w:p w14:paraId="4271563C" w14:textId="77777777" w:rsidR="00662ED4" w:rsidRDefault="00000000">
      <w:pPr>
        <w:spacing w:before="1" w:line="292" w:lineRule="auto"/>
        <w:ind w:left="142" w:right="1"/>
        <w:jc w:val="both"/>
        <w:rPr>
          <w:i/>
          <w:sz w:val="20"/>
        </w:rPr>
      </w:pPr>
      <w:r>
        <w:rPr>
          <w:i/>
          <w:sz w:val="20"/>
        </w:rPr>
        <w:t>En cuanto a los daños materiales ocurridos en el vehículo siniestrado, hay que indicar que, no habiendo sido posible valorar contradictoriamente los daños en el vehículo en la fecha del siniestro ni con posterioridad al mismo, no existe garantía de imparcialidad de la valoración aportada por el reclamante,</w:t>
      </w:r>
      <w:r>
        <w:rPr>
          <w:i/>
          <w:spacing w:val="40"/>
          <w:sz w:val="20"/>
        </w:rPr>
        <w:t xml:space="preserve"> </w:t>
      </w:r>
      <w:r>
        <w:rPr>
          <w:i/>
          <w:sz w:val="20"/>
        </w:rPr>
        <w:t>que</w:t>
      </w:r>
      <w:r>
        <w:rPr>
          <w:i/>
          <w:spacing w:val="40"/>
          <w:sz w:val="20"/>
        </w:rPr>
        <w:t xml:space="preserve"> </w:t>
      </w:r>
      <w:r>
        <w:rPr>
          <w:i/>
          <w:sz w:val="20"/>
        </w:rPr>
        <w:t>asciende</w:t>
      </w:r>
      <w:r>
        <w:rPr>
          <w:i/>
          <w:spacing w:val="40"/>
          <w:sz w:val="20"/>
        </w:rPr>
        <w:t xml:space="preserve"> </w:t>
      </w:r>
      <w:r>
        <w:rPr>
          <w:i/>
          <w:sz w:val="20"/>
        </w:rPr>
        <w:t>a</w:t>
      </w:r>
      <w:r>
        <w:rPr>
          <w:i/>
          <w:spacing w:val="40"/>
          <w:sz w:val="20"/>
        </w:rPr>
        <w:t xml:space="preserve"> </w:t>
      </w:r>
      <w:r>
        <w:rPr>
          <w:i/>
          <w:sz w:val="20"/>
        </w:rPr>
        <w:t>500,00</w:t>
      </w:r>
      <w:r>
        <w:rPr>
          <w:i/>
          <w:spacing w:val="40"/>
          <w:sz w:val="20"/>
        </w:rPr>
        <w:t xml:space="preserve"> </w:t>
      </w:r>
      <w:r>
        <w:rPr>
          <w:i/>
          <w:sz w:val="20"/>
        </w:rPr>
        <w:t>€</w:t>
      </w:r>
      <w:r>
        <w:rPr>
          <w:i/>
          <w:spacing w:val="40"/>
          <w:sz w:val="20"/>
        </w:rPr>
        <w:t xml:space="preserve"> </w:t>
      </w:r>
      <w:r>
        <w:rPr>
          <w:i/>
          <w:sz w:val="20"/>
        </w:rPr>
        <w:t>Aintzane,</w:t>
      </w:r>
      <w:r>
        <w:rPr>
          <w:i/>
          <w:spacing w:val="40"/>
          <w:sz w:val="20"/>
        </w:rPr>
        <w:t xml:space="preserve"> </w:t>
      </w:r>
      <w:r>
        <w:rPr>
          <w:i/>
          <w:sz w:val="20"/>
        </w:rPr>
        <w:t>justificando</w:t>
      </w:r>
      <w:r>
        <w:rPr>
          <w:i/>
          <w:spacing w:val="40"/>
          <w:sz w:val="20"/>
        </w:rPr>
        <w:t xml:space="preserve"> </w:t>
      </w:r>
      <w:r>
        <w:rPr>
          <w:i/>
          <w:sz w:val="20"/>
        </w:rPr>
        <w:t>dichos</w:t>
      </w:r>
      <w:r>
        <w:rPr>
          <w:i/>
          <w:spacing w:val="40"/>
          <w:sz w:val="20"/>
        </w:rPr>
        <w:t xml:space="preserve"> </w:t>
      </w:r>
      <w:r>
        <w:rPr>
          <w:i/>
          <w:sz w:val="20"/>
        </w:rPr>
        <w:t>daños</w:t>
      </w:r>
      <w:r>
        <w:rPr>
          <w:i/>
          <w:spacing w:val="40"/>
          <w:sz w:val="20"/>
        </w:rPr>
        <w:t xml:space="preserve"> </w:t>
      </w:r>
      <w:r>
        <w:rPr>
          <w:i/>
          <w:sz w:val="20"/>
        </w:rPr>
        <w:t>“en</w:t>
      </w:r>
      <w:r>
        <w:rPr>
          <w:i/>
          <w:spacing w:val="40"/>
          <w:sz w:val="20"/>
        </w:rPr>
        <w:t xml:space="preserve"> </w:t>
      </w:r>
      <w:r>
        <w:rPr>
          <w:i/>
          <w:sz w:val="20"/>
        </w:rPr>
        <w:t>que</w:t>
      </w:r>
      <w:r>
        <w:rPr>
          <w:i/>
          <w:spacing w:val="40"/>
          <w:sz w:val="20"/>
        </w:rPr>
        <w:t xml:space="preserve"> </w:t>
      </w:r>
      <w:r>
        <w:rPr>
          <w:i/>
          <w:sz w:val="20"/>
        </w:rPr>
        <w:t>tiene</w:t>
      </w:r>
      <w:r>
        <w:rPr>
          <w:i/>
          <w:spacing w:val="40"/>
          <w:sz w:val="20"/>
        </w:rPr>
        <w:t xml:space="preserve"> </w:t>
      </w:r>
      <w:r>
        <w:rPr>
          <w:i/>
          <w:sz w:val="20"/>
        </w:rPr>
        <w:t>una franquicia de 200€ y ha tenido que dejar el coche en el taller 2 días”.</w:t>
      </w:r>
    </w:p>
    <w:p w14:paraId="11060215" w14:textId="77777777" w:rsidR="00662ED4" w:rsidRDefault="00662ED4">
      <w:pPr>
        <w:pStyle w:val="Textoindependiente"/>
        <w:spacing w:before="9"/>
        <w:rPr>
          <w:i/>
        </w:rPr>
      </w:pPr>
    </w:p>
    <w:p w14:paraId="2E8AA1A4" w14:textId="77777777" w:rsidR="00662ED4" w:rsidRDefault="00000000">
      <w:pPr>
        <w:spacing w:line="292" w:lineRule="auto"/>
        <w:ind w:left="142" w:right="1"/>
        <w:jc w:val="both"/>
        <w:rPr>
          <w:i/>
          <w:sz w:val="20"/>
        </w:rPr>
      </w:pPr>
      <w:r>
        <w:rPr>
          <w:i/>
          <w:sz w:val="20"/>
        </w:rPr>
        <w:t>Conforme la legislación vigente y a la propia lógica jurídica, la parte reclamante tienen la obligación</w:t>
      </w:r>
      <w:r>
        <w:rPr>
          <w:i/>
          <w:spacing w:val="80"/>
          <w:sz w:val="20"/>
        </w:rPr>
        <w:t xml:space="preserve"> </w:t>
      </w:r>
      <w:r>
        <w:rPr>
          <w:i/>
          <w:sz w:val="20"/>
        </w:rPr>
        <w:t>de determinar los daños, demostrar su existencia y causalidad y evaluarlo económicamente:</w:t>
      </w:r>
    </w:p>
    <w:p w14:paraId="1767EB65" w14:textId="77777777" w:rsidR="00662ED4" w:rsidRDefault="00662ED4">
      <w:pPr>
        <w:pStyle w:val="Textoindependiente"/>
        <w:spacing w:before="10"/>
        <w:rPr>
          <w:i/>
        </w:rPr>
      </w:pPr>
    </w:p>
    <w:p w14:paraId="08BE3ADE" w14:textId="77777777" w:rsidR="00662ED4" w:rsidRDefault="00000000">
      <w:pPr>
        <w:spacing w:line="292" w:lineRule="auto"/>
        <w:ind w:left="142" w:right="1"/>
        <w:jc w:val="both"/>
        <w:rPr>
          <w:i/>
          <w:sz w:val="20"/>
        </w:rPr>
      </w:pPr>
      <w:r>
        <w:rPr>
          <w:i/>
          <w:sz w:val="20"/>
        </w:rPr>
        <w:t>EL art. 32 de la Ley 40/2015, de 1 de octubre, de Régimen Jurídico del Sector Público: "2. En todo caso, el daño alegado habrá de ser efectivo, evaluable económicamente e individualizado con</w:t>
      </w:r>
      <w:r>
        <w:rPr>
          <w:i/>
          <w:spacing w:val="40"/>
          <w:sz w:val="20"/>
        </w:rPr>
        <w:t xml:space="preserve"> </w:t>
      </w:r>
      <w:r>
        <w:rPr>
          <w:i/>
          <w:sz w:val="20"/>
        </w:rPr>
        <w:t>relación a una persona o grupo de personas”. A este respecto, hay que recalcar que la valoración del daño es un elemento cuya prueba corresponde también a la parte reclamante, y así se refiere la Sentencia</w:t>
      </w:r>
      <w:r>
        <w:rPr>
          <w:i/>
          <w:spacing w:val="23"/>
          <w:sz w:val="20"/>
        </w:rPr>
        <w:t xml:space="preserve"> </w:t>
      </w:r>
      <w:r>
        <w:rPr>
          <w:i/>
          <w:sz w:val="20"/>
        </w:rPr>
        <w:t>501/2022,</w:t>
      </w:r>
      <w:r>
        <w:rPr>
          <w:i/>
          <w:spacing w:val="23"/>
          <w:sz w:val="20"/>
        </w:rPr>
        <w:t xml:space="preserve"> </w:t>
      </w:r>
      <w:r>
        <w:rPr>
          <w:i/>
          <w:sz w:val="20"/>
        </w:rPr>
        <w:t>de</w:t>
      </w:r>
      <w:r>
        <w:rPr>
          <w:i/>
          <w:spacing w:val="23"/>
          <w:sz w:val="20"/>
        </w:rPr>
        <w:t xml:space="preserve"> </w:t>
      </w:r>
      <w:r>
        <w:rPr>
          <w:i/>
          <w:sz w:val="20"/>
        </w:rPr>
        <w:t>26</w:t>
      </w:r>
      <w:r>
        <w:rPr>
          <w:i/>
          <w:spacing w:val="23"/>
          <w:sz w:val="20"/>
        </w:rPr>
        <w:t xml:space="preserve"> </w:t>
      </w:r>
      <w:r>
        <w:rPr>
          <w:i/>
          <w:sz w:val="20"/>
        </w:rPr>
        <w:t>de</w:t>
      </w:r>
      <w:r>
        <w:rPr>
          <w:i/>
          <w:spacing w:val="23"/>
          <w:sz w:val="20"/>
        </w:rPr>
        <w:t xml:space="preserve"> </w:t>
      </w:r>
      <w:r>
        <w:rPr>
          <w:i/>
          <w:sz w:val="20"/>
        </w:rPr>
        <w:t>julio</w:t>
      </w:r>
      <w:r>
        <w:rPr>
          <w:i/>
          <w:spacing w:val="23"/>
          <w:sz w:val="20"/>
        </w:rPr>
        <w:t xml:space="preserve"> </w:t>
      </w:r>
      <w:r>
        <w:rPr>
          <w:i/>
          <w:sz w:val="20"/>
        </w:rPr>
        <w:t>de</w:t>
      </w:r>
      <w:r>
        <w:rPr>
          <w:i/>
          <w:spacing w:val="23"/>
          <w:sz w:val="20"/>
        </w:rPr>
        <w:t xml:space="preserve"> </w:t>
      </w:r>
      <w:r>
        <w:rPr>
          <w:i/>
          <w:sz w:val="20"/>
        </w:rPr>
        <w:t>2022,</w:t>
      </w:r>
      <w:r>
        <w:rPr>
          <w:i/>
          <w:spacing w:val="23"/>
          <w:sz w:val="20"/>
        </w:rPr>
        <w:t xml:space="preserve"> </w:t>
      </w:r>
      <w:r>
        <w:rPr>
          <w:i/>
          <w:sz w:val="20"/>
        </w:rPr>
        <w:t>del</w:t>
      </w:r>
      <w:r>
        <w:rPr>
          <w:i/>
          <w:spacing w:val="23"/>
          <w:sz w:val="20"/>
        </w:rPr>
        <w:t xml:space="preserve"> </w:t>
      </w:r>
      <w:r>
        <w:rPr>
          <w:i/>
          <w:sz w:val="20"/>
        </w:rPr>
        <w:t>Tribunal</w:t>
      </w:r>
      <w:r>
        <w:rPr>
          <w:i/>
          <w:spacing w:val="23"/>
          <w:sz w:val="20"/>
        </w:rPr>
        <w:t xml:space="preserve"> </w:t>
      </w:r>
      <w:r>
        <w:rPr>
          <w:i/>
          <w:sz w:val="20"/>
        </w:rPr>
        <w:t>Superior</w:t>
      </w:r>
      <w:r>
        <w:rPr>
          <w:i/>
          <w:spacing w:val="23"/>
          <w:sz w:val="20"/>
        </w:rPr>
        <w:t xml:space="preserve"> </w:t>
      </w:r>
      <w:r>
        <w:rPr>
          <w:i/>
          <w:sz w:val="20"/>
        </w:rPr>
        <w:t>de</w:t>
      </w:r>
      <w:r>
        <w:rPr>
          <w:i/>
          <w:spacing w:val="23"/>
          <w:sz w:val="20"/>
        </w:rPr>
        <w:t xml:space="preserve"> </w:t>
      </w:r>
      <w:r>
        <w:rPr>
          <w:i/>
          <w:sz w:val="20"/>
        </w:rPr>
        <w:t>Justicia</w:t>
      </w:r>
      <w:r>
        <w:rPr>
          <w:i/>
          <w:spacing w:val="23"/>
          <w:sz w:val="20"/>
        </w:rPr>
        <w:t xml:space="preserve"> </w:t>
      </w:r>
      <w:r>
        <w:rPr>
          <w:i/>
          <w:sz w:val="20"/>
        </w:rPr>
        <w:t>de</w:t>
      </w:r>
      <w:r>
        <w:rPr>
          <w:i/>
          <w:spacing w:val="23"/>
          <w:sz w:val="20"/>
        </w:rPr>
        <w:t xml:space="preserve"> </w:t>
      </w:r>
      <w:r>
        <w:rPr>
          <w:i/>
          <w:sz w:val="20"/>
        </w:rPr>
        <w:t>Madrid</w:t>
      </w:r>
      <w:r>
        <w:rPr>
          <w:i/>
          <w:spacing w:val="23"/>
          <w:sz w:val="20"/>
        </w:rPr>
        <w:t xml:space="preserve"> </w:t>
      </w:r>
      <w:r>
        <w:rPr>
          <w:i/>
          <w:sz w:val="20"/>
        </w:rPr>
        <w:t>(A.P.</w:t>
      </w:r>
      <w:r>
        <w:rPr>
          <w:i/>
          <w:spacing w:val="23"/>
          <w:sz w:val="20"/>
        </w:rPr>
        <w:t xml:space="preserve"> </w:t>
      </w:r>
      <w:r>
        <w:rPr>
          <w:i/>
          <w:sz w:val="20"/>
        </w:rPr>
        <w:t>568</w:t>
      </w:r>
    </w:p>
    <w:p w14:paraId="04E4FA78" w14:textId="77777777" w:rsidR="00662ED4" w:rsidRDefault="00000000">
      <w:pPr>
        <w:spacing w:line="292" w:lineRule="auto"/>
        <w:ind w:left="142" w:right="1"/>
        <w:jc w:val="both"/>
        <w:rPr>
          <w:i/>
          <w:sz w:val="20"/>
        </w:rPr>
      </w:pPr>
      <w:r>
        <w:rPr>
          <w:i/>
          <w:sz w:val="20"/>
        </w:rPr>
        <w:t>/2021). Debemos concluir manifestando que no consta en el expediente prueba objetiva y fehaciente que permita tener probada la existencia de una relación de causalidad entre la prestación de un servicio público municipal y los daños alegados por el reclamante, por lo que en ningún caso procedería derecho a indemnización alguna TERCERA. - INEXISTENCIA DE RESPONSABILIDAD DE LANTANIA, S.A Sin perjuicio de todo lo anterior y ante la ausencia de prueba que haga surgir responsabilidad, cabe poner de manifiesto que la responsabilidad de LANTANIA como adjudicataria del Contrato Administrativo para la Prestación del Servicio de Conservación Integral de la Vía y Espacios Públicos Municipales de Las Rozas de Madrid, únicamente podrá surgir en caso de incumplimiento del Pliego de Prescripciones Técnicas suscrito con este Excmo. Ayuntamiento, pero esta Parte sí ha cumplido con sus obligaciones de conservación y mantenimiento, que se realizan siempre bajo las condiciones y horarios pactados con el propio Consistorio.</w:t>
      </w:r>
    </w:p>
    <w:p w14:paraId="5F697A53" w14:textId="77777777" w:rsidR="00662ED4" w:rsidRDefault="00662ED4">
      <w:pPr>
        <w:pStyle w:val="Textoindependiente"/>
        <w:spacing w:before="9"/>
        <w:rPr>
          <w:i/>
        </w:rPr>
      </w:pPr>
    </w:p>
    <w:p w14:paraId="6C86ACD9" w14:textId="77777777" w:rsidR="00662ED4" w:rsidRDefault="00000000">
      <w:pPr>
        <w:spacing w:line="292" w:lineRule="auto"/>
        <w:ind w:left="142" w:right="1"/>
        <w:jc w:val="both"/>
        <w:rPr>
          <w:i/>
          <w:sz w:val="20"/>
        </w:rPr>
      </w:pPr>
      <w:r>
        <w:rPr>
          <w:i/>
          <w:sz w:val="20"/>
        </w:rPr>
        <w:t xml:space="preserve">En efecto, nunca cabría atribuir responsabilidad objetiva por el funcionamiento normal o anormal de los Servidos Públicos a mi Representada, sino que es necesario que se dé el elemento </w:t>
      </w:r>
      <w:proofErr w:type="spellStart"/>
      <w:r>
        <w:rPr>
          <w:i/>
          <w:sz w:val="20"/>
        </w:rPr>
        <w:t>culpabilístico</w:t>
      </w:r>
      <w:proofErr w:type="spellEnd"/>
      <w:r>
        <w:rPr>
          <w:i/>
          <w:sz w:val="20"/>
        </w:rPr>
        <w:t xml:space="preserve"> en su actuación, y como se puede comprobar, no incumplió su labor, sino que cumplió con las obligaciones estipuladas en el Pliego de Prescripciones técnicas suscrito con este Excmo. </w:t>
      </w:r>
      <w:r>
        <w:rPr>
          <w:i/>
          <w:spacing w:val="-2"/>
          <w:sz w:val="20"/>
        </w:rPr>
        <w:t>Ayuntamiento.</w:t>
      </w:r>
    </w:p>
    <w:p w14:paraId="05A1F3DA" w14:textId="77777777" w:rsidR="00662ED4" w:rsidRDefault="00662ED4">
      <w:pPr>
        <w:pStyle w:val="Textoindependiente"/>
        <w:spacing w:before="9"/>
        <w:rPr>
          <w:i/>
        </w:rPr>
      </w:pPr>
    </w:p>
    <w:p w14:paraId="31149EC7" w14:textId="77777777" w:rsidR="00662ED4" w:rsidRDefault="00000000">
      <w:pPr>
        <w:spacing w:before="1" w:line="292" w:lineRule="auto"/>
        <w:ind w:left="141" w:right="1"/>
        <w:jc w:val="both"/>
        <w:rPr>
          <w:i/>
          <w:sz w:val="20"/>
        </w:rPr>
      </w:pPr>
      <w:r>
        <w:rPr>
          <w:i/>
          <w:sz w:val="20"/>
        </w:rPr>
        <w:t>Por otra parte, dada la condición de mi Representada de Entidad Mercantil de carácter privado, no le son aplicables los parámetros de la 39/2015 de 1 de octubre, reguladora del Procedimiento Administrativo Común de las Administraciones, es decir, que sin perjuicio de ser mi Representada, la adjudicataria del servicio, lo cierto es que para que exista responsabilidad de mi mandante es necesario que se den los parámetros establecidos en el Artículo 1.902 y ss. del Código Civil.</w:t>
      </w:r>
    </w:p>
    <w:p w14:paraId="7F1C150D" w14:textId="77777777" w:rsidR="00662ED4" w:rsidRDefault="00662ED4">
      <w:pPr>
        <w:pStyle w:val="Textoindependiente"/>
        <w:spacing w:before="9"/>
        <w:rPr>
          <w:i/>
        </w:rPr>
      </w:pPr>
    </w:p>
    <w:p w14:paraId="73608EFA" w14:textId="77777777" w:rsidR="00662ED4" w:rsidRDefault="00000000">
      <w:pPr>
        <w:spacing w:line="292" w:lineRule="auto"/>
        <w:ind w:left="141"/>
        <w:jc w:val="both"/>
        <w:rPr>
          <w:i/>
          <w:sz w:val="20"/>
        </w:rPr>
      </w:pPr>
      <w:r>
        <w:rPr>
          <w:i/>
          <w:sz w:val="20"/>
        </w:rPr>
        <w:t>En el presente caso, la falta de otros incidentes en la misma localización nos lleva a concluir que la presencia de los daños que reclama eran anteriores a la realización de las obras, pues de lo contario se habrían producido daños a otros vehículos en el mismo lugar.</w:t>
      </w:r>
    </w:p>
    <w:p w14:paraId="5A5A0561" w14:textId="77777777" w:rsidR="00662ED4" w:rsidRDefault="00662ED4">
      <w:pPr>
        <w:spacing w:line="292" w:lineRule="auto"/>
        <w:jc w:val="both"/>
        <w:rPr>
          <w:i/>
          <w:sz w:val="20"/>
        </w:rPr>
        <w:sectPr w:rsidR="00662ED4">
          <w:pgSz w:w="11910" w:h="16840"/>
          <w:pgMar w:top="1260" w:right="1417" w:bottom="1260" w:left="1275" w:header="225" w:footer="1060" w:gutter="0"/>
          <w:cols w:space="720"/>
        </w:sectPr>
      </w:pPr>
    </w:p>
    <w:p w14:paraId="4A8D3E1E" w14:textId="1FD4CA2A" w:rsidR="00662ED4"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57152" behindDoc="0" locked="0" layoutInCell="1" allowOverlap="1" wp14:anchorId="51898D6A" wp14:editId="25030E60">
                <wp:simplePos x="0" y="0"/>
                <wp:positionH relativeFrom="page">
                  <wp:posOffset>6807090</wp:posOffset>
                </wp:positionH>
                <wp:positionV relativeFrom="page">
                  <wp:posOffset>2818730</wp:posOffset>
                </wp:positionV>
                <wp:extent cx="419734" cy="3187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8264F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67C1A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51898D6A" id="Textbox 319" o:spid="_x0000_s1163" type="#_x0000_t202" style="position:absolute;left:0;text-align:left;margin-left:536pt;margin-top:221.95pt;width:33.05pt;height:250.95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6eG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28264F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67C1A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i/>
          <w:sz w:val="20"/>
        </w:rPr>
        <w:t>Sobre</w:t>
      </w:r>
      <w:r>
        <w:rPr>
          <w:i/>
          <w:spacing w:val="40"/>
          <w:sz w:val="20"/>
        </w:rPr>
        <w:t xml:space="preserve"> </w:t>
      </w:r>
      <w:r>
        <w:rPr>
          <w:i/>
          <w:sz w:val="20"/>
        </w:rPr>
        <w:t>estos</w:t>
      </w:r>
      <w:r>
        <w:rPr>
          <w:i/>
          <w:spacing w:val="40"/>
          <w:sz w:val="20"/>
        </w:rPr>
        <w:t xml:space="preserve"> </w:t>
      </w:r>
      <w:r>
        <w:rPr>
          <w:i/>
          <w:sz w:val="20"/>
        </w:rPr>
        <w:t>extremos</w:t>
      </w:r>
      <w:r>
        <w:rPr>
          <w:i/>
          <w:spacing w:val="40"/>
          <w:sz w:val="20"/>
        </w:rPr>
        <w:t xml:space="preserve"> </w:t>
      </w:r>
      <w:r>
        <w:rPr>
          <w:i/>
          <w:sz w:val="20"/>
        </w:rPr>
        <w:t>se</w:t>
      </w:r>
      <w:r>
        <w:rPr>
          <w:i/>
          <w:spacing w:val="40"/>
          <w:sz w:val="20"/>
        </w:rPr>
        <w:t xml:space="preserve"> </w:t>
      </w:r>
      <w:r>
        <w:rPr>
          <w:i/>
          <w:sz w:val="20"/>
        </w:rPr>
        <w:t>ha</w:t>
      </w:r>
      <w:r>
        <w:rPr>
          <w:i/>
          <w:spacing w:val="40"/>
          <w:sz w:val="20"/>
        </w:rPr>
        <w:t xml:space="preserve"> </w:t>
      </w:r>
      <w:r>
        <w:rPr>
          <w:i/>
          <w:sz w:val="20"/>
        </w:rPr>
        <w:t>pronunciado</w:t>
      </w:r>
      <w:r>
        <w:rPr>
          <w:i/>
          <w:spacing w:val="40"/>
          <w:sz w:val="20"/>
        </w:rPr>
        <w:t xml:space="preserve"> </w:t>
      </w:r>
      <w:r>
        <w:rPr>
          <w:i/>
          <w:sz w:val="20"/>
        </w:rPr>
        <w:t>el</w:t>
      </w:r>
      <w:r>
        <w:rPr>
          <w:i/>
          <w:spacing w:val="40"/>
          <w:sz w:val="20"/>
        </w:rPr>
        <w:t xml:space="preserve"> </w:t>
      </w:r>
      <w:r>
        <w:rPr>
          <w:i/>
          <w:sz w:val="20"/>
        </w:rPr>
        <w:t>Tribunal</w:t>
      </w:r>
      <w:r>
        <w:rPr>
          <w:i/>
          <w:spacing w:val="40"/>
          <w:sz w:val="20"/>
        </w:rPr>
        <w:t xml:space="preserve"> </w:t>
      </w:r>
      <w:r>
        <w:rPr>
          <w:i/>
          <w:sz w:val="20"/>
        </w:rPr>
        <w:t>Supremo</w:t>
      </w:r>
      <w:r>
        <w:rPr>
          <w:i/>
          <w:spacing w:val="40"/>
          <w:sz w:val="20"/>
        </w:rPr>
        <w:t xml:space="preserve"> </w:t>
      </w:r>
      <w:r>
        <w:rPr>
          <w:i/>
          <w:sz w:val="20"/>
        </w:rPr>
        <w:t>en</w:t>
      </w:r>
      <w:r>
        <w:rPr>
          <w:i/>
          <w:spacing w:val="40"/>
          <w:sz w:val="20"/>
        </w:rPr>
        <w:t xml:space="preserve"> </w:t>
      </w:r>
      <w:r>
        <w:rPr>
          <w:i/>
          <w:sz w:val="20"/>
        </w:rPr>
        <w:t>numerosas</w:t>
      </w:r>
      <w:r>
        <w:rPr>
          <w:i/>
          <w:spacing w:val="40"/>
          <w:sz w:val="20"/>
        </w:rPr>
        <w:t xml:space="preserve"> </w:t>
      </w:r>
      <w:r>
        <w:rPr>
          <w:i/>
          <w:sz w:val="20"/>
        </w:rPr>
        <w:t>ocasiones, concluyendo que, ante los supuestos de responsabilidad de las Administraciones Públicas por el funcionamiento de los servicios públicos, no se les puede exigir que el vigente sistema de responsabilidad patrimonial objetiva de las Administraciones Públicas las convierta a éstas en una suerte de "aseguradoras universales".</w:t>
      </w:r>
    </w:p>
    <w:p w14:paraId="2794E39C" w14:textId="77777777" w:rsidR="00662ED4" w:rsidRDefault="00662ED4">
      <w:pPr>
        <w:pStyle w:val="Textoindependiente"/>
        <w:spacing w:before="10"/>
        <w:rPr>
          <w:i/>
        </w:rPr>
      </w:pPr>
    </w:p>
    <w:p w14:paraId="15ECA1EE" w14:textId="77777777" w:rsidR="00662ED4" w:rsidRDefault="00000000">
      <w:pPr>
        <w:spacing w:line="292" w:lineRule="auto"/>
        <w:ind w:left="142" w:right="1"/>
        <w:jc w:val="both"/>
        <w:rPr>
          <w:i/>
          <w:sz w:val="20"/>
        </w:rPr>
      </w:pPr>
      <w:r>
        <w:rPr>
          <w:i/>
          <w:sz w:val="20"/>
        </w:rPr>
        <w:t>Por todo lo anteriormente expuesto debe apreciarse que mi representada ha actuado en todo momento con la mayor diligencia que se le pueda exigir, no pudiéndole atribuir de ninguna de las maneras la culpabilidad de los hechos supuestamente acaecidos, ya que no ha quedado acreditada</w:t>
      </w:r>
      <w:r>
        <w:rPr>
          <w:i/>
          <w:spacing w:val="80"/>
          <w:sz w:val="20"/>
        </w:rPr>
        <w:t xml:space="preserve"> </w:t>
      </w:r>
      <w:r>
        <w:rPr>
          <w:i/>
          <w:sz w:val="20"/>
        </w:rPr>
        <w:t>la existencia de un daño imputable a la Concesionaria encargada de las infraestructuras viarias, que obliga a concluir que, no se encuentra causa de imputación de esta mercantil de la responsabilidad</w:t>
      </w:r>
      <w:r>
        <w:rPr>
          <w:i/>
          <w:spacing w:val="80"/>
          <w:sz w:val="20"/>
        </w:rPr>
        <w:t xml:space="preserve"> </w:t>
      </w:r>
      <w:r>
        <w:rPr>
          <w:i/>
          <w:sz w:val="20"/>
        </w:rPr>
        <w:t>en el daño producido.</w:t>
      </w:r>
    </w:p>
    <w:p w14:paraId="320CDB2A" w14:textId="77777777" w:rsidR="00662ED4" w:rsidRDefault="00662ED4">
      <w:pPr>
        <w:pStyle w:val="Textoindependiente"/>
        <w:spacing w:before="9"/>
        <w:rPr>
          <w:i/>
        </w:rPr>
      </w:pPr>
    </w:p>
    <w:p w14:paraId="32409A79" w14:textId="77777777" w:rsidR="00662ED4" w:rsidRDefault="00000000">
      <w:pPr>
        <w:spacing w:before="1"/>
        <w:ind w:left="142"/>
        <w:rPr>
          <w:i/>
          <w:sz w:val="20"/>
        </w:rPr>
      </w:pPr>
      <w:r>
        <w:rPr>
          <w:i/>
          <w:sz w:val="20"/>
        </w:rPr>
        <w:t>Por</w:t>
      </w:r>
      <w:r>
        <w:rPr>
          <w:i/>
          <w:spacing w:val="-2"/>
          <w:sz w:val="20"/>
        </w:rPr>
        <w:t xml:space="preserve"> </w:t>
      </w:r>
      <w:r>
        <w:rPr>
          <w:i/>
          <w:sz w:val="20"/>
        </w:rPr>
        <w:t>todo</w:t>
      </w:r>
      <w:r>
        <w:rPr>
          <w:i/>
          <w:spacing w:val="-1"/>
          <w:sz w:val="20"/>
        </w:rPr>
        <w:t xml:space="preserve"> </w:t>
      </w:r>
      <w:r>
        <w:rPr>
          <w:i/>
          <w:sz w:val="20"/>
        </w:rPr>
        <w:t>lo</w:t>
      </w:r>
      <w:r>
        <w:rPr>
          <w:i/>
          <w:spacing w:val="-1"/>
          <w:sz w:val="20"/>
        </w:rPr>
        <w:t xml:space="preserve"> </w:t>
      </w:r>
      <w:r>
        <w:rPr>
          <w:i/>
          <w:spacing w:val="-2"/>
          <w:sz w:val="20"/>
        </w:rPr>
        <w:t>anterior,</w:t>
      </w:r>
    </w:p>
    <w:p w14:paraId="7372E0FB" w14:textId="77777777" w:rsidR="00662ED4" w:rsidRDefault="00662ED4">
      <w:pPr>
        <w:pStyle w:val="Textoindependiente"/>
        <w:spacing w:before="60"/>
        <w:rPr>
          <w:i/>
        </w:rPr>
      </w:pPr>
    </w:p>
    <w:p w14:paraId="192DF2E6" w14:textId="77777777" w:rsidR="00662ED4" w:rsidRDefault="00000000">
      <w:pPr>
        <w:ind w:left="142"/>
        <w:rPr>
          <w:i/>
          <w:sz w:val="20"/>
        </w:rPr>
      </w:pPr>
      <w:r>
        <w:rPr>
          <w:i/>
          <w:sz w:val="20"/>
        </w:rPr>
        <w:t xml:space="preserve">SOLICITO A ESTE EXCMO. </w:t>
      </w:r>
      <w:r>
        <w:rPr>
          <w:i/>
          <w:spacing w:val="-2"/>
          <w:sz w:val="20"/>
        </w:rPr>
        <w:t>AYUNTAMIENTO,</w:t>
      </w:r>
    </w:p>
    <w:p w14:paraId="12CC22D2" w14:textId="77777777" w:rsidR="00662ED4" w:rsidRDefault="00662ED4">
      <w:pPr>
        <w:pStyle w:val="Textoindependiente"/>
        <w:spacing w:before="60"/>
        <w:rPr>
          <w:i/>
        </w:rPr>
      </w:pPr>
    </w:p>
    <w:p w14:paraId="3C608DC8" w14:textId="77777777" w:rsidR="00662ED4" w:rsidRDefault="00000000">
      <w:pPr>
        <w:spacing w:before="1" w:line="292" w:lineRule="auto"/>
        <w:ind w:left="142" w:right="1"/>
        <w:jc w:val="both"/>
        <w:rPr>
          <w:i/>
          <w:sz w:val="20"/>
        </w:rPr>
      </w:pPr>
      <w:r>
        <w:rPr>
          <w:i/>
          <w:sz w:val="20"/>
        </w:rPr>
        <w:t>Tenga por presentado este Escrito y por realizadas las alegaciones en él contenidas en fase de prueba y, tras los trámites oportunos, dicte Resolución por la que desestime la Reclamación de Responsabilidad Patrimonial efectuada en este Expediente y con carácter subsidiario, en el caso de estimarse, no se derive responsabilidad a LANTANIA, S.A.</w:t>
      </w:r>
    </w:p>
    <w:p w14:paraId="5F2C1409" w14:textId="77777777" w:rsidR="00662ED4" w:rsidRDefault="00662ED4">
      <w:pPr>
        <w:pStyle w:val="Textoindependiente"/>
        <w:spacing w:before="9"/>
        <w:rPr>
          <w:i/>
        </w:rPr>
      </w:pPr>
    </w:p>
    <w:p w14:paraId="39098A11" w14:textId="77777777" w:rsidR="00662ED4" w:rsidRDefault="00000000">
      <w:pPr>
        <w:ind w:left="142"/>
        <w:rPr>
          <w:i/>
          <w:sz w:val="20"/>
        </w:rPr>
      </w:pPr>
      <w:r>
        <w:rPr>
          <w:i/>
          <w:sz w:val="20"/>
        </w:rPr>
        <w:t>En</w:t>
      </w:r>
      <w:r>
        <w:rPr>
          <w:i/>
          <w:spacing w:val="-1"/>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1"/>
          <w:sz w:val="20"/>
        </w:rPr>
        <w:t xml:space="preserve"> </w:t>
      </w:r>
      <w:r>
        <w:rPr>
          <w:i/>
          <w:sz w:val="20"/>
        </w:rPr>
        <w:t>Madrid,</w:t>
      </w:r>
      <w:r>
        <w:rPr>
          <w:i/>
          <w:spacing w:val="-1"/>
          <w:sz w:val="20"/>
        </w:rPr>
        <w:t xml:space="preserve"> </w:t>
      </w:r>
      <w:r>
        <w:rPr>
          <w:i/>
          <w:sz w:val="20"/>
        </w:rPr>
        <w:t>a</w:t>
      </w:r>
      <w:r>
        <w:rPr>
          <w:i/>
          <w:spacing w:val="-1"/>
          <w:sz w:val="20"/>
        </w:rPr>
        <w:t xml:space="preserve"> </w:t>
      </w:r>
      <w:r>
        <w:rPr>
          <w:i/>
          <w:sz w:val="20"/>
        </w:rPr>
        <w:t>23</w:t>
      </w:r>
      <w:r>
        <w:rPr>
          <w:i/>
          <w:spacing w:val="-1"/>
          <w:sz w:val="20"/>
        </w:rPr>
        <w:t xml:space="preserve"> </w:t>
      </w:r>
      <w:r>
        <w:rPr>
          <w:i/>
          <w:sz w:val="20"/>
        </w:rPr>
        <w:t>de</w:t>
      </w:r>
      <w:r>
        <w:rPr>
          <w:i/>
          <w:spacing w:val="-1"/>
          <w:sz w:val="20"/>
        </w:rPr>
        <w:t xml:space="preserve"> </w:t>
      </w:r>
      <w:r>
        <w:rPr>
          <w:i/>
          <w:sz w:val="20"/>
        </w:rPr>
        <w:t>abril</w:t>
      </w:r>
      <w:r>
        <w:rPr>
          <w:i/>
          <w:spacing w:val="-1"/>
          <w:sz w:val="20"/>
        </w:rPr>
        <w:t xml:space="preserve"> </w:t>
      </w:r>
      <w:r>
        <w:rPr>
          <w:i/>
          <w:sz w:val="20"/>
        </w:rPr>
        <w:t xml:space="preserve">de </w:t>
      </w:r>
      <w:r>
        <w:rPr>
          <w:i/>
          <w:spacing w:val="-2"/>
          <w:sz w:val="20"/>
        </w:rPr>
        <w:t>2025.”</w:t>
      </w:r>
    </w:p>
    <w:p w14:paraId="3E027E20" w14:textId="77777777" w:rsidR="00662ED4" w:rsidRDefault="00662ED4">
      <w:pPr>
        <w:pStyle w:val="Textoindependiente"/>
        <w:spacing w:before="61"/>
        <w:rPr>
          <w:i/>
        </w:rPr>
      </w:pPr>
    </w:p>
    <w:p w14:paraId="00AD6433" w14:textId="77777777" w:rsidR="00662ED4" w:rsidRDefault="00000000">
      <w:pPr>
        <w:pStyle w:val="Textoindependiente"/>
        <w:spacing w:before="1" w:line="297" w:lineRule="auto"/>
        <w:ind w:left="142" w:right="1"/>
        <w:jc w:val="both"/>
      </w:pPr>
      <w:r>
        <w:rPr>
          <w:b/>
        </w:rPr>
        <w:t>QUINTO</w:t>
      </w:r>
      <w:r>
        <w:t>. – En fecha 24 de abril de 2025, MAPFRE España, Aseguradora Municipal, presenta escrito en contestación al Trámite de Audiencia remitido, del tenor literal siguiente:</w:t>
      </w:r>
    </w:p>
    <w:p w14:paraId="16E9B273" w14:textId="77777777" w:rsidR="00662ED4" w:rsidRDefault="00662ED4">
      <w:pPr>
        <w:pStyle w:val="Textoindependiente"/>
        <w:spacing w:before="3"/>
      </w:pPr>
    </w:p>
    <w:p w14:paraId="1E6FA8EB" w14:textId="77777777" w:rsidR="00662ED4" w:rsidRDefault="00000000">
      <w:pPr>
        <w:spacing w:line="292" w:lineRule="auto"/>
        <w:ind w:left="142" w:right="1"/>
        <w:jc w:val="both"/>
        <w:rPr>
          <w:i/>
          <w:sz w:val="20"/>
        </w:rPr>
      </w:pPr>
      <w:r>
        <w:rPr>
          <w:i/>
          <w:sz w:val="20"/>
        </w:rPr>
        <w:t>“Vista</w:t>
      </w:r>
      <w:r>
        <w:rPr>
          <w:i/>
          <w:spacing w:val="40"/>
          <w:sz w:val="20"/>
        </w:rPr>
        <w:t xml:space="preserve"> </w:t>
      </w:r>
      <w:r>
        <w:rPr>
          <w:i/>
          <w:sz w:val="20"/>
        </w:rPr>
        <w:t>la</w:t>
      </w:r>
      <w:r>
        <w:rPr>
          <w:i/>
          <w:spacing w:val="40"/>
          <w:sz w:val="20"/>
        </w:rPr>
        <w:t xml:space="preserve"> </w:t>
      </w:r>
      <w:r>
        <w:rPr>
          <w:i/>
          <w:sz w:val="20"/>
        </w:rPr>
        <w:t>documentación</w:t>
      </w:r>
      <w:r>
        <w:rPr>
          <w:i/>
          <w:spacing w:val="40"/>
          <w:sz w:val="20"/>
        </w:rPr>
        <w:t xml:space="preserve"> </w:t>
      </w:r>
      <w:r>
        <w:rPr>
          <w:i/>
          <w:sz w:val="20"/>
        </w:rPr>
        <w:t>obrante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entendemos</w:t>
      </w:r>
      <w:r>
        <w:rPr>
          <w:i/>
          <w:spacing w:val="40"/>
          <w:sz w:val="20"/>
        </w:rPr>
        <w:t xml:space="preserve"> </w:t>
      </w:r>
      <w:r>
        <w:rPr>
          <w:i/>
          <w:sz w:val="20"/>
        </w:rPr>
        <w:t>que</w:t>
      </w:r>
      <w:r>
        <w:rPr>
          <w:i/>
          <w:spacing w:val="40"/>
          <w:sz w:val="20"/>
        </w:rPr>
        <w:t xml:space="preserve"> </w:t>
      </w:r>
      <w:r>
        <w:rPr>
          <w:i/>
          <w:sz w:val="20"/>
        </w:rPr>
        <w:t>deberá</w:t>
      </w:r>
      <w:r>
        <w:rPr>
          <w:i/>
          <w:spacing w:val="40"/>
          <w:sz w:val="20"/>
        </w:rPr>
        <w:t xml:space="preserve"> </w:t>
      </w:r>
      <w:r>
        <w:rPr>
          <w:i/>
          <w:sz w:val="20"/>
        </w:rPr>
        <w:t>derivarse responsabilidad a la empresa LANTANIA, S.L. responsable del servicio de mantenimiento y conservación de las vías y espacios públicos municipales de Las Rozas de Madrid.</w:t>
      </w:r>
    </w:p>
    <w:p w14:paraId="3CAFF4C2" w14:textId="77777777" w:rsidR="00662ED4" w:rsidRDefault="00662ED4">
      <w:pPr>
        <w:pStyle w:val="Textoindependiente"/>
        <w:spacing w:before="10"/>
        <w:rPr>
          <w:i/>
        </w:rPr>
      </w:pPr>
    </w:p>
    <w:p w14:paraId="454D8D35" w14:textId="1A9D4E62" w:rsidR="00662ED4" w:rsidRDefault="00000000">
      <w:pPr>
        <w:spacing w:line="292" w:lineRule="auto"/>
        <w:ind w:left="142" w:right="1"/>
        <w:jc w:val="both"/>
        <w:rPr>
          <w:i/>
          <w:sz w:val="20"/>
        </w:rPr>
      </w:pPr>
      <w:r>
        <w:rPr>
          <w:i/>
          <w:sz w:val="20"/>
        </w:rPr>
        <w:t xml:space="preserve">Por tanto, en aplicación del artículo 196.2 LCSP, que prescribe que la </w:t>
      </w:r>
      <w:r w:rsidR="009721E0">
        <w:rPr>
          <w:i/>
          <w:sz w:val="20"/>
        </w:rPr>
        <w:t>Administración</w:t>
      </w:r>
      <w:r>
        <w:rPr>
          <w:i/>
          <w:sz w:val="20"/>
        </w:rPr>
        <w:t>, sin perjuicio de su</w:t>
      </w:r>
      <w:r>
        <w:rPr>
          <w:i/>
          <w:spacing w:val="40"/>
          <w:sz w:val="20"/>
        </w:rPr>
        <w:t xml:space="preserve"> </w:t>
      </w:r>
      <w:r>
        <w:rPr>
          <w:i/>
          <w:sz w:val="20"/>
        </w:rPr>
        <w:t>facultad</w:t>
      </w:r>
      <w:r>
        <w:rPr>
          <w:i/>
          <w:spacing w:val="40"/>
          <w:sz w:val="20"/>
        </w:rPr>
        <w:t xml:space="preserve"> </w:t>
      </w:r>
      <w:r>
        <w:rPr>
          <w:i/>
          <w:sz w:val="20"/>
        </w:rPr>
        <w:t>de</w:t>
      </w:r>
      <w:r>
        <w:rPr>
          <w:i/>
          <w:spacing w:val="40"/>
          <w:sz w:val="20"/>
        </w:rPr>
        <w:t xml:space="preserve"> </w:t>
      </w:r>
      <w:r>
        <w:rPr>
          <w:i/>
          <w:sz w:val="20"/>
        </w:rPr>
        <w:t>repetir</w:t>
      </w:r>
      <w:r>
        <w:rPr>
          <w:i/>
          <w:spacing w:val="40"/>
          <w:sz w:val="20"/>
        </w:rPr>
        <w:t xml:space="preserve"> </w:t>
      </w:r>
      <w:r>
        <w:rPr>
          <w:i/>
          <w:sz w:val="20"/>
        </w:rPr>
        <w:t>contra</w:t>
      </w:r>
      <w:r>
        <w:rPr>
          <w:i/>
          <w:spacing w:val="40"/>
          <w:sz w:val="20"/>
        </w:rPr>
        <w:t xml:space="preserve"> </w:t>
      </w:r>
      <w:r>
        <w:rPr>
          <w:i/>
          <w:sz w:val="20"/>
        </w:rPr>
        <w:t>el</w:t>
      </w:r>
      <w:r>
        <w:rPr>
          <w:i/>
          <w:spacing w:val="40"/>
          <w:sz w:val="20"/>
        </w:rPr>
        <w:t xml:space="preserve"> </w:t>
      </w:r>
      <w:r>
        <w:rPr>
          <w:i/>
          <w:sz w:val="20"/>
        </w:rPr>
        <w:t>contratista,</w:t>
      </w:r>
      <w:r>
        <w:rPr>
          <w:i/>
          <w:spacing w:val="40"/>
          <w:sz w:val="20"/>
        </w:rPr>
        <w:t xml:space="preserve"> </w:t>
      </w:r>
      <w:r>
        <w:rPr>
          <w:i/>
          <w:sz w:val="20"/>
        </w:rPr>
        <w:t>será</w:t>
      </w:r>
      <w:r>
        <w:rPr>
          <w:i/>
          <w:spacing w:val="40"/>
          <w:sz w:val="20"/>
        </w:rPr>
        <w:t xml:space="preserve"> </w:t>
      </w:r>
      <w:r>
        <w:rPr>
          <w:i/>
          <w:sz w:val="20"/>
        </w:rPr>
        <w:t>responsable</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daños</w:t>
      </w:r>
      <w:r>
        <w:rPr>
          <w:i/>
          <w:spacing w:val="40"/>
          <w:sz w:val="20"/>
        </w:rPr>
        <w:t xml:space="preserve"> </w:t>
      </w:r>
      <w:r>
        <w:rPr>
          <w:i/>
          <w:sz w:val="20"/>
        </w:rPr>
        <w:t>causados</w:t>
      </w:r>
      <w:r>
        <w:rPr>
          <w:i/>
          <w:spacing w:val="40"/>
          <w:sz w:val="20"/>
        </w:rPr>
        <w:t xml:space="preserve"> </w:t>
      </w:r>
      <w:r>
        <w:rPr>
          <w:i/>
          <w:sz w:val="20"/>
        </w:rPr>
        <w:t>por</w:t>
      </w:r>
      <w:r>
        <w:rPr>
          <w:i/>
          <w:spacing w:val="40"/>
          <w:sz w:val="20"/>
        </w:rPr>
        <w:t xml:space="preserve"> </w:t>
      </w:r>
      <w:r>
        <w:rPr>
          <w:i/>
          <w:sz w:val="20"/>
        </w:rPr>
        <w:t xml:space="preserve">éste, siempre y cuando, sean consecuencia de una orden de la </w:t>
      </w:r>
      <w:r w:rsidR="009721E0">
        <w:rPr>
          <w:i/>
          <w:sz w:val="20"/>
        </w:rPr>
        <w:t>Administración</w:t>
      </w:r>
      <w:r>
        <w:rPr>
          <w:i/>
          <w:sz w:val="20"/>
        </w:rPr>
        <w:t xml:space="preserve"> o de los vicios del proyecto de obras.</w:t>
      </w:r>
    </w:p>
    <w:p w14:paraId="4B2EFA6D" w14:textId="77777777" w:rsidR="00662ED4" w:rsidRDefault="00662ED4">
      <w:pPr>
        <w:pStyle w:val="Textoindependiente"/>
        <w:spacing w:before="10"/>
        <w:rPr>
          <w:i/>
        </w:rPr>
      </w:pPr>
    </w:p>
    <w:p w14:paraId="644A0F12" w14:textId="77777777" w:rsidR="00662ED4" w:rsidRDefault="00000000">
      <w:pPr>
        <w:spacing w:line="292" w:lineRule="auto"/>
        <w:ind w:left="142" w:right="1"/>
        <w:jc w:val="both"/>
        <w:rPr>
          <w:i/>
          <w:sz w:val="20"/>
        </w:rPr>
      </w:pPr>
      <w:r>
        <w:rPr>
          <w:i/>
          <w:sz w:val="20"/>
        </w:rPr>
        <w:t>Incluso aun no existiendo incumplimiento de las obligaciones que le impone el pliego, dado que el único supuesto en el que la contratista queda exonerada de responsabilidad es que el daño</w:t>
      </w:r>
      <w:r>
        <w:rPr>
          <w:i/>
          <w:spacing w:val="80"/>
          <w:sz w:val="20"/>
        </w:rPr>
        <w:t xml:space="preserve"> </w:t>
      </w:r>
      <w:r>
        <w:rPr>
          <w:i/>
          <w:sz w:val="20"/>
        </w:rPr>
        <w:t>obedezca a una orden inmediata y directa de la Administración, si no es éste el caso, la responsabilidad incumbirá a la contratista por expresa previsión legal (“Será obligación del contratista indemnizar todos los daños y perjuicios que se causen a terceros como consecuencia de las operaciones que requiera la ejecución del contrato.”)</w:t>
      </w:r>
    </w:p>
    <w:p w14:paraId="08311FD3" w14:textId="77777777" w:rsidR="00662ED4" w:rsidRDefault="00662ED4">
      <w:pPr>
        <w:pStyle w:val="Textoindependiente"/>
        <w:spacing w:before="9"/>
        <w:rPr>
          <w:i/>
        </w:rPr>
      </w:pPr>
    </w:p>
    <w:p w14:paraId="5F9EA5E9" w14:textId="77777777" w:rsidR="00662ED4" w:rsidRDefault="00000000">
      <w:pPr>
        <w:spacing w:line="292" w:lineRule="auto"/>
        <w:ind w:left="142" w:right="1"/>
        <w:jc w:val="both"/>
        <w:rPr>
          <w:i/>
          <w:sz w:val="20"/>
        </w:rPr>
      </w:pPr>
      <w:r>
        <w:rPr>
          <w:i/>
          <w:sz w:val="20"/>
        </w:rPr>
        <w:t>Es</w:t>
      </w:r>
      <w:r>
        <w:rPr>
          <w:i/>
          <w:spacing w:val="34"/>
          <w:sz w:val="20"/>
        </w:rPr>
        <w:t xml:space="preserve"> </w:t>
      </w:r>
      <w:r>
        <w:rPr>
          <w:i/>
          <w:sz w:val="20"/>
        </w:rPr>
        <w:t>evidente</w:t>
      </w:r>
      <w:r>
        <w:rPr>
          <w:i/>
          <w:spacing w:val="34"/>
          <w:sz w:val="20"/>
        </w:rPr>
        <w:t xml:space="preserve"> </w:t>
      </w:r>
      <w:r>
        <w:rPr>
          <w:i/>
          <w:sz w:val="20"/>
        </w:rPr>
        <w:t>que</w:t>
      </w:r>
      <w:r>
        <w:rPr>
          <w:i/>
          <w:spacing w:val="34"/>
          <w:sz w:val="20"/>
        </w:rPr>
        <w:t xml:space="preserve"> </w:t>
      </w:r>
      <w:r>
        <w:rPr>
          <w:i/>
          <w:sz w:val="20"/>
        </w:rPr>
        <w:t>en</w:t>
      </w:r>
      <w:r>
        <w:rPr>
          <w:i/>
          <w:spacing w:val="34"/>
          <w:sz w:val="20"/>
        </w:rPr>
        <w:t xml:space="preserve"> </w:t>
      </w:r>
      <w:r>
        <w:rPr>
          <w:i/>
          <w:sz w:val="20"/>
        </w:rPr>
        <w:t>modo</w:t>
      </w:r>
      <w:r>
        <w:rPr>
          <w:i/>
          <w:spacing w:val="34"/>
          <w:sz w:val="20"/>
        </w:rPr>
        <w:t xml:space="preserve"> </w:t>
      </w:r>
      <w:r>
        <w:rPr>
          <w:i/>
          <w:sz w:val="20"/>
        </w:rPr>
        <w:t>alguno</w:t>
      </w:r>
      <w:r>
        <w:rPr>
          <w:i/>
          <w:spacing w:val="34"/>
          <w:sz w:val="20"/>
        </w:rPr>
        <w:t xml:space="preserve"> </w:t>
      </w:r>
      <w:r>
        <w:rPr>
          <w:i/>
          <w:sz w:val="20"/>
        </w:rPr>
        <w:t>estamos</w:t>
      </w:r>
      <w:r>
        <w:rPr>
          <w:i/>
          <w:spacing w:val="34"/>
          <w:sz w:val="20"/>
        </w:rPr>
        <w:t xml:space="preserve"> </w:t>
      </w:r>
      <w:r>
        <w:rPr>
          <w:i/>
          <w:sz w:val="20"/>
        </w:rPr>
        <w:t>ante</w:t>
      </w:r>
      <w:r>
        <w:rPr>
          <w:i/>
          <w:spacing w:val="34"/>
          <w:sz w:val="20"/>
        </w:rPr>
        <w:t xml:space="preserve"> </w:t>
      </w:r>
      <w:r>
        <w:rPr>
          <w:i/>
          <w:sz w:val="20"/>
        </w:rPr>
        <w:t>uno</w:t>
      </w:r>
      <w:r>
        <w:rPr>
          <w:i/>
          <w:spacing w:val="34"/>
          <w:sz w:val="20"/>
        </w:rPr>
        <w:t xml:space="preserve"> </w:t>
      </w:r>
      <w:r>
        <w:rPr>
          <w:i/>
          <w:sz w:val="20"/>
        </w:rPr>
        <w:t>de</w:t>
      </w:r>
      <w:r>
        <w:rPr>
          <w:i/>
          <w:spacing w:val="34"/>
          <w:sz w:val="20"/>
        </w:rPr>
        <w:t xml:space="preserve"> </w:t>
      </w:r>
      <w:r>
        <w:rPr>
          <w:i/>
          <w:sz w:val="20"/>
        </w:rPr>
        <w:t>los</w:t>
      </w:r>
      <w:r>
        <w:rPr>
          <w:i/>
          <w:spacing w:val="34"/>
          <w:sz w:val="20"/>
        </w:rPr>
        <w:t xml:space="preserve"> </w:t>
      </w:r>
      <w:r>
        <w:rPr>
          <w:i/>
          <w:sz w:val="20"/>
        </w:rPr>
        <w:t>supuestos</w:t>
      </w:r>
      <w:r>
        <w:rPr>
          <w:i/>
          <w:spacing w:val="34"/>
          <w:sz w:val="20"/>
        </w:rPr>
        <w:t xml:space="preserve"> </w:t>
      </w:r>
      <w:r>
        <w:rPr>
          <w:i/>
          <w:sz w:val="20"/>
        </w:rPr>
        <w:t>indicados,</w:t>
      </w:r>
      <w:r>
        <w:rPr>
          <w:i/>
          <w:spacing w:val="35"/>
          <w:sz w:val="20"/>
        </w:rPr>
        <w:t xml:space="preserve"> </w:t>
      </w:r>
      <w:r>
        <w:rPr>
          <w:i/>
          <w:sz w:val="20"/>
        </w:rPr>
        <w:t>debiendo</w:t>
      </w:r>
      <w:r>
        <w:rPr>
          <w:i/>
          <w:spacing w:val="34"/>
          <w:sz w:val="20"/>
        </w:rPr>
        <w:t xml:space="preserve"> </w:t>
      </w:r>
      <w:r>
        <w:rPr>
          <w:i/>
          <w:sz w:val="20"/>
        </w:rPr>
        <w:t>por</w:t>
      </w:r>
      <w:r>
        <w:rPr>
          <w:i/>
          <w:spacing w:val="34"/>
          <w:sz w:val="20"/>
        </w:rPr>
        <w:t xml:space="preserve"> </w:t>
      </w:r>
      <w:r>
        <w:rPr>
          <w:i/>
          <w:sz w:val="20"/>
        </w:rPr>
        <w:t>lo tanto derivarse responsabilidad a la entidad arriba mencionada.</w:t>
      </w:r>
    </w:p>
    <w:p w14:paraId="644FC7B0" w14:textId="77777777" w:rsidR="00662ED4" w:rsidRDefault="00662ED4">
      <w:pPr>
        <w:pStyle w:val="Textoindependiente"/>
        <w:spacing w:before="10"/>
        <w:rPr>
          <w:i/>
        </w:rPr>
      </w:pPr>
    </w:p>
    <w:p w14:paraId="63ACA84A" w14:textId="77777777" w:rsidR="00662ED4" w:rsidRDefault="00000000">
      <w:pPr>
        <w:ind w:left="142"/>
        <w:rPr>
          <w:i/>
          <w:sz w:val="20"/>
        </w:rPr>
      </w:pPr>
      <w:r>
        <w:rPr>
          <w:i/>
          <w:sz w:val="20"/>
        </w:rPr>
        <w:t>Quedamos</w:t>
      </w:r>
      <w:r>
        <w:rPr>
          <w:i/>
          <w:spacing w:val="-3"/>
          <w:sz w:val="20"/>
        </w:rPr>
        <w:t xml:space="preserve"> </w:t>
      </w:r>
      <w:r>
        <w:rPr>
          <w:i/>
          <w:sz w:val="20"/>
        </w:rPr>
        <w:t>a</w:t>
      </w:r>
      <w:r>
        <w:rPr>
          <w:i/>
          <w:spacing w:val="-3"/>
          <w:sz w:val="20"/>
        </w:rPr>
        <w:t xml:space="preserve"> </w:t>
      </w:r>
      <w:r>
        <w:rPr>
          <w:i/>
          <w:sz w:val="20"/>
        </w:rPr>
        <w:t>su</w:t>
      </w:r>
      <w:r>
        <w:rPr>
          <w:i/>
          <w:spacing w:val="-2"/>
          <w:sz w:val="20"/>
        </w:rPr>
        <w:t xml:space="preserve"> </w:t>
      </w:r>
      <w:r>
        <w:rPr>
          <w:i/>
          <w:sz w:val="20"/>
        </w:rPr>
        <w:t>disposición</w:t>
      </w:r>
      <w:r>
        <w:rPr>
          <w:i/>
          <w:spacing w:val="-3"/>
          <w:sz w:val="20"/>
        </w:rPr>
        <w:t xml:space="preserve"> </w:t>
      </w:r>
      <w:r>
        <w:rPr>
          <w:i/>
          <w:sz w:val="20"/>
        </w:rPr>
        <w:t>para</w:t>
      </w:r>
      <w:r>
        <w:rPr>
          <w:i/>
          <w:spacing w:val="-3"/>
          <w:sz w:val="20"/>
        </w:rPr>
        <w:t xml:space="preserve"> </w:t>
      </w:r>
      <w:r>
        <w:rPr>
          <w:i/>
          <w:sz w:val="20"/>
        </w:rPr>
        <w:t>cuantas</w:t>
      </w:r>
      <w:r>
        <w:rPr>
          <w:i/>
          <w:spacing w:val="-2"/>
          <w:sz w:val="20"/>
        </w:rPr>
        <w:t xml:space="preserve"> </w:t>
      </w:r>
      <w:r>
        <w:rPr>
          <w:i/>
          <w:sz w:val="20"/>
        </w:rPr>
        <w:t>aclaraciones</w:t>
      </w:r>
      <w:r>
        <w:rPr>
          <w:i/>
          <w:spacing w:val="-3"/>
          <w:sz w:val="20"/>
        </w:rPr>
        <w:t xml:space="preserve"> </w:t>
      </w:r>
      <w:r>
        <w:rPr>
          <w:i/>
          <w:sz w:val="20"/>
        </w:rPr>
        <w:t>precise,</w:t>
      </w:r>
      <w:r>
        <w:rPr>
          <w:i/>
          <w:spacing w:val="-3"/>
          <w:sz w:val="20"/>
        </w:rPr>
        <w:t xml:space="preserve"> </w:t>
      </w:r>
      <w:r>
        <w:rPr>
          <w:i/>
          <w:sz w:val="20"/>
        </w:rPr>
        <w:t>saludándole</w:t>
      </w:r>
      <w:r>
        <w:rPr>
          <w:i/>
          <w:spacing w:val="-2"/>
          <w:sz w:val="20"/>
        </w:rPr>
        <w:t xml:space="preserve"> atentamente.”</w:t>
      </w:r>
    </w:p>
    <w:p w14:paraId="71C11AA9" w14:textId="77777777" w:rsidR="00662ED4" w:rsidRDefault="00662ED4">
      <w:pPr>
        <w:pStyle w:val="Textoindependiente"/>
        <w:spacing w:before="61"/>
        <w:rPr>
          <w:i/>
        </w:rPr>
      </w:pPr>
    </w:p>
    <w:p w14:paraId="1828C84C" w14:textId="27364429" w:rsidR="00662ED4" w:rsidRDefault="00000000">
      <w:pPr>
        <w:pStyle w:val="Textoindependiente"/>
        <w:spacing w:before="1" w:line="295" w:lineRule="auto"/>
        <w:ind w:left="142" w:right="1"/>
        <w:jc w:val="both"/>
      </w:pPr>
      <w:proofErr w:type="gramStart"/>
      <w:r>
        <w:rPr>
          <w:b/>
        </w:rPr>
        <w:t>SEXTO</w:t>
      </w:r>
      <w:r>
        <w:t>.-</w:t>
      </w:r>
      <w:proofErr w:type="gramEnd"/>
      <w:r>
        <w:t xml:space="preserve"> En fecha, 25 de abril de 2025, el interesado accede, a través de Sede Electrónica, a la notificación de </w:t>
      </w:r>
      <w:r w:rsidR="009721E0">
        <w:t>t</w:t>
      </w:r>
      <w:r>
        <w:t xml:space="preserve">rámite de </w:t>
      </w:r>
      <w:r w:rsidR="009721E0">
        <w:t>a</w:t>
      </w:r>
      <w:r>
        <w:t>udiencia, adjuntándose la documentación obrante en el expediente sin que, hasta la fecha, haya aportado más documentación.</w:t>
      </w:r>
    </w:p>
    <w:p w14:paraId="6F98CBAC" w14:textId="77777777" w:rsidR="00662ED4" w:rsidRDefault="00662ED4">
      <w:pPr>
        <w:pStyle w:val="Textoindependiente"/>
        <w:spacing w:line="295" w:lineRule="auto"/>
        <w:jc w:val="both"/>
        <w:sectPr w:rsidR="00662ED4">
          <w:pgSz w:w="11910" w:h="16840"/>
          <w:pgMar w:top="1260" w:right="1417" w:bottom="1260" w:left="1275" w:header="225" w:footer="1060" w:gutter="0"/>
          <w:cols w:space="720"/>
        </w:sectPr>
      </w:pPr>
    </w:p>
    <w:p w14:paraId="53CA6AF0" w14:textId="53D87E6A" w:rsidR="00662ED4" w:rsidRDefault="00000000">
      <w:pPr>
        <w:pStyle w:val="Textoindependiente"/>
        <w:spacing w:before="14"/>
      </w:pPr>
      <w:r>
        <w:rPr>
          <w:noProof/>
        </w:rPr>
        <w:lastRenderedPageBreak/>
        <mc:AlternateContent>
          <mc:Choice Requires="wps">
            <w:drawing>
              <wp:anchor distT="0" distB="0" distL="0" distR="0" simplePos="0" relativeHeight="15858688" behindDoc="0" locked="0" layoutInCell="1" allowOverlap="1" wp14:anchorId="10D53211" wp14:editId="5DEE7411">
                <wp:simplePos x="0" y="0"/>
                <wp:positionH relativeFrom="page">
                  <wp:posOffset>6807090</wp:posOffset>
                </wp:positionH>
                <wp:positionV relativeFrom="page">
                  <wp:posOffset>2818730</wp:posOffset>
                </wp:positionV>
                <wp:extent cx="419734" cy="31870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0718B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4D214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0D53211" id="Textbox 321" o:spid="_x0000_s1164" type="#_x0000_t202" style="position:absolute;margin-left:536pt;margin-top:221.95pt;width:33.05pt;height:250.95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Dn6i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30718BF"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4D214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177550EE" w14:textId="77777777" w:rsidR="00662ED4" w:rsidRDefault="00000000">
      <w:pPr>
        <w:spacing w:before="1" w:line="295" w:lineRule="auto"/>
        <w:ind w:left="142"/>
        <w:jc w:val="both"/>
        <w:rPr>
          <w:i/>
          <w:sz w:val="20"/>
        </w:rPr>
      </w:pPr>
      <w:r>
        <w:rPr>
          <w:b/>
          <w:sz w:val="20"/>
        </w:rPr>
        <w:t>SÉPTIMO</w:t>
      </w:r>
      <w:r>
        <w:rPr>
          <w:sz w:val="20"/>
        </w:rPr>
        <w:t>.-</w:t>
      </w:r>
      <w:r>
        <w:rPr>
          <w:spacing w:val="40"/>
          <w:sz w:val="20"/>
        </w:rPr>
        <w:t xml:space="preserve"> </w:t>
      </w:r>
      <w:r>
        <w:rPr>
          <w:sz w:val="20"/>
        </w:rPr>
        <w:t>En</w:t>
      </w:r>
      <w:r>
        <w:rPr>
          <w:spacing w:val="40"/>
          <w:sz w:val="20"/>
        </w:rPr>
        <w:t xml:space="preserve"> </w:t>
      </w:r>
      <w:r>
        <w:rPr>
          <w:sz w:val="20"/>
        </w:rPr>
        <w:t>fecha</w:t>
      </w:r>
      <w:r>
        <w:rPr>
          <w:spacing w:val="40"/>
          <w:sz w:val="20"/>
        </w:rPr>
        <w:t xml:space="preserve"> </w:t>
      </w:r>
      <w:r>
        <w:rPr>
          <w:sz w:val="20"/>
        </w:rPr>
        <w:t>28</w:t>
      </w:r>
      <w:r>
        <w:rPr>
          <w:spacing w:val="40"/>
          <w:sz w:val="20"/>
        </w:rPr>
        <w:t xml:space="preserve"> </w:t>
      </w:r>
      <w:r>
        <w:rPr>
          <w:sz w:val="20"/>
        </w:rPr>
        <w:t>de</w:t>
      </w:r>
      <w:r>
        <w:rPr>
          <w:spacing w:val="40"/>
          <w:sz w:val="20"/>
        </w:rPr>
        <w:t xml:space="preserve"> </w:t>
      </w:r>
      <w:r>
        <w:rPr>
          <w:sz w:val="20"/>
        </w:rPr>
        <w:t>abril</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la</w:t>
      </w:r>
      <w:r>
        <w:rPr>
          <w:spacing w:val="40"/>
          <w:sz w:val="20"/>
        </w:rPr>
        <w:t xml:space="preserve"> </w:t>
      </w:r>
      <w:r>
        <w:rPr>
          <w:sz w:val="20"/>
        </w:rPr>
        <w:t>Aseguradora</w:t>
      </w:r>
      <w:r>
        <w:rPr>
          <w:spacing w:val="40"/>
          <w:sz w:val="20"/>
        </w:rPr>
        <w:t xml:space="preserve"> </w:t>
      </w:r>
      <w:r>
        <w:rPr>
          <w:sz w:val="20"/>
        </w:rPr>
        <w:t>Municipal</w:t>
      </w:r>
      <w:r>
        <w:rPr>
          <w:spacing w:val="40"/>
          <w:sz w:val="20"/>
        </w:rPr>
        <w:t xml:space="preserve"> </w:t>
      </w:r>
      <w:r>
        <w:rPr>
          <w:sz w:val="20"/>
        </w:rPr>
        <w:t>MAPFRE,</w:t>
      </w:r>
      <w:r>
        <w:rPr>
          <w:spacing w:val="40"/>
          <w:sz w:val="20"/>
        </w:rPr>
        <w:t xml:space="preserve"> </w:t>
      </w:r>
      <w:r>
        <w:rPr>
          <w:sz w:val="20"/>
        </w:rPr>
        <w:t>presenta</w:t>
      </w:r>
      <w:r>
        <w:rPr>
          <w:spacing w:val="40"/>
          <w:sz w:val="20"/>
        </w:rPr>
        <w:t xml:space="preserve"> </w:t>
      </w:r>
      <w:r>
        <w:rPr>
          <w:sz w:val="20"/>
        </w:rPr>
        <w:t>nuevo escrito</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que</w:t>
      </w:r>
      <w:r>
        <w:rPr>
          <w:spacing w:val="40"/>
          <w:sz w:val="20"/>
        </w:rPr>
        <w:t xml:space="preserve"> </w:t>
      </w:r>
      <w:r>
        <w:rPr>
          <w:sz w:val="20"/>
        </w:rPr>
        <w:t>ratifica</w:t>
      </w:r>
      <w:r>
        <w:rPr>
          <w:spacing w:val="40"/>
          <w:sz w:val="20"/>
        </w:rPr>
        <w:t xml:space="preserve"> </w:t>
      </w:r>
      <w:r>
        <w:rPr>
          <w:sz w:val="20"/>
        </w:rPr>
        <w:t>la</w:t>
      </w:r>
      <w:r>
        <w:rPr>
          <w:spacing w:val="40"/>
          <w:sz w:val="20"/>
        </w:rPr>
        <w:t xml:space="preserve"> </w:t>
      </w:r>
      <w:r>
        <w:rPr>
          <w:sz w:val="20"/>
        </w:rPr>
        <w:t>postura</w:t>
      </w:r>
      <w:r>
        <w:rPr>
          <w:spacing w:val="40"/>
          <w:sz w:val="20"/>
        </w:rPr>
        <w:t xml:space="preserve"> </w:t>
      </w:r>
      <w:r>
        <w:rPr>
          <w:sz w:val="20"/>
        </w:rPr>
        <w:t>previamente</w:t>
      </w:r>
      <w:r>
        <w:rPr>
          <w:spacing w:val="40"/>
          <w:sz w:val="20"/>
        </w:rPr>
        <w:t xml:space="preserve"> </w:t>
      </w:r>
      <w:r>
        <w:rPr>
          <w:sz w:val="20"/>
        </w:rPr>
        <w:t>expuesta</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escrito</w:t>
      </w:r>
      <w:r>
        <w:rPr>
          <w:spacing w:val="40"/>
          <w:sz w:val="20"/>
        </w:rPr>
        <w:t xml:space="preserve"> </w:t>
      </w:r>
      <w:r>
        <w:rPr>
          <w:sz w:val="20"/>
        </w:rPr>
        <w:t>anterior</w:t>
      </w:r>
      <w:r>
        <w:rPr>
          <w:spacing w:val="40"/>
          <w:sz w:val="20"/>
        </w:rPr>
        <w:t xml:space="preserve"> </w:t>
      </w:r>
      <w:r>
        <w:rPr>
          <w:sz w:val="20"/>
        </w:rPr>
        <w:t>indicando</w:t>
      </w:r>
      <w:r>
        <w:rPr>
          <w:spacing w:val="40"/>
          <w:sz w:val="20"/>
        </w:rPr>
        <w:t xml:space="preserve"> </w:t>
      </w:r>
      <w:r>
        <w:rPr>
          <w:sz w:val="20"/>
        </w:rPr>
        <w:t>“n</w:t>
      </w:r>
      <w:r>
        <w:rPr>
          <w:i/>
          <w:sz w:val="20"/>
        </w:rPr>
        <w:t>o observar la existencia de prueba suficiente de la ocurrencia del siniestro en el lugar indicado y por la causa manifestada, puesto que no se acredita que se diera aviso inmediato a la Policía para elaborar el atestado correspondiente confirmando la ocurrencia y la causa, razón por la que los daños reclamados han podido tener lugar en cualquier otro sitio y por cualquier otro motivo,</w:t>
      </w:r>
      <w:r>
        <w:rPr>
          <w:i/>
          <w:spacing w:val="80"/>
          <w:sz w:val="20"/>
        </w:rPr>
        <w:t xml:space="preserve"> </w:t>
      </w:r>
      <w:r>
        <w:rPr>
          <w:i/>
          <w:sz w:val="20"/>
        </w:rPr>
        <w:t>correspondiendo la carga de la prueba al reclamante.</w:t>
      </w:r>
    </w:p>
    <w:p w14:paraId="0AAE88D7" w14:textId="77777777" w:rsidR="00662ED4" w:rsidRDefault="00662ED4">
      <w:pPr>
        <w:pStyle w:val="Textoindependiente"/>
        <w:rPr>
          <w:i/>
        </w:rPr>
      </w:pPr>
    </w:p>
    <w:p w14:paraId="64C4536E" w14:textId="67E19330" w:rsidR="00662ED4" w:rsidRDefault="00000000">
      <w:pPr>
        <w:spacing w:line="292" w:lineRule="auto"/>
        <w:ind w:left="142" w:right="1"/>
        <w:jc w:val="both"/>
        <w:rPr>
          <w:i/>
          <w:sz w:val="20"/>
        </w:rPr>
      </w:pPr>
      <w:r>
        <w:rPr>
          <w:i/>
          <w:sz w:val="20"/>
        </w:rPr>
        <w:t xml:space="preserve">Por otro lado, la Administración asegurada por nuestra parte ha conferido la realización de las obras presuntamente causantes a empresa especializada, LANTANIA, SL, que habrá de responder directamente, o a través de su aseguradora correspondiente, de todo daño por actuación u omisión de </w:t>
      </w:r>
      <w:proofErr w:type="gramStart"/>
      <w:r>
        <w:rPr>
          <w:i/>
          <w:sz w:val="20"/>
        </w:rPr>
        <w:t>la misma</w:t>
      </w:r>
      <w:proofErr w:type="gramEnd"/>
      <w:r>
        <w:rPr>
          <w:i/>
          <w:sz w:val="20"/>
        </w:rPr>
        <w:t xml:space="preserve"> durante la realización de los trabajos.</w:t>
      </w:r>
    </w:p>
    <w:p w14:paraId="5AC18D0F" w14:textId="77777777" w:rsidR="00662ED4" w:rsidRDefault="00662ED4">
      <w:pPr>
        <w:pStyle w:val="Textoindependiente"/>
        <w:spacing w:before="10"/>
        <w:rPr>
          <w:i/>
        </w:rPr>
      </w:pPr>
    </w:p>
    <w:p w14:paraId="4E4D5A15" w14:textId="77777777" w:rsidR="00662ED4" w:rsidRDefault="00000000">
      <w:pPr>
        <w:spacing w:line="292" w:lineRule="auto"/>
        <w:ind w:left="142" w:right="1"/>
        <w:jc w:val="both"/>
        <w:rPr>
          <w:i/>
          <w:sz w:val="20"/>
        </w:rPr>
      </w:pPr>
      <w:r>
        <w:rPr>
          <w:i/>
          <w:sz w:val="20"/>
        </w:rPr>
        <w:t>Por su parte, el informe policial emitido confirma que la obra estaba convenientemente señalizada,</w:t>
      </w:r>
      <w:r>
        <w:rPr>
          <w:i/>
          <w:spacing w:val="40"/>
          <w:sz w:val="20"/>
        </w:rPr>
        <w:t xml:space="preserve"> </w:t>
      </w:r>
      <w:r>
        <w:rPr>
          <w:i/>
          <w:sz w:val="20"/>
        </w:rPr>
        <w:t>por lo que el reclamante pudo estacionar su vehículo fuera del tramo donde se estaba efectuando la misma para evitar sufrir daños como consecuencia del polvo levantado por la misma.</w:t>
      </w:r>
    </w:p>
    <w:p w14:paraId="0885A51C" w14:textId="77777777" w:rsidR="00662ED4" w:rsidRDefault="00662ED4">
      <w:pPr>
        <w:pStyle w:val="Textoindependiente"/>
        <w:spacing w:before="10"/>
        <w:rPr>
          <w:i/>
        </w:rPr>
      </w:pPr>
    </w:p>
    <w:p w14:paraId="0A1BCF9C" w14:textId="77777777" w:rsidR="00662ED4" w:rsidRDefault="00000000">
      <w:pPr>
        <w:spacing w:line="292" w:lineRule="auto"/>
        <w:ind w:left="142" w:right="1"/>
        <w:jc w:val="both"/>
        <w:rPr>
          <w:i/>
          <w:sz w:val="20"/>
        </w:rPr>
      </w:pPr>
      <w:r>
        <w:rPr>
          <w:i/>
          <w:sz w:val="20"/>
        </w:rPr>
        <w:t xml:space="preserve">No observamos, asimismo, acreditado que el resto de </w:t>
      </w:r>
      <w:proofErr w:type="gramStart"/>
      <w:r>
        <w:rPr>
          <w:i/>
          <w:sz w:val="20"/>
        </w:rPr>
        <w:t>daños</w:t>
      </w:r>
      <w:proofErr w:type="gramEnd"/>
      <w:r>
        <w:rPr>
          <w:i/>
          <w:sz w:val="20"/>
        </w:rPr>
        <w:t xml:space="preserve"> reclamados deriven verdaderamente de la obra y no sean producidos por otras causas. Al respecto, coincidimos con la adjudicataria de la</w:t>
      </w:r>
      <w:r>
        <w:rPr>
          <w:i/>
          <w:spacing w:val="40"/>
          <w:sz w:val="20"/>
        </w:rPr>
        <w:t xml:space="preserve"> </w:t>
      </w:r>
      <w:r>
        <w:rPr>
          <w:i/>
          <w:sz w:val="20"/>
        </w:rPr>
        <w:t xml:space="preserve">obra al observar que algunos daños solicitados no parecen corresponderse con la dinámica del </w:t>
      </w:r>
      <w:r>
        <w:rPr>
          <w:i/>
          <w:spacing w:val="-2"/>
          <w:sz w:val="20"/>
        </w:rPr>
        <w:t>siniestro:</w:t>
      </w:r>
    </w:p>
    <w:p w14:paraId="67F83C22" w14:textId="77777777" w:rsidR="00662ED4" w:rsidRDefault="00000000">
      <w:pPr>
        <w:pStyle w:val="Textoindependiente"/>
        <w:spacing w:before="112"/>
        <w:rPr>
          <w:i/>
        </w:rPr>
      </w:pPr>
      <w:r>
        <w:rPr>
          <w:i/>
          <w:noProof/>
        </w:rPr>
        <w:drawing>
          <wp:anchor distT="0" distB="0" distL="0" distR="0" simplePos="0" relativeHeight="487717376" behindDoc="1" locked="0" layoutInCell="1" allowOverlap="1" wp14:anchorId="2174500C" wp14:editId="062FB155">
            <wp:simplePos x="0" y="0"/>
            <wp:positionH relativeFrom="page">
              <wp:posOffset>947737</wp:posOffset>
            </wp:positionH>
            <wp:positionV relativeFrom="paragraph">
              <wp:posOffset>232955</wp:posOffset>
            </wp:positionV>
            <wp:extent cx="4495800" cy="923925"/>
            <wp:effectExtent l="0" t="0" r="0" b="0"/>
            <wp:wrapTopAndBottom/>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39" cstate="print"/>
                    <a:stretch>
                      <a:fillRect/>
                    </a:stretch>
                  </pic:blipFill>
                  <pic:spPr>
                    <a:xfrm>
                      <a:off x="0" y="0"/>
                      <a:ext cx="4495800" cy="923925"/>
                    </a:xfrm>
                    <a:prstGeom prst="rect">
                      <a:avLst/>
                    </a:prstGeom>
                  </pic:spPr>
                </pic:pic>
              </a:graphicData>
            </a:graphic>
          </wp:anchor>
        </w:drawing>
      </w:r>
    </w:p>
    <w:p w14:paraId="3927C17D" w14:textId="77777777" w:rsidR="00662ED4" w:rsidRDefault="00662ED4">
      <w:pPr>
        <w:pStyle w:val="Textoindependiente"/>
        <w:spacing w:before="173"/>
        <w:rPr>
          <w:i/>
        </w:rPr>
      </w:pPr>
    </w:p>
    <w:p w14:paraId="4536A9C8" w14:textId="77777777" w:rsidR="00662ED4" w:rsidRDefault="00000000">
      <w:pPr>
        <w:spacing w:line="295" w:lineRule="auto"/>
        <w:ind w:left="142" w:right="1"/>
        <w:jc w:val="both"/>
        <w:rPr>
          <w:i/>
          <w:sz w:val="20"/>
        </w:rPr>
      </w:pPr>
      <w:r>
        <w:rPr>
          <w:i/>
          <w:sz w:val="20"/>
        </w:rPr>
        <w:t>En conclusión, no existe prueba suficiente de la ocurrencia de los daños en el lugar manifestado y</w:t>
      </w:r>
      <w:r>
        <w:rPr>
          <w:i/>
          <w:spacing w:val="80"/>
          <w:sz w:val="20"/>
        </w:rPr>
        <w:t xml:space="preserve"> </w:t>
      </w:r>
      <w:r>
        <w:rPr>
          <w:i/>
          <w:sz w:val="20"/>
        </w:rPr>
        <w:t>por la causa reclamada, habiendo, además, dispuesto el afectado de la posibilidad de estacionar su vehículo en otra zona fuera de la obra que se estaba llevando a cabo, pues ésta se encontraba convenientemente señalizada conforme acreditan los informes técnicos emitidos.”</w:t>
      </w:r>
    </w:p>
    <w:p w14:paraId="5D1C4189" w14:textId="77777777" w:rsidR="00662ED4" w:rsidRDefault="00662ED4">
      <w:pPr>
        <w:pStyle w:val="Textoindependiente"/>
        <w:spacing w:before="5"/>
        <w:rPr>
          <w:i/>
        </w:rPr>
      </w:pPr>
    </w:p>
    <w:p w14:paraId="200B037B" w14:textId="77777777" w:rsidR="00662ED4" w:rsidRDefault="00000000">
      <w:pPr>
        <w:pStyle w:val="Textoindependiente"/>
        <w:spacing w:line="295" w:lineRule="auto"/>
        <w:ind w:left="142" w:right="1"/>
        <w:jc w:val="both"/>
      </w:pPr>
      <w:r>
        <w:rPr>
          <w:b/>
        </w:rPr>
        <w:t xml:space="preserve">VISTA </w:t>
      </w:r>
      <w:r>
        <w:t>la siguiente normativa aplicable: La Ley 39/2015, de 1 de octubre, de Procedimiento Administrativo Común de las Administraciones Públicas; la Ley 7/1985, de 2 de abril, reguladora de las Bases del Régimen Local (en adelante, LRBRL), y demás disposiciones generales y/o de concordante aplicación, y de conformidad con los siguientes:</w:t>
      </w:r>
    </w:p>
    <w:p w14:paraId="61914FF0" w14:textId="77777777" w:rsidR="00662ED4" w:rsidRDefault="00662ED4">
      <w:pPr>
        <w:pStyle w:val="Textoindependiente"/>
        <w:spacing w:before="3"/>
      </w:pPr>
    </w:p>
    <w:p w14:paraId="1EB48441" w14:textId="77777777" w:rsidR="00662ED4" w:rsidRDefault="00000000">
      <w:pPr>
        <w:pStyle w:val="Ttulo2"/>
        <w:jc w:val="both"/>
      </w:pPr>
      <w:r>
        <w:t xml:space="preserve">FUNDAMENTOS DE </w:t>
      </w:r>
      <w:r>
        <w:rPr>
          <w:spacing w:val="-2"/>
        </w:rPr>
        <w:t>DERECHO</w:t>
      </w:r>
    </w:p>
    <w:p w14:paraId="0E4271D5" w14:textId="77777777" w:rsidR="00662ED4" w:rsidRDefault="00662ED4">
      <w:pPr>
        <w:pStyle w:val="Textoindependiente"/>
        <w:spacing w:before="61"/>
        <w:rPr>
          <w:b/>
        </w:rPr>
      </w:pPr>
    </w:p>
    <w:p w14:paraId="26159F0B" w14:textId="77777777" w:rsidR="00662ED4" w:rsidRDefault="00000000">
      <w:pPr>
        <w:pStyle w:val="Textoindependiente"/>
        <w:ind w:left="142"/>
        <w:jc w:val="both"/>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26833859" w14:textId="77777777" w:rsidR="00662ED4" w:rsidRDefault="00662ED4">
      <w:pPr>
        <w:pStyle w:val="Textoindependiente"/>
        <w:spacing w:before="60"/>
      </w:pPr>
    </w:p>
    <w:p w14:paraId="13156F86" w14:textId="77777777" w:rsidR="00662ED4" w:rsidRDefault="00000000">
      <w:pPr>
        <w:pStyle w:val="Textoindependiente"/>
        <w:ind w:left="142"/>
        <w:jc w:val="both"/>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38641C35" w14:textId="77777777" w:rsidR="00662ED4" w:rsidRDefault="00662ED4">
      <w:pPr>
        <w:pStyle w:val="Textoindependiente"/>
        <w:spacing w:before="61"/>
      </w:pPr>
    </w:p>
    <w:p w14:paraId="739ADD64" w14:textId="77777777" w:rsidR="00662ED4" w:rsidRDefault="00000000">
      <w:pPr>
        <w:pStyle w:val="Textoindependiente"/>
        <w:spacing w:line="292" w:lineRule="auto"/>
        <w:ind w:left="142" w:right="1"/>
        <w:jc w:val="both"/>
      </w:pPr>
      <w:r>
        <w:t>-Reglamento de Organización, Funcionamiento y Régimen Jurídico de las Entidades Locales, aprobado por Real Decreto 2568/1986, de 28 de noviembre (ROF).</w:t>
      </w:r>
    </w:p>
    <w:p w14:paraId="172C31C1" w14:textId="77777777" w:rsidR="00662ED4" w:rsidRDefault="00662ED4">
      <w:pPr>
        <w:pStyle w:val="Textoindependiente"/>
        <w:spacing w:before="10"/>
      </w:pPr>
    </w:p>
    <w:p w14:paraId="157D664C" w14:textId="77777777" w:rsidR="00662ED4" w:rsidRDefault="00000000">
      <w:pPr>
        <w:pStyle w:val="Textoindependiente"/>
        <w:spacing w:line="292" w:lineRule="auto"/>
        <w:ind w:left="142" w:right="1"/>
        <w:jc w:val="both"/>
      </w:pPr>
      <w:r>
        <w:t>-Ley 39/2015, de 1 de octubre, de Procedimiento Administrativo Común de las Administraciones Públicas (LPACAP).</w:t>
      </w:r>
    </w:p>
    <w:p w14:paraId="06CA3965"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17088B9F" w14:textId="33768A84" w:rsidR="00662ED4" w:rsidRDefault="00000000">
      <w:pPr>
        <w:pStyle w:val="Textoindependiente"/>
        <w:spacing w:before="180"/>
        <w:ind w:left="142"/>
      </w:pPr>
      <w:r>
        <w:rPr>
          <w:noProof/>
        </w:rPr>
        <w:lastRenderedPageBreak/>
        <mc:AlternateContent>
          <mc:Choice Requires="wps">
            <w:drawing>
              <wp:anchor distT="0" distB="0" distL="0" distR="0" simplePos="0" relativeHeight="15859712" behindDoc="0" locked="0" layoutInCell="1" allowOverlap="1" wp14:anchorId="6EB2BC9A" wp14:editId="59FA5F06">
                <wp:simplePos x="0" y="0"/>
                <wp:positionH relativeFrom="page">
                  <wp:posOffset>6807090</wp:posOffset>
                </wp:positionH>
                <wp:positionV relativeFrom="page">
                  <wp:posOffset>2818730</wp:posOffset>
                </wp:positionV>
                <wp:extent cx="419734" cy="318706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80800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BD4C7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6EB2BC9A" id="Textbox 324" o:spid="_x0000_s1165" type="#_x0000_t202" style="position:absolute;left:0;text-align:left;margin-left:536pt;margin-top:221.95pt;width:33.05pt;height:250.9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zcN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E80800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BD4C7D"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3DE10184" w14:textId="77777777" w:rsidR="00662ED4" w:rsidRDefault="00662ED4">
      <w:pPr>
        <w:pStyle w:val="Textoindependiente"/>
        <w:spacing w:before="60"/>
      </w:pPr>
    </w:p>
    <w:p w14:paraId="7C040BFA" w14:textId="77777777" w:rsidR="00662ED4" w:rsidRDefault="00000000">
      <w:pPr>
        <w:pStyle w:val="Textoindependiente"/>
        <w:spacing w:before="1" w:line="292" w:lineRule="auto"/>
        <w:ind w:left="142" w:right="1"/>
        <w:jc w:val="both"/>
      </w:pPr>
      <w:r>
        <w:t>3º.- De acuerdo con lo señalado, los requisitos necesarios para que exista responsabilidad</w:t>
      </w:r>
      <w:r>
        <w:rPr>
          <w:spacing w:val="80"/>
        </w:rPr>
        <w:t xml:space="preserve"> </w:t>
      </w:r>
      <w:r>
        <w:t>patrimonial de una Administración Pública son los siguientes:</w:t>
      </w:r>
    </w:p>
    <w:p w14:paraId="424C6CA8" w14:textId="77777777" w:rsidR="00662ED4" w:rsidRDefault="00662ED4">
      <w:pPr>
        <w:pStyle w:val="Textoindependiente"/>
        <w:spacing w:before="9"/>
      </w:pPr>
    </w:p>
    <w:p w14:paraId="08F1462C" w14:textId="77777777" w:rsidR="00662ED4" w:rsidRDefault="00000000">
      <w:pPr>
        <w:pStyle w:val="Prrafodelista"/>
        <w:numPr>
          <w:ilvl w:val="0"/>
          <w:numId w:val="3"/>
        </w:numPr>
        <w:tabs>
          <w:tab w:val="left" w:pos="320"/>
        </w:tabs>
        <w:spacing w:before="1" w:line="292" w:lineRule="auto"/>
        <w:ind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2B1DB0FF" w14:textId="77777777" w:rsidR="00662ED4" w:rsidRDefault="00662ED4">
      <w:pPr>
        <w:pStyle w:val="Textoindependiente"/>
        <w:spacing w:before="9"/>
      </w:pPr>
    </w:p>
    <w:p w14:paraId="2D1BE428" w14:textId="77777777" w:rsidR="00662ED4" w:rsidRDefault="00000000">
      <w:pPr>
        <w:pStyle w:val="Prrafodelista"/>
        <w:numPr>
          <w:ilvl w:val="0"/>
          <w:numId w:val="3"/>
        </w:numPr>
        <w:tabs>
          <w:tab w:val="left" w:pos="320"/>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220C8AE1" w14:textId="77777777" w:rsidR="00662ED4" w:rsidRDefault="00662ED4">
      <w:pPr>
        <w:pStyle w:val="Textoindependiente"/>
        <w:spacing w:before="10"/>
      </w:pPr>
    </w:p>
    <w:p w14:paraId="5638A3FE" w14:textId="77777777" w:rsidR="00662ED4" w:rsidRDefault="00000000">
      <w:pPr>
        <w:pStyle w:val="Prrafodelista"/>
        <w:numPr>
          <w:ilvl w:val="0"/>
          <w:numId w:val="3"/>
        </w:numPr>
        <w:tabs>
          <w:tab w:val="left" w:pos="310"/>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55F82156" w14:textId="77777777" w:rsidR="00662ED4" w:rsidRDefault="00662ED4">
      <w:pPr>
        <w:pStyle w:val="Textoindependiente"/>
        <w:spacing w:before="10"/>
      </w:pPr>
    </w:p>
    <w:p w14:paraId="2B23C6D2" w14:textId="77777777" w:rsidR="00662ED4" w:rsidRDefault="00000000">
      <w:pPr>
        <w:pStyle w:val="Prrafodelista"/>
        <w:numPr>
          <w:ilvl w:val="0"/>
          <w:numId w:val="3"/>
        </w:numPr>
        <w:tabs>
          <w:tab w:val="left" w:pos="322"/>
        </w:tabs>
        <w:spacing w:line="292" w:lineRule="auto"/>
        <w:ind w:firstLine="0"/>
        <w:jc w:val="both"/>
        <w:rPr>
          <w:sz w:val="20"/>
        </w:rPr>
      </w:pPr>
      <w:r>
        <w:rPr>
          <w:sz w:val="20"/>
        </w:rPr>
        <w:t xml:space="preserve">Que no exista fuerza mayor definida en los términos señalados por el Tribunal Supremo como </w:t>
      </w:r>
      <w:r w:rsidRPr="009721E0">
        <w:rPr>
          <w:i/>
          <w:iCs/>
          <w:sz w:val="20"/>
        </w:rPr>
        <w:t>“aquellos hechos que, aun siendo previsibles, sean sin embargo inevitables, insuperables e irresistibles,</w:t>
      </w:r>
      <w:r w:rsidRPr="009721E0">
        <w:rPr>
          <w:i/>
          <w:iCs/>
          <w:spacing w:val="39"/>
          <w:sz w:val="20"/>
        </w:rPr>
        <w:t xml:space="preserve"> </w:t>
      </w:r>
      <w:r w:rsidRPr="009721E0">
        <w:rPr>
          <w:i/>
          <w:iCs/>
          <w:sz w:val="20"/>
        </w:rPr>
        <w:t>siempre</w:t>
      </w:r>
      <w:r w:rsidRPr="009721E0">
        <w:rPr>
          <w:i/>
          <w:iCs/>
          <w:spacing w:val="39"/>
          <w:sz w:val="20"/>
        </w:rPr>
        <w:t xml:space="preserve"> </w:t>
      </w:r>
      <w:r w:rsidRPr="009721E0">
        <w:rPr>
          <w:i/>
          <w:iCs/>
          <w:sz w:val="20"/>
        </w:rPr>
        <w:t>que</w:t>
      </w:r>
      <w:r w:rsidRPr="009721E0">
        <w:rPr>
          <w:i/>
          <w:iCs/>
          <w:spacing w:val="39"/>
          <w:sz w:val="20"/>
        </w:rPr>
        <w:t xml:space="preserve"> </w:t>
      </w:r>
      <w:r w:rsidRPr="009721E0">
        <w:rPr>
          <w:i/>
          <w:iCs/>
          <w:sz w:val="20"/>
        </w:rPr>
        <w:t>la</w:t>
      </w:r>
      <w:r w:rsidRPr="009721E0">
        <w:rPr>
          <w:i/>
          <w:iCs/>
          <w:spacing w:val="39"/>
          <w:sz w:val="20"/>
        </w:rPr>
        <w:t xml:space="preserve"> </w:t>
      </w:r>
      <w:r w:rsidRPr="009721E0">
        <w:rPr>
          <w:i/>
          <w:iCs/>
          <w:sz w:val="20"/>
        </w:rPr>
        <w:t>causa</w:t>
      </w:r>
      <w:r w:rsidRPr="009721E0">
        <w:rPr>
          <w:i/>
          <w:iCs/>
          <w:spacing w:val="39"/>
          <w:sz w:val="20"/>
        </w:rPr>
        <w:t xml:space="preserve"> </w:t>
      </w:r>
      <w:r w:rsidRPr="009721E0">
        <w:rPr>
          <w:i/>
          <w:iCs/>
          <w:sz w:val="20"/>
        </w:rPr>
        <w:t>que</w:t>
      </w:r>
      <w:r w:rsidRPr="009721E0">
        <w:rPr>
          <w:i/>
          <w:iCs/>
          <w:spacing w:val="39"/>
          <w:sz w:val="20"/>
        </w:rPr>
        <w:t xml:space="preserve"> </w:t>
      </w:r>
      <w:r w:rsidRPr="009721E0">
        <w:rPr>
          <w:i/>
          <w:iCs/>
          <w:sz w:val="20"/>
        </w:rPr>
        <w:t>los</w:t>
      </w:r>
      <w:r w:rsidRPr="009721E0">
        <w:rPr>
          <w:i/>
          <w:iCs/>
          <w:spacing w:val="39"/>
          <w:sz w:val="20"/>
        </w:rPr>
        <w:t xml:space="preserve"> </w:t>
      </w:r>
      <w:r w:rsidRPr="009721E0">
        <w:rPr>
          <w:i/>
          <w:iCs/>
          <w:sz w:val="20"/>
        </w:rPr>
        <w:t>motiva</w:t>
      </w:r>
      <w:r w:rsidRPr="009721E0">
        <w:rPr>
          <w:i/>
          <w:iCs/>
          <w:spacing w:val="39"/>
          <w:sz w:val="20"/>
        </w:rPr>
        <w:t xml:space="preserve"> </w:t>
      </w:r>
      <w:r w:rsidRPr="009721E0">
        <w:rPr>
          <w:i/>
          <w:iCs/>
          <w:sz w:val="20"/>
        </w:rPr>
        <w:t>sea</w:t>
      </w:r>
      <w:r w:rsidRPr="009721E0">
        <w:rPr>
          <w:i/>
          <w:iCs/>
          <w:spacing w:val="39"/>
          <w:sz w:val="20"/>
        </w:rPr>
        <w:t xml:space="preserve"> </w:t>
      </w:r>
      <w:r w:rsidRPr="009721E0">
        <w:rPr>
          <w:i/>
          <w:iCs/>
          <w:sz w:val="20"/>
        </w:rPr>
        <w:t>independiente</w:t>
      </w:r>
      <w:r w:rsidRPr="009721E0">
        <w:rPr>
          <w:i/>
          <w:iCs/>
          <w:spacing w:val="39"/>
          <w:sz w:val="20"/>
        </w:rPr>
        <w:t xml:space="preserve"> </w:t>
      </w:r>
      <w:r w:rsidRPr="009721E0">
        <w:rPr>
          <w:i/>
          <w:iCs/>
          <w:sz w:val="20"/>
        </w:rPr>
        <w:t>y</w:t>
      </w:r>
      <w:r w:rsidRPr="009721E0">
        <w:rPr>
          <w:i/>
          <w:iCs/>
          <w:spacing w:val="39"/>
          <w:sz w:val="20"/>
        </w:rPr>
        <w:t xml:space="preserve"> </w:t>
      </w:r>
      <w:r w:rsidRPr="009721E0">
        <w:rPr>
          <w:i/>
          <w:iCs/>
          <w:sz w:val="20"/>
        </w:rPr>
        <w:t>extraña</w:t>
      </w:r>
      <w:r w:rsidRPr="009721E0">
        <w:rPr>
          <w:i/>
          <w:iCs/>
          <w:spacing w:val="39"/>
          <w:sz w:val="20"/>
        </w:rPr>
        <w:t xml:space="preserve"> </w:t>
      </w:r>
      <w:r w:rsidRPr="009721E0">
        <w:rPr>
          <w:i/>
          <w:iCs/>
          <w:sz w:val="20"/>
        </w:rPr>
        <w:t>a</w:t>
      </w:r>
      <w:r w:rsidRPr="009721E0">
        <w:rPr>
          <w:i/>
          <w:iCs/>
          <w:spacing w:val="39"/>
          <w:sz w:val="20"/>
        </w:rPr>
        <w:t xml:space="preserve"> </w:t>
      </w:r>
      <w:r w:rsidRPr="009721E0">
        <w:rPr>
          <w:i/>
          <w:iCs/>
          <w:sz w:val="20"/>
        </w:rPr>
        <w:t>la</w:t>
      </w:r>
      <w:r w:rsidRPr="009721E0">
        <w:rPr>
          <w:i/>
          <w:iCs/>
          <w:spacing w:val="39"/>
          <w:sz w:val="20"/>
        </w:rPr>
        <w:t xml:space="preserve"> </w:t>
      </w:r>
      <w:r w:rsidRPr="009721E0">
        <w:rPr>
          <w:i/>
          <w:iCs/>
          <w:sz w:val="20"/>
        </w:rPr>
        <w:t>voluntad</w:t>
      </w:r>
      <w:r w:rsidRPr="009721E0">
        <w:rPr>
          <w:i/>
          <w:iCs/>
          <w:spacing w:val="39"/>
          <w:sz w:val="20"/>
        </w:rPr>
        <w:t xml:space="preserve"> </w:t>
      </w:r>
      <w:r w:rsidRPr="009721E0">
        <w:rPr>
          <w:i/>
          <w:iCs/>
          <w:sz w:val="20"/>
        </w:rPr>
        <w:t>del sujeto obligado”.</w:t>
      </w:r>
    </w:p>
    <w:p w14:paraId="168F3351" w14:textId="77777777" w:rsidR="00662ED4" w:rsidRDefault="00662ED4">
      <w:pPr>
        <w:pStyle w:val="Textoindependiente"/>
        <w:spacing w:before="10"/>
      </w:pPr>
    </w:p>
    <w:p w14:paraId="0EB079C7" w14:textId="77777777" w:rsidR="00662ED4" w:rsidRDefault="00000000">
      <w:pPr>
        <w:pStyle w:val="Textoindependiente"/>
        <w:spacing w:line="292" w:lineRule="auto"/>
        <w:ind w:left="142" w:right="1"/>
        <w:jc w:val="both"/>
      </w:pPr>
      <w:r>
        <w:t xml:space="preserve">4º.- Del expediente instruido y de los informes obrantes en el mismo, no se desprende que se hayan producido los daños por el funcionamiento normal o anormal de esta Administración ya que, según lo informado por el Técnico municipal de Obras Públicas, la zona contaba con la señalización adecuada que advertía de la realización de las obras, por lo que los daños eran perfectamente evitables. Asimismo, no consta acreditada suficientemente la relación de causalidad entre el daño alegado y el servicio público ya que la prueba aportada al expediente son fotografías que carecen de valor </w:t>
      </w:r>
      <w:r>
        <w:rPr>
          <w:spacing w:val="-2"/>
        </w:rPr>
        <w:t>probatorio.</w:t>
      </w:r>
    </w:p>
    <w:p w14:paraId="233C887C" w14:textId="77777777" w:rsidR="00662ED4" w:rsidRDefault="00662ED4">
      <w:pPr>
        <w:pStyle w:val="Textoindependiente"/>
        <w:spacing w:before="9"/>
      </w:pPr>
    </w:p>
    <w:p w14:paraId="644CB192" w14:textId="77777777" w:rsidR="00662ED4" w:rsidRDefault="00000000">
      <w:pPr>
        <w:spacing w:line="292" w:lineRule="auto"/>
        <w:ind w:left="142" w:right="1"/>
        <w:jc w:val="both"/>
        <w:rPr>
          <w:i/>
          <w:sz w:val="20"/>
        </w:rPr>
      </w:pPr>
      <w:r>
        <w:rPr>
          <w:sz w:val="20"/>
        </w:rPr>
        <w:t xml:space="preserve">Asimismo, esta Administración se remite a los fundamentos jurídicos de sentencias tales como la dictada por el Juzgado de lo Contencioso-Administrativo </w:t>
      </w:r>
      <w:proofErr w:type="spellStart"/>
      <w:r>
        <w:rPr>
          <w:sz w:val="20"/>
        </w:rPr>
        <w:t>nº</w:t>
      </w:r>
      <w:proofErr w:type="spellEnd"/>
      <w:r>
        <w:rPr>
          <w:sz w:val="20"/>
        </w:rPr>
        <w:t xml:space="preserve"> 18 de Madrid, en similar reclamación, sentencia 179/2024, en la que se dispone lo siguiente: </w:t>
      </w:r>
      <w:r>
        <w:rPr>
          <w:i/>
          <w:sz w:val="20"/>
        </w:rPr>
        <w:t xml:space="preserve">“La versión de los hechos ofrecida por la parte actora es respetable, pero existe una razonable incertidumbre que lamentablemente impide estimar las pretensiones de la compañía recurrente por no haberse </w:t>
      </w:r>
      <w:proofErr w:type="spellStart"/>
      <w:r>
        <w:rPr>
          <w:i/>
          <w:sz w:val="20"/>
        </w:rPr>
        <w:t>probado</w:t>
      </w:r>
      <w:proofErr w:type="spellEnd"/>
      <w:r>
        <w:rPr>
          <w:i/>
          <w:sz w:val="20"/>
        </w:rPr>
        <w:t xml:space="preserve">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p>
    <w:p w14:paraId="6D45148A" w14:textId="77777777" w:rsidR="00662ED4" w:rsidRDefault="00662ED4">
      <w:pPr>
        <w:pStyle w:val="Textoindependiente"/>
        <w:spacing w:before="13"/>
        <w:rPr>
          <w:i/>
        </w:rPr>
      </w:pPr>
    </w:p>
    <w:p w14:paraId="0E31DE8F" w14:textId="2D7EAFD6"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PR/2025/2965</w:t>
      </w:r>
      <w:r>
        <w:rPr>
          <w:spacing w:val="-4"/>
        </w:rPr>
        <w:t xml:space="preserve"> </w:t>
      </w:r>
      <w:r>
        <w:t>de</w:t>
      </w:r>
      <w:r>
        <w:rPr>
          <w:spacing w:val="-4"/>
        </w:rPr>
        <w:t xml:space="preserve"> </w:t>
      </w:r>
      <w:r>
        <w:t>15</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9721E0">
        <w:rPr>
          <w:spacing w:val="-2"/>
        </w:rPr>
        <w:t>,</w:t>
      </w:r>
    </w:p>
    <w:p w14:paraId="2A33C122" w14:textId="77777777" w:rsidR="00662ED4" w:rsidRDefault="00662ED4">
      <w:pPr>
        <w:pStyle w:val="Textoindependiente"/>
        <w:spacing w:before="60"/>
      </w:pPr>
    </w:p>
    <w:p w14:paraId="1E84FD23" w14:textId="77777777" w:rsidR="00662ED4" w:rsidRDefault="00000000">
      <w:pPr>
        <w:pStyle w:val="Ttulo3"/>
      </w:pPr>
      <w:r>
        <w:rPr>
          <w:spacing w:val="-2"/>
        </w:rPr>
        <w:t>Resolución:</w:t>
      </w:r>
    </w:p>
    <w:p w14:paraId="6EEFDBA3" w14:textId="77777777" w:rsidR="00662ED4" w:rsidRDefault="00662ED4">
      <w:pPr>
        <w:pStyle w:val="Ttulo3"/>
        <w:sectPr w:rsidR="00662ED4">
          <w:pgSz w:w="11910" w:h="16840"/>
          <w:pgMar w:top="1260" w:right="1417" w:bottom="1260" w:left="1275" w:header="225" w:footer="1060" w:gutter="0"/>
          <w:cols w:space="720"/>
        </w:sectPr>
      </w:pPr>
    </w:p>
    <w:p w14:paraId="02C9F7B3" w14:textId="599A3680"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60736" behindDoc="0" locked="0" layoutInCell="1" allowOverlap="1" wp14:anchorId="09081974" wp14:editId="16C538EE">
                <wp:simplePos x="0" y="0"/>
                <wp:positionH relativeFrom="page">
                  <wp:posOffset>6807090</wp:posOffset>
                </wp:positionH>
                <wp:positionV relativeFrom="page">
                  <wp:posOffset>2818730</wp:posOffset>
                </wp:positionV>
                <wp:extent cx="419734" cy="31870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862C0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54889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09081974" id="Textbox 326" o:spid="_x0000_s1166" type="#_x0000_t202" style="position:absolute;left:0;text-align:left;margin-left:536pt;margin-top:221.95pt;width:33.05pt;height:250.95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lIrx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8862C0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548893"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 xml:space="preserve">1º.- Desestimar la reclamación de responsabilidad de daños y perjuicios formulada por D. </w:t>
      </w:r>
      <w:r w:rsidR="009721E0">
        <w:t>D.A.S.</w:t>
      </w:r>
      <w:r>
        <w:t>, mediante la que solicita resarcimiento e indemnización por los daños</w:t>
      </w:r>
      <w:r>
        <w:rPr>
          <w:spacing w:val="40"/>
        </w:rPr>
        <w:t xml:space="preserve"> </w:t>
      </w:r>
      <w:r>
        <w:t>manifestados, por los motivos indicados en los fundamentos de derecho de la presente resolución.</w:t>
      </w:r>
    </w:p>
    <w:p w14:paraId="19304EB1" w14:textId="77777777" w:rsidR="00662ED4" w:rsidRDefault="00662ED4">
      <w:pPr>
        <w:pStyle w:val="Textoindependiente"/>
        <w:spacing w:before="10"/>
      </w:pPr>
    </w:p>
    <w:p w14:paraId="6D47ACC6" w14:textId="3DC1D7B4" w:rsidR="00662ED4" w:rsidRDefault="00000000">
      <w:pPr>
        <w:pStyle w:val="Textoindependiente"/>
        <w:ind w:left="142"/>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r w:rsidR="009721E0">
        <w:rPr>
          <w:spacing w:val="-2"/>
        </w:rPr>
        <w:t>.</w:t>
      </w:r>
    </w:p>
    <w:p w14:paraId="71BC1BEA" w14:textId="77777777" w:rsidR="00662ED4" w:rsidRDefault="00662ED4">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70B9BD77"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5887E71A" w14:textId="6319E71F" w:rsidR="00662ED4" w:rsidRDefault="00000000">
            <w:pPr>
              <w:pStyle w:val="TableParagraph"/>
              <w:spacing w:line="297" w:lineRule="auto"/>
              <w:ind w:right="52"/>
              <w:jc w:val="both"/>
              <w:rPr>
                <w:b/>
                <w:sz w:val="20"/>
              </w:rPr>
            </w:pPr>
            <w:r>
              <w:rPr>
                <w:b/>
                <w:sz w:val="20"/>
              </w:rPr>
              <w:t xml:space="preserve">Autorización a la Asociación Española Contra el Cáncer, para el desarrollo del evento </w:t>
            </w:r>
            <w:r w:rsidRPr="009721E0">
              <w:rPr>
                <w:b/>
                <w:i/>
                <w:iCs/>
                <w:sz w:val="20"/>
              </w:rPr>
              <w:t>“I Carrera contra el cáncer”</w:t>
            </w:r>
            <w:r w:rsidR="009721E0">
              <w:rPr>
                <w:b/>
                <w:sz w:val="20"/>
              </w:rPr>
              <w:t>,</w:t>
            </w:r>
            <w:r>
              <w:rPr>
                <w:b/>
                <w:sz w:val="20"/>
              </w:rPr>
              <w:t xml:space="preserve"> que tendrá lugar en la Dehesa de </w:t>
            </w:r>
            <w:proofErr w:type="spellStart"/>
            <w:r>
              <w:rPr>
                <w:b/>
                <w:sz w:val="20"/>
              </w:rPr>
              <w:t>Navalcarbón</w:t>
            </w:r>
            <w:proofErr w:type="spellEnd"/>
            <w:r>
              <w:rPr>
                <w:b/>
                <w:sz w:val="20"/>
              </w:rPr>
              <w:t>, el día 1 de junio de 2025. Expediente 14623/2025</w:t>
            </w:r>
            <w:r w:rsidR="009721E0">
              <w:rPr>
                <w:b/>
                <w:sz w:val="20"/>
              </w:rPr>
              <w:t>.</w:t>
            </w:r>
          </w:p>
        </w:tc>
      </w:tr>
      <w:tr w:rsidR="00662ED4" w14:paraId="29578AA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0A66316" w14:textId="77777777" w:rsidR="00662ED4"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A34095A" w14:textId="77777777" w:rsidR="00662ED4"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E6FE58B" w14:textId="77777777" w:rsidR="00662ED4" w:rsidRDefault="00662ED4">
      <w:pPr>
        <w:pStyle w:val="Textoindependiente"/>
        <w:spacing w:before="143"/>
      </w:pPr>
    </w:p>
    <w:p w14:paraId="45C5BF0A" w14:textId="77777777" w:rsidR="00662ED4"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E3ECFA7" w14:textId="77777777" w:rsidR="00662ED4" w:rsidRDefault="00662ED4">
      <w:pPr>
        <w:pStyle w:val="Textoindependiente"/>
        <w:spacing w:before="61"/>
        <w:rPr>
          <w:b/>
        </w:rPr>
      </w:pPr>
    </w:p>
    <w:p w14:paraId="5AB11E85" w14:textId="05965359" w:rsidR="00662ED4" w:rsidRDefault="00000000">
      <w:pPr>
        <w:pStyle w:val="Textoindependiente"/>
        <w:spacing w:before="1" w:line="292" w:lineRule="auto"/>
        <w:ind w:left="142" w:right="1"/>
        <w:jc w:val="both"/>
      </w:pPr>
      <w:r>
        <w:t xml:space="preserve">1º.- Solicitud efectuada por </w:t>
      </w:r>
      <w:r w:rsidR="009721E0">
        <w:t xml:space="preserve">D. </w:t>
      </w:r>
      <w:r>
        <w:t xml:space="preserve">Jaime </w:t>
      </w:r>
      <w:proofErr w:type="spellStart"/>
      <w:r>
        <w:t>Salaverri</w:t>
      </w:r>
      <w:proofErr w:type="spellEnd"/>
      <w:r>
        <w:t xml:space="preserve"> Aguilar con D.N.I</w:t>
      </w:r>
      <w:r w:rsidR="009721E0">
        <w:t>.</w:t>
      </w:r>
      <w:r>
        <w:t xml:space="preserve"> </w:t>
      </w:r>
      <w:r w:rsidR="009721E0">
        <w:t>***</w:t>
      </w:r>
      <w:r>
        <w:t>2443</w:t>
      </w:r>
      <w:r w:rsidR="009721E0">
        <w:t>**</w:t>
      </w:r>
      <w:r>
        <w:t xml:space="preserve">, en representación de la Asociación Española Contra el Cáncer, CIF G28197564, de fecha 11 de abril de 2025 para el desarrollo del evento </w:t>
      </w:r>
      <w:r w:rsidRPr="009721E0">
        <w:rPr>
          <w:i/>
          <w:iCs/>
        </w:rPr>
        <w:t>“I Carrera contra el cáncer”</w:t>
      </w:r>
      <w:r w:rsidR="009721E0">
        <w:rPr>
          <w:i/>
          <w:iCs/>
        </w:rPr>
        <w:t>,</w:t>
      </w:r>
      <w:r>
        <w:t xml:space="preserve"> que tendrá lugar en la Dehesa de </w:t>
      </w:r>
      <w:proofErr w:type="spellStart"/>
      <w:r>
        <w:t>Navalcarbón</w:t>
      </w:r>
      <w:proofErr w:type="spellEnd"/>
      <w:r>
        <w:t xml:space="preserve"> el</w:t>
      </w:r>
      <w:r>
        <w:rPr>
          <w:spacing w:val="80"/>
        </w:rPr>
        <w:t xml:space="preserve"> </w:t>
      </w:r>
      <w:r>
        <w:t xml:space="preserve">día 1 de junio de 2025 de 8 a 14 horas, constando en el expediente, entre otra, la siguiente </w:t>
      </w:r>
      <w:r>
        <w:rPr>
          <w:spacing w:val="-2"/>
        </w:rPr>
        <w:t>documentación:</w:t>
      </w:r>
    </w:p>
    <w:p w14:paraId="57ECC0E3" w14:textId="77777777" w:rsidR="00662ED4" w:rsidRDefault="00662ED4">
      <w:pPr>
        <w:pStyle w:val="Textoindependiente"/>
        <w:spacing w:before="9"/>
      </w:pPr>
    </w:p>
    <w:p w14:paraId="30B0A5DF" w14:textId="77777777" w:rsidR="00662ED4" w:rsidRDefault="00000000">
      <w:pPr>
        <w:pStyle w:val="Prrafodelista"/>
        <w:numPr>
          <w:ilvl w:val="0"/>
          <w:numId w:val="2"/>
        </w:numPr>
        <w:tabs>
          <w:tab w:val="left" w:pos="906"/>
        </w:tabs>
        <w:spacing w:line="292" w:lineRule="auto"/>
        <w:ind w:firstLine="0"/>
        <w:rPr>
          <w:sz w:val="20"/>
        </w:rPr>
      </w:pPr>
      <w:r>
        <w:rPr>
          <w:sz w:val="20"/>
        </w:rPr>
        <w:t>Declaración responsable de cumplir con los requisitos establecidos en la normativa vigente para</w:t>
      </w:r>
      <w:r>
        <w:rPr>
          <w:spacing w:val="40"/>
          <w:sz w:val="20"/>
        </w:rPr>
        <w:t xml:space="preserve"> </w:t>
      </w:r>
      <w:r>
        <w:rPr>
          <w:sz w:val="20"/>
        </w:rPr>
        <w:t>la</w:t>
      </w:r>
      <w:r>
        <w:rPr>
          <w:spacing w:val="40"/>
          <w:sz w:val="20"/>
        </w:rPr>
        <w:t xml:space="preserve"> </w:t>
      </w:r>
      <w:r>
        <w:rPr>
          <w:sz w:val="20"/>
        </w:rPr>
        <w:t>ocupación</w:t>
      </w:r>
      <w:r>
        <w:rPr>
          <w:spacing w:val="40"/>
          <w:sz w:val="20"/>
        </w:rPr>
        <w:t xml:space="preserve"> </w:t>
      </w:r>
      <w:r>
        <w:rPr>
          <w:sz w:val="20"/>
        </w:rPr>
        <w:t>del</w:t>
      </w:r>
      <w:r>
        <w:rPr>
          <w:spacing w:val="40"/>
          <w:sz w:val="20"/>
        </w:rPr>
        <w:t xml:space="preserve"> </w:t>
      </w:r>
      <w:r>
        <w:rPr>
          <w:sz w:val="20"/>
        </w:rPr>
        <w:t>dominio</w:t>
      </w:r>
      <w:r>
        <w:rPr>
          <w:spacing w:val="40"/>
          <w:sz w:val="20"/>
        </w:rPr>
        <w:t xml:space="preserve"> </w:t>
      </w:r>
      <w:r>
        <w:rPr>
          <w:sz w:val="20"/>
        </w:rPr>
        <w:t>público</w:t>
      </w:r>
      <w:r>
        <w:rPr>
          <w:spacing w:val="40"/>
          <w:sz w:val="20"/>
        </w:rPr>
        <w:t xml:space="preserve"> </w:t>
      </w:r>
      <w:r>
        <w:rPr>
          <w:sz w:val="20"/>
        </w:rPr>
        <w:t>solicitado,</w:t>
      </w:r>
      <w:r>
        <w:rPr>
          <w:spacing w:val="40"/>
          <w:sz w:val="20"/>
        </w:rPr>
        <w:t xml:space="preserve"> </w:t>
      </w:r>
      <w:r>
        <w:rPr>
          <w:sz w:val="20"/>
        </w:rPr>
        <w:t>especialmente</w:t>
      </w:r>
      <w:r>
        <w:rPr>
          <w:spacing w:val="40"/>
          <w:sz w:val="20"/>
        </w:rPr>
        <w:t xml:space="preserve"> </w:t>
      </w:r>
      <w:r>
        <w:rPr>
          <w:sz w:val="20"/>
        </w:rPr>
        <w:t>en</w:t>
      </w:r>
      <w:r>
        <w:rPr>
          <w:spacing w:val="40"/>
          <w:sz w:val="20"/>
        </w:rPr>
        <w:t xml:space="preserve"> </w:t>
      </w:r>
      <w:r>
        <w:rPr>
          <w:sz w:val="20"/>
        </w:rPr>
        <w:t>cuanto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tenencia</w:t>
      </w:r>
      <w:r>
        <w:rPr>
          <w:spacing w:val="40"/>
          <w:sz w:val="20"/>
        </w:rPr>
        <w:t xml:space="preserve"> </w:t>
      </w:r>
      <w:r>
        <w:rPr>
          <w:sz w:val="20"/>
        </w:rPr>
        <w:t xml:space="preserve">de capacidad de obrar, estar al corriente en el pago de sus obligaciones tributarias y con la Seguridad Social, tener contratada y en vigor una póliza de seguro de responsabilidad civil y cuantos requisitos se prevean en la legislación estatal, autonómica y en las bases que regulan el otorgamiento de </w:t>
      </w:r>
      <w:r>
        <w:rPr>
          <w:spacing w:val="-2"/>
          <w:sz w:val="20"/>
        </w:rPr>
        <w:t>autorizaciones.</w:t>
      </w:r>
    </w:p>
    <w:p w14:paraId="03D83AF3" w14:textId="77777777" w:rsidR="00662ED4" w:rsidRDefault="00662ED4">
      <w:pPr>
        <w:pStyle w:val="Textoindependiente"/>
        <w:spacing w:before="10"/>
      </w:pPr>
    </w:p>
    <w:p w14:paraId="195A3513" w14:textId="77777777" w:rsidR="00662ED4" w:rsidRDefault="00000000">
      <w:pPr>
        <w:pStyle w:val="Prrafodelista"/>
        <w:numPr>
          <w:ilvl w:val="0"/>
          <w:numId w:val="2"/>
        </w:numPr>
        <w:tabs>
          <w:tab w:val="left" w:pos="1111"/>
        </w:tabs>
        <w:spacing w:line="292" w:lineRule="auto"/>
        <w:ind w:firstLine="0"/>
        <w:rPr>
          <w:sz w:val="20"/>
        </w:rPr>
      </w:pPr>
      <w:r>
        <w:rPr>
          <w:sz w:val="20"/>
        </w:rPr>
        <w:t>Certificación acreditativa de estar al corriente en el cumplimiento de sus obligaciones tributarias, de fecha 3 de marzo de 2025.</w:t>
      </w:r>
    </w:p>
    <w:p w14:paraId="34B2E79B" w14:textId="77777777" w:rsidR="00662ED4" w:rsidRDefault="00662ED4">
      <w:pPr>
        <w:pStyle w:val="Textoindependiente"/>
        <w:spacing w:before="10"/>
      </w:pPr>
    </w:p>
    <w:p w14:paraId="4E6BE6A5" w14:textId="7308306E" w:rsidR="00662ED4" w:rsidRDefault="00000000">
      <w:pPr>
        <w:pStyle w:val="Prrafodelista"/>
        <w:numPr>
          <w:ilvl w:val="0"/>
          <w:numId w:val="2"/>
        </w:numPr>
        <w:tabs>
          <w:tab w:val="left" w:pos="874"/>
        </w:tabs>
        <w:spacing w:line="292" w:lineRule="auto"/>
        <w:ind w:firstLine="0"/>
        <w:rPr>
          <w:sz w:val="20"/>
        </w:rPr>
      </w:pPr>
      <w:r>
        <w:rPr>
          <w:sz w:val="20"/>
        </w:rPr>
        <w:t>Certificación acreditativa de estar al corriente en el cumplimiento de sus obligaciones con la Seguridad Social de 10 de marzo de 2025</w:t>
      </w:r>
      <w:r w:rsidR="009721E0">
        <w:rPr>
          <w:sz w:val="20"/>
        </w:rPr>
        <w:t>.</w:t>
      </w:r>
    </w:p>
    <w:p w14:paraId="1C7C30C5" w14:textId="77777777" w:rsidR="00662ED4" w:rsidRDefault="00662ED4">
      <w:pPr>
        <w:pStyle w:val="Textoindependiente"/>
        <w:spacing w:before="9"/>
      </w:pPr>
    </w:p>
    <w:p w14:paraId="6367AD76" w14:textId="1C36E785" w:rsidR="00662ED4" w:rsidRDefault="00000000">
      <w:pPr>
        <w:pStyle w:val="Prrafodelista"/>
        <w:numPr>
          <w:ilvl w:val="0"/>
          <w:numId w:val="2"/>
        </w:numPr>
        <w:tabs>
          <w:tab w:val="left" w:pos="922"/>
        </w:tabs>
        <w:spacing w:before="1" w:line="292" w:lineRule="auto"/>
        <w:ind w:firstLine="0"/>
        <w:rPr>
          <w:sz w:val="20"/>
        </w:rPr>
      </w:pPr>
      <w:r>
        <w:rPr>
          <w:sz w:val="20"/>
        </w:rPr>
        <w:t>Póliza de seguro de responsabilidad civil expedida de la compañía Mapfre con una RC de 4.000.000</w:t>
      </w:r>
      <w:r w:rsidR="009721E0">
        <w:rPr>
          <w:sz w:val="20"/>
        </w:rPr>
        <w:t xml:space="preserve"> </w:t>
      </w:r>
      <w:r>
        <w:rPr>
          <w:sz w:val="20"/>
        </w:rPr>
        <w:t>€ y el recibo de pago.</w:t>
      </w:r>
    </w:p>
    <w:p w14:paraId="1B76750A" w14:textId="77777777" w:rsidR="00662ED4" w:rsidRDefault="00662ED4">
      <w:pPr>
        <w:pStyle w:val="Textoindependiente"/>
        <w:spacing w:before="9"/>
      </w:pPr>
    </w:p>
    <w:p w14:paraId="2A74CD10" w14:textId="77777777" w:rsidR="00662ED4" w:rsidRDefault="00000000">
      <w:pPr>
        <w:pStyle w:val="Prrafodelista"/>
        <w:numPr>
          <w:ilvl w:val="0"/>
          <w:numId w:val="2"/>
        </w:numPr>
        <w:tabs>
          <w:tab w:val="left" w:pos="765"/>
        </w:tabs>
        <w:ind w:left="765" w:right="0" w:hanging="623"/>
        <w:jc w:val="left"/>
        <w:rPr>
          <w:sz w:val="20"/>
        </w:rPr>
      </w:pPr>
      <w:r>
        <w:rPr>
          <w:sz w:val="20"/>
        </w:rPr>
        <w:t>Estatutos</w:t>
      </w:r>
      <w:r>
        <w:rPr>
          <w:spacing w:val="-5"/>
          <w:sz w:val="20"/>
        </w:rPr>
        <w:t xml:space="preserve"> </w:t>
      </w:r>
      <w:r>
        <w:rPr>
          <w:sz w:val="20"/>
        </w:rPr>
        <w:t>de</w:t>
      </w:r>
      <w:r>
        <w:rPr>
          <w:spacing w:val="-3"/>
          <w:sz w:val="20"/>
        </w:rPr>
        <w:t xml:space="preserve"> </w:t>
      </w:r>
      <w:r>
        <w:rPr>
          <w:sz w:val="20"/>
        </w:rPr>
        <w:t>la</w:t>
      </w:r>
      <w:r>
        <w:rPr>
          <w:spacing w:val="-2"/>
          <w:sz w:val="20"/>
        </w:rPr>
        <w:t xml:space="preserve"> </w:t>
      </w:r>
      <w:r>
        <w:rPr>
          <w:sz w:val="20"/>
        </w:rPr>
        <w:t>Asociación</w:t>
      </w:r>
      <w:r>
        <w:rPr>
          <w:spacing w:val="-3"/>
          <w:sz w:val="20"/>
        </w:rPr>
        <w:t xml:space="preserve"> </w:t>
      </w:r>
      <w:r>
        <w:rPr>
          <w:sz w:val="20"/>
        </w:rPr>
        <w:t>y</w:t>
      </w:r>
      <w:r>
        <w:rPr>
          <w:spacing w:val="-3"/>
          <w:sz w:val="20"/>
        </w:rPr>
        <w:t xml:space="preserve"> </w:t>
      </w:r>
      <w:r>
        <w:rPr>
          <w:sz w:val="20"/>
        </w:rPr>
        <w:t>DNI</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persona</w:t>
      </w:r>
      <w:r>
        <w:rPr>
          <w:spacing w:val="-3"/>
          <w:sz w:val="20"/>
        </w:rPr>
        <w:t xml:space="preserve"> </w:t>
      </w:r>
      <w:r>
        <w:rPr>
          <w:sz w:val="20"/>
        </w:rPr>
        <w:t>física</w:t>
      </w:r>
      <w:r>
        <w:rPr>
          <w:spacing w:val="-3"/>
          <w:sz w:val="20"/>
        </w:rPr>
        <w:t xml:space="preserve"> </w:t>
      </w:r>
      <w:r>
        <w:rPr>
          <w:sz w:val="20"/>
        </w:rPr>
        <w:t>que</w:t>
      </w:r>
      <w:r>
        <w:rPr>
          <w:spacing w:val="-2"/>
          <w:sz w:val="20"/>
        </w:rPr>
        <w:t xml:space="preserve"> </w:t>
      </w:r>
      <w:r>
        <w:rPr>
          <w:sz w:val="20"/>
        </w:rPr>
        <w:t>presenta</w:t>
      </w:r>
      <w:r>
        <w:rPr>
          <w:spacing w:val="-3"/>
          <w:sz w:val="20"/>
        </w:rPr>
        <w:t xml:space="preserve"> </w:t>
      </w:r>
      <w:r>
        <w:rPr>
          <w:sz w:val="20"/>
        </w:rPr>
        <w:t>la</w:t>
      </w:r>
      <w:r>
        <w:rPr>
          <w:spacing w:val="-2"/>
          <w:sz w:val="20"/>
        </w:rPr>
        <w:t xml:space="preserve"> instancia.</w:t>
      </w:r>
    </w:p>
    <w:p w14:paraId="5DEB9CC7" w14:textId="77777777" w:rsidR="00662ED4" w:rsidRDefault="00662ED4">
      <w:pPr>
        <w:pStyle w:val="Textoindependiente"/>
        <w:spacing w:before="61"/>
      </w:pPr>
    </w:p>
    <w:p w14:paraId="32EA6073" w14:textId="015CA107" w:rsidR="00662ED4" w:rsidRDefault="00000000">
      <w:pPr>
        <w:pStyle w:val="Prrafodelista"/>
        <w:numPr>
          <w:ilvl w:val="0"/>
          <w:numId w:val="2"/>
        </w:numPr>
        <w:tabs>
          <w:tab w:val="left" w:pos="765"/>
        </w:tabs>
        <w:ind w:left="765" w:right="0" w:hanging="623"/>
        <w:jc w:val="left"/>
        <w:rPr>
          <w:sz w:val="20"/>
        </w:rPr>
      </w:pPr>
      <w:r>
        <w:rPr>
          <w:sz w:val="20"/>
        </w:rPr>
        <w:t>Memoria-Proyecto</w:t>
      </w:r>
      <w:r>
        <w:rPr>
          <w:spacing w:val="-5"/>
          <w:sz w:val="20"/>
        </w:rPr>
        <w:t xml:space="preserve"> </w:t>
      </w:r>
      <w:r>
        <w:rPr>
          <w:sz w:val="20"/>
        </w:rPr>
        <w:t>de</w:t>
      </w:r>
      <w:r>
        <w:rPr>
          <w:spacing w:val="-5"/>
          <w:sz w:val="20"/>
        </w:rPr>
        <w:t xml:space="preserve"> </w:t>
      </w:r>
      <w:r>
        <w:rPr>
          <w:sz w:val="20"/>
        </w:rPr>
        <w:t>realización</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prueba</w:t>
      </w:r>
      <w:r>
        <w:rPr>
          <w:spacing w:val="-5"/>
          <w:sz w:val="20"/>
        </w:rPr>
        <w:t xml:space="preserve"> </w:t>
      </w:r>
      <w:r>
        <w:rPr>
          <w:sz w:val="20"/>
        </w:rPr>
        <w:t>con</w:t>
      </w:r>
      <w:r>
        <w:rPr>
          <w:spacing w:val="-5"/>
          <w:sz w:val="20"/>
        </w:rPr>
        <w:t xml:space="preserve"> </w:t>
      </w:r>
      <w:r>
        <w:rPr>
          <w:sz w:val="20"/>
        </w:rPr>
        <w:t>presupuesto</w:t>
      </w:r>
      <w:r>
        <w:rPr>
          <w:spacing w:val="-5"/>
          <w:sz w:val="20"/>
        </w:rPr>
        <w:t xml:space="preserve"> </w:t>
      </w:r>
      <w:r>
        <w:rPr>
          <w:sz w:val="20"/>
        </w:rPr>
        <w:t>y</w:t>
      </w:r>
      <w:r>
        <w:rPr>
          <w:spacing w:val="-5"/>
          <w:sz w:val="20"/>
        </w:rPr>
        <w:t xml:space="preserve"> </w:t>
      </w:r>
      <w:r>
        <w:rPr>
          <w:spacing w:val="-2"/>
          <w:sz w:val="20"/>
        </w:rPr>
        <w:t>planos</w:t>
      </w:r>
      <w:r w:rsidR="009721E0">
        <w:rPr>
          <w:spacing w:val="-2"/>
          <w:sz w:val="20"/>
        </w:rPr>
        <w:t>.</w:t>
      </w:r>
    </w:p>
    <w:p w14:paraId="6482F3AB" w14:textId="77777777" w:rsidR="00662ED4" w:rsidRDefault="00662ED4">
      <w:pPr>
        <w:pStyle w:val="Textoindependiente"/>
        <w:spacing w:before="60"/>
      </w:pPr>
    </w:p>
    <w:p w14:paraId="0ECAC370" w14:textId="77777777" w:rsidR="00662ED4" w:rsidRDefault="00000000">
      <w:pPr>
        <w:pStyle w:val="Prrafodelista"/>
        <w:numPr>
          <w:ilvl w:val="0"/>
          <w:numId w:val="2"/>
        </w:numPr>
        <w:tabs>
          <w:tab w:val="left" w:pos="987"/>
        </w:tabs>
        <w:spacing w:before="1" w:line="292" w:lineRule="auto"/>
        <w:ind w:firstLine="0"/>
        <w:rPr>
          <w:sz w:val="20"/>
        </w:rPr>
      </w:pPr>
      <w:r>
        <w:rPr>
          <w:sz w:val="20"/>
        </w:rPr>
        <w:t xml:space="preserve">Solicitud para la realización de actividad organizada en zona verde o en áreas naturales </w:t>
      </w:r>
      <w:r>
        <w:rPr>
          <w:spacing w:val="-2"/>
          <w:sz w:val="20"/>
        </w:rPr>
        <w:t>municipales.</w:t>
      </w:r>
    </w:p>
    <w:p w14:paraId="13B84AC6" w14:textId="77777777" w:rsidR="00662ED4" w:rsidRDefault="00662ED4">
      <w:pPr>
        <w:pStyle w:val="Textoindependiente"/>
        <w:spacing w:before="9"/>
      </w:pPr>
    </w:p>
    <w:p w14:paraId="2019526B" w14:textId="7FC3DF44" w:rsidR="00662ED4" w:rsidRDefault="00000000">
      <w:pPr>
        <w:pStyle w:val="Textoindependiente"/>
        <w:spacing w:line="292" w:lineRule="auto"/>
        <w:ind w:left="142" w:right="1"/>
        <w:jc w:val="both"/>
      </w:pPr>
      <w:r>
        <w:t>2º.-</w:t>
      </w:r>
      <w:r>
        <w:rPr>
          <w:spacing w:val="18"/>
        </w:rPr>
        <w:t xml:space="preserve"> </w:t>
      </w:r>
      <w:r>
        <w:t>Informe</w:t>
      </w:r>
      <w:r>
        <w:rPr>
          <w:spacing w:val="18"/>
        </w:rPr>
        <w:t xml:space="preserve"> </w:t>
      </w:r>
      <w:r>
        <w:t>técnico</w:t>
      </w:r>
      <w:r>
        <w:rPr>
          <w:spacing w:val="18"/>
        </w:rPr>
        <w:t xml:space="preserve"> </w:t>
      </w:r>
      <w:r>
        <w:t>de</w:t>
      </w:r>
      <w:r>
        <w:rPr>
          <w:spacing w:val="18"/>
        </w:rPr>
        <w:t xml:space="preserve"> </w:t>
      </w:r>
      <w:r>
        <w:t>autorización</w:t>
      </w:r>
      <w:r>
        <w:rPr>
          <w:spacing w:val="18"/>
        </w:rPr>
        <w:t xml:space="preserve"> </w:t>
      </w:r>
      <w:r>
        <w:t>de</w:t>
      </w:r>
      <w:r>
        <w:rPr>
          <w:spacing w:val="18"/>
        </w:rPr>
        <w:t xml:space="preserve"> </w:t>
      </w:r>
      <w:r>
        <w:t>realización</w:t>
      </w:r>
      <w:r>
        <w:rPr>
          <w:spacing w:val="18"/>
        </w:rPr>
        <w:t xml:space="preserve"> </w:t>
      </w:r>
      <w:r>
        <w:t>de</w:t>
      </w:r>
      <w:r>
        <w:rPr>
          <w:spacing w:val="18"/>
        </w:rPr>
        <w:t xml:space="preserve"> </w:t>
      </w:r>
      <w:r>
        <w:t>actividad</w:t>
      </w:r>
      <w:r>
        <w:rPr>
          <w:spacing w:val="18"/>
        </w:rPr>
        <w:t xml:space="preserve"> </w:t>
      </w:r>
      <w:r>
        <w:t>en</w:t>
      </w:r>
      <w:r>
        <w:rPr>
          <w:spacing w:val="18"/>
        </w:rPr>
        <w:t xml:space="preserve"> </w:t>
      </w:r>
      <w:r>
        <w:t>zona</w:t>
      </w:r>
      <w:r>
        <w:rPr>
          <w:spacing w:val="18"/>
        </w:rPr>
        <w:t xml:space="preserve"> </w:t>
      </w:r>
      <w:r>
        <w:t>verde,</w:t>
      </w:r>
      <w:r>
        <w:rPr>
          <w:spacing w:val="18"/>
        </w:rPr>
        <w:t xml:space="preserve"> </w:t>
      </w:r>
      <w:r>
        <w:t>de</w:t>
      </w:r>
      <w:r>
        <w:rPr>
          <w:spacing w:val="18"/>
        </w:rPr>
        <w:t xml:space="preserve"> </w:t>
      </w:r>
      <w:r>
        <w:t>fecha</w:t>
      </w:r>
      <w:r>
        <w:rPr>
          <w:spacing w:val="18"/>
        </w:rPr>
        <w:t xml:space="preserve"> </w:t>
      </w:r>
      <w:r>
        <w:t>6</w:t>
      </w:r>
      <w:r>
        <w:rPr>
          <w:spacing w:val="18"/>
        </w:rPr>
        <w:t xml:space="preserve"> </w:t>
      </w:r>
      <w:r>
        <w:t>de</w:t>
      </w:r>
      <w:r>
        <w:rPr>
          <w:spacing w:val="18"/>
        </w:rPr>
        <w:t xml:space="preserve"> </w:t>
      </w:r>
      <w:r>
        <w:t xml:space="preserve">mayo de 2025, suscrito por el Técnico </w:t>
      </w:r>
      <w:r w:rsidR="009721E0">
        <w:t xml:space="preserve">D. </w:t>
      </w:r>
      <w:r>
        <w:t xml:space="preserve">Mario Cerrada </w:t>
      </w:r>
      <w:proofErr w:type="spellStart"/>
      <w:r>
        <w:t>Cerrada</w:t>
      </w:r>
      <w:proofErr w:type="spellEnd"/>
      <w:r>
        <w:t>, en el que, entre otros extremos, indica que:</w:t>
      </w:r>
    </w:p>
    <w:p w14:paraId="067B871A" w14:textId="77777777" w:rsidR="00662ED4" w:rsidRDefault="00662ED4">
      <w:pPr>
        <w:pStyle w:val="Textoindependiente"/>
        <w:spacing w:before="10"/>
      </w:pPr>
    </w:p>
    <w:p w14:paraId="4BFA94B6" w14:textId="77777777" w:rsidR="00662ED4" w:rsidRDefault="00000000">
      <w:pPr>
        <w:pStyle w:val="Prrafodelista"/>
        <w:numPr>
          <w:ilvl w:val="0"/>
          <w:numId w:val="2"/>
        </w:numPr>
        <w:tabs>
          <w:tab w:val="left" w:pos="1165"/>
        </w:tabs>
        <w:spacing w:line="292" w:lineRule="auto"/>
        <w:ind w:firstLine="0"/>
        <w:rPr>
          <w:sz w:val="20"/>
        </w:rPr>
      </w:pPr>
      <w:r>
        <w:rPr>
          <w:sz w:val="20"/>
        </w:rPr>
        <w:t xml:space="preserve">El desarrollo del evento y la ocupación del dominio tendrán lugar en la Dehesa de </w:t>
      </w:r>
      <w:proofErr w:type="spellStart"/>
      <w:r>
        <w:rPr>
          <w:sz w:val="20"/>
        </w:rPr>
        <w:t>Navalcarbón</w:t>
      </w:r>
      <w:proofErr w:type="spellEnd"/>
      <w:r>
        <w:rPr>
          <w:sz w:val="20"/>
        </w:rPr>
        <w:t xml:space="preserve"> el próximo día 1 de junio de 2025 de 08:00 a 14:00 horas, con un número de asistentes aproximado de 1000 personas</w:t>
      </w:r>
    </w:p>
    <w:p w14:paraId="6727E0A8" w14:textId="77777777" w:rsidR="00662ED4" w:rsidRDefault="00662ED4">
      <w:pPr>
        <w:pStyle w:val="Prrafodelista"/>
        <w:spacing w:line="292" w:lineRule="auto"/>
        <w:rPr>
          <w:sz w:val="20"/>
        </w:rPr>
        <w:sectPr w:rsidR="00662ED4">
          <w:pgSz w:w="11910" w:h="16840"/>
          <w:pgMar w:top="1260" w:right="1417" w:bottom="1260" w:left="1275" w:header="225" w:footer="1060" w:gutter="0"/>
          <w:cols w:space="720"/>
        </w:sectPr>
      </w:pPr>
    </w:p>
    <w:p w14:paraId="7FE2855D" w14:textId="1C886772" w:rsidR="00662ED4" w:rsidRDefault="00000000">
      <w:pPr>
        <w:pStyle w:val="Prrafodelista"/>
        <w:numPr>
          <w:ilvl w:val="0"/>
          <w:numId w:val="2"/>
        </w:numPr>
        <w:tabs>
          <w:tab w:val="left" w:pos="869"/>
        </w:tabs>
        <w:spacing w:before="180" w:line="292" w:lineRule="auto"/>
        <w:ind w:firstLine="0"/>
        <w:rPr>
          <w:sz w:val="20"/>
        </w:rPr>
      </w:pPr>
      <w:r>
        <w:rPr>
          <w:noProof/>
          <w:sz w:val="20"/>
        </w:rPr>
        <w:lastRenderedPageBreak/>
        <mc:AlternateContent>
          <mc:Choice Requires="wps">
            <w:drawing>
              <wp:anchor distT="0" distB="0" distL="0" distR="0" simplePos="0" relativeHeight="15861760" behindDoc="0" locked="0" layoutInCell="1" allowOverlap="1" wp14:anchorId="4F7C576A" wp14:editId="70325B3E">
                <wp:simplePos x="0" y="0"/>
                <wp:positionH relativeFrom="page">
                  <wp:posOffset>6807090</wp:posOffset>
                </wp:positionH>
                <wp:positionV relativeFrom="page">
                  <wp:posOffset>2818730</wp:posOffset>
                </wp:positionV>
                <wp:extent cx="419734" cy="318706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7F559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03F17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F7C576A" id="Textbox 328" o:spid="_x0000_s1167" type="#_x0000_t202" style="position:absolute;left:0;text-align:left;margin-left:536pt;margin-top:221.95pt;width:33.05pt;height:250.95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VHDXu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C7F559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03F17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Pr>
          <w:sz w:val="20"/>
        </w:rPr>
        <w:t>Según la solicitud presentada se trata de Carrera a campo a través a pie (Trail), que consta</w:t>
      </w:r>
      <w:r>
        <w:rPr>
          <w:spacing w:val="40"/>
          <w:sz w:val="20"/>
        </w:rPr>
        <w:t xml:space="preserve"> </w:t>
      </w:r>
      <w:r>
        <w:rPr>
          <w:sz w:val="20"/>
        </w:rPr>
        <w:t>de un circuito de 2 km (marcha familiar) y de 6 km de recorrido. Se instalarán un arco de salida,</w:t>
      </w:r>
      <w:r>
        <w:rPr>
          <w:spacing w:val="40"/>
          <w:sz w:val="20"/>
        </w:rPr>
        <w:t xml:space="preserve"> </w:t>
      </w:r>
      <w:r>
        <w:rPr>
          <w:sz w:val="20"/>
        </w:rPr>
        <w:t>vallas, conos, zona de avituallamiento, pódium.</w:t>
      </w:r>
    </w:p>
    <w:p w14:paraId="3023360D" w14:textId="77777777" w:rsidR="00662ED4" w:rsidRDefault="00662ED4">
      <w:pPr>
        <w:pStyle w:val="Textoindependiente"/>
        <w:spacing w:before="10"/>
      </w:pPr>
    </w:p>
    <w:p w14:paraId="51DD4E8A" w14:textId="77777777" w:rsidR="00662ED4" w:rsidRDefault="00000000">
      <w:pPr>
        <w:pStyle w:val="Prrafodelista"/>
        <w:numPr>
          <w:ilvl w:val="0"/>
          <w:numId w:val="2"/>
        </w:numPr>
        <w:tabs>
          <w:tab w:val="left" w:pos="797"/>
        </w:tabs>
        <w:spacing w:line="292" w:lineRule="auto"/>
        <w:ind w:firstLine="0"/>
        <w:rPr>
          <w:sz w:val="20"/>
        </w:rPr>
      </w:pPr>
      <w:r>
        <w:rPr>
          <w:sz w:val="20"/>
        </w:rPr>
        <w:t>Que de acuerdo con las actuaciones reflejadas en la propuesta remitida no se observa que se vayan a producir impactos de especial significación sobre el entorno natural de las zonas verdes públicas y los caminos municipales afectados.</w:t>
      </w:r>
    </w:p>
    <w:p w14:paraId="321AD85A" w14:textId="77777777" w:rsidR="00662ED4" w:rsidRDefault="00662ED4">
      <w:pPr>
        <w:pStyle w:val="Textoindependiente"/>
        <w:spacing w:before="9"/>
      </w:pPr>
    </w:p>
    <w:p w14:paraId="4AEAD4D4" w14:textId="77777777" w:rsidR="00662ED4" w:rsidRDefault="00000000">
      <w:pPr>
        <w:pStyle w:val="Prrafodelista"/>
        <w:numPr>
          <w:ilvl w:val="0"/>
          <w:numId w:val="2"/>
        </w:numPr>
        <w:tabs>
          <w:tab w:val="left" w:pos="1185"/>
        </w:tabs>
        <w:spacing w:before="1" w:line="297" w:lineRule="auto"/>
        <w:ind w:right="0" w:firstLine="0"/>
        <w:rPr>
          <w:sz w:val="20"/>
        </w:rPr>
      </w:pPr>
      <w:r>
        <w:rPr>
          <w:sz w:val="20"/>
        </w:rPr>
        <w:t xml:space="preserve">Propone autorizar la realización del evento </w:t>
      </w:r>
      <w:r>
        <w:rPr>
          <w:b/>
          <w:sz w:val="20"/>
        </w:rPr>
        <w:t>con el cumplimiento de una serie de condiciones que se reflejan en el informe</w:t>
      </w:r>
      <w:r>
        <w:rPr>
          <w:sz w:val="20"/>
        </w:rPr>
        <w:t>.</w:t>
      </w:r>
    </w:p>
    <w:p w14:paraId="2DF3A494" w14:textId="77777777" w:rsidR="00662ED4" w:rsidRDefault="00662ED4">
      <w:pPr>
        <w:pStyle w:val="Textoindependiente"/>
        <w:spacing w:before="8"/>
      </w:pPr>
    </w:p>
    <w:p w14:paraId="76FD9A41" w14:textId="0F2657A0" w:rsidR="00662ED4" w:rsidRDefault="00000000">
      <w:pPr>
        <w:pStyle w:val="Textoindependiente"/>
        <w:spacing w:line="292" w:lineRule="auto"/>
        <w:ind w:left="142" w:right="1"/>
        <w:jc w:val="both"/>
      </w:pPr>
      <w:r>
        <w:t>3º.- Informe de D</w:t>
      </w:r>
      <w:r w:rsidR="009721E0">
        <w:t>.</w:t>
      </w:r>
      <w:r>
        <w:t xml:space="preserve">ª Maria Maravillas Cuevas, </w:t>
      </w:r>
      <w:r w:rsidR="009721E0">
        <w:t>r</w:t>
      </w:r>
      <w:r>
        <w:t>esponsable de eventos, de 25 de abril</w:t>
      </w:r>
      <w:r>
        <w:rPr>
          <w:spacing w:val="40"/>
        </w:rPr>
        <w:t xml:space="preserve"> </w:t>
      </w:r>
      <w:r>
        <w:t xml:space="preserve">de 2025, donde se indica que la solicitud es para la ocupación de 2.500 m2 en el espacio municipal denominado </w:t>
      </w:r>
      <w:r w:rsidRPr="009721E0">
        <w:rPr>
          <w:i/>
          <w:iCs/>
        </w:rPr>
        <w:t xml:space="preserve">“Dehesa de </w:t>
      </w:r>
      <w:proofErr w:type="spellStart"/>
      <w:r w:rsidRPr="009721E0">
        <w:rPr>
          <w:i/>
          <w:iCs/>
        </w:rPr>
        <w:t>Navalcarbón</w:t>
      </w:r>
      <w:proofErr w:type="spellEnd"/>
      <w:r w:rsidRPr="009721E0">
        <w:rPr>
          <w:i/>
          <w:iCs/>
        </w:rPr>
        <w:t>”</w:t>
      </w:r>
      <w:r>
        <w:t xml:space="preserve"> el día 1 de junio de 2025 y que este evento reúne los requisitos para que esta autorización no esté sujeta a la tasa por utilización privativa o aprovechamiento especial de bienes de dominio público, puesto que dicho evento no lleva aparejada una utilidad económica para</w:t>
      </w:r>
      <w:r>
        <w:rPr>
          <w:spacing w:val="80"/>
        </w:rPr>
        <w:t xml:space="preserve"> </w:t>
      </w:r>
      <w:r>
        <w:t>la persona autorizada al tratarse de un evento de carácter solidario, y la recaudación se destinará íntegramente a la Asociación.</w:t>
      </w:r>
    </w:p>
    <w:p w14:paraId="7A139D4E" w14:textId="77777777" w:rsidR="00662ED4" w:rsidRDefault="00662ED4">
      <w:pPr>
        <w:pStyle w:val="Textoindependiente"/>
        <w:spacing w:before="9"/>
      </w:pPr>
    </w:p>
    <w:p w14:paraId="5D86B68A" w14:textId="77777777" w:rsidR="00662ED4" w:rsidRDefault="00000000">
      <w:pPr>
        <w:pStyle w:val="Textoindependiente"/>
        <w:spacing w:line="292" w:lineRule="auto"/>
        <w:ind w:left="142" w:right="1"/>
        <w:jc w:val="both"/>
      </w:pPr>
      <w:r>
        <w:t xml:space="preserve">4º.- Bases para el otorgamiento de autorizaciones en espacios de dominio público durante el año 2025, Aprobadas por la Junta de Gobierno y publicadas en el BOCM número 2, de 3 de enero de </w:t>
      </w:r>
      <w:r>
        <w:rPr>
          <w:spacing w:val="-2"/>
        </w:rPr>
        <w:t>2025.</w:t>
      </w:r>
    </w:p>
    <w:p w14:paraId="1415BA0E" w14:textId="77777777" w:rsidR="00662ED4" w:rsidRDefault="00662ED4">
      <w:pPr>
        <w:pStyle w:val="Textoindependiente"/>
        <w:spacing w:before="10"/>
      </w:pPr>
    </w:p>
    <w:p w14:paraId="208F7079" w14:textId="77777777" w:rsidR="00662ED4" w:rsidRDefault="00000000">
      <w:pPr>
        <w:pStyle w:val="Textoindependiente"/>
        <w:spacing w:line="292" w:lineRule="auto"/>
        <w:ind w:left="142" w:right="1"/>
        <w:jc w:val="both"/>
      </w:pPr>
      <w:r>
        <w:t xml:space="preserve">5º.- Informe jurídico suscrito por el </w:t>
      </w:r>
      <w:proofErr w:type="gramStart"/>
      <w:r>
        <w:t>Subdirector</w:t>
      </w:r>
      <w:proofErr w:type="gramEnd"/>
      <w:r>
        <w:t xml:space="preserve"> General de la Asesoría Jurídica Municipal, D. Andrés Jaramillo Martín, y el Director General de la Asesoría Jurídica Municipal, D. Felipe Jiménez Andrés, con fecha 7 de mayo de 2025.</w:t>
      </w:r>
    </w:p>
    <w:p w14:paraId="39DA8D13" w14:textId="77777777" w:rsidR="00662ED4" w:rsidRDefault="00662ED4">
      <w:pPr>
        <w:pStyle w:val="Textoindependiente"/>
        <w:spacing w:before="10"/>
      </w:pPr>
    </w:p>
    <w:p w14:paraId="1062F7CF" w14:textId="08656BFF"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PR/2025/2892</w:t>
      </w:r>
      <w:r>
        <w:rPr>
          <w:spacing w:val="-4"/>
        </w:rPr>
        <w:t xml:space="preserve"> </w:t>
      </w:r>
      <w:r>
        <w:t>de</w:t>
      </w:r>
      <w:r>
        <w:rPr>
          <w:spacing w:val="-4"/>
        </w:rPr>
        <w:t xml:space="preserve"> </w:t>
      </w:r>
      <w:r>
        <w:t>14</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9721E0">
        <w:rPr>
          <w:spacing w:val="-2"/>
        </w:rPr>
        <w:t>,</w:t>
      </w:r>
    </w:p>
    <w:p w14:paraId="3FC974E0" w14:textId="77777777" w:rsidR="00662ED4" w:rsidRDefault="00662ED4">
      <w:pPr>
        <w:pStyle w:val="Textoindependiente"/>
        <w:spacing w:before="60"/>
      </w:pPr>
    </w:p>
    <w:p w14:paraId="2E958374" w14:textId="77777777" w:rsidR="00662ED4" w:rsidRDefault="00000000">
      <w:pPr>
        <w:pStyle w:val="Ttulo3"/>
      </w:pPr>
      <w:r>
        <w:rPr>
          <w:spacing w:val="-2"/>
        </w:rPr>
        <w:t>Resolución:</w:t>
      </w:r>
    </w:p>
    <w:p w14:paraId="38E0B6F5" w14:textId="77777777" w:rsidR="00662ED4" w:rsidRDefault="00662ED4">
      <w:pPr>
        <w:pStyle w:val="Textoindependiente"/>
        <w:spacing w:before="61"/>
        <w:rPr>
          <w:b/>
        </w:rPr>
      </w:pPr>
    </w:p>
    <w:p w14:paraId="1FD7A93A" w14:textId="62C4373F" w:rsidR="00662ED4" w:rsidRDefault="00000000">
      <w:pPr>
        <w:pStyle w:val="Textoindependiente"/>
        <w:spacing w:line="292" w:lineRule="auto"/>
        <w:ind w:left="142" w:right="1"/>
        <w:jc w:val="both"/>
      </w:pPr>
      <w:r>
        <w:t xml:space="preserve">1º.- Otorgar autorización a </w:t>
      </w:r>
      <w:r w:rsidR="009721E0">
        <w:t>D.</w:t>
      </w:r>
      <w:r>
        <w:t xml:space="preserve"> Jaime </w:t>
      </w:r>
      <w:proofErr w:type="spellStart"/>
      <w:r>
        <w:t>Salaverri</w:t>
      </w:r>
      <w:proofErr w:type="spellEnd"/>
      <w:r>
        <w:t xml:space="preserve"> Aguilar, en representación de la Asociación Española Contra el Cáncer, para el desarrollo del evento </w:t>
      </w:r>
      <w:r w:rsidRPr="009721E0">
        <w:rPr>
          <w:i/>
          <w:iCs/>
        </w:rPr>
        <w:t>“I Carrera contra el cáncer”</w:t>
      </w:r>
      <w:r w:rsidR="009721E0">
        <w:t>,</w:t>
      </w:r>
      <w:r>
        <w:t xml:space="preserve"> que tendrá lugar en la Dehesa de </w:t>
      </w:r>
      <w:proofErr w:type="spellStart"/>
      <w:r>
        <w:t>Navalcarbón</w:t>
      </w:r>
      <w:proofErr w:type="spellEnd"/>
      <w:r>
        <w:t xml:space="preserve">, el día 1 de junio de 2025, con una ocupación del dominio público de 2.500 </w:t>
      </w:r>
      <w:r>
        <w:rPr>
          <w:spacing w:val="-4"/>
        </w:rPr>
        <w:t>m2.</w:t>
      </w:r>
    </w:p>
    <w:p w14:paraId="2F83CFD7" w14:textId="77777777" w:rsidR="00662ED4" w:rsidRDefault="00662ED4">
      <w:pPr>
        <w:pStyle w:val="Textoindependiente"/>
        <w:spacing w:before="10"/>
      </w:pPr>
    </w:p>
    <w:p w14:paraId="6EC946AA" w14:textId="77777777" w:rsidR="00662ED4" w:rsidRDefault="00000000">
      <w:pPr>
        <w:pStyle w:val="Textoindependiente"/>
        <w:spacing w:line="292" w:lineRule="auto"/>
        <w:ind w:left="142" w:right="1"/>
        <w:jc w:val="both"/>
      </w:pPr>
      <w:r>
        <w:t>2º.- El cumplimiento de las obligaciones contenidas en las bases de Autorización de Espacios de Dominio Público, se comprobará, en cualquier momento, desde el otorgamiento de la autorización demanial y especialmente antes del inicio de la actividad. pudiendo a tal efecto</w:t>
      </w:r>
      <w:r>
        <w:rPr>
          <w:spacing w:val="40"/>
        </w:rPr>
        <w:t xml:space="preserve"> </w:t>
      </w:r>
      <w:r>
        <w:t>inspeccionar las instalaciones; así como pedir al beneficiario toda la documentación que, relacionada con lo dispuesto en la base décima citada, resulte pertinente.</w:t>
      </w:r>
    </w:p>
    <w:p w14:paraId="3AA8E69D" w14:textId="77777777" w:rsidR="00662ED4" w:rsidRDefault="00662ED4">
      <w:pPr>
        <w:pStyle w:val="Textoindependiente"/>
        <w:spacing w:before="9"/>
      </w:pPr>
    </w:p>
    <w:p w14:paraId="7CA3DC70" w14:textId="77777777" w:rsidR="00662ED4" w:rsidRDefault="00000000">
      <w:pPr>
        <w:pStyle w:val="Textoindependiente"/>
        <w:spacing w:line="292" w:lineRule="auto"/>
        <w:ind w:left="142" w:right="1"/>
        <w:jc w:val="both"/>
      </w:pPr>
      <w:r>
        <w:t>3º.- . Deberá estar en posesión de una póliza de seguro de responsabilidad civil con una cobertura mínima de: 722.891,60 € (para un aforo máximo de 1500 personas), para responder de las obligaciones indicadas en la base 10ª, apartado d).</w:t>
      </w:r>
    </w:p>
    <w:p w14:paraId="354CB8DD" w14:textId="77777777" w:rsidR="00662ED4" w:rsidRDefault="00662ED4">
      <w:pPr>
        <w:pStyle w:val="Textoindependiente"/>
        <w:spacing w:before="10"/>
      </w:pPr>
    </w:p>
    <w:p w14:paraId="5B5CB9A5" w14:textId="7A02ABC6" w:rsidR="00662ED4" w:rsidRDefault="00000000">
      <w:pPr>
        <w:pStyle w:val="Textoindependiente"/>
        <w:spacing w:line="292" w:lineRule="auto"/>
        <w:ind w:left="142" w:right="1"/>
        <w:jc w:val="both"/>
      </w:pPr>
      <w:r>
        <w:t xml:space="preserve">4º.-Debera cumplir con las condiciones que se reflejan en el informe técnico de fecha 6 de mayo de 2025, suscrito por el Técnico </w:t>
      </w:r>
      <w:r w:rsidR="009721E0">
        <w:t xml:space="preserve">D. </w:t>
      </w:r>
      <w:r>
        <w:t xml:space="preserve">Mario Cerrada </w:t>
      </w:r>
      <w:proofErr w:type="spellStart"/>
      <w:r>
        <w:t>Cerrada</w:t>
      </w:r>
      <w:proofErr w:type="spellEnd"/>
      <w:r>
        <w:t xml:space="preserve">, (código validación </w:t>
      </w:r>
      <w:r w:rsidR="009721E0">
        <w:rPr>
          <w:spacing w:val="-2"/>
        </w:rPr>
        <w:t>**********************</w:t>
      </w:r>
      <w:r>
        <w:rPr>
          <w:spacing w:val="-2"/>
        </w:rPr>
        <w:t>)</w:t>
      </w:r>
      <w:r w:rsidR="009721E0">
        <w:rPr>
          <w:spacing w:val="-2"/>
        </w:rPr>
        <w:t>.</w:t>
      </w:r>
    </w:p>
    <w:p w14:paraId="0F4AD419"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44B77ECD" w14:textId="047621BB"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63296" behindDoc="0" locked="0" layoutInCell="1" allowOverlap="1" wp14:anchorId="314782A0" wp14:editId="1F6B0054">
                <wp:simplePos x="0" y="0"/>
                <wp:positionH relativeFrom="page">
                  <wp:posOffset>6807090</wp:posOffset>
                </wp:positionH>
                <wp:positionV relativeFrom="page">
                  <wp:posOffset>2818730</wp:posOffset>
                </wp:positionV>
                <wp:extent cx="419734" cy="318706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2A116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E9EA4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314782A0" id="Textbox 330" o:spid="_x0000_s1168" type="#_x0000_t202" style="position:absolute;left:0;text-align:left;margin-left:536pt;margin-top:221.95pt;width:33.05pt;height:250.95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Q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SuWF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52A116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E9EA4B"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 xml:space="preserve">5º.- Notificar el presente acuerdo a los interesados, así como a las </w:t>
      </w:r>
      <w:proofErr w:type="gramStart"/>
      <w:r>
        <w:t>Concejalías</w:t>
      </w:r>
      <w:proofErr w:type="gramEnd"/>
      <w:r>
        <w:t xml:space="preserve"> de Medio Ambiente y Servicios a la Ciudad, y Seguridad Ciudadana, al objeto de asegurar el cumplimiento de las obligaciones por el beneficiario.</w:t>
      </w:r>
    </w:p>
    <w:p w14:paraId="4E884F65" w14:textId="77777777" w:rsidR="00662ED4" w:rsidRDefault="00662ED4">
      <w:pPr>
        <w:pStyle w:val="Textoindependiente"/>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5909BAB2" w14:textId="77777777">
        <w:trPr>
          <w:trHeight w:val="1832"/>
        </w:trPr>
        <w:tc>
          <w:tcPr>
            <w:tcW w:w="9062" w:type="dxa"/>
            <w:gridSpan w:val="2"/>
            <w:tcBorders>
              <w:left w:val="single" w:sz="4" w:space="0" w:color="CCCCCC"/>
              <w:bottom w:val="single" w:sz="8" w:space="0" w:color="CCCCCC"/>
              <w:right w:val="single" w:sz="4" w:space="0" w:color="CCCCCC"/>
            </w:tcBorders>
            <w:shd w:val="clear" w:color="auto" w:fill="F3F3F3"/>
          </w:tcPr>
          <w:p w14:paraId="5E5AB61F" w14:textId="496DBEAE" w:rsidR="00662ED4" w:rsidRDefault="00000000">
            <w:pPr>
              <w:pStyle w:val="TableParagraph"/>
              <w:spacing w:before="83" w:line="297" w:lineRule="auto"/>
              <w:ind w:right="52"/>
              <w:jc w:val="both"/>
              <w:rPr>
                <w:b/>
                <w:sz w:val="20"/>
              </w:rPr>
            </w:pPr>
            <w:r>
              <w:rPr>
                <w:b/>
                <w:sz w:val="20"/>
              </w:rPr>
              <w:t>Otorgamiento</w:t>
            </w:r>
            <w:r>
              <w:rPr>
                <w:b/>
                <w:spacing w:val="40"/>
                <w:sz w:val="20"/>
              </w:rPr>
              <w:t xml:space="preserve"> </w:t>
            </w:r>
            <w:r>
              <w:rPr>
                <w:b/>
                <w:sz w:val="20"/>
              </w:rPr>
              <w:t>de</w:t>
            </w:r>
            <w:r>
              <w:rPr>
                <w:b/>
                <w:spacing w:val="40"/>
                <w:sz w:val="20"/>
              </w:rPr>
              <w:t xml:space="preserve"> </w:t>
            </w:r>
            <w:r>
              <w:rPr>
                <w:b/>
                <w:sz w:val="20"/>
              </w:rPr>
              <w:t>subvención,</w:t>
            </w:r>
            <w:r>
              <w:rPr>
                <w:b/>
                <w:spacing w:val="40"/>
                <w:sz w:val="20"/>
              </w:rPr>
              <w:t xml:space="preserve"> </w:t>
            </w:r>
            <w:r>
              <w:rPr>
                <w:b/>
                <w:sz w:val="20"/>
              </w:rPr>
              <w:t>condicionada</w:t>
            </w:r>
            <w:r>
              <w:rPr>
                <w:b/>
                <w:spacing w:val="40"/>
                <w:sz w:val="20"/>
              </w:rPr>
              <w:t xml:space="preserve"> </w:t>
            </w:r>
            <w:r>
              <w:rPr>
                <w:b/>
                <w:sz w:val="20"/>
              </w:rPr>
              <w:t>al</w:t>
            </w:r>
            <w:r>
              <w:rPr>
                <w:b/>
                <w:spacing w:val="40"/>
                <w:sz w:val="20"/>
              </w:rPr>
              <w:t xml:space="preserve"> </w:t>
            </w:r>
            <w:r>
              <w:rPr>
                <w:b/>
                <w:sz w:val="20"/>
              </w:rPr>
              <w:t>cumplimiento</w:t>
            </w:r>
            <w:r>
              <w:rPr>
                <w:b/>
                <w:spacing w:val="40"/>
                <w:sz w:val="20"/>
              </w:rPr>
              <w:t xml:space="preserve"> </w:t>
            </w:r>
            <w:r>
              <w:rPr>
                <w:b/>
                <w:sz w:val="20"/>
              </w:rPr>
              <w:t>de</w:t>
            </w:r>
            <w:r>
              <w:rPr>
                <w:b/>
                <w:spacing w:val="40"/>
                <w:sz w:val="20"/>
              </w:rPr>
              <w:t xml:space="preserve"> </w:t>
            </w:r>
            <w:r>
              <w:rPr>
                <w:b/>
                <w:sz w:val="20"/>
              </w:rPr>
              <w:t>los</w:t>
            </w:r>
            <w:r>
              <w:rPr>
                <w:b/>
                <w:spacing w:val="40"/>
                <w:sz w:val="20"/>
              </w:rPr>
              <w:t xml:space="preserve"> </w:t>
            </w:r>
            <w:r>
              <w:rPr>
                <w:b/>
                <w:sz w:val="20"/>
              </w:rPr>
              <w:t>requisitos</w:t>
            </w:r>
            <w:r>
              <w:rPr>
                <w:b/>
                <w:spacing w:val="40"/>
                <w:sz w:val="20"/>
              </w:rPr>
              <w:t xml:space="preserve"> </w:t>
            </w:r>
            <w:r>
              <w:rPr>
                <w:b/>
                <w:sz w:val="20"/>
              </w:rPr>
              <w:t>que</w:t>
            </w:r>
            <w:r>
              <w:rPr>
                <w:b/>
                <w:spacing w:val="40"/>
                <w:sz w:val="20"/>
              </w:rPr>
              <w:t xml:space="preserve"> </w:t>
            </w:r>
            <w:r>
              <w:rPr>
                <w:b/>
                <w:sz w:val="20"/>
              </w:rPr>
              <w:t>se indican, en el marco de la convocatoria de subvenciones para la rehabilitación de edificios</w:t>
            </w:r>
            <w:r>
              <w:rPr>
                <w:b/>
                <w:spacing w:val="80"/>
                <w:sz w:val="20"/>
              </w:rPr>
              <w:t xml:space="preserve"> </w:t>
            </w:r>
            <w:r>
              <w:rPr>
                <w:b/>
                <w:sz w:val="20"/>
              </w:rPr>
              <w:t xml:space="preserve">de uso residencial para vivienda en el ERRP </w:t>
            </w:r>
            <w:r w:rsidRPr="009721E0">
              <w:rPr>
                <w:b/>
                <w:i/>
                <w:iCs/>
                <w:sz w:val="20"/>
              </w:rPr>
              <w:t>“Colonia de las vírgenes”</w:t>
            </w:r>
            <w:r>
              <w:rPr>
                <w:b/>
                <w:sz w:val="20"/>
              </w:rPr>
              <w:t xml:space="preserve"> Fase I, del Plan de Recuperación, Transformación y Resiliencia Real Decreto 853/2021, de 5 de octubre - Programa 1, a favor de la C. P de la calle Virgen del Rosario, de edificios de uso residencial para vivienda en los ERRP</w:t>
            </w:r>
            <w:r w:rsidR="009721E0">
              <w:rPr>
                <w:b/>
                <w:sz w:val="20"/>
              </w:rPr>
              <w:t>.</w:t>
            </w:r>
            <w:r>
              <w:rPr>
                <w:b/>
                <w:sz w:val="20"/>
              </w:rPr>
              <w:t xml:space="preserve"> Expediente 56798/2024</w:t>
            </w:r>
            <w:r w:rsidR="009721E0">
              <w:rPr>
                <w:b/>
                <w:sz w:val="20"/>
              </w:rPr>
              <w:t>.</w:t>
            </w:r>
          </w:p>
        </w:tc>
      </w:tr>
      <w:tr w:rsidR="00662ED4" w14:paraId="61475D33" w14:textId="77777777">
        <w:trPr>
          <w:trHeight w:val="399"/>
        </w:trPr>
        <w:tc>
          <w:tcPr>
            <w:tcW w:w="1877" w:type="dxa"/>
            <w:tcBorders>
              <w:top w:val="single" w:sz="8" w:space="0" w:color="CCCCCC"/>
              <w:left w:val="single" w:sz="4" w:space="0" w:color="CCCCCC"/>
              <w:bottom w:val="single" w:sz="8" w:space="0" w:color="CCCCCC"/>
            </w:tcBorders>
          </w:tcPr>
          <w:p w14:paraId="654C2D08" w14:textId="77777777" w:rsidR="00662ED4"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36687B1A"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9CF55AE" w14:textId="77777777" w:rsidR="00662ED4" w:rsidRDefault="00662ED4">
      <w:pPr>
        <w:pStyle w:val="Textoindependiente"/>
        <w:spacing w:before="145"/>
      </w:pPr>
    </w:p>
    <w:p w14:paraId="7216BA1E" w14:textId="77777777" w:rsidR="00662ED4" w:rsidRDefault="00000000">
      <w:pPr>
        <w:pStyle w:val="Ttulo3"/>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EEFCCB" w14:textId="77777777" w:rsidR="00662ED4" w:rsidRDefault="00000000">
      <w:pPr>
        <w:pStyle w:val="Textoindependiente"/>
        <w:spacing w:before="133"/>
        <w:rPr>
          <w:b/>
        </w:rPr>
      </w:pPr>
      <w:r>
        <w:rPr>
          <w:b/>
          <w:noProof/>
        </w:rPr>
        <w:drawing>
          <wp:anchor distT="0" distB="0" distL="0" distR="0" simplePos="0" relativeHeight="487721984" behindDoc="1" locked="0" layoutInCell="1" allowOverlap="1" wp14:anchorId="54817485" wp14:editId="055FF932">
            <wp:simplePos x="0" y="0"/>
            <wp:positionH relativeFrom="page">
              <wp:posOffset>1004887</wp:posOffset>
            </wp:positionH>
            <wp:positionV relativeFrom="paragraph">
              <wp:posOffset>245928</wp:posOffset>
            </wp:positionV>
            <wp:extent cx="5257800" cy="600075"/>
            <wp:effectExtent l="0" t="0" r="0" b="0"/>
            <wp:wrapTopAndBottom/>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40" cstate="print"/>
                    <a:stretch>
                      <a:fillRect/>
                    </a:stretch>
                  </pic:blipFill>
                  <pic:spPr>
                    <a:xfrm>
                      <a:off x="0" y="0"/>
                      <a:ext cx="5257800" cy="600075"/>
                    </a:xfrm>
                    <a:prstGeom prst="rect">
                      <a:avLst/>
                    </a:prstGeom>
                  </pic:spPr>
                </pic:pic>
              </a:graphicData>
            </a:graphic>
          </wp:anchor>
        </w:drawing>
      </w:r>
    </w:p>
    <w:p w14:paraId="2764E72B" w14:textId="77777777" w:rsidR="00662ED4" w:rsidRDefault="00662ED4">
      <w:pPr>
        <w:pStyle w:val="Textoindependiente"/>
        <w:spacing w:before="198"/>
        <w:rPr>
          <w:b/>
        </w:rPr>
      </w:pPr>
    </w:p>
    <w:p w14:paraId="650513FE" w14:textId="3E729C67" w:rsidR="00662ED4" w:rsidRDefault="00000000">
      <w:pPr>
        <w:pStyle w:val="Textoindependiente"/>
        <w:spacing w:before="1" w:line="292" w:lineRule="auto"/>
        <w:ind w:left="142" w:right="1"/>
        <w:jc w:val="both"/>
      </w:pPr>
      <w:r>
        <w:t xml:space="preserve">1º.- Acuerdo nº15, entre el Ministerio de Transportes, Movilidad y Agenda Urbana, la Comunidad de Madrid y el Ayuntamiento de Las Rozas de Madrid, en relación con la ejecución de los programas de ayuda en materia de rehabilitación residencial y vivienda social de plan de recuperación, transformación y resiliencia, financiado por la Unión Europea – Next </w:t>
      </w:r>
      <w:proofErr w:type="spellStart"/>
      <w:r>
        <w:t>Generation</w:t>
      </w:r>
      <w:proofErr w:type="spellEnd"/>
      <w:r>
        <w:t xml:space="preserve"> en la comunidad de Madrid, relativo al Entorno Residencial de Rehabilitación Programada (ERRP) de </w:t>
      </w:r>
      <w:r w:rsidRPr="009721E0">
        <w:rPr>
          <w:i/>
          <w:iCs/>
        </w:rPr>
        <w:t>“Colonia de Las Vírgenes”</w:t>
      </w:r>
      <w:r w:rsidR="009721E0">
        <w:t xml:space="preserve">, </w:t>
      </w:r>
      <w:r>
        <w:t>Fase I, suscrito con fecha 8 de febrero de 2023.</w:t>
      </w:r>
    </w:p>
    <w:p w14:paraId="0EDCDA08" w14:textId="77777777" w:rsidR="00662ED4" w:rsidRDefault="00662ED4">
      <w:pPr>
        <w:pStyle w:val="Textoindependiente"/>
        <w:spacing w:before="9"/>
      </w:pPr>
    </w:p>
    <w:p w14:paraId="49A527D1" w14:textId="77777777" w:rsidR="00662ED4" w:rsidRDefault="00000000">
      <w:pPr>
        <w:pStyle w:val="Textoindependiente"/>
        <w:spacing w:line="292" w:lineRule="auto"/>
        <w:ind w:left="142" w:right="1"/>
        <w:jc w:val="both"/>
      </w:pPr>
      <w:r>
        <w:t xml:space="preserve">2º.- Anuncio publicado en el Boletín Oficial de la Comunidad de Madrid de fecha 11 de diciembre de 2023 de convenio en virtud del cual se instrumenta la concesión directa de una subvención de la Comunidad de Madrid (Consejería de Vivienda, Transportes e Infraestructuras) al Ayuntamiento de Las Rozas de Madrid, para las actuaciones de mejora o rehabilitación de edificios de uso predominante residencial para vivienda, para la prestación de servicios de oficina de rehabilitación y para la ejecución de actuaciones de urbanización, reurbanización y mejora del entorno físico en los entornos residenciales de rehabilitación programada de </w:t>
      </w:r>
      <w:r w:rsidRPr="009721E0">
        <w:rPr>
          <w:i/>
          <w:iCs/>
        </w:rPr>
        <w:t>“Colonia las Vírgenes. Fase I”</w:t>
      </w:r>
      <w:r>
        <w:t xml:space="preserve"> y </w:t>
      </w:r>
      <w:r w:rsidRPr="00021A56">
        <w:rPr>
          <w:i/>
          <w:iCs/>
        </w:rPr>
        <w:t>“Barrio de la Suiza. Fase I”,</w:t>
      </w:r>
      <w:r>
        <w:t xml:space="preserve"> en el municipio de Las Rozas, dentro del programa 1 del Real Decreto 853/2021, y en el marco de C02.I01 del Plan de Recuperación, Transformación y Resiliencia financiado por la Unión Europea, Next-</w:t>
      </w:r>
      <w:proofErr w:type="spellStart"/>
      <w:r>
        <w:t>Generation</w:t>
      </w:r>
      <w:proofErr w:type="spellEnd"/>
      <w:r>
        <w:t>-EU.</w:t>
      </w:r>
    </w:p>
    <w:p w14:paraId="5FF55EA1" w14:textId="77777777" w:rsidR="00662ED4" w:rsidRDefault="00662ED4">
      <w:pPr>
        <w:pStyle w:val="Textoindependiente"/>
        <w:spacing w:before="9"/>
      </w:pPr>
    </w:p>
    <w:p w14:paraId="633C414B" w14:textId="77777777" w:rsidR="00662ED4" w:rsidRDefault="00000000">
      <w:pPr>
        <w:pStyle w:val="Textoindependiente"/>
        <w:spacing w:line="292" w:lineRule="auto"/>
        <w:ind w:left="142" w:right="1"/>
        <w:jc w:val="both"/>
      </w:pPr>
      <w:r>
        <w:t xml:space="preserve">3º.- Propuesta del </w:t>
      </w:r>
      <w:proofErr w:type="gramStart"/>
      <w:r>
        <w:t>Concejal</w:t>
      </w:r>
      <w:proofErr w:type="gramEnd"/>
      <w:r>
        <w:t>-Delegado de Infraestructuras y Obras, de fecha 30 de abril de 2024 de aprobación de la convocatoria y de las bases.</w:t>
      </w:r>
    </w:p>
    <w:p w14:paraId="19A1CF49" w14:textId="77777777" w:rsidR="00662ED4" w:rsidRDefault="00662ED4">
      <w:pPr>
        <w:pStyle w:val="Textoindependiente"/>
        <w:spacing w:before="10"/>
      </w:pPr>
    </w:p>
    <w:p w14:paraId="6F99F2B7" w14:textId="77777777" w:rsidR="00662ED4" w:rsidRDefault="00000000">
      <w:pPr>
        <w:pStyle w:val="Textoindependiente"/>
        <w:spacing w:line="292" w:lineRule="auto"/>
        <w:ind w:left="142" w:right="1"/>
        <w:jc w:val="both"/>
      </w:pPr>
      <w:r>
        <w:t>4º.-</w:t>
      </w:r>
      <w:r>
        <w:rPr>
          <w:spacing w:val="21"/>
        </w:rPr>
        <w:t xml:space="preserve"> </w:t>
      </w:r>
      <w:r>
        <w:t>Informe</w:t>
      </w:r>
      <w:r>
        <w:rPr>
          <w:spacing w:val="21"/>
        </w:rPr>
        <w:t xml:space="preserve"> </w:t>
      </w:r>
      <w:r>
        <w:t>técnico</w:t>
      </w:r>
      <w:r>
        <w:rPr>
          <w:spacing w:val="21"/>
        </w:rPr>
        <w:t xml:space="preserve"> </w:t>
      </w:r>
      <w:r>
        <w:t>suscrito</w:t>
      </w:r>
      <w:r>
        <w:rPr>
          <w:spacing w:val="21"/>
        </w:rPr>
        <w:t xml:space="preserve"> </w:t>
      </w:r>
      <w:r>
        <w:t>por</w:t>
      </w:r>
      <w:r>
        <w:rPr>
          <w:spacing w:val="21"/>
        </w:rPr>
        <w:t xml:space="preserve"> </w:t>
      </w:r>
      <w:r>
        <w:t>el</w:t>
      </w:r>
      <w:r>
        <w:rPr>
          <w:spacing w:val="21"/>
        </w:rPr>
        <w:t xml:space="preserve"> </w:t>
      </w:r>
      <w:r>
        <w:t>Ingeniero</w:t>
      </w:r>
      <w:r>
        <w:rPr>
          <w:spacing w:val="21"/>
        </w:rPr>
        <w:t xml:space="preserve"> </w:t>
      </w:r>
      <w:r>
        <w:t>de</w:t>
      </w:r>
      <w:r>
        <w:rPr>
          <w:spacing w:val="21"/>
        </w:rPr>
        <w:t xml:space="preserve"> </w:t>
      </w:r>
      <w:r>
        <w:t>Caminos</w:t>
      </w:r>
      <w:r>
        <w:rPr>
          <w:spacing w:val="21"/>
        </w:rPr>
        <w:t xml:space="preserve"> </w:t>
      </w:r>
      <w:r>
        <w:t>Municipal,</w:t>
      </w:r>
      <w:r>
        <w:rPr>
          <w:spacing w:val="21"/>
        </w:rPr>
        <w:t xml:space="preserve"> </w:t>
      </w:r>
      <w:r>
        <w:t>D.</w:t>
      </w:r>
      <w:r>
        <w:rPr>
          <w:spacing w:val="21"/>
        </w:rPr>
        <w:t xml:space="preserve"> </w:t>
      </w:r>
      <w:r>
        <w:t>Juan</w:t>
      </w:r>
      <w:r>
        <w:rPr>
          <w:spacing w:val="21"/>
        </w:rPr>
        <w:t xml:space="preserve"> </w:t>
      </w:r>
      <w:r>
        <w:t>Pablo</w:t>
      </w:r>
      <w:r>
        <w:rPr>
          <w:spacing w:val="21"/>
        </w:rPr>
        <w:t xml:space="preserve"> </w:t>
      </w:r>
      <w:r>
        <w:t>Nieto</w:t>
      </w:r>
      <w:r>
        <w:rPr>
          <w:spacing w:val="21"/>
        </w:rPr>
        <w:t xml:space="preserve"> </w:t>
      </w:r>
      <w:r>
        <w:t>Mazarrón de fecha 30 de abril de 2024.</w:t>
      </w:r>
    </w:p>
    <w:p w14:paraId="00015676" w14:textId="77777777" w:rsidR="00662ED4" w:rsidRDefault="00662ED4">
      <w:pPr>
        <w:pStyle w:val="Textoindependiente"/>
        <w:spacing w:before="10"/>
      </w:pPr>
    </w:p>
    <w:p w14:paraId="4E5EA9A2" w14:textId="77777777" w:rsidR="00662ED4" w:rsidRDefault="00000000">
      <w:pPr>
        <w:pStyle w:val="Textoindependiente"/>
        <w:spacing w:line="292" w:lineRule="auto"/>
        <w:ind w:left="142" w:right="1"/>
        <w:jc w:val="both"/>
      </w:pPr>
      <w:r>
        <w:t xml:space="preserve">5º.- Informe jurídico del </w:t>
      </w:r>
      <w:proofErr w:type="gramStart"/>
      <w:r>
        <w:t>Subdirector</w:t>
      </w:r>
      <w:proofErr w:type="gramEnd"/>
      <w:r>
        <w:t xml:space="preserve"> de la Asesoría Jurídica de 9 de mayo de 2024 favorable a la aprobación de las Bases y la Convocatoria.</w:t>
      </w:r>
    </w:p>
    <w:p w14:paraId="209E919C" w14:textId="77777777" w:rsidR="00662ED4" w:rsidRDefault="00662ED4">
      <w:pPr>
        <w:pStyle w:val="Textoindependiente"/>
        <w:spacing w:before="10"/>
      </w:pPr>
    </w:p>
    <w:p w14:paraId="7E44C245" w14:textId="77777777" w:rsidR="00662ED4" w:rsidRDefault="00000000">
      <w:pPr>
        <w:pStyle w:val="Textoindependiente"/>
        <w:spacing w:line="292" w:lineRule="auto"/>
        <w:ind w:left="142" w:right="1"/>
        <w:jc w:val="both"/>
      </w:pPr>
      <w:r>
        <w:t>6º.- Informe de fiscalización favorable de 16 de mayo de 2024, suscrito por el Interventor General y la TAG de Fiscalización.</w:t>
      </w:r>
    </w:p>
    <w:p w14:paraId="2EDDBE8A" w14:textId="77777777" w:rsidR="00662ED4" w:rsidRDefault="00662ED4">
      <w:pPr>
        <w:pStyle w:val="Textoindependiente"/>
        <w:spacing w:line="292" w:lineRule="auto"/>
        <w:jc w:val="both"/>
        <w:sectPr w:rsidR="00662ED4">
          <w:pgSz w:w="11910" w:h="16840"/>
          <w:pgMar w:top="1260" w:right="1417" w:bottom="1260" w:left="1275" w:header="225" w:footer="1060" w:gutter="0"/>
          <w:cols w:space="720"/>
        </w:sectPr>
      </w:pPr>
    </w:p>
    <w:p w14:paraId="0BE37626" w14:textId="05FCE8B5"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64320" behindDoc="0" locked="0" layoutInCell="1" allowOverlap="1" wp14:anchorId="4DE7B5B3" wp14:editId="4D327941">
                <wp:simplePos x="0" y="0"/>
                <wp:positionH relativeFrom="page">
                  <wp:posOffset>6807090</wp:posOffset>
                </wp:positionH>
                <wp:positionV relativeFrom="page">
                  <wp:posOffset>2818730</wp:posOffset>
                </wp:positionV>
                <wp:extent cx="419734" cy="318706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AE142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48727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DE7B5B3" id="Textbox 333" o:spid="_x0000_s1169" type="#_x0000_t202" style="position:absolute;left:0;text-align:left;margin-left:536pt;margin-top:221.95pt;width:33.05pt;height:250.95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7t+6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0AE142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487277"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7º.- Certificado de acuerdo adoptado por la Junta de Gobierno Local, en sesión celebrada el día 24</w:t>
      </w:r>
      <w:r>
        <w:rPr>
          <w:spacing w:val="80"/>
        </w:rPr>
        <w:t xml:space="preserve"> </w:t>
      </w:r>
      <w:r>
        <w:t>de mayo de 2024, de aprobación de las bases y la convocatoria.</w:t>
      </w:r>
    </w:p>
    <w:p w14:paraId="30384441" w14:textId="77777777" w:rsidR="00662ED4" w:rsidRDefault="00662ED4">
      <w:pPr>
        <w:pStyle w:val="Textoindependiente"/>
        <w:spacing w:before="10"/>
      </w:pPr>
    </w:p>
    <w:p w14:paraId="799F5125" w14:textId="77777777" w:rsidR="00662ED4" w:rsidRDefault="00000000">
      <w:pPr>
        <w:pStyle w:val="Textoindependiente"/>
        <w:spacing w:line="292" w:lineRule="auto"/>
        <w:ind w:left="142" w:right="1"/>
        <w:jc w:val="both"/>
      </w:pPr>
      <w:r>
        <w:t>8º.- Publicación en el Boletín Oficial de la Comunidad de Madrid, con fecha 17 de julio de 2024 de anuncio del extracto de la convocatoria de subvención.</w:t>
      </w:r>
    </w:p>
    <w:p w14:paraId="6FF8E8FB" w14:textId="77777777" w:rsidR="00662ED4" w:rsidRDefault="00662ED4">
      <w:pPr>
        <w:pStyle w:val="Textoindependiente"/>
        <w:spacing w:before="10"/>
      </w:pPr>
    </w:p>
    <w:p w14:paraId="3B0EDECB" w14:textId="42F8B25D" w:rsidR="00662ED4" w:rsidRDefault="00000000">
      <w:pPr>
        <w:pStyle w:val="Textoindependiente"/>
        <w:spacing w:line="292" w:lineRule="auto"/>
        <w:ind w:left="142" w:right="1"/>
        <w:jc w:val="both"/>
      </w:pPr>
      <w:r>
        <w:t>9º.-</w:t>
      </w:r>
      <w:r>
        <w:rPr>
          <w:spacing w:val="27"/>
        </w:rPr>
        <w:t xml:space="preserve"> </w:t>
      </w:r>
      <w:r>
        <w:t>Informe</w:t>
      </w:r>
      <w:r>
        <w:rPr>
          <w:spacing w:val="27"/>
        </w:rPr>
        <w:t xml:space="preserve"> </w:t>
      </w:r>
      <w:r>
        <w:t>técnico</w:t>
      </w:r>
      <w:r>
        <w:rPr>
          <w:spacing w:val="27"/>
        </w:rPr>
        <w:t xml:space="preserve"> </w:t>
      </w:r>
      <w:r>
        <w:t>donde</w:t>
      </w:r>
      <w:r>
        <w:rPr>
          <w:spacing w:val="27"/>
        </w:rPr>
        <w:t xml:space="preserve"> </w:t>
      </w:r>
      <w:r>
        <w:t>se</w:t>
      </w:r>
      <w:r>
        <w:rPr>
          <w:spacing w:val="27"/>
        </w:rPr>
        <w:t xml:space="preserve"> </w:t>
      </w:r>
      <w:r>
        <w:t>propone</w:t>
      </w:r>
      <w:r>
        <w:rPr>
          <w:spacing w:val="27"/>
        </w:rPr>
        <w:t xml:space="preserve"> </w:t>
      </w:r>
      <w:r>
        <w:t>modificar</w:t>
      </w:r>
      <w:r>
        <w:rPr>
          <w:spacing w:val="27"/>
        </w:rPr>
        <w:t xml:space="preserve"> </w:t>
      </w:r>
      <w:r>
        <w:t>el</w:t>
      </w:r>
      <w:r>
        <w:rPr>
          <w:spacing w:val="27"/>
        </w:rPr>
        <w:t xml:space="preserve"> </w:t>
      </w:r>
      <w:r>
        <w:t>cuadro</w:t>
      </w:r>
      <w:r>
        <w:rPr>
          <w:spacing w:val="27"/>
        </w:rPr>
        <w:t xml:space="preserve"> </w:t>
      </w:r>
      <w:r>
        <w:t>de</w:t>
      </w:r>
      <w:r>
        <w:rPr>
          <w:spacing w:val="27"/>
        </w:rPr>
        <w:t xml:space="preserve"> </w:t>
      </w:r>
      <w:r>
        <w:t>financiación</w:t>
      </w:r>
      <w:r>
        <w:rPr>
          <w:spacing w:val="27"/>
        </w:rPr>
        <w:t xml:space="preserve"> </w:t>
      </w:r>
      <w:r>
        <w:t>de</w:t>
      </w:r>
      <w:r>
        <w:rPr>
          <w:spacing w:val="27"/>
        </w:rPr>
        <w:t xml:space="preserve"> </w:t>
      </w:r>
      <w:r>
        <w:t>actuaciones</w:t>
      </w:r>
      <w:r>
        <w:rPr>
          <w:spacing w:val="27"/>
        </w:rPr>
        <w:t xml:space="preserve"> </w:t>
      </w:r>
      <w:r>
        <w:t>suscrito por el Ingeniero de Caminos Municipal, D. Juan Pablo Nieto Mazarrón</w:t>
      </w:r>
      <w:r w:rsidR="00021A56">
        <w:t>,</w:t>
      </w:r>
      <w:r>
        <w:t xml:space="preserve"> de fecha 11 de febrero de</w:t>
      </w:r>
      <w:r>
        <w:rPr>
          <w:spacing w:val="40"/>
        </w:rPr>
        <w:t xml:space="preserve"> </w:t>
      </w:r>
      <w:r>
        <w:rPr>
          <w:spacing w:val="-2"/>
        </w:rPr>
        <w:t>2025.</w:t>
      </w:r>
    </w:p>
    <w:p w14:paraId="4485E418" w14:textId="77777777" w:rsidR="00662ED4" w:rsidRDefault="00662ED4">
      <w:pPr>
        <w:pStyle w:val="Textoindependiente"/>
        <w:spacing w:before="9"/>
      </w:pPr>
    </w:p>
    <w:p w14:paraId="5F8C3818" w14:textId="77777777" w:rsidR="00662ED4" w:rsidRDefault="00000000">
      <w:pPr>
        <w:pStyle w:val="Textoindependiente"/>
        <w:spacing w:before="1" w:line="292" w:lineRule="auto"/>
        <w:ind w:left="142" w:right="1"/>
        <w:jc w:val="both"/>
      </w:pPr>
      <w:r>
        <w:t>10º.-</w:t>
      </w:r>
      <w:r>
        <w:rPr>
          <w:spacing w:val="40"/>
        </w:rPr>
        <w:t xml:space="preserve"> </w:t>
      </w:r>
      <w:r>
        <w:t>Propuesta</w:t>
      </w:r>
      <w:r>
        <w:rPr>
          <w:spacing w:val="40"/>
        </w:rPr>
        <w:t xml:space="preserve"> </w:t>
      </w:r>
      <w:r>
        <w:t>de</w:t>
      </w:r>
      <w:r>
        <w:rPr>
          <w:spacing w:val="40"/>
        </w:rPr>
        <w:t xml:space="preserve"> </w:t>
      </w:r>
      <w:r>
        <w:t>aprobación</w:t>
      </w:r>
      <w:r>
        <w:rPr>
          <w:spacing w:val="40"/>
        </w:rPr>
        <w:t xml:space="preserve"> </w:t>
      </w:r>
      <w:r>
        <w:t>de</w:t>
      </w:r>
      <w:r>
        <w:rPr>
          <w:spacing w:val="40"/>
        </w:rPr>
        <w:t xml:space="preserve"> </w:t>
      </w:r>
      <w:r>
        <w:t>modificación</w:t>
      </w:r>
      <w:r>
        <w:rPr>
          <w:spacing w:val="40"/>
        </w:rPr>
        <w:t xml:space="preserve"> </w:t>
      </w:r>
      <w:r>
        <w:t>de</w:t>
      </w:r>
      <w:r>
        <w:rPr>
          <w:spacing w:val="40"/>
        </w:rPr>
        <w:t xml:space="preserve"> </w:t>
      </w:r>
      <w:r>
        <w:t>cuantías</w:t>
      </w:r>
      <w:r>
        <w:rPr>
          <w:spacing w:val="40"/>
        </w:rPr>
        <w:t xml:space="preserve"> </w:t>
      </w:r>
      <w:r>
        <w:t>del</w:t>
      </w:r>
      <w:r>
        <w:rPr>
          <w:spacing w:val="40"/>
        </w:rPr>
        <w:t xml:space="preserve"> </w:t>
      </w:r>
      <w:r>
        <w:t>cuadro</w:t>
      </w:r>
      <w:r>
        <w:rPr>
          <w:spacing w:val="40"/>
        </w:rPr>
        <w:t xml:space="preserve"> </w:t>
      </w:r>
      <w:r>
        <w:t>de</w:t>
      </w:r>
      <w:r>
        <w:rPr>
          <w:spacing w:val="40"/>
        </w:rPr>
        <w:t xml:space="preserve"> </w:t>
      </w:r>
      <w:r>
        <w:t>financiación</w:t>
      </w:r>
      <w:r>
        <w:rPr>
          <w:spacing w:val="40"/>
        </w:rPr>
        <w:t xml:space="preserve"> </w:t>
      </w:r>
      <w:r>
        <w:t xml:space="preserve">de actuaciones suscrito por el </w:t>
      </w:r>
      <w:proofErr w:type="gramStart"/>
      <w:r>
        <w:t>Concejal</w:t>
      </w:r>
      <w:proofErr w:type="gramEnd"/>
      <w:r>
        <w:t>-Delegado de Infraestructuras y Obras de 12 de febrero de 2025</w:t>
      </w:r>
    </w:p>
    <w:p w14:paraId="2150E695" w14:textId="77777777" w:rsidR="00662ED4" w:rsidRDefault="00662ED4">
      <w:pPr>
        <w:pStyle w:val="Textoindependiente"/>
        <w:spacing w:before="9"/>
      </w:pPr>
    </w:p>
    <w:p w14:paraId="37AAB141" w14:textId="59DF72CC" w:rsidR="00662ED4" w:rsidRDefault="00000000">
      <w:pPr>
        <w:pStyle w:val="Textoindependiente"/>
        <w:spacing w:line="292" w:lineRule="auto"/>
        <w:ind w:left="142" w:right="1"/>
        <w:jc w:val="both"/>
      </w:pPr>
      <w:r>
        <w:t>11º.- Acuerdo adoptado por la Junta de Gobierno Local, en sesión celebrada el día 28 de febrero de 2025, de modificación del cuadro de financiación de actuaciones de la solicitud de convocatoria y Bases de subvenciones para la ejecución de obras de mejora o rehabilitación de edificios de uso residencial en el entorno residencial de la Colonia de las Vírgenes del Municipio de Las Rozas de Madrid. Disminuyendo la partida de incremento por vulnerabilidad en 48.000</w:t>
      </w:r>
      <w:r w:rsidR="00021A56">
        <w:t xml:space="preserve"> </w:t>
      </w:r>
      <w:r>
        <w:t>€ y aumentar en la</w:t>
      </w:r>
      <w:r>
        <w:rPr>
          <w:spacing w:val="80"/>
        </w:rPr>
        <w:t xml:space="preserve"> </w:t>
      </w:r>
      <w:r>
        <w:t>misma cuantía la partida de retirada de amianto.</w:t>
      </w:r>
    </w:p>
    <w:p w14:paraId="2A5EDD43" w14:textId="77777777" w:rsidR="00662ED4" w:rsidRDefault="00662ED4">
      <w:pPr>
        <w:pStyle w:val="Textoindependiente"/>
        <w:spacing w:before="10"/>
      </w:pPr>
    </w:p>
    <w:p w14:paraId="145B143B" w14:textId="6C43F438" w:rsidR="00662ED4" w:rsidRDefault="00000000">
      <w:pPr>
        <w:pStyle w:val="Textoindependiente"/>
        <w:spacing w:line="292" w:lineRule="auto"/>
        <w:ind w:left="142" w:right="1"/>
        <w:jc w:val="both"/>
      </w:pPr>
      <w:r>
        <w:t xml:space="preserve">12º.- Adenda 1 al acuerdo n.º 15 de la comisión bilateral, relativo al Entorno Residencial de Rehabilitación Programada de </w:t>
      </w:r>
      <w:r w:rsidRPr="00021A56">
        <w:rPr>
          <w:i/>
          <w:iCs/>
        </w:rPr>
        <w:t>“Colonia las Vírgenes. Fase I”,</w:t>
      </w:r>
      <w:r>
        <w:t xml:space="preserve"> en el municipio de las Rozas de</w:t>
      </w:r>
      <w:r>
        <w:rPr>
          <w:spacing w:val="80"/>
        </w:rPr>
        <w:t xml:space="preserve"> </w:t>
      </w:r>
      <w:r>
        <w:t xml:space="preserve">Madrid, en relación con la ejecución de los programas de ayuda en materia de rehabilitación residencial y vivienda social del Plan de Recuperación, Transformación y Resiliencia - financiado por la Unión Europea – Next </w:t>
      </w:r>
      <w:proofErr w:type="spellStart"/>
      <w:r>
        <w:t>Generation</w:t>
      </w:r>
      <w:proofErr w:type="spellEnd"/>
      <w:r>
        <w:t xml:space="preserve"> EU</w:t>
      </w:r>
      <w:r w:rsidR="00021A56">
        <w:t>,</w:t>
      </w:r>
      <w:r>
        <w:t xml:space="preserve"> en la Comunidad Autónoma de Madrid. En la citada Adenda 1,</w:t>
      </w:r>
      <w:r>
        <w:rPr>
          <w:spacing w:val="40"/>
        </w:rPr>
        <w:t xml:space="preserve"> </w:t>
      </w:r>
      <w:r>
        <w:t>suscrita</w:t>
      </w:r>
      <w:r>
        <w:rPr>
          <w:spacing w:val="40"/>
        </w:rPr>
        <w:t xml:space="preserve"> </w:t>
      </w:r>
      <w:r>
        <w:t>por</w:t>
      </w:r>
      <w:r>
        <w:rPr>
          <w:spacing w:val="40"/>
        </w:rPr>
        <w:t xml:space="preserve"> </w:t>
      </w:r>
      <w:r>
        <w:t>las</w:t>
      </w:r>
      <w:r>
        <w:rPr>
          <w:spacing w:val="40"/>
        </w:rPr>
        <w:t xml:space="preserve"> </w:t>
      </w:r>
      <w:r>
        <w:t>partes</w:t>
      </w:r>
      <w:r>
        <w:rPr>
          <w:spacing w:val="40"/>
        </w:rPr>
        <w:t xml:space="preserve"> </w:t>
      </w:r>
      <w:r>
        <w:t>el</w:t>
      </w:r>
      <w:r>
        <w:rPr>
          <w:spacing w:val="40"/>
        </w:rPr>
        <w:t xml:space="preserve"> </w:t>
      </w:r>
      <w:r>
        <w:t>día</w:t>
      </w:r>
      <w:r>
        <w:rPr>
          <w:spacing w:val="40"/>
        </w:rPr>
        <w:t xml:space="preserve"> </w:t>
      </w:r>
      <w:r>
        <w:t>18</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se</w:t>
      </w:r>
      <w:r>
        <w:rPr>
          <w:spacing w:val="40"/>
        </w:rPr>
        <w:t xml:space="preserve"> </w:t>
      </w:r>
      <w:r>
        <w:t>modifica</w:t>
      </w:r>
      <w:r>
        <w:rPr>
          <w:spacing w:val="40"/>
        </w:rPr>
        <w:t xml:space="preserve"> </w:t>
      </w:r>
      <w:r>
        <w:t>el</w:t>
      </w:r>
      <w:r>
        <w:rPr>
          <w:spacing w:val="40"/>
        </w:rPr>
        <w:t xml:space="preserve"> </w:t>
      </w:r>
      <w:r>
        <w:t>cuadro</w:t>
      </w:r>
      <w:r>
        <w:rPr>
          <w:spacing w:val="40"/>
        </w:rPr>
        <w:t xml:space="preserve"> </w:t>
      </w:r>
      <w:r>
        <w:t>de</w:t>
      </w:r>
      <w:r>
        <w:rPr>
          <w:spacing w:val="40"/>
        </w:rPr>
        <w:t xml:space="preserve"> </w:t>
      </w:r>
      <w:r>
        <w:t>financiación quedando de la siguiente manera:</w:t>
      </w:r>
    </w:p>
    <w:p w14:paraId="0523DA74" w14:textId="77777777" w:rsidR="00662ED4" w:rsidRDefault="00662ED4">
      <w:pPr>
        <w:pStyle w:val="Textoindependiente"/>
        <w:spacing w:before="9"/>
      </w:pPr>
    </w:p>
    <w:p w14:paraId="4B803E66" w14:textId="77777777" w:rsidR="00662ED4" w:rsidRDefault="00000000">
      <w:pPr>
        <w:pStyle w:val="Textoindependiente"/>
        <w:spacing w:before="1" w:line="292" w:lineRule="auto"/>
        <w:ind w:left="142" w:right="1"/>
        <w:jc w:val="both"/>
      </w:pPr>
      <w:r>
        <w:t>13º.- Con fecha 15 de noviembre de 2024, consta presentada solicitud de ayuda por la Comunidad</w:t>
      </w:r>
      <w:r>
        <w:rPr>
          <w:spacing w:val="80"/>
          <w:w w:val="150"/>
        </w:rPr>
        <w:t xml:space="preserve"> </w:t>
      </w:r>
      <w:r>
        <w:t xml:space="preserve">de Propietarios del edificio situado en la calle Virgen del Rosario, 3, con el </w:t>
      </w:r>
      <w:proofErr w:type="spellStart"/>
      <w:r>
        <w:t>nº</w:t>
      </w:r>
      <w:proofErr w:type="spellEnd"/>
      <w:r>
        <w:t xml:space="preserve"> 2024-E-RE-34974.</w:t>
      </w:r>
    </w:p>
    <w:p w14:paraId="11E6B9FB" w14:textId="77777777" w:rsidR="00662ED4" w:rsidRDefault="00662ED4">
      <w:pPr>
        <w:pStyle w:val="Textoindependiente"/>
        <w:spacing w:before="9"/>
      </w:pPr>
    </w:p>
    <w:p w14:paraId="5B798D60" w14:textId="77777777" w:rsidR="00662ED4" w:rsidRDefault="00000000">
      <w:pPr>
        <w:pStyle w:val="Textoindependiente"/>
        <w:spacing w:line="292" w:lineRule="auto"/>
        <w:ind w:left="142" w:right="1"/>
        <w:jc w:val="both"/>
      </w:pPr>
      <w:r>
        <w:t>14º.-</w:t>
      </w:r>
      <w:r>
        <w:rPr>
          <w:spacing w:val="31"/>
        </w:rPr>
        <w:t xml:space="preserve"> </w:t>
      </w:r>
      <w:r>
        <w:t>Consta</w:t>
      </w:r>
      <w:r>
        <w:rPr>
          <w:spacing w:val="31"/>
        </w:rPr>
        <w:t xml:space="preserve"> </w:t>
      </w:r>
      <w:r>
        <w:t>informe</w:t>
      </w:r>
      <w:r>
        <w:rPr>
          <w:spacing w:val="31"/>
        </w:rPr>
        <w:t xml:space="preserve"> </w:t>
      </w:r>
      <w:r>
        <w:t>técnico</w:t>
      </w:r>
      <w:r>
        <w:rPr>
          <w:spacing w:val="31"/>
        </w:rPr>
        <w:t xml:space="preserve"> </w:t>
      </w:r>
      <w:r>
        <w:t>suscrito</w:t>
      </w:r>
      <w:r>
        <w:rPr>
          <w:spacing w:val="31"/>
        </w:rPr>
        <w:t xml:space="preserve"> </w:t>
      </w:r>
      <w:r>
        <w:t>con</w:t>
      </w:r>
      <w:r>
        <w:rPr>
          <w:spacing w:val="31"/>
        </w:rPr>
        <w:t xml:space="preserve"> </w:t>
      </w:r>
      <w:r>
        <w:t>fecha</w:t>
      </w:r>
      <w:r>
        <w:rPr>
          <w:spacing w:val="31"/>
        </w:rPr>
        <w:t xml:space="preserve"> </w:t>
      </w:r>
      <w:r>
        <w:t>24</w:t>
      </w:r>
      <w:r>
        <w:rPr>
          <w:spacing w:val="31"/>
        </w:rPr>
        <w:t xml:space="preserve"> </w:t>
      </w:r>
      <w:r>
        <w:t>de</w:t>
      </w:r>
      <w:r>
        <w:rPr>
          <w:spacing w:val="31"/>
        </w:rPr>
        <w:t xml:space="preserve"> </w:t>
      </w:r>
      <w:r>
        <w:t>abril</w:t>
      </w:r>
      <w:r>
        <w:rPr>
          <w:spacing w:val="31"/>
        </w:rPr>
        <w:t xml:space="preserve"> </w:t>
      </w:r>
      <w:r>
        <w:t>de</w:t>
      </w:r>
      <w:r>
        <w:rPr>
          <w:spacing w:val="31"/>
        </w:rPr>
        <w:t xml:space="preserve"> </w:t>
      </w:r>
      <w:r>
        <w:t>2025,</w:t>
      </w:r>
      <w:r>
        <w:rPr>
          <w:spacing w:val="31"/>
        </w:rPr>
        <w:t xml:space="preserve"> </w:t>
      </w:r>
      <w:r>
        <w:t>por</w:t>
      </w:r>
      <w:r>
        <w:rPr>
          <w:spacing w:val="31"/>
        </w:rPr>
        <w:t xml:space="preserve"> </w:t>
      </w:r>
      <w:r>
        <w:t>el</w:t>
      </w:r>
      <w:r>
        <w:rPr>
          <w:spacing w:val="31"/>
        </w:rPr>
        <w:t xml:space="preserve"> </w:t>
      </w:r>
      <w:r>
        <w:t>Técnico</w:t>
      </w:r>
      <w:r>
        <w:rPr>
          <w:spacing w:val="31"/>
        </w:rPr>
        <w:t xml:space="preserve"> </w:t>
      </w:r>
      <w:r>
        <w:t>Municipal,</w:t>
      </w:r>
      <w:r>
        <w:rPr>
          <w:spacing w:val="31"/>
        </w:rPr>
        <w:t xml:space="preserve"> </w:t>
      </w:r>
      <w:r>
        <w:t>D. Juan Pablo Nieto Mazarrón, en el que, entre otras cosas, se indica:</w:t>
      </w:r>
    </w:p>
    <w:p w14:paraId="613188BE" w14:textId="77777777" w:rsidR="00662ED4" w:rsidRPr="00021A56" w:rsidRDefault="00662ED4">
      <w:pPr>
        <w:pStyle w:val="Textoindependiente"/>
        <w:spacing w:before="10"/>
        <w:rPr>
          <w:i/>
          <w:iCs/>
        </w:rPr>
      </w:pPr>
    </w:p>
    <w:p w14:paraId="4457DE4E" w14:textId="77777777" w:rsidR="00662ED4" w:rsidRPr="00021A56" w:rsidRDefault="00000000">
      <w:pPr>
        <w:pStyle w:val="Textoindependiente"/>
        <w:spacing w:line="292" w:lineRule="auto"/>
        <w:ind w:left="142" w:right="1"/>
        <w:jc w:val="both"/>
        <w:rPr>
          <w:i/>
          <w:iCs/>
        </w:rPr>
      </w:pPr>
      <w:r w:rsidRPr="00021A56">
        <w:rPr>
          <w:i/>
          <w:iCs/>
        </w:rPr>
        <w:t>“El edificio de viviendas sito en CALLE VIRGEN DEL ROSARIO,3 con referencia catastral 6028418VK2862N, se encuentra incluido en el listado de edificios del ERRP “Colonia de las Vírgenes”. Fase I, de la convocatoria publicada en el B.O.C.M con fecha 17 de julio de 2024</w:t>
      </w:r>
    </w:p>
    <w:p w14:paraId="79F824C8" w14:textId="77777777" w:rsidR="00662ED4" w:rsidRPr="00021A56" w:rsidRDefault="00662ED4">
      <w:pPr>
        <w:pStyle w:val="Textoindependiente"/>
        <w:spacing w:before="10"/>
        <w:rPr>
          <w:i/>
          <w:iCs/>
        </w:rPr>
      </w:pPr>
    </w:p>
    <w:p w14:paraId="3FA813AD" w14:textId="77777777" w:rsidR="00662ED4" w:rsidRPr="00021A56" w:rsidRDefault="00000000">
      <w:pPr>
        <w:pStyle w:val="Textoindependiente"/>
        <w:spacing w:line="292" w:lineRule="auto"/>
        <w:ind w:left="142" w:right="1"/>
        <w:jc w:val="both"/>
        <w:rPr>
          <w:i/>
          <w:iCs/>
        </w:rPr>
      </w:pPr>
      <w:r w:rsidRPr="00021A56">
        <w:rPr>
          <w:i/>
          <w:iCs/>
        </w:rPr>
        <w:t>Analizada la documentación presentada por el interesado se concluye que esta cumple con los requisitos establecidos en el artículo 15 de la convocatoria de subvención para la ejecución de obras de mejora o rehabilitación de edificios de uso predominante residencial para vivienda en el marco de C02.I01 del Plan de Recuperación, Transformación y Resiliencia, financiado por la Unión Europea, Next-</w:t>
      </w:r>
      <w:proofErr w:type="spellStart"/>
      <w:r w:rsidRPr="00021A56">
        <w:rPr>
          <w:i/>
          <w:iCs/>
        </w:rPr>
        <w:t>Generation</w:t>
      </w:r>
      <w:proofErr w:type="spellEnd"/>
      <w:r w:rsidRPr="00021A56">
        <w:rPr>
          <w:i/>
          <w:iCs/>
        </w:rPr>
        <w:t>-EU, en el entorno residencial de “La Colonia Las Vírgenes”. Fase I y en el Real Decreto 853/221, de 5 de octubre.</w:t>
      </w:r>
    </w:p>
    <w:p w14:paraId="2E07B9FA" w14:textId="77777777" w:rsidR="00662ED4" w:rsidRPr="00021A56" w:rsidRDefault="00662ED4">
      <w:pPr>
        <w:pStyle w:val="Textoindependiente"/>
        <w:spacing w:before="9"/>
        <w:rPr>
          <w:i/>
          <w:iCs/>
        </w:rPr>
      </w:pPr>
    </w:p>
    <w:p w14:paraId="79767566" w14:textId="77777777" w:rsidR="00662ED4" w:rsidRPr="00021A56" w:rsidRDefault="00000000">
      <w:pPr>
        <w:pStyle w:val="Textoindependiente"/>
        <w:spacing w:before="1" w:line="292" w:lineRule="auto"/>
        <w:ind w:left="142" w:right="1"/>
        <w:jc w:val="both"/>
        <w:rPr>
          <w:i/>
          <w:iCs/>
        </w:rPr>
      </w:pPr>
      <w:r w:rsidRPr="00021A56">
        <w:rPr>
          <w:i/>
          <w:iCs/>
        </w:rPr>
        <w:t>Del resultado de análisis de riesgos se desprende que no hay conflicto de intereses y de los certificados que no existen deudas del interesado con este Municipio, Seguridad Social, Agencia Estatal de Administración Tributaria y Comunidad de Madrid, respectivamente. Así mismo realizada consulta a intervención municipal no consta que el interesado haya recibido alguna subvención municipal, ni consta la recepción de subvención alguna en la base nacional de subvenciones.</w:t>
      </w:r>
    </w:p>
    <w:p w14:paraId="5082B221" w14:textId="77777777" w:rsidR="00662ED4" w:rsidRPr="00021A56" w:rsidRDefault="00662ED4">
      <w:pPr>
        <w:pStyle w:val="Textoindependiente"/>
        <w:spacing w:line="292" w:lineRule="auto"/>
        <w:jc w:val="both"/>
        <w:rPr>
          <w:i/>
          <w:iCs/>
        </w:rPr>
        <w:sectPr w:rsidR="00662ED4" w:rsidRPr="00021A56">
          <w:pgSz w:w="11910" w:h="16840"/>
          <w:pgMar w:top="1260" w:right="1417" w:bottom="1260" w:left="1275" w:header="225" w:footer="1060" w:gutter="0"/>
          <w:cols w:space="720"/>
        </w:sectPr>
      </w:pPr>
    </w:p>
    <w:p w14:paraId="40F8815E" w14:textId="62639301" w:rsidR="00662ED4" w:rsidRPr="00021A56" w:rsidRDefault="00000000">
      <w:pPr>
        <w:pStyle w:val="Textoindependiente"/>
        <w:spacing w:before="180" w:line="292" w:lineRule="auto"/>
        <w:ind w:left="142" w:right="1"/>
        <w:jc w:val="both"/>
        <w:rPr>
          <w:i/>
          <w:iCs/>
        </w:rPr>
      </w:pPr>
      <w:r w:rsidRPr="00021A56">
        <w:rPr>
          <w:i/>
          <w:iCs/>
          <w:noProof/>
        </w:rPr>
        <w:lastRenderedPageBreak/>
        <mc:AlternateContent>
          <mc:Choice Requires="wps">
            <w:drawing>
              <wp:anchor distT="0" distB="0" distL="0" distR="0" simplePos="0" relativeHeight="251723776" behindDoc="0" locked="0" layoutInCell="1" allowOverlap="1" wp14:anchorId="29486FC2" wp14:editId="5AF43307">
                <wp:simplePos x="0" y="0"/>
                <wp:positionH relativeFrom="page">
                  <wp:posOffset>6807090</wp:posOffset>
                </wp:positionH>
                <wp:positionV relativeFrom="page">
                  <wp:posOffset>2818730</wp:posOffset>
                </wp:positionV>
                <wp:extent cx="419734" cy="31870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06CF2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45755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9486FC2" id="Textbox 335" o:spid="_x0000_s1170" type="#_x0000_t202" style="position:absolute;left:0;text-align:left;margin-left:536pt;margin-top:221.95pt;width:33.05pt;height:250.95pt;z-index:2517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q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LFiR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706CF24"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45755E"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sidRPr="00021A56">
        <w:rPr>
          <w:i/>
          <w:iCs/>
        </w:rPr>
        <w:t>El porcentaje de ahorro en consumo de energía primaria no renovable (%) en el edificio es del</w:t>
      </w:r>
      <w:r w:rsidRPr="00021A56">
        <w:rPr>
          <w:i/>
          <w:iCs/>
          <w:spacing w:val="40"/>
        </w:rPr>
        <w:t xml:space="preserve"> </w:t>
      </w:r>
      <w:r w:rsidRPr="00021A56">
        <w:rPr>
          <w:i/>
          <w:iCs/>
        </w:rPr>
        <w:t>93,78% &gt; 60%, por lo que la cuantía máxima de ayuda por vivienda (euros) podrá llegar a 21.400 € y al haber 6 viviendas en el edificio, la ayuda base puede ascender a: 6 viviendas x 21.400 €/vivienda</w:t>
      </w:r>
    </w:p>
    <w:p w14:paraId="1887C3C6" w14:textId="77777777" w:rsidR="00662ED4" w:rsidRPr="00021A56" w:rsidRDefault="00000000">
      <w:pPr>
        <w:pStyle w:val="Textoindependiente"/>
        <w:spacing w:line="292" w:lineRule="auto"/>
        <w:ind w:left="142" w:right="1"/>
        <w:jc w:val="both"/>
        <w:rPr>
          <w:i/>
          <w:iCs/>
        </w:rPr>
      </w:pPr>
      <w:r w:rsidRPr="00021A56">
        <w:rPr>
          <w:i/>
          <w:iCs/>
        </w:rPr>
        <w:t>= 128.400 €. Este importe no puede superar el 80% del coste de las actuaciones subvencionables, siendo</w:t>
      </w:r>
      <w:r w:rsidRPr="00021A56">
        <w:rPr>
          <w:i/>
          <w:iCs/>
          <w:spacing w:val="5"/>
        </w:rPr>
        <w:t xml:space="preserve"> </w:t>
      </w:r>
      <w:r w:rsidRPr="00021A56">
        <w:rPr>
          <w:i/>
          <w:iCs/>
        </w:rPr>
        <w:t>por</w:t>
      </w:r>
      <w:r w:rsidRPr="00021A56">
        <w:rPr>
          <w:i/>
          <w:iCs/>
          <w:spacing w:val="5"/>
        </w:rPr>
        <w:t xml:space="preserve"> </w:t>
      </w:r>
      <w:r w:rsidRPr="00021A56">
        <w:rPr>
          <w:i/>
          <w:iCs/>
        </w:rPr>
        <w:t>tanto</w:t>
      </w:r>
      <w:r w:rsidRPr="00021A56">
        <w:rPr>
          <w:i/>
          <w:iCs/>
          <w:spacing w:val="5"/>
        </w:rPr>
        <w:t xml:space="preserve"> </w:t>
      </w:r>
      <w:r w:rsidRPr="00021A56">
        <w:rPr>
          <w:i/>
          <w:iCs/>
        </w:rPr>
        <w:t>el</w:t>
      </w:r>
      <w:r w:rsidRPr="00021A56">
        <w:rPr>
          <w:i/>
          <w:iCs/>
          <w:spacing w:val="5"/>
        </w:rPr>
        <w:t xml:space="preserve"> </w:t>
      </w:r>
      <w:r w:rsidRPr="00021A56">
        <w:rPr>
          <w:i/>
          <w:iCs/>
        </w:rPr>
        <w:t>coste</w:t>
      </w:r>
      <w:r w:rsidRPr="00021A56">
        <w:rPr>
          <w:i/>
          <w:iCs/>
          <w:spacing w:val="5"/>
        </w:rPr>
        <w:t xml:space="preserve"> </w:t>
      </w:r>
      <w:r w:rsidRPr="00021A56">
        <w:rPr>
          <w:i/>
          <w:iCs/>
        </w:rPr>
        <w:t>mínimo</w:t>
      </w:r>
      <w:r w:rsidRPr="00021A56">
        <w:rPr>
          <w:i/>
          <w:iCs/>
          <w:spacing w:val="5"/>
        </w:rPr>
        <w:t xml:space="preserve"> </w:t>
      </w:r>
      <w:r w:rsidRPr="00021A56">
        <w:rPr>
          <w:i/>
          <w:iCs/>
        </w:rPr>
        <w:t>de</w:t>
      </w:r>
      <w:r w:rsidRPr="00021A56">
        <w:rPr>
          <w:i/>
          <w:iCs/>
          <w:spacing w:val="5"/>
        </w:rPr>
        <w:t xml:space="preserve"> </w:t>
      </w:r>
      <w:r w:rsidRPr="00021A56">
        <w:rPr>
          <w:i/>
          <w:iCs/>
        </w:rPr>
        <w:t>estas</w:t>
      </w:r>
      <w:r w:rsidRPr="00021A56">
        <w:rPr>
          <w:i/>
          <w:iCs/>
          <w:spacing w:val="5"/>
        </w:rPr>
        <w:t xml:space="preserve"> </w:t>
      </w:r>
      <w:r w:rsidRPr="00021A56">
        <w:rPr>
          <w:i/>
          <w:iCs/>
        </w:rPr>
        <w:t>para</w:t>
      </w:r>
      <w:r w:rsidRPr="00021A56">
        <w:rPr>
          <w:i/>
          <w:iCs/>
          <w:spacing w:val="5"/>
        </w:rPr>
        <w:t xml:space="preserve"> </w:t>
      </w:r>
      <w:r w:rsidRPr="00021A56">
        <w:rPr>
          <w:i/>
          <w:iCs/>
        </w:rPr>
        <w:t>recibir</w:t>
      </w:r>
      <w:r w:rsidRPr="00021A56">
        <w:rPr>
          <w:i/>
          <w:iCs/>
          <w:spacing w:val="5"/>
        </w:rPr>
        <w:t xml:space="preserve"> </w:t>
      </w:r>
      <w:r w:rsidRPr="00021A56">
        <w:rPr>
          <w:i/>
          <w:iCs/>
        </w:rPr>
        <w:t>el</w:t>
      </w:r>
      <w:r w:rsidRPr="00021A56">
        <w:rPr>
          <w:i/>
          <w:iCs/>
          <w:spacing w:val="5"/>
        </w:rPr>
        <w:t xml:space="preserve"> </w:t>
      </w:r>
      <w:r w:rsidRPr="00021A56">
        <w:rPr>
          <w:i/>
          <w:iCs/>
        </w:rPr>
        <w:t>máximo</w:t>
      </w:r>
      <w:r w:rsidRPr="00021A56">
        <w:rPr>
          <w:i/>
          <w:iCs/>
          <w:spacing w:val="5"/>
        </w:rPr>
        <w:t xml:space="preserve"> </w:t>
      </w:r>
      <w:r w:rsidRPr="00021A56">
        <w:rPr>
          <w:i/>
          <w:iCs/>
        </w:rPr>
        <w:t>de</w:t>
      </w:r>
      <w:r w:rsidRPr="00021A56">
        <w:rPr>
          <w:i/>
          <w:iCs/>
          <w:spacing w:val="5"/>
        </w:rPr>
        <w:t xml:space="preserve"> </w:t>
      </w:r>
      <w:r w:rsidRPr="00021A56">
        <w:rPr>
          <w:i/>
          <w:iCs/>
        </w:rPr>
        <w:t>ayuda</w:t>
      </w:r>
      <w:r w:rsidRPr="00021A56">
        <w:rPr>
          <w:i/>
          <w:iCs/>
          <w:spacing w:val="5"/>
        </w:rPr>
        <w:t xml:space="preserve"> </w:t>
      </w:r>
      <w:r w:rsidRPr="00021A56">
        <w:rPr>
          <w:i/>
          <w:iCs/>
        </w:rPr>
        <w:t>de</w:t>
      </w:r>
      <w:r w:rsidRPr="00021A56">
        <w:rPr>
          <w:i/>
          <w:iCs/>
          <w:spacing w:val="5"/>
        </w:rPr>
        <w:t xml:space="preserve"> </w:t>
      </w:r>
      <w:r w:rsidRPr="00021A56">
        <w:rPr>
          <w:i/>
          <w:iCs/>
        </w:rPr>
        <w:t>128.400/0,8</w:t>
      </w:r>
      <w:r w:rsidRPr="00021A56">
        <w:rPr>
          <w:i/>
          <w:iCs/>
          <w:spacing w:val="5"/>
        </w:rPr>
        <w:t xml:space="preserve"> </w:t>
      </w:r>
      <w:r w:rsidRPr="00021A56">
        <w:rPr>
          <w:i/>
          <w:iCs/>
        </w:rPr>
        <w:t>=</w:t>
      </w:r>
      <w:r w:rsidRPr="00021A56">
        <w:rPr>
          <w:i/>
          <w:iCs/>
          <w:spacing w:val="5"/>
        </w:rPr>
        <w:t xml:space="preserve"> </w:t>
      </w:r>
      <w:r w:rsidRPr="00021A56">
        <w:rPr>
          <w:i/>
          <w:iCs/>
          <w:spacing w:val="-2"/>
        </w:rPr>
        <w:t>160.500</w:t>
      </w:r>
    </w:p>
    <w:p w14:paraId="2B6E477E" w14:textId="77777777" w:rsidR="00662ED4" w:rsidRPr="00021A56" w:rsidRDefault="00000000">
      <w:pPr>
        <w:pStyle w:val="Textoindependiente"/>
        <w:spacing w:line="292" w:lineRule="auto"/>
        <w:ind w:left="142" w:right="1"/>
        <w:jc w:val="both"/>
        <w:rPr>
          <w:i/>
          <w:iCs/>
        </w:rPr>
      </w:pPr>
      <w:r w:rsidRPr="00021A56">
        <w:rPr>
          <w:i/>
          <w:iCs/>
        </w:rPr>
        <w:t>€,</w:t>
      </w:r>
      <w:r w:rsidRPr="00021A56">
        <w:rPr>
          <w:i/>
          <w:iCs/>
          <w:spacing w:val="40"/>
        </w:rPr>
        <w:t xml:space="preserve"> </w:t>
      </w:r>
      <w:r w:rsidRPr="00021A56">
        <w:rPr>
          <w:i/>
          <w:iCs/>
        </w:rPr>
        <w:t>y</w:t>
      </w:r>
      <w:r w:rsidRPr="00021A56">
        <w:rPr>
          <w:i/>
          <w:iCs/>
          <w:spacing w:val="40"/>
        </w:rPr>
        <w:t xml:space="preserve"> </w:t>
      </w:r>
      <w:r w:rsidRPr="00021A56">
        <w:rPr>
          <w:i/>
          <w:iCs/>
        </w:rPr>
        <w:t>el</w:t>
      </w:r>
      <w:r w:rsidRPr="00021A56">
        <w:rPr>
          <w:i/>
          <w:iCs/>
          <w:spacing w:val="40"/>
        </w:rPr>
        <w:t xml:space="preserve"> </w:t>
      </w:r>
      <w:r w:rsidRPr="00021A56">
        <w:rPr>
          <w:i/>
          <w:iCs/>
        </w:rPr>
        <w:t>importe</w:t>
      </w:r>
      <w:r w:rsidRPr="00021A56">
        <w:rPr>
          <w:i/>
          <w:iCs/>
          <w:spacing w:val="40"/>
        </w:rPr>
        <w:t xml:space="preserve"> </w:t>
      </w:r>
      <w:r w:rsidRPr="00021A56">
        <w:rPr>
          <w:i/>
          <w:iCs/>
        </w:rPr>
        <w:t>estimado</w:t>
      </w:r>
      <w:r w:rsidRPr="00021A56">
        <w:rPr>
          <w:i/>
          <w:iCs/>
          <w:spacing w:val="40"/>
        </w:rPr>
        <w:t xml:space="preserve"> </w:t>
      </w:r>
      <w:r w:rsidRPr="00021A56">
        <w:rPr>
          <w:i/>
          <w:iCs/>
        </w:rPr>
        <w:t>en</w:t>
      </w:r>
      <w:r w:rsidRPr="00021A56">
        <w:rPr>
          <w:i/>
          <w:iCs/>
          <w:spacing w:val="40"/>
        </w:rPr>
        <w:t xml:space="preserve"> </w:t>
      </w:r>
      <w:r w:rsidRPr="00021A56">
        <w:rPr>
          <w:i/>
          <w:iCs/>
        </w:rPr>
        <w:t>la</w:t>
      </w:r>
      <w:r w:rsidRPr="00021A56">
        <w:rPr>
          <w:i/>
          <w:iCs/>
          <w:spacing w:val="40"/>
        </w:rPr>
        <w:t xml:space="preserve"> </w:t>
      </w:r>
      <w:r w:rsidRPr="00021A56">
        <w:rPr>
          <w:i/>
          <w:iCs/>
        </w:rPr>
        <w:t>solicitud,</w:t>
      </w:r>
      <w:r w:rsidRPr="00021A56">
        <w:rPr>
          <w:i/>
          <w:iCs/>
          <w:spacing w:val="40"/>
        </w:rPr>
        <w:t xml:space="preserve"> </w:t>
      </w:r>
      <w:r w:rsidRPr="00021A56">
        <w:rPr>
          <w:i/>
          <w:iCs/>
        </w:rPr>
        <w:t>para</w:t>
      </w:r>
      <w:r w:rsidRPr="00021A56">
        <w:rPr>
          <w:i/>
          <w:iCs/>
          <w:spacing w:val="40"/>
        </w:rPr>
        <w:t xml:space="preserve"> </w:t>
      </w:r>
      <w:r w:rsidRPr="00021A56">
        <w:rPr>
          <w:i/>
          <w:iCs/>
        </w:rPr>
        <w:t>las</w:t>
      </w:r>
      <w:r w:rsidRPr="00021A56">
        <w:rPr>
          <w:i/>
          <w:iCs/>
          <w:spacing w:val="40"/>
        </w:rPr>
        <w:t xml:space="preserve"> </w:t>
      </w:r>
      <w:r w:rsidRPr="00021A56">
        <w:rPr>
          <w:i/>
          <w:iCs/>
        </w:rPr>
        <w:t>actuaciones</w:t>
      </w:r>
      <w:r w:rsidRPr="00021A56">
        <w:rPr>
          <w:i/>
          <w:iCs/>
          <w:spacing w:val="40"/>
        </w:rPr>
        <w:t xml:space="preserve"> </w:t>
      </w:r>
      <w:r w:rsidRPr="00021A56">
        <w:rPr>
          <w:i/>
          <w:iCs/>
        </w:rPr>
        <w:t>subvencionables,</w:t>
      </w:r>
      <w:r w:rsidRPr="00021A56">
        <w:rPr>
          <w:i/>
          <w:iCs/>
          <w:spacing w:val="40"/>
        </w:rPr>
        <w:t xml:space="preserve"> </w:t>
      </w:r>
      <w:r w:rsidRPr="00021A56">
        <w:rPr>
          <w:i/>
          <w:iCs/>
        </w:rPr>
        <w:t>asciende</w:t>
      </w:r>
      <w:r w:rsidRPr="00021A56">
        <w:rPr>
          <w:i/>
          <w:iCs/>
          <w:spacing w:val="40"/>
        </w:rPr>
        <w:t xml:space="preserve"> </w:t>
      </w:r>
      <w:r w:rsidRPr="00021A56">
        <w:rPr>
          <w:i/>
          <w:iCs/>
        </w:rPr>
        <w:t>a 215.171,36 € antes de IVA y a 240.867,44 €, IVA incluido.</w:t>
      </w:r>
    </w:p>
    <w:p w14:paraId="40B967F8" w14:textId="77777777" w:rsidR="00662ED4" w:rsidRPr="00021A56" w:rsidRDefault="00662ED4">
      <w:pPr>
        <w:pStyle w:val="Textoindependiente"/>
        <w:spacing w:before="9"/>
        <w:rPr>
          <w:i/>
          <w:iCs/>
        </w:rPr>
      </w:pPr>
    </w:p>
    <w:p w14:paraId="23D65B9A" w14:textId="77777777" w:rsidR="00662ED4" w:rsidRPr="00021A56" w:rsidRDefault="00000000">
      <w:pPr>
        <w:pStyle w:val="Textoindependiente"/>
        <w:spacing w:before="1" w:line="292" w:lineRule="auto"/>
        <w:ind w:left="142" w:right="1"/>
        <w:jc w:val="both"/>
        <w:rPr>
          <w:i/>
          <w:iCs/>
        </w:rPr>
      </w:pPr>
      <w:r w:rsidRPr="00021A56">
        <w:rPr>
          <w:i/>
          <w:iCs/>
        </w:rPr>
        <w:t>Por otro lado, conforme al artículo 12.7 de la convocatoria, en aquellos casos en los que haya que proceder</w:t>
      </w:r>
      <w:r w:rsidRPr="00021A56">
        <w:rPr>
          <w:i/>
          <w:iCs/>
          <w:spacing w:val="40"/>
        </w:rPr>
        <w:t xml:space="preserve"> </w:t>
      </w:r>
      <w:r w:rsidRPr="00021A56">
        <w:rPr>
          <w:i/>
          <w:iCs/>
        </w:rPr>
        <w:t>a</w:t>
      </w:r>
      <w:r w:rsidRPr="00021A56">
        <w:rPr>
          <w:i/>
          <w:iCs/>
          <w:spacing w:val="40"/>
        </w:rPr>
        <w:t xml:space="preserve"> </w:t>
      </w:r>
      <w:r w:rsidRPr="00021A56">
        <w:rPr>
          <w:i/>
          <w:iCs/>
        </w:rPr>
        <w:t>la</w:t>
      </w:r>
      <w:r w:rsidRPr="00021A56">
        <w:rPr>
          <w:i/>
          <w:iCs/>
          <w:spacing w:val="40"/>
        </w:rPr>
        <w:t xml:space="preserve"> </w:t>
      </w:r>
      <w:r w:rsidRPr="00021A56">
        <w:rPr>
          <w:i/>
          <w:iCs/>
        </w:rPr>
        <w:t>retirada</w:t>
      </w:r>
      <w:r w:rsidRPr="00021A56">
        <w:rPr>
          <w:i/>
          <w:iCs/>
          <w:spacing w:val="40"/>
        </w:rPr>
        <w:t xml:space="preserve"> </w:t>
      </w:r>
      <w:r w:rsidRPr="00021A56">
        <w:rPr>
          <w:i/>
          <w:iCs/>
        </w:rPr>
        <w:t>de</w:t>
      </w:r>
      <w:r w:rsidRPr="00021A56">
        <w:rPr>
          <w:i/>
          <w:iCs/>
          <w:spacing w:val="40"/>
        </w:rPr>
        <w:t xml:space="preserve"> </w:t>
      </w:r>
      <w:r w:rsidRPr="00021A56">
        <w:rPr>
          <w:i/>
          <w:iCs/>
        </w:rPr>
        <w:t>elementos</w:t>
      </w:r>
      <w:r w:rsidRPr="00021A56">
        <w:rPr>
          <w:i/>
          <w:iCs/>
          <w:spacing w:val="40"/>
        </w:rPr>
        <w:t xml:space="preserve"> </w:t>
      </w:r>
      <w:r w:rsidRPr="00021A56">
        <w:rPr>
          <w:i/>
          <w:iCs/>
        </w:rPr>
        <w:t>con</w:t>
      </w:r>
      <w:r w:rsidRPr="00021A56">
        <w:rPr>
          <w:i/>
          <w:iCs/>
          <w:spacing w:val="40"/>
        </w:rPr>
        <w:t xml:space="preserve"> </w:t>
      </w:r>
      <w:r w:rsidRPr="00021A56">
        <w:rPr>
          <w:i/>
          <w:iCs/>
        </w:rPr>
        <w:t>amianto,</w:t>
      </w:r>
      <w:r w:rsidRPr="00021A56">
        <w:rPr>
          <w:i/>
          <w:iCs/>
          <w:spacing w:val="40"/>
        </w:rPr>
        <w:t xml:space="preserve"> </w:t>
      </w:r>
      <w:r w:rsidRPr="00021A56">
        <w:rPr>
          <w:i/>
          <w:iCs/>
        </w:rPr>
        <w:t>podrá</w:t>
      </w:r>
      <w:r w:rsidRPr="00021A56">
        <w:rPr>
          <w:i/>
          <w:iCs/>
          <w:spacing w:val="40"/>
        </w:rPr>
        <w:t xml:space="preserve"> </w:t>
      </w:r>
      <w:r w:rsidRPr="00021A56">
        <w:rPr>
          <w:i/>
          <w:iCs/>
        </w:rPr>
        <w:t>incrementarse</w:t>
      </w:r>
      <w:r w:rsidRPr="00021A56">
        <w:rPr>
          <w:i/>
          <w:iCs/>
          <w:spacing w:val="40"/>
        </w:rPr>
        <w:t xml:space="preserve"> </w:t>
      </w:r>
      <w:r w:rsidRPr="00021A56">
        <w:rPr>
          <w:i/>
          <w:iCs/>
        </w:rPr>
        <w:t>la</w:t>
      </w:r>
      <w:r w:rsidRPr="00021A56">
        <w:rPr>
          <w:i/>
          <w:iCs/>
          <w:spacing w:val="40"/>
        </w:rPr>
        <w:t xml:space="preserve"> </w:t>
      </w:r>
      <w:r w:rsidRPr="00021A56">
        <w:rPr>
          <w:i/>
          <w:iCs/>
        </w:rPr>
        <w:t>cuantía</w:t>
      </w:r>
      <w:r w:rsidRPr="00021A56">
        <w:rPr>
          <w:i/>
          <w:iCs/>
          <w:spacing w:val="40"/>
        </w:rPr>
        <w:t xml:space="preserve"> </w:t>
      </w:r>
      <w:r w:rsidRPr="00021A56">
        <w:rPr>
          <w:i/>
          <w:iCs/>
        </w:rPr>
        <w:t>máxima</w:t>
      </w:r>
      <w:r w:rsidRPr="00021A56">
        <w:rPr>
          <w:i/>
          <w:iCs/>
          <w:spacing w:val="40"/>
        </w:rPr>
        <w:t xml:space="preserve"> </w:t>
      </w:r>
      <w:r w:rsidRPr="00021A56">
        <w:rPr>
          <w:i/>
          <w:iCs/>
        </w:rPr>
        <w:t>de</w:t>
      </w:r>
      <w:r w:rsidRPr="00021A56">
        <w:rPr>
          <w:i/>
          <w:iCs/>
          <w:spacing w:val="40"/>
        </w:rPr>
        <w:t xml:space="preserve"> </w:t>
      </w:r>
      <w:r w:rsidRPr="00021A56">
        <w:rPr>
          <w:i/>
          <w:iCs/>
        </w:rPr>
        <w:t>la ayuda en la cantidad correspondiente a los costes debidos a la retirada, la manipulación, el</w:t>
      </w:r>
      <w:r w:rsidRPr="00021A56">
        <w:rPr>
          <w:i/>
          <w:iCs/>
          <w:spacing w:val="80"/>
        </w:rPr>
        <w:t xml:space="preserve"> </w:t>
      </w:r>
      <w:r w:rsidRPr="00021A56">
        <w:rPr>
          <w:i/>
          <w:iCs/>
        </w:rPr>
        <w:t xml:space="preserve">transporte y la gestión de los residuos de amianto mediante empresas autorizadas, hasta un máximo de 1.000 euros por vivienda o 12.000 euros por edificio objeto de rehabilitación, el que resulte </w:t>
      </w:r>
      <w:r w:rsidRPr="00021A56">
        <w:rPr>
          <w:i/>
          <w:iCs/>
          <w:spacing w:val="-2"/>
        </w:rPr>
        <w:t>superior.</w:t>
      </w:r>
    </w:p>
    <w:p w14:paraId="7184F9DC" w14:textId="77777777" w:rsidR="00662ED4" w:rsidRPr="00021A56" w:rsidRDefault="00662ED4">
      <w:pPr>
        <w:pStyle w:val="Textoindependiente"/>
        <w:spacing w:before="9"/>
        <w:rPr>
          <w:i/>
          <w:iCs/>
        </w:rPr>
      </w:pPr>
    </w:p>
    <w:p w14:paraId="157261BD" w14:textId="77777777" w:rsidR="00662ED4" w:rsidRPr="00021A56" w:rsidRDefault="00000000">
      <w:pPr>
        <w:pStyle w:val="Textoindependiente"/>
        <w:ind w:left="142"/>
        <w:rPr>
          <w:i/>
          <w:iCs/>
        </w:rPr>
      </w:pPr>
      <w:r w:rsidRPr="00021A56">
        <w:rPr>
          <w:i/>
          <w:iCs/>
        </w:rPr>
        <w:t>Por</w:t>
      </w:r>
      <w:r w:rsidRPr="00021A56">
        <w:rPr>
          <w:i/>
          <w:iCs/>
          <w:spacing w:val="-3"/>
        </w:rPr>
        <w:t xml:space="preserve"> </w:t>
      </w:r>
      <w:r w:rsidRPr="00021A56">
        <w:rPr>
          <w:i/>
          <w:iCs/>
        </w:rPr>
        <w:t>consiguiente,</w:t>
      </w:r>
      <w:r w:rsidRPr="00021A56">
        <w:rPr>
          <w:i/>
          <w:iCs/>
          <w:spacing w:val="-2"/>
        </w:rPr>
        <w:t xml:space="preserve"> </w:t>
      </w:r>
      <w:r w:rsidRPr="00021A56">
        <w:rPr>
          <w:i/>
          <w:iCs/>
        </w:rPr>
        <w:t>la</w:t>
      </w:r>
      <w:r w:rsidRPr="00021A56">
        <w:rPr>
          <w:i/>
          <w:iCs/>
          <w:spacing w:val="-2"/>
        </w:rPr>
        <w:t xml:space="preserve"> </w:t>
      </w:r>
      <w:r w:rsidRPr="00021A56">
        <w:rPr>
          <w:i/>
          <w:iCs/>
        </w:rPr>
        <w:t>ayuda</w:t>
      </w:r>
      <w:r w:rsidRPr="00021A56">
        <w:rPr>
          <w:i/>
          <w:iCs/>
          <w:spacing w:val="-2"/>
        </w:rPr>
        <w:t xml:space="preserve"> </w:t>
      </w:r>
      <w:r w:rsidRPr="00021A56">
        <w:rPr>
          <w:i/>
          <w:iCs/>
        </w:rPr>
        <w:t>solicitada,</w:t>
      </w:r>
      <w:r w:rsidRPr="00021A56">
        <w:rPr>
          <w:i/>
          <w:iCs/>
          <w:spacing w:val="-2"/>
        </w:rPr>
        <w:t xml:space="preserve"> </w:t>
      </w:r>
      <w:r w:rsidRPr="00021A56">
        <w:rPr>
          <w:i/>
          <w:iCs/>
        </w:rPr>
        <w:t>que</w:t>
      </w:r>
      <w:r w:rsidRPr="00021A56">
        <w:rPr>
          <w:i/>
          <w:iCs/>
          <w:spacing w:val="-2"/>
        </w:rPr>
        <w:t xml:space="preserve"> </w:t>
      </w:r>
      <w:r w:rsidRPr="00021A56">
        <w:rPr>
          <w:i/>
          <w:iCs/>
        </w:rPr>
        <w:t>se</w:t>
      </w:r>
      <w:r w:rsidRPr="00021A56">
        <w:rPr>
          <w:i/>
          <w:iCs/>
          <w:spacing w:val="-2"/>
        </w:rPr>
        <w:t xml:space="preserve"> </w:t>
      </w:r>
      <w:r w:rsidRPr="00021A56">
        <w:rPr>
          <w:i/>
          <w:iCs/>
        </w:rPr>
        <w:t>resume</w:t>
      </w:r>
      <w:r w:rsidRPr="00021A56">
        <w:rPr>
          <w:i/>
          <w:iCs/>
          <w:spacing w:val="-2"/>
        </w:rPr>
        <w:t xml:space="preserve"> </w:t>
      </w:r>
      <w:r w:rsidRPr="00021A56">
        <w:rPr>
          <w:i/>
          <w:iCs/>
        </w:rPr>
        <w:t>en</w:t>
      </w:r>
      <w:r w:rsidRPr="00021A56">
        <w:rPr>
          <w:i/>
          <w:iCs/>
          <w:spacing w:val="-2"/>
        </w:rPr>
        <w:t xml:space="preserve"> </w:t>
      </w:r>
      <w:r w:rsidRPr="00021A56">
        <w:rPr>
          <w:i/>
          <w:iCs/>
        </w:rPr>
        <w:t>el</w:t>
      </w:r>
      <w:r w:rsidRPr="00021A56">
        <w:rPr>
          <w:i/>
          <w:iCs/>
          <w:spacing w:val="-2"/>
        </w:rPr>
        <w:t xml:space="preserve"> </w:t>
      </w:r>
      <w:r w:rsidRPr="00021A56">
        <w:rPr>
          <w:i/>
          <w:iCs/>
        </w:rPr>
        <w:t>siguiente</w:t>
      </w:r>
      <w:r w:rsidRPr="00021A56">
        <w:rPr>
          <w:i/>
          <w:iCs/>
          <w:spacing w:val="-2"/>
        </w:rPr>
        <w:t xml:space="preserve"> cuadro:</w:t>
      </w:r>
    </w:p>
    <w:p w14:paraId="601C4A07" w14:textId="77777777" w:rsidR="00662ED4" w:rsidRPr="00021A56" w:rsidRDefault="00662ED4">
      <w:pPr>
        <w:pStyle w:val="Textoindependiente"/>
        <w:spacing w:before="60"/>
        <w:rPr>
          <w:i/>
          <w:iCs/>
        </w:rPr>
      </w:pPr>
    </w:p>
    <w:p w14:paraId="3850DB7D" w14:textId="77777777" w:rsidR="00662ED4" w:rsidRPr="00021A56" w:rsidRDefault="00000000">
      <w:pPr>
        <w:pStyle w:val="Textoindependiente"/>
        <w:spacing w:before="1" w:line="292" w:lineRule="auto"/>
        <w:ind w:left="142" w:right="1"/>
        <w:jc w:val="both"/>
        <w:rPr>
          <w:i/>
          <w:iCs/>
        </w:rPr>
      </w:pPr>
      <w:r w:rsidRPr="00021A56">
        <w:rPr>
          <w:i/>
          <w:iCs/>
        </w:rPr>
        <w:t>Se ajusta a las cuantías máximas establecidas en el artículo 12.3 de la convocatoria y en el Real Decreto 853/221, de 5 de octubre”.</w:t>
      </w:r>
    </w:p>
    <w:p w14:paraId="1101284C" w14:textId="77777777" w:rsidR="00662ED4" w:rsidRDefault="00662ED4">
      <w:pPr>
        <w:pStyle w:val="Textoindependiente"/>
        <w:spacing w:before="9"/>
      </w:pPr>
    </w:p>
    <w:p w14:paraId="7473B5EF" w14:textId="77777777" w:rsidR="00662ED4" w:rsidRDefault="00000000">
      <w:pPr>
        <w:pStyle w:val="Textoindependiente"/>
        <w:spacing w:before="1"/>
        <w:ind w:left="142"/>
      </w:pPr>
      <w:r>
        <w:t>La</w:t>
      </w:r>
      <w:r>
        <w:rPr>
          <w:spacing w:val="-6"/>
        </w:rPr>
        <w:t xml:space="preserve"> </w:t>
      </w:r>
      <w:r>
        <w:t>propuesta</w:t>
      </w:r>
      <w:r>
        <w:rPr>
          <w:spacing w:val="-4"/>
        </w:rPr>
        <w:t xml:space="preserve"> </w:t>
      </w:r>
      <w:r>
        <w:t>de</w:t>
      </w:r>
      <w:r>
        <w:rPr>
          <w:spacing w:val="-4"/>
        </w:rPr>
        <w:t xml:space="preserve"> </w:t>
      </w:r>
      <w:r>
        <w:t>resolución</w:t>
      </w:r>
      <w:r>
        <w:rPr>
          <w:spacing w:val="-4"/>
        </w:rPr>
        <w:t xml:space="preserve"> </w:t>
      </w:r>
      <w:r>
        <w:t>contenida</w:t>
      </w:r>
      <w:r>
        <w:rPr>
          <w:spacing w:val="-4"/>
        </w:rPr>
        <w:t xml:space="preserve"> </w:t>
      </w:r>
      <w:r>
        <w:t>en</w:t>
      </w:r>
      <w:r>
        <w:rPr>
          <w:spacing w:val="-4"/>
        </w:rPr>
        <w:t xml:space="preserve"> </w:t>
      </w:r>
      <w:r>
        <w:t>dicho</w:t>
      </w:r>
      <w:r>
        <w:rPr>
          <w:spacing w:val="-4"/>
        </w:rPr>
        <w:t xml:space="preserve"> </w:t>
      </w:r>
      <w:r>
        <w:t>informe</w:t>
      </w:r>
      <w:r>
        <w:rPr>
          <w:spacing w:val="-4"/>
        </w:rPr>
        <w:t xml:space="preserve"> </w:t>
      </w:r>
      <w:r>
        <w:t>es</w:t>
      </w:r>
      <w:r>
        <w:rPr>
          <w:spacing w:val="-4"/>
        </w:rPr>
        <w:t xml:space="preserve"> </w:t>
      </w:r>
      <w:r>
        <w:t>la</w:t>
      </w:r>
      <w:r>
        <w:rPr>
          <w:spacing w:val="-3"/>
        </w:rPr>
        <w:t xml:space="preserve"> </w:t>
      </w:r>
      <w:r>
        <w:rPr>
          <w:spacing w:val="-2"/>
        </w:rPr>
        <w:t>siguiente:</w:t>
      </w:r>
    </w:p>
    <w:p w14:paraId="16179939" w14:textId="77777777" w:rsidR="00662ED4" w:rsidRPr="00021A56" w:rsidRDefault="00662ED4">
      <w:pPr>
        <w:pStyle w:val="Textoindependiente"/>
        <w:spacing w:before="60"/>
        <w:rPr>
          <w:i/>
          <w:iCs/>
        </w:rPr>
      </w:pPr>
    </w:p>
    <w:p w14:paraId="225DDBE0" w14:textId="77777777" w:rsidR="00662ED4" w:rsidRPr="00021A56" w:rsidRDefault="00000000">
      <w:pPr>
        <w:pStyle w:val="Textoindependiente"/>
        <w:spacing w:line="292" w:lineRule="auto"/>
        <w:ind w:left="142" w:right="1"/>
        <w:jc w:val="both"/>
        <w:rPr>
          <w:i/>
          <w:iCs/>
        </w:rPr>
      </w:pPr>
      <w:r w:rsidRPr="00021A56">
        <w:rPr>
          <w:i/>
          <w:iCs/>
        </w:rPr>
        <w:t>“Revisada la documentación obrante en el expediente se propone, desde el punto de vista técnico, la RESOLUCIÓN FAVORABLE PROVISIONAL a la concesión de la subvención solicitada por un importe</w:t>
      </w:r>
      <w:r w:rsidRPr="00021A56">
        <w:rPr>
          <w:i/>
          <w:iCs/>
          <w:spacing w:val="30"/>
        </w:rPr>
        <w:t xml:space="preserve"> </w:t>
      </w:r>
      <w:r w:rsidRPr="00021A56">
        <w:rPr>
          <w:i/>
          <w:iCs/>
        </w:rPr>
        <w:t>total</w:t>
      </w:r>
      <w:r w:rsidRPr="00021A56">
        <w:rPr>
          <w:i/>
          <w:iCs/>
          <w:spacing w:val="32"/>
        </w:rPr>
        <w:t xml:space="preserve"> </w:t>
      </w:r>
      <w:r w:rsidRPr="00021A56">
        <w:rPr>
          <w:i/>
          <w:iCs/>
        </w:rPr>
        <w:t>de</w:t>
      </w:r>
      <w:r w:rsidRPr="00021A56">
        <w:rPr>
          <w:i/>
          <w:iCs/>
          <w:spacing w:val="33"/>
        </w:rPr>
        <w:t xml:space="preserve"> </w:t>
      </w:r>
      <w:r w:rsidRPr="00021A56">
        <w:rPr>
          <w:i/>
          <w:iCs/>
        </w:rPr>
        <w:t>CIENTO</w:t>
      </w:r>
      <w:r w:rsidRPr="00021A56">
        <w:rPr>
          <w:i/>
          <w:iCs/>
          <w:spacing w:val="32"/>
        </w:rPr>
        <w:t xml:space="preserve"> </w:t>
      </w:r>
      <w:r w:rsidRPr="00021A56">
        <w:rPr>
          <w:i/>
          <w:iCs/>
        </w:rPr>
        <w:t>CUARENTA</w:t>
      </w:r>
      <w:r w:rsidRPr="00021A56">
        <w:rPr>
          <w:i/>
          <w:iCs/>
          <w:spacing w:val="33"/>
        </w:rPr>
        <w:t xml:space="preserve"> </w:t>
      </w:r>
      <w:r w:rsidRPr="00021A56">
        <w:rPr>
          <w:i/>
          <w:iCs/>
        </w:rPr>
        <w:t>MIL</w:t>
      </w:r>
      <w:r w:rsidRPr="00021A56">
        <w:rPr>
          <w:i/>
          <w:iCs/>
          <w:spacing w:val="32"/>
        </w:rPr>
        <w:t xml:space="preserve"> </w:t>
      </w:r>
      <w:r w:rsidRPr="00021A56">
        <w:rPr>
          <w:i/>
          <w:iCs/>
        </w:rPr>
        <w:t>CUATROCIENTOS</w:t>
      </w:r>
      <w:r w:rsidRPr="00021A56">
        <w:rPr>
          <w:i/>
          <w:iCs/>
          <w:spacing w:val="32"/>
        </w:rPr>
        <w:t xml:space="preserve"> </w:t>
      </w:r>
      <w:r w:rsidRPr="00021A56">
        <w:rPr>
          <w:i/>
          <w:iCs/>
        </w:rPr>
        <w:t>EUROS</w:t>
      </w:r>
      <w:r w:rsidRPr="00021A56">
        <w:rPr>
          <w:i/>
          <w:iCs/>
          <w:spacing w:val="33"/>
        </w:rPr>
        <w:t xml:space="preserve"> </w:t>
      </w:r>
      <w:r w:rsidRPr="00021A56">
        <w:rPr>
          <w:i/>
          <w:iCs/>
        </w:rPr>
        <w:t>(140.400</w:t>
      </w:r>
      <w:r w:rsidRPr="00021A56">
        <w:rPr>
          <w:i/>
          <w:iCs/>
          <w:spacing w:val="32"/>
        </w:rPr>
        <w:t xml:space="preserve"> </w:t>
      </w:r>
      <w:r w:rsidRPr="00021A56">
        <w:rPr>
          <w:i/>
          <w:iCs/>
        </w:rPr>
        <w:t>€),</w:t>
      </w:r>
      <w:r w:rsidRPr="00021A56">
        <w:rPr>
          <w:i/>
          <w:iCs/>
          <w:spacing w:val="33"/>
        </w:rPr>
        <w:t xml:space="preserve"> </w:t>
      </w:r>
      <w:r w:rsidRPr="00021A56">
        <w:rPr>
          <w:i/>
          <w:iCs/>
        </w:rPr>
        <w:t>de</w:t>
      </w:r>
      <w:r w:rsidRPr="00021A56">
        <w:rPr>
          <w:i/>
          <w:iCs/>
          <w:spacing w:val="32"/>
        </w:rPr>
        <w:t xml:space="preserve"> </w:t>
      </w:r>
      <w:r w:rsidRPr="00021A56">
        <w:rPr>
          <w:i/>
          <w:iCs/>
        </w:rPr>
        <w:t>los</w:t>
      </w:r>
      <w:r w:rsidRPr="00021A56">
        <w:rPr>
          <w:i/>
          <w:iCs/>
          <w:spacing w:val="33"/>
        </w:rPr>
        <w:t xml:space="preserve"> </w:t>
      </w:r>
      <w:r w:rsidRPr="00021A56">
        <w:rPr>
          <w:i/>
          <w:iCs/>
          <w:spacing w:val="-2"/>
        </w:rPr>
        <w:t>cuales</w:t>
      </w:r>
    </w:p>
    <w:p w14:paraId="05C8F4C0" w14:textId="77777777" w:rsidR="00662ED4" w:rsidRPr="00021A56" w:rsidRDefault="00000000">
      <w:pPr>
        <w:pStyle w:val="Textoindependiente"/>
        <w:spacing w:line="292" w:lineRule="auto"/>
        <w:ind w:left="142" w:right="1"/>
        <w:jc w:val="both"/>
        <w:rPr>
          <w:i/>
          <w:iCs/>
        </w:rPr>
      </w:pPr>
      <w:r w:rsidRPr="00021A56">
        <w:rPr>
          <w:i/>
          <w:iCs/>
        </w:rPr>
        <w:t>128.400 € corresponden a la ayuda base y 12.000 € a costes debidos a la retirada, la manipulación,</w:t>
      </w:r>
      <w:r w:rsidRPr="00021A56">
        <w:rPr>
          <w:i/>
          <w:iCs/>
          <w:spacing w:val="80"/>
        </w:rPr>
        <w:t xml:space="preserve"> </w:t>
      </w:r>
      <w:r w:rsidRPr="00021A56">
        <w:rPr>
          <w:i/>
          <w:iCs/>
        </w:rPr>
        <w:t xml:space="preserve">el transporte y la gestión de los residuos de amianto mediante empresas autorizadas, condicionada a la presentación en un plazo de tres meses desde la notificación de la resolución de la siguiente </w:t>
      </w:r>
      <w:r w:rsidRPr="00021A56">
        <w:rPr>
          <w:i/>
          <w:iCs/>
          <w:spacing w:val="-2"/>
        </w:rPr>
        <w:t>documentación:</w:t>
      </w:r>
    </w:p>
    <w:p w14:paraId="09620B19" w14:textId="77777777" w:rsidR="00662ED4" w:rsidRPr="00021A56" w:rsidRDefault="00662ED4">
      <w:pPr>
        <w:pStyle w:val="Textoindependiente"/>
        <w:spacing w:before="9"/>
        <w:rPr>
          <w:i/>
          <w:iCs/>
        </w:rPr>
      </w:pPr>
    </w:p>
    <w:p w14:paraId="11506B0B" w14:textId="77777777" w:rsidR="00662ED4" w:rsidRPr="00021A56" w:rsidRDefault="00000000">
      <w:pPr>
        <w:pStyle w:val="Textoindependiente"/>
        <w:spacing w:before="1" w:line="292" w:lineRule="auto"/>
        <w:ind w:left="142" w:right="1"/>
        <w:jc w:val="both"/>
        <w:rPr>
          <w:i/>
          <w:iCs/>
        </w:rPr>
      </w:pPr>
      <w:r w:rsidRPr="00021A56">
        <w:rPr>
          <w:i/>
          <w:iCs/>
        </w:rPr>
        <w:t>-Proyecto para la ejecución de la actuación, con la conformidad del destinatario último, así como cualquier declaración responsable relativa al proyecto necesaria para la tramitación de la solicitud.</w:t>
      </w:r>
    </w:p>
    <w:p w14:paraId="552737DF" w14:textId="77777777" w:rsidR="00662ED4" w:rsidRPr="00021A56" w:rsidRDefault="00662ED4">
      <w:pPr>
        <w:pStyle w:val="Textoindependiente"/>
        <w:spacing w:before="9"/>
        <w:rPr>
          <w:i/>
          <w:iCs/>
        </w:rPr>
      </w:pPr>
    </w:p>
    <w:p w14:paraId="5C974CA9" w14:textId="77777777" w:rsidR="00662ED4" w:rsidRPr="00021A56" w:rsidRDefault="00000000">
      <w:pPr>
        <w:pStyle w:val="Textoindependiente"/>
        <w:ind w:left="142"/>
        <w:rPr>
          <w:i/>
          <w:iCs/>
        </w:rPr>
      </w:pPr>
      <w:r w:rsidRPr="00021A56">
        <w:rPr>
          <w:i/>
          <w:iCs/>
        </w:rPr>
        <w:t>-Estudio</w:t>
      </w:r>
      <w:r w:rsidRPr="00021A56">
        <w:rPr>
          <w:i/>
          <w:iCs/>
          <w:spacing w:val="-6"/>
        </w:rPr>
        <w:t xml:space="preserve"> </w:t>
      </w:r>
      <w:r w:rsidRPr="00021A56">
        <w:rPr>
          <w:i/>
          <w:iCs/>
        </w:rPr>
        <w:t>de</w:t>
      </w:r>
      <w:r w:rsidRPr="00021A56">
        <w:rPr>
          <w:i/>
          <w:iCs/>
          <w:spacing w:val="-3"/>
        </w:rPr>
        <w:t xml:space="preserve"> </w:t>
      </w:r>
      <w:r w:rsidRPr="00021A56">
        <w:rPr>
          <w:i/>
          <w:iCs/>
        </w:rPr>
        <w:t>gestión</w:t>
      </w:r>
      <w:r w:rsidRPr="00021A56">
        <w:rPr>
          <w:i/>
          <w:iCs/>
          <w:spacing w:val="-4"/>
        </w:rPr>
        <w:t xml:space="preserve"> </w:t>
      </w:r>
      <w:r w:rsidRPr="00021A56">
        <w:rPr>
          <w:i/>
          <w:iCs/>
        </w:rPr>
        <w:t>de</w:t>
      </w:r>
      <w:r w:rsidRPr="00021A56">
        <w:rPr>
          <w:i/>
          <w:iCs/>
          <w:spacing w:val="-3"/>
        </w:rPr>
        <w:t xml:space="preserve"> </w:t>
      </w:r>
      <w:r w:rsidRPr="00021A56">
        <w:rPr>
          <w:i/>
          <w:iCs/>
        </w:rPr>
        <w:t>residuos</w:t>
      </w:r>
      <w:r w:rsidRPr="00021A56">
        <w:rPr>
          <w:i/>
          <w:iCs/>
          <w:spacing w:val="-3"/>
        </w:rPr>
        <w:t xml:space="preserve"> </w:t>
      </w:r>
      <w:r w:rsidRPr="00021A56">
        <w:rPr>
          <w:i/>
          <w:iCs/>
        </w:rPr>
        <w:t>de</w:t>
      </w:r>
      <w:r w:rsidRPr="00021A56">
        <w:rPr>
          <w:i/>
          <w:iCs/>
          <w:spacing w:val="-4"/>
        </w:rPr>
        <w:t xml:space="preserve"> </w:t>
      </w:r>
      <w:r w:rsidRPr="00021A56">
        <w:rPr>
          <w:i/>
          <w:iCs/>
        </w:rPr>
        <w:t>construcción</w:t>
      </w:r>
      <w:r w:rsidRPr="00021A56">
        <w:rPr>
          <w:i/>
          <w:iCs/>
          <w:spacing w:val="-3"/>
        </w:rPr>
        <w:t xml:space="preserve"> </w:t>
      </w:r>
      <w:r w:rsidRPr="00021A56">
        <w:rPr>
          <w:i/>
          <w:iCs/>
        </w:rPr>
        <w:t>y</w:t>
      </w:r>
      <w:r w:rsidRPr="00021A56">
        <w:rPr>
          <w:i/>
          <w:iCs/>
          <w:spacing w:val="-3"/>
        </w:rPr>
        <w:t xml:space="preserve"> </w:t>
      </w:r>
      <w:r w:rsidRPr="00021A56">
        <w:rPr>
          <w:i/>
          <w:iCs/>
          <w:spacing w:val="-2"/>
        </w:rPr>
        <w:t>demolición.</w:t>
      </w:r>
    </w:p>
    <w:p w14:paraId="3364E9C1" w14:textId="77777777" w:rsidR="00662ED4" w:rsidRPr="00021A56" w:rsidRDefault="00662ED4">
      <w:pPr>
        <w:pStyle w:val="Textoindependiente"/>
        <w:spacing w:before="61"/>
        <w:rPr>
          <w:i/>
          <w:iCs/>
        </w:rPr>
      </w:pPr>
    </w:p>
    <w:p w14:paraId="41685C57" w14:textId="77777777" w:rsidR="00662ED4" w:rsidRPr="00021A56" w:rsidRDefault="00000000">
      <w:pPr>
        <w:pStyle w:val="Textoindependiente"/>
        <w:ind w:left="142"/>
        <w:rPr>
          <w:i/>
          <w:iCs/>
        </w:rPr>
      </w:pPr>
      <w:r w:rsidRPr="00021A56">
        <w:rPr>
          <w:i/>
          <w:iCs/>
        </w:rPr>
        <w:t>-Tres</w:t>
      </w:r>
      <w:r w:rsidRPr="00021A56">
        <w:rPr>
          <w:i/>
          <w:iCs/>
          <w:spacing w:val="-2"/>
        </w:rPr>
        <w:t xml:space="preserve"> </w:t>
      </w:r>
      <w:r w:rsidRPr="00021A56">
        <w:rPr>
          <w:i/>
          <w:iCs/>
        </w:rPr>
        <w:t>(3)</w:t>
      </w:r>
      <w:r w:rsidRPr="00021A56">
        <w:rPr>
          <w:i/>
          <w:iCs/>
          <w:spacing w:val="-1"/>
        </w:rPr>
        <w:t xml:space="preserve"> </w:t>
      </w:r>
      <w:r w:rsidRPr="00021A56">
        <w:rPr>
          <w:i/>
          <w:iCs/>
        </w:rPr>
        <w:t>presupuestos</w:t>
      </w:r>
      <w:r w:rsidRPr="00021A56">
        <w:rPr>
          <w:i/>
          <w:iCs/>
          <w:spacing w:val="-2"/>
        </w:rPr>
        <w:t xml:space="preserve"> </w:t>
      </w:r>
      <w:r w:rsidRPr="00021A56">
        <w:rPr>
          <w:i/>
          <w:iCs/>
        </w:rPr>
        <w:t>de</w:t>
      </w:r>
      <w:r w:rsidRPr="00021A56">
        <w:rPr>
          <w:i/>
          <w:iCs/>
          <w:spacing w:val="-1"/>
        </w:rPr>
        <w:t xml:space="preserve"> </w:t>
      </w:r>
      <w:r w:rsidRPr="00021A56">
        <w:rPr>
          <w:i/>
          <w:iCs/>
        </w:rPr>
        <w:t>distintos</w:t>
      </w:r>
      <w:r w:rsidRPr="00021A56">
        <w:rPr>
          <w:i/>
          <w:iCs/>
          <w:spacing w:val="-2"/>
        </w:rPr>
        <w:t xml:space="preserve"> </w:t>
      </w:r>
      <w:r w:rsidRPr="00021A56">
        <w:rPr>
          <w:i/>
          <w:iCs/>
        </w:rPr>
        <w:t>proveedores</w:t>
      </w:r>
      <w:r w:rsidRPr="00021A56">
        <w:rPr>
          <w:i/>
          <w:iCs/>
          <w:spacing w:val="-1"/>
        </w:rPr>
        <w:t xml:space="preserve"> </w:t>
      </w:r>
      <w:r w:rsidRPr="00021A56">
        <w:rPr>
          <w:i/>
          <w:iCs/>
        </w:rPr>
        <w:t>de</w:t>
      </w:r>
      <w:r w:rsidRPr="00021A56">
        <w:rPr>
          <w:i/>
          <w:iCs/>
          <w:spacing w:val="-1"/>
        </w:rPr>
        <w:t xml:space="preserve"> </w:t>
      </w:r>
      <w:r w:rsidRPr="00021A56">
        <w:rPr>
          <w:i/>
          <w:iCs/>
        </w:rPr>
        <w:t>fecha</w:t>
      </w:r>
      <w:r w:rsidRPr="00021A56">
        <w:rPr>
          <w:i/>
          <w:iCs/>
          <w:spacing w:val="-2"/>
        </w:rPr>
        <w:t xml:space="preserve"> </w:t>
      </w:r>
      <w:r w:rsidRPr="00021A56">
        <w:rPr>
          <w:i/>
          <w:iCs/>
        </w:rPr>
        <w:t>anterior</w:t>
      </w:r>
      <w:r w:rsidRPr="00021A56">
        <w:rPr>
          <w:i/>
          <w:iCs/>
          <w:spacing w:val="-1"/>
        </w:rPr>
        <w:t xml:space="preserve"> </w:t>
      </w:r>
      <w:r w:rsidRPr="00021A56">
        <w:rPr>
          <w:i/>
          <w:iCs/>
        </w:rPr>
        <w:t>a</w:t>
      </w:r>
      <w:r w:rsidRPr="00021A56">
        <w:rPr>
          <w:i/>
          <w:iCs/>
          <w:spacing w:val="-2"/>
        </w:rPr>
        <w:t xml:space="preserve"> </w:t>
      </w:r>
      <w:r w:rsidRPr="00021A56">
        <w:rPr>
          <w:i/>
          <w:iCs/>
        </w:rPr>
        <w:t>la</w:t>
      </w:r>
      <w:r w:rsidRPr="00021A56">
        <w:rPr>
          <w:i/>
          <w:iCs/>
          <w:spacing w:val="-1"/>
        </w:rPr>
        <w:t xml:space="preserve"> </w:t>
      </w:r>
      <w:r w:rsidRPr="00021A56">
        <w:rPr>
          <w:i/>
          <w:iCs/>
        </w:rPr>
        <w:t>contratación</w:t>
      </w:r>
      <w:r w:rsidRPr="00021A56">
        <w:rPr>
          <w:i/>
          <w:iCs/>
          <w:spacing w:val="-2"/>
        </w:rPr>
        <w:t xml:space="preserve"> </w:t>
      </w:r>
      <w:r w:rsidRPr="00021A56">
        <w:rPr>
          <w:i/>
          <w:iCs/>
        </w:rPr>
        <w:t>de</w:t>
      </w:r>
      <w:r w:rsidRPr="00021A56">
        <w:rPr>
          <w:i/>
          <w:iCs/>
          <w:spacing w:val="-1"/>
        </w:rPr>
        <w:t xml:space="preserve"> </w:t>
      </w:r>
      <w:r w:rsidRPr="00021A56">
        <w:rPr>
          <w:i/>
          <w:iCs/>
        </w:rPr>
        <w:t>la</w:t>
      </w:r>
      <w:r w:rsidRPr="00021A56">
        <w:rPr>
          <w:i/>
          <w:iCs/>
          <w:spacing w:val="-1"/>
        </w:rPr>
        <w:t xml:space="preserve"> </w:t>
      </w:r>
      <w:r w:rsidRPr="00021A56">
        <w:rPr>
          <w:i/>
          <w:iCs/>
          <w:spacing w:val="-2"/>
        </w:rPr>
        <w:t>obra.</w:t>
      </w:r>
    </w:p>
    <w:p w14:paraId="5BAB5D88" w14:textId="77777777" w:rsidR="00662ED4" w:rsidRPr="00021A56" w:rsidRDefault="00662ED4">
      <w:pPr>
        <w:pStyle w:val="Textoindependiente"/>
        <w:spacing w:before="60"/>
        <w:rPr>
          <w:i/>
          <w:iCs/>
        </w:rPr>
      </w:pPr>
    </w:p>
    <w:p w14:paraId="583001C6" w14:textId="77777777" w:rsidR="00662ED4" w:rsidRPr="00021A56" w:rsidRDefault="00000000">
      <w:pPr>
        <w:pStyle w:val="Textoindependiente"/>
        <w:spacing w:before="1" w:line="292" w:lineRule="auto"/>
        <w:ind w:left="142" w:right="1"/>
        <w:jc w:val="both"/>
        <w:rPr>
          <w:i/>
          <w:iCs/>
        </w:rPr>
      </w:pPr>
      <w:r w:rsidRPr="00021A56">
        <w:rPr>
          <w:i/>
          <w:iCs/>
        </w:rPr>
        <w:t>-Con el proveedor más económico, contrato u oferta firmada y presupuesto desglosado por partidas, mediciones, precios unitarios y totales, con el IVA, y su aceptación expresa por parte de la</w:t>
      </w:r>
      <w:r w:rsidRPr="00021A56">
        <w:rPr>
          <w:i/>
          <w:iCs/>
          <w:spacing w:val="40"/>
        </w:rPr>
        <w:t xml:space="preserve"> </w:t>
      </w:r>
      <w:r w:rsidRPr="00021A56">
        <w:rPr>
          <w:i/>
          <w:iCs/>
        </w:rPr>
        <w:t>Comunidad de Propietarios. En la hoja resumen por capítulos constará la firma y sello de la empresa, su NIF, y la fecha.</w:t>
      </w:r>
    </w:p>
    <w:p w14:paraId="44C0DAD4" w14:textId="77777777" w:rsidR="00662ED4" w:rsidRPr="00021A56" w:rsidRDefault="00662ED4">
      <w:pPr>
        <w:pStyle w:val="Textoindependiente"/>
        <w:spacing w:before="9"/>
        <w:rPr>
          <w:i/>
          <w:iCs/>
        </w:rPr>
      </w:pPr>
    </w:p>
    <w:p w14:paraId="3597BEF3" w14:textId="52780BA5" w:rsidR="00662ED4" w:rsidRPr="00021A56" w:rsidRDefault="00000000">
      <w:pPr>
        <w:pStyle w:val="Textoindependiente"/>
        <w:ind w:left="142"/>
        <w:rPr>
          <w:i/>
          <w:iCs/>
        </w:rPr>
      </w:pPr>
      <w:r w:rsidRPr="00021A56">
        <w:rPr>
          <w:i/>
          <w:iCs/>
        </w:rPr>
        <w:t>-Solicitud</w:t>
      </w:r>
      <w:r w:rsidRPr="00021A56">
        <w:rPr>
          <w:i/>
          <w:iCs/>
          <w:spacing w:val="-8"/>
        </w:rPr>
        <w:t xml:space="preserve"> </w:t>
      </w:r>
      <w:r w:rsidRPr="00021A56">
        <w:rPr>
          <w:i/>
          <w:iCs/>
        </w:rPr>
        <w:t>y/o</w:t>
      </w:r>
      <w:r w:rsidRPr="00021A56">
        <w:rPr>
          <w:i/>
          <w:iCs/>
          <w:spacing w:val="-6"/>
        </w:rPr>
        <w:t xml:space="preserve"> </w:t>
      </w:r>
      <w:r w:rsidRPr="00021A56">
        <w:rPr>
          <w:i/>
          <w:iCs/>
        </w:rPr>
        <w:t>licencia</w:t>
      </w:r>
      <w:r w:rsidRPr="00021A56">
        <w:rPr>
          <w:i/>
          <w:iCs/>
          <w:spacing w:val="-6"/>
        </w:rPr>
        <w:t xml:space="preserve"> </w:t>
      </w:r>
      <w:r w:rsidRPr="00021A56">
        <w:rPr>
          <w:i/>
          <w:iCs/>
          <w:spacing w:val="-2"/>
        </w:rPr>
        <w:t>urbanística</w:t>
      </w:r>
      <w:r w:rsidR="00021A56" w:rsidRPr="00021A56">
        <w:rPr>
          <w:i/>
          <w:iCs/>
          <w:spacing w:val="-2"/>
        </w:rPr>
        <w:t>.</w:t>
      </w:r>
    </w:p>
    <w:p w14:paraId="19853224" w14:textId="77777777" w:rsidR="00662ED4" w:rsidRPr="00021A56" w:rsidRDefault="00662ED4">
      <w:pPr>
        <w:pStyle w:val="Textoindependiente"/>
        <w:spacing w:before="61"/>
        <w:rPr>
          <w:i/>
          <w:iCs/>
        </w:rPr>
      </w:pPr>
    </w:p>
    <w:p w14:paraId="25E15BF5" w14:textId="77777777" w:rsidR="00662ED4" w:rsidRPr="00021A56" w:rsidRDefault="00000000">
      <w:pPr>
        <w:pStyle w:val="Textoindependiente"/>
        <w:spacing w:line="292" w:lineRule="auto"/>
        <w:ind w:left="142" w:right="1"/>
        <w:jc w:val="both"/>
        <w:rPr>
          <w:i/>
          <w:iCs/>
        </w:rPr>
      </w:pPr>
      <w:r w:rsidRPr="00021A56">
        <w:rPr>
          <w:i/>
          <w:iCs/>
        </w:rPr>
        <w:t>En el caso de que transcurrido el plazo comprometido no se presentase el proyecto y resto de la documentación referenciada, la resolución provisional de concesión quedará sin efectos.</w:t>
      </w:r>
    </w:p>
    <w:p w14:paraId="5191876A" w14:textId="77777777" w:rsidR="00662ED4" w:rsidRPr="00021A56" w:rsidRDefault="00662ED4">
      <w:pPr>
        <w:pStyle w:val="Textoindependiente"/>
        <w:spacing w:before="9"/>
        <w:rPr>
          <w:i/>
          <w:iCs/>
        </w:rPr>
      </w:pPr>
    </w:p>
    <w:p w14:paraId="5704DD4D" w14:textId="77777777" w:rsidR="00662ED4" w:rsidRPr="00021A56" w:rsidRDefault="00000000">
      <w:pPr>
        <w:pStyle w:val="Textoindependiente"/>
        <w:spacing w:before="1" w:line="292" w:lineRule="auto"/>
        <w:ind w:left="142" w:right="1"/>
        <w:jc w:val="both"/>
        <w:rPr>
          <w:i/>
          <w:iCs/>
        </w:rPr>
      </w:pPr>
      <w:r w:rsidRPr="00021A56">
        <w:rPr>
          <w:i/>
          <w:iCs/>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w:t>
      </w:r>
      <w:r w:rsidRPr="00021A56">
        <w:rPr>
          <w:i/>
          <w:iCs/>
          <w:spacing w:val="25"/>
        </w:rPr>
        <w:t xml:space="preserve"> </w:t>
      </w:r>
      <w:r w:rsidRPr="00021A56">
        <w:rPr>
          <w:i/>
          <w:iCs/>
        </w:rPr>
        <w:t>tramitará</w:t>
      </w:r>
      <w:r w:rsidRPr="00021A56">
        <w:rPr>
          <w:i/>
          <w:iCs/>
          <w:spacing w:val="25"/>
        </w:rPr>
        <w:t xml:space="preserve"> </w:t>
      </w:r>
      <w:r w:rsidRPr="00021A56">
        <w:rPr>
          <w:i/>
          <w:iCs/>
        </w:rPr>
        <w:t>en</w:t>
      </w:r>
      <w:r w:rsidRPr="00021A56">
        <w:rPr>
          <w:i/>
          <w:iCs/>
          <w:spacing w:val="25"/>
        </w:rPr>
        <w:t xml:space="preserve"> </w:t>
      </w:r>
      <w:r w:rsidRPr="00021A56">
        <w:rPr>
          <w:i/>
          <w:iCs/>
        </w:rPr>
        <w:t>expediente</w:t>
      </w:r>
      <w:r w:rsidRPr="00021A56">
        <w:rPr>
          <w:i/>
          <w:iCs/>
          <w:spacing w:val="25"/>
        </w:rPr>
        <w:t xml:space="preserve"> </w:t>
      </w:r>
      <w:r w:rsidRPr="00021A56">
        <w:rPr>
          <w:i/>
          <w:iCs/>
        </w:rPr>
        <w:t>aparte,</w:t>
      </w:r>
      <w:r w:rsidRPr="00021A56">
        <w:rPr>
          <w:i/>
          <w:iCs/>
          <w:spacing w:val="25"/>
        </w:rPr>
        <w:t xml:space="preserve"> </w:t>
      </w:r>
      <w:r w:rsidRPr="00021A56">
        <w:rPr>
          <w:i/>
          <w:iCs/>
        </w:rPr>
        <w:t>y</w:t>
      </w:r>
      <w:r w:rsidRPr="00021A56">
        <w:rPr>
          <w:i/>
          <w:iCs/>
          <w:spacing w:val="25"/>
        </w:rPr>
        <w:t xml:space="preserve"> </w:t>
      </w:r>
      <w:r w:rsidRPr="00021A56">
        <w:rPr>
          <w:i/>
          <w:iCs/>
        </w:rPr>
        <w:t>que</w:t>
      </w:r>
      <w:r w:rsidRPr="00021A56">
        <w:rPr>
          <w:i/>
          <w:iCs/>
          <w:spacing w:val="25"/>
        </w:rPr>
        <w:t xml:space="preserve"> </w:t>
      </w:r>
      <w:r w:rsidRPr="00021A56">
        <w:rPr>
          <w:i/>
          <w:iCs/>
        </w:rPr>
        <w:t>podrá</w:t>
      </w:r>
      <w:r w:rsidRPr="00021A56">
        <w:rPr>
          <w:i/>
          <w:iCs/>
          <w:spacing w:val="25"/>
        </w:rPr>
        <w:t xml:space="preserve"> </w:t>
      </w:r>
      <w:r w:rsidRPr="00021A56">
        <w:rPr>
          <w:i/>
          <w:iCs/>
        </w:rPr>
        <w:t>alcanzar</w:t>
      </w:r>
      <w:r w:rsidRPr="00021A56">
        <w:rPr>
          <w:i/>
          <w:iCs/>
          <w:spacing w:val="26"/>
        </w:rPr>
        <w:t xml:space="preserve"> </w:t>
      </w:r>
      <w:r w:rsidRPr="00021A56">
        <w:rPr>
          <w:i/>
          <w:iCs/>
        </w:rPr>
        <w:t>hasta</w:t>
      </w:r>
      <w:r w:rsidRPr="00021A56">
        <w:rPr>
          <w:i/>
          <w:iCs/>
          <w:spacing w:val="25"/>
        </w:rPr>
        <w:t xml:space="preserve"> </w:t>
      </w:r>
      <w:r w:rsidRPr="00021A56">
        <w:rPr>
          <w:i/>
          <w:iCs/>
        </w:rPr>
        <w:t>el</w:t>
      </w:r>
      <w:r w:rsidRPr="00021A56">
        <w:rPr>
          <w:i/>
          <w:iCs/>
          <w:spacing w:val="25"/>
        </w:rPr>
        <w:t xml:space="preserve"> </w:t>
      </w:r>
      <w:r w:rsidRPr="00021A56">
        <w:rPr>
          <w:i/>
          <w:iCs/>
        </w:rPr>
        <w:t>100</w:t>
      </w:r>
      <w:r w:rsidRPr="00021A56">
        <w:rPr>
          <w:i/>
          <w:iCs/>
          <w:spacing w:val="25"/>
        </w:rPr>
        <w:t xml:space="preserve"> </w:t>
      </w:r>
      <w:r w:rsidRPr="00021A56">
        <w:rPr>
          <w:i/>
          <w:iCs/>
        </w:rPr>
        <w:t>%</w:t>
      </w:r>
      <w:r w:rsidRPr="00021A56">
        <w:rPr>
          <w:i/>
          <w:iCs/>
          <w:spacing w:val="25"/>
        </w:rPr>
        <w:t xml:space="preserve"> </w:t>
      </w:r>
      <w:r w:rsidRPr="00021A56">
        <w:rPr>
          <w:i/>
          <w:iCs/>
        </w:rPr>
        <w:t>del</w:t>
      </w:r>
      <w:r w:rsidRPr="00021A56">
        <w:rPr>
          <w:i/>
          <w:iCs/>
          <w:spacing w:val="25"/>
        </w:rPr>
        <w:t xml:space="preserve"> </w:t>
      </w:r>
      <w:r w:rsidRPr="00021A56">
        <w:rPr>
          <w:i/>
          <w:iCs/>
        </w:rPr>
        <w:t>coste</w:t>
      </w:r>
      <w:r w:rsidRPr="00021A56">
        <w:rPr>
          <w:i/>
          <w:iCs/>
          <w:spacing w:val="25"/>
        </w:rPr>
        <w:t xml:space="preserve"> </w:t>
      </w:r>
      <w:r w:rsidRPr="00021A56">
        <w:rPr>
          <w:i/>
          <w:iCs/>
        </w:rPr>
        <w:t>de</w:t>
      </w:r>
      <w:r w:rsidRPr="00021A56">
        <w:rPr>
          <w:i/>
          <w:iCs/>
          <w:spacing w:val="25"/>
        </w:rPr>
        <w:t xml:space="preserve"> </w:t>
      </w:r>
      <w:r w:rsidRPr="00021A56">
        <w:rPr>
          <w:i/>
          <w:iCs/>
        </w:rPr>
        <w:t>la</w:t>
      </w:r>
      <w:r w:rsidRPr="00021A56">
        <w:rPr>
          <w:i/>
          <w:iCs/>
          <w:spacing w:val="26"/>
        </w:rPr>
        <w:t xml:space="preserve"> </w:t>
      </w:r>
      <w:r w:rsidRPr="00021A56">
        <w:rPr>
          <w:i/>
          <w:iCs/>
          <w:spacing w:val="-2"/>
        </w:rPr>
        <w:t>actuación</w:t>
      </w:r>
    </w:p>
    <w:p w14:paraId="70AAAD1C" w14:textId="77777777" w:rsidR="00662ED4" w:rsidRPr="00021A56" w:rsidRDefault="00662ED4">
      <w:pPr>
        <w:pStyle w:val="Textoindependiente"/>
        <w:spacing w:line="292" w:lineRule="auto"/>
        <w:jc w:val="both"/>
        <w:rPr>
          <w:i/>
          <w:iCs/>
        </w:rPr>
        <w:sectPr w:rsidR="00662ED4" w:rsidRPr="00021A56">
          <w:pgSz w:w="11910" w:h="16840"/>
          <w:pgMar w:top="1260" w:right="1417" w:bottom="1260" w:left="1275" w:header="225" w:footer="1060" w:gutter="0"/>
          <w:cols w:space="720"/>
        </w:sectPr>
      </w:pPr>
    </w:p>
    <w:p w14:paraId="5EBFF8B7" w14:textId="15B3BE75" w:rsidR="00662ED4" w:rsidRPr="00021A56" w:rsidRDefault="00000000">
      <w:pPr>
        <w:pStyle w:val="Textoindependiente"/>
        <w:spacing w:before="180" w:line="292" w:lineRule="auto"/>
        <w:ind w:left="142" w:right="1"/>
        <w:jc w:val="both"/>
        <w:rPr>
          <w:i/>
          <w:iCs/>
        </w:rPr>
      </w:pPr>
      <w:r w:rsidRPr="00021A56">
        <w:rPr>
          <w:i/>
          <w:iCs/>
          <w:noProof/>
        </w:rPr>
        <w:lastRenderedPageBreak/>
        <mc:AlternateContent>
          <mc:Choice Requires="wps">
            <w:drawing>
              <wp:anchor distT="0" distB="0" distL="0" distR="0" simplePos="0" relativeHeight="251726848" behindDoc="0" locked="0" layoutInCell="1" allowOverlap="1" wp14:anchorId="4D495EEE" wp14:editId="12CB9E51">
                <wp:simplePos x="0" y="0"/>
                <wp:positionH relativeFrom="page">
                  <wp:posOffset>6807090</wp:posOffset>
                </wp:positionH>
                <wp:positionV relativeFrom="page">
                  <wp:posOffset>2818730</wp:posOffset>
                </wp:positionV>
                <wp:extent cx="419734" cy="318706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6C9BBD"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9F4B8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D495EEE" id="Textbox 337" o:spid="_x0000_s1171" type="#_x0000_t202" style="position:absolute;left:0;text-align:left;margin-left:536pt;margin-top:221.95pt;width:33.05pt;height:250.95pt;z-index:251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nQr6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16C9BBD"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9F4B8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rsidRPr="00021A56">
        <w:rPr>
          <w:i/>
          <w:iCs/>
        </w:rPr>
        <w:t>imputable a dicho propietario o usufructuario. Esta ayuda deberá solicitarse de forma exclusiva para</w:t>
      </w:r>
      <w:r w:rsidRPr="00021A56">
        <w:rPr>
          <w:i/>
          <w:iCs/>
          <w:spacing w:val="80"/>
        </w:rPr>
        <w:t xml:space="preserve"> </w:t>
      </w:r>
      <w:r w:rsidRPr="00021A56">
        <w:rPr>
          <w:i/>
          <w:iCs/>
        </w:rPr>
        <w:t xml:space="preserve">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sidRPr="00021A56">
        <w:rPr>
          <w:i/>
          <w:iCs/>
          <w:spacing w:val="-2"/>
        </w:rPr>
        <w:t>octubre:</w:t>
      </w:r>
    </w:p>
    <w:p w14:paraId="05B573E7" w14:textId="77777777" w:rsidR="00662ED4" w:rsidRPr="00021A56" w:rsidRDefault="00662ED4">
      <w:pPr>
        <w:pStyle w:val="Textoindependiente"/>
        <w:spacing w:before="9"/>
        <w:rPr>
          <w:i/>
          <w:iCs/>
        </w:rPr>
      </w:pPr>
    </w:p>
    <w:p w14:paraId="1D2C1C38" w14:textId="77777777" w:rsidR="00662ED4" w:rsidRPr="00021A56" w:rsidRDefault="00000000">
      <w:pPr>
        <w:pStyle w:val="Textoindependiente"/>
        <w:spacing w:before="1" w:line="292" w:lineRule="auto"/>
        <w:ind w:left="142" w:right="1"/>
        <w:jc w:val="both"/>
        <w:rPr>
          <w:i/>
          <w:iCs/>
        </w:rPr>
      </w:pPr>
      <w:r w:rsidRPr="00021A56">
        <w:rPr>
          <w:i/>
          <w:iCs/>
        </w:rPr>
        <w:t>Dicha situación de vulnerabilidad económica se tramitará en expediente aparte, mediante el</w:t>
      </w:r>
      <w:r w:rsidRPr="00021A56">
        <w:rPr>
          <w:i/>
          <w:iCs/>
          <w:spacing w:val="40"/>
        </w:rPr>
        <w:t xml:space="preserve"> </w:t>
      </w:r>
      <w:r w:rsidRPr="00021A56">
        <w:rPr>
          <w:i/>
          <w:iCs/>
        </w:rPr>
        <w:t>formulario habilitado al efecto (Modelo vulnerabilidad).</w:t>
      </w:r>
    </w:p>
    <w:p w14:paraId="404345C5" w14:textId="77777777" w:rsidR="00662ED4" w:rsidRPr="00021A56" w:rsidRDefault="00662ED4">
      <w:pPr>
        <w:pStyle w:val="Textoindependiente"/>
        <w:spacing w:before="9"/>
        <w:rPr>
          <w:i/>
          <w:iCs/>
        </w:rPr>
      </w:pPr>
    </w:p>
    <w:p w14:paraId="6FD85D99" w14:textId="4F6BB194" w:rsidR="00662ED4" w:rsidRPr="00021A56" w:rsidRDefault="00000000">
      <w:pPr>
        <w:pStyle w:val="Textoindependiente"/>
        <w:spacing w:before="1" w:line="292" w:lineRule="auto"/>
        <w:ind w:left="142" w:right="1"/>
        <w:jc w:val="both"/>
        <w:rPr>
          <w:i/>
          <w:iCs/>
        </w:rPr>
      </w:pPr>
      <w:r w:rsidRPr="00021A56">
        <w:rPr>
          <w:i/>
          <w:iCs/>
        </w:rPr>
        <w:t>Esta</w:t>
      </w:r>
      <w:r w:rsidRPr="00021A56">
        <w:rPr>
          <w:i/>
          <w:iCs/>
          <w:spacing w:val="40"/>
        </w:rPr>
        <w:t xml:space="preserve"> </w:t>
      </w:r>
      <w:r w:rsidRPr="00021A56">
        <w:rPr>
          <w:i/>
          <w:iCs/>
        </w:rPr>
        <w:t>ayuda</w:t>
      </w:r>
      <w:r w:rsidRPr="00021A56">
        <w:rPr>
          <w:i/>
          <w:iCs/>
          <w:spacing w:val="40"/>
        </w:rPr>
        <w:t xml:space="preserve"> </w:t>
      </w:r>
      <w:r w:rsidRPr="00021A56">
        <w:rPr>
          <w:i/>
          <w:iCs/>
        </w:rPr>
        <w:t>adicional</w:t>
      </w:r>
      <w:r w:rsidRPr="00021A56">
        <w:rPr>
          <w:i/>
          <w:iCs/>
          <w:spacing w:val="40"/>
        </w:rPr>
        <w:t xml:space="preserve"> </w:t>
      </w:r>
      <w:r w:rsidRPr="00021A56">
        <w:rPr>
          <w:i/>
          <w:iCs/>
        </w:rPr>
        <w:t>se</w:t>
      </w:r>
      <w:r w:rsidRPr="00021A56">
        <w:rPr>
          <w:i/>
          <w:iCs/>
          <w:spacing w:val="40"/>
        </w:rPr>
        <w:t xml:space="preserve"> </w:t>
      </w:r>
      <w:r w:rsidRPr="00021A56">
        <w:rPr>
          <w:i/>
          <w:iCs/>
        </w:rPr>
        <w:t>podrá</w:t>
      </w:r>
      <w:r w:rsidRPr="00021A56">
        <w:rPr>
          <w:i/>
          <w:iCs/>
          <w:spacing w:val="40"/>
        </w:rPr>
        <w:t xml:space="preserve"> </w:t>
      </w:r>
      <w:r w:rsidRPr="00021A56">
        <w:rPr>
          <w:i/>
          <w:iCs/>
        </w:rPr>
        <w:t>solicitar</w:t>
      </w:r>
      <w:r w:rsidRPr="00021A56">
        <w:rPr>
          <w:i/>
          <w:iCs/>
          <w:spacing w:val="40"/>
        </w:rPr>
        <w:t xml:space="preserve"> </w:t>
      </w:r>
      <w:r w:rsidRPr="00021A56">
        <w:rPr>
          <w:i/>
          <w:iCs/>
        </w:rPr>
        <w:t>en</w:t>
      </w:r>
      <w:r w:rsidRPr="00021A56">
        <w:rPr>
          <w:i/>
          <w:iCs/>
          <w:spacing w:val="40"/>
        </w:rPr>
        <w:t xml:space="preserve"> </w:t>
      </w:r>
      <w:r w:rsidRPr="00021A56">
        <w:rPr>
          <w:i/>
          <w:iCs/>
        </w:rPr>
        <w:t>el</w:t>
      </w:r>
      <w:r w:rsidRPr="00021A56">
        <w:rPr>
          <w:i/>
          <w:iCs/>
          <w:spacing w:val="40"/>
        </w:rPr>
        <w:t xml:space="preserve"> </w:t>
      </w:r>
      <w:r w:rsidRPr="00021A56">
        <w:rPr>
          <w:i/>
          <w:iCs/>
        </w:rPr>
        <w:t>plazo</w:t>
      </w:r>
      <w:r w:rsidRPr="00021A56">
        <w:rPr>
          <w:i/>
          <w:iCs/>
          <w:spacing w:val="40"/>
        </w:rPr>
        <w:t xml:space="preserve"> </w:t>
      </w:r>
      <w:r w:rsidRPr="00021A56">
        <w:rPr>
          <w:i/>
          <w:iCs/>
        </w:rPr>
        <w:t>máximo</w:t>
      </w:r>
      <w:r w:rsidRPr="00021A56">
        <w:rPr>
          <w:i/>
          <w:iCs/>
          <w:spacing w:val="40"/>
        </w:rPr>
        <w:t xml:space="preserve"> </w:t>
      </w:r>
      <w:r w:rsidRPr="00021A56">
        <w:rPr>
          <w:i/>
          <w:iCs/>
        </w:rPr>
        <w:t>de</w:t>
      </w:r>
      <w:r w:rsidRPr="00021A56">
        <w:rPr>
          <w:i/>
          <w:iCs/>
          <w:spacing w:val="40"/>
        </w:rPr>
        <w:t xml:space="preserve"> </w:t>
      </w:r>
      <w:r w:rsidRPr="00021A56">
        <w:rPr>
          <w:i/>
          <w:iCs/>
        </w:rPr>
        <w:t>dos</w:t>
      </w:r>
      <w:r w:rsidRPr="00021A56">
        <w:rPr>
          <w:i/>
          <w:iCs/>
          <w:spacing w:val="40"/>
        </w:rPr>
        <w:t xml:space="preserve"> </w:t>
      </w:r>
      <w:r w:rsidRPr="00021A56">
        <w:rPr>
          <w:i/>
          <w:iCs/>
        </w:rPr>
        <w:t>meses</w:t>
      </w:r>
      <w:r w:rsidRPr="00021A56">
        <w:rPr>
          <w:i/>
          <w:iCs/>
          <w:spacing w:val="40"/>
        </w:rPr>
        <w:t xml:space="preserve"> </w:t>
      </w:r>
      <w:r w:rsidRPr="00021A56">
        <w:rPr>
          <w:i/>
          <w:iCs/>
        </w:rPr>
        <w:t>a</w:t>
      </w:r>
      <w:r w:rsidRPr="00021A56">
        <w:rPr>
          <w:i/>
          <w:iCs/>
          <w:spacing w:val="40"/>
        </w:rPr>
        <w:t xml:space="preserve"> </w:t>
      </w:r>
      <w:r w:rsidRPr="00021A56">
        <w:rPr>
          <w:i/>
          <w:iCs/>
        </w:rPr>
        <w:t>contar</w:t>
      </w:r>
      <w:r w:rsidRPr="00021A56">
        <w:rPr>
          <w:i/>
          <w:iCs/>
          <w:spacing w:val="40"/>
        </w:rPr>
        <w:t xml:space="preserve"> </w:t>
      </w:r>
      <w:r w:rsidRPr="00021A56">
        <w:rPr>
          <w:i/>
          <w:iCs/>
        </w:rPr>
        <w:t>desde</w:t>
      </w:r>
      <w:r w:rsidRPr="00021A56">
        <w:rPr>
          <w:i/>
          <w:iCs/>
          <w:spacing w:val="40"/>
        </w:rPr>
        <w:t xml:space="preserve"> </w:t>
      </w:r>
      <w:r w:rsidRPr="00021A56">
        <w:rPr>
          <w:i/>
          <w:iCs/>
        </w:rPr>
        <w:t>la recepción de la notificación de la concesión definitiva de la ayuda del expediente principal (al</w:t>
      </w:r>
      <w:r w:rsidRPr="00021A56">
        <w:rPr>
          <w:i/>
          <w:iCs/>
          <w:spacing w:val="80"/>
        </w:rPr>
        <w:t xml:space="preserve"> </w:t>
      </w:r>
      <w:r w:rsidRPr="00021A56">
        <w:rPr>
          <w:i/>
          <w:iCs/>
          <w:spacing w:val="-2"/>
        </w:rPr>
        <w:t>edificio)</w:t>
      </w:r>
      <w:r w:rsidR="00021A56" w:rsidRPr="00021A56">
        <w:rPr>
          <w:i/>
          <w:iCs/>
          <w:spacing w:val="-2"/>
        </w:rPr>
        <w:t>.</w:t>
      </w:r>
      <w:r w:rsidRPr="00021A56">
        <w:rPr>
          <w:i/>
          <w:iCs/>
          <w:spacing w:val="-2"/>
        </w:rPr>
        <w:t>”</w:t>
      </w:r>
    </w:p>
    <w:p w14:paraId="5A8B97EA" w14:textId="77777777" w:rsidR="00662ED4" w:rsidRDefault="00662ED4">
      <w:pPr>
        <w:pStyle w:val="Textoindependiente"/>
        <w:spacing w:before="9"/>
      </w:pPr>
    </w:p>
    <w:p w14:paraId="384FC40D" w14:textId="77777777" w:rsidR="00662ED4" w:rsidRDefault="00000000">
      <w:pPr>
        <w:pStyle w:val="Textoindependiente"/>
        <w:ind w:left="142"/>
        <w:jc w:val="both"/>
      </w:pPr>
      <w:r>
        <w:t>Legislación</w:t>
      </w:r>
      <w:r>
        <w:rPr>
          <w:spacing w:val="-10"/>
        </w:rPr>
        <w:t xml:space="preserve"> </w:t>
      </w:r>
      <w:r>
        <w:rPr>
          <w:spacing w:val="-2"/>
        </w:rPr>
        <w:t>aplicable:</w:t>
      </w:r>
    </w:p>
    <w:p w14:paraId="6720EA9B" w14:textId="77777777" w:rsidR="00662ED4" w:rsidRDefault="00662ED4">
      <w:pPr>
        <w:pStyle w:val="Textoindependiente"/>
        <w:spacing w:before="61"/>
      </w:pPr>
    </w:p>
    <w:p w14:paraId="74D52BE0" w14:textId="14902217" w:rsidR="00662ED4" w:rsidRDefault="00000000">
      <w:pPr>
        <w:pStyle w:val="Textoindependiente"/>
        <w:ind w:left="370"/>
      </w:pPr>
      <w:r>
        <w:rPr>
          <w:noProof/>
          <w:position w:val="2"/>
        </w:rPr>
        <w:drawing>
          <wp:inline distT="0" distB="0" distL="0" distR="0" wp14:anchorId="3AF896A9" wp14:editId="6DB8B785">
            <wp:extent cx="57619" cy="57632"/>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spacing w:val="33"/>
        </w:rPr>
        <w:t xml:space="preserve"> </w:t>
      </w:r>
      <w:r>
        <w:t>Ley General de Subvenciones (en adelante LGS). Ley 38/2003, de 17 de noviembre</w:t>
      </w:r>
      <w:r w:rsidR="00021A56">
        <w:t>.</w:t>
      </w:r>
    </w:p>
    <w:p w14:paraId="31011BF9" w14:textId="77777777" w:rsidR="00662ED4" w:rsidRDefault="00662ED4">
      <w:pPr>
        <w:pStyle w:val="Textoindependiente"/>
        <w:spacing w:before="60"/>
      </w:pPr>
    </w:p>
    <w:p w14:paraId="129AF301" w14:textId="77777777" w:rsidR="00662ED4" w:rsidRDefault="00000000">
      <w:pPr>
        <w:pStyle w:val="Textoindependiente"/>
        <w:spacing w:line="292" w:lineRule="auto"/>
        <w:ind w:left="543" w:right="1" w:hanging="173"/>
        <w:jc w:val="both"/>
      </w:pPr>
      <w:r>
        <w:rPr>
          <w:noProof/>
          <w:position w:val="2"/>
        </w:rPr>
        <w:drawing>
          <wp:inline distT="0" distB="0" distL="0" distR="0" wp14:anchorId="62655942" wp14:editId="651E2133">
            <wp:extent cx="57619" cy="57632"/>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spacing w:val="32"/>
        </w:rPr>
        <w:t xml:space="preserve"> </w:t>
      </w:r>
      <w:r>
        <w:t>Real Decreto 887/2006, de 21 de julio, por el que se aprueba el Reglamento de la Ley General</w:t>
      </w:r>
      <w:r>
        <w:rPr>
          <w:spacing w:val="80"/>
        </w:rPr>
        <w:t xml:space="preserve"> </w:t>
      </w:r>
      <w:r>
        <w:t>de Subvenciones (en adelante RLGS).</w:t>
      </w:r>
    </w:p>
    <w:p w14:paraId="5D693525" w14:textId="77777777" w:rsidR="00662ED4" w:rsidRDefault="00662ED4">
      <w:pPr>
        <w:pStyle w:val="Textoindependiente"/>
        <w:spacing w:before="10"/>
      </w:pPr>
    </w:p>
    <w:p w14:paraId="2828A6BB" w14:textId="77777777" w:rsidR="00662ED4" w:rsidRDefault="00000000">
      <w:pPr>
        <w:pStyle w:val="Textoindependiente"/>
        <w:spacing w:line="292" w:lineRule="auto"/>
        <w:ind w:left="543" w:right="1" w:hanging="173"/>
        <w:jc w:val="both"/>
      </w:pPr>
      <w:r>
        <w:rPr>
          <w:noProof/>
          <w:position w:val="2"/>
        </w:rPr>
        <w:drawing>
          <wp:inline distT="0" distB="0" distL="0" distR="0" wp14:anchorId="4FEC94C4" wp14:editId="42140AFB">
            <wp:extent cx="57619" cy="57632"/>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hAnsi="Times New Roman"/>
          <w:spacing w:val="30"/>
        </w:rPr>
        <w:t xml:space="preserve"> </w:t>
      </w:r>
      <w:r>
        <w:t>Artículos 25.2. a y d), 72 y 124.4.ñ) de la Ley 7/1985, de 02 de abril, reguladora de las Bases de Régimen Local (en adelante, LRBRL).</w:t>
      </w:r>
    </w:p>
    <w:p w14:paraId="3A91290E" w14:textId="77777777" w:rsidR="00662ED4" w:rsidRDefault="00662ED4">
      <w:pPr>
        <w:pStyle w:val="Textoindependiente"/>
        <w:spacing w:before="10"/>
      </w:pPr>
    </w:p>
    <w:p w14:paraId="6DE0BEBF" w14:textId="77777777" w:rsidR="00662ED4" w:rsidRDefault="00000000">
      <w:pPr>
        <w:pStyle w:val="Textoindependiente"/>
        <w:spacing w:line="292" w:lineRule="auto"/>
        <w:ind w:left="543" w:right="1" w:hanging="173"/>
        <w:jc w:val="both"/>
      </w:pPr>
      <w:r>
        <w:rPr>
          <w:noProof/>
          <w:position w:val="2"/>
        </w:rPr>
        <w:drawing>
          <wp:inline distT="0" distB="0" distL="0" distR="0" wp14:anchorId="15F6089E" wp14:editId="1AB5492D">
            <wp:extent cx="57619" cy="57632"/>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Real</w:t>
      </w:r>
      <w:r>
        <w:rPr>
          <w:spacing w:val="40"/>
        </w:rPr>
        <w:t xml:space="preserve"> </w:t>
      </w:r>
      <w:r>
        <w:t>Decreto</w:t>
      </w:r>
      <w:r>
        <w:rPr>
          <w:spacing w:val="40"/>
        </w:rPr>
        <w:t xml:space="preserve"> </w:t>
      </w:r>
      <w:r>
        <w:t>853/2021,</w:t>
      </w:r>
      <w:r>
        <w:rPr>
          <w:spacing w:val="40"/>
        </w:rPr>
        <w:t xml:space="preserve"> </w:t>
      </w:r>
      <w:r>
        <w:t>de</w:t>
      </w:r>
      <w:r>
        <w:rPr>
          <w:spacing w:val="40"/>
        </w:rPr>
        <w:t xml:space="preserve"> </w:t>
      </w:r>
      <w:r>
        <w:t>5</w:t>
      </w:r>
      <w:r>
        <w:rPr>
          <w:spacing w:val="40"/>
        </w:rPr>
        <w:t xml:space="preserve"> </w:t>
      </w:r>
      <w:r>
        <w:t>de</w:t>
      </w:r>
      <w:r>
        <w:rPr>
          <w:spacing w:val="40"/>
        </w:rPr>
        <w:t xml:space="preserve"> </w:t>
      </w:r>
      <w:r>
        <w:t>octubre,</w:t>
      </w:r>
      <w:r>
        <w:rPr>
          <w:spacing w:val="40"/>
        </w:rPr>
        <w:t xml:space="preserve"> </w:t>
      </w:r>
      <w:r>
        <w:t>de</w:t>
      </w:r>
      <w:r>
        <w:rPr>
          <w:spacing w:val="40"/>
        </w:rPr>
        <w:t xml:space="preserve"> </w:t>
      </w:r>
      <w:r>
        <w:t>los</w:t>
      </w:r>
      <w:r>
        <w:rPr>
          <w:spacing w:val="40"/>
        </w:rPr>
        <w:t xml:space="preserve"> </w:t>
      </w:r>
      <w:r>
        <w:t>programas</w:t>
      </w:r>
      <w:r>
        <w:rPr>
          <w:spacing w:val="40"/>
        </w:rPr>
        <w:t xml:space="preserve"> </w:t>
      </w:r>
      <w:r>
        <w:t>de</w:t>
      </w:r>
      <w:r>
        <w:rPr>
          <w:spacing w:val="40"/>
        </w:rPr>
        <w:t xml:space="preserve"> </w:t>
      </w:r>
      <w:r>
        <w:t>ayuda</w:t>
      </w:r>
      <w:r>
        <w:rPr>
          <w:spacing w:val="40"/>
        </w:rPr>
        <w:t xml:space="preserve"> </w:t>
      </w:r>
      <w:r>
        <w:t>en</w:t>
      </w:r>
      <w:r>
        <w:rPr>
          <w:spacing w:val="40"/>
        </w:rPr>
        <w:t xml:space="preserve"> </w:t>
      </w:r>
      <w:r>
        <w:t>materia</w:t>
      </w:r>
      <w:r>
        <w:rPr>
          <w:spacing w:val="40"/>
        </w:rPr>
        <w:t xml:space="preserve"> </w:t>
      </w:r>
      <w:r>
        <w:t xml:space="preserve">de rehabilitación residencial y vivienda social del Plan de Recuperación, Transformación y </w:t>
      </w:r>
      <w:r>
        <w:rPr>
          <w:spacing w:val="-2"/>
        </w:rPr>
        <w:t>Resiliencia.</w:t>
      </w:r>
    </w:p>
    <w:p w14:paraId="62029C39" w14:textId="77777777" w:rsidR="00662ED4" w:rsidRDefault="00662ED4">
      <w:pPr>
        <w:pStyle w:val="Textoindependiente"/>
        <w:spacing w:before="10"/>
      </w:pPr>
    </w:p>
    <w:p w14:paraId="193013D8" w14:textId="348CB976" w:rsidR="00662ED4" w:rsidRDefault="00000000">
      <w:pPr>
        <w:pStyle w:val="Textoindependiente"/>
        <w:spacing w:line="292" w:lineRule="auto"/>
        <w:ind w:left="543" w:right="1" w:hanging="173"/>
        <w:jc w:val="both"/>
      </w:pPr>
      <w:r>
        <w:rPr>
          <w:noProof/>
          <w:position w:val="2"/>
        </w:rPr>
        <w:drawing>
          <wp:inline distT="0" distB="0" distL="0" distR="0" wp14:anchorId="37C50A88" wp14:editId="1D31CC50">
            <wp:extent cx="57619" cy="57632"/>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hAnsi="Times New Roman"/>
          <w:spacing w:val="33"/>
        </w:rPr>
        <w:t xml:space="preserve"> </w:t>
      </w:r>
      <w:r>
        <w:t>Reglamento</w:t>
      </w:r>
      <w:r>
        <w:rPr>
          <w:spacing w:val="25"/>
        </w:rPr>
        <w:t xml:space="preserve"> </w:t>
      </w:r>
      <w:r>
        <w:t>(UE)</w:t>
      </w:r>
      <w:r>
        <w:rPr>
          <w:spacing w:val="25"/>
        </w:rPr>
        <w:t xml:space="preserve"> </w:t>
      </w:r>
      <w:r>
        <w:t>2021/241</w:t>
      </w:r>
      <w:r>
        <w:rPr>
          <w:spacing w:val="25"/>
        </w:rPr>
        <w:t xml:space="preserve"> </w:t>
      </w:r>
      <w:r>
        <w:t>del</w:t>
      </w:r>
      <w:r>
        <w:rPr>
          <w:spacing w:val="25"/>
        </w:rPr>
        <w:t xml:space="preserve"> </w:t>
      </w:r>
      <w:r>
        <w:t>Parlamento</w:t>
      </w:r>
      <w:r>
        <w:rPr>
          <w:spacing w:val="25"/>
        </w:rPr>
        <w:t xml:space="preserve"> </w:t>
      </w:r>
      <w:r>
        <w:t>Europeo</w:t>
      </w:r>
      <w:r>
        <w:rPr>
          <w:spacing w:val="25"/>
        </w:rPr>
        <w:t xml:space="preserve"> </w:t>
      </w:r>
      <w:r>
        <w:t>y</w:t>
      </w:r>
      <w:r>
        <w:rPr>
          <w:spacing w:val="25"/>
        </w:rPr>
        <w:t xml:space="preserve"> </w:t>
      </w:r>
      <w:r>
        <w:t>del</w:t>
      </w:r>
      <w:r>
        <w:rPr>
          <w:spacing w:val="25"/>
        </w:rPr>
        <w:t xml:space="preserve"> </w:t>
      </w:r>
      <w:r>
        <w:t>Consejo</w:t>
      </w:r>
      <w:r>
        <w:rPr>
          <w:spacing w:val="25"/>
        </w:rPr>
        <w:t xml:space="preserve"> </w:t>
      </w:r>
      <w:r>
        <w:t>de</w:t>
      </w:r>
      <w:r>
        <w:rPr>
          <w:spacing w:val="25"/>
        </w:rPr>
        <w:t xml:space="preserve"> </w:t>
      </w:r>
      <w:r>
        <w:t>12</w:t>
      </w:r>
      <w:r>
        <w:rPr>
          <w:spacing w:val="25"/>
        </w:rPr>
        <w:t xml:space="preserve"> </w:t>
      </w:r>
      <w:r>
        <w:t>de</w:t>
      </w:r>
      <w:r>
        <w:rPr>
          <w:spacing w:val="25"/>
        </w:rPr>
        <w:t xml:space="preserve"> </w:t>
      </w:r>
      <w:r>
        <w:t>febrero</w:t>
      </w:r>
      <w:r>
        <w:rPr>
          <w:spacing w:val="25"/>
        </w:rPr>
        <w:t xml:space="preserve"> </w:t>
      </w:r>
      <w:r>
        <w:t>de</w:t>
      </w:r>
      <w:r>
        <w:rPr>
          <w:spacing w:val="25"/>
        </w:rPr>
        <w:t xml:space="preserve"> </w:t>
      </w:r>
      <w:r>
        <w:t xml:space="preserve">2021, por el que se establece el Mecanismo de Recuperación y Resiliencia, </w:t>
      </w:r>
      <w:r w:rsidR="00021A56" w:rsidRPr="00021A56">
        <w:rPr>
          <w:i/>
          <w:iCs/>
        </w:rPr>
        <w:t>“</w:t>
      </w:r>
      <w:r w:rsidRPr="00021A56">
        <w:rPr>
          <w:i/>
          <w:iCs/>
        </w:rPr>
        <w:t>Reglamento del MRR</w:t>
      </w:r>
      <w:r w:rsidR="00021A56" w:rsidRPr="00021A56">
        <w:rPr>
          <w:i/>
          <w:iCs/>
        </w:rPr>
        <w:t>”</w:t>
      </w:r>
      <w:r w:rsidRPr="00021A56">
        <w:rPr>
          <w:i/>
          <w:iCs/>
        </w:rPr>
        <w:t>,</w:t>
      </w:r>
      <w:r>
        <w:t xml:space="preserve"> y demás disposiciones que articulen el MRR y el Plan de Recuperación, Transformación y Resiliencia, (PRTR).</w:t>
      </w:r>
    </w:p>
    <w:p w14:paraId="647616D7" w14:textId="77777777" w:rsidR="00662ED4" w:rsidRDefault="00662ED4">
      <w:pPr>
        <w:pStyle w:val="Textoindependiente"/>
        <w:spacing w:before="9"/>
      </w:pPr>
    </w:p>
    <w:p w14:paraId="215719FD" w14:textId="77777777" w:rsidR="00662ED4" w:rsidRDefault="00000000">
      <w:pPr>
        <w:pStyle w:val="Textoindependiente"/>
        <w:spacing w:before="1" w:line="292" w:lineRule="auto"/>
        <w:ind w:left="543" w:hanging="173"/>
      </w:pPr>
      <w:r>
        <w:rPr>
          <w:noProof/>
          <w:position w:val="2"/>
        </w:rPr>
        <w:drawing>
          <wp:inline distT="0" distB="0" distL="0" distR="0" wp14:anchorId="1A77E8CA" wp14:editId="052A4B0D">
            <wp:extent cx="57619" cy="57632"/>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hAnsi="Times New Roman"/>
          <w:spacing w:val="32"/>
        </w:rPr>
        <w:t xml:space="preserve"> </w:t>
      </w:r>
      <w:r>
        <w:t>Normativa a la prevención y corrección del fraude y la corrupción, la prevención del conflicto de interés</w:t>
      </w:r>
      <w:r>
        <w:rPr>
          <w:spacing w:val="5"/>
        </w:rPr>
        <w:t xml:space="preserve"> </w:t>
      </w:r>
      <w:r>
        <w:t>y</w:t>
      </w:r>
      <w:r>
        <w:rPr>
          <w:spacing w:val="5"/>
        </w:rPr>
        <w:t xml:space="preserve"> </w:t>
      </w:r>
      <w:r>
        <w:t>la</w:t>
      </w:r>
      <w:r>
        <w:rPr>
          <w:spacing w:val="5"/>
        </w:rPr>
        <w:t xml:space="preserve"> </w:t>
      </w:r>
      <w:r>
        <w:t>doble</w:t>
      </w:r>
      <w:r>
        <w:rPr>
          <w:spacing w:val="5"/>
        </w:rPr>
        <w:t xml:space="preserve"> </w:t>
      </w:r>
      <w:r>
        <w:t>financiación,</w:t>
      </w:r>
      <w:r>
        <w:rPr>
          <w:spacing w:val="5"/>
        </w:rPr>
        <w:t xml:space="preserve"> </w:t>
      </w:r>
      <w:r>
        <w:t>con</w:t>
      </w:r>
      <w:r>
        <w:rPr>
          <w:spacing w:val="5"/>
        </w:rPr>
        <w:t xml:space="preserve"> </w:t>
      </w:r>
      <w:r>
        <w:t>arreglo</w:t>
      </w:r>
      <w:r>
        <w:rPr>
          <w:spacing w:val="5"/>
        </w:rPr>
        <w:t xml:space="preserve"> </w:t>
      </w:r>
      <w:r>
        <w:t>a</w:t>
      </w:r>
      <w:r>
        <w:rPr>
          <w:spacing w:val="5"/>
        </w:rPr>
        <w:t xml:space="preserve"> </w:t>
      </w:r>
      <w:r>
        <w:t>las</w:t>
      </w:r>
      <w:r>
        <w:rPr>
          <w:spacing w:val="5"/>
        </w:rPr>
        <w:t xml:space="preserve"> </w:t>
      </w:r>
      <w:r>
        <w:t>previsiones</w:t>
      </w:r>
      <w:r>
        <w:rPr>
          <w:spacing w:val="5"/>
        </w:rPr>
        <w:t xml:space="preserve"> </w:t>
      </w:r>
      <w:r>
        <w:t>del</w:t>
      </w:r>
      <w:r>
        <w:rPr>
          <w:spacing w:val="5"/>
        </w:rPr>
        <w:t xml:space="preserve"> </w:t>
      </w:r>
      <w:r>
        <w:t>Reglamento</w:t>
      </w:r>
      <w:r>
        <w:rPr>
          <w:spacing w:val="5"/>
        </w:rPr>
        <w:t xml:space="preserve"> </w:t>
      </w:r>
      <w:r>
        <w:t>(UE,</w:t>
      </w:r>
      <w:r>
        <w:rPr>
          <w:spacing w:val="5"/>
        </w:rPr>
        <w:t xml:space="preserve"> </w:t>
      </w:r>
      <w:proofErr w:type="spellStart"/>
      <w:r>
        <w:t>Euratom</w:t>
      </w:r>
      <w:proofErr w:type="spellEnd"/>
      <w:r>
        <w:t>)</w:t>
      </w:r>
      <w:r>
        <w:rPr>
          <w:spacing w:val="5"/>
        </w:rPr>
        <w:t xml:space="preserve"> </w:t>
      </w:r>
      <w:r>
        <w:rPr>
          <w:spacing w:val="-4"/>
        </w:rPr>
        <w:t>2018</w:t>
      </w:r>
    </w:p>
    <w:p w14:paraId="258CB742" w14:textId="77777777" w:rsidR="00662ED4" w:rsidRDefault="00000000">
      <w:pPr>
        <w:pStyle w:val="Textoindependiente"/>
        <w:ind w:left="543"/>
      </w:pPr>
      <w:r>
        <w:rPr>
          <w:spacing w:val="-2"/>
        </w:rPr>
        <w:t>/1046</w:t>
      </w:r>
    </w:p>
    <w:p w14:paraId="225F293C" w14:textId="77777777" w:rsidR="00662ED4" w:rsidRDefault="00662ED4">
      <w:pPr>
        <w:pStyle w:val="Textoindependiente"/>
        <w:spacing w:before="60"/>
      </w:pPr>
    </w:p>
    <w:p w14:paraId="37BD9680" w14:textId="77777777" w:rsidR="00662ED4" w:rsidRDefault="00000000">
      <w:pPr>
        <w:pStyle w:val="Textoindependiente"/>
        <w:spacing w:line="292" w:lineRule="auto"/>
        <w:ind w:left="543" w:right="1" w:hanging="173"/>
        <w:jc w:val="both"/>
      </w:pPr>
      <w:r>
        <w:rPr>
          <w:noProof/>
          <w:position w:val="2"/>
        </w:rPr>
        <w:drawing>
          <wp:inline distT="0" distB="0" distL="0" distR="0" wp14:anchorId="428DF801" wp14:editId="5B7026BD">
            <wp:extent cx="57619" cy="57632"/>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Acuerdo del Consejo de ministros, de 27 de abril de 2021, por el que se aprueba el Plan de Recuperación, Transformación y Resiliencia y la Decisión de Ejecución relativa a la aprobación</w:t>
      </w:r>
      <w:r>
        <w:rPr>
          <w:spacing w:val="40"/>
        </w:rPr>
        <w:t xml:space="preserve"> </w:t>
      </w:r>
      <w:r>
        <w:t>de la Evaluación del Plan de Recuperación, Transformación y Resiliencia de España.</w:t>
      </w:r>
    </w:p>
    <w:p w14:paraId="7F436CB6" w14:textId="77777777" w:rsidR="00662ED4" w:rsidRDefault="00662ED4">
      <w:pPr>
        <w:pStyle w:val="Textoindependiente"/>
        <w:spacing w:before="10"/>
      </w:pPr>
    </w:p>
    <w:p w14:paraId="58AE7581" w14:textId="77777777" w:rsidR="00662ED4" w:rsidRDefault="00000000">
      <w:pPr>
        <w:pStyle w:val="Textoindependiente"/>
        <w:spacing w:line="292" w:lineRule="auto"/>
        <w:ind w:left="543" w:right="1" w:hanging="173"/>
        <w:jc w:val="both"/>
      </w:pPr>
      <w:r>
        <w:rPr>
          <w:noProof/>
          <w:position w:val="2"/>
        </w:rPr>
        <w:drawing>
          <wp:inline distT="0" distB="0" distL="0" distR="0" wp14:anchorId="788AFB78" wp14:editId="06DE307F">
            <wp:extent cx="57619" cy="57632"/>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Normativa aplicable a la gestión, seguimiento y control que se establezca para el Plan de Recuperación,</w:t>
      </w:r>
      <w:r>
        <w:rPr>
          <w:spacing w:val="29"/>
        </w:rPr>
        <w:t xml:space="preserve"> </w:t>
      </w:r>
      <w:r>
        <w:t>Transformación</w:t>
      </w:r>
      <w:r>
        <w:rPr>
          <w:spacing w:val="29"/>
        </w:rPr>
        <w:t xml:space="preserve"> </w:t>
      </w:r>
      <w:r>
        <w:t>y</w:t>
      </w:r>
      <w:r>
        <w:rPr>
          <w:spacing w:val="29"/>
        </w:rPr>
        <w:t xml:space="preserve"> </w:t>
      </w:r>
      <w:r>
        <w:t>Resiliencia</w:t>
      </w:r>
      <w:r>
        <w:rPr>
          <w:spacing w:val="29"/>
        </w:rPr>
        <w:t xml:space="preserve"> </w:t>
      </w:r>
      <w:r>
        <w:t>de</w:t>
      </w:r>
      <w:r>
        <w:rPr>
          <w:spacing w:val="29"/>
        </w:rPr>
        <w:t xml:space="preserve"> </w:t>
      </w:r>
      <w:r>
        <w:t>España,</w:t>
      </w:r>
      <w:r>
        <w:rPr>
          <w:spacing w:val="29"/>
        </w:rPr>
        <w:t xml:space="preserve"> </w:t>
      </w:r>
      <w:r>
        <w:t>en</w:t>
      </w:r>
      <w:r>
        <w:rPr>
          <w:spacing w:val="29"/>
        </w:rPr>
        <w:t xml:space="preserve"> </w:t>
      </w:r>
      <w:r>
        <w:t>particular,</w:t>
      </w:r>
      <w:r>
        <w:rPr>
          <w:spacing w:val="29"/>
        </w:rPr>
        <w:t xml:space="preserve"> </w:t>
      </w:r>
      <w:r>
        <w:t>el</w:t>
      </w:r>
      <w:r>
        <w:rPr>
          <w:spacing w:val="29"/>
        </w:rPr>
        <w:t xml:space="preserve"> </w:t>
      </w:r>
      <w:r>
        <w:t>Real</w:t>
      </w:r>
      <w:r>
        <w:rPr>
          <w:spacing w:val="29"/>
        </w:rPr>
        <w:t xml:space="preserve"> </w:t>
      </w:r>
      <w:r>
        <w:t>Decreto-</w:t>
      </w:r>
      <w:r>
        <w:rPr>
          <w:spacing w:val="29"/>
        </w:rPr>
        <w:t xml:space="preserve"> </w:t>
      </w:r>
      <w:r>
        <w:t>ley</w:t>
      </w:r>
      <w:r>
        <w:rPr>
          <w:spacing w:val="29"/>
        </w:rPr>
        <w:t xml:space="preserve"> </w:t>
      </w:r>
      <w:r>
        <w:t>36</w:t>
      </w:r>
    </w:p>
    <w:p w14:paraId="37DECB94" w14:textId="77777777" w:rsidR="00662ED4" w:rsidRDefault="00000000">
      <w:pPr>
        <w:pStyle w:val="Textoindependiente"/>
        <w:spacing w:line="292" w:lineRule="auto"/>
        <w:ind w:left="543" w:right="1"/>
        <w:jc w:val="both"/>
      </w:pPr>
      <w:r>
        <w:t>/2020, de 30 de diciembre, por la que se aprueban medidas urgentes para la modernización de</w:t>
      </w:r>
      <w:r>
        <w:rPr>
          <w:spacing w:val="80"/>
        </w:rPr>
        <w:t xml:space="preserve"> </w:t>
      </w:r>
      <w:r>
        <w:t xml:space="preserve">la Administración Pública y para la ejecución del Plan de Recuperación, Transformación y </w:t>
      </w:r>
      <w:r>
        <w:rPr>
          <w:spacing w:val="-2"/>
        </w:rPr>
        <w:t>Resiliencia.</w:t>
      </w:r>
    </w:p>
    <w:p w14:paraId="7934ADF3" w14:textId="77777777" w:rsidR="00662ED4" w:rsidRDefault="00662ED4">
      <w:pPr>
        <w:pStyle w:val="Textoindependiente"/>
        <w:spacing w:before="9"/>
      </w:pPr>
    </w:p>
    <w:p w14:paraId="75024487" w14:textId="77777777" w:rsidR="00662ED4" w:rsidRDefault="00000000">
      <w:pPr>
        <w:pStyle w:val="Textoindependiente"/>
        <w:spacing w:line="292" w:lineRule="auto"/>
        <w:ind w:left="543" w:hanging="173"/>
      </w:pPr>
      <w:r>
        <w:rPr>
          <w:noProof/>
          <w:position w:val="2"/>
        </w:rPr>
        <w:drawing>
          <wp:inline distT="0" distB="0" distL="0" distR="0" wp14:anchorId="14F71C08" wp14:editId="66FB129B">
            <wp:extent cx="57619" cy="57632"/>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41" cstate="print"/>
                    <a:stretch>
                      <a:fillRect/>
                    </a:stretch>
                  </pic:blipFill>
                  <pic:spPr>
                    <a:xfrm>
                      <a:off x="0" y="0"/>
                      <a:ext cx="57619" cy="57632"/>
                    </a:xfrm>
                    <a:prstGeom prst="rect">
                      <a:avLst/>
                    </a:prstGeom>
                  </pic:spPr>
                </pic:pic>
              </a:graphicData>
            </a:graphic>
          </wp:inline>
        </w:drawing>
      </w:r>
      <w:r>
        <w:rPr>
          <w:rFonts w:ascii="Times New Roman" w:hAnsi="Times New Roman"/>
          <w:spacing w:val="37"/>
        </w:rPr>
        <w:t xml:space="preserve"> </w:t>
      </w:r>
      <w:r>
        <w:t>Ordenanza</w:t>
      </w:r>
      <w:r>
        <w:rPr>
          <w:spacing w:val="40"/>
        </w:rPr>
        <w:t xml:space="preserve"> </w:t>
      </w:r>
      <w:r>
        <w:t>General</w:t>
      </w:r>
      <w:r>
        <w:rPr>
          <w:spacing w:val="40"/>
        </w:rPr>
        <w:t xml:space="preserve"> </w:t>
      </w:r>
      <w:r>
        <w:t>de</w:t>
      </w:r>
      <w:r>
        <w:rPr>
          <w:spacing w:val="40"/>
        </w:rPr>
        <w:t xml:space="preserve"> </w:t>
      </w:r>
      <w:r>
        <w:t>Subvenciones</w:t>
      </w:r>
      <w:r>
        <w:rPr>
          <w:spacing w:val="40"/>
        </w:rPr>
        <w:t xml:space="preserve"> </w:t>
      </w:r>
      <w:r>
        <w:t>publicada</w:t>
      </w:r>
      <w:r>
        <w:rPr>
          <w:spacing w:val="40"/>
        </w:rPr>
        <w:t xml:space="preserve"> </w:t>
      </w:r>
      <w:r>
        <w:t>en</w:t>
      </w:r>
      <w:r>
        <w:rPr>
          <w:spacing w:val="40"/>
        </w:rPr>
        <w:t xml:space="preserve"> </w:t>
      </w:r>
      <w:r>
        <w:t>el</w:t>
      </w:r>
      <w:r>
        <w:rPr>
          <w:spacing w:val="40"/>
        </w:rPr>
        <w:t xml:space="preserve"> </w:t>
      </w:r>
      <w:r>
        <w:t>Boletín</w:t>
      </w:r>
      <w:r>
        <w:rPr>
          <w:spacing w:val="40"/>
        </w:rPr>
        <w:t xml:space="preserve"> </w:t>
      </w:r>
      <w:r>
        <w:t>Oficial</w:t>
      </w:r>
      <w:r>
        <w:rPr>
          <w:spacing w:val="40"/>
        </w:rPr>
        <w:t xml:space="preserve"> </w:t>
      </w:r>
      <w:r>
        <w:t>de</w:t>
      </w:r>
      <w:r>
        <w:rPr>
          <w:spacing w:val="40"/>
        </w:rPr>
        <w:t xml:space="preserve"> </w:t>
      </w:r>
      <w:r>
        <w:t>la</w:t>
      </w:r>
      <w:r>
        <w:rPr>
          <w:spacing w:val="40"/>
        </w:rPr>
        <w:t xml:space="preserve"> </w:t>
      </w:r>
      <w:r>
        <w:t>Comunidad</w:t>
      </w:r>
      <w:r>
        <w:rPr>
          <w:spacing w:val="40"/>
        </w:rPr>
        <w:t xml:space="preserve"> </w:t>
      </w:r>
      <w:r>
        <w:t>de</w:t>
      </w:r>
      <w:r>
        <w:rPr>
          <w:spacing w:val="80"/>
        </w:rPr>
        <w:t xml:space="preserve"> </w:t>
      </w:r>
      <w:r>
        <w:t>Madrid, de fecha 17 de octubre de 2017.</w:t>
      </w:r>
    </w:p>
    <w:p w14:paraId="730BD59E" w14:textId="77777777" w:rsidR="00662ED4" w:rsidRDefault="00662ED4">
      <w:pPr>
        <w:pStyle w:val="Textoindependiente"/>
        <w:spacing w:line="292" w:lineRule="auto"/>
        <w:sectPr w:rsidR="00662ED4">
          <w:pgSz w:w="11910" w:h="16840"/>
          <w:pgMar w:top="1260" w:right="1417" w:bottom="1260" w:left="1275" w:header="225" w:footer="1060" w:gutter="0"/>
          <w:cols w:space="720"/>
        </w:sectPr>
      </w:pPr>
    </w:p>
    <w:p w14:paraId="280F01DD" w14:textId="2E1DDE61"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67392" behindDoc="0" locked="0" layoutInCell="1" allowOverlap="1" wp14:anchorId="4905AAE3" wp14:editId="7979937D">
                <wp:simplePos x="0" y="0"/>
                <wp:positionH relativeFrom="page">
                  <wp:posOffset>6807090</wp:posOffset>
                </wp:positionH>
                <wp:positionV relativeFrom="page">
                  <wp:posOffset>2818730</wp:posOffset>
                </wp:positionV>
                <wp:extent cx="419734" cy="318706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4DD76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4E839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4905AAE3" id="Textbox 348" o:spid="_x0000_s1172" type="#_x0000_t202" style="position:absolute;left:0;text-align:left;margin-left:536pt;margin-top:221.95pt;width:33.05pt;height:250.95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c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W/zN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E4DD76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4E839C"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 xml:space="preserve">Consta informe jurídico favorable suscrito por el </w:t>
      </w:r>
      <w:proofErr w:type="gramStart"/>
      <w:r>
        <w:t>Director General</w:t>
      </w:r>
      <w:proofErr w:type="gramEnd"/>
      <w:r>
        <w:t xml:space="preserve"> de la Asesoría Jurídica a la</w:t>
      </w:r>
      <w:r>
        <w:rPr>
          <w:spacing w:val="40"/>
        </w:rPr>
        <w:t xml:space="preserve"> </w:t>
      </w:r>
      <w:r>
        <w:t>siguiente propuesta</w:t>
      </w:r>
      <w:r w:rsidR="00021A56">
        <w:t>.</w:t>
      </w:r>
    </w:p>
    <w:p w14:paraId="62C751AD" w14:textId="77777777" w:rsidR="00662ED4" w:rsidRDefault="00662ED4">
      <w:pPr>
        <w:pStyle w:val="Textoindependiente"/>
        <w:spacing w:before="10"/>
      </w:pPr>
    </w:p>
    <w:p w14:paraId="13954440" w14:textId="280F7A2A" w:rsidR="00662ED4"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PR/2025/2786</w:t>
      </w:r>
      <w:r>
        <w:rPr>
          <w:spacing w:val="-3"/>
        </w:rPr>
        <w:t xml:space="preserve"> </w:t>
      </w:r>
      <w:r>
        <w:t>de</w:t>
      </w:r>
      <w:r>
        <w:rPr>
          <w:spacing w:val="-4"/>
        </w:rPr>
        <w:t xml:space="preserve"> </w:t>
      </w:r>
      <w:r>
        <w:t>8</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021A56">
        <w:rPr>
          <w:spacing w:val="-2"/>
        </w:rPr>
        <w:t>,</w:t>
      </w:r>
    </w:p>
    <w:p w14:paraId="6067FC07" w14:textId="77777777" w:rsidR="00662ED4" w:rsidRDefault="00662ED4">
      <w:pPr>
        <w:pStyle w:val="Textoindependiente"/>
        <w:spacing w:before="60"/>
      </w:pPr>
    </w:p>
    <w:p w14:paraId="103C7BE7" w14:textId="77777777" w:rsidR="00662ED4" w:rsidRDefault="00000000">
      <w:pPr>
        <w:pStyle w:val="Ttulo3"/>
      </w:pPr>
      <w:r>
        <w:rPr>
          <w:spacing w:val="-2"/>
        </w:rPr>
        <w:t>Resolución:</w:t>
      </w:r>
    </w:p>
    <w:p w14:paraId="7B69FAD9" w14:textId="77777777" w:rsidR="00662ED4" w:rsidRDefault="00662ED4">
      <w:pPr>
        <w:pStyle w:val="Textoindependiente"/>
        <w:spacing w:before="61"/>
        <w:rPr>
          <w:b/>
        </w:rPr>
      </w:pPr>
    </w:p>
    <w:p w14:paraId="2BC93DEF" w14:textId="77777777" w:rsidR="00662ED4" w:rsidRDefault="00000000">
      <w:pPr>
        <w:pStyle w:val="Textoindependiente"/>
        <w:spacing w:line="292" w:lineRule="auto"/>
        <w:ind w:left="142" w:right="1"/>
        <w:jc w:val="both"/>
      </w:pPr>
      <w:r>
        <w:t>1º.- Otorgar una subvención de 140.400,00 €, de la cual 128.400,00 € corresponden a la ayuda base</w:t>
      </w:r>
      <w:r>
        <w:rPr>
          <w:spacing w:val="40"/>
        </w:rPr>
        <w:t xml:space="preserve"> </w:t>
      </w:r>
      <w:r>
        <w:t>y 12.000,00 € a costes debidos a la retirada, la manipulación, el transporte y la gestión de los</w:t>
      </w:r>
      <w:r>
        <w:rPr>
          <w:spacing w:val="80"/>
        </w:rPr>
        <w:t xml:space="preserve"> </w:t>
      </w:r>
      <w:r>
        <w:t>residuos de amianto mediante empresas autorizadas a favor de la Comunidad de Propietarios de la calle Virgen del Rosario 3.</w:t>
      </w:r>
    </w:p>
    <w:p w14:paraId="6259D144" w14:textId="77777777" w:rsidR="00662ED4" w:rsidRDefault="00662ED4">
      <w:pPr>
        <w:pStyle w:val="Textoindependiente"/>
        <w:spacing w:before="10"/>
      </w:pPr>
    </w:p>
    <w:p w14:paraId="2ABDF692" w14:textId="77777777" w:rsidR="00662ED4" w:rsidRDefault="00000000">
      <w:pPr>
        <w:pStyle w:val="Textoindependiente"/>
        <w:spacing w:line="292" w:lineRule="auto"/>
        <w:ind w:left="142" w:right="1"/>
        <w:jc w:val="both"/>
      </w:pPr>
      <w:r>
        <w:t>2º.- Dicho otorgamiento queda condicionado a la presentación, en un plazo de tres meses desde la notificación de la resolución de la siguiente documentación:</w:t>
      </w:r>
    </w:p>
    <w:p w14:paraId="54A902D9" w14:textId="77777777" w:rsidR="00662ED4" w:rsidRDefault="00662ED4">
      <w:pPr>
        <w:pStyle w:val="Textoindependiente"/>
        <w:spacing w:before="9"/>
      </w:pPr>
    </w:p>
    <w:p w14:paraId="72DF276E" w14:textId="77777777" w:rsidR="00662ED4" w:rsidRDefault="00000000">
      <w:pPr>
        <w:pStyle w:val="Textoindependiente"/>
        <w:spacing w:before="1" w:line="292" w:lineRule="auto"/>
        <w:ind w:left="142" w:right="1"/>
        <w:jc w:val="both"/>
      </w:pPr>
      <w:r>
        <w:t>-Proyecto para la ejecución de la actuación, con la conformidad del destinatario último, así como cualquier declaración responsable relativa al proyecto necesaria para la tramitación de la solicitud.</w:t>
      </w:r>
    </w:p>
    <w:p w14:paraId="75F896AD" w14:textId="77777777" w:rsidR="00662ED4" w:rsidRDefault="00662ED4">
      <w:pPr>
        <w:pStyle w:val="Textoindependiente"/>
        <w:spacing w:before="9"/>
      </w:pPr>
    </w:p>
    <w:p w14:paraId="5CB96474" w14:textId="77777777" w:rsidR="00662ED4" w:rsidRDefault="00000000">
      <w:pPr>
        <w:pStyle w:val="Textoindependiente"/>
        <w:ind w:left="142"/>
      </w:pPr>
      <w:r>
        <w:t>-Estudio</w:t>
      </w:r>
      <w:r>
        <w:rPr>
          <w:spacing w:val="-6"/>
        </w:rPr>
        <w:t xml:space="preserve"> </w:t>
      </w:r>
      <w:r>
        <w:t>de</w:t>
      </w:r>
      <w:r>
        <w:rPr>
          <w:spacing w:val="-3"/>
        </w:rPr>
        <w:t xml:space="preserve"> </w:t>
      </w:r>
      <w:r>
        <w:t>gestión</w:t>
      </w:r>
      <w:r>
        <w:rPr>
          <w:spacing w:val="-4"/>
        </w:rPr>
        <w:t xml:space="preserve"> </w:t>
      </w:r>
      <w:r>
        <w:t>de</w:t>
      </w:r>
      <w:r>
        <w:rPr>
          <w:spacing w:val="-3"/>
        </w:rPr>
        <w:t xml:space="preserve"> </w:t>
      </w:r>
      <w:r>
        <w:t>residuos</w:t>
      </w:r>
      <w:r>
        <w:rPr>
          <w:spacing w:val="-3"/>
        </w:rPr>
        <w:t xml:space="preserve"> </w:t>
      </w:r>
      <w:r>
        <w:t>de</w:t>
      </w:r>
      <w:r>
        <w:rPr>
          <w:spacing w:val="-4"/>
        </w:rPr>
        <w:t xml:space="preserve"> </w:t>
      </w:r>
      <w:r>
        <w:t>construcción</w:t>
      </w:r>
      <w:r>
        <w:rPr>
          <w:spacing w:val="-3"/>
        </w:rPr>
        <w:t xml:space="preserve"> </w:t>
      </w:r>
      <w:r>
        <w:t>y</w:t>
      </w:r>
      <w:r>
        <w:rPr>
          <w:spacing w:val="-3"/>
        </w:rPr>
        <w:t xml:space="preserve"> </w:t>
      </w:r>
      <w:r>
        <w:rPr>
          <w:spacing w:val="-2"/>
        </w:rPr>
        <w:t>demolición.</w:t>
      </w:r>
    </w:p>
    <w:p w14:paraId="4F4FAED9" w14:textId="77777777" w:rsidR="00662ED4" w:rsidRDefault="00662ED4">
      <w:pPr>
        <w:pStyle w:val="Textoindependiente"/>
        <w:spacing w:before="61"/>
      </w:pPr>
    </w:p>
    <w:p w14:paraId="3EF3AC93" w14:textId="77777777" w:rsidR="00662ED4" w:rsidRDefault="00000000">
      <w:pPr>
        <w:pStyle w:val="Textoindependiente"/>
        <w:ind w:left="142"/>
      </w:pPr>
      <w:r>
        <w:t>-Tres</w:t>
      </w:r>
      <w:r>
        <w:rPr>
          <w:spacing w:val="-2"/>
        </w:rPr>
        <w:t xml:space="preserve"> </w:t>
      </w:r>
      <w:r>
        <w:t>(3)</w:t>
      </w:r>
      <w:r>
        <w:rPr>
          <w:spacing w:val="-1"/>
        </w:rPr>
        <w:t xml:space="preserve"> </w:t>
      </w:r>
      <w:r>
        <w:t>presupuestos</w:t>
      </w:r>
      <w:r>
        <w:rPr>
          <w:spacing w:val="-2"/>
        </w:rPr>
        <w:t xml:space="preserve"> </w:t>
      </w:r>
      <w:r>
        <w:t>de</w:t>
      </w:r>
      <w:r>
        <w:rPr>
          <w:spacing w:val="-1"/>
        </w:rPr>
        <w:t xml:space="preserve"> </w:t>
      </w:r>
      <w:r>
        <w:t>distintos</w:t>
      </w:r>
      <w:r>
        <w:rPr>
          <w:spacing w:val="-2"/>
        </w:rPr>
        <w:t xml:space="preserve"> </w:t>
      </w:r>
      <w:r>
        <w:t>proveedores</w:t>
      </w:r>
      <w:r>
        <w:rPr>
          <w:spacing w:val="-1"/>
        </w:rPr>
        <w:t xml:space="preserve"> </w:t>
      </w:r>
      <w:r>
        <w:t>de</w:t>
      </w:r>
      <w:r>
        <w:rPr>
          <w:spacing w:val="-1"/>
        </w:rPr>
        <w:t xml:space="preserve"> </w:t>
      </w:r>
      <w:r>
        <w:t>fecha</w:t>
      </w:r>
      <w:r>
        <w:rPr>
          <w:spacing w:val="-2"/>
        </w:rPr>
        <w:t xml:space="preserve"> </w:t>
      </w:r>
      <w:r>
        <w:t>anterior</w:t>
      </w:r>
      <w:r>
        <w:rPr>
          <w:spacing w:val="-1"/>
        </w:rPr>
        <w:t xml:space="preserve"> </w:t>
      </w:r>
      <w:r>
        <w:t>a</w:t>
      </w:r>
      <w:r>
        <w:rPr>
          <w:spacing w:val="-2"/>
        </w:rPr>
        <w:t xml:space="preserve"> </w:t>
      </w:r>
      <w:r>
        <w:t>la</w:t>
      </w:r>
      <w:r>
        <w:rPr>
          <w:spacing w:val="-1"/>
        </w:rPr>
        <w:t xml:space="preserve"> </w:t>
      </w:r>
      <w:r>
        <w:t>contratación</w:t>
      </w:r>
      <w:r>
        <w:rPr>
          <w:spacing w:val="-2"/>
        </w:rPr>
        <w:t xml:space="preserve"> </w:t>
      </w:r>
      <w:r>
        <w:t>de</w:t>
      </w:r>
      <w:r>
        <w:rPr>
          <w:spacing w:val="-1"/>
        </w:rPr>
        <w:t xml:space="preserve"> </w:t>
      </w:r>
      <w:r>
        <w:t>la</w:t>
      </w:r>
      <w:r>
        <w:rPr>
          <w:spacing w:val="-1"/>
        </w:rPr>
        <w:t xml:space="preserve"> </w:t>
      </w:r>
      <w:r>
        <w:rPr>
          <w:spacing w:val="-2"/>
        </w:rPr>
        <w:t>obra.</w:t>
      </w:r>
    </w:p>
    <w:p w14:paraId="253052E7" w14:textId="77777777" w:rsidR="00662ED4" w:rsidRDefault="00662ED4">
      <w:pPr>
        <w:pStyle w:val="Textoindependiente"/>
        <w:spacing w:before="60"/>
      </w:pPr>
    </w:p>
    <w:p w14:paraId="49E9370B" w14:textId="77777777" w:rsidR="00662ED4" w:rsidRDefault="00000000">
      <w:pPr>
        <w:pStyle w:val="Textoindependiente"/>
        <w:spacing w:before="1" w:line="292" w:lineRule="auto"/>
        <w:ind w:left="142" w:right="1"/>
        <w:jc w:val="both"/>
      </w:pPr>
      <w:r>
        <w:t>-Con el proveedor más económico, contrato u oferta firmada y presupuesto desglosado por partidas, mediciones, precios unitarios y totales, con el IVA, y su aceptación expresa por parte de la</w:t>
      </w:r>
      <w:r>
        <w:rPr>
          <w:spacing w:val="40"/>
        </w:rPr>
        <w:t xml:space="preserve"> </w:t>
      </w:r>
      <w:r>
        <w:t>Comunidad de Propietarios. En la hoja resumen por capítulos constará la firma y sello de la empresa, su NIF, y la fecha.</w:t>
      </w:r>
    </w:p>
    <w:p w14:paraId="12F173A5" w14:textId="77777777" w:rsidR="00662ED4" w:rsidRDefault="00662ED4">
      <w:pPr>
        <w:pStyle w:val="Textoindependiente"/>
        <w:spacing w:before="9"/>
      </w:pPr>
    </w:p>
    <w:p w14:paraId="53EE41D4" w14:textId="74CE6C4E" w:rsidR="00662ED4" w:rsidRDefault="00000000">
      <w:pPr>
        <w:pStyle w:val="Textoindependiente"/>
        <w:ind w:left="142"/>
      </w:pPr>
      <w:r>
        <w:t>-Solicitud</w:t>
      </w:r>
      <w:r>
        <w:rPr>
          <w:spacing w:val="-8"/>
        </w:rPr>
        <w:t xml:space="preserve"> </w:t>
      </w:r>
      <w:r>
        <w:t>y/o</w:t>
      </w:r>
      <w:r>
        <w:rPr>
          <w:spacing w:val="-6"/>
        </w:rPr>
        <w:t xml:space="preserve"> </w:t>
      </w:r>
      <w:r>
        <w:t>licencia</w:t>
      </w:r>
      <w:r>
        <w:rPr>
          <w:spacing w:val="-6"/>
        </w:rPr>
        <w:t xml:space="preserve"> </w:t>
      </w:r>
      <w:r>
        <w:rPr>
          <w:spacing w:val="-2"/>
        </w:rPr>
        <w:t>urbanística</w:t>
      </w:r>
      <w:r w:rsidR="00021A56">
        <w:rPr>
          <w:spacing w:val="-2"/>
        </w:rPr>
        <w:t>.</w:t>
      </w:r>
    </w:p>
    <w:p w14:paraId="76604764" w14:textId="77777777" w:rsidR="00662ED4" w:rsidRDefault="00662ED4">
      <w:pPr>
        <w:pStyle w:val="Textoindependiente"/>
        <w:spacing w:before="61"/>
      </w:pPr>
    </w:p>
    <w:p w14:paraId="669FBE50" w14:textId="77777777" w:rsidR="00662ED4" w:rsidRDefault="00000000">
      <w:pPr>
        <w:pStyle w:val="Textoindependiente"/>
        <w:spacing w:line="292" w:lineRule="auto"/>
        <w:ind w:left="142" w:right="1"/>
        <w:jc w:val="both"/>
      </w:pPr>
      <w:r>
        <w:t>En el caso de que transcurrido el plazo comprometido no se presentase el proyecto y resto de la documentación referenciada, la concesión quedará sin efecto alguno.</w:t>
      </w:r>
    </w:p>
    <w:p w14:paraId="1954EDFD" w14:textId="77777777" w:rsidR="00662ED4" w:rsidRDefault="00662ED4">
      <w:pPr>
        <w:pStyle w:val="Textoindependiente"/>
        <w:spacing w:before="9"/>
      </w:pPr>
    </w:p>
    <w:p w14:paraId="6A3ABE1A" w14:textId="77777777" w:rsidR="00662ED4" w:rsidRDefault="00000000">
      <w:pPr>
        <w:pStyle w:val="Textoindependiente"/>
        <w:spacing w:before="1" w:line="292" w:lineRule="auto"/>
        <w:ind w:left="142" w:right="1"/>
        <w:jc w:val="both"/>
      </w:pPr>
      <w:r>
        <w:t>Una vez presentado el proyecto y acreditado el cumplimiento de la anterior condición, se otorgará, de forma definitiva, la subvención indicada, mediante acuerdo de la Junta de Gobierno Local.</w:t>
      </w:r>
    </w:p>
    <w:p w14:paraId="6A9BD850" w14:textId="77777777" w:rsidR="00662ED4" w:rsidRDefault="00662ED4">
      <w:pPr>
        <w:pStyle w:val="Textoindependiente"/>
        <w:spacing w:before="9"/>
      </w:pPr>
    </w:p>
    <w:p w14:paraId="77C67257" w14:textId="77777777" w:rsidR="00662ED4" w:rsidRDefault="00000000">
      <w:pPr>
        <w:pStyle w:val="Textoindependiente"/>
        <w:spacing w:before="1" w:line="292" w:lineRule="auto"/>
        <w:ind w:left="142" w:right="1"/>
        <w:jc w:val="both"/>
      </w:pPr>
      <w:r>
        <w:t>3º.-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 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octubre.</w:t>
      </w:r>
    </w:p>
    <w:p w14:paraId="131D686C" w14:textId="77777777" w:rsidR="00662ED4" w:rsidRDefault="00662ED4">
      <w:pPr>
        <w:pStyle w:val="Textoindependiente"/>
        <w:spacing w:before="9"/>
      </w:pPr>
    </w:p>
    <w:p w14:paraId="6A3BB19A" w14:textId="77777777" w:rsidR="00662ED4" w:rsidRDefault="00000000">
      <w:pPr>
        <w:pStyle w:val="Textoindependiente"/>
        <w:spacing w:line="292" w:lineRule="auto"/>
        <w:ind w:left="142" w:right="1"/>
        <w:jc w:val="both"/>
      </w:pPr>
      <w:r>
        <w:t>Dicha situación de vulnerabilidad económica se tramitará en expediente aparte, mediante el</w:t>
      </w:r>
      <w:r>
        <w:rPr>
          <w:spacing w:val="40"/>
        </w:rPr>
        <w:t xml:space="preserve"> </w:t>
      </w:r>
      <w:r>
        <w:t>formulario habilitado al efecto (Modelo vulnerabilidad).</w:t>
      </w:r>
    </w:p>
    <w:p w14:paraId="0F194DE5" w14:textId="77777777" w:rsidR="00662ED4" w:rsidRDefault="00662ED4">
      <w:pPr>
        <w:pStyle w:val="Textoindependiente"/>
        <w:spacing w:before="10"/>
      </w:pPr>
    </w:p>
    <w:p w14:paraId="58CE01B6" w14:textId="77777777" w:rsidR="00662ED4" w:rsidRDefault="00000000">
      <w:pPr>
        <w:pStyle w:val="Textoindependiente"/>
        <w:spacing w:line="292" w:lineRule="auto"/>
        <w:ind w:left="142" w:right="1"/>
        <w:jc w:val="both"/>
      </w:pPr>
      <w:r>
        <w:t>Esta</w:t>
      </w:r>
      <w:r>
        <w:rPr>
          <w:spacing w:val="40"/>
        </w:rPr>
        <w:t xml:space="preserve"> </w:t>
      </w:r>
      <w:r>
        <w:t>ayuda</w:t>
      </w:r>
      <w:r>
        <w:rPr>
          <w:spacing w:val="40"/>
        </w:rPr>
        <w:t xml:space="preserve"> </w:t>
      </w:r>
      <w:r>
        <w:t>adicional</w:t>
      </w:r>
      <w:r>
        <w:rPr>
          <w:spacing w:val="40"/>
        </w:rPr>
        <w:t xml:space="preserve"> </w:t>
      </w:r>
      <w:r>
        <w:t>se</w:t>
      </w:r>
      <w:r>
        <w:rPr>
          <w:spacing w:val="40"/>
        </w:rPr>
        <w:t xml:space="preserve"> </w:t>
      </w:r>
      <w:r>
        <w:t>podrá</w:t>
      </w:r>
      <w:r>
        <w:rPr>
          <w:spacing w:val="40"/>
        </w:rPr>
        <w:t xml:space="preserve"> </w:t>
      </w:r>
      <w:r>
        <w:t>solicitar</w:t>
      </w:r>
      <w:r>
        <w:rPr>
          <w:spacing w:val="40"/>
        </w:rPr>
        <w:t xml:space="preserve"> </w:t>
      </w:r>
      <w:r>
        <w:t>en</w:t>
      </w:r>
      <w:r>
        <w:rPr>
          <w:spacing w:val="40"/>
        </w:rPr>
        <w:t xml:space="preserve"> </w:t>
      </w:r>
      <w:r>
        <w:t>el</w:t>
      </w:r>
      <w:r>
        <w:rPr>
          <w:spacing w:val="40"/>
        </w:rPr>
        <w:t xml:space="preserve"> </w:t>
      </w:r>
      <w:r>
        <w:t>plazo</w:t>
      </w:r>
      <w:r>
        <w:rPr>
          <w:spacing w:val="40"/>
        </w:rPr>
        <w:t xml:space="preserve"> </w:t>
      </w:r>
      <w:r>
        <w:t>máximo</w:t>
      </w:r>
      <w:r>
        <w:rPr>
          <w:spacing w:val="40"/>
        </w:rPr>
        <w:t xml:space="preserve"> </w:t>
      </w:r>
      <w:r>
        <w:t>de</w:t>
      </w:r>
      <w:r>
        <w:rPr>
          <w:spacing w:val="40"/>
        </w:rPr>
        <w:t xml:space="preserve"> </w:t>
      </w:r>
      <w:r>
        <w:t>dos</w:t>
      </w:r>
      <w:r>
        <w:rPr>
          <w:spacing w:val="40"/>
        </w:rPr>
        <w:t xml:space="preserve"> </w:t>
      </w:r>
      <w:r>
        <w:t>meses</w:t>
      </w:r>
      <w:r>
        <w:rPr>
          <w:spacing w:val="40"/>
        </w:rPr>
        <w:t xml:space="preserve"> </w:t>
      </w:r>
      <w:r>
        <w:t>a</w:t>
      </w:r>
      <w:r>
        <w:rPr>
          <w:spacing w:val="40"/>
        </w:rPr>
        <w:t xml:space="preserve"> </w:t>
      </w:r>
      <w:r>
        <w:t>contar</w:t>
      </w:r>
      <w:r>
        <w:rPr>
          <w:spacing w:val="40"/>
        </w:rPr>
        <w:t xml:space="preserve"> </w:t>
      </w:r>
      <w:r>
        <w:t>desde</w:t>
      </w:r>
      <w:r>
        <w:rPr>
          <w:spacing w:val="40"/>
        </w:rPr>
        <w:t xml:space="preserve"> </w:t>
      </w:r>
      <w:r>
        <w:t>la recepción de la notificación de la concesión definitiva de la ayuda del expediente principal (al edificio).</w:t>
      </w:r>
    </w:p>
    <w:p w14:paraId="722493CE" w14:textId="77777777" w:rsidR="00662ED4" w:rsidRDefault="00662ED4">
      <w:pPr>
        <w:pStyle w:val="Textoindependiente"/>
        <w:spacing w:before="9"/>
      </w:pPr>
    </w:p>
    <w:p w14:paraId="00474D3C" w14:textId="77777777" w:rsidR="00662ED4" w:rsidRDefault="00000000">
      <w:pPr>
        <w:pStyle w:val="Textoindependiente"/>
        <w:spacing w:before="1"/>
        <w:ind w:left="142"/>
      </w:pPr>
      <w:r>
        <w:t>4º.-</w:t>
      </w:r>
      <w:r>
        <w:rPr>
          <w:spacing w:val="-5"/>
        </w:rPr>
        <w:t xml:space="preserve"> </w:t>
      </w:r>
      <w:r>
        <w:t>Notificar</w:t>
      </w:r>
      <w:r>
        <w:rPr>
          <w:spacing w:val="-2"/>
        </w:rPr>
        <w:t xml:space="preserve"> </w:t>
      </w:r>
      <w:r>
        <w:t>la</w:t>
      </w:r>
      <w:r>
        <w:rPr>
          <w:spacing w:val="-3"/>
        </w:rPr>
        <w:t xml:space="preserve"> </w:t>
      </w:r>
      <w:r>
        <w:t>resolución</w:t>
      </w:r>
      <w:r>
        <w:rPr>
          <w:spacing w:val="-2"/>
        </w:rPr>
        <w:t xml:space="preserve"> </w:t>
      </w:r>
      <w:r>
        <w:t>que</w:t>
      </w:r>
      <w:r>
        <w:rPr>
          <w:spacing w:val="-2"/>
        </w:rPr>
        <w:t xml:space="preserve"> </w:t>
      </w:r>
      <w:r>
        <w:t>se</w:t>
      </w:r>
      <w:r>
        <w:rPr>
          <w:spacing w:val="-3"/>
        </w:rPr>
        <w:t xml:space="preserve"> </w:t>
      </w:r>
      <w:r>
        <w:t>adopte</w:t>
      </w:r>
      <w:r>
        <w:rPr>
          <w:spacing w:val="-2"/>
        </w:rPr>
        <w:t xml:space="preserve"> </w:t>
      </w:r>
      <w:r>
        <w:t>al</w:t>
      </w:r>
      <w:r>
        <w:rPr>
          <w:spacing w:val="-2"/>
        </w:rPr>
        <w:t xml:space="preserve"> interesado.</w:t>
      </w:r>
    </w:p>
    <w:p w14:paraId="4A6AB2F7" w14:textId="77777777" w:rsidR="00662ED4" w:rsidRDefault="00662ED4">
      <w:pPr>
        <w:pStyle w:val="Textoindependiente"/>
        <w:sectPr w:rsidR="00662ED4">
          <w:pgSz w:w="11910" w:h="16840"/>
          <w:pgMar w:top="1260" w:right="1417" w:bottom="1260" w:left="1275" w:header="225" w:footer="1060" w:gutter="0"/>
          <w:cols w:space="720"/>
        </w:sectPr>
      </w:pPr>
    </w:p>
    <w:p w14:paraId="7A608219" w14:textId="46E2B62C" w:rsidR="00662ED4" w:rsidRDefault="00000000">
      <w:pPr>
        <w:pStyle w:val="Textoindependiente"/>
      </w:pPr>
      <w:r>
        <w:rPr>
          <w:noProof/>
        </w:rPr>
        <w:lastRenderedPageBreak/>
        <mc:AlternateContent>
          <mc:Choice Requires="wpg">
            <w:drawing>
              <wp:anchor distT="0" distB="0" distL="0" distR="0" simplePos="0" relativeHeight="15868416" behindDoc="0" locked="0" layoutInCell="1" allowOverlap="1" wp14:anchorId="4F1D9A52" wp14:editId="3DB61E52">
                <wp:simplePos x="0" y="0"/>
                <wp:positionH relativeFrom="page">
                  <wp:posOffset>900112</wp:posOffset>
                </wp:positionH>
                <wp:positionV relativeFrom="page">
                  <wp:posOffset>1032573</wp:posOffset>
                </wp:positionV>
                <wp:extent cx="5760085" cy="27686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51" name="Graphic 351"/>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352" name="Graphic 352"/>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5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3" name="Textbox 353"/>
                        <wps:cNvSpPr txBox="1"/>
                        <wps:spPr>
                          <a:xfrm>
                            <a:off x="4762" y="10160"/>
                            <a:ext cx="5750560" cy="257175"/>
                          </a:xfrm>
                          <a:prstGeom prst="rect">
                            <a:avLst/>
                          </a:prstGeom>
                        </wps:spPr>
                        <wps:txbx>
                          <w:txbxContent>
                            <w:p w14:paraId="36C888D9" w14:textId="77777777" w:rsidR="00662ED4"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4F1D9A52" id="Group 350" o:spid="_x0000_s1173" style="position:absolute;margin-left:70.85pt;margin-top:81.3pt;width:453.55pt;height:21.8pt;z-index:15868416;mso-wrap-distance-left:0;mso-wrap-distance-right:0;mso-position-horizontal-relative:page;mso-position-vertic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">
                <v:shape id="Graphic 351" o:spid="_x0000_s117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" path="m5750242,l,,,257657r5750242,l5750242,xe" fillcolor="#f3f3f3" stroked="f">
                  <v:path arrowok="t"/>
                </v:shape>
                <v:shape id="Graphic 352" o:spid="_x0000_s117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" path="m5759780,r-318,l5759462,5080r-2540,2540l5756922,5080r2540,l5759462,r-4457,l5755005,10160r,257022l4775,267182r,-257022l5755005,10160r,-10160l2857,r,5080l2857,7607,330,5080r2527,l2857,,12,r,4762l12,5080r,266852l,276707r5759767,l5759767,271957r,-266877l5759780,xe" fillcolor="#ccc" stroked="f">
                  <v:path arrowok="t"/>
                </v:shape>
                <v:shape id="Textbox 353" o:spid="_x0000_s1176"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36C888D9" w14:textId="77777777" w:rsidR="00662ED4" w:rsidRDefault="00000000">
                        <w:pPr>
                          <w:spacing w:before="81"/>
                          <w:ind w:left="3203"/>
                          <w:rPr>
                            <w:b/>
                            <w:sz w:val="20"/>
                          </w:rPr>
                        </w:pPr>
                        <w:r>
                          <w:rPr>
                            <w:b/>
                            <w:sz w:val="20"/>
                          </w:rPr>
                          <w:t xml:space="preserve">B) PARTE NO </w:t>
                        </w:r>
                        <w:r>
                          <w:rPr>
                            <w:b/>
                            <w:spacing w:val="-2"/>
                            <w:sz w:val="20"/>
                          </w:rPr>
                          <w:t>RESOLUTIVA</w:t>
                        </w:r>
                      </w:p>
                    </w:txbxContent>
                  </v:textbox>
                </v:shape>
                <w10:wrap anchorx="page" anchory="page"/>
              </v:group>
            </w:pict>
          </mc:Fallback>
        </mc:AlternateContent>
      </w:r>
      <w:r>
        <w:rPr>
          <w:noProof/>
        </w:rPr>
        <mc:AlternateContent>
          <mc:Choice Requires="wpg">
            <w:drawing>
              <wp:anchor distT="0" distB="0" distL="0" distR="0" simplePos="0" relativeHeight="15868928" behindDoc="0" locked="0" layoutInCell="1" allowOverlap="1" wp14:anchorId="0EB60429" wp14:editId="77CA6099">
                <wp:simplePos x="0" y="0"/>
                <wp:positionH relativeFrom="page">
                  <wp:posOffset>900112</wp:posOffset>
                </wp:positionH>
                <wp:positionV relativeFrom="page">
                  <wp:posOffset>1528349</wp:posOffset>
                </wp:positionV>
                <wp:extent cx="5760085" cy="268605"/>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55" name="Graphic 355"/>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56" name="Graphic 356"/>
                        <wps:cNvSpPr/>
                        <wps:spPr>
                          <a:xfrm>
                            <a:off x="-12" y="5"/>
                            <a:ext cx="5760085" cy="268605"/>
                          </a:xfrm>
                          <a:custGeom>
                            <a:avLst/>
                            <a:gdLst/>
                            <a:ahLst/>
                            <a:cxnLst/>
                            <a:rect l="l" t="t" r="r" b="b"/>
                            <a:pathLst>
                              <a:path w="5760085" h="268605">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59080"/>
                                </a:lnTo>
                                <a:lnTo>
                                  <a:pt x="4775" y="259080"/>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7" name="Textbox 357"/>
                        <wps:cNvSpPr txBox="1"/>
                        <wps:spPr>
                          <a:xfrm>
                            <a:off x="4762" y="8889"/>
                            <a:ext cx="5750560" cy="250190"/>
                          </a:xfrm>
                          <a:prstGeom prst="rect">
                            <a:avLst/>
                          </a:prstGeom>
                        </wps:spPr>
                        <wps:txbx>
                          <w:txbxContent>
                            <w:p w14:paraId="3D065674" w14:textId="4AE8F466" w:rsidR="00662ED4"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021A56">
                                <w:rPr>
                                  <w:spacing w:val="-2"/>
                                  <w:sz w:val="20"/>
                                </w:rPr>
                                <w:t>.</w:t>
                              </w:r>
                            </w:p>
                          </w:txbxContent>
                        </wps:txbx>
                        <wps:bodyPr wrap="square" lIns="0" tIns="0" rIns="0" bIns="0" rtlCol="0">
                          <a:noAutofit/>
                        </wps:bodyPr>
                      </wps:wsp>
                    </wpg:wgp>
                  </a:graphicData>
                </a:graphic>
              </wp:anchor>
            </w:drawing>
          </mc:Choice>
          <mc:Fallback>
            <w:pict>
              <v:group w14:anchorId="0EB60429" id="Group 354" o:spid="_x0000_s1177" style="position:absolute;margin-left:70.85pt;margin-top:120.35pt;width:453.55pt;height:21.15pt;z-index:15868928;mso-wrap-distance-left:0;mso-wrap-distance-right:0;mso-position-horizontal-relative:page;mso-position-vertical-relative:page"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">
                <v:shape id="Graphic 355" o:spid="_x0000_s1178"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" path="m5750242,l,,,249554r5750242,l5750242,xe" fillcolor="#f3f3f3" stroked="f">
                  <v:path arrowok="t"/>
                </v:shape>
                <v:shape id="Graphic 356" o:spid="_x0000_s1179"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" path="m5759780,r-330,l5759450,5080r-1905,1905l5757545,5080r1905,l5759450,r-3810,l5755640,8890r-635,635l5755005,259080r-5750230,l4775,9525,4140,8890r5751500,l5755640,,2235,r,5080l2235,6985,330,5080r1905,l2235,,12,r,4762l12,5080r,258749l,268605r5759767,l5759767,263842r,-258762l5759780,xe" fillcolor="#ccc" stroked="f">
                  <v:path arrowok="t"/>
                </v:shape>
                <v:shape id="Textbox 357" o:spid="_x0000_s1180"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3D065674" w14:textId="4AE8F466" w:rsidR="00662ED4"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021A56">
                          <w:rPr>
                            <w:spacing w:val="-2"/>
                            <w:sz w:val="20"/>
                          </w:rPr>
                          <w:t>.</w:t>
                        </w:r>
                      </w:p>
                    </w:txbxContent>
                  </v:textbox>
                </v:shape>
                <w10:wrap anchorx="page" anchory="page"/>
              </v:group>
            </w:pict>
          </mc:Fallback>
        </mc:AlternateContent>
      </w:r>
      <w:r>
        <w:rPr>
          <w:noProof/>
        </w:rPr>
        <mc:AlternateContent>
          <mc:Choice Requires="wps">
            <w:drawing>
              <wp:anchor distT="0" distB="0" distL="0" distR="0" simplePos="0" relativeHeight="15869952" behindDoc="0" locked="0" layoutInCell="1" allowOverlap="1" wp14:anchorId="29E8C744" wp14:editId="623154F1">
                <wp:simplePos x="0" y="0"/>
                <wp:positionH relativeFrom="page">
                  <wp:posOffset>6807090</wp:posOffset>
                </wp:positionH>
                <wp:positionV relativeFrom="page">
                  <wp:posOffset>2818730</wp:posOffset>
                </wp:positionV>
                <wp:extent cx="419734" cy="318706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AA036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51B4A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9E8C744" id="Textbox 358" o:spid="_x0000_s1181" type="#_x0000_t202" style="position:absolute;margin-left:536pt;margin-top:221.95pt;width:33.05pt;height:250.9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xuA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0AA036A"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51B4A1"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636BF589" w14:textId="77777777" w:rsidR="00662ED4" w:rsidRDefault="00662ED4">
      <w:pPr>
        <w:pStyle w:val="Textoindependiente"/>
      </w:pPr>
    </w:p>
    <w:p w14:paraId="3FB77DBC" w14:textId="77777777" w:rsidR="00662ED4" w:rsidRDefault="00662ED4">
      <w:pPr>
        <w:pStyle w:val="Textoindependiente"/>
      </w:pPr>
    </w:p>
    <w:p w14:paraId="7D5F5D86" w14:textId="77777777" w:rsidR="00662ED4" w:rsidRDefault="00662ED4">
      <w:pPr>
        <w:pStyle w:val="Textoindependiente"/>
      </w:pPr>
    </w:p>
    <w:p w14:paraId="4E93E1C7" w14:textId="77777777" w:rsidR="00662ED4" w:rsidRDefault="00662ED4">
      <w:pPr>
        <w:pStyle w:val="Textoindependiente"/>
      </w:pPr>
    </w:p>
    <w:p w14:paraId="1A497220" w14:textId="77777777" w:rsidR="00662ED4" w:rsidRDefault="00662ED4">
      <w:pPr>
        <w:pStyle w:val="Textoindependiente"/>
      </w:pPr>
    </w:p>
    <w:p w14:paraId="0EABFF82" w14:textId="77777777" w:rsidR="00662ED4" w:rsidRDefault="00662ED4">
      <w:pPr>
        <w:pStyle w:val="Textoindependiente"/>
      </w:pPr>
    </w:p>
    <w:p w14:paraId="7775D572" w14:textId="77777777" w:rsidR="00662ED4" w:rsidRDefault="00662ED4">
      <w:pPr>
        <w:pStyle w:val="Textoindependiente"/>
      </w:pPr>
    </w:p>
    <w:p w14:paraId="7E8A7198" w14:textId="77777777" w:rsidR="00662ED4" w:rsidRDefault="00662ED4">
      <w:pPr>
        <w:pStyle w:val="Textoindependiente"/>
      </w:pPr>
    </w:p>
    <w:p w14:paraId="2034C5BD" w14:textId="77777777" w:rsidR="00662ED4" w:rsidRDefault="00662ED4">
      <w:pPr>
        <w:pStyle w:val="Textoindependiente"/>
      </w:pPr>
    </w:p>
    <w:p w14:paraId="23929E55" w14:textId="77777777" w:rsidR="00662ED4" w:rsidRDefault="00662ED4">
      <w:pPr>
        <w:pStyle w:val="Textoindependiente"/>
        <w:spacing w:before="163"/>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2ED4" w14:paraId="4A06C3DC"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4AD0DEF9" w14:textId="77777777" w:rsidR="00662ED4" w:rsidRDefault="00000000">
            <w:pPr>
              <w:pStyle w:val="TableParagraph"/>
              <w:spacing w:before="83" w:line="297" w:lineRule="auto"/>
              <w:ind w:right="51"/>
              <w:rPr>
                <w:b/>
                <w:sz w:val="20"/>
              </w:rPr>
            </w:pPr>
            <w:r>
              <w:rPr>
                <w:b/>
                <w:sz w:val="20"/>
              </w:rPr>
              <w:t>Expediente</w:t>
            </w:r>
            <w:r>
              <w:rPr>
                <w:b/>
                <w:spacing w:val="80"/>
                <w:w w:val="150"/>
                <w:sz w:val="20"/>
              </w:rPr>
              <w:t xml:space="preserve"> </w:t>
            </w:r>
            <w:r>
              <w:rPr>
                <w:b/>
                <w:sz w:val="20"/>
              </w:rPr>
              <w:t>16920/2025.</w:t>
            </w:r>
            <w:r>
              <w:rPr>
                <w:b/>
                <w:spacing w:val="80"/>
                <w:w w:val="150"/>
                <w:sz w:val="20"/>
              </w:rPr>
              <w:t xml:space="preserve"> </w:t>
            </w:r>
            <w:r>
              <w:rPr>
                <w:b/>
                <w:sz w:val="20"/>
              </w:rPr>
              <w:t>Aprobación</w:t>
            </w:r>
            <w:r>
              <w:rPr>
                <w:b/>
                <w:spacing w:val="80"/>
                <w:w w:val="150"/>
                <w:sz w:val="20"/>
              </w:rPr>
              <w:t xml:space="preserve"> </w:t>
            </w:r>
            <w:r>
              <w:rPr>
                <w:b/>
                <w:sz w:val="20"/>
              </w:rPr>
              <w:t>del</w:t>
            </w:r>
            <w:r>
              <w:rPr>
                <w:b/>
                <w:spacing w:val="80"/>
                <w:w w:val="150"/>
                <w:sz w:val="20"/>
              </w:rPr>
              <w:t xml:space="preserve"> </w:t>
            </w:r>
            <w:r>
              <w:rPr>
                <w:b/>
                <w:sz w:val="20"/>
              </w:rPr>
              <w:t>expediente</w:t>
            </w:r>
            <w:r>
              <w:rPr>
                <w:b/>
                <w:spacing w:val="80"/>
                <w:w w:val="150"/>
                <w:sz w:val="20"/>
              </w:rPr>
              <w:t xml:space="preserve"> </w:t>
            </w:r>
            <w:r>
              <w:rPr>
                <w:b/>
                <w:sz w:val="20"/>
              </w:rPr>
              <w:t>de</w:t>
            </w:r>
            <w:r>
              <w:rPr>
                <w:b/>
                <w:spacing w:val="80"/>
                <w:w w:val="150"/>
                <w:sz w:val="20"/>
              </w:rPr>
              <w:t xml:space="preserve"> </w:t>
            </w:r>
            <w:r>
              <w:rPr>
                <w:b/>
                <w:sz w:val="20"/>
              </w:rPr>
              <w:t>contratación</w:t>
            </w:r>
            <w:r>
              <w:rPr>
                <w:b/>
                <w:spacing w:val="80"/>
                <w:w w:val="150"/>
                <w:sz w:val="20"/>
              </w:rPr>
              <w:t xml:space="preserve"> </w:t>
            </w:r>
            <w:r>
              <w:rPr>
                <w:b/>
                <w:sz w:val="20"/>
              </w:rPr>
              <w:t>del</w:t>
            </w:r>
            <w:r>
              <w:rPr>
                <w:b/>
                <w:spacing w:val="80"/>
                <w:w w:val="150"/>
                <w:sz w:val="20"/>
              </w:rPr>
              <w:t xml:space="preserve"> </w:t>
            </w:r>
            <w:r>
              <w:rPr>
                <w:b/>
                <w:sz w:val="20"/>
              </w:rPr>
              <w:t>servicio</w:t>
            </w:r>
            <w:r>
              <w:rPr>
                <w:b/>
                <w:spacing w:val="80"/>
                <w:w w:val="150"/>
                <w:sz w:val="20"/>
              </w:rPr>
              <w:t xml:space="preserve"> </w:t>
            </w:r>
            <w:r>
              <w:rPr>
                <w:b/>
                <w:sz w:val="20"/>
              </w:rPr>
              <w:t>de maquetación, edición, impresión y encuadernación de la revista municipal.</w:t>
            </w:r>
          </w:p>
        </w:tc>
      </w:tr>
      <w:tr w:rsidR="00662ED4" w14:paraId="3632AB6D" w14:textId="77777777">
        <w:trPr>
          <w:trHeight w:val="399"/>
        </w:trPr>
        <w:tc>
          <w:tcPr>
            <w:tcW w:w="1877" w:type="dxa"/>
            <w:tcBorders>
              <w:top w:val="single" w:sz="8" w:space="0" w:color="CCCCCC"/>
              <w:left w:val="single" w:sz="4" w:space="0" w:color="CCCCCC"/>
              <w:bottom w:val="single" w:sz="8" w:space="0" w:color="CCCCCC"/>
            </w:tcBorders>
          </w:tcPr>
          <w:p w14:paraId="00949AC1" w14:textId="77777777" w:rsidR="00662ED4"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0018AB2" w14:textId="77777777" w:rsidR="00662ED4"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0E754F4" w14:textId="77777777" w:rsidR="00662ED4" w:rsidRDefault="00662ED4">
      <w:pPr>
        <w:pStyle w:val="Textoindependiente"/>
        <w:spacing w:before="144"/>
      </w:pPr>
    </w:p>
    <w:p w14:paraId="55B3051B" w14:textId="77777777" w:rsidR="00662ED4" w:rsidRDefault="00000000">
      <w:pPr>
        <w:pStyle w:val="Ttulo3"/>
        <w:spacing w:before="1"/>
      </w:pPr>
      <w:r>
        <w:rPr>
          <w:noProof/>
        </w:rPr>
        <mc:AlternateContent>
          <mc:Choice Requires="wpg">
            <w:drawing>
              <wp:anchor distT="0" distB="0" distL="0" distR="0" simplePos="0" relativeHeight="15869440" behindDoc="0" locked="0" layoutInCell="1" allowOverlap="1" wp14:anchorId="3726FDB2" wp14:editId="6DDF5739">
                <wp:simplePos x="0" y="0"/>
                <wp:positionH relativeFrom="page">
                  <wp:posOffset>900112</wp:posOffset>
                </wp:positionH>
                <wp:positionV relativeFrom="paragraph">
                  <wp:posOffset>-1459058</wp:posOffset>
                </wp:positionV>
                <wp:extent cx="5760085" cy="27686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61" name="Graphic 361"/>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362" name="Graphic 362"/>
                        <wps:cNvSpPr/>
                        <wps:spPr>
                          <a:xfrm>
                            <a:off x="-12" y="5"/>
                            <a:ext cx="5760085" cy="276860"/>
                          </a:xfrm>
                          <a:custGeom>
                            <a:avLst/>
                            <a:gdLst/>
                            <a:ahLst/>
                            <a:cxnLst/>
                            <a:rect l="l" t="t" r="r" b="b"/>
                            <a:pathLst>
                              <a:path w="5760085" h="27686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67169"/>
                                </a:lnTo>
                                <a:lnTo>
                                  <a:pt x="4775" y="267169"/>
                                </a:lnTo>
                                <a:lnTo>
                                  <a:pt x="4775" y="10160"/>
                                </a:lnTo>
                                <a:lnTo>
                                  <a:pt x="5755005" y="10160"/>
                                </a:lnTo>
                                <a:lnTo>
                                  <a:pt x="5755005" y="0"/>
                                </a:lnTo>
                                <a:lnTo>
                                  <a:pt x="2857" y="0"/>
                                </a:lnTo>
                                <a:lnTo>
                                  <a:pt x="2857" y="5080"/>
                                </a:lnTo>
                                <a:lnTo>
                                  <a:pt x="2857" y="7594"/>
                                </a:lnTo>
                                <a:lnTo>
                                  <a:pt x="342" y="5080"/>
                                </a:lnTo>
                                <a:lnTo>
                                  <a:pt x="2857" y="5080"/>
                                </a:lnTo>
                                <a:lnTo>
                                  <a:pt x="2857" y="0"/>
                                </a:lnTo>
                                <a:lnTo>
                                  <a:pt x="12" y="0"/>
                                </a:lnTo>
                                <a:lnTo>
                                  <a:pt x="12" y="4749"/>
                                </a:lnTo>
                                <a:lnTo>
                                  <a:pt x="12" y="5080"/>
                                </a:lnTo>
                                <a:lnTo>
                                  <a:pt x="12" y="271919"/>
                                </a:lnTo>
                                <a:lnTo>
                                  <a:pt x="0" y="276694"/>
                                </a:lnTo>
                                <a:lnTo>
                                  <a:pt x="5759767" y="276694"/>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63" name="Textbox 363"/>
                        <wps:cNvSpPr txBox="1"/>
                        <wps:spPr>
                          <a:xfrm>
                            <a:off x="4762" y="10160"/>
                            <a:ext cx="5750560" cy="257175"/>
                          </a:xfrm>
                          <a:prstGeom prst="rect">
                            <a:avLst/>
                          </a:prstGeom>
                        </wps:spPr>
                        <wps:txbx>
                          <w:txbxContent>
                            <w:p w14:paraId="468D1C7B" w14:textId="77777777" w:rsidR="00662ED4"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3726FDB2" id="Group 360" o:spid="_x0000_s1182" style="position:absolute;left:0;text-align:left;margin-left:70.85pt;margin-top:-114.9pt;width:453.55pt;height:21.8pt;z-index:1586944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">
                <v:shape id="Graphic 361" o:spid="_x0000_s118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" path="m5750242,l,,,257657r5750242,l5750242,xe" fillcolor="#f3f3f3" stroked="f">
                  <v:path arrowok="t"/>
                </v:shape>
                <v:shape id="Graphic 362" o:spid="_x0000_s118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" path="m5759780,r-330,l5759450,5080r-2528,2527l5756922,5080r2528,l5759450,r-4445,l5755005,10160r,257009l4775,267169r,-257009l5755005,10160r,-10160l2857,r,5080l2857,7594,342,5080r2515,l2857,,12,r,4749l12,5080r,266839l,276694r5759767,l5759767,271945r,-266865l5759780,xe" fillcolor="#ccc" stroked="f">
                  <v:path arrowok="t"/>
                </v:shape>
                <v:shape id="Textbox 363" o:spid="_x0000_s1185"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468D1C7B" w14:textId="77777777" w:rsidR="00662ED4" w:rsidRDefault="00000000">
                        <w:pPr>
                          <w:spacing w:before="81"/>
                          <w:ind w:left="3175"/>
                          <w:rPr>
                            <w:b/>
                            <w:sz w:val="20"/>
                          </w:rPr>
                        </w:pPr>
                        <w:r>
                          <w:rPr>
                            <w:b/>
                            <w:sz w:val="20"/>
                          </w:rPr>
                          <w:t xml:space="preserve">C) ASUNTOS DE </w:t>
                        </w:r>
                        <w:r>
                          <w:rPr>
                            <w:b/>
                            <w:spacing w:val="-2"/>
                            <w:sz w:val="20"/>
                          </w:rPr>
                          <w:t>URGENCIA</w:t>
                        </w:r>
                      </w:p>
                    </w:txbxContent>
                  </v:textbox>
                </v:shape>
                <w10:wrap anchorx="page"/>
              </v:group>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D7CF4C" w14:textId="77777777" w:rsidR="00662ED4" w:rsidRDefault="00662ED4">
      <w:pPr>
        <w:pStyle w:val="Textoindependiente"/>
        <w:spacing w:before="61"/>
        <w:rPr>
          <w:b/>
        </w:rPr>
      </w:pPr>
    </w:p>
    <w:p w14:paraId="2538856E" w14:textId="77777777" w:rsidR="00662ED4" w:rsidRDefault="00000000">
      <w:pPr>
        <w:pStyle w:val="Textoindependiente"/>
        <w:spacing w:line="292" w:lineRule="auto"/>
        <w:ind w:left="142" w:right="1"/>
        <w:jc w:val="both"/>
      </w:pPr>
      <w:r>
        <w:t xml:space="preserve">Previa declaración de urgencia alegada por el Sr. </w:t>
      </w:r>
      <w:proofErr w:type="gramStart"/>
      <w:r>
        <w:t>Presidente</w:t>
      </w:r>
      <w:proofErr w:type="gramEnd"/>
      <w:r>
        <w:t>, ya que el actual finaliza en julio, y se quedan sin servicio, de conformidad con lo establecido en el art. 51 del RD Legislativo 781/86 de 18 de abril y en los arts. 83 y 113 del ROFRJEL.</w:t>
      </w:r>
    </w:p>
    <w:p w14:paraId="0463993E" w14:textId="77777777" w:rsidR="00662ED4" w:rsidRDefault="00662ED4">
      <w:pPr>
        <w:pStyle w:val="Textoindependiente"/>
        <w:spacing w:before="10"/>
      </w:pPr>
    </w:p>
    <w:p w14:paraId="7BFA8F8D" w14:textId="39FA6903" w:rsidR="00662ED4" w:rsidRDefault="00000000">
      <w:pPr>
        <w:pStyle w:val="Prrafodelista"/>
        <w:numPr>
          <w:ilvl w:val="0"/>
          <w:numId w:val="1"/>
        </w:numPr>
        <w:tabs>
          <w:tab w:val="left" w:pos="383"/>
        </w:tabs>
        <w:spacing w:line="292" w:lineRule="auto"/>
        <w:ind w:firstLine="0"/>
        <w:jc w:val="both"/>
        <w:rPr>
          <w:sz w:val="20"/>
        </w:rPr>
      </w:pPr>
      <w:r>
        <w:rPr>
          <w:sz w:val="20"/>
        </w:rPr>
        <w:t xml:space="preserve">Propuesta de inicio del expediente de contratación suscrito el </w:t>
      </w:r>
      <w:proofErr w:type="gramStart"/>
      <w:r>
        <w:rPr>
          <w:sz w:val="20"/>
        </w:rPr>
        <w:t>Concejal</w:t>
      </w:r>
      <w:proofErr w:type="gramEnd"/>
      <w:r w:rsidR="00021A56">
        <w:rPr>
          <w:sz w:val="20"/>
        </w:rPr>
        <w:t>-D</w:t>
      </w:r>
      <w:r>
        <w:rPr>
          <w:sz w:val="20"/>
        </w:rPr>
        <w:t xml:space="preserve">elegado de Presidencia y Portavocía de Gobierno, </w:t>
      </w:r>
      <w:r w:rsidR="00021A56">
        <w:rPr>
          <w:sz w:val="20"/>
        </w:rPr>
        <w:t xml:space="preserve">D. </w:t>
      </w:r>
      <w:r>
        <w:rPr>
          <w:sz w:val="20"/>
        </w:rPr>
        <w:t>Ángel Luis Fernández Polo Alonso, el 12 de mayo de 2025.</w:t>
      </w:r>
    </w:p>
    <w:p w14:paraId="5661FE9F" w14:textId="77777777" w:rsidR="00662ED4" w:rsidRDefault="00662ED4">
      <w:pPr>
        <w:pStyle w:val="Textoindependiente"/>
        <w:spacing w:before="9"/>
      </w:pPr>
    </w:p>
    <w:p w14:paraId="0871F0E8" w14:textId="64624899" w:rsidR="00662ED4" w:rsidRDefault="00000000">
      <w:pPr>
        <w:pStyle w:val="Prrafodelista"/>
        <w:numPr>
          <w:ilvl w:val="0"/>
          <w:numId w:val="1"/>
        </w:numPr>
        <w:tabs>
          <w:tab w:val="left" w:pos="762"/>
        </w:tabs>
        <w:spacing w:before="1" w:line="292" w:lineRule="auto"/>
        <w:ind w:firstLine="0"/>
        <w:jc w:val="both"/>
        <w:rPr>
          <w:sz w:val="20"/>
        </w:rPr>
      </w:pPr>
      <w:r>
        <w:rPr>
          <w:sz w:val="20"/>
        </w:rPr>
        <w:t xml:space="preserve">Informe suscrito por la Jefa de Unidad de Contratación, </w:t>
      </w:r>
      <w:proofErr w:type="gramStart"/>
      <w:r w:rsidR="00021A56">
        <w:rPr>
          <w:sz w:val="20"/>
        </w:rPr>
        <w:t>D.ª</w:t>
      </w:r>
      <w:proofErr w:type="gramEnd"/>
      <w:r w:rsidR="00021A56">
        <w:rPr>
          <w:sz w:val="20"/>
        </w:rPr>
        <w:t xml:space="preserve"> </w:t>
      </w:r>
      <w:r>
        <w:rPr>
          <w:sz w:val="20"/>
        </w:rPr>
        <w:t xml:space="preserve">Lisa Martín-Aragón </w:t>
      </w:r>
      <w:proofErr w:type="spellStart"/>
      <w:r>
        <w:rPr>
          <w:sz w:val="20"/>
        </w:rPr>
        <w:t>Baudel</w:t>
      </w:r>
      <w:proofErr w:type="spellEnd"/>
      <w:r w:rsidR="00021A56">
        <w:rPr>
          <w:sz w:val="20"/>
        </w:rPr>
        <w:t>,</w:t>
      </w:r>
      <w:r>
        <w:rPr>
          <w:sz w:val="20"/>
        </w:rPr>
        <w:t xml:space="preserve"> el 12 de mayo de 2025, sobre extremos contenidos en el artículo 116.4 de la LCSP.</w:t>
      </w:r>
    </w:p>
    <w:p w14:paraId="1633B147" w14:textId="77777777" w:rsidR="00662ED4" w:rsidRDefault="00662ED4">
      <w:pPr>
        <w:pStyle w:val="Textoindependiente"/>
        <w:spacing w:before="9"/>
      </w:pPr>
    </w:p>
    <w:p w14:paraId="58249EB9" w14:textId="7997F250" w:rsidR="00662ED4" w:rsidRDefault="00000000">
      <w:pPr>
        <w:pStyle w:val="Prrafodelista"/>
        <w:numPr>
          <w:ilvl w:val="0"/>
          <w:numId w:val="1"/>
        </w:numPr>
        <w:tabs>
          <w:tab w:val="left" w:pos="860"/>
        </w:tabs>
        <w:spacing w:line="292" w:lineRule="auto"/>
        <w:ind w:firstLine="0"/>
        <w:jc w:val="both"/>
        <w:rPr>
          <w:sz w:val="20"/>
        </w:rPr>
      </w:pPr>
      <w:r>
        <w:rPr>
          <w:sz w:val="20"/>
        </w:rPr>
        <w:t xml:space="preserve">Informe de la Jefa de Unidad de Contratación, </w:t>
      </w:r>
      <w:proofErr w:type="gramStart"/>
      <w:r w:rsidR="00021A56">
        <w:rPr>
          <w:sz w:val="20"/>
        </w:rPr>
        <w:t>D.ª</w:t>
      </w:r>
      <w:proofErr w:type="gramEnd"/>
      <w:r w:rsidR="00021A56">
        <w:rPr>
          <w:sz w:val="20"/>
        </w:rPr>
        <w:t xml:space="preserve"> </w:t>
      </w:r>
      <w:r>
        <w:rPr>
          <w:sz w:val="20"/>
        </w:rPr>
        <w:t xml:space="preserve">Lisa Martín-Aragón </w:t>
      </w:r>
      <w:proofErr w:type="spellStart"/>
      <w:r>
        <w:rPr>
          <w:sz w:val="20"/>
        </w:rPr>
        <w:t>Baudel</w:t>
      </w:r>
      <w:proofErr w:type="spellEnd"/>
      <w:r w:rsidR="00021A56">
        <w:rPr>
          <w:sz w:val="20"/>
        </w:rPr>
        <w:t>,</w:t>
      </w:r>
      <w:r>
        <w:rPr>
          <w:sz w:val="20"/>
        </w:rPr>
        <w:t xml:space="preserve"> de fecha 12 de mayo de 2025, justificativo del precio del contrato.</w:t>
      </w:r>
    </w:p>
    <w:p w14:paraId="0FEA0650" w14:textId="77777777" w:rsidR="00662ED4" w:rsidRDefault="00662ED4">
      <w:pPr>
        <w:pStyle w:val="Textoindependiente"/>
        <w:spacing w:before="10"/>
      </w:pPr>
    </w:p>
    <w:p w14:paraId="2000DC25" w14:textId="2156D708" w:rsidR="00662ED4" w:rsidRDefault="00000000">
      <w:pPr>
        <w:pStyle w:val="Prrafodelista"/>
        <w:numPr>
          <w:ilvl w:val="0"/>
          <w:numId w:val="1"/>
        </w:numPr>
        <w:tabs>
          <w:tab w:val="left" w:pos="692"/>
        </w:tabs>
        <w:spacing w:line="292" w:lineRule="auto"/>
        <w:ind w:right="4" w:firstLine="0"/>
        <w:jc w:val="both"/>
        <w:rPr>
          <w:sz w:val="20"/>
        </w:rPr>
      </w:pPr>
      <w:r>
        <w:rPr>
          <w:sz w:val="20"/>
        </w:rPr>
        <w:t>Pliego de Prescripciones Técnicas</w:t>
      </w:r>
      <w:r w:rsidR="00021A56">
        <w:rPr>
          <w:sz w:val="20"/>
        </w:rPr>
        <w:t>,</w:t>
      </w:r>
      <w:r>
        <w:rPr>
          <w:sz w:val="20"/>
        </w:rPr>
        <w:t xml:space="preserve"> suscrito por la Jefa de Unidad de Contratación, </w:t>
      </w:r>
      <w:proofErr w:type="gramStart"/>
      <w:r w:rsidR="00021A56">
        <w:rPr>
          <w:sz w:val="20"/>
        </w:rPr>
        <w:t>D.ª</w:t>
      </w:r>
      <w:proofErr w:type="gramEnd"/>
      <w:r w:rsidR="00021A56">
        <w:rPr>
          <w:sz w:val="20"/>
        </w:rPr>
        <w:t xml:space="preserve"> </w:t>
      </w:r>
      <w:r>
        <w:rPr>
          <w:sz w:val="20"/>
        </w:rPr>
        <w:t xml:space="preserve">Lisa Martín- Aragón </w:t>
      </w:r>
      <w:proofErr w:type="spellStart"/>
      <w:r>
        <w:rPr>
          <w:sz w:val="20"/>
        </w:rPr>
        <w:t>Baudel</w:t>
      </w:r>
      <w:proofErr w:type="spellEnd"/>
      <w:r w:rsidR="00021A56">
        <w:rPr>
          <w:sz w:val="20"/>
        </w:rPr>
        <w:t>,</w:t>
      </w:r>
      <w:r>
        <w:rPr>
          <w:sz w:val="20"/>
        </w:rPr>
        <w:t xml:space="preserve"> el 12 de mayo de 2025.</w:t>
      </w:r>
    </w:p>
    <w:p w14:paraId="5C0A29F1" w14:textId="77777777" w:rsidR="00662ED4" w:rsidRDefault="00662ED4">
      <w:pPr>
        <w:pStyle w:val="Textoindependiente"/>
        <w:spacing w:before="10"/>
      </w:pPr>
    </w:p>
    <w:p w14:paraId="0CF7ECBA" w14:textId="18F49832" w:rsidR="00662ED4" w:rsidRDefault="00000000">
      <w:pPr>
        <w:pStyle w:val="Prrafodelista"/>
        <w:numPr>
          <w:ilvl w:val="0"/>
          <w:numId w:val="1"/>
        </w:numPr>
        <w:tabs>
          <w:tab w:val="left" w:pos="764"/>
        </w:tabs>
        <w:spacing w:line="292" w:lineRule="auto"/>
        <w:ind w:firstLine="0"/>
        <w:jc w:val="both"/>
        <w:rPr>
          <w:sz w:val="20"/>
        </w:rPr>
      </w:pPr>
      <w:r>
        <w:rPr>
          <w:sz w:val="20"/>
        </w:rPr>
        <w:t xml:space="preserve">Memoria justificativa del contrato, suscrita con fecha 13 de mayo de 2025, por la Jefa de la Unidad de Contratación, </w:t>
      </w:r>
      <w:proofErr w:type="gramStart"/>
      <w:r w:rsidR="00021A56">
        <w:rPr>
          <w:sz w:val="20"/>
        </w:rPr>
        <w:t>D.ª</w:t>
      </w:r>
      <w:proofErr w:type="gramEnd"/>
      <w:r w:rsidR="00021A56">
        <w:rPr>
          <w:sz w:val="20"/>
        </w:rPr>
        <w:t xml:space="preserve"> </w:t>
      </w:r>
      <w:r>
        <w:rPr>
          <w:sz w:val="20"/>
        </w:rPr>
        <w:t xml:space="preserve">Lisa Martín-Aragón </w:t>
      </w:r>
      <w:proofErr w:type="spellStart"/>
      <w:r>
        <w:rPr>
          <w:sz w:val="20"/>
        </w:rPr>
        <w:t>Baudel</w:t>
      </w:r>
      <w:proofErr w:type="spellEnd"/>
      <w:r>
        <w:rPr>
          <w:sz w:val="20"/>
        </w:rPr>
        <w:t>.</w:t>
      </w:r>
    </w:p>
    <w:p w14:paraId="1E415DCF" w14:textId="77777777" w:rsidR="00662ED4" w:rsidRDefault="00662ED4">
      <w:pPr>
        <w:pStyle w:val="Textoindependiente"/>
        <w:spacing w:before="10"/>
      </w:pPr>
    </w:p>
    <w:p w14:paraId="4CB8978E" w14:textId="7D02492D" w:rsidR="00662ED4" w:rsidRDefault="00000000">
      <w:pPr>
        <w:pStyle w:val="Prrafodelista"/>
        <w:numPr>
          <w:ilvl w:val="0"/>
          <w:numId w:val="1"/>
        </w:numPr>
        <w:tabs>
          <w:tab w:val="left" w:pos="605"/>
        </w:tabs>
        <w:spacing w:line="292" w:lineRule="auto"/>
        <w:ind w:firstLine="0"/>
        <w:jc w:val="both"/>
        <w:rPr>
          <w:sz w:val="20"/>
        </w:rPr>
      </w:pPr>
      <w:r>
        <w:rPr>
          <w:sz w:val="20"/>
        </w:rPr>
        <w:t>Pliego de cláusulas administrativas particulares</w:t>
      </w:r>
      <w:r w:rsidR="00021A56">
        <w:rPr>
          <w:sz w:val="20"/>
        </w:rPr>
        <w:t>,</w:t>
      </w:r>
      <w:r>
        <w:rPr>
          <w:sz w:val="20"/>
        </w:rPr>
        <w:t xml:space="preserve"> suscrito con fecha 13 de mayo de 2025, por la Jefa de la Unidad de Contratación, </w:t>
      </w:r>
      <w:proofErr w:type="gramStart"/>
      <w:r w:rsidR="00021A56">
        <w:rPr>
          <w:sz w:val="20"/>
        </w:rPr>
        <w:t>D.ª</w:t>
      </w:r>
      <w:proofErr w:type="gramEnd"/>
      <w:r w:rsidR="00021A56">
        <w:rPr>
          <w:sz w:val="20"/>
        </w:rPr>
        <w:t xml:space="preserve"> </w:t>
      </w:r>
      <w:r>
        <w:rPr>
          <w:sz w:val="20"/>
        </w:rPr>
        <w:t xml:space="preserve">Lisa Martín-Aragón </w:t>
      </w:r>
      <w:proofErr w:type="spellStart"/>
      <w:r>
        <w:rPr>
          <w:sz w:val="20"/>
        </w:rPr>
        <w:t>Baudel</w:t>
      </w:r>
      <w:proofErr w:type="spellEnd"/>
      <w:r>
        <w:rPr>
          <w:sz w:val="20"/>
        </w:rPr>
        <w:t>.</w:t>
      </w:r>
    </w:p>
    <w:p w14:paraId="609AF5C1" w14:textId="77777777" w:rsidR="00662ED4" w:rsidRDefault="00662ED4">
      <w:pPr>
        <w:pStyle w:val="Textoindependiente"/>
        <w:spacing w:before="10"/>
      </w:pPr>
    </w:p>
    <w:p w14:paraId="33D2DEC8" w14:textId="2A2A2CE4" w:rsidR="00662ED4" w:rsidRDefault="00000000">
      <w:pPr>
        <w:pStyle w:val="Prrafodelista"/>
        <w:numPr>
          <w:ilvl w:val="0"/>
          <w:numId w:val="1"/>
        </w:numPr>
        <w:tabs>
          <w:tab w:val="left" w:pos="919"/>
        </w:tabs>
        <w:spacing w:line="292" w:lineRule="auto"/>
        <w:ind w:firstLine="0"/>
        <w:jc w:val="both"/>
        <w:rPr>
          <w:sz w:val="20"/>
        </w:rPr>
      </w:pPr>
      <w:r>
        <w:rPr>
          <w:sz w:val="20"/>
        </w:rPr>
        <w:t>Retención de crédito por importe de 15.603,17</w:t>
      </w:r>
      <w:r w:rsidR="00021A56">
        <w:rPr>
          <w:sz w:val="20"/>
        </w:rPr>
        <w:t xml:space="preserve"> </w:t>
      </w:r>
      <w:r>
        <w:rPr>
          <w:sz w:val="20"/>
        </w:rPr>
        <w:t>€ y 31.206,33</w:t>
      </w:r>
      <w:r w:rsidR="00021A56">
        <w:rPr>
          <w:sz w:val="20"/>
        </w:rPr>
        <w:t xml:space="preserve"> </w:t>
      </w:r>
      <w:r>
        <w:rPr>
          <w:sz w:val="20"/>
        </w:rPr>
        <w:t xml:space="preserve">€, con cargo a la aplicación presupuestaria 106.9122.22611 del Presupuesto de la Corporación para el ejercicio 2025 y 2026 </w:t>
      </w:r>
      <w:r>
        <w:rPr>
          <w:spacing w:val="-2"/>
          <w:sz w:val="20"/>
        </w:rPr>
        <w:t>respectivamente.</w:t>
      </w:r>
    </w:p>
    <w:p w14:paraId="3BB96730" w14:textId="09A05A64" w:rsidR="00662ED4" w:rsidRDefault="00000000">
      <w:pPr>
        <w:pStyle w:val="Prrafodelista"/>
        <w:numPr>
          <w:ilvl w:val="0"/>
          <w:numId w:val="1"/>
        </w:numPr>
        <w:tabs>
          <w:tab w:val="left" w:pos="322"/>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w:t>
      </w:r>
      <w:r w:rsidR="00021A56">
        <w:rPr>
          <w:sz w:val="20"/>
        </w:rPr>
        <w:t>D.</w:t>
      </w:r>
      <w:r>
        <w:rPr>
          <w:sz w:val="20"/>
        </w:rPr>
        <w:t xml:space="preserve"> Felipe Jiménez Andrés, de fecha 13 de mayo de 2025.</w:t>
      </w:r>
    </w:p>
    <w:p w14:paraId="52B86FAF" w14:textId="77777777" w:rsidR="00662ED4" w:rsidRDefault="00662ED4">
      <w:pPr>
        <w:pStyle w:val="Textoindependiente"/>
        <w:spacing w:before="9"/>
      </w:pPr>
    </w:p>
    <w:p w14:paraId="08A15ED9" w14:textId="250EE137" w:rsidR="00662ED4" w:rsidRDefault="00000000">
      <w:pPr>
        <w:pStyle w:val="Textoindependiente"/>
        <w:spacing w:before="1" w:line="292" w:lineRule="auto"/>
        <w:ind w:left="142" w:right="1"/>
        <w:jc w:val="both"/>
      </w:pPr>
      <w:r>
        <w:t>Vista la propuesta de resolución PR/2025/2949 de 14 de mayo de 2025 fiscalizada favorablemente con fecha de 15 de mayo de 2025</w:t>
      </w:r>
      <w:r w:rsidR="00021A56">
        <w:t>,</w:t>
      </w:r>
    </w:p>
    <w:p w14:paraId="31C06F3E" w14:textId="77777777" w:rsidR="00662ED4" w:rsidRDefault="00662ED4">
      <w:pPr>
        <w:pStyle w:val="Textoindependiente"/>
        <w:spacing w:before="8"/>
      </w:pPr>
    </w:p>
    <w:p w14:paraId="3E787125" w14:textId="77777777" w:rsidR="00662ED4" w:rsidRDefault="00000000">
      <w:pPr>
        <w:pStyle w:val="Ttulo3"/>
        <w:spacing w:before="1"/>
      </w:pPr>
      <w:r>
        <w:rPr>
          <w:spacing w:val="-2"/>
        </w:rPr>
        <w:t>Resolución:</w:t>
      </w:r>
    </w:p>
    <w:p w14:paraId="2D996731" w14:textId="77777777" w:rsidR="00662ED4" w:rsidRDefault="00662ED4">
      <w:pPr>
        <w:pStyle w:val="Ttulo3"/>
        <w:sectPr w:rsidR="00662ED4">
          <w:pgSz w:w="11910" w:h="16840"/>
          <w:pgMar w:top="1260" w:right="1417" w:bottom="1260" w:left="1275" w:header="225" w:footer="1060" w:gutter="0"/>
          <w:cols w:space="720"/>
        </w:sectPr>
      </w:pPr>
    </w:p>
    <w:p w14:paraId="711898F7" w14:textId="6DE1855D" w:rsidR="00662ED4"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70976" behindDoc="0" locked="0" layoutInCell="1" allowOverlap="1" wp14:anchorId="2C222370" wp14:editId="34B651BC">
                <wp:simplePos x="0" y="0"/>
                <wp:positionH relativeFrom="page">
                  <wp:posOffset>6807090</wp:posOffset>
                </wp:positionH>
                <wp:positionV relativeFrom="page">
                  <wp:posOffset>2818730</wp:posOffset>
                </wp:positionV>
                <wp:extent cx="419734" cy="318706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490E7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BDBB9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2C222370" id="Textbox 364" o:spid="_x0000_s1186" type="#_x0000_t202" style="position:absolute;left:0;text-align:left;margin-left:536pt;margin-top:221.95pt;width:33.05pt;height:250.95pt;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aaU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0490E7E"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BDBB95"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r>
        <w:t>1º.- Aprobar expediente de contratación, mediante procedimiento abierto simplificado y varios</w:t>
      </w:r>
      <w:r>
        <w:rPr>
          <w:spacing w:val="80"/>
        </w:rPr>
        <w:t xml:space="preserve"> </w:t>
      </w:r>
      <w:r>
        <w:t>criterios de adjudicación, de servicio de maquetación, edición, impresión y encuadernación de la revista municipal, no sujeto a regulación armonizada.</w:t>
      </w:r>
    </w:p>
    <w:p w14:paraId="57B13796" w14:textId="77777777" w:rsidR="00662ED4" w:rsidRDefault="00662ED4">
      <w:pPr>
        <w:pStyle w:val="Textoindependiente"/>
        <w:spacing w:before="10"/>
      </w:pPr>
    </w:p>
    <w:p w14:paraId="44AE5912" w14:textId="77777777" w:rsidR="00662ED4" w:rsidRDefault="00000000">
      <w:pPr>
        <w:pStyle w:val="Textoindependiente"/>
        <w:spacing w:line="542" w:lineRule="auto"/>
        <w:ind w:left="142" w:right="714"/>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2ED4" w14:paraId="4C6F5D66" w14:textId="77777777">
        <w:trPr>
          <w:trHeight w:val="972"/>
        </w:trPr>
        <w:tc>
          <w:tcPr>
            <w:tcW w:w="9062" w:type="dxa"/>
            <w:gridSpan w:val="2"/>
            <w:tcBorders>
              <w:left w:val="single" w:sz="4" w:space="0" w:color="CCCCCC"/>
              <w:right w:val="single" w:sz="4" w:space="0" w:color="CCCCCC"/>
            </w:tcBorders>
            <w:shd w:val="clear" w:color="auto" w:fill="F3F3F3"/>
          </w:tcPr>
          <w:p w14:paraId="6F9BF0BC" w14:textId="0273A2DC" w:rsidR="00662ED4" w:rsidRDefault="00000000">
            <w:pPr>
              <w:pStyle w:val="TableParagraph"/>
              <w:spacing w:before="49" w:line="297" w:lineRule="auto"/>
              <w:ind w:right="52"/>
              <w:jc w:val="both"/>
              <w:rPr>
                <w:b/>
                <w:sz w:val="20"/>
              </w:rPr>
            </w:pPr>
            <w:r>
              <w:rPr>
                <w:b/>
                <w:sz w:val="20"/>
              </w:rPr>
              <w:t>Devolución anticipada correspondiente al proyecto de modernización del comercio local poniendo en marcha formas de venta más digitales, sostenibles e innovadoras en Las Rozas de Madrid</w:t>
            </w:r>
            <w:r w:rsidR="00021A56">
              <w:rPr>
                <w:b/>
                <w:sz w:val="20"/>
              </w:rPr>
              <w:t>.</w:t>
            </w:r>
          </w:p>
        </w:tc>
      </w:tr>
      <w:tr w:rsidR="00662ED4" w14:paraId="27F8366D" w14:textId="77777777">
        <w:trPr>
          <w:trHeight w:val="399"/>
        </w:trPr>
        <w:tc>
          <w:tcPr>
            <w:tcW w:w="1877" w:type="dxa"/>
            <w:tcBorders>
              <w:left w:val="single" w:sz="4" w:space="0" w:color="CCCCCC"/>
              <w:right w:val="single" w:sz="6" w:space="0" w:color="CCCCCC"/>
            </w:tcBorders>
          </w:tcPr>
          <w:p w14:paraId="675EEAB1" w14:textId="77777777" w:rsidR="00662ED4" w:rsidRDefault="00000000">
            <w:pPr>
              <w:pStyle w:val="TableParagraph"/>
              <w:spacing w:before="49"/>
              <w:rPr>
                <w:b/>
                <w:sz w:val="20"/>
              </w:rPr>
            </w:pPr>
            <w:r>
              <w:rPr>
                <w:b/>
                <w:spacing w:val="-2"/>
                <w:sz w:val="20"/>
              </w:rPr>
              <w:t>Favorable</w:t>
            </w:r>
          </w:p>
        </w:tc>
        <w:tc>
          <w:tcPr>
            <w:tcW w:w="7185" w:type="dxa"/>
            <w:tcBorders>
              <w:left w:val="single" w:sz="6" w:space="0" w:color="CCCCCC"/>
              <w:right w:val="single" w:sz="4" w:space="0" w:color="CCCCCC"/>
            </w:tcBorders>
          </w:tcPr>
          <w:p w14:paraId="3F5E83EF" w14:textId="77777777" w:rsidR="00662ED4" w:rsidRDefault="00000000">
            <w:pPr>
              <w:pStyle w:val="TableParagraph"/>
              <w:spacing w:before="4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84CBBD3" w14:textId="77777777" w:rsidR="00662ED4" w:rsidRDefault="00662ED4">
      <w:pPr>
        <w:pStyle w:val="Textoindependiente"/>
        <w:spacing w:before="112"/>
      </w:pPr>
    </w:p>
    <w:p w14:paraId="32CE91C1" w14:textId="77777777" w:rsidR="00662ED4"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9BA5595" w14:textId="77777777" w:rsidR="00662ED4" w:rsidRDefault="00662ED4">
      <w:pPr>
        <w:pStyle w:val="Textoindependiente"/>
        <w:rPr>
          <w:b/>
        </w:rPr>
      </w:pPr>
    </w:p>
    <w:p w14:paraId="3C71FF02" w14:textId="77777777" w:rsidR="00662ED4" w:rsidRDefault="00662ED4">
      <w:pPr>
        <w:pStyle w:val="Textoindependiente"/>
        <w:spacing w:before="111"/>
        <w:rPr>
          <w:b/>
        </w:rPr>
      </w:pPr>
    </w:p>
    <w:p w14:paraId="7C50CD4F" w14:textId="5B093FAA" w:rsidR="00662ED4" w:rsidRDefault="00000000">
      <w:pPr>
        <w:pStyle w:val="Textoindependiente"/>
        <w:spacing w:line="292" w:lineRule="auto"/>
        <w:ind w:left="142" w:right="1"/>
        <w:jc w:val="both"/>
      </w:pPr>
      <w:r>
        <w:t xml:space="preserve">Previa declaración de urgencia alegada por el Sr. </w:t>
      </w:r>
      <w:proofErr w:type="gramStart"/>
      <w:r>
        <w:t>Presidente</w:t>
      </w:r>
      <w:proofErr w:type="gramEnd"/>
      <w:r>
        <w:t>, ya q</w:t>
      </w:r>
      <w:r w:rsidR="00021A56">
        <w:t>ue e</w:t>
      </w:r>
      <w:r>
        <w:t>l plazo de justificación finaliz</w:t>
      </w:r>
      <w:r w:rsidR="00021A56">
        <w:t>ó</w:t>
      </w:r>
      <w:r>
        <w:t xml:space="preserve"> el 31 de marzo, se solicitó la carta de pago que llego después de la fecha, para evitar intereses y quede justificación completa, de conformidad con lo establecido en el art. 51 del RD Legislativo 781/86 de</w:t>
      </w:r>
      <w:r>
        <w:rPr>
          <w:spacing w:val="80"/>
        </w:rPr>
        <w:t xml:space="preserve"> </w:t>
      </w:r>
      <w:r>
        <w:t>18 de abril y en los arts. 83 y 113 del ROFRJEL.</w:t>
      </w:r>
    </w:p>
    <w:p w14:paraId="42E14AE2" w14:textId="77777777" w:rsidR="00662ED4" w:rsidRDefault="00662ED4">
      <w:pPr>
        <w:pStyle w:val="Textoindependiente"/>
        <w:spacing w:before="10"/>
      </w:pPr>
    </w:p>
    <w:p w14:paraId="58028B41" w14:textId="0CDC546C" w:rsidR="00662ED4" w:rsidRDefault="00000000">
      <w:pPr>
        <w:pStyle w:val="Textoindependiente"/>
        <w:spacing w:line="292" w:lineRule="auto"/>
        <w:ind w:left="142" w:right="1"/>
        <w:jc w:val="both"/>
      </w:pPr>
      <w:r>
        <w:t>1º.- Solicitud de devolución de anticipada efectuada con fecha 21 de marzo de 2025, por importe de 580.586,31 €</w:t>
      </w:r>
      <w:r w:rsidR="00021A56">
        <w:t>,</w:t>
      </w:r>
      <w:r>
        <w:t xml:space="preserve"> vistos los informes de los técnicos municipales del pasado 14 de octubre de 2024 y 17 de marzo de 2025, se acredita la imposibilidad de realización de unas actuaciones de este proyecto,</w:t>
      </w:r>
      <w:r>
        <w:rPr>
          <w:spacing w:val="80"/>
        </w:rPr>
        <w:t xml:space="preserve"> </w:t>
      </w:r>
      <w:r>
        <w:t>y</w:t>
      </w:r>
      <w:r>
        <w:rPr>
          <w:spacing w:val="40"/>
        </w:rPr>
        <w:t xml:space="preserve"> </w:t>
      </w:r>
      <w:r>
        <w:t>en</w:t>
      </w:r>
      <w:r>
        <w:rPr>
          <w:spacing w:val="40"/>
        </w:rPr>
        <w:t xml:space="preserve"> </w:t>
      </w:r>
      <w:r>
        <w:t>informe</w:t>
      </w:r>
      <w:r>
        <w:rPr>
          <w:spacing w:val="40"/>
        </w:rPr>
        <w:t xml:space="preserve"> </w:t>
      </w:r>
      <w:r>
        <w:t>de</w:t>
      </w:r>
      <w:r>
        <w:rPr>
          <w:spacing w:val="40"/>
        </w:rPr>
        <w:t xml:space="preserve"> </w:t>
      </w:r>
      <w:r>
        <w:t>Las</w:t>
      </w:r>
      <w:r>
        <w:rPr>
          <w:spacing w:val="40"/>
        </w:rPr>
        <w:t xml:space="preserve"> </w:t>
      </w:r>
      <w:r>
        <w:t>Rozas</w:t>
      </w:r>
      <w:r>
        <w:rPr>
          <w:spacing w:val="40"/>
        </w:rPr>
        <w:t xml:space="preserve"> </w:t>
      </w:r>
      <w:r>
        <w:t>Innova</w:t>
      </w:r>
      <w:r>
        <w:rPr>
          <w:spacing w:val="40"/>
        </w:rPr>
        <w:t xml:space="preserve"> </w:t>
      </w:r>
      <w:r>
        <w:t>se</w:t>
      </w:r>
      <w:r>
        <w:rPr>
          <w:spacing w:val="40"/>
        </w:rPr>
        <w:t xml:space="preserve"> </w:t>
      </w:r>
      <w:r>
        <w:t>cuantifica</w:t>
      </w:r>
      <w:r>
        <w:rPr>
          <w:spacing w:val="40"/>
        </w:rPr>
        <w:t xml:space="preserve"> </w:t>
      </w:r>
      <w:r>
        <w:t>la</w:t>
      </w:r>
      <w:r>
        <w:rPr>
          <w:spacing w:val="40"/>
        </w:rPr>
        <w:t xml:space="preserve"> </w:t>
      </w:r>
      <w:r>
        <w:t>ejecución</w:t>
      </w:r>
      <w:r>
        <w:rPr>
          <w:spacing w:val="40"/>
        </w:rPr>
        <w:t xml:space="preserve"> </w:t>
      </w:r>
      <w:r>
        <w:t>real</w:t>
      </w:r>
      <w:r>
        <w:rPr>
          <w:spacing w:val="40"/>
        </w:rPr>
        <w:t xml:space="preserve"> </w:t>
      </w:r>
      <w:r>
        <w:t>de</w:t>
      </w:r>
      <w:r>
        <w:rPr>
          <w:spacing w:val="40"/>
        </w:rPr>
        <w:t xml:space="preserve"> </w:t>
      </w:r>
      <w:r>
        <w:t>las</w:t>
      </w:r>
      <w:r>
        <w:rPr>
          <w:spacing w:val="40"/>
        </w:rPr>
        <w:t xml:space="preserve"> </w:t>
      </w:r>
      <w:r>
        <w:t>distintas</w:t>
      </w:r>
      <w:r>
        <w:rPr>
          <w:spacing w:val="40"/>
        </w:rPr>
        <w:t xml:space="preserve"> </w:t>
      </w:r>
      <w:r>
        <w:t>actuaciones proyecto a precios de adjudicación de los contratos, resultando una cantidad a devolver de</w:t>
      </w:r>
      <w:r>
        <w:rPr>
          <w:spacing w:val="40"/>
        </w:rPr>
        <w:t xml:space="preserve"> </w:t>
      </w:r>
      <w:r>
        <w:t xml:space="preserve">580.586,31 €; para la que se solicitó la liquidación oportuna para poder hacer el ingreso en el Tesoro </w:t>
      </w:r>
      <w:r>
        <w:rPr>
          <w:spacing w:val="-2"/>
        </w:rPr>
        <w:t>Público.</w:t>
      </w:r>
    </w:p>
    <w:p w14:paraId="74A51D91" w14:textId="77777777" w:rsidR="00662ED4" w:rsidRDefault="00662ED4">
      <w:pPr>
        <w:pStyle w:val="Textoindependiente"/>
        <w:spacing w:before="9"/>
      </w:pPr>
    </w:p>
    <w:p w14:paraId="7D6C4586" w14:textId="77777777" w:rsidR="00662ED4" w:rsidRDefault="00000000">
      <w:pPr>
        <w:pStyle w:val="Textoindependiente"/>
        <w:spacing w:before="1" w:line="292" w:lineRule="auto"/>
        <w:ind w:left="142" w:right="1"/>
        <w:jc w:val="both"/>
      </w:pPr>
      <w:r>
        <w:t>2º.- Remisión de carta de pago para efectuar la devolución anticipada registrada de entrada en el Ayuntamiento con fecha 11 de abril de 2025.</w:t>
      </w:r>
    </w:p>
    <w:p w14:paraId="3DB41DA4" w14:textId="77777777" w:rsidR="00662ED4" w:rsidRDefault="00662ED4">
      <w:pPr>
        <w:pStyle w:val="Textoindependiente"/>
        <w:spacing w:before="9"/>
      </w:pPr>
    </w:p>
    <w:p w14:paraId="41E1EF13" w14:textId="77777777" w:rsidR="00662ED4" w:rsidRDefault="00000000">
      <w:pPr>
        <w:pStyle w:val="Textoindependiente"/>
        <w:spacing w:before="1" w:line="292" w:lineRule="auto"/>
        <w:ind w:left="142" w:right="1"/>
        <w:jc w:val="both"/>
      </w:pPr>
      <w:r>
        <w:t>3º.-</w:t>
      </w:r>
      <w:r>
        <w:rPr>
          <w:spacing w:val="28"/>
        </w:rPr>
        <w:t xml:space="preserve"> </w:t>
      </w:r>
      <w:r>
        <w:t>Informe</w:t>
      </w:r>
      <w:r>
        <w:rPr>
          <w:spacing w:val="28"/>
        </w:rPr>
        <w:t xml:space="preserve"> </w:t>
      </w:r>
      <w:r>
        <w:t>de</w:t>
      </w:r>
      <w:r>
        <w:rPr>
          <w:spacing w:val="28"/>
        </w:rPr>
        <w:t xml:space="preserve"> </w:t>
      </w:r>
      <w:r>
        <w:t>fiscalización</w:t>
      </w:r>
      <w:r>
        <w:rPr>
          <w:spacing w:val="28"/>
        </w:rPr>
        <w:t xml:space="preserve"> </w:t>
      </w:r>
      <w:r>
        <w:t>emitido</w:t>
      </w:r>
      <w:r>
        <w:rPr>
          <w:spacing w:val="28"/>
        </w:rPr>
        <w:t xml:space="preserve"> </w:t>
      </w:r>
      <w:r>
        <w:t>con</w:t>
      </w:r>
      <w:r>
        <w:rPr>
          <w:spacing w:val="28"/>
        </w:rPr>
        <w:t xml:space="preserve"> </w:t>
      </w:r>
      <w:r>
        <w:t>fecha</w:t>
      </w:r>
      <w:r>
        <w:rPr>
          <w:spacing w:val="28"/>
        </w:rPr>
        <w:t xml:space="preserve"> </w:t>
      </w:r>
      <w:r>
        <w:t>8</w:t>
      </w:r>
      <w:r>
        <w:rPr>
          <w:spacing w:val="28"/>
        </w:rPr>
        <w:t xml:space="preserve"> </w:t>
      </w:r>
      <w:r>
        <w:t>de</w:t>
      </w:r>
      <w:r>
        <w:rPr>
          <w:spacing w:val="28"/>
        </w:rPr>
        <w:t xml:space="preserve"> </w:t>
      </w:r>
      <w:r>
        <w:t>mayo</w:t>
      </w:r>
      <w:r>
        <w:rPr>
          <w:spacing w:val="28"/>
        </w:rPr>
        <w:t xml:space="preserve"> </w:t>
      </w:r>
      <w:r>
        <w:t>de</w:t>
      </w:r>
      <w:r>
        <w:rPr>
          <w:spacing w:val="28"/>
        </w:rPr>
        <w:t xml:space="preserve"> </w:t>
      </w:r>
      <w:r>
        <w:t>2025</w:t>
      </w:r>
      <w:r>
        <w:rPr>
          <w:spacing w:val="28"/>
        </w:rPr>
        <w:t xml:space="preserve"> </w:t>
      </w:r>
      <w:r>
        <w:t>por</w:t>
      </w:r>
      <w:r>
        <w:rPr>
          <w:spacing w:val="28"/>
        </w:rPr>
        <w:t xml:space="preserve"> </w:t>
      </w:r>
      <w:r>
        <w:t>el</w:t>
      </w:r>
      <w:r>
        <w:rPr>
          <w:spacing w:val="28"/>
        </w:rPr>
        <w:t xml:space="preserve"> </w:t>
      </w:r>
      <w:r>
        <w:t>Interventor</w:t>
      </w:r>
      <w:r>
        <w:rPr>
          <w:spacing w:val="28"/>
        </w:rPr>
        <w:t xml:space="preserve"> </w:t>
      </w:r>
      <w:r>
        <w:t>General</w:t>
      </w:r>
      <w:r>
        <w:rPr>
          <w:spacing w:val="28"/>
        </w:rPr>
        <w:t xml:space="preserve"> </w:t>
      </w:r>
      <w:r>
        <w:t>y</w:t>
      </w:r>
      <w:r>
        <w:rPr>
          <w:spacing w:val="28"/>
        </w:rPr>
        <w:t xml:space="preserve"> </w:t>
      </w:r>
      <w:r>
        <w:t>la TAG de Fiscalización.</w:t>
      </w:r>
    </w:p>
    <w:p w14:paraId="139D8538" w14:textId="77777777" w:rsidR="00662ED4" w:rsidRDefault="00662ED4">
      <w:pPr>
        <w:pStyle w:val="Textoindependiente"/>
        <w:spacing w:before="9"/>
      </w:pPr>
    </w:p>
    <w:p w14:paraId="1D0C7C9A" w14:textId="2DAA007D" w:rsidR="00662ED4"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PR/2025/2983</w:t>
      </w:r>
      <w:r>
        <w:rPr>
          <w:spacing w:val="-4"/>
        </w:rPr>
        <w:t xml:space="preserve"> </w:t>
      </w:r>
      <w:r>
        <w:t>de</w:t>
      </w:r>
      <w:r>
        <w:rPr>
          <w:spacing w:val="-4"/>
        </w:rPr>
        <w:t xml:space="preserve"> </w:t>
      </w:r>
      <w:r>
        <w:t>15</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2025</w:t>
      </w:r>
      <w:r w:rsidR="00021A56">
        <w:rPr>
          <w:spacing w:val="-2"/>
        </w:rPr>
        <w:t>,</w:t>
      </w:r>
    </w:p>
    <w:p w14:paraId="0314EFD3" w14:textId="77777777" w:rsidR="00662ED4" w:rsidRDefault="00662ED4">
      <w:pPr>
        <w:pStyle w:val="Textoindependiente"/>
        <w:spacing w:before="60"/>
      </w:pPr>
    </w:p>
    <w:p w14:paraId="554116E4" w14:textId="77777777" w:rsidR="00662ED4" w:rsidRDefault="00000000">
      <w:pPr>
        <w:pStyle w:val="Ttulo3"/>
      </w:pPr>
      <w:r>
        <w:rPr>
          <w:spacing w:val="-2"/>
        </w:rPr>
        <w:t>Resolución:</w:t>
      </w:r>
    </w:p>
    <w:p w14:paraId="3D180D3C" w14:textId="77777777" w:rsidR="00662ED4" w:rsidRDefault="00662ED4">
      <w:pPr>
        <w:pStyle w:val="Textoindependiente"/>
        <w:spacing w:before="61"/>
        <w:rPr>
          <w:b/>
        </w:rPr>
      </w:pPr>
    </w:p>
    <w:p w14:paraId="5EC0908F" w14:textId="7FC62556" w:rsidR="00662ED4" w:rsidRDefault="00000000">
      <w:pPr>
        <w:pStyle w:val="Textoindependiente"/>
        <w:spacing w:line="292" w:lineRule="auto"/>
        <w:ind w:left="142" w:right="1"/>
        <w:jc w:val="both"/>
      </w:pPr>
      <w:r>
        <w:t>1º.- Devolver la cantidad de 580.586,31 €</w:t>
      </w:r>
      <w:r w:rsidR="00021A56">
        <w:t>,</w:t>
      </w:r>
      <w:r>
        <w:t xml:space="preserve"> correspondiente a la ayuda concedida en el marco del proyecto de modernización del comercio local poniendo en marcha formas de venta más digitales, sostenibles e innovadoras en Las Rozas de Madrid, procediéndose al pago de la carta de pago modelo 069 remitida el 11 de abril de 2025 unida al expediente.</w:t>
      </w:r>
    </w:p>
    <w:p w14:paraId="1C76AF05" w14:textId="77777777" w:rsidR="00662ED4" w:rsidRDefault="00662ED4">
      <w:pPr>
        <w:pStyle w:val="Textoindependiente"/>
        <w:spacing w:before="113"/>
      </w:pPr>
    </w:p>
    <w:p w14:paraId="102509F8" w14:textId="77777777" w:rsidR="00662ED4" w:rsidRDefault="00000000">
      <w:pPr>
        <w:pStyle w:val="Ttulo2"/>
        <w:ind w:left="141"/>
        <w:jc w:val="center"/>
      </w:pPr>
      <w:r>
        <w:t xml:space="preserve">DOCUMENTO FIRMADO </w:t>
      </w:r>
      <w:r>
        <w:rPr>
          <w:spacing w:val="-2"/>
        </w:rPr>
        <w:t>ELECTRÓNICAMENTE</w:t>
      </w:r>
    </w:p>
    <w:p w14:paraId="77FC1694" w14:textId="77777777" w:rsidR="00662ED4" w:rsidRDefault="00662ED4">
      <w:pPr>
        <w:pStyle w:val="Ttulo2"/>
        <w:jc w:val="center"/>
        <w:sectPr w:rsidR="00662ED4">
          <w:pgSz w:w="11910" w:h="16840"/>
          <w:pgMar w:top="1260" w:right="1417" w:bottom="1260" w:left="1275" w:header="225" w:footer="1060" w:gutter="0"/>
          <w:cols w:space="720"/>
        </w:sectPr>
      </w:pPr>
    </w:p>
    <w:p w14:paraId="1CFB2168" w14:textId="0BBC5B97" w:rsidR="00662ED4" w:rsidRDefault="00000000">
      <w:pPr>
        <w:pStyle w:val="Textoindependiente"/>
        <w:rPr>
          <w:b/>
        </w:rPr>
      </w:pPr>
      <w:r>
        <w:rPr>
          <w:b/>
          <w:noProof/>
        </w:rPr>
        <w:lastRenderedPageBreak/>
        <mc:AlternateContent>
          <mc:Choice Requires="wps">
            <w:drawing>
              <wp:anchor distT="0" distB="0" distL="0" distR="0" simplePos="0" relativeHeight="15872512" behindDoc="0" locked="0" layoutInCell="1" allowOverlap="1" wp14:anchorId="1AF2DE27" wp14:editId="72413889">
                <wp:simplePos x="0" y="0"/>
                <wp:positionH relativeFrom="page">
                  <wp:posOffset>6807090</wp:posOffset>
                </wp:positionH>
                <wp:positionV relativeFrom="page">
                  <wp:posOffset>2818730</wp:posOffset>
                </wp:positionV>
                <wp:extent cx="419734" cy="318706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68632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B13AE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wps:txbx>
                      <wps:bodyPr vert="vert270" wrap="square" lIns="0" tIns="0" rIns="0" bIns="0" rtlCol="0">
                        <a:noAutofit/>
                      </wps:bodyPr>
                    </wps:wsp>
                  </a:graphicData>
                </a:graphic>
              </wp:anchor>
            </w:drawing>
          </mc:Choice>
          <mc:Fallback>
            <w:pict>
              <v:shape w14:anchorId="1AF2DE27" id="Textbox 366" o:spid="_x0000_s1187" type="#_x0000_t202" style="position:absolute;margin-left:536pt;margin-top:221.95pt;width:33.05pt;height:250.95pt;z-index:158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zPG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668632B" w14:textId="77777777" w:rsidR="00662ED4"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B13AE4" w14:textId="77777777" w:rsidR="00662ED4"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txbxContent>
                </v:textbox>
                <w10:wrap anchorx="page" anchory="page"/>
              </v:shape>
            </w:pict>
          </mc:Fallback>
        </mc:AlternateContent>
      </w:r>
    </w:p>
    <w:p w14:paraId="693D4D26" w14:textId="77777777" w:rsidR="00662ED4" w:rsidRDefault="00662ED4">
      <w:pPr>
        <w:pStyle w:val="Textoindependiente"/>
        <w:rPr>
          <w:b/>
        </w:rPr>
      </w:pPr>
    </w:p>
    <w:p w14:paraId="6FC597BF" w14:textId="77777777" w:rsidR="00662ED4" w:rsidRDefault="00662ED4">
      <w:pPr>
        <w:pStyle w:val="Textoindependiente"/>
        <w:rPr>
          <w:b/>
        </w:rPr>
      </w:pPr>
    </w:p>
    <w:p w14:paraId="0A5B7EA4" w14:textId="77777777" w:rsidR="00662ED4" w:rsidRDefault="00662ED4">
      <w:pPr>
        <w:pStyle w:val="Textoindependiente"/>
        <w:spacing w:before="47"/>
        <w:rPr>
          <w:b/>
        </w:rPr>
      </w:pPr>
    </w:p>
    <w:p w14:paraId="7315FD9E" w14:textId="77777777" w:rsidR="00662ED4" w:rsidRDefault="00000000">
      <w:pPr>
        <w:pStyle w:val="Prrafodelista"/>
        <w:numPr>
          <w:ilvl w:val="1"/>
          <w:numId w:val="1"/>
        </w:numPr>
        <w:tabs>
          <w:tab w:val="left" w:pos="408"/>
        </w:tabs>
        <w:spacing w:before="1"/>
        <w:ind w:left="408" w:right="0" w:hanging="266"/>
        <w:rPr>
          <w:b/>
          <w:sz w:val="20"/>
        </w:rPr>
      </w:pPr>
      <w:r>
        <w:rPr>
          <w:b/>
          <w:noProof/>
          <w:sz w:val="20"/>
        </w:rPr>
        <mc:AlternateContent>
          <mc:Choice Requires="wpg">
            <w:drawing>
              <wp:anchor distT="0" distB="0" distL="0" distR="0" simplePos="0" relativeHeight="15872000" behindDoc="0" locked="0" layoutInCell="1" allowOverlap="1" wp14:anchorId="56ADAE38" wp14:editId="60017322">
                <wp:simplePos x="0" y="0"/>
                <wp:positionH relativeFrom="page">
                  <wp:posOffset>900112</wp:posOffset>
                </wp:positionH>
                <wp:positionV relativeFrom="paragraph">
                  <wp:posOffset>-514617</wp:posOffset>
                </wp:positionV>
                <wp:extent cx="5760085" cy="27686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69" name="Graphic 36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70" name="Graphic 370"/>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71" name="Textbox 371"/>
                        <wps:cNvSpPr txBox="1"/>
                        <wps:spPr>
                          <a:xfrm>
                            <a:off x="4762" y="10160"/>
                            <a:ext cx="5750560" cy="257175"/>
                          </a:xfrm>
                          <a:prstGeom prst="rect">
                            <a:avLst/>
                          </a:prstGeom>
                        </wps:spPr>
                        <wps:txbx>
                          <w:txbxContent>
                            <w:p w14:paraId="5840963E" w14:textId="77777777" w:rsidR="00662ED4"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JGL/2025/21</w:t>
                              </w:r>
                            </w:p>
                          </w:txbxContent>
                        </wps:txbx>
                        <wps:bodyPr wrap="square" lIns="0" tIns="0" rIns="0" bIns="0" rtlCol="0">
                          <a:noAutofit/>
                        </wps:bodyPr>
                      </wps:wsp>
                    </wpg:wgp>
                  </a:graphicData>
                </a:graphic>
              </wp:anchor>
            </w:drawing>
          </mc:Choice>
          <mc:Fallback>
            <w:pict>
              <v:group w14:anchorId="56ADAE38" id="Group 368" o:spid="_x0000_s1188" style="position:absolute;left:0;text-align:left;margin-left:70.85pt;margin-top:-40.5pt;width:453.55pt;height:21.8pt;z-index:1587200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">
                <v:shape id="Graphic 369" o:spid="_x0000_s118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" path="m5750242,l,,,257644r5750242,l5750242,xe" fillcolor="#f3f3f3" stroked="f">
                  <v:path arrowok="t"/>
                </v:shape>
                <v:shape id="Graphic 370" o:spid="_x0000_s119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71" o:spid="_x0000_s1191"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5840963E" w14:textId="77777777" w:rsidR="00662ED4"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JGL/2025/21</w:t>
                        </w:r>
                      </w:p>
                    </w:txbxContent>
                  </v:textbox>
                </v:shape>
                <w10:wrap anchorx="page"/>
              </v:group>
            </w:pict>
          </mc:Fallback>
        </mc:AlternateContent>
      </w:r>
      <w:r>
        <w:rPr>
          <w:b/>
          <w:sz w:val="20"/>
        </w:rPr>
        <w:t xml:space="preserve">PARTE </w:t>
      </w:r>
      <w:r>
        <w:rPr>
          <w:b/>
          <w:spacing w:val="-2"/>
          <w:sz w:val="20"/>
        </w:rPr>
        <w:t>RESOLUTIVA</w:t>
      </w:r>
    </w:p>
    <w:p w14:paraId="2DAF7E66" w14:textId="77777777" w:rsidR="00662ED4" w:rsidRDefault="00662ED4">
      <w:pPr>
        <w:pStyle w:val="Textoindependiente"/>
        <w:spacing w:before="61"/>
        <w:rPr>
          <w:b/>
        </w:rPr>
      </w:pPr>
    </w:p>
    <w:p w14:paraId="4090ED64" w14:textId="3537A616" w:rsidR="00662ED4" w:rsidRDefault="00000000">
      <w:pPr>
        <w:pStyle w:val="Textoindependiente"/>
        <w:spacing w:line="292" w:lineRule="auto"/>
        <w:ind w:left="543" w:hanging="279"/>
      </w:pPr>
      <w:r>
        <w:t>1.</w:t>
      </w:r>
      <w:r>
        <w:rPr>
          <w:spacing w:val="40"/>
        </w:rPr>
        <w:t xml:space="preserve"> </w:t>
      </w:r>
      <w:r>
        <w:t xml:space="preserve">Conceder alineación oficial de la parcela sita en la calle </w:t>
      </w:r>
      <w:r w:rsidR="00021A56">
        <w:t>***********************************</w:t>
      </w:r>
      <w:r>
        <w:t>, tramitada con número de expediente 14110/2025</w:t>
      </w:r>
      <w:r w:rsidR="00021A56">
        <w:t>.</w:t>
      </w:r>
    </w:p>
    <w:p w14:paraId="12EFE31B" w14:textId="77777777" w:rsidR="00662ED4" w:rsidRDefault="00662ED4">
      <w:pPr>
        <w:pStyle w:val="Textoindependiente"/>
        <w:spacing w:before="50"/>
      </w:pPr>
    </w:p>
    <w:p w14:paraId="17E84B1E" w14:textId="32EB6632" w:rsidR="00662ED4" w:rsidRDefault="00000000">
      <w:pPr>
        <w:pStyle w:val="Textoindependiente"/>
        <w:ind w:left="993"/>
      </w:pPr>
      <w:r>
        <w:t>-</w:t>
      </w:r>
      <w:r>
        <w:rPr>
          <w:spacing w:val="-4"/>
        </w:rPr>
        <w:t xml:space="preserve"> </w:t>
      </w:r>
      <w:r>
        <w:t>Anexo</w:t>
      </w:r>
      <w:r>
        <w:rPr>
          <w:spacing w:val="-1"/>
        </w:rPr>
        <w:t xml:space="preserve"> </w:t>
      </w:r>
      <w:r>
        <w:t>1.</w:t>
      </w:r>
      <w:r>
        <w:rPr>
          <w:spacing w:val="-1"/>
        </w:rPr>
        <w:t xml:space="preserve"> </w:t>
      </w:r>
      <w:r>
        <w:rPr>
          <w:spacing w:val="-2"/>
        </w:rPr>
        <w:t>20250507_PLA_ALINEACION_14110_2025</w:t>
      </w:r>
      <w:r w:rsidR="00021A56">
        <w:rPr>
          <w:spacing w:val="-2"/>
        </w:rPr>
        <w:t>.</w:t>
      </w:r>
    </w:p>
    <w:p w14:paraId="45967C3D" w14:textId="77777777" w:rsidR="00662ED4" w:rsidRDefault="00662ED4">
      <w:pPr>
        <w:pStyle w:val="Textoindependiente"/>
        <w:spacing w:before="60"/>
      </w:pPr>
    </w:p>
    <w:p w14:paraId="39290ECC" w14:textId="77777777" w:rsidR="00662ED4" w:rsidRDefault="00000000">
      <w:pPr>
        <w:pStyle w:val="Ttulo2"/>
        <w:numPr>
          <w:ilvl w:val="1"/>
          <w:numId w:val="1"/>
        </w:numPr>
        <w:tabs>
          <w:tab w:val="left" w:pos="408"/>
        </w:tabs>
        <w:spacing w:before="0"/>
        <w:ind w:left="408" w:hanging="266"/>
      </w:pPr>
      <w:r>
        <w:t xml:space="preserve">PARTE NO </w:t>
      </w:r>
      <w:r>
        <w:rPr>
          <w:spacing w:val="-2"/>
        </w:rPr>
        <w:t>RESOLUTIVA</w:t>
      </w:r>
    </w:p>
    <w:p w14:paraId="77296B64" w14:textId="77777777" w:rsidR="00662ED4" w:rsidRDefault="00662ED4">
      <w:pPr>
        <w:pStyle w:val="Textoindependiente"/>
        <w:spacing w:before="60"/>
        <w:rPr>
          <w:b/>
        </w:rPr>
      </w:pPr>
    </w:p>
    <w:p w14:paraId="0B09DFE1" w14:textId="77777777" w:rsidR="00662ED4" w:rsidRDefault="00000000">
      <w:pPr>
        <w:pStyle w:val="Prrafodelista"/>
        <w:numPr>
          <w:ilvl w:val="1"/>
          <w:numId w:val="1"/>
        </w:numPr>
        <w:tabs>
          <w:tab w:val="left" w:pos="408"/>
        </w:tabs>
        <w:spacing w:before="1"/>
        <w:ind w:left="408" w:right="0" w:hanging="266"/>
        <w:rPr>
          <w:b/>
          <w:sz w:val="20"/>
        </w:rPr>
      </w:pPr>
      <w:r>
        <w:rPr>
          <w:b/>
          <w:sz w:val="20"/>
        </w:rPr>
        <w:t xml:space="preserve">ASUNTOS DE </w:t>
      </w:r>
      <w:r>
        <w:rPr>
          <w:b/>
          <w:spacing w:val="-2"/>
          <w:sz w:val="20"/>
        </w:rPr>
        <w:t>URGENCIA</w:t>
      </w:r>
    </w:p>
    <w:p w14:paraId="14DE7AA8" w14:textId="77777777" w:rsidR="00662ED4" w:rsidRDefault="00662ED4">
      <w:pPr>
        <w:pStyle w:val="Prrafodelista"/>
        <w:jc w:val="left"/>
        <w:rPr>
          <w:b/>
          <w:sz w:val="20"/>
        </w:rPr>
        <w:sectPr w:rsidR="00662ED4">
          <w:pgSz w:w="11910" w:h="16840"/>
          <w:pgMar w:top="1260" w:right="1417" w:bottom="1260" w:left="1275" w:header="225" w:footer="1060" w:gutter="0"/>
          <w:cols w:space="720"/>
        </w:sectPr>
      </w:pPr>
    </w:p>
    <w:p w14:paraId="3614302F" w14:textId="77777777" w:rsidR="00662ED4" w:rsidRDefault="00662ED4">
      <w:pPr>
        <w:pStyle w:val="Textoindependiente"/>
        <w:rPr>
          <w:b/>
        </w:rPr>
      </w:pPr>
    </w:p>
    <w:p w14:paraId="3F895AE8" w14:textId="77777777" w:rsidR="00662ED4" w:rsidRDefault="00662ED4">
      <w:pPr>
        <w:pStyle w:val="Textoindependiente"/>
        <w:rPr>
          <w:b/>
        </w:rPr>
      </w:pPr>
    </w:p>
    <w:p w14:paraId="13715C56" w14:textId="77777777" w:rsidR="00662ED4" w:rsidRDefault="00662ED4">
      <w:pPr>
        <w:pStyle w:val="Textoindependiente"/>
        <w:rPr>
          <w:b/>
        </w:rPr>
      </w:pPr>
    </w:p>
    <w:p w14:paraId="7EF011DA" w14:textId="723D33DE" w:rsidR="00662ED4" w:rsidRDefault="00021A56">
      <w:pPr>
        <w:pStyle w:val="Textoindependiente"/>
        <w:rPr>
          <w:b/>
        </w:rPr>
      </w:pPr>
      <w:r>
        <w:rPr>
          <w:b/>
          <w:noProof/>
        </w:rPr>
        <mc:AlternateContent>
          <mc:Choice Requires="wps">
            <w:drawing>
              <wp:anchor distT="0" distB="0" distL="114300" distR="114300" simplePos="0" relativeHeight="487725056" behindDoc="0" locked="0" layoutInCell="1" allowOverlap="1" wp14:anchorId="30FBB6F2" wp14:editId="20E4DAEE">
                <wp:simplePos x="0" y="0"/>
                <wp:positionH relativeFrom="column">
                  <wp:posOffset>572809</wp:posOffset>
                </wp:positionH>
                <wp:positionV relativeFrom="paragraph">
                  <wp:posOffset>136721</wp:posOffset>
                </wp:positionV>
                <wp:extent cx="268686" cy="2652193"/>
                <wp:effectExtent l="0" t="0" r="17145" b="15240"/>
                <wp:wrapNone/>
                <wp:docPr id="1849622442" name="Cuadro de texto 3"/>
                <wp:cNvGraphicFramePr/>
                <a:graphic xmlns:a="http://schemas.openxmlformats.org/drawingml/2006/main">
                  <a:graphicData uri="http://schemas.microsoft.com/office/word/2010/wordprocessingShape">
                    <wps:wsp>
                      <wps:cNvSpPr txBox="1"/>
                      <wps:spPr>
                        <a:xfrm>
                          <a:off x="0" y="0"/>
                          <a:ext cx="268686" cy="2652193"/>
                        </a:xfrm>
                        <a:prstGeom prst="rect">
                          <a:avLst/>
                        </a:prstGeom>
                        <a:solidFill>
                          <a:schemeClr val="lt1"/>
                        </a:solidFill>
                        <a:ln w="6350">
                          <a:solidFill>
                            <a:prstClr val="black"/>
                          </a:solidFill>
                        </a:ln>
                      </wps:spPr>
                      <wps:txbx>
                        <w:txbxContent>
                          <w:p w14:paraId="5BF0258B" w14:textId="77777777" w:rsidR="00021A56" w:rsidRDefault="00021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BB6F2" id="Cuadro de texto 3" o:spid="_x0000_s1192" type="#_x0000_t202" style="position:absolute;margin-left:45.1pt;margin-top:10.75pt;width:21.15pt;height:208.85pt;z-index:48772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" fillcolor="white [3201]" strokeweight=".5pt">
                <v:textbox>
                  <w:txbxContent>
                    <w:p w14:paraId="5BF0258B" w14:textId="77777777" w:rsidR="00021A56" w:rsidRDefault="00021A56"/>
                  </w:txbxContent>
                </v:textbox>
              </v:shape>
            </w:pict>
          </mc:Fallback>
        </mc:AlternateContent>
      </w:r>
      <w:r>
        <w:rPr>
          <w:b/>
          <w:noProof/>
        </w:rPr>
        <mc:AlternateContent>
          <mc:Choice Requires="wps">
            <w:drawing>
              <wp:anchor distT="0" distB="0" distL="114300" distR="114300" simplePos="0" relativeHeight="487723008" behindDoc="0" locked="0" layoutInCell="1" allowOverlap="1" wp14:anchorId="79426210" wp14:editId="23E34F6F">
                <wp:simplePos x="0" y="0"/>
                <wp:positionH relativeFrom="column">
                  <wp:posOffset>13768</wp:posOffset>
                </wp:positionH>
                <wp:positionV relativeFrom="paragraph">
                  <wp:posOffset>45714</wp:posOffset>
                </wp:positionV>
                <wp:extent cx="303356" cy="1590449"/>
                <wp:effectExtent l="0" t="0" r="20955" b="10160"/>
                <wp:wrapNone/>
                <wp:docPr id="1782608454" name="Cuadro de texto 1"/>
                <wp:cNvGraphicFramePr/>
                <a:graphic xmlns:a="http://schemas.openxmlformats.org/drawingml/2006/main">
                  <a:graphicData uri="http://schemas.microsoft.com/office/word/2010/wordprocessingShape">
                    <wps:wsp>
                      <wps:cNvSpPr txBox="1"/>
                      <wps:spPr>
                        <a:xfrm>
                          <a:off x="0" y="0"/>
                          <a:ext cx="303356" cy="1590449"/>
                        </a:xfrm>
                        <a:prstGeom prst="rect">
                          <a:avLst/>
                        </a:prstGeom>
                        <a:solidFill>
                          <a:schemeClr val="lt1"/>
                        </a:solidFill>
                        <a:ln w="6350">
                          <a:solidFill>
                            <a:prstClr val="black"/>
                          </a:solidFill>
                        </a:ln>
                      </wps:spPr>
                      <wps:txbx>
                        <w:txbxContent>
                          <w:p w14:paraId="0F8CFC68" w14:textId="77777777" w:rsidR="00021A56" w:rsidRDefault="00021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26210" id="Cuadro de texto 1" o:spid="_x0000_s1193" type="#_x0000_t202" style="position:absolute;margin-left:1.1pt;margin-top:3.6pt;width:23.9pt;height:125.25pt;z-index:48772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" fillcolor="white [3201]" strokeweight=".5pt">
                <v:textbox>
                  <w:txbxContent>
                    <w:p w14:paraId="0F8CFC68" w14:textId="77777777" w:rsidR="00021A56" w:rsidRDefault="00021A56"/>
                  </w:txbxContent>
                </v:textbox>
              </v:shape>
            </w:pict>
          </mc:Fallback>
        </mc:AlternateContent>
      </w:r>
    </w:p>
    <w:p w14:paraId="5AE9C464" w14:textId="77777777" w:rsidR="00662ED4" w:rsidRDefault="00662ED4">
      <w:pPr>
        <w:pStyle w:val="Textoindependiente"/>
        <w:rPr>
          <w:b/>
        </w:rPr>
      </w:pPr>
    </w:p>
    <w:p w14:paraId="55201541" w14:textId="77777777" w:rsidR="00662ED4" w:rsidRDefault="00662ED4">
      <w:pPr>
        <w:pStyle w:val="Textoindependiente"/>
        <w:rPr>
          <w:b/>
        </w:rPr>
      </w:pPr>
    </w:p>
    <w:p w14:paraId="4ADC5227" w14:textId="77777777" w:rsidR="00662ED4" w:rsidRDefault="00662ED4">
      <w:pPr>
        <w:pStyle w:val="Textoindependiente"/>
        <w:rPr>
          <w:b/>
        </w:rPr>
      </w:pPr>
    </w:p>
    <w:p w14:paraId="01487F75" w14:textId="77777777" w:rsidR="00662ED4" w:rsidRDefault="00662ED4">
      <w:pPr>
        <w:pStyle w:val="Textoindependiente"/>
        <w:rPr>
          <w:b/>
        </w:rPr>
      </w:pPr>
    </w:p>
    <w:p w14:paraId="554E6473" w14:textId="77777777" w:rsidR="00662ED4" w:rsidRDefault="00662ED4">
      <w:pPr>
        <w:pStyle w:val="Textoindependiente"/>
        <w:rPr>
          <w:b/>
        </w:rPr>
      </w:pPr>
    </w:p>
    <w:p w14:paraId="3B706B6B" w14:textId="77777777" w:rsidR="00662ED4" w:rsidRDefault="00662ED4">
      <w:pPr>
        <w:pStyle w:val="Textoindependiente"/>
        <w:rPr>
          <w:b/>
        </w:rPr>
      </w:pPr>
    </w:p>
    <w:p w14:paraId="62D5AC6E" w14:textId="41A12E55" w:rsidR="00662ED4" w:rsidRDefault="00021A56">
      <w:pPr>
        <w:pStyle w:val="Textoindependiente"/>
        <w:rPr>
          <w:b/>
        </w:rPr>
      </w:pPr>
      <w:r>
        <w:rPr>
          <w:b/>
          <w:noProof/>
        </w:rPr>
        <mc:AlternateContent>
          <mc:Choice Requires="wps">
            <w:drawing>
              <wp:anchor distT="0" distB="0" distL="114300" distR="114300" simplePos="0" relativeHeight="487724032" behindDoc="0" locked="0" layoutInCell="1" allowOverlap="1" wp14:anchorId="5F7B485F" wp14:editId="46177D41">
                <wp:simplePos x="0" y="0"/>
                <wp:positionH relativeFrom="column">
                  <wp:posOffset>-354592</wp:posOffset>
                </wp:positionH>
                <wp:positionV relativeFrom="paragraph">
                  <wp:posOffset>85108</wp:posOffset>
                </wp:positionV>
                <wp:extent cx="169012" cy="806059"/>
                <wp:effectExtent l="0" t="0" r="21590" b="13335"/>
                <wp:wrapNone/>
                <wp:docPr id="435484469" name="Cuadro de texto 2"/>
                <wp:cNvGraphicFramePr/>
                <a:graphic xmlns:a="http://schemas.openxmlformats.org/drawingml/2006/main">
                  <a:graphicData uri="http://schemas.microsoft.com/office/word/2010/wordprocessingShape">
                    <wps:wsp>
                      <wps:cNvSpPr txBox="1"/>
                      <wps:spPr>
                        <a:xfrm>
                          <a:off x="0" y="0"/>
                          <a:ext cx="169012" cy="806059"/>
                        </a:xfrm>
                        <a:prstGeom prst="rect">
                          <a:avLst/>
                        </a:prstGeom>
                        <a:solidFill>
                          <a:schemeClr val="lt1"/>
                        </a:solidFill>
                        <a:ln w="6350">
                          <a:solidFill>
                            <a:prstClr val="black"/>
                          </a:solidFill>
                        </a:ln>
                      </wps:spPr>
                      <wps:txbx>
                        <w:txbxContent>
                          <w:p w14:paraId="2E9BA3AF" w14:textId="77777777" w:rsidR="00021A56" w:rsidRDefault="00021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B485F" id="Cuadro de texto 2" o:spid="_x0000_s1194" type="#_x0000_t202" style="position:absolute;margin-left:-27.9pt;margin-top:6.7pt;width:13.3pt;height:63.45pt;z-index:48772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" fillcolor="white [3201]" strokeweight=".5pt">
                <v:textbox>
                  <w:txbxContent>
                    <w:p w14:paraId="2E9BA3AF" w14:textId="77777777" w:rsidR="00021A56" w:rsidRDefault="00021A56"/>
                  </w:txbxContent>
                </v:textbox>
              </v:shape>
            </w:pict>
          </mc:Fallback>
        </mc:AlternateContent>
      </w:r>
    </w:p>
    <w:p w14:paraId="3A44D985" w14:textId="77777777" w:rsidR="00662ED4" w:rsidRDefault="00662ED4">
      <w:pPr>
        <w:pStyle w:val="Textoindependiente"/>
        <w:rPr>
          <w:b/>
        </w:rPr>
      </w:pPr>
    </w:p>
    <w:p w14:paraId="7E5989D2" w14:textId="77777777" w:rsidR="00662ED4" w:rsidRDefault="00662ED4">
      <w:pPr>
        <w:pStyle w:val="Textoindependiente"/>
        <w:rPr>
          <w:b/>
        </w:rPr>
      </w:pPr>
    </w:p>
    <w:p w14:paraId="4C093A92" w14:textId="77777777" w:rsidR="00662ED4" w:rsidRDefault="00662ED4">
      <w:pPr>
        <w:pStyle w:val="Textoindependiente"/>
        <w:rPr>
          <w:b/>
        </w:rPr>
      </w:pPr>
    </w:p>
    <w:p w14:paraId="1918C17E" w14:textId="77777777" w:rsidR="00662ED4" w:rsidRDefault="00662ED4">
      <w:pPr>
        <w:pStyle w:val="Textoindependiente"/>
        <w:rPr>
          <w:b/>
        </w:rPr>
      </w:pPr>
    </w:p>
    <w:p w14:paraId="65C3B911" w14:textId="77777777" w:rsidR="00662ED4" w:rsidRDefault="00662ED4">
      <w:pPr>
        <w:pStyle w:val="Textoindependiente"/>
        <w:rPr>
          <w:b/>
        </w:rPr>
      </w:pPr>
    </w:p>
    <w:p w14:paraId="209FA728" w14:textId="77777777" w:rsidR="00662ED4" w:rsidRDefault="00662ED4">
      <w:pPr>
        <w:pStyle w:val="Textoindependiente"/>
        <w:rPr>
          <w:b/>
        </w:rPr>
      </w:pPr>
    </w:p>
    <w:p w14:paraId="27DC652D" w14:textId="77777777" w:rsidR="00662ED4" w:rsidRDefault="00662ED4">
      <w:pPr>
        <w:pStyle w:val="Textoindependiente"/>
        <w:rPr>
          <w:b/>
        </w:rPr>
      </w:pPr>
    </w:p>
    <w:p w14:paraId="4D22394D" w14:textId="77777777" w:rsidR="00662ED4" w:rsidRDefault="00662ED4">
      <w:pPr>
        <w:pStyle w:val="Textoindependiente"/>
        <w:rPr>
          <w:b/>
        </w:rPr>
      </w:pPr>
    </w:p>
    <w:p w14:paraId="34FD2387" w14:textId="77777777" w:rsidR="00662ED4" w:rsidRDefault="00662ED4">
      <w:pPr>
        <w:pStyle w:val="Textoindependiente"/>
        <w:rPr>
          <w:b/>
        </w:rPr>
      </w:pPr>
    </w:p>
    <w:p w14:paraId="6E48C2BD" w14:textId="77777777" w:rsidR="00662ED4" w:rsidRDefault="00662ED4">
      <w:pPr>
        <w:pStyle w:val="Textoindependiente"/>
        <w:rPr>
          <w:b/>
        </w:rPr>
      </w:pPr>
    </w:p>
    <w:p w14:paraId="7863BE8C" w14:textId="77777777" w:rsidR="00662ED4" w:rsidRDefault="00662ED4">
      <w:pPr>
        <w:pStyle w:val="Textoindependiente"/>
        <w:rPr>
          <w:b/>
        </w:rPr>
      </w:pPr>
    </w:p>
    <w:p w14:paraId="259204A9" w14:textId="77777777" w:rsidR="00662ED4" w:rsidRDefault="00662ED4">
      <w:pPr>
        <w:pStyle w:val="Textoindependiente"/>
        <w:rPr>
          <w:b/>
        </w:rPr>
      </w:pPr>
    </w:p>
    <w:p w14:paraId="6DC98E59" w14:textId="77777777" w:rsidR="00662ED4" w:rsidRDefault="00662ED4">
      <w:pPr>
        <w:pStyle w:val="Textoindependiente"/>
        <w:rPr>
          <w:b/>
        </w:rPr>
      </w:pPr>
    </w:p>
    <w:p w14:paraId="6866ED0F" w14:textId="77777777" w:rsidR="00662ED4" w:rsidRDefault="00662ED4">
      <w:pPr>
        <w:pStyle w:val="Textoindependiente"/>
        <w:rPr>
          <w:b/>
        </w:rPr>
      </w:pPr>
    </w:p>
    <w:p w14:paraId="4FA134AF" w14:textId="77777777" w:rsidR="00662ED4" w:rsidRDefault="00662ED4">
      <w:pPr>
        <w:pStyle w:val="Textoindependiente"/>
        <w:rPr>
          <w:b/>
        </w:rPr>
      </w:pPr>
    </w:p>
    <w:p w14:paraId="766F0E6A" w14:textId="77777777" w:rsidR="00662ED4" w:rsidRDefault="00662ED4">
      <w:pPr>
        <w:pStyle w:val="Textoindependiente"/>
        <w:rPr>
          <w:b/>
        </w:rPr>
      </w:pPr>
    </w:p>
    <w:p w14:paraId="1D88E77B" w14:textId="77777777" w:rsidR="00662ED4" w:rsidRDefault="00662ED4">
      <w:pPr>
        <w:pStyle w:val="Textoindependiente"/>
        <w:rPr>
          <w:b/>
        </w:rPr>
      </w:pPr>
    </w:p>
    <w:p w14:paraId="28250D9C" w14:textId="77777777" w:rsidR="00662ED4" w:rsidRDefault="00662ED4">
      <w:pPr>
        <w:pStyle w:val="Textoindependiente"/>
        <w:rPr>
          <w:b/>
        </w:rPr>
      </w:pPr>
    </w:p>
    <w:p w14:paraId="3087EECB" w14:textId="77777777" w:rsidR="00662ED4" w:rsidRDefault="00662ED4">
      <w:pPr>
        <w:pStyle w:val="Textoindependiente"/>
        <w:rPr>
          <w:b/>
        </w:rPr>
      </w:pPr>
    </w:p>
    <w:p w14:paraId="69E0A268" w14:textId="77777777" w:rsidR="00662ED4" w:rsidRDefault="00662ED4">
      <w:pPr>
        <w:pStyle w:val="Textoindependiente"/>
        <w:rPr>
          <w:b/>
        </w:rPr>
      </w:pPr>
    </w:p>
    <w:p w14:paraId="69C3669E" w14:textId="77777777" w:rsidR="00662ED4" w:rsidRDefault="00662ED4">
      <w:pPr>
        <w:pStyle w:val="Textoindependiente"/>
        <w:rPr>
          <w:b/>
        </w:rPr>
      </w:pPr>
    </w:p>
    <w:p w14:paraId="08449863" w14:textId="77777777" w:rsidR="00662ED4" w:rsidRDefault="00662ED4">
      <w:pPr>
        <w:pStyle w:val="Textoindependiente"/>
        <w:rPr>
          <w:b/>
        </w:rPr>
      </w:pPr>
    </w:p>
    <w:p w14:paraId="4A96D166" w14:textId="77777777" w:rsidR="00662ED4" w:rsidRDefault="00662ED4">
      <w:pPr>
        <w:pStyle w:val="Textoindependiente"/>
        <w:rPr>
          <w:b/>
        </w:rPr>
      </w:pPr>
    </w:p>
    <w:p w14:paraId="16EC222E" w14:textId="77777777" w:rsidR="00662ED4" w:rsidRDefault="00662ED4">
      <w:pPr>
        <w:pStyle w:val="Textoindependiente"/>
        <w:rPr>
          <w:b/>
        </w:rPr>
      </w:pPr>
    </w:p>
    <w:p w14:paraId="7BE7F64E" w14:textId="77777777" w:rsidR="00662ED4" w:rsidRDefault="00662ED4">
      <w:pPr>
        <w:pStyle w:val="Textoindependiente"/>
        <w:rPr>
          <w:b/>
        </w:rPr>
      </w:pPr>
    </w:p>
    <w:p w14:paraId="0CE10600" w14:textId="77777777" w:rsidR="00662ED4" w:rsidRDefault="00662ED4">
      <w:pPr>
        <w:pStyle w:val="Textoindependiente"/>
        <w:rPr>
          <w:b/>
        </w:rPr>
      </w:pPr>
    </w:p>
    <w:p w14:paraId="2FAFE4A0" w14:textId="77777777" w:rsidR="00662ED4" w:rsidRDefault="00662ED4">
      <w:pPr>
        <w:pStyle w:val="Textoindependiente"/>
        <w:rPr>
          <w:b/>
        </w:rPr>
      </w:pPr>
    </w:p>
    <w:p w14:paraId="09E29190" w14:textId="77777777" w:rsidR="00662ED4" w:rsidRDefault="00662ED4">
      <w:pPr>
        <w:pStyle w:val="Textoindependiente"/>
        <w:rPr>
          <w:b/>
        </w:rPr>
      </w:pPr>
    </w:p>
    <w:p w14:paraId="53F70712" w14:textId="07D71816" w:rsidR="00662ED4" w:rsidRDefault="00021A56">
      <w:pPr>
        <w:pStyle w:val="Textoindependiente"/>
        <w:spacing w:before="96"/>
        <w:rPr>
          <w:b/>
        </w:rPr>
      </w:pPr>
      <w:r>
        <w:rPr>
          <w:b/>
          <w:noProof/>
        </w:rPr>
        <mc:AlternateContent>
          <mc:Choice Requires="wps">
            <w:drawing>
              <wp:anchor distT="0" distB="0" distL="114300" distR="114300" simplePos="0" relativeHeight="487726080" behindDoc="0" locked="0" layoutInCell="1" allowOverlap="1" wp14:anchorId="61C3AC57" wp14:editId="04E0F765">
                <wp:simplePos x="0" y="0"/>
                <wp:positionH relativeFrom="column">
                  <wp:posOffset>-445598</wp:posOffset>
                </wp:positionH>
                <wp:positionV relativeFrom="paragraph">
                  <wp:posOffset>183942</wp:posOffset>
                </wp:positionV>
                <wp:extent cx="433364" cy="524372"/>
                <wp:effectExtent l="0" t="0" r="24130" b="28575"/>
                <wp:wrapNone/>
                <wp:docPr id="696405693" name="Cuadro de texto 4"/>
                <wp:cNvGraphicFramePr/>
                <a:graphic xmlns:a="http://schemas.openxmlformats.org/drawingml/2006/main">
                  <a:graphicData uri="http://schemas.microsoft.com/office/word/2010/wordprocessingShape">
                    <wps:wsp>
                      <wps:cNvSpPr txBox="1"/>
                      <wps:spPr>
                        <a:xfrm>
                          <a:off x="0" y="0"/>
                          <a:ext cx="433364" cy="524372"/>
                        </a:xfrm>
                        <a:prstGeom prst="rect">
                          <a:avLst/>
                        </a:prstGeom>
                        <a:solidFill>
                          <a:schemeClr val="lt1"/>
                        </a:solidFill>
                        <a:ln w="6350">
                          <a:solidFill>
                            <a:prstClr val="black"/>
                          </a:solidFill>
                        </a:ln>
                      </wps:spPr>
                      <wps:txbx>
                        <w:txbxContent>
                          <w:p w14:paraId="59A2C54A" w14:textId="77777777" w:rsidR="00021A56" w:rsidRDefault="00021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C3AC57" id="Cuadro de texto 4" o:spid="_x0000_s1195" type="#_x0000_t202" style="position:absolute;margin-left:-35.1pt;margin-top:14.5pt;width:34.1pt;height:41.3pt;z-index:48772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" fillcolor="white [3201]" strokeweight=".5pt">
                <v:textbox>
                  <w:txbxContent>
                    <w:p w14:paraId="59A2C54A" w14:textId="77777777" w:rsidR="00021A56" w:rsidRDefault="00021A56"/>
                  </w:txbxContent>
                </v:textbox>
              </v:shape>
            </w:pict>
          </mc:Fallback>
        </mc:AlternateContent>
      </w:r>
    </w:p>
    <w:p w14:paraId="46D71B80" w14:textId="77777777" w:rsidR="00662ED4" w:rsidRDefault="00662ED4">
      <w:pPr>
        <w:pStyle w:val="Textoindependiente"/>
        <w:rPr>
          <w:b/>
        </w:rPr>
        <w:sectPr w:rsidR="00662ED4">
          <w:headerReference w:type="default" r:id="rId42"/>
          <w:footerReference w:type="default" r:id="rId43"/>
          <w:pgSz w:w="16840" w:h="11910" w:orient="landscape"/>
          <w:pgMar w:top="1340" w:right="2409" w:bottom="280" w:left="1275" w:header="0" w:footer="0" w:gutter="0"/>
          <w:cols w:space="720"/>
        </w:sectPr>
      </w:pPr>
    </w:p>
    <w:p w14:paraId="4546CECC" w14:textId="77777777" w:rsidR="00662ED4" w:rsidRDefault="00000000">
      <w:pPr>
        <w:pStyle w:val="Textoindependiente"/>
        <w:rPr>
          <w:b/>
          <w:sz w:val="12"/>
        </w:rPr>
      </w:pPr>
      <w:r>
        <w:rPr>
          <w:b/>
          <w:noProof/>
          <w:sz w:val="12"/>
        </w:rPr>
        <w:drawing>
          <wp:anchor distT="0" distB="0" distL="0" distR="0" simplePos="0" relativeHeight="484694016" behindDoc="1" locked="0" layoutInCell="1" allowOverlap="1" wp14:anchorId="32AAC28F" wp14:editId="5BF6AE4E">
            <wp:simplePos x="0" y="0"/>
            <wp:positionH relativeFrom="page">
              <wp:posOffset>0</wp:posOffset>
            </wp:positionH>
            <wp:positionV relativeFrom="page">
              <wp:posOffset>678180</wp:posOffset>
            </wp:positionV>
            <wp:extent cx="10693400" cy="6881114"/>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44" cstate="print"/>
                    <a:stretch>
                      <a:fillRect/>
                    </a:stretch>
                  </pic:blipFill>
                  <pic:spPr>
                    <a:xfrm>
                      <a:off x="0" y="0"/>
                      <a:ext cx="10693400" cy="6881114"/>
                    </a:xfrm>
                    <a:prstGeom prst="rect">
                      <a:avLst/>
                    </a:prstGeom>
                  </pic:spPr>
                </pic:pic>
              </a:graphicData>
            </a:graphic>
          </wp:anchor>
        </w:drawing>
      </w:r>
      <w:r>
        <w:rPr>
          <w:b/>
          <w:noProof/>
          <w:sz w:val="12"/>
        </w:rPr>
        <mc:AlternateContent>
          <mc:Choice Requires="wps">
            <w:drawing>
              <wp:anchor distT="0" distB="0" distL="0" distR="0" simplePos="0" relativeHeight="15874560" behindDoc="0" locked="0" layoutInCell="1" allowOverlap="1" wp14:anchorId="2189D5AE" wp14:editId="3FD74AE7">
                <wp:simplePos x="0" y="0"/>
                <wp:positionH relativeFrom="page">
                  <wp:posOffset>10336286</wp:posOffset>
                </wp:positionH>
                <wp:positionV relativeFrom="page">
                  <wp:posOffset>6890384</wp:posOffset>
                </wp:positionV>
                <wp:extent cx="167640" cy="49149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213EE0F3" w14:textId="77777777" w:rsidR="00662ED4" w:rsidRDefault="00000000">
                            <w:pPr>
                              <w:pStyle w:val="Textoindependiente"/>
                              <w:spacing w:before="13"/>
                              <w:ind w:left="20"/>
                            </w:pPr>
                            <w:r>
                              <w:t>Anexo</w:t>
                            </w:r>
                            <w:r>
                              <w:rPr>
                                <w:spacing w:val="-5"/>
                              </w:rPr>
                              <w:t xml:space="preserve"> </w:t>
                            </w:r>
                            <w:r>
                              <w:rPr>
                                <w:spacing w:val="-10"/>
                              </w:rPr>
                              <w:t>1</w:t>
                            </w:r>
                          </w:p>
                        </w:txbxContent>
                      </wps:txbx>
                      <wps:bodyPr vert="vert" wrap="square" lIns="0" tIns="0" rIns="0" bIns="0" rtlCol="0">
                        <a:noAutofit/>
                      </wps:bodyPr>
                    </wps:wsp>
                  </a:graphicData>
                </a:graphic>
              </wp:anchor>
            </w:drawing>
          </mc:Choice>
          <mc:Fallback>
            <w:pict>
              <v:shape w14:anchorId="2189D5AE" id="Textbox 373" o:spid="_x0000_s1196" type="#_x0000_t202" style="position:absolute;margin-left:813.9pt;margin-top:542.55pt;width:13.2pt;height:38.7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" filled="f" stroked="f">
                <v:textbox style="layout-flow:vertical" inset="0,0,0,0">
                  <w:txbxContent>
                    <w:p w14:paraId="213EE0F3" w14:textId="77777777" w:rsidR="00662ED4"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p w14:paraId="48784505" w14:textId="77777777" w:rsidR="00662ED4" w:rsidRDefault="00662ED4">
      <w:pPr>
        <w:pStyle w:val="Textoindependiente"/>
        <w:spacing w:before="70"/>
        <w:rPr>
          <w:b/>
          <w:sz w:val="12"/>
        </w:rPr>
      </w:pPr>
    </w:p>
    <w:p w14:paraId="3CAD6937" w14:textId="06AFA572" w:rsidR="00662ED4" w:rsidRDefault="00000000">
      <w:pPr>
        <w:pStyle w:val="Ttulo1"/>
        <w:spacing w:before="102"/>
        <w:ind w:left="105"/>
      </w:pP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63AA2E22" w14:textId="77777777" w:rsidR="00662ED4"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27/05/2025</w:t>
      </w:r>
    </w:p>
    <w:sectPr w:rsidR="00662ED4">
      <w:type w:val="continuous"/>
      <w:pgSz w:w="16840" w:h="11910" w:orient="landscape"/>
      <w:pgMar w:top="1260" w:right="2409" w:bottom="1260" w:left="1275" w:header="0" w:footer="0" w:gutter="0"/>
      <w:cols w:num="2" w:space="720" w:equalWidth="0">
        <w:col w:w="5397" w:space="623"/>
        <w:col w:w="713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CC426" w14:textId="77777777" w:rsidR="00E8239D" w:rsidRDefault="00E8239D">
      <w:r>
        <w:separator/>
      </w:r>
    </w:p>
  </w:endnote>
  <w:endnote w:type="continuationSeparator" w:id="0">
    <w:p w14:paraId="0A65FD0B" w14:textId="77777777" w:rsidR="00E8239D" w:rsidRDefault="00E82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77DB" w14:textId="58A4B98B" w:rsidR="00662ED4" w:rsidRDefault="00000000">
    <w:pPr>
      <w:pStyle w:val="Textoindependiente"/>
      <w:spacing w:line="14" w:lineRule="auto"/>
    </w:pPr>
    <w:r>
      <w:rPr>
        <w:noProof/>
      </w:rPr>
      <mc:AlternateContent>
        <mc:Choice Requires="wps">
          <w:drawing>
            <wp:anchor distT="0" distB="0" distL="0" distR="0" simplePos="0" relativeHeight="484549632" behindDoc="1" locked="0" layoutInCell="1" allowOverlap="1" wp14:anchorId="3283847F" wp14:editId="426EEA9A">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4EC1D4" id="Graphic 3" o:spid="_x0000_s1026" style="position:absolute;margin-left:70.85pt;margin-top:781.75pt;width:453.55pt;height:.75pt;z-index:-1876684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550144" behindDoc="1" locked="0" layoutInCell="1" allowOverlap="1" wp14:anchorId="6ED82A02" wp14:editId="75D078BF">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03EC75B" w14:textId="77777777" w:rsidR="00662ED4"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372E1BF" w14:textId="77777777" w:rsidR="00662ED4"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ED82A02" id="_x0000_t202" coordsize="21600,21600" o:spt="202" path="m,l,21600r21600,l21600,xe">
              <v:stroke joinstyle="miter"/>
              <v:path gradientshapeok="t" o:connecttype="rect"/>
            </v:shapetype>
            <v:shape id="Textbox 4" o:spid="_x0000_s1197" type="#_x0000_t202" style="position:absolute;margin-left:166.75pt;margin-top:791.8pt;width:261.8pt;height:28.95pt;z-index:-187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603EC75B" w14:textId="77777777" w:rsidR="00662ED4"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372E1BF" w14:textId="77777777" w:rsidR="00662ED4"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B6B1" w14:textId="20C0A6E2" w:rsidR="00662ED4" w:rsidRDefault="00000000">
    <w:pPr>
      <w:pStyle w:val="Textoindependiente"/>
      <w:spacing w:line="14" w:lineRule="auto"/>
    </w:pPr>
    <w:r>
      <w:rPr>
        <w:noProof/>
      </w:rPr>
      <mc:AlternateContent>
        <mc:Choice Requires="wps">
          <w:drawing>
            <wp:anchor distT="0" distB="0" distL="0" distR="0" simplePos="0" relativeHeight="484552192" behindDoc="1" locked="0" layoutInCell="1" allowOverlap="1" wp14:anchorId="6E826AD3" wp14:editId="19CEF7EF">
              <wp:simplePos x="0" y="0"/>
              <wp:positionH relativeFrom="page">
                <wp:posOffset>900112</wp:posOffset>
              </wp:positionH>
              <wp:positionV relativeFrom="page">
                <wp:posOffset>9928447</wp:posOffset>
              </wp:positionV>
              <wp:extent cx="5760085" cy="952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4E1C6C" id="Graphic 131" o:spid="_x0000_s1026" style="position:absolute;margin-left:70.85pt;margin-top:781.75pt;width:453.55pt;height:.75pt;z-index:-1876428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552704" behindDoc="1" locked="0" layoutInCell="1" allowOverlap="1" wp14:anchorId="3A19FEED" wp14:editId="1255ACDB">
              <wp:simplePos x="0" y="0"/>
              <wp:positionH relativeFrom="page">
                <wp:posOffset>2118042</wp:posOffset>
              </wp:positionH>
              <wp:positionV relativeFrom="page">
                <wp:posOffset>10055638</wp:posOffset>
              </wp:positionV>
              <wp:extent cx="3324860" cy="3676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DF949C6" w14:textId="77777777" w:rsidR="00662ED4"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F9017A9" w14:textId="77777777" w:rsidR="00662ED4"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A19FEED" id="_x0000_t202" coordsize="21600,21600" o:spt="202" path="m,l,21600r21600,l21600,xe">
              <v:stroke joinstyle="miter"/>
              <v:path gradientshapeok="t" o:connecttype="rect"/>
            </v:shapetype>
            <v:shape id="Textbox 132" o:spid="_x0000_s1199" type="#_x0000_t202" style="position:absolute;margin-left:166.75pt;margin-top:791.8pt;width:261.8pt;height:28.95pt;z-index:-187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6DF949C6" w14:textId="77777777" w:rsidR="00662ED4"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F9017A9" w14:textId="77777777" w:rsidR="00662ED4"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87AF" w14:textId="5FDF05FD" w:rsidR="00662ED4" w:rsidRDefault="00000000">
    <w:pPr>
      <w:pStyle w:val="Textoindependiente"/>
      <w:spacing w:line="14" w:lineRule="auto"/>
    </w:pPr>
    <w:r>
      <w:rPr>
        <w:noProof/>
      </w:rPr>
      <mc:AlternateContent>
        <mc:Choice Requires="wps">
          <w:drawing>
            <wp:anchor distT="0" distB="0" distL="0" distR="0" simplePos="0" relativeHeight="484554240" behindDoc="1" locked="0" layoutInCell="1" allowOverlap="1" wp14:anchorId="3FB2140F" wp14:editId="09F598F3">
              <wp:simplePos x="0" y="0"/>
              <wp:positionH relativeFrom="page">
                <wp:posOffset>900112</wp:posOffset>
              </wp:positionH>
              <wp:positionV relativeFrom="page">
                <wp:posOffset>9928447</wp:posOffset>
              </wp:positionV>
              <wp:extent cx="5760085" cy="952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81A54F" id="Graphic 140" o:spid="_x0000_s1026" style="position:absolute;margin-left:70.85pt;margin-top:781.75pt;width:453.55pt;height:.75pt;z-index:-1876224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554752" behindDoc="1" locked="0" layoutInCell="1" allowOverlap="1" wp14:anchorId="16904E0E" wp14:editId="390F3E96">
              <wp:simplePos x="0" y="0"/>
              <wp:positionH relativeFrom="page">
                <wp:posOffset>2118042</wp:posOffset>
              </wp:positionH>
              <wp:positionV relativeFrom="page">
                <wp:posOffset>10055638</wp:posOffset>
              </wp:positionV>
              <wp:extent cx="3324860" cy="3676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F2D779D" w14:textId="77777777" w:rsidR="00662ED4"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E52A636" w14:textId="77777777" w:rsidR="00662ED4"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6904E0E" id="_x0000_t202" coordsize="21600,21600" o:spt="202" path="m,l,21600r21600,l21600,xe">
              <v:stroke joinstyle="miter"/>
              <v:path gradientshapeok="t" o:connecttype="rect"/>
            </v:shapetype>
            <v:shape id="Textbox 141" o:spid="_x0000_s1200" type="#_x0000_t202" style="position:absolute;margin-left:166.75pt;margin-top:791.8pt;width:261.8pt;height:28.95pt;z-index:-18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5F2D779D" w14:textId="77777777" w:rsidR="00662ED4"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E52A636" w14:textId="77777777" w:rsidR="00662ED4"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6788B" w14:textId="77777777" w:rsidR="00662ED4" w:rsidRDefault="00662ED4">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4DB8C" w14:textId="77777777" w:rsidR="00E8239D" w:rsidRDefault="00E8239D">
      <w:r>
        <w:separator/>
      </w:r>
    </w:p>
  </w:footnote>
  <w:footnote w:type="continuationSeparator" w:id="0">
    <w:p w14:paraId="227DEDDE" w14:textId="77777777" w:rsidR="00E8239D" w:rsidRDefault="00E82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0D17" w14:textId="77777777" w:rsidR="00662ED4" w:rsidRDefault="00000000">
    <w:pPr>
      <w:pStyle w:val="Textoindependiente"/>
      <w:spacing w:line="14" w:lineRule="auto"/>
    </w:pPr>
    <w:r>
      <w:rPr>
        <w:noProof/>
      </w:rPr>
      <w:drawing>
        <wp:anchor distT="0" distB="0" distL="0" distR="0" simplePos="0" relativeHeight="484548608" behindDoc="1" locked="0" layoutInCell="1" allowOverlap="1" wp14:anchorId="0F4E8440" wp14:editId="5234561A">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6391" w14:textId="77777777" w:rsidR="002201E5" w:rsidRDefault="002201E5" w:rsidP="002201E5">
    <w:pPr>
      <w:pStyle w:val="Encabezado"/>
      <w:jc w:val="center"/>
      <w:rPr>
        <w:sz w:val="20"/>
        <w:szCs w:val="20"/>
        <w14:ligatures w14:val="standardContextual"/>
      </w:rPr>
    </w:pPr>
  </w:p>
  <w:p w14:paraId="129C58A6" w14:textId="36C3BE89" w:rsidR="002201E5" w:rsidRDefault="002201E5" w:rsidP="002201E5">
    <w:pPr>
      <w:pStyle w:val="Encabezado"/>
      <w:jc w:val="center"/>
      <w:rPr>
        <w:sz w:val="20"/>
        <w:szCs w:val="20"/>
        <w14:ligatures w14:val="standardContextual"/>
      </w:rPr>
    </w:pPr>
    <w:r w:rsidRPr="003A4ED4">
      <w:rPr>
        <w:rFonts w:ascii="Calibri" w:eastAsia="Calibri" w:hAnsi="Calibri" w:cs="Times New Roman"/>
        <w:noProof/>
        <w:kern w:val="2"/>
        <w14:ligatures w14:val="standardContextual"/>
      </w:rPr>
      <w:drawing>
        <wp:anchor distT="0" distB="0" distL="114300" distR="114300" simplePos="0" relativeHeight="251737088" behindDoc="0" locked="0" layoutInCell="1" allowOverlap="0" wp14:anchorId="3CF7ADDB" wp14:editId="2DEB4BB2">
          <wp:simplePos x="0" y="0"/>
          <wp:positionH relativeFrom="page">
            <wp:posOffset>839503</wp:posOffset>
          </wp:positionH>
          <wp:positionV relativeFrom="page">
            <wp:posOffset>95304</wp:posOffset>
          </wp:positionV>
          <wp:extent cx="666750" cy="666750"/>
          <wp:effectExtent l="0" t="0" r="0" b="0"/>
          <wp:wrapSquare wrapText="bothSides"/>
          <wp:docPr id="80903526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r w:rsidRPr="00406140">
      <w:rPr>
        <w:sz w:val="20"/>
        <w:szCs w:val="20"/>
        <w14:ligatures w14:val="standardContextual"/>
      </w:rPr>
      <w:t xml:space="preserve">DOCUMENTO PREPARADO PARA PUBLICAR EN EL PORTAL DE </w:t>
    </w:r>
  </w:p>
  <w:p w14:paraId="13018929" w14:textId="77777777" w:rsidR="002201E5" w:rsidRDefault="002201E5" w:rsidP="002201E5">
    <w:pPr>
      <w:pStyle w:val="Encabezado"/>
    </w:pPr>
    <w:r>
      <w:rPr>
        <w:sz w:val="20"/>
        <w:szCs w:val="20"/>
        <w14:ligatures w14:val="standardContextual"/>
      </w:rPr>
      <w:t xml:space="preserve">                                            TRANSPA</w:t>
    </w:r>
    <w:r w:rsidRPr="00406140">
      <w:rPr>
        <w:sz w:val="20"/>
        <w:szCs w:val="20"/>
        <w14:ligatures w14:val="standardContextual"/>
      </w:rPr>
      <w:t>RENCIA EN FORMATO REUTILIZABLE</w:t>
    </w:r>
  </w:p>
  <w:p w14:paraId="4725CD89" w14:textId="77777777" w:rsidR="002201E5" w:rsidRDefault="002201E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A17C" w14:textId="77777777" w:rsidR="00662ED4" w:rsidRDefault="00000000">
    <w:pPr>
      <w:pStyle w:val="Textoindependiente"/>
      <w:spacing w:line="14" w:lineRule="auto"/>
    </w:pPr>
    <w:r>
      <w:rPr>
        <w:noProof/>
      </w:rPr>
      <w:drawing>
        <wp:anchor distT="0" distB="0" distL="0" distR="0" simplePos="0" relativeHeight="484550656" behindDoc="1" locked="0" layoutInCell="1" allowOverlap="1" wp14:anchorId="59B5387D" wp14:editId="1844EC0E">
          <wp:simplePos x="0" y="0"/>
          <wp:positionH relativeFrom="page">
            <wp:posOffset>1009014</wp:posOffset>
          </wp:positionH>
          <wp:positionV relativeFrom="page">
            <wp:posOffset>142938</wp:posOffset>
          </wp:positionV>
          <wp:extent cx="460057" cy="65785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551168" behindDoc="1" locked="0" layoutInCell="1" allowOverlap="1" wp14:anchorId="272083FE" wp14:editId="257475E0">
              <wp:simplePos x="0" y="0"/>
              <wp:positionH relativeFrom="page">
                <wp:posOffset>887412</wp:posOffset>
              </wp:positionH>
              <wp:positionV relativeFrom="page">
                <wp:posOffset>1082400</wp:posOffset>
              </wp:positionV>
              <wp:extent cx="2180590" cy="16764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167640"/>
                      </a:xfrm>
                      <a:prstGeom prst="rect">
                        <a:avLst/>
                      </a:prstGeom>
                    </wps:spPr>
                    <wps:txbx>
                      <w:txbxContent>
                        <w:p w14:paraId="680702BD" w14:textId="77777777" w:rsidR="00662ED4" w:rsidRDefault="00000000">
                          <w:pPr>
                            <w:spacing w:before="13"/>
                            <w:ind w:left="20"/>
                            <w:rPr>
                              <w:b/>
                              <w:sz w:val="20"/>
                            </w:rPr>
                          </w:pPr>
                          <w:r>
                            <w:rPr>
                              <w:b/>
                              <w:sz w:val="20"/>
                            </w:rPr>
                            <w:t>Hechos</w:t>
                          </w:r>
                          <w:r>
                            <w:rPr>
                              <w:b/>
                              <w:spacing w:val="-4"/>
                              <w:sz w:val="20"/>
                            </w:rPr>
                            <w:t xml:space="preserve"> </w:t>
                          </w:r>
                          <w:r>
                            <w:rPr>
                              <w:b/>
                              <w:sz w:val="20"/>
                            </w:rPr>
                            <w:t>y</w:t>
                          </w:r>
                          <w:r>
                            <w:rPr>
                              <w:b/>
                              <w:spacing w:val="-4"/>
                              <w:sz w:val="20"/>
                            </w:rPr>
                            <w:t xml:space="preserve"> </w:t>
                          </w:r>
                          <w:r>
                            <w:rPr>
                              <w:b/>
                              <w:sz w:val="20"/>
                            </w:rPr>
                            <w:t>fundamentos</w:t>
                          </w:r>
                          <w:r>
                            <w:rPr>
                              <w:b/>
                              <w:spacing w:val="-4"/>
                              <w:sz w:val="20"/>
                            </w:rPr>
                            <w:t xml:space="preserve"> </w:t>
                          </w:r>
                          <w:r>
                            <w:rPr>
                              <w:b/>
                              <w:sz w:val="20"/>
                            </w:rPr>
                            <w:t>de</w:t>
                          </w:r>
                          <w:r>
                            <w:rPr>
                              <w:b/>
                              <w:spacing w:val="-4"/>
                              <w:sz w:val="20"/>
                            </w:rPr>
                            <w:t xml:space="preserve"> </w:t>
                          </w:r>
                          <w:r>
                            <w:rPr>
                              <w:b/>
                              <w:spacing w:val="-2"/>
                              <w:sz w:val="20"/>
                            </w:rPr>
                            <w:t>derecho:</w:t>
                          </w:r>
                        </w:p>
                      </w:txbxContent>
                    </wps:txbx>
                    <wps:bodyPr wrap="square" lIns="0" tIns="0" rIns="0" bIns="0" rtlCol="0">
                      <a:noAutofit/>
                    </wps:bodyPr>
                  </wps:wsp>
                </a:graphicData>
              </a:graphic>
            </wp:anchor>
          </w:drawing>
        </mc:Choice>
        <mc:Fallback>
          <w:pict>
            <v:shapetype w14:anchorId="272083FE" id="_x0000_t202" coordsize="21600,21600" o:spt="202" path="m,l,21600r21600,l21600,xe">
              <v:stroke joinstyle="miter"/>
              <v:path gradientshapeok="t" o:connecttype="rect"/>
            </v:shapetype>
            <v:shape id="Textbox 129" o:spid="_x0000_s1198" type="#_x0000_t202" style="position:absolute;margin-left:69.85pt;margin-top:85.25pt;width:171.7pt;height:13.2pt;z-index:-187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" filled="f" stroked="f">
              <v:textbox inset="0,0,0,0">
                <w:txbxContent>
                  <w:p w14:paraId="680702BD" w14:textId="77777777" w:rsidR="00662ED4" w:rsidRDefault="00000000">
                    <w:pPr>
                      <w:spacing w:before="13"/>
                      <w:ind w:left="20"/>
                      <w:rPr>
                        <w:b/>
                        <w:sz w:val="20"/>
                      </w:rPr>
                    </w:pPr>
                    <w:r>
                      <w:rPr>
                        <w:b/>
                        <w:sz w:val="20"/>
                      </w:rPr>
                      <w:t>Hechos</w:t>
                    </w:r>
                    <w:r>
                      <w:rPr>
                        <w:b/>
                        <w:spacing w:val="-4"/>
                        <w:sz w:val="20"/>
                      </w:rPr>
                      <w:t xml:space="preserve"> </w:t>
                    </w:r>
                    <w:r>
                      <w:rPr>
                        <w:b/>
                        <w:sz w:val="20"/>
                      </w:rPr>
                      <w:t>y</w:t>
                    </w:r>
                    <w:r>
                      <w:rPr>
                        <w:b/>
                        <w:spacing w:val="-4"/>
                        <w:sz w:val="20"/>
                      </w:rPr>
                      <w:t xml:space="preserve"> </w:t>
                    </w:r>
                    <w:r>
                      <w:rPr>
                        <w:b/>
                        <w:sz w:val="20"/>
                      </w:rPr>
                      <w:t>fundamentos</w:t>
                    </w:r>
                    <w:r>
                      <w:rPr>
                        <w:b/>
                        <w:spacing w:val="-4"/>
                        <w:sz w:val="20"/>
                      </w:rPr>
                      <w:t xml:space="preserve"> </w:t>
                    </w:r>
                    <w:r>
                      <w:rPr>
                        <w:b/>
                        <w:sz w:val="20"/>
                      </w:rPr>
                      <w:t>de</w:t>
                    </w:r>
                    <w:r>
                      <w:rPr>
                        <w:b/>
                        <w:spacing w:val="-4"/>
                        <w:sz w:val="20"/>
                      </w:rPr>
                      <w:t xml:space="preserve"> </w:t>
                    </w:r>
                    <w:r>
                      <w:rPr>
                        <w:b/>
                        <w:spacing w:val="-2"/>
                        <w:sz w:val="20"/>
                      </w:rPr>
                      <w:t>derecho: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2C57" w14:textId="77777777" w:rsidR="00662ED4" w:rsidRDefault="00000000">
    <w:pPr>
      <w:pStyle w:val="Textoindependiente"/>
      <w:spacing w:line="14" w:lineRule="auto"/>
    </w:pPr>
    <w:r>
      <w:rPr>
        <w:noProof/>
      </w:rPr>
      <w:drawing>
        <wp:anchor distT="0" distB="0" distL="0" distR="0" simplePos="0" relativeHeight="484553216" behindDoc="1" locked="0" layoutInCell="1" allowOverlap="1" wp14:anchorId="7BD51077" wp14:editId="37E5AD4D">
          <wp:simplePos x="0" y="0"/>
          <wp:positionH relativeFrom="page">
            <wp:posOffset>1009014</wp:posOffset>
          </wp:positionH>
          <wp:positionV relativeFrom="page">
            <wp:posOffset>142938</wp:posOffset>
          </wp:positionV>
          <wp:extent cx="460057" cy="65785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FED6" w14:textId="77777777" w:rsidR="00662ED4" w:rsidRDefault="00662ED4">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DA0"/>
    <w:multiLevelType w:val="hybridMultilevel"/>
    <w:tmpl w:val="ECF072C4"/>
    <w:lvl w:ilvl="0" w:tplc="422A99A4">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C74A0570">
      <w:numFmt w:val="bullet"/>
      <w:lvlText w:val="•"/>
      <w:lvlJc w:val="left"/>
      <w:pPr>
        <w:ind w:left="1047" w:hanging="557"/>
      </w:pPr>
      <w:rPr>
        <w:rFonts w:hint="default"/>
        <w:lang w:val="es-ES" w:eastAsia="en-US" w:bidi="ar-SA"/>
      </w:rPr>
    </w:lvl>
    <w:lvl w:ilvl="2" w:tplc="E8967DBC">
      <w:numFmt w:val="bullet"/>
      <w:lvlText w:val="•"/>
      <w:lvlJc w:val="left"/>
      <w:pPr>
        <w:ind w:left="1954" w:hanging="557"/>
      </w:pPr>
      <w:rPr>
        <w:rFonts w:hint="default"/>
        <w:lang w:val="es-ES" w:eastAsia="en-US" w:bidi="ar-SA"/>
      </w:rPr>
    </w:lvl>
    <w:lvl w:ilvl="3" w:tplc="2FCAC0EA">
      <w:numFmt w:val="bullet"/>
      <w:lvlText w:val="•"/>
      <w:lvlJc w:val="left"/>
      <w:pPr>
        <w:ind w:left="2862" w:hanging="557"/>
      </w:pPr>
      <w:rPr>
        <w:rFonts w:hint="default"/>
        <w:lang w:val="es-ES" w:eastAsia="en-US" w:bidi="ar-SA"/>
      </w:rPr>
    </w:lvl>
    <w:lvl w:ilvl="4" w:tplc="88A4936C">
      <w:numFmt w:val="bullet"/>
      <w:lvlText w:val="•"/>
      <w:lvlJc w:val="left"/>
      <w:pPr>
        <w:ind w:left="3769" w:hanging="557"/>
      </w:pPr>
      <w:rPr>
        <w:rFonts w:hint="default"/>
        <w:lang w:val="es-ES" w:eastAsia="en-US" w:bidi="ar-SA"/>
      </w:rPr>
    </w:lvl>
    <w:lvl w:ilvl="5" w:tplc="38A21806">
      <w:numFmt w:val="bullet"/>
      <w:lvlText w:val="•"/>
      <w:lvlJc w:val="left"/>
      <w:pPr>
        <w:ind w:left="4676" w:hanging="557"/>
      </w:pPr>
      <w:rPr>
        <w:rFonts w:hint="default"/>
        <w:lang w:val="es-ES" w:eastAsia="en-US" w:bidi="ar-SA"/>
      </w:rPr>
    </w:lvl>
    <w:lvl w:ilvl="6" w:tplc="DC7C0E1A">
      <w:numFmt w:val="bullet"/>
      <w:lvlText w:val="•"/>
      <w:lvlJc w:val="left"/>
      <w:pPr>
        <w:ind w:left="5584" w:hanging="557"/>
      </w:pPr>
      <w:rPr>
        <w:rFonts w:hint="default"/>
        <w:lang w:val="es-ES" w:eastAsia="en-US" w:bidi="ar-SA"/>
      </w:rPr>
    </w:lvl>
    <w:lvl w:ilvl="7" w:tplc="73A62442">
      <w:numFmt w:val="bullet"/>
      <w:lvlText w:val="•"/>
      <w:lvlJc w:val="left"/>
      <w:pPr>
        <w:ind w:left="6491" w:hanging="557"/>
      </w:pPr>
      <w:rPr>
        <w:rFonts w:hint="default"/>
        <w:lang w:val="es-ES" w:eastAsia="en-US" w:bidi="ar-SA"/>
      </w:rPr>
    </w:lvl>
    <w:lvl w:ilvl="8" w:tplc="4AAABB88">
      <w:numFmt w:val="bullet"/>
      <w:lvlText w:val="•"/>
      <w:lvlJc w:val="left"/>
      <w:pPr>
        <w:ind w:left="7398" w:hanging="557"/>
      </w:pPr>
      <w:rPr>
        <w:rFonts w:hint="default"/>
        <w:lang w:val="es-ES" w:eastAsia="en-US" w:bidi="ar-SA"/>
      </w:rPr>
    </w:lvl>
  </w:abstractNum>
  <w:abstractNum w:abstractNumId="1" w15:restartNumberingAfterBreak="0">
    <w:nsid w:val="016B2128"/>
    <w:multiLevelType w:val="hybridMultilevel"/>
    <w:tmpl w:val="472E01C2"/>
    <w:lvl w:ilvl="0" w:tplc="BFA24F7E">
      <w:start w:val="1"/>
      <w:numFmt w:val="lowerLetter"/>
      <w:lvlText w:val="%1)"/>
      <w:lvlJc w:val="left"/>
      <w:pPr>
        <w:ind w:left="142" w:hanging="285"/>
        <w:jc w:val="left"/>
      </w:pPr>
      <w:rPr>
        <w:rFonts w:ascii="Arial" w:eastAsia="Arial" w:hAnsi="Arial" w:cs="Arial" w:hint="default"/>
        <w:b w:val="0"/>
        <w:bCs w:val="0"/>
        <w:i w:val="0"/>
        <w:iCs w:val="0"/>
        <w:spacing w:val="0"/>
        <w:w w:val="83"/>
        <w:sz w:val="20"/>
        <w:szCs w:val="20"/>
        <w:lang w:val="es-ES" w:eastAsia="en-US" w:bidi="ar-SA"/>
      </w:rPr>
    </w:lvl>
    <w:lvl w:ilvl="1" w:tplc="F8A8D3C0">
      <w:numFmt w:val="bullet"/>
      <w:lvlText w:val="•"/>
      <w:lvlJc w:val="left"/>
      <w:pPr>
        <w:ind w:left="1047" w:hanging="285"/>
      </w:pPr>
      <w:rPr>
        <w:rFonts w:hint="default"/>
        <w:lang w:val="es-ES" w:eastAsia="en-US" w:bidi="ar-SA"/>
      </w:rPr>
    </w:lvl>
    <w:lvl w:ilvl="2" w:tplc="18BEA9F0">
      <w:numFmt w:val="bullet"/>
      <w:lvlText w:val="•"/>
      <w:lvlJc w:val="left"/>
      <w:pPr>
        <w:ind w:left="1954" w:hanging="285"/>
      </w:pPr>
      <w:rPr>
        <w:rFonts w:hint="default"/>
        <w:lang w:val="es-ES" w:eastAsia="en-US" w:bidi="ar-SA"/>
      </w:rPr>
    </w:lvl>
    <w:lvl w:ilvl="3" w:tplc="D2C431CE">
      <w:numFmt w:val="bullet"/>
      <w:lvlText w:val="•"/>
      <w:lvlJc w:val="left"/>
      <w:pPr>
        <w:ind w:left="2862" w:hanging="285"/>
      </w:pPr>
      <w:rPr>
        <w:rFonts w:hint="default"/>
        <w:lang w:val="es-ES" w:eastAsia="en-US" w:bidi="ar-SA"/>
      </w:rPr>
    </w:lvl>
    <w:lvl w:ilvl="4" w:tplc="247E7710">
      <w:numFmt w:val="bullet"/>
      <w:lvlText w:val="•"/>
      <w:lvlJc w:val="left"/>
      <w:pPr>
        <w:ind w:left="3769" w:hanging="285"/>
      </w:pPr>
      <w:rPr>
        <w:rFonts w:hint="default"/>
        <w:lang w:val="es-ES" w:eastAsia="en-US" w:bidi="ar-SA"/>
      </w:rPr>
    </w:lvl>
    <w:lvl w:ilvl="5" w:tplc="0A1C38DC">
      <w:numFmt w:val="bullet"/>
      <w:lvlText w:val="•"/>
      <w:lvlJc w:val="left"/>
      <w:pPr>
        <w:ind w:left="4676" w:hanging="285"/>
      </w:pPr>
      <w:rPr>
        <w:rFonts w:hint="default"/>
        <w:lang w:val="es-ES" w:eastAsia="en-US" w:bidi="ar-SA"/>
      </w:rPr>
    </w:lvl>
    <w:lvl w:ilvl="6" w:tplc="A238AD7A">
      <w:numFmt w:val="bullet"/>
      <w:lvlText w:val="•"/>
      <w:lvlJc w:val="left"/>
      <w:pPr>
        <w:ind w:left="5584" w:hanging="285"/>
      </w:pPr>
      <w:rPr>
        <w:rFonts w:hint="default"/>
        <w:lang w:val="es-ES" w:eastAsia="en-US" w:bidi="ar-SA"/>
      </w:rPr>
    </w:lvl>
    <w:lvl w:ilvl="7" w:tplc="B474660C">
      <w:numFmt w:val="bullet"/>
      <w:lvlText w:val="•"/>
      <w:lvlJc w:val="left"/>
      <w:pPr>
        <w:ind w:left="6491" w:hanging="285"/>
      </w:pPr>
      <w:rPr>
        <w:rFonts w:hint="default"/>
        <w:lang w:val="es-ES" w:eastAsia="en-US" w:bidi="ar-SA"/>
      </w:rPr>
    </w:lvl>
    <w:lvl w:ilvl="8" w:tplc="502CFCC4">
      <w:numFmt w:val="bullet"/>
      <w:lvlText w:val="•"/>
      <w:lvlJc w:val="left"/>
      <w:pPr>
        <w:ind w:left="7398" w:hanging="285"/>
      </w:pPr>
      <w:rPr>
        <w:rFonts w:hint="default"/>
        <w:lang w:val="es-ES" w:eastAsia="en-US" w:bidi="ar-SA"/>
      </w:rPr>
    </w:lvl>
  </w:abstractNum>
  <w:abstractNum w:abstractNumId="2" w15:restartNumberingAfterBreak="0">
    <w:nsid w:val="02326CEC"/>
    <w:multiLevelType w:val="hybridMultilevel"/>
    <w:tmpl w:val="DEEA5C30"/>
    <w:lvl w:ilvl="0" w:tplc="03D69E26">
      <w:numFmt w:val="bullet"/>
      <w:lvlText w:val="-"/>
      <w:lvlJc w:val="left"/>
      <w:pPr>
        <w:ind w:left="142" w:hanging="123"/>
      </w:pPr>
      <w:rPr>
        <w:rFonts w:ascii="Arial" w:eastAsia="Arial" w:hAnsi="Arial" w:cs="Arial" w:hint="default"/>
        <w:b w:val="0"/>
        <w:bCs w:val="0"/>
        <w:i/>
        <w:iCs/>
        <w:spacing w:val="0"/>
        <w:w w:val="100"/>
        <w:sz w:val="20"/>
        <w:szCs w:val="20"/>
        <w:lang w:val="es-ES" w:eastAsia="en-US" w:bidi="ar-SA"/>
      </w:rPr>
    </w:lvl>
    <w:lvl w:ilvl="1" w:tplc="A1306126">
      <w:numFmt w:val="bullet"/>
      <w:lvlText w:val="•"/>
      <w:lvlJc w:val="left"/>
      <w:pPr>
        <w:ind w:left="1047" w:hanging="123"/>
      </w:pPr>
      <w:rPr>
        <w:rFonts w:hint="default"/>
        <w:lang w:val="es-ES" w:eastAsia="en-US" w:bidi="ar-SA"/>
      </w:rPr>
    </w:lvl>
    <w:lvl w:ilvl="2" w:tplc="4E4AF408">
      <w:numFmt w:val="bullet"/>
      <w:lvlText w:val="•"/>
      <w:lvlJc w:val="left"/>
      <w:pPr>
        <w:ind w:left="1954" w:hanging="123"/>
      </w:pPr>
      <w:rPr>
        <w:rFonts w:hint="default"/>
        <w:lang w:val="es-ES" w:eastAsia="en-US" w:bidi="ar-SA"/>
      </w:rPr>
    </w:lvl>
    <w:lvl w:ilvl="3" w:tplc="986E23AE">
      <w:numFmt w:val="bullet"/>
      <w:lvlText w:val="•"/>
      <w:lvlJc w:val="left"/>
      <w:pPr>
        <w:ind w:left="2862" w:hanging="123"/>
      </w:pPr>
      <w:rPr>
        <w:rFonts w:hint="default"/>
        <w:lang w:val="es-ES" w:eastAsia="en-US" w:bidi="ar-SA"/>
      </w:rPr>
    </w:lvl>
    <w:lvl w:ilvl="4" w:tplc="2CC03CB8">
      <w:numFmt w:val="bullet"/>
      <w:lvlText w:val="•"/>
      <w:lvlJc w:val="left"/>
      <w:pPr>
        <w:ind w:left="3769" w:hanging="123"/>
      </w:pPr>
      <w:rPr>
        <w:rFonts w:hint="default"/>
        <w:lang w:val="es-ES" w:eastAsia="en-US" w:bidi="ar-SA"/>
      </w:rPr>
    </w:lvl>
    <w:lvl w:ilvl="5" w:tplc="CCBCC7F8">
      <w:numFmt w:val="bullet"/>
      <w:lvlText w:val="•"/>
      <w:lvlJc w:val="left"/>
      <w:pPr>
        <w:ind w:left="4676" w:hanging="123"/>
      </w:pPr>
      <w:rPr>
        <w:rFonts w:hint="default"/>
        <w:lang w:val="es-ES" w:eastAsia="en-US" w:bidi="ar-SA"/>
      </w:rPr>
    </w:lvl>
    <w:lvl w:ilvl="6" w:tplc="1E4A4BFC">
      <w:numFmt w:val="bullet"/>
      <w:lvlText w:val="•"/>
      <w:lvlJc w:val="left"/>
      <w:pPr>
        <w:ind w:left="5584" w:hanging="123"/>
      </w:pPr>
      <w:rPr>
        <w:rFonts w:hint="default"/>
        <w:lang w:val="es-ES" w:eastAsia="en-US" w:bidi="ar-SA"/>
      </w:rPr>
    </w:lvl>
    <w:lvl w:ilvl="7" w:tplc="509E247E">
      <w:numFmt w:val="bullet"/>
      <w:lvlText w:val="•"/>
      <w:lvlJc w:val="left"/>
      <w:pPr>
        <w:ind w:left="6491" w:hanging="123"/>
      </w:pPr>
      <w:rPr>
        <w:rFonts w:hint="default"/>
        <w:lang w:val="es-ES" w:eastAsia="en-US" w:bidi="ar-SA"/>
      </w:rPr>
    </w:lvl>
    <w:lvl w:ilvl="8" w:tplc="54B28B6E">
      <w:numFmt w:val="bullet"/>
      <w:lvlText w:val="•"/>
      <w:lvlJc w:val="left"/>
      <w:pPr>
        <w:ind w:left="7398" w:hanging="123"/>
      </w:pPr>
      <w:rPr>
        <w:rFonts w:hint="default"/>
        <w:lang w:val="es-ES" w:eastAsia="en-US" w:bidi="ar-SA"/>
      </w:rPr>
    </w:lvl>
  </w:abstractNum>
  <w:abstractNum w:abstractNumId="3" w15:restartNumberingAfterBreak="0">
    <w:nsid w:val="04847B0F"/>
    <w:multiLevelType w:val="hybridMultilevel"/>
    <w:tmpl w:val="A008DF92"/>
    <w:lvl w:ilvl="0" w:tplc="A044C584">
      <w:numFmt w:val="bullet"/>
      <w:lvlText w:val="•"/>
      <w:lvlJc w:val="left"/>
      <w:pPr>
        <w:ind w:left="142" w:hanging="151"/>
      </w:pPr>
      <w:rPr>
        <w:rFonts w:ascii="Arial" w:eastAsia="Arial" w:hAnsi="Arial" w:cs="Arial" w:hint="default"/>
        <w:b w:val="0"/>
        <w:bCs w:val="0"/>
        <w:i w:val="0"/>
        <w:iCs w:val="0"/>
        <w:spacing w:val="0"/>
        <w:w w:val="100"/>
        <w:sz w:val="20"/>
        <w:szCs w:val="20"/>
        <w:lang w:val="es-ES" w:eastAsia="en-US" w:bidi="ar-SA"/>
      </w:rPr>
    </w:lvl>
    <w:lvl w:ilvl="1" w:tplc="EA4E34D2">
      <w:numFmt w:val="bullet"/>
      <w:lvlText w:val="•"/>
      <w:lvlJc w:val="left"/>
      <w:pPr>
        <w:ind w:left="1047" w:hanging="151"/>
      </w:pPr>
      <w:rPr>
        <w:rFonts w:hint="default"/>
        <w:lang w:val="es-ES" w:eastAsia="en-US" w:bidi="ar-SA"/>
      </w:rPr>
    </w:lvl>
    <w:lvl w:ilvl="2" w:tplc="D6FC3EF6">
      <w:numFmt w:val="bullet"/>
      <w:lvlText w:val="•"/>
      <w:lvlJc w:val="left"/>
      <w:pPr>
        <w:ind w:left="1954" w:hanging="151"/>
      </w:pPr>
      <w:rPr>
        <w:rFonts w:hint="default"/>
        <w:lang w:val="es-ES" w:eastAsia="en-US" w:bidi="ar-SA"/>
      </w:rPr>
    </w:lvl>
    <w:lvl w:ilvl="3" w:tplc="C5F60436">
      <w:numFmt w:val="bullet"/>
      <w:lvlText w:val="•"/>
      <w:lvlJc w:val="left"/>
      <w:pPr>
        <w:ind w:left="2862" w:hanging="151"/>
      </w:pPr>
      <w:rPr>
        <w:rFonts w:hint="default"/>
        <w:lang w:val="es-ES" w:eastAsia="en-US" w:bidi="ar-SA"/>
      </w:rPr>
    </w:lvl>
    <w:lvl w:ilvl="4" w:tplc="07F81812">
      <w:numFmt w:val="bullet"/>
      <w:lvlText w:val="•"/>
      <w:lvlJc w:val="left"/>
      <w:pPr>
        <w:ind w:left="3769" w:hanging="151"/>
      </w:pPr>
      <w:rPr>
        <w:rFonts w:hint="default"/>
        <w:lang w:val="es-ES" w:eastAsia="en-US" w:bidi="ar-SA"/>
      </w:rPr>
    </w:lvl>
    <w:lvl w:ilvl="5" w:tplc="B03EEC18">
      <w:numFmt w:val="bullet"/>
      <w:lvlText w:val="•"/>
      <w:lvlJc w:val="left"/>
      <w:pPr>
        <w:ind w:left="4676" w:hanging="151"/>
      </w:pPr>
      <w:rPr>
        <w:rFonts w:hint="default"/>
        <w:lang w:val="es-ES" w:eastAsia="en-US" w:bidi="ar-SA"/>
      </w:rPr>
    </w:lvl>
    <w:lvl w:ilvl="6" w:tplc="1402FE6E">
      <w:numFmt w:val="bullet"/>
      <w:lvlText w:val="•"/>
      <w:lvlJc w:val="left"/>
      <w:pPr>
        <w:ind w:left="5584" w:hanging="151"/>
      </w:pPr>
      <w:rPr>
        <w:rFonts w:hint="default"/>
        <w:lang w:val="es-ES" w:eastAsia="en-US" w:bidi="ar-SA"/>
      </w:rPr>
    </w:lvl>
    <w:lvl w:ilvl="7" w:tplc="88A22DFC">
      <w:numFmt w:val="bullet"/>
      <w:lvlText w:val="•"/>
      <w:lvlJc w:val="left"/>
      <w:pPr>
        <w:ind w:left="6491" w:hanging="151"/>
      </w:pPr>
      <w:rPr>
        <w:rFonts w:hint="default"/>
        <w:lang w:val="es-ES" w:eastAsia="en-US" w:bidi="ar-SA"/>
      </w:rPr>
    </w:lvl>
    <w:lvl w:ilvl="8" w:tplc="7D023CD0">
      <w:numFmt w:val="bullet"/>
      <w:lvlText w:val="•"/>
      <w:lvlJc w:val="left"/>
      <w:pPr>
        <w:ind w:left="7398" w:hanging="151"/>
      </w:pPr>
      <w:rPr>
        <w:rFonts w:hint="default"/>
        <w:lang w:val="es-ES" w:eastAsia="en-US" w:bidi="ar-SA"/>
      </w:rPr>
    </w:lvl>
  </w:abstractNum>
  <w:abstractNum w:abstractNumId="4" w15:restartNumberingAfterBreak="0">
    <w:nsid w:val="05FB14C9"/>
    <w:multiLevelType w:val="hybridMultilevel"/>
    <w:tmpl w:val="39EA23D0"/>
    <w:lvl w:ilvl="0" w:tplc="4F4CA7DA">
      <w:numFmt w:val="bullet"/>
      <w:lvlText w:val="•"/>
      <w:lvlJc w:val="left"/>
      <w:pPr>
        <w:ind w:left="141" w:hanging="72"/>
      </w:pPr>
      <w:rPr>
        <w:rFonts w:ascii="Arial" w:eastAsia="Arial" w:hAnsi="Arial" w:cs="Arial" w:hint="default"/>
        <w:b w:val="0"/>
        <w:bCs w:val="0"/>
        <w:i/>
        <w:iCs/>
        <w:spacing w:val="1"/>
        <w:w w:val="79"/>
        <w:sz w:val="18"/>
        <w:szCs w:val="18"/>
        <w:lang w:val="es-ES" w:eastAsia="en-US" w:bidi="ar-SA"/>
      </w:rPr>
    </w:lvl>
    <w:lvl w:ilvl="1" w:tplc="F4FE529C">
      <w:numFmt w:val="bullet"/>
      <w:lvlText w:val="•"/>
      <w:lvlJc w:val="left"/>
      <w:pPr>
        <w:ind w:left="1047" w:hanging="72"/>
      </w:pPr>
      <w:rPr>
        <w:rFonts w:hint="default"/>
        <w:lang w:val="es-ES" w:eastAsia="en-US" w:bidi="ar-SA"/>
      </w:rPr>
    </w:lvl>
    <w:lvl w:ilvl="2" w:tplc="B86446D4">
      <w:numFmt w:val="bullet"/>
      <w:lvlText w:val="•"/>
      <w:lvlJc w:val="left"/>
      <w:pPr>
        <w:ind w:left="1954" w:hanging="72"/>
      </w:pPr>
      <w:rPr>
        <w:rFonts w:hint="default"/>
        <w:lang w:val="es-ES" w:eastAsia="en-US" w:bidi="ar-SA"/>
      </w:rPr>
    </w:lvl>
    <w:lvl w:ilvl="3" w:tplc="A0182E98">
      <w:numFmt w:val="bullet"/>
      <w:lvlText w:val="•"/>
      <w:lvlJc w:val="left"/>
      <w:pPr>
        <w:ind w:left="2862" w:hanging="72"/>
      </w:pPr>
      <w:rPr>
        <w:rFonts w:hint="default"/>
        <w:lang w:val="es-ES" w:eastAsia="en-US" w:bidi="ar-SA"/>
      </w:rPr>
    </w:lvl>
    <w:lvl w:ilvl="4" w:tplc="E14815CC">
      <w:numFmt w:val="bullet"/>
      <w:lvlText w:val="•"/>
      <w:lvlJc w:val="left"/>
      <w:pPr>
        <w:ind w:left="3769" w:hanging="72"/>
      </w:pPr>
      <w:rPr>
        <w:rFonts w:hint="default"/>
        <w:lang w:val="es-ES" w:eastAsia="en-US" w:bidi="ar-SA"/>
      </w:rPr>
    </w:lvl>
    <w:lvl w:ilvl="5" w:tplc="9684F038">
      <w:numFmt w:val="bullet"/>
      <w:lvlText w:val="•"/>
      <w:lvlJc w:val="left"/>
      <w:pPr>
        <w:ind w:left="4676" w:hanging="72"/>
      </w:pPr>
      <w:rPr>
        <w:rFonts w:hint="default"/>
        <w:lang w:val="es-ES" w:eastAsia="en-US" w:bidi="ar-SA"/>
      </w:rPr>
    </w:lvl>
    <w:lvl w:ilvl="6" w:tplc="39E681D2">
      <w:numFmt w:val="bullet"/>
      <w:lvlText w:val="•"/>
      <w:lvlJc w:val="left"/>
      <w:pPr>
        <w:ind w:left="5584" w:hanging="72"/>
      </w:pPr>
      <w:rPr>
        <w:rFonts w:hint="default"/>
        <w:lang w:val="es-ES" w:eastAsia="en-US" w:bidi="ar-SA"/>
      </w:rPr>
    </w:lvl>
    <w:lvl w:ilvl="7" w:tplc="E0C21798">
      <w:numFmt w:val="bullet"/>
      <w:lvlText w:val="•"/>
      <w:lvlJc w:val="left"/>
      <w:pPr>
        <w:ind w:left="6491" w:hanging="72"/>
      </w:pPr>
      <w:rPr>
        <w:rFonts w:hint="default"/>
        <w:lang w:val="es-ES" w:eastAsia="en-US" w:bidi="ar-SA"/>
      </w:rPr>
    </w:lvl>
    <w:lvl w:ilvl="8" w:tplc="81B8E26C">
      <w:numFmt w:val="bullet"/>
      <w:lvlText w:val="•"/>
      <w:lvlJc w:val="left"/>
      <w:pPr>
        <w:ind w:left="7398" w:hanging="72"/>
      </w:pPr>
      <w:rPr>
        <w:rFonts w:hint="default"/>
        <w:lang w:val="es-ES" w:eastAsia="en-US" w:bidi="ar-SA"/>
      </w:rPr>
    </w:lvl>
  </w:abstractNum>
  <w:abstractNum w:abstractNumId="5" w15:restartNumberingAfterBreak="0">
    <w:nsid w:val="080674E8"/>
    <w:multiLevelType w:val="hybridMultilevel"/>
    <w:tmpl w:val="938E403E"/>
    <w:lvl w:ilvl="0" w:tplc="D9D69816">
      <w:start w:val="1"/>
      <w:numFmt w:val="decimal"/>
      <w:lvlText w:val="%1."/>
      <w:lvlJc w:val="left"/>
      <w:pPr>
        <w:ind w:left="142" w:hanging="169"/>
        <w:jc w:val="right"/>
      </w:pPr>
      <w:rPr>
        <w:rFonts w:ascii="Arial" w:eastAsia="Arial" w:hAnsi="Arial" w:cs="Arial" w:hint="default"/>
        <w:b w:val="0"/>
        <w:bCs w:val="0"/>
        <w:i w:val="0"/>
        <w:iCs w:val="0"/>
        <w:spacing w:val="0"/>
        <w:w w:val="96"/>
        <w:sz w:val="18"/>
        <w:szCs w:val="18"/>
        <w:lang w:val="es-ES" w:eastAsia="en-US" w:bidi="ar-SA"/>
      </w:rPr>
    </w:lvl>
    <w:lvl w:ilvl="1" w:tplc="148208BE">
      <w:numFmt w:val="bullet"/>
      <w:lvlText w:val="•"/>
      <w:lvlJc w:val="left"/>
      <w:pPr>
        <w:ind w:left="1047" w:hanging="169"/>
      </w:pPr>
      <w:rPr>
        <w:rFonts w:hint="default"/>
        <w:lang w:val="es-ES" w:eastAsia="en-US" w:bidi="ar-SA"/>
      </w:rPr>
    </w:lvl>
    <w:lvl w:ilvl="2" w:tplc="E27AF40A">
      <w:numFmt w:val="bullet"/>
      <w:lvlText w:val="•"/>
      <w:lvlJc w:val="left"/>
      <w:pPr>
        <w:ind w:left="1954" w:hanging="169"/>
      </w:pPr>
      <w:rPr>
        <w:rFonts w:hint="default"/>
        <w:lang w:val="es-ES" w:eastAsia="en-US" w:bidi="ar-SA"/>
      </w:rPr>
    </w:lvl>
    <w:lvl w:ilvl="3" w:tplc="E5E2D23E">
      <w:numFmt w:val="bullet"/>
      <w:lvlText w:val="•"/>
      <w:lvlJc w:val="left"/>
      <w:pPr>
        <w:ind w:left="2862" w:hanging="169"/>
      </w:pPr>
      <w:rPr>
        <w:rFonts w:hint="default"/>
        <w:lang w:val="es-ES" w:eastAsia="en-US" w:bidi="ar-SA"/>
      </w:rPr>
    </w:lvl>
    <w:lvl w:ilvl="4" w:tplc="5582C000">
      <w:numFmt w:val="bullet"/>
      <w:lvlText w:val="•"/>
      <w:lvlJc w:val="left"/>
      <w:pPr>
        <w:ind w:left="3769" w:hanging="169"/>
      </w:pPr>
      <w:rPr>
        <w:rFonts w:hint="default"/>
        <w:lang w:val="es-ES" w:eastAsia="en-US" w:bidi="ar-SA"/>
      </w:rPr>
    </w:lvl>
    <w:lvl w:ilvl="5" w:tplc="6E485F06">
      <w:numFmt w:val="bullet"/>
      <w:lvlText w:val="•"/>
      <w:lvlJc w:val="left"/>
      <w:pPr>
        <w:ind w:left="4676" w:hanging="169"/>
      </w:pPr>
      <w:rPr>
        <w:rFonts w:hint="default"/>
        <w:lang w:val="es-ES" w:eastAsia="en-US" w:bidi="ar-SA"/>
      </w:rPr>
    </w:lvl>
    <w:lvl w:ilvl="6" w:tplc="ED882D94">
      <w:numFmt w:val="bullet"/>
      <w:lvlText w:val="•"/>
      <w:lvlJc w:val="left"/>
      <w:pPr>
        <w:ind w:left="5584" w:hanging="169"/>
      </w:pPr>
      <w:rPr>
        <w:rFonts w:hint="default"/>
        <w:lang w:val="es-ES" w:eastAsia="en-US" w:bidi="ar-SA"/>
      </w:rPr>
    </w:lvl>
    <w:lvl w:ilvl="7" w:tplc="F4E20666">
      <w:numFmt w:val="bullet"/>
      <w:lvlText w:val="•"/>
      <w:lvlJc w:val="left"/>
      <w:pPr>
        <w:ind w:left="6491" w:hanging="169"/>
      </w:pPr>
      <w:rPr>
        <w:rFonts w:hint="default"/>
        <w:lang w:val="es-ES" w:eastAsia="en-US" w:bidi="ar-SA"/>
      </w:rPr>
    </w:lvl>
    <w:lvl w:ilvl="8" w:tplc="D102B84E">
      <w:numFmt w:val="bullet"/>
      <w:lvlText w:val="•"/>
      <w:lvlJc w:val="left"/>
      <w:pPr>
        <w:ind w:left="7398" w:hanging="169"/>
      </w:pPr>
      <w:rPr>
        <w:rFonts w:hint="default"/>
        <w:lang w:val="es-ES" w:eastAsia="en-US" w:bidi="ar-SA"/>
      </w:rPr>
    </w:lvl>
  </w:abstractNum>
  <w:abstractNum w:abstractNumId="6" w15:restartNumberingAfterBreak="0">
    <w:nsid w:val="080D04AF"/>
    <w:multiLevelType w:val="hybridMultilevel"/>
    <w:tmpl w:val="9F923D38"/>
    <w:lvl w:ilvl="0" w:tplc="074EB59C">
      <w:start w:val="2"/>
      <w:numFmt w:val="decimal"/>
      <w:lvlText w:val="%1."/>
      <w:lvlJc w:val="left"/>
      <w:pPr>
        <w:ind w:left="365" w:hanging="223"/>
        <w:jc w:val="left"/>
      </w:pPr>
      <w:rPr>
        <w:rFonts w:ascii="Arial" w:eastAsia="Arial" w:hAnsi="Arial" w:cs="Arial" w:hint="default"/>
        <w:b w:val="0"/>
        <w:bCs w:val="0"/>
        <w:i/>
        <w:iCs/>
        <w:spacing w:val="0"/>
        <w:w w:val="100"/>
        <w:sz w:val="20"/>
        <w:szCs w:val="20"/>
        <w:lang w:val="es-ES" w:eastAsia="en-US" w:bidi="ar-SA"/>
      </w:rPr>
    </w:lvl>
    <w:lvl w:ilvl="1" w:tplc="AAECBC08">
      <w:start w:val="1"/>
      <w:numFmt w:val="lowerLetter"/>
      <w:lvlText w:val="%2)"/>
      <w:lvlJc w:val="left"/>
      <w:pPr>
        <w:ind w:left="142" w:hanging="238"/>
        <w:jc w:val="left"/>
      </w:pPr>
      <w:rPr>
        <w:rFonts w:ascii="Arial" w:eastAsia="Arial" w:hAnsi="Arial" w:cs="Arial" w:hint="default"/>
        <w:b w:val="0"/>
        <w:bCs w:val="0"/>
        <w:i/>
        <w:iCs/>
        <w:spacing w:val="0"/>
        <w:w w:val="100"/>
        <w:sz w:val="20"/>
        <w:szCs w:val="20"/>
        <w:lang w:val="es-ES" w:eastAsia="en-US" w:bidi="ar-SA"/>
      </w:rPr>
    </w:lvl>
    <w:lvl w:ilvl="2" w:tplc="1868D122">
      <w:numFmt w:val="bullet"/>
      <w:lvlText w:val="•"/>
      <w:lvlJc w:val="left"/>
      <w:pPr>
        <w:ind w:left="1343" w:hanging="238"/>
      </w:pPr>
      <w:rPr>
        <w:rFonts w:hint="default"/>
        <w:lang w:val="es-ES" w:eastAsia="en-US" w:bidi="ar-SA"/>
      </w:rPr>
    </w:lvl>
    <w:lvl w:ilvl="3" w:tplc="B154886E">
      <w:numFmt w:val="bullet"/>
      <w:lvlText w:val="•"/>
      <w:lvlJc w:val="left"/>
      <w:pPr>
        <w:ind w:left="2327" w:hanging="238"/>
      </w:pPr>
      <w:rPr>
        <w:rFonts w:hint="default"/>
        <w:lang w:val="es-ES" w:eastAsia="en-US" w:bidi="ar-SA"/>
      </w:rPr>
    </w:lvl>
    <w:lvl w:ilvl="4" w:tplc="4476E6F0">
      <w:numFmt w:val="bullet"/>
      <w:lvlText w:val="•"/>
      <w:lvlJc w:val="left"/>
      <w:pPr>
        <w:ind w:left="3311" w:hanging="238"/>
      </w:pPr>
      <w:rPr>
        <w:rFonts w:hint="default"/>
        <w:lang w:val="es-ES" w:eastAsia="en-US" w:bidi="ar-SA"/>
      </w:rPr>
    </w:lvl>
    <w:lvl w:ilvl="5" w:tplc="4BB0FFB4">
      <w:numFmt w:val="bullet"/>
      <w:lvlText w:val="•"/>
      <w:lvlJc w:val="left"/>
      <w:pPr>
        <w:ind w:left="4294" w:hanging="238"/>
      </w:pPr>
      <w:rPr>
        <w:rFonts w:hint="default"/>
        <w:lang w:val="es-ES" w:eastAsia="en-US" w:bidi="ar-SA"/>
      </w:rPr>
    </w:lvl>
    <w:lvl w:ilvl="6" w:tplc="5F06EF24">
      <w:numFmt w:val="bullet"/>
      <w:lvlText w:val="•"/>
      <w:lvlJc w:val="left"/>
      <w:pPr>
        <w:ind w:left="5278" w:hanging="238"/>
      </w:pPr>
      <w:rPr>
        <w:rFonts w:hint="default"/>
        <w:lang w:val="es-ES" w:eastAsia="en-US" w:bidi="ar-SA"/>
      </w:rPr>
    </w:lvl>
    <w:lvl w:ilvl="7" w:tplc="E04C4068">
      <w:numFmt w:val="bullet"/>
      <w:lvlText w:val="•"/>
      <w:lvlJc w:val="left"/>
      <w:pPr>
        <w:ind w:left="6262" w:hanging="238"/>
      </w:pPr>
      <w:rPr>
        <w:rFonts w:hint="default"/>
        <w:lang w:val="es-ES" w:eastAsia="en-US" w:bidi="ar-SA"/>
      </w:rPr>
    </w:lvl>
    <w:lvl w:ilvl="8" w:tplc="5B3ECCB4">
      <w:numFmt w:val="bullet"/>
      <w:lvlText w:val="•"/>
      <w:lvlJc w:val="left"/>
      <w:pPr>
        <w:ind w:left="7246" w:hanging="238"/>
      </w:pPr>
      <w:rPr>
        <w:rFonts w:hint="default"/>
        <w:lang w:val="es-ES" w:eastAsia="en-US" w:bidi="ar-SA"/>
      </w:rPr>
    </w:lvl>
  </w:abstractNum>
  <w:abstractNum w:abstractNumId="7" w15:restartNumberingAfterBreak="0">
    <w:nsid w:val="08DB7072"/>
    <w:multiLevelType w:val="hybridMultilevel"/>
    <w:tmpl w:val="20F22466"/>
    <w:lvl w:ilvl="0" w:tplc="9E70C58A">
      <w:numFmt w:val="bullet"/>
      <w:lvlText w:val="•"/>
      <w:lvlJc w:val="left"/>
      <w:pPr>
        <w:ind w:left="142" w:hanging="151"/>
      </w:pPr>
      <w:rPr>
        <w:rFonts w:ascii="Arial" w:eastAsia="Arial" w:hAnsi="Arial" w:cs="Arial" w:hint="default"/>
        <w:b w:val="0"/>
        <w:bCs w:val="0"/>
        <w:i w:val="0"/>
        <w:iCs w:val="0"/>
        <w:spacing w:val="0"/>
        <w:w w:val="100"/>
        <w:sz w:val="20"/>
        <w:szCs w:val="20"/>
        <w:lang w:val="es-ES" w:eastAsia="en-US" w:bidi="ar-SA"/>
      </w:rPr>
    </w:lvl>
    <w:lvl w:ilvl="1" w:tplc="E6504E8E">
      <w:numFmt w:val="bullet"/>
      <w:lvlText w:val="•"/>
      <w:lvlJc w:val="left"/>
      <w:pPr>
        <w:ind w:left="1047" w:hanging="151"/>
      </w:pPr>
      <w:rPr>
        <w:rFonts w:hint="default"/>
        <w:lang w:val="es-ES" w:eastAsia="en-US" w:bidi="ar-SA"/>
      </w:rPr>
    </w:lvl>
    <w:lvl w:ilvl="2" w:tplc="FA1CCEC0">
      <w:numFmt w:val="bullet"/>
      <w:lvlText w:val="•"/>
      <w:lvlJc w:val="left"/>
      <w:pPr>
        <w:ind w:left="1954" w:hanging="151"/>
      </w:pPr>
      <w:rPr>
        <w:rFonts w:hint="default"/>
        <w:lang w:val="es-ES" w:eastAsia="en-US" w:bidi="ar-SA"/>
      </w:rPr>
    </w:lvl>
    <w:lvl w:ilvl="3" w:tplc="4AE47A78">
      <w:numFmt w:val="bullet"/>
      <w:lvlText w:val="•"/>
      <w:lvlJc w:val="left"/>
      <w:pPr>
        <w:ind w:left="2862" w:hanging="151"/>
      </w:pPr>
      <w:rPr>
        <w:rFonts w:hint="default"/>
        <w:lang w:val="es-ES" w:eastAsia="en-US" w:bidi="ar-SA"/>
      </w:rPr>
    </w:lvl>
    <w:lvl w:ilvl="4" w:tplc="D1CAAC04">
      <w:numFmt w:val="bullet"/>
      <w:lvlText w:val="•"/>
      <w:lvlJc w:val="left"/>
      <w:pPr>
        <w:ind w:left="3769" w:hanging="151"/>
      </w:pPr>
      <w:rPr>
        <w:rFonts w:hint="default"/>
        <w:lang w:val="es-ES" w:eastAsia="en-US" w:bidi="ar-SA"/>
      </w:rPr>
    </w:lvl>
    <w:lvl w:ilvl="5" w:tplc="AEDC9D96">
      <w:numFmt w:val="bullet"/>
      <w:lvlText w:val="•"/>
      <w:lvlJc w:val="left"/>
      <w:pPr>
        <w:ind w:left="4676" w:hanging="151"/>
      </w:pPr>
      <w:rPr>
        <w:rFonts w:hint="default"/>
        <w:lang w:val="es-ES" w:eastAsia="en-US" w:bidi="ar-SA"/>
      </w:rPr>
    </w:lvl>
    <w:lvl w:ilvl="6" w:tplc="14FEDACA">
      <w:numFmt w:val="bullet"/>
      <w:lvlText w:val="•"/>
      <w:lvlJc w:val="left"/>
      <w:pPr>
        <w:ind w:left="5584" w:hanging="151"/>
      </w:pPr>
      <w:rPr>
        <w:rFonts w:hint="default"/>
        <w:lang w:val="es-ES" w:eastAsia="en-US" w:bidi="ar-SA"/>
      </w:rPr>
    </w:lvl>
    <w:lvl w:ilvl="7" w:tplc="0488271E">
      <w:numFmt w:val="bullet"/>
      <w:lvlText w:val="•"/>
      <w:lvlJc w:val="left"/>
      <w:pPr>
        <w:ind w:left="6491" w:hanging="151"/>
      </w:pPr>
      <w:rPr>
        <w:rFonts w:hint="default"/>
        <w:lang w:val="es-ES" w:eastAsia="en-US" w:bidi="ar-SA"/>
      </w:rPr>
    </w:lvl>
    <w:lvl w:ilvl="8" w:tplc="02B2A96A">
      <w:numFmt w:val="bullet"/>
      <w:lvlText w:val="•"/>
      <w:lvlJc w:val="left"/>
      <w:pPr>
        <w:ind w:left="7398" w:hanging="151"/>
      </w:pPr>
      <w:rPr>
        <w:rFonts w:hint="default"/>
        <w:lang w:val="es-ES" w:eastAsia="en-US" w:bidi="ar-SA"/>
      </w:rPr>
    </w:lvl>
  </w:abstractNum>
  <w:abstractNum w:abstractNumId="8" w15:restartNumberingAfterBreak="0">
    <w:nsid w:val="09274319"/>
    <w:multiLevelType w:val="hybridMultilevel"/>
    <w:tmpl w:val="95BE3474"/>
    <w:lvl w:ilvl="0" w:tplc="D44A960C">
      <w:start w:val="1"/>
      <w:numFmt w:val="lowerLetter"/>
      <w:lvlText w:val="%1)"/>
      <w:lvlJc w:val="left"/>
      <w:pPr>
        <w:ind w:left="142" w:hanging="285"/>
        <w:jc w:val="left"/>
      </w:pPr>
      <w:rPr>
        <w:rFonts w:ascii="Arial" w:eastAsia="Arial" w:hAnsi="Arial" w:cs="Arial" w:hint="default"/>
        <w:b w:val="0"/>
        <w:bCs w:val="0"/>
        <w:i w:val="0"/>
        <w:iCs w:val="0"/>
        <w:spacing w:val="0"/>
        <w:w w:val="83"/>
        <w:sz w:val="20"/>
        <w:szCs w:val="20"/>
        <w:lang w:val="es-ES" w:eastAsia="en-US" w:bidi="ar-SA"/>
      </w:rPr>
    </w:lvl>
    <w:lvl w:ilvl="1" w:tplc="DDD24158">
      <w:numFmt w:val="bullet"/>
      <w:lvlText w:val="•"/>
      <w:lvlJc w:val="left"/>
      <w:pPr>
        <w:ind w:left="1047" w:hanging="285"/>
      </w:pPr>
      <w:rPr>
        <w:rFonts w:hint="default"/>
        <w:lang w:val="es-ES" w:eastAsia="en-US" w:bidi="ar-SA"/>
      </w:rPr>
    </w:lvl>
    <w:lvl w:ilvl="2" w:tplc="5D9A7726">
      <w:numFmt w:val="bullet"/>
      <w:lvlText w:val="•"/>
      <w:lvlJc w:val="left"/>
      <w:pPr>
        <w:ind w:left="1954" w:hanging="285"/>
      </w:pPr>
      <w:rPr>
        <w:rFonts w:hint="default"/>
        <w:lang w:val="es-ES" w:eastAsia="en-US" w:bidi="ar-SA"/>
      </w:rPr>
    </w:lvl>
    <w:lvl w:ilvl="3" w:tplc="71B6C598">
      <w:numFmt w:val="bullet"/>
      <w:lvlText w:val="•"/>
      <w:lvlJc w:val="left"/>
      <w:pPr>
        <w:ind w:left="2862" w:hanging="285"/>
      </w:pPr>
      <w:rPr>
        <w:rFonts w:hint="default"/>
        <w:lang w:val="es-ES" w:eastAsia="en-US" w:bidi="ar-SA"/>
      </w:rPr>
    </w:lvl>
    <w:lvl w:ilvl="4" w:tplc="F8F0BFD8">
      <w:numFmt w:val="bullet"/>
      <w:lvlText w:val="•"/>
      <w:lvlJc w:val="left"/>
      <w:pPr>
        <w:ind w:left="3769" w:hanging="285"/>
      </w:pPr>
      <w:rPr>
        <w:rFonts w:hint="default"/>
        <w:lang w:val="es-ES" w:eastAsia="en-US" w:bidi="ar-SA"/>
      </w:rPr>
    </w:lvl>
    <w:lvl w:ilvl="5" w:tplc="53763100">
      <w:numFmt w:val="bullet"/>
      <w:lvlText w:val="•"/>
      <w:lvlJc w:val="left"/>
      <w:pPr>
        <w:ind w:left="4676" w:hanging="285"/>
      </w:pPr>
      <w:rPr>
        <w:rFonts w:hint="default"/>
        <w:lang w:val="es-ES" w:eastAsia="en-US" w:bidi="ar-SA"/>
      </w:rPr>
    </w:lvl>
    <w:lvl w:ilvl="6" w:tplc="593E024C">
      <w:numFmt w:val="bullet"/>
      <w:lvlText w:val="•"/>
      <w:lvlJc w:val="left"/>
      <w:pPr>
        <w:ind w:left="5584" w:hanging="285"/>
      </w:pPr>
      <w:rPr>
        <w:rFonts w:hint="default"/>
        <w:lang w:val="es-ES" w:eastAsia="en-US" w:bidi="ar-SA"/>
      </w:rPr>
    </w:lvl>
    <w:lvl w:ilvl="7" w:tplc="56489974">
      <w:numFmt w:val="bullet"/>
      <w:lvlText w:val="•"/>
      <w:lvlJc w:val="left"/>
      <w:pPr>
        <w:ind w:left="6491" w:hanging="285"/>
      </w:pPr>
      <w:rPr>
        <w:rFonts w:hint="default"/>
        <w:lang w:val="es-ES" w:eastAsia="en-US" w:bidi="ar-SA"/>
      </w:rPr>
    </w:lvl>
    <w:lvl w:ilvl="8" w:tplc="63A04ED0">
      <w:numFmt w:val="bullet"/>
      <w:lvlText w:val="•"/>
      <w:lvlJc w:val="left"/>
      <w:pPr>
        <w:ind w:left="7398" w:hanging="285"/>
      </w:pPr>
      <w:rPr>
        <w:rFonts w:hint="default"/>
        <w:lang w:val="es-ES" w:eastAsia="en-US" w:bidi="ar-SA"/>
      </w:rPr>
    </w:lvl>
  </w:abstractNum>
  <w:abstractNum w:abstractNumId="9" w15:restartNumberingAfterBreak="0">
    <w:nsid w:val="099E144F"/>
    <w:multiLevelType w:val="hybridMultilevel"/>
    <w:tmpl w:val="A538C5DE"/>
    <w:lvl w:ilvl="0" w:tplc="4BA0CEC6">
      <w:numFmt w:val="bullet"/>
      <w:lvlText w:val="-"/>
      <w:lvlJc w:val="left"/>
      <w:pPr>
        <w:ind w:left="142" w:hanging="123"/>
      </w:pPr>
      <w:rPr>
        <w:rFonts w:ascii="Arial" w:eastAsia="Arial" w:hAnsi="Arial" w:cs="Arial" w:hint="default"/>
        <w:b w:val="0"/>
        <w:bCs w:val="0"/>
        <w:i/>
        <w:iCs/>
        <w:spacing w:val="0"/>
        <w:w w:val="100"/>
        <w:sz w:val="20"/>
        <w:szCs w:val="20"/>
        <w:lang w:val="es-ES" w:eastAsia="en-US" w:bidi="ar-SA"/>
      </w:rPr>
    </w:lvl>
    <w:lvl w:ilvl="1" w:tplc="32D46C4A">
      <w:numFmt w:val="bullet"/>
      <w:lvlText w:val="•"/>
      <w:lvlJc w:val="left"/>
      <w:pPr>
        <w:ind w:left="1047" w:hanging="123"/>
      </w:pPr>
      <w:rPr>
        <w:rFonts w:hint="default"/>
        <w:lang w:val="es-ES" w:eastAsia="en-US" w:bidi="ar-SA"/>
      </w:rPr>
    </w:lvl>
    <w:lvl w:ilvl="2" w:tplc="AAEC91D4">
      <w:numFmt w:val="bullet"/>
      <w:lvlText w:val="•"/>
      <w:lvlJc w:val="left"/>
      <w:pPr>
        <w:ind w:left="1954" w:hanging="123"/>
      </w:pPr>
      <w:rPr>
        <w:rFonts w:hint="default"/>
        <w:lang w:val="es-ES" w:eastAsia="en-US" w:bidi="ar-SA"/>
      </w:rPr>
    </w:lvl>
    <w:lvl w:ilvl="3" w:tplc="EE46A58A">
      <w:numFmt w:val="bullet"/>
      <w:lvlText w:val="•"/>
      <w:lvlJc w:val="left"/>
      <w:pPr>
        <w:ind w:left="2862" w:hanging="123"/>
      </w:pPr>
      <w:rPr>
        <w:rFonts w:hint="default"/>
        <w:lang w:val="es-ES" w:eastAsia="en-US" w:bidi="ar-SA"/>
      </w:rPr>
    </w:lvl>
    <w:lvl w:ilvl="4" w:tplc="49187CB8">
      <w:numFmt w:val="bullet"/>
      <w:lvlText w:val="•"/>
      <w:lvlJc w:val="left"/>
      <w:pPr>
        <w:ind w:left="3769" w:hanging="123"/>
      </w:pPr>
      <w:rPr>
        <w:rFonts w:hint="default"/>
        <w:lang w:val="es-ES" w:eastAsia="en-US" w:bidi="ar-SA"/>
      </w:rPr>
    </w:lvl>
    <w:lvl w:ilvl="5" w:tplc="1C764DD8">
      <w:numFmt w:val="bullet"/>
      <w:lvlText w:val="•"/>
      <w:lvlJc w:val="left"/>
      <w:pPr>
        <w:ind w:left="4676" w:hanging="123"/>
      </w:pPr>
      <w:rPr>
        <w:rFonts w:hint="default"/>
        <w:lang w:val="es-ES" w:eastAsia="en-US" w:bidi="ar-SA"/>
      </w:rPr>
    </w:lvl>
    <w:lvl w:ilvl="6" w:tplc="D8EC5F3E">
      <w:numFmt w:val="bullet"/>
      <w:lvlText w:val="•"/>
      <w:lvlJc w:val="left"/>
      <w:pPr>
        <w:ind w:left="5584" w:hanging="123"/>
      </w:pPr>
      <w:rPr>
        <w:rFonts w:hint="default"/>
        <w:lang w:val="es-ES" w:eastAsia="en-US" w:bidi="ar-SA"/>
      </w:rPr>
    </w:lvl>
    <w:lvl w:ilvl="7" w:tplc="3E10443A">
      <w:numFmt w:val="bullet"/>
      <w:lvlText w:val="•"/>
      <w:lvlJc w:val="left"/>
      <w:pPr>
        <w:ind w:left="6491" w:hanging="123"/>
      </w:pPr>
      <w:rPr>
        <w:rFonts w:hint="default"/>
        <w:lang w:val="es-ES" w:eastAsia="en-US" w:bidi="ar-SA"/>
      </w:rPr>
    </w:lvl>
    <w:lvl w:ilvl="8" w:tplc="B98CB160">
      <w:numFmt w:val="bullet"/>
      <w:lvlText w:val="•"/>
      <w:lvlJc w:val="left"/>
      <w:pPr>
        <w:ind w:left="7398" w:hanging="123"/>
      </w:pPr>
      <w:rPr>
        <w:rFonts w:hint="default"/>
        <w:lang w:val="es-ES" w:eastAsia="en-US" w:bidi="ar-SA"/>
      </w:rPr>
    </w:lvl>
  </w:abstractNum>
  <w:abstractNum w:abstractNumId="10" w15:restartNumberingAfterBreak="0">
    <w:nsid w:val="0B840466"/>
    <w:multiLevelType w:val="hybridMultilevel"/>
    <w:tmpl w:val="BFCCA7C0"/>
    <w:lvl w:ilvl="0" w:tplc="E62E2350">
      <w:numFmt w:val="bullet"/>
      <w:lvlText w:val="-"/>
      <w:lvlJc w:val="left"/>
      <w:pPr>
        <w:ind w:left="142" w:hanging="400"/>
      </w:pPr>
      <w:rPr>
        <w:rFonts w:ascii="Arial" w:eastAsia="Arial" w:hAnsi="Arial" w:cs="Arial" w:hint="default"/>
        <w:b w:val="0"/>
        <w:bCs w:val="0"/>
        <w:i w:val="0"/>
        <w:iCs w:val="0"/>
        <w:spacing w:val="0"/>
        <w:w w:val="100"/>
        <w:sz w:val="20"/>
        <w:szCs w:val="20"/>
        <w:lang w:val="es-ES" w:eastAsia="en-US" w:bidi="ar-SA"/>
      </w:rPr>
    </w:lvl>
    <w:lvl w:ilvl="1" w:tplc="3BCC5772">
      <w:numFmt w:val="bullet"/>
      <w:lvlText w:val="•"/>
      <w:lvlJc w:val="left"/>
      <w:pPr>
        <w:ind w:left="1047" w:hanging="400"/>
      </w:pPr>
      <w:rPr>
        <w:rFonts w:hint="default"/>
        <w:lang w:val="es-ES" w:eastAsia="en-US" w:bidi="ar-SA"/>
      </w:rPr>
    </w:lvl>
    <w:lvl w:ilvl="2" w:tplc="1D3007A8">
      <w:numFmt w:val="bullet"/>
      <w:lvlText w:val="•"/>
      <w:lvlJc w:val="left"/>
      <w:pPr>
        <w:ind w:left="1954" w:hanging="400"/>
      </w:pPr>
      <w:rPr>
        <w:rFonts w:hint="default"/>
        <w:lang w:val="es-ES" w:eastAsia="en-US" w:bidi="ar-SA"/>
      </w:rPr>
    </w:lvl>
    <w:lvl w:ilvl="3" w:tplc="F4144388">
      <w:numFmt w:val="bullet"/>
      <w:lvlText w:val="•"/>
      <w:lvlJc w:val="left"/>
      <w:pPr>
        <w:ind w:left="2862" w:hanging="400"/>
      </w:pPr>
      <w:rPr>
        <w:rFonts w:hint="default"/>
        <w:lang w:val="es-ES" w:eastAsia="en-US" w:bidi="ar-SA"/>
      </w:rPr>
    </w:lvl>
    <w:lvl w:ilvl="4" w:tplc="3A9E5380">
      <w:numFmt w:val="bullet"/>
      <w:lvlText w:val="•"/>
      <w:lvlJc w:val="left"/>
      <w:pPr>
        <w:ind w:left="3769" w:hanging="400"/>
      </w:pPr>
      <w:rPr>
        <w:rFonts w:hint="default"/>
        <w:lang w:val="es-ES" w:eastAsia="en-US" w:bidi="ar-SA"/>
      </w:rPr>
    </w:lvl>
    <w:lvl w:ilvl="5" w:tplc="CCF2102A">
      <w:numFmt w:val="bullet"/>
      <w:lvlText w:val="•"/>
      <w:lvlJc w:val="left"/>
      <w:pPr>
        <w:ind w:left="4676" w:hanging="400"/>
      </w:pPr>
      <w:rPr>
        <w:rFonts w:hint="default"/>
        <w:lang w:val="es-ES" w:eastAsia="en-US" w:bidi="ar-SA"/>
      </w:rPr>
    </w:lvl>
    <w:lvl w:ilvl="6" w:tplc="6F4A09AE">
      <w:numFmt w:val="bullet"/>
      <w:lvlText w:val="•"/>
      <w:lvlJc w:val="left"/>
      <w:pPr>
        <w:ind w:left="5584" w:hanging="400"/>
      </w:pPr>
      <w:rPr>
        <w:rFonts w:hint="default"/>
        <w:lang w:val="es-ES" w:eastAsia="en-US" w:bidi="ar-SA"/>
      </w:rPr>
    </w:lvl>
    <w:lvl w:ilvl="7" w:tplc="B09CD19E">
      <w:numFmt w:val="bullet"/>
      <w:lvlText w:val="•"/>
      <w:lvlJc w:val="left"/>
      <w:pPr>
        <w:ind w:left="6491" w:hanging="400"/>
      </w:pPr>
      <w:rPr>
        <w:rFonts w:hint="default"/>
        <w:lang w:val="es-ES" w:eastAsia="en-US" w:bidi="ar-SA"/>
      </w:rPr>
    </w:lvl>
    <w:lvl w:ilvl="8" w:tplc="21CCF510">
      <w:numFmt w:val="bullet"/>
      <w:lvlText w:val="•"/>
      <w:lvlJc w:val="left"/>
      <w:pPr>
        <w:ind w:left="7398" w:hanging="400"/>
      </w:pPr>
      <w:rPr>
        <w:rFonts w:hint="default"/>
        <w:lang w:val="es-ES" w:eastAsia="en-US" w:bidi="ar-SA"/>
      </w:rPr>
    </w:lvl>
  </w:abstractNum>
  <w:abstractNum w:abstractNumId="11" w15:restartNumberingAfterBreak="0">
    <w:nsid w:val="0E906993"/>
    <w:multiLevelType w:val="hybridMultilevel"/>
    <w:tmpl w:val="F868618A"/>
    <w:lvl w:ilvl="0" w:tplc="43662790">
      <w:numFmt w:val="bullet"/>
      <w:lvlText w:val="—"/>
      <w:lvlJc w:val="left"/>
      <w:pPr>
        <w:ind w:left="142" w:hanging="270"/>
      </w:pPr>
      <w:rPr>
        <w:rFonts w:ascii="Arial" w:eastAsia="Arial" w:hAnsi="Arial" w:cs="Arial" w:hint="default"/>
        <w:b w:val="0"/>
        <w:bCs w:val="0"/>
        <w:i w:val="0"/>
        <w:iCs w:val="0"/>
        <w:spacing w:val="0"/>
        <w:w w:val="100"/>
        <w:sz w:val="20"/>
        <w:szCs w:val="20"/>
        <w:lang w:val="es-ES" w:eastAsia="en-US" w:bidi="ar-SA"/>
      </w:rPr>
    </w:lvl>
    <w:lvl w:ilvl="1" w:tplc="4270296C">
      <w:numFmt w:val="bullet"/>
      <w:lvlText w:val="•"/>
      <w:lvlJc w:val="left"/>
      <w:pPr>
        <w:ind w:left="1047" w:hanging="270"/>
      </w:pPr>
      <w:rPr>
        <w:rFonts w:hint="default"/>
        <w:lang w:val="es-ES" w:eastAsia="en-US" w:bidi="ar-SA"/>
      </w:rPr>
    </w:lvl>
    <w:lvl w:ilvl="2" w:tplc="7E924F98">
      <w:numFmt w:val="bullet"/>
      <w:lvlText w:val="•"/>
      <w:lvlJc w:val="left"/>
      <w:pPr>
        <w:ind w:left="1954" w:hanging="270"/>
      </w:pPr>
      <w:rPr>
        <w:rFonts w:hint="default"/>
        <w:lang w:val="es-ES" w:eastAsia="en-US" w:bidi="ar-SA"/>
      </w:rPr>
    </w:lvl>
    <w:lvl w:ilvl="3" w:tplc="D93EA140">
      <w:numFmt w:val="bullet"/>
      <w:lvlText w:val="•"/>
      <w:lvlJc w:val="left"/>
      <w:pPr>
        <w:ind w:left="2862" w:hanging="270"/>
      </w:pPr>
      <w:rPr>
        <w:rFonts w:hint="default"/>
        <w:lang w:val="es-ES" w:eastAsia="en-US" w:bidi="ar-SA"/>
      </w:rPr>
    </w:lvl>
    <w:lvl w:ilvl="4" w:tplc="B59A798E">
      <w:numFmt w:val="bullet"/>
      <w:lvlText w:val="•"/>
      <w:lvlJc w:val="left"/>
      <w:pPr>
        <w:ind w:left="3769" w:hanging="270"/>
      </w:pPr>
      <w:rPr>
        <w:rFonts w:hint="default"/>
        <w:lang w:val="es-ES" w:eastAsia="en-US" w:bidi="ar-SA"/>
      </w:rPr>
    </w:lvl>
    <w:lvl w:ilvl="5" w:tplc="A590FFA8">
      <w:numFmt w:val="bullet"/>
      <w:lvlText w:val="•"/>
      <w:lvlJc w:val="left"/>
      <w:pPr>
        <w:ind w:left="4676" w:hanging="270"/>
      </w:pPr>
      <w:rPr>
        <w:rFonts w:hint="default"/>
        <w:lang w:val="es-ES" w:eastAsia="en-US" w:bidi="ar-SA"/>
      </w:rPr>
    </w:lvl>
    <w:lvl w:ilvl="6" w:tplc="5E10E3B8">
      <w:numFmt w:val="bullet"/>
      <w:lvlText w:val="•"/>
      <w:lvlJc w:val="left"/>
      <w:pPr>
        <w:ind w:left="5584" w:hanging="270"/>
      </w:pPr>
      <w:rPr>
        <w:rFonts w:hint="default"/>
        <w:lang w:val="es-ES" w:eastAsia="en-US" w:bidi="ar-SA"/>
      </w:rPr>
    </w:lvl>
    <w:lvl w:ilvl="7" w:tplc="A1C8FAC8">
      <w:numFmt w:val="bullet"/>
      <w:lvlText w:val="•"/>
      <w:lvlJc w:val="left"/>
      <w:pPr>
        <w:ind w:left="6491" w:hanging="270"/>
      </w:pPr>
      <w:rPr>
        <w:rFonts w:hint="default"/>
        <w:lang w:val="es-ES" w:eastAsia="en-US" w:bidi="ar-SA"/>
      </w:rPr>
    </w:lvl>
    <w:lvl w:ilvl="8" w:tplc="8C7ACF92">
      <w:numFmt w:val="bullet"/>
      <w:lvlText w:val="•"/>
      <w:lvlJc w:val="left"/>
      <w:pPr>
        <w:ind w:left="7398" w:hanging="270"/>
      </w:pPr>
      <w:rPr>
        <w:rFonts w:hint="default"/>
        <w:lang w:val="es-ES" w:eastAsia="en-US" w:bidi="ar-SA"/>
      </w:rPr>
    </w:lvl>
  </w:abstractNum>
  <w:abstractNum w:abstractNumId="12" w15:restartNumberingAfterBreak="0">
    <w:nsid w:val="11FD3C91"/>
    <w:multiLevelType w:val="hybridMultilevel"/>
    <w:tmpl w:val="76DE9296"/>
    <w:lvl w:ilvl="0" w:tplc="0A1E761C">
      <w:numFmt w:val="bullet"/>
      <w:lvlText w:val="—"/>
      <w:lvlJc w:val="left"/>
      <w:pPr>
        <w:ind w:left="142" w:hanging="270"/>
      </w:pPr>
      <w:rPr>
        <w:rFonts w:ascii="Arial" w:eastAsia="Arial" w:hAnsi="Arial" w:cs="Arial" w:hint="default"/>
        <w:b w:val="0"/>
        <w:bCs w:val="0"/>
        <w:i w:val="0"/>
        <w:iCs w:val="0"/>
        <w:spacing w:val="0"/>
        <w:w w:val="100"/>
        <w:sz w:val="20"/>
        <w:szCs w:val="20"/>
        <w:lang w:val="es-ES" w:eastAsia="en-US" w:bidi="ar-SA"/>
      </w:rPr>
    </w:lvl>
    <w:lvl w:ilvl="1" w:tplc="A6ACB670">
      <w:numFmt w:val="bullet"/>
      <w:lvlText w:val="•"/>
      <w:lvlJc w:val="left"/>
      <w:pPr>
        <w:ind w:left="1047" w:hanging="270"/>
      </w:pPr>
      <w:rPr>
        <w:rFonts w:hint="default"/>
        <w:lang w:val="es-ES" w:eastAsia="en-US" w:bidi="ar-SA"/>
      </w:rPr>
    </w:lvl>
    <w:lvl w:ilvl="2" w:tplc="7382BF08">
      <w:numFmt w:val="bullet"/>
      <w:lvlText w:val="•"/>
      <w:lvlJc w:val="left"/>
      <w:pPr>
        <w:ind w:left="1954" w:hanging="270"/>
      </w:pPr>
      <w:rPr>
        <w:rFonts w:hint="default"/>
        <w:lang w:val="es-ES" w:eastAsia="en-US" w:bidi="ar-SA"/>
      </w:rPr>
    </w:lvl>
    <w:lvl w:ilvl="3" w:tplc="29EEF4EC">
      <w:numFmt w:val="bullet"/>
      <w:lvlText w:val="•"/>
      <w:lvlJc w:val="left"/>
      <w:pPr>
        <w:ind w:left="2862" w:hanging="270"/>
      </w:pPr>
      <w:rPr>
        <w:rFonts w:hint="default"/>
        <w:lang w:val="es-ES" w:eastAsia="en-US" w:bidi="ar-SA"/>
      </w:rPr>
    </w:lvl>
    <w:lvl w:ilvl="4" w:tplc="8EA83698">
      <w:numFmt w:val="bullet"/>
      <w:lvlText w:val="•"/>
      <w:lvlJc w:val="left"/>
      <w:pPr>
        <w:ind w:left="3769" w:hanging="270"/>
      </w:pPr>
      <w:rPr>
        <w:rFonts w:hint="default"/>
        <w:lang w:val="es-ES" w:eastAsia="en-US" w:bidi="ar-SA"/>
      </w:rPr>
    </w:lvl>
    <w:lvl w:ilvl="5" w:tplc="C1428BCA">
      <w:numFmt w:val="bullet"/>
      <w:lvlText w:val="•"/>
      <w:lvlJc w:val="left"/>
      <w:pPr>
        <w:ind w:left="4676" w:hanging="270"/>
      </w:pPr>
      <w:rPr>
        <w:rFonts w:hint="default"/>
        <w:lang w:val="es-ES" w:eastAsia="en-US" w:bidi="ar-SA"/>
      </w:rPr>
    </w:lvl>
    <w:lvl w:ilvl="6" w:tplc="2C44B17E">
      <w:numFmt w:val="bullet"/>
      <w:lvlText w:val="•"/>
      <w:lvlJc w:val="left"/>
      <w:pPr>
        <w:ind w:left="5584" w:hanging="270"/>
      </w:pPr>
      <w:rPr>
        <w:rFonts w:hint="default"/>
        <w:lang w:val="es-ES" w:eastAsia="en-US" w:bidi="ar-SA"/>
      </w:rPr>
    </w:lvl>
    <w:lvl w:ilvl="7" w:tplc="ABE03652">
      <w:numFmt w:val="bullet"/>
      <w:lvlText w:val="•"/>
      <w:lvlJc w:val="left"/>
      <w:pPr>
        <w:ind w:left="6491" w:hanging="270"/>
      </w:pPr>
      <w:rPr>
        <w:rFonts w:hint="default"/>
        <w:lang w:val="es-ES" w:eastAsia="en-US" w:bidi="ar-SA"/>
      </w:rPr>
    </w:lvl>
    <w:lvl w:ilvl="8" w:tplc="5ED0AC80">
      <w:numFmt w:val="bullet"/>
      <w:lvlText w:val="•"/>
      <w:lvlJc w:val="left"/>
      <w:pPr>
        <w:ind w:left="7398" w:hanging="270"/>
      </w:pPr>
      <w:rPr>
        <w:rFonts w:hint="default"/>
        <w:lang w:val="es-ES" w:eastAsia="en-US" w:bidi="ar-SA"/>
      </w:rPr>
    </w:lvl>
  </w:abstractNum>
  <w:abstractNum w:abstractNumId="13" w15:restartNumberingAfterBreak="0">
    <w:nsid w:val="128E7607"/>
    <w:multiLevelType w:val="hybridMultilevel"/>
    <w:tmpl w:val="6BF03414"/>
    <w:lvl w:ilvl="0" w:tplc="3F1EACAC">
      <w:start w:val="1"/>
      <w:numFmt w:val="lowerLetter"/>
      <w:lvlText w:val="%1)"/>
      <w:lvlJc w:val="left"/>
      <w:pPr>
        <w:ind w:left="142" w:hanging="183"/>
        <w:jc w:val="left"/>
      </w:pPr>
      <w:rPr>
        <w:rFonts w:ascii="Arial" w:eastAsia="Arial" w:hAnsi="Arial" w:cs="Arial" w:hint="default"/>
        <w:b w:val="0"/>
        <w:bCs w:val="0"/>
        <w:i w:val="0"/>
        <w:iCs w:val="0"/>
        <w:spacing w:val="2"/>
        <w:w w:val="87"/>
        <w:sz w:val="18"/>
        <w:szCs w:val="18"/>
        <w:lang w:val="es-ES" w:eastAsia="en-US" w:bidi="ar-SA"/>
      </w:rPr>
    </w:lvl>
    <w:lvl w:ilvl="1" w:tplc="B326405C">
      <w:numFmt w:val="bullet"/>
      <w:lvlText w:val="•"/>
      <w:lvlJc w:val="left"/>
      <w:pPr>
        <w:ind w:left="1047" w:hanging="183"/>
      </w:pPr>
      <w:rPr>
        <w:rFonts w:hint="default"/>
        <w:lang w:val="es-ES" w:eastAsia="en-US" w:bidi="ar-SA"/>
      </w:rPr>
    </w:lvl>
    <w:lvl w:ilvl="2" w:tplc="937ECB56">
      <w:numFmt w:val="bullet"/>
      <w:lvlText w:val="•"/>
      <w:lvlJc w:val="left"/>
      <w:pPr>
        <w:ind w:left="1954" w:hanging="183"/>
      </w:pPr>
      <w:rPr>
        <w:rFonts w:hint="default"/>
        <w:lang w:val="es-ES" w:eastAsia="en-US" w:bidi="ar-SA"/>
      </w:rPr>
    </w:lvl>
    <w:lvl w:ilvl="3" w:tplc="269A545C">
      <w:numFmt w:val="bullet"/>
      <w:lvlText w:val="•"/>
      <w:lvlJc w:val="left"/>
      <w:pPr>
        <w:ind w:left="2862" w:hanging="183"/>
      </w:pPr>
      <w:rPr>
        <w:rFonts w:hint="default"/>
        <w:lang w:val="es-ES" w:eastAsia="en-US" w:bidi="ar-SA"/>
      </w:rPr>
    </w:lvl>
    <w:lvl w:ilvl="4" w:tplc="C3A65F70">
      <w:numFmt w:val="bullet"/>
      <w:lvlText w:val="•"/>
      <w:lvlJc w:val="left"/>
      <w:pPr>
        <w:ind w:left="3769" w:hanging="183"/>
      </w:pPr>
      <w:rPr>
        <w:rFonts w:hint="default"/>
        <w:lang w:val="es-ES" w:eastAsia="en-US" w:bidi="ar-SA"/>
      </w:rPr>
    </w:lvl>
    <w:lvl w:ilvl="5" w:tplc="B7B8B8B4">
      <w:numFmt w:val="bullet"/>
      <w:lvlText w:val="•"/>
      <w:lvlJc w:val="left"/>
      <w:pPr>
        <w:ind w:left="4676" w:hanging="183"/>
      </w:pPr>
      <w:rPr>
        <w:rFonts w:hint="default"/>
        <w:lang w:val="es-ES" w:eastAsia="en-US" w:bidi="ar-SA"/>
      </w:rPr>
    </w:lvl>
    <w:lvl w:ilvl="6" w:tplc="46104004">
      <w:numFmt w:val="bullet"/>
      <w:lvlText w:val="•"/>
      <w:lvlJc w:val="left"/>
      <w:pPr>
        <w:ind w:left="5584" w:hanging="183"/>
      </w:pPr>
      <w:rPr>
        <w:rFonts w:hint="default"/>
        <w:lang w:val="es-ES" w:eastAsia="en-US" w:bidi="ar-SA"/>
      </w:rPr>
    </w:lvl>
    <w:lvl w:ilvl="7" w:tplc="5E22A0C2">
      <w:numFmt w:val="bullet"/>
      <w:lvlText w:val="•"/>
      <w:lvlJc w:val="left"/>
      <w:pPr>
        <w:ind w:left="6491" w:hanging="183"/>
      </w:pPr>
      <w:rPr>
        <w:rFonts w:hint="default"/>
        <w:lang w:val="es-ES" w:eastAsia="en-US" w:bidi="ar-SA"/>
      </w:rPr>
    </w:lvl>
    <w:lvl w:ilvl="8" w:tplc="D64CA65A">
      <w:numFmt w:val="bullet"/>
      <w:lvlText w:val="•"/>
      <w:lvlJc w:val="left"/>
      <w:pPr>
        <w:ind w:left="7398" w:hanging="183"/>
      </w:pPr>
      <w:rPr>
        <w:rFonts w:hint="default"/>
        <w:lang w:val="es-ES" w:eastAsia="en-US" w:bidi="ar-SA"/>
      </w:rPr>
    </w:lvl>
  </w:abstractNum>
  <w:abstractNum w:abstractNumId="14" w15:restartNumberingAfterBreak="0">
    <w:nsid w:val="19BA28CF"/>
    <w:multiLevelType w:val="hybridMultilevel"/>
    <w:tmpl w:val="72769C24"/>
    <w:lvl w:ilvl="0" w:tplc="B8587C3C">
      <w:start w:val="2"/>
      <w:numFmt w:val="decimal"/>
      <w:lvlText w:val="%1."/>
      <w:lvlJc w:val="left"/>
      <w:pPr>
        <w:ind w:left="364" w:hanging="223"/>
        <w:jc w:val="left"/>
      </w:pPr>
      <w:rPr>
        <w:rFonts w:ascii="Arial" w:eastAsia="Arial" w:hAnsi="Arial" w:cs="Arial" w:hint="default"/>
        <w:b w:val="0"/>
        <w:bCs w:val="0"/>
        <w:i/>
        <w:iCs/>
        <w:spacing w:val="0"/>
        <w:w w:val="100"/>
        <w:sz w:val="20"/>
        <w:szCs w:val="20"/>
        <w:lang w:val="es-ES" w:eastAsia="en-US" w:bidi="ar-SA"/>
      </w:rPr>
    </w:lvl>
    <w:lvl w:ilvl="1" w:tplc="AD0071F8">
      <w:start w:val="1"/>
      <w:numFmt w:val="lowerLetter"/>
      <w:lvlText w:val="%2)"/>
      <w:lvlJc w:val="left"/>
      <w:pPr>
        <w:ind w:left="142" w:hanging="238"/>
        <w:jc w:val="left"/>
      </w:pPr>
      <w:rPr>
        <w:rFonts w:ascii="Arial" w:eastAsia="Arial" w:hAnsi="Arial" w:cs="Arial" w:hint="default"/>
        <w:b w:val="0"/>
        <w:bCs w:val="0"/>
        <w:i/>
        <w:iCs/>
        <w:spacing w:val="0"/>
        <w:w w:val="100"/>
        <w:sz w:val="20"/>
        <w:szCs w:val="20"/>
        <w:lang w:val="es-ES" w:eastAsia="en-US" w:bidi="ar-SA"/>
      </w:rPr>
    </w:lvl>
    <w:lvl w:ilvl="2" w:tplc="AF7CC006">
      <w:numFmt w:val="bullet"/>
      <w:lvlText w:val="•"/>
      <w:lvlJc w:val="left"/>
      <w:pPr>
        <w:ind w:left="1343" w:hanging="238"/>
      </w:pPr>
      <w:rPr>
        <w:rFonts w:hint="default"/>
        <w:lang w:val="es-ES" w:eastAsia="en-US" w:bidi="ar-SA"/>
      </w:rPr>
    </w:lvl>
    <w:lvl w:ilvl="3" w:tplc="2FF6669C">
      <w:numFmt w:val="bullet"/>
      <w:lvlText w:val="•"/>
      <w:lvlJc w:val="left"/>
      <w:pPr>
        <w:ind w:left="2327" w:hanging="238"/>
      </w:pPr>
      <w:rPr>
        <w:rFonts w:hint="default"/>
        <w:lang w:val="es-ES" w:eastAsia="en-US" w:bidi="ar-SA"/>
      </w:rPr>
    </w:lvl>
    <w:lvl w:ilvl="4" w:tplc="CDBE931C">
      <w:numFmt w:val="bullet"/>
      <w:lvlText w:val="•"/>
      <w:lvlJc w:val="left"/>
      <w:pPr>
        <w:ind w:left="3311" w:hanging="238"/>
      </w:pPr>
      <w:rPr>
        <w:rFonts w:hint="default"/>
        <w:lang w:val="es-ES" w:eastAsia="en-US" w:bidi="ar-SA"/>
      </w:rPr>
    </w:lvl>
    <w:lvl w:ilvl="5" w:tplc="35D20E2A">
      <w:numFmt w:val="bullet"/>
      <w:lvlText w:val="•"/>
      <w:lvlJc w:val="left"/>
      <w:pPr>
        <w:ind w:left="4294" w:hanging="238"/>
      </w:pPr>
      <w:rPr>
        <w:rFonts w:hint="default"/>
        <w:lang w:val="es-ES" w:eastAsia="en-US" w:bidi="ar-SA"/>
      </w:rPr>
    </w:lvl>
    <w:lvl w:ilvl="6" w:tplc="BE2C5422">
      <w:numFmt w:val="bullet"/>
      <w:lvlText w:val="•"/>
      <w:lvlJc w:val="left"/>
      <w:pPr>
        <w:ind w:left="5278" w:hanging="238"/>
      </w:pPr>
      <w:rPr>
        <w:rFonts w:hint="default"/>
        <w:lang w:val="es-ES" w:eastAsia="en-US" w:bidi="ar-SA"/>
      </w:rPr>
    </w:lvl>
    <w:lvl w:ilvl="7" w:tplc="0B0AE6B8">
      <w:numFmt w:val="bullet"/>
      <w:lvlText w:val="•"/>
      <w:lvlJc w:val="left"/>
      <w:pPr>
        <w:ind w:left="6262" w:hanging="238"/>
      </w:pPr>
      <w:rPr>
        <w:rFonts w:hint="default"/>
        <w:lang w:val="es-ES" w:eastAsia="en-US" w:bidi="ar-SA"/>
      </w:rPr>
    </w:lvl>
    <w:lvl w:ilvl="8" w:tplc="D2046A34">
      <w:numFmt w:val="bullet"/>
      <w:lvlText w:val="•"/>
      <w:lvlJc w:val="left"/>
      <w:pPr>
        <w:ind w:left="7246" w:hanging="238"/>
      </w:pPr>
      <w:rPr>
        <w:rFonts w:hint="default"/>
        <w:lang w:val="es-ES" w:eastAsia="en-US" w:bidi="ar-SA"/>
      </w:rPr>
    </w:lvl>
  </w:abstractNum>
  <w:abstractNum w:abstractNumId="15" w15:restartNumberingAfterBreak="0">
    <w:nsid w:val="1A073832"/>
    <w:multiLevelType w:val="hybridMultilevel"/>
    <w:tmpl w:val="3FE6EBC8"/>
    <w:lvl w:ilvl="0" w:tplc="DAD84C62">
      <w:start w:val="1"/>
      <w:numFmt w:val="lowerLetter"/>
      <w:lvlText w:val="%1)"/>
      <w:lvlJc w:val="left"/>
      <w:pPr>
        <w:ind w:left="142" w:hanging="285"/>
        <w:jc w:val="left"/>
      </w:pPr>
      <w:rPr>
        <w:rFonts w:ascii="Arial" w:eastAsia="Arial" w:hAnsi="Arial" w:cs="Arial" w:hint="default"/>
        <w:b w:val="0"/>
        <w:bCs w:val="0"/>
        <w:i w:val="0"/>
        <w:iCs w:val="0"/>
        <w:spacing w:val="0"/>
        <w:w w:val="83"/>
        <w:sz w:val="20"/>
        <w:szCs w:val="20"/>
        <w:lang w:val="es-ES" w:eastAsia="en-US" w:bidi="ar-SA"/>
      </w:rPr>
    </w:lvl>
    <w:lvl w:ilvl="1" w:tplc="DE4EE720">
      <w:numFmt w:val="bullet"/>
      <w:lvlText w:val="•"/>
      <w:lvlJc w:val="left"/>
      <w:pPr>
        <w:ind w:left="1047" w:hanging="285"/>
      </w:pPr>
      <w:rPr>
        <w:rFonts w:hint="default"/>
        <w:lang w:val="es-ES" w:eastAsia="en-US" w:bidi="ar-SA"/>
      </w:rPr>
    </w:lvl>
    <w:lvl w:ilvl="2" w:tplc="5450E1B4">
      <w:numFmt w:val="bullet"/>
      <w:lvlText w:val="•"/>
      <w:lvlJc w:val="left"/>
      <w:pPr>
        <w:ind w:left="1954" w:hanging="285"/>
      </w:pPr>
      <w:rPr>
        <w:rFonts w:hint="default"/>
        <w:lang w:val="es-ES" w:eastAsia="en-US" w:bidi="ar-SA"/>
      </w:rPr>
    </w:lvl>
    <w:lvl w:ilvl="3" w:tplc="47585950">
      <w:numFmt w:val="bullet"/>
      <w:lvlText w:val="•"/>
      <w:lvlJc w:val="left"/>
      <w:pPr>
        <w:ind w:left="2862" w:hanging="285"/>
      </w:pPr>
      <w:rPr>
        <w:rFonts w:hint="default"/>
        <w:lang w:val="es-ES" w:eastAsia="en-US" w:bidi="ar-SA"/>
      </w:rPr>
    </w:lvl>
    <w:lvl w:ilvl="4" w:tplc="C0701E4E">
      <w:numFmt w:val="bullet"/>
      <w:lvlText w:val="•"/>
      <w:lvlJc w:val="left"/>
      <w:pPr>
        <w:ind w:left="3769" w:hanging="285"/>
      </w:pPr>
      <w:rPr>
        <w:rFonts w:hint="default"/>
        <w:lang w:val="es-ES" w:eastAsia="en-US" w:bidi="ar-SA"/>
      </w:rPr>
    </w:lvl>
    <w:lvl w:ilvl="5" w:tplc="DF380A80">
      <w:numFmt w:val="bullet"/>
      <w:lvlText w:val="•"/>
      <w:lvlJc w:val="left"/>
      <w:pPr>
        <w:ind w:left="4676" w:hanging="285"/>
      </w:pPr>
      <w:rPr>
        <w:rFonts w:hint="default"/>
        <w:lang w:val="es-ES" w:eastAsia="en-US" w:bidi="ar-SA"/>
      </w:rPr>
    </w:lvl>
    <w:lvl w:ilvl="6" w:tplc="3F82EDA6">
      <w:numFmt w:val="bullet"/>
      <w:lvlText w:val="•"/>
      <w:lvlJc w:val="left"/>
      <w:pPr>
        <w:ind w:left="5584" w:hanging="285"/>
      </w:pPr>
      <w:rPr>
        <w:rFonts w:hint="default"/>
        <w:lang w:val="es-ES" w:eastAsia="en-US" w:bidi="ar-SA"/>
      </w:rPr>
    </w:lvl>
    <w:lvl w:ilvl="7" w:tplc="78909ED6">
      <w:numFmt w:val="bullet"/>
      <w:lvlText w:val="•"/>
      <w:lvlJc w:val="left"/>
      <w:pPr>
        <w:ind w:left="6491" w:hanging="285"/>
      </w:pPr>
      <w:rPr>
        <w:rFonts w:hint="default"/>
        <w:lang w:val="es-ES" w:eastAsia="en-US" w:bidi="ar-SA"/>
      </w:rPr>
    </w:lvl>
    <w:lvl w:ilvl="8" w:tplc="1054B398">
      <w:numFmt w:val="bullet"/>
      <w:lvlText w:val="•"/>
      <w:lvlJc w:val="left"/>
      <w:pPr>
        <w:ind w:left="7398" w:hanging="285"/>
      </w:pPr>
      <w:rPr>
        <w:rFonts w:hint="default"/>
        <w:lang w:val="es-ES" w:eastAsia="en-US" w:bidi="ar-SA"/>
      </w:rPr>
    </w:lvl>
  </w:abstractNum>
  <w:abstractNum w:abstractNumId="16" w15:restartNumberingAfterBreak="0">
    <w:nsid w:val="1EE8744F"/>
    <w:multiLevelType w:val="hybridMultilevel"/>
    <w:tmpl w:val="96AEF7CC"/>
    <w:lvl w:ilvl="0" w:tplc="F3C6A038">
      <w:start w:val="11"/>
      <w:numFmt w:val="lowerLetter"/>
      <w:lvlText w:val="%1)"/>
      <w:lvlJc w:val="left"/>
      <w:pPr>
        <w:ind w:left="142" w:hanging="250"/>
        <w:jc w:val="left"/>
      </w:pPr>
      <w:rPr>
        <w:rFonts w:ascii="Arial" w:eastAsia="Arial" w:hAnsi="Arial" w:cs="Arial" w:hint="default"/>
        <w:b w:val="0"/>
        <w:bCs w:val="0"/>
        <w:i w:val="0"/>
        <w:iCs w:val="0"/>
        <w:spacing w:val="0"/>
        <w:w w:val="100"/>
        <w:sz w:val="20"/>
        <w:szCs w:val="20"/>
        <w:lang w:val="es-ES" w:eastAsia="en-US" w:bidi="ar-SA"/>
      </w:rPr>
    </w:lvl>
    <w:lvl w:ilvl="1" w:tplc="27207086">
      <w:numFmt w:val="bullet"/>
      <w:lvlText w:val="•"/>
      <w:lvlJc w:val="left"/>
      <w:pPr>
        <w:ind w:left="1047" w:hanging="250"/>
      </w:pPr>
      <w:rPr>
        <w:rFonts w:hint="default"/>
        <w:lang w:val="es-ES" w:eastAsia="en-US" w:bidi="ar-SA"/>
      </w:rPr>
    </w:lvl>
    <w:lvl w:ilvl="2" w:tplc="359C0F8E">
      <w:numFmt w:val="bullet"/>
      <w:lvlText w:val="•"/>
      <w:lvlJc w:val="left"/>
      <w:pPr>
        <w:ind w:left="1954" w:hanging="250"/>
      </w:pPr>
      <w:rPr>
        <w:rFonts w:hint="default"/>
        <w:lang w:val="es-ES" w:eastAsia="en-US" w:bidi="ar-SA"/>
      </w:rPr>
    </w:lvl>
    <w:lvl w:ilvl="3" w:tplc="0C8E1390">
      <w:numFmt w:val="bullet"/>
      <w:lvlText w:val="•"/>
      <w:lvlJc w:val="left"/>
      <w:pPr>
        <w:ind w:left="2862" w:hanging="250"/>
      </w:pPr>
      <w:rPr>
        <w:rFonts w:hint="default"/>
        <w:lang w:val="es-ES" w:eastAsia="en-US" w:bidi="ar-SA"/>
      </w:rPr>
    </w:lvl>
    <w:lvl w:ilvl="4" w:tplc="BFA6D8DC">
      <w:numFmt w:val="bullet"/>
      <w:lvlText w:val="•"/>
      <w:lvlJc w:val="left"/>
      <w:pPr>
        <w:ind w:left="3769" w:hanging="250"/>
      </w:pPr>
      <w:rPr>
        <w:rFonts w:hint="default"/>
        <w:lang w:val="es-ES" w:eastAsia="en-US" w:bidi="ar-SA"/>
      </w:rPr>
    </w:lvl>
    <w:lvl w:ilvl="5" w:tplc="EF0E9F8C">
      <w:numFmt w:val="bullet"/>
      <w:lvlText w:val="•"/>
      <w:lvlJc w:val="left"/>
      <w:pPr>
        <w:ind w:left="4676" w:hanging="250"/>
      </w:pPr>
      <w:rPr>
        <w:rFonts w:hint="default"/>
        <w:lang w:val="es-ES" w:eastAsia="en-US" w:bidi="ar-SA"/>
      </w:rPr>
    </w:lvl>
    <w:lvl w:ilvl="6" w:tplc="4F2A6D2C">
      <w:numFmt w:val="bullet"/>
      <w:lvlText w:val="•"/>
      <w:lvlJc w:val="left"/>
      <w:pPr>
        <w:ind w:left="5584" w:hanging="250"/>
      </w:pPr>
      <w:rPr>
        <w:rFonts w:hint="default"/>
        <w:lang w:val="es-ES" w:eastAsia="en-US" w:bidi="ar-SA"/>
      </w:rPr>
    </w:lvl>
    <w:lvl w:ilvl="7" w:tplc="B8D2D020">
      <w:numFmt w:val="bullet"/>
      <w:lvlText w:val="•"/>
      <w:lvlJc w:val="left"/>
      <w:pPr>
        <w:ind w:left="6491" w:hanging="250"/>
      </w:pPr>
      <w:rPr>
        <w:rFonts w:hint="default"/>
        <w:lang w:val="es-ES" w:eastAsia="en-US" w:bidi="ar-SA"/>
      </w:rPr>
    </w:lvl>
    <w:lvl w:ilvl="8" w:tplc="F89AE6BE">
      <w:numFmt w:val="bullet"/>
      <w:lvlText w:val="•"/>
      <w:lvlJc w:val="left"/>
      <w:pPr>
        <w:ind w:left="7398" w:hanging="250"/>
      </w:pPr>
      <w:rPr>
        <w:rFonts w:hint="default"/>
        <w:lang w:val="es-ES" w:eastAsia="en-US" w:bidi="ar-SA"/>
      </w:rPr>
    </w:lvl>
  </w:abstractNum>
  <w:abstractNum w:abstractNumId="17" w15:restartNumberingAfterBreak="0">
    <w:nsid w:val="20C00EF3"/>
    <w:multiLevelType w:val="hybridMultilevel"/>
    <w:tmpl w:val="462C7C0C"/>
    <w:lvl w:ilvl="0" w:tplc="3C480486">
      <w:numFmt w:val="bullet"/>
      <w:lvlText w:val="-"/>
      <w:lvlJc w:val="left"/>
      <w:pPr>
        <w:ind w:left="142" w:hanging="614"/>
      </w:pPr>
      <w:rPr>
        <w:rFonts w:ascii="Arial" w:eastAsia="Arial" w:hAnsi="Arial" w:cs="Arial" w:hint="default"/>
        <w:b w:val="0"/>
        <w:bCs w:val="0"/>
        <w:i w:val="0"/>
        <w:iCs w:val="0"/>
        <w:spacing w:val="0"/>
        <w:w w:val="100"/>
        <w:sz w:val="20"/>
        <w:szCs w:val="20"/>
        <w:lang w:val="es-ES" w:eastAsia="en-US" w:bidi="ar-SA"/>
      </w:rPr>
    </w:lvl>
    <w:lvl w:ilvl="1" w:tplc="DC483598">
      <w:numFmt w:val="bullet"/>
      <w:lvlText w:val="•"/>
      <w:lvlJc w:val="left"/>
      <w:pPr>
        <w:ind w:left="1047" w:hanging="614"/>
      </w:pPr>
      <w:rPr>
        <w:rFonts w:hint="default"/>
        <w:lang w:val="es-ES" w:eastAsia="en-US" w:bidi="ar-SA"/>
      </w:rPr>
    </w:lvl>
    <w:lvl w:ilvl="2" w:tplc="598A633E">
      <w:numFmt w:val="bullet"/>
      <w:lvlText w:val="•"/>
      <w:lvlJc w:val="left"/>
      <w:pPr>
        <w:ind w:left="1954" w:hanging="614"/>
      </w:pPr>
      <w:rPr>
        <w:rFonts w:hint="default"/>
        <w:lang w:val="es-ES" w:eastAsia="en-US" w:bidi="ar-SA"/>
      </w:rPr>
    </w:lvl>
    <w:lvl w:ilvl="3" w:tplc="DB5CF396">
      <w:numFmt w:val="bullet"/>
      <w:lvlText w:val="•"/>
      <w:lvlJc w:val="left"/>
      <w:pPr>
        <w:ind w:left="2862" w:hanging="614"/>
      </w:pPr>
      <w:rPr>
        <w:rFonts w:hint="default"/>
        <w:lang w:val="es-ES" w:eastAsia="en-US" w:bidi="ar-SA"/>
      </w:rPr>
    </w:lvl>
    <w:lvl w:ilvl="4" w:tplc="46DA8742">
      <w:numFmt w:val="bullet"/>
      <w:lvlText w:val="•"/>
      <w:lvlJc w:val="left"/>
      <w:pPr>
        <w:ind w:left="3769" w:hanging="614"/>
      </w:pPr>
      <w:rPr>
        <w:rFonts w:hint="default"/>
        <w:lang w:val="es-ES" w:eastAsia="en-US" w:bidi="ar-SA"/>
      </w:rPr>
    </w:lvl>
    <w:lvl w:ilvl="5" w:tplc="558A22B0">
      <w:numFmt w:val="bullet"/>
      <w:lvlText w:val="•"/>
      <w:lvlJc w:val="left"/>
      <w:pPr>
        <w:ind w:left="4676" w:hanging="614"/>
      </w:pPr>
      <w:rPr>
        <w:rFonts w:hint="default"/>
        <w:lang w:val="es-ES" w:eastAsia="en-US" w:bidi="ar-SA"/>
      </w:rPr>
    </w:lvl>
    <w:lvl w:ilvl="6" w:tplc="2C621386">
      <w:numFmt w:val="bullet"/>
      <w:lvlText w:val="•"/>
      <w:lvlJc w:val="left"/>
      <w:pPr>
        <w:ind w:left="5584" w:hanging="614"/>
      </w:pPr>
      <w:rPr>
        <w:rFonts w:hint="default"/>
        <w:lang w:val="es-ES" w:eastAsia="en-US" w:bidi="ar-SA"/>
      </w:rPr>
    </w:lvl>
    <w:lvl w:ilvl="7" w:tplc="4734158C">
      <w:numFmt w:val="bullet"/>
      <w:lvlText w:val="•"/>
      <w:lvlJc w:val="left"/>
      <w:pPr>
        <w:ind w:left="6491" w:hanging="614"/>
      </w:pPr>
      <w:rPr>
        <w:rFonts w:hint="default"/>
        <w:lang w:val="es-ES" w:eastAsia="en-US" w:bidi="ar-SA"/>
      </w:rPr>
    </w:lvl>
    <w:lvl w:ilvl="8" w:tplc="F0F23D4C">
      <w:numFmt w:val="bullet"/>
      <w:lvlText w:val="•"/>
      <w:lvlJc w:val="left"/>
      <w:pPr>
        <w:ind w:left="7398" w:hanging="614"/>
      </w:pPr>
      <w:rPr>
        <w:rFonts w:hint="default"/>
        <w:lang w:val="es-ES" w:eastAsia="en-US" w:bidi="ar-SA"/>
      </w:rPr>
    </w:lvl>
  </w:abstractNum>
  <w:abstractNum w:abstractNumId="18" w15:restartNumberingAfterBreak="0">
    <w:nsid w:val="21D75F1F"/>
    <w:multiLevelType w:val="hybridMultilevel"/>
    <w:tmpl w:val="C2526B92"/>
    <w:lvl w:ilvl="0" w:tplc="3760B588">
      <w:start w:val="11"/>
      <w:numFmt w:val="lowerLetter"/>
      <w:lvlText w:val="%1)"/>
      <w:lvlJc w:val="left"/>
      <w:pPr>
        <w:ind w:left="142" w:hanging="250"/>
        <w:jc w:val="left"/>
      </w:pPr>
      <w:rPr>
        <w:rFonts w:ascii="Arial" w:eastAsia="Arial" w:hAnsi="Arial" w:cs="Arial" w:hint="default"/>
        <w:b w:val="0"/>
        <w:bCs w:val="0"/>
        <w:i w:val="0"/>
        <w:iCs w:val="0"/>
        <w:spacing w:val="0"/>
        <w:w w:val="100"/>
        <w:sz w:val="20"/>
        <w:szCs w:val="20"/>
        <w:lang w:val="es-ES" w:eastAsia="en-US" w:bidi="ar-SA"/>
      </w:rPr>
    </w:lvl>
    <w:lvl w:ilvl="1" w:tplc="D8C6D30C">
      <w:numFmt w:val="bullet"/>
      <w:lvlText w:val="•"/>
      <w:lvlJc w:val="left"/>
      <w:pPr>
        <w:ind w:left="1047" w:hanging="250"/>
      </w:pPr>
      <w:rPr>
        <w:rFonts w:hint="default"/>
        <w:lang w:val="es-ES" w:eastAsia="en-US" w:bidi="ar-SA"/>
      </w:rPr>
    </w:lvl>
    <w:lvl w:ilvl="2" w:tplc="FFB6A5E2">
      <w:numFmt w:val="bullet"/>
      <w:lvlText w:val="•"/>
      <w:lvlJc w:val="left"/>
      <w:pPr>
        <w:ind w:left="1954" w:hanging="250"/>
      </w:pPr>
      <w:rPr>
        <w:rFonts w:hint="default"/>
        <w:lang w:val="es-ES" w:eastAsia="en-US" w:bidi="ar-SA"/>
      </w:rPr>
    </w:lvl>
    <w:lvl w:ilvl="3" w:tplc="460A7422">
      <w:numFmt w:val="bullet"/>
      <w:lvlText w:val="•"/>
      <w:lvlJc w:val="left"/>
      <w:pPr>
        <w:ind w:left="2862" w:hanging="250"/>
      </w:pPr>
      <w:rPr>
        <w:rFonts w:hint="default"/>
        <w:lang w:val="es-ES" w:eastAsia="en-US" w:bidi="ar-SA"/>
      </w:rPr>
    </w:lvl>
    <w:lvl w:ilvl="4" w:tplc="AD74A662">
      <w:numFmt w:val="bullet"/>
      <w:lvlText w:val="•"/>
      <w:lvlJc w:val="left"/>
      <w:pPr>
        <w:ind w:left="3769" w:hanging="250"/>
      </w:pPr>
      <w:rPr>
        <w:rFonts w:hint="default"/>
        <w:lang w:val="es-ES" w:eastAsia="en-US" w:bidi="ar-SA"/>
      </w:rPr>
    </w:lvl>
    <w:lvl w:ilvl="5" w:tplc="A2FE815A">
      <w:numFmt w:val="bullet"/>
      <w:lvlText w:val="•"/>
      <w:lvlJc w:val="left"/>
      <w:pPr>
        <w:ind w:left="4676" w:hanging="250"/>
      </w:pPr>
      <w:rPr>
        <w:rFonts w:hint="default"/>
        <w:lang w:val="es-ES" w:eastAsia="en-US" w:bidi="ar-SA"/>
      </w:rPr>
    </w:lvl>
    <w:lvl w:ilvl="6" w:tplc="E654A834">
      <w:numFmt w:val="bullet"/>
      <w:lvlText w:val="•"/>
      <w:lvlJc w:val="left"/>
      <w:pPr>
        <w:ind w:left="5584" w:hanging="250"/>
      </w:pPr>
      <w:rPr>
        <w:rFonts w:hint="default"/>
        <w:lang w:val="es-ES" w:eastAsia="en-US" w:bidi="ar-SA"/>
      </w:rPr>
    </w:lvl>
    <w:lvl w:ilvl="7" w:tplc="5532DB62">
      <w:numFmt w:val="bullet"/>
      <w:lvlText w:val="•"/>
      <w:lvlJc w:val="left"/>
      <w:pPr>
        <w:ind w:left="6491" w:hanging="250"/>
      </w:pPr>
      <w:rPr>
        <w:rFonts w:hint="default"/>
        <w:lang w:val="es-ES" w:eastAsia="en-US" w:bidi="ar-SA"/>
      </w:rPr>
    </w:lvl>
    <w:lvl w:ilvl="8" w:tplc="F55C7654">
      <w:numFmt w:val="bullet"/>
      <w:lvlText w:val="•"/>
      <w:lvlJc w:val="left"/>
      <w:pPr>
        <w:ind w:left="7398" w:hanging="250"/>
      </w:pPr>
      <w:rPr>
        <w:rFonts w:hint="default"/>
        <w:lang w:val="es-ES" w:eastAsia="en-US" w:bidi="ar-SA"/>
      </w:rPr>
    </w:lvl>
  </w:abstractNum>
  <w:abstractNum w:abstractNumId="19" w15:restartNumberingAfterBreak="0">
    <w:nsid w:val="268B6928"/>
    <w:multiLevelType w:val="hybridMultilevel"/>
    <w:tmpl w:val="D2E88B22"/>
    <w:lvl w:ilvl="0" w:tplc="21A8B4E6">
      <w:numFmt w:val="bullet"/>
      <w:lvlText w:val="-"/>
      <w:lvlJc w:val="left"/>
      <w:pPr>
        <w:ind w:left="142" w:hanging="364"/>
      </w:pPr>
      <w:rPr>
        <w:rFonts w:ascii="Arial" w:eastAsia="Arial" w:hAnsi="Arial" w:cs="Arial" w:hint="default"/>
        <w:b w:val="0"/>
        <w:bCs w:val="0"/>
        <w:i w:val="0"/>
        <w:iCs w:val="0"/>
        <w:spacing w:val="0"/>
        <w:w w:val="100"/>
        <w:sz w:val="20"/>
        <w:szCs w:val="20"/>
        <w:lang w:val="es-ES" w:eastAsia="en-US" w:bidi="ar-SA"/>
      </w:rPr>
    </w:lvl>
    <w:lvl w:ilvl="1" w:tplc="88D493A8">
      <w:numFmt w:val="bullet"/>
      <w:lvlText w:val="•"/>
      <w:lvlJc w:val="left"/>
      <w:pPr>
        <w:ind w:left="1047" w:hanging="364"/>
      </w:pPr>
      <w:rPr>
        <w:rFonts w:hint="default"/>
        <w:lang w:val="es-ES" w:eastAsia="en-US" w:bidi="ar-SA"/>
      </w:rPr>
    </w:lvl>
    <w:lvl w:ilvl="2" w:tplc="4210D3BE">
      <w:numFmt w:val="bullet"/>
      <w:lvlText w:val="•"/>
      <w:lvlJc w:val="left"/>
      <w:pPr>
        <w:ind w:left="1954" w:hanging="364"/>
      </w:pPr>
      <w:rPr>
        <w:rFonts w:hint="default"/>
        <w:lang w:val="es-ES" w:eastAsia="en-US" w:bidi="ar-SA"/>
      </w:rPr>
    </w:lvl>
    <w:lvl w:ilvl="3" w:tplc="D0503CEC">
      <w:numFmt w:val="bullet"/>
      <w:lvlText w:val="•"/>
      <w:lvlJc w:val="left"/>
      <w:pPr>
        <w:ind w:left="2862" w:hanging="364"/>
      </w:pPr>
      <w:rPr>
        <w:rFonts w:hint="default"/>
        <w:lang w:val="es-ES" w:eastAsia="en-US" w:bidi="ar-SA"/>
      </w:rPr>
    </w:lvl>
    <w:lvl w:ilvl="4" w:tplc="BA84D7DA">
      <w:numFmt w:val="bullet"/>
      <w:lvlText w:val="•"/>
      <w:lvlJc w:val="left"/>
      <w:pPr>
        <w:ind w:left="3769" w:hanging="364"/>
      </w:pPr>
      <w:rPr>
        <w:rFonts w:hint="default"/>
        <w:lang w:val="es-ES" w:eastAsia="en-US" w:bidi="ar-SA"/>
      </w:rPr>
    </w:lvl>
    <w:lvl w:ilvl="5" w:tplc="48A2DE62">
      <w:numFmt w:val="bullet"/>
      <w:lvlText w:val="•"/>
      <w:lvlJc w:val="left"/>
      <w:pPr>
        <w:ind w:left="4676" w:hanging="364"/>
      </w:pPr>
      <w:rPr>
        <w:rFonts w:hint="default"/>
        <w:lang w:val="es-ES" w:eastAsia="en-US" w:bidi="ar-SA"/>
      </w:rPr>
    </w:lvl>
    <w:lvl w:ilvl="6" w:tplc="D814285A">
      <w:numFmt w:val="bullet"/>
      <w:lvlText w:val="•"/>
      <w:lvlJc w:val="left"/>
      <w:pPr>
        <w:ind w:left="5584" w:hanging="364"/>
      </w:pPr>
      <w:rPr>
        <w:rFonts w:hint="default"/>
        <w:lang w:val="es-ES" w:eastAsia="en-US" w:bidi="ar-SA"/>
      </w:rPr>
    </w:lvl>
    <w:lvl w:ilvl="7" w:tplc="6C044FA6">
      <w:numFmt w:val="bullet"/>
      <w:lvlText w:val="•"/>
      <w:lvlJc w:val="left"/>
      <w:pPr>
        <w:ind w:left="6491" w:hanging="364"/>
      </w:pPr>
      <w:rPr>
        <w:rFonts w:hint="default"/>
        <w:lang w:val="es-ES" w:eastAsia="en-US" w:bidi="ar-SA"/>
      </w:rPr>
    </w:lvl>
    <w:lvl w:ilvl="8" w:tplc="079666DA">
      <w:numFmt w:val="bullet"/>
      <w:lvlText w:val="•"/>
      <w:lvlJc w:val="left"/>
      <w:pPr>
        <w:ind w:left="7398" w:hanging="364"/>
      </w:pPr>
      <w:rPr>
        <w:rFonts w:hint="default"/>
        <w:lang w:val="es-ES" w:eastAsia="en-US" w:bidi="ar-SA"/>
      </w:rPr>
    </w:lvl>
  </w:abstractNum>
  <w:abstractNum w:abstractNumId="20" w15:restartNumberingAfterBreak="0">
    <w:nsid w:val="27505CCE"/>
    <w:multiLevelType w:val="hybridMultilevel"/>
    <w:tmpl w:val="2F0E92C4"/>
    <w:lvl w:ilvl="0" w:tplc="DE52B260">
      <w:numFmt w:val="bullet"/>
      <w:lvlText w:val="-"/>
      <w:lvlJc w:val="left"/>
      <w:pPr>
        <w:ind w:left="142" w:hanging="123"/>
      </w:pPr>
      <w:rPr>
        <w:rFonts w:ascii="Arial" w:eastAsia="Arial" w:hAnsi="Arial" w:cs="Arial" w:hint="default"/>
        <w:b w:val="0"/>
        <w:bCs w:val="0"/>
        <w:i/>
        <w:iCs/>
        <w:spacing w:val="0"/>
        <w:w w:val="100"/>
        <w:sz w:val="20"/>
        <w:szCs w:val="20"/>
        <w:lang w:val="es-ES" w:eastAsia="en-US" w:bidi="ar-SA"/>
      </w:rPr>
    </w:lvl>
    <w:lvl w:ilvl="1" w:tplc="BBBE1E8A">
      <w:numFmt w:val="bullet"/>
      <w:lvlText w:val="•"/>
      <w:lvlJc w:val="left"/>
      <w:pPr>
        <w:ind w:left="1047" w:hanging="123"/>
      </w:pPr>
      <w:rPr>
        <w:rFonts w:hint="default"/>
        <w:lang w:val="es-ES" w:eastAsia="en-US" w:bidi="ar-SA"/>
      </w:rPr>
    </w:lvl>
    <w:lvl w:ilvl="2" w:tplc="06BA5266">
      <w:numFmt w:val="bullet"/>
      <w:lvlText w:val="•"/>
      <w:lvlJc w:val="left"/>
      <w:pPr>
        <w:ind w:left="1954" w:hanging="123"/>
      </w:pPr>
      <w:rPr>
        <w:rFonts w:hint="default"/>
        <w:lang w:val="es-ES" w:eastAsia="en-US" w:bidi="ar-SA"/>
      </w:rPr>
    </w:lvl>
    <w:lvl w:ilvl="3" w:tplc="A15CC96C">
      <w:numFmt w:val="bullet"/>
      <w:lvlText w:val="•"/>
      <w:lvlJc w:val="left"/>
      <w:pPr>
        <w:ind w:left="2862" w:hanging="123"/>
      </w:pPr>
      <w:rPr>
        <w:rFonts w:hint="default"/>
        <w:lang w:val="es-ES" w:eastAsia="en-US" w:bidi="ar-SA"/>
      </w:rPr>
    </w:lvl>
    <w:lvl w:ilvl="4" w:tplc="D56ABB5C">
      <w:numFmt w:val="bullet"/>
      <w:lvlText w:val="•"/>
      <w:lvlJc w:val="left"/>
      <w:pPr>
        <w:ind w:left="3769" w:hanging="123"/>
      </w:pPr>
      <w:rPr>
        <w:rFonts w:hint="default"/>
        <w:lang w:val="es-ES" w:eastAsia="en-US" w:bidi="ar-SA"/>
      </w:rPr>
    </w:lvl>
    <w:lvl w:ilvl="5" w:tplc="594E6A2A">
      <w:numFmt w:val="bullet"/>
      <w:lvlText w:val="•"/>
      <w:lvlJc w:val="left"/>
      <w:pPr>
        <w:ind w:left="4676" w:hanging="123"/>
      </w:pPr>
      <w:rPr>
        <w:rFonts w:hint="default"/>
        <w:lang w:val="es-ES" w:eastAsia="en-US" w:bidi="ar-SA"/>
      </w:rPr>
    </w:lvl>
    <w:lvl w:ilvl="6" w:tplc="5C2C6532">
      <w:numFmt w:val="bullet"/>
      <w:lvlText w:val="•"/>
      <w:lvlJc w:val="left"/>
      <w:pPr>
        <w:ind w:left="5584" w:hanging="123"/>
      </w:pPr>
      <w:rPr>
        <w:rFonts w:hint="default"/>
        <w:lang w:val="es-ES" w:eastAsia="en-US" w:bidi="ar-SA"/>
      </w:rPr>
    </w:lvl>
    <w:lvl w:ilvl="7" w:tplc="A0F8D4C6">
      <w:numFmt w:val="bullet"/>
      <w:lvlText w:val="•"/>
      <w:lvlJc w:val="left"/>
      <w:pPr>
        <w:ind w:left="6491" w:hanging="123"/>
      </w:pPr>
      <w:rPr>
        <w:rFonts w:hint="default"/>
        <w:lang w:val="es-ES" w:eastAsia="en-US" w:bidi="ar-SA"/>
      </w:rPr>
    </w:lvl>
    <w:lvl w:ilvl="8" w:tplc="64EAD546">
      <w:numFmt w:val="bullet"/>
      <w:lvlText w:val="•"/>
      <w:lvlJc w:val="left"/>
      <w:pPr>
        <w:ind w:left="7398" w:hanging="123"/>
      </w:pPr>
      <w:rPr>
        <w:rFonts w:hint="default"/>
        <w:lang w:val="es-ES" w:eastAsia="en-US" w:bidi="ar-SA"/>
      </w:rPr>
    </w:lvl>
  </w:abstractNum>
  <w:abstractNum w:abstractNumId="21" w15:restartNumberingAfterBreak="0">
    <w:nsid w:val="27BC0C49"/>
    <w:multiLevelType w:val="hybridMultilevel"/>
    <w:tmpl w:val="EB12D786"/>
    <w:lvl w:ilvl="0" w:tplc="B7B2C674">
      <w:numFmt w:val="bullet"/>
      <w:lvlText w:val="•"/>
      <w:lvlJc w:val="left"/>
      <w:pPr>
        <w:ind w:left="142" w:hanging="72"/>
      </w:pPr>
      <w:rPr>
        <w:rFonts w:ascii="Arial" w:eastAsia="Arial" w:hAnsi="Arial" w:cs="Arial" w:hint="default"/>
        <w:b w:val="0"/>
        <w:bCs w:val="0"/>
        <w:i/>
        <w:iCs/>
        <w:spacing w:val="0"/>
        <w:w w:val="79"/>
        <w:sz w:val="18"/>
        <w:szCs w:val="18"/>
        <w:lang w:val="es-ES" w:eastAsia="en-US" w:bidi="ar-SA"/>
      </w:rPr>
    </w:lvl>
    <w:lvl w:ilvl="1" w:tplc="CEE814BC">
      <w:numFmt w:val="bullet"/>
      <w:lvlText w:val="•"/>
      <w:lvlJc w:val="left"/>
      <w:pPr>
        <w:ind w:left="1047" w:hanging="72"/>
      </w:pPr>
      <w:rPr>
        <w:rFonts w:hint="default"/>
        <w:lang w:val="es-ES" w:eastAsia="en-US" w:bidi="ar-SA"/>
      </w:rPr>
    </w:lvl>
    <w:lvl w:ilvl="2" w:tplc="CA48B48A">
      <w:numFmt w:val="bullet"/>
      <w:lvlText w:val="•"/>
      <w:lvlJc w:val="left"/>
      <w:pPr>
        <w:ind w:left="1954" w:hanging="72"/>
      </w:pPr>
      <w:rPr>
        <w:rFonts w:hint="default"/>
        <w:lang w:val="es-ES" w:eastAsia="en-US" w:bidi="ar-SA"/>
      </w:rPr>
    </w:lvl>
    <w:lvl w:ilvl="3" w:tplc="8C8AF19A">
      <w:numFmt w:val="bullet"/>
      <w:lvlText w:val="•"/>
      <w:lvlJc w:val="left"/>
      <w:pPr>
        <w:ind w:left="2862" w:hanging="72"/>
      </w:pPr>
      <w:rPr>
        <w:rFonts w:hint="default"/>
        <w:lang w:val="es-ES" w:eastAsia="en-US" w:bidi="ar-SA"/>
      </w:rPr>
    </w:lvl>
    <w:lvl w:ilvl="4" w:tplc="4A227A0E">
      <w:numFmt w:val="bullet"/>
      <w:lvlText w:val="•"/>
      <w:lvlJc w:val="left"/>
      <w:pPr>
        <w:ind w:left="3769" w:hanging="72"/>
      </w:pPr>
      <w:rPr>
        <w:rFonts w:hint="default"/>
        <w:lang w:val="es-ES" w:eastAsia="en-US" w:bidi="ar-SA"/>
      </w:rPr>
    </w:lvl>
    <w:lvl w:ilvl="5" w:tplc="1018C668">
      <w:numFmt w:val="bullet"/>
      <w:lvlText w:val="•"/>
      <w:lvlJc w:val="left"/>
      <w:pPr>
        <w:ind w:left="4676" w:hanging="72"/>
      </w:pPr>
      <w:rPr>
        <w:rFonts w:hint="default"/>
        <w:lang w:val="es-ES" w:eastAsia="en-US" w:bidi="ar-SA"/>
      </w:rPr>
    </w:lvl>
    <w:lvl w:ilvl="6" w:tplc="0FA22E84">
      <w:numFmt w:val="bullet"/>
      <w:lvlText w:val="•"/>
      <w:lvlJc w:val="left"/>
      <w:pPr>
        <w:ind w:left="5584" w:hanging="72"/>
      </w:pPr>
      <w:rPr>
        <w:rFonts w:hint="default"/>
        <w:lang w:val="es-ES" w:eastAsia="en-US" w:bidi="ar-SA"/>
      </w:rPr>
    </w:lvl>
    <w:lvl w:ilvl="7" w:tplc="050E4818">
      <w:numFmt w:val="bullet"/>
      <w:lvlText w:val="•"/>
      <w:lvlJc w:val="left"/>
      <w:pPr>
        <w:ind w:left="6491" w:hanging="72"/>
      </w:pPr>
      <w:rPr>
        <w:rFonts w:hint="default"/>
        <w:lang w:val="es-ES" w:eastAsia="en-US" w:bidi="ar-SA"/>
      </w:rPr>
    </w:lvl>
    <w:lvl w:ilvl="8" w:tplc="2E1C304E">
      <w:numFmt w:val="bullet"/>
      <w:lvlText w:val="•"/>
      <w:lvlJc w:val="left"/>
      <w:pPr>
        <w:ind w:left="7398" w:hanging="72"/>
      </w:pPr>
      <w:rPr>
        <w:rFonts w:hint="default"/>
        <w:lang w:val="es-ES" w:eastAsia="en-US" w:bidi="ar-SA"/>
      </w:rPr>
    </w:lvl>
  </w:abstractNum>
  <w:abstractNum w:abstractNumId="22" w15:restartNumberingAfterBreak="0">
    <w:nsid w:val="27D674D3"/>
    <w:multiLevelType w:val="hybridMultilevel"/>
    <w:tmpl w:val="371208C0"/>
    <w:lvl w:ilvl="0" w:tplc="26D6460A">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47C6F112">
      <w:numFmt w:val="bullet"/>
      <w:lvlText w:val="•"/>
      <w:lvlJc w:val="left"/>
      <w:pPr>
        <w:ind w:left="1047" w:hanging="557"/>
      </w:pPr>
      <w:rPr>
        <w:rFonts w:hint="default"/>
        <w:lang w:val="es-ES" w:eastAsia="en-US" w:bidi="ar-SA"/>
      </w:rPr>
    </w:lvl>
    <w:lvl w:ilvl="2" w:tplc="E42CE9AA">
      <w:numFmt w:val="bullet"/>
      <w:lvlText w:val="•"/>
      <w:lvlJc w:val="left"/>
      <w:pPr>
        <w:ind w:left="1954" w:hanging="557"/>
      </w:pPr>
      <w:rPr>
        <w:rFonts w:hint="default"/>
        <w:lang w:val="es-ES" w:eastAsia="en-US" w:bidi="ar-SA"/>
      </w:rPr>
    </w:lvl>
    <w:lvl w:ilvl="3" w:tplc="DAD6C8DE">
      <w:numFmt w:val="bullet"/>
      <w:lvlText w:val="•"/>
      <w:lvlJc w:val="left"/>
      <w:pPr>
        <w:ind w:left="2862" w:hanging="557"/>
      </w:pPr>
      <w:rPr>
        <w:rFonts w:hint="default"/>
        <w:lang w:val="es-ES" w:eastAsia="en-US" w:bidi="ar-SA"/>
      </w:rPr>
    </w:lvl>
    <w:lvl w:ilvl="4" w:tplc="82020BAA">
      <w:numFmt w:val="bullet"/>
      <w:lvlText w:val="•"/>
      <w:lvlJc w:val="left"/>
      <w:pPr>
        <w:ind w:left="3769" w:hanging="557"/>
      </w:pPr>
      <w:rPr>
        <w:rFonts w:hint="default"/>
        <w:lang w:val="es-ES" w:eastAsia="en-US" w:bidi="ar-SA"/>
      </w:rPr>
    </w:lvl>
    <w:lvl w:ilvl="5" w:tplc="C4382D76">
      <w:numFmt w:val="bullet"/>
      <w:lvlText w:val="•"/>
      <w:lvlJc w:val="left"/>
      <w:pPr>
        <w:ind w:left="4676" w:hanging="557"/>
      </w:pPr>
      <w:rPr>
        <w:rFonts w:hint="default"/>
        <w:lang w:val="es-ES" w:eastAsia="en-US" w:bidi="ar-SA"/>
      </w:rPr>
    </w:lvl>
    <w:lvl w:ilvl="6" w:tplc="7F7EAAC8">
      <w:numFmt w:val="bullet"/>
      <w:lvlText w:val="•"/>
      <w:lvlJc w:val="left"/>
      <w:pPr>
        <w:ind w:left="5584" w:hanging="557"/>
      </w:pPr>
      <w:rPr>
        <w:rFonts w:hint="default"/>
        <w:lang w:val="es-ES" w:eastAsia="en-US" w:bidi="ar-SA"/>
      </w:rPr>
    </w:lvl>
    <w:lvl w:ilvl="7" w:tplc="4AB8FC0A">
      <w:numFmt w:val="bullet"/>
      <w:lvlText w:val="•"/>
      <w:lvlJc w:val="left"/>
      <w:pPr>
        <w:ind w:left="6491" w:hanging="557"/>
      </w:pPr>
      <w:rPr>
        <w:rFonts w:hint="default"/>
        <w:lang w:val="es-ES" w:eastAsia="en-US" w:bidi="ar-SA"/>
      </w:rPr>
    </w:lvl>
    <w:lvl w:ilvl="8" w:tplc="C456AAD0">
      <w:numFmt w:val="bullet"/>
      <w:lvlText w:val="•"/>
      <w:lvlJc w:val="left"/>
      <w:pPr>
        <w:ind w:left="7398" w:hanging="557"/>
      </w:pPr>
      <w:rPr>
        <w:rFonts w:hint="default"/>
        <w:lang w:val="es-ES" w:eastAsia="en-US" w:bidi="ar-SA"/>
      </w:rPr>
    </w:lvl>
  </w:abstractNum>
  <w:abstractNum w:abstractNumId="23" w15:restartNumberingAfterBreak="0">
    <w:nsid w:val="2807433C"/>
    <w:multiLevelType w:val="hybridMultilevel"/>
    <w:tmpl w:val="3F34107A"/>
    <w:lvl w:ilvl="0" w:tplc="588C8474">
      <w:start w:val="1"/>
      <w:numFmt w:val="decimal"/>
      <w:lvlText w:val="%1."/>
      <w:lvlJc w:val="left"/>
      <w:pPr>
        <w:ind w:left="364" w:hanging="223"/>
        <w:jc w:val="left"/>
      </w:pPr>
      <w:rPr>
        <w:rFonts w:ascii="Arial" w:eastAsia="Arial" w:hAnsi="Arial" w:cs="Arial" w:hint="default"/>
        <w:b w:val="0"/>
        <w:bCs w:val="0"/>
        <w:i/>
        <w:iCs/>
        <w:spacing w:val="0"/>
        <w:w w:val="88"/>
        <w:sz w:val="20"/>
        <w:szCs w:val="20"/>
        <w:lang w:val="es-ES" w:eastAsia="en-US" w:bidi="ar-SA"/>
      </w:rPr>
    </w:lvl>
    <w:lvl w:ilvl="1" w:tplc="F8C419E2">
      <w:start w:val="1"/>
      <w:numFmt w:val="lowerLetter"/>
      <w:lvlText w:val="%2)"/>
      <w:lvlJc w:val="left"/>
      <w:pPr>
        <w:ind w:left="142" w:hanging="181"/>
        <w:jc w:val="left"/>
      </w:pPr>
      <w:rPr>
        <w:rFonts w:ascii="Arial" w:eastAsia="Arial" w:hAnsi="Arial" w:cs="Arial" w:hint="default"/>
        <w:b w:val="0"/>
        <w:bCs w:val="0"/>
        <w:i/>
        <w:iCs/>
        <w:spacing w:val="1"/>
        <w:w w:val="96"/>
        <w:sz w:val="18"/>
        <w:szCs w:val="18"/>
        <w:lang w:val="es-ES" w:eastAsia="en-US" w:bidi="ar-SA"/>
      </w:rPr>
    </w:lvl>
    <w:lvl w:ilvl="2" w:tplc="6BE4A7E6">
      <w:numFmt w:val="bullet"/>
      <w:lvlText w:val="•"/>
      <w:lvlJc w:val="left"/>
      <w:pPr>
        <w:ind w:left="360" w:hanging="181"/>
      </w:pPr>
      <w:rPr>
        <w:rFonts w:hint="default"/>
        <w:lang w:val="es-ES" w:eastAsia="en-US" w:bidi="ar-SA"/>
      </w:rPr>
    </w:lvl>
    <w:lvl w:ilvl="3" w:tplc="B30455DC">
      <w:numFmt w:val="bullet"/>
      <w:lvlText w:val="•"/>
      <w:lvlJc w:val="left"/>
      <w:pPr>
        <w:ind w:left="1466" w:hanging="181"/>
      </w:pPr>
      <w:rPr>
        <w:rFonts w:hint="default"/>
        <w:lang w:val="es-ES" w:eastAsia="en-US" w:bidi="ar-SA"/>
      </w:rPr>
    </w:lvl>
    <w:lvl w:ilvl="4" w:tplc="3FE81A56">
      <w:numFmt w:val="bullet"/>
      <w:lvlText w:val="•"/>
      <w:lvlJc w:val="left"/>
      <w:pPr>
        <w:ind w:left="2573" w:hanging="181"/>
      </w:pPr>
      <w:rPr>
        <w:rFonts w:hint="default"/>
        <w:lang w:val="es-ES" w:eastAsia="en-US" w:bidi="ar-SA"/>
      </w:rPr>
    </w:lvl>
    <w:lvl w:ilvl="5" w:tplc="99D6389E">
      <w:numFmt w:val="bullet"/>
      <w:lvlText w:val="•"/>
      <w:lvlJc w:val="left"/>
      <w:pPr>
        <w:ind w:left="3680" w:hanging="181"/>
      </w:pPr>
      <w:rPr>
        <w:rFonts w:hint="default"/>
        <w:lang w:val="es-ES" w:eastAsia="en-US" w:bidi="ar-SA"/>
      </w:rPr>
    </w:lvl>
    <w:lvl w:ilvl="6" w:tplc="8E1EB382">
      <w:numFmt w:val="bullet"/>
      <w:lvlText w:val="•"/>
      <w:lvlJc w:val="left"/>
      <w:pPr>
        <w:ind w:left="4786" w:hanging="181"/>
      </w:pPr>
      <w:rPr>
        <w:rFonts w:hint="default"/>
        <w:lang w:val="es-ES" w:eastAsia="en-US" w:bidi="ar-SA"/>
      </w:rPr>
    </w:lvl>
    <w:lvl w:ilvl="7" w:tplc="FA68F330">
      <w:numFmt w:val="bullet"/>
      <w:lvlText w:val="•"/>
      <w:lvlJc w:val="left"/>
      <w:pPr>
        <w:ind w:left="5893" w:hanging="181"/>
      </w:pPr>
      <w:rPr>
        <w:rFonts w:hint="default"/>
        <w:lang w:val="es-ES" w:eastAsia="en-US" w:bidi="ar-SA"/>
      </w:rPr>
    </w:lvl>
    <w:lvl w:ilvl="8" w:tplc="F95E1A5E">
      <w:numFmt w:val="bullet"/>
      <w:lvlText w:val="•"/>
      <w:lvlJc w:val="left"/>
      <w:pPr>
        <w:ind w:left="7000" w:hanging="181"/>
      </w:pPr>
      <w:rPr>
        <w:rFonts w:hint="default"/>
        <w:lang w:val="es-ES" w:eastAsia="en-US" w:bidi="ar-SA"/>
      </w:rPr>
    </w:lvl>
  </w:abstractNum>
  <w:abstractNum w:abstractNumId="24" w15:restartNumberingAfterBreak="0">
    <w:nsid w:val="28894FEA"/>
    <w:multiLevelType w:val="hybridMultilevel"/>
    <w:tmpl w:val="2244EBA4"/>
    <w:lvl w:ilvl="0" w:tplc="74A44F3C">
      <w:start w:val="1"/>
      <w:numFmt w:val="lowerLetter"/>
      <w:lvlText w:val="%1)"/>
      <w:lvlJc w:val="left"/>
      <w:pPr>
        <w:ind w:left="142" w:hanging="181"/>
        <w:jc w:val="left"/>
      </w:pPr>
      <w:rPr>
        <w:rFonts w:ascii="Arial" w:eastAsia="Arial" w:hAnsi="Arial" w:cs="Arial" w:hint="default"/>
        <w:b w:val="0"/>
        <w:bCs w:val="0"/>
        <w:i w:val="0"/>
        <w:iCs w:val="0"/>
        <w:spacing w:val="1"/>
        <w:w w:val="95"/>
        <w:sz w:val="18"/>
        <w:szCs w:val="18"/>
        <w:lang w:val="es-ES" w:eastAsia="en-US" w:bidi="ar-SA"/>
      </w:rPr>
    </w:lvl>
    <w:lvl w:ilvl="1" w:tplc="424CBE26">
      <w:numFmt w:val="bullet"/>
      <w:lvlText w:val="•"/>
      <w:lvlJc w:val="left"/>
      <w:pPr>
        <w:ind w:left="1047" w:hanging="181"/>
      </w:pPr>
      <w:rPr>
        <w:rFonts w:hint="default"/>
        <w:lang w:val="es-ES" w:eastAsia="en-US" w:bidi="ar-SA"/>
      </w:rPr>
    </w:lvl>
    <w:lvl w:ilvl="2" w:tplc="568A6778">
      <w:numFmt w:val="bullet"/>
      <w:lvlText w:val="•"/>
      <w:lvlJc w:val="left"/>
      <w:pPr>
        <w:ind w:left="1954" w:hanging="181"/>
      </w:pPr>
      <w:rPr>
        <w:rFonts w:hint="default"/>
        <w:lang w:val="es-ES" w:eastAsia="en-US" w:bidi="ar-SA"/>
      </w:rPr>
    </w:lvl>
    <w:lvl w:ilvl="3" w:tplc="D07A8F1A">
      <w:numFmt w:val="bullet"/>
      <w:lvlText w:val="•"/>
      <w:lvlJc w:val="left"/>
      <w:pPr>
        <w:ind w:left="2862" w:hanging="181"/>
      </w:pPr>
      <w:rPr>
        <w:rFonts w:hint="default"/>
        <w:lang w:val="es-ES" w:eastAsia="en-US" w:bidi="ar-SA"/>
      </w:rPr>
    </w:lvl>
    <w:lvl w:ilvl="4" w:tplc="7D7C80BC">
      <w:numFmt w:val="bullet"/>
      <w:lvlText w:val="•"/>
      <w:lvlJc w:val="left"/>
      <w:pPr>
        <w:ind w:left="3769" w:hanging="181"/>
      </w:pPr>
      <w:rPr>
        <w:rFonts w:hint="default"/>
        <w:lang w:val="es-ES" w:eastAsia="en-US" w:bidi="ar-SA"/>
      </w:rPr>
    </w:lvl>
    <w:lvl w:ilvl="5" w:tplc="3934C77C">
      <w:numFmt w:val="bullet"/>
      <w:lvlText w:val="•"/>
      <w:lvlJc w:val="left"/>
      <w:pPr>
        <w:ind w:left="4676" w:hanging="181"/>
      </w:pPr>
      <w:rPr>
        <w:rFonts w:hint="default"/>
        <w:lang w:val="es-ES" w:eastAsia="en-US" w:bidi="ar-SA"/>
      </w:rPr>
    </w:lvl>
    <w:lvl w:ilvl="6" w:tplc="545000E2">
      <w:numFmt w:val="bullet"/>
      <w:lvlText w:val="•"/>
      <w:lvlJc w:val="left"/>
      <w:pPr>
        <w:ind w:left="5584" w:hanging="181"/>
      </w:pPr>
      <w:rPr>
        <w:rFonts w:hint="default"/>
        <w:lang w:val="es-ES" w:eastAsia="en-US" w:bidi="ar-SA"/>
      </w:rPr>
    </w:lvl>
    <w:lvl w:ilvl="7" w:tplc="1AB4EC44">
      <w:numFmt w:val="bullet"/>
      <w:lvlText w:val="•"/>
      <w:lvlJc w:val="left"/>
      <w:pPr>
        <w:ind w:left="6491" w:hanging="181"/>
      </w:pPr>
      <w:rPr>
        <w:rFonts w:hint="default"/>
        <w:lang w:val="es-ES" w:eastAsia="en-US" w:bidi="ar-SA"/>
      </w:rPr>
    </w:lvl>
    <w:lvl w:ilvl="8" w:tplc="97FE82D4">
      <w:numFmt w:val="bullet"/>
      <w:lvlText w:val="•"/>
      <w:lvlJc w:val="left"/>
      <w:pPr>
        <w:ind w:left="7398" w:hanging="181"/>
      </w:pPr>
      <w:rPr>
        <w:rFonts w:hint="default"/>
        <w:lang w:val="es-ES" w:eastAsia="en-US" w:bidi="ar-SA"/>
      </w:rPr>
    </w:lvl>
  </w:abstractNum>
  <w:abstractNum w:abstractNumId="25" w15:restartNumberingAfterBreak="0">
    <w:nsid w:val="2959040B"/>
    <w:multiLevelType w:val="hybridMultilevel"/>
    <w:tmpl w:val="93C0A48A"/>
    <w:lvl w:ilvl="0" w:tplc="F52089B8">
      <w:numFmt w:val="bullet"/>
      <w:lvlText w:val="·"/>
      <w:lvlJc w:val="left"/>
      <w:pPr>
        <w:ind w:left="142" w:hanging="799"/>
      </w:pPr>
      <w:rPr>
        <w:rFonts w:ascii="Arial" w:eastAsia="Arial" w:hAnsi="Arial" w:cs="Arial" w:hint="default"/>
        <w:b w:val="0"/>
        <w:bCs w:val="0"/>
        <w:i w:val="0"/>
        <w:iCs w:val="0"/>
        <w:spacing w:val="0"/>
        <w:w w:val="83"/>
        <w:sz w:val="20"/>
        <w:szCs w:val="20"/>
        <w:lang w:val="es-ES" w:eastAsia="en-US" w:bidi="ar-SA"/>
      </w:rPr>
    </w:lvl>
    <w:lvl w:ilvl="1" w:tplc="DFA426F8">
      <w:numFmt w:val="bullet"/>
      <w:lvlText w:val="•"/>
      <w:lvlJc w:val="left"/>
      <w:pPr>
        <w:ind w:left="1047" w:hanging="799"/>
      </w:pPr>
      <w:rPr>
        <w:rFonts w:hint="default"/>
        <w:lang w:val="es-ES" w:eastAsia="en-US" w:bidi="ar-SA"/>
      </w:rPr>
    </w:lvl>
    <w:lvl w:ilvl="2" w:tplc="6F4E5BA4">
      <w:numFmt w:val="bullet"/>
      <w:lvlText w:val="•"/>
      <w:lvlJc w:val="left"/>
      <w:pPr>
        <w:ind w:left="1954" w:hanging="799"/>
      </w:pPr>
      <w:rPr>
        <w:rFonts w:hint="default"/>
        <w:lang w:val="es-ES" w:eastAsia="en-US" w:bidi="ar-SA"/>
      </w:rPr>
    </w:lvl>
    <w:lvl w:ilvl="3" w:tplc="1D9A0EE0">
      <w:numFmt w:val="bullet"/>
      <w:lvlText w:val="•"/>
      <w:lvlJc w:val="left"/>
      <w:pPr>
        <w:ind w:left="2862" w:hanging="799"/>
      </w:pPr>
      <w:rPr>
        <w:rFonts w:hint="default"/>
        <w:lang w:val="es-ES" w:eastAsia="en-US" w:bidi="ar-SA"/>
      </w:rPr>
    </w:lvl>
    <w:lvl w:ilvl="4" w:tplc="19CC0068">
      <w:numFmt w:val="bullet"/>
      <w:lvlText w:val="•"/>
      <w:lvlJc w:val="left"/>
      <w:pPr>
        <w:ind w:left="3769" w:hanging="799"/>
      </w:pPr>
      <w:rPr>
        <w:rFonts w:hint="default"/>
        <w:lang w:val="es-ES" w:eastAsia="en-US" w:bidi="ar-SA"/>
      </w:rPr>
    </w:lvl>
    <w:lvl w:ilvl="5" w:tplc="EB6C5794">
      <w:numFmt w:val="bullet"/>
      <w:lvlText w:val="•"/>
      <w:lvlJc w:val="left"/>
      <w:pPr>
        <w:ind w:left="4676" w:hanging="799"/>
      </w:pPr>
      <w:rPr>
        <w:rFonts w:hint="default"/>
        <w:lang w:val="es-ES" w:eastAsia="en-US" w:bidi="ar-SA"/>
      </w:rPr>
    </w:lvl>
    <w:lvl w:ilvl="6" w:tplc="5B7E7D4E">
      <w:numFmt w:val="bullet"/>
      <w:lvlText w:val="•"/>
      <w:lvlJc w:val="left"/>
      <w:pPr>
        <w:ind w:left="5584" w:hanging="799"/>
      </w:pPr>
      <w:rPr>
        <w:rFonts w:hint="default"/>
        <w:lang w:val="es-ES" w:eastAsia="en-US" w:bidi="ar-SA"/>
      </w:rPr>
    </w:lvl>
    <w:lvl w:ilvl="7" w:tplc="8A5C593A">
      <w:numFmt w:val="bullet"/>
      <w:lvlText w:val="•"/>
      <w:lvlJc w:val="left"/>
      <w:pPr>
        <w:ind w:left="6491" w:hanging="799"/>
      </w:pPr>
      <w:rPr>
        <w:rFonts w:hint="default"/>
        <w:lang w:val="es-ES" w:eastAsia="en-US" w:bidi="ar-SA"/>
      </w:rPr>
    </w:lvl>
    <w:lvl w:ilvl="8" w:tplc="94A04C8E">
      <w:numFmt w:val="bullet"/>
      <w:lvlText w:val="•"/>
      <w:lvlJc w:val="left"/>
      <w:pPr>
        <w:ind w:left="7398" w:hanging="799"/>
      </w:pPr>
      <w:rPr>
        <w:rFonts w:hint="default"/>
        <w:lang w:val="es-ES" w:eastAsia="en-US" w:bidi="ar-SA"/>
      </w:rPr>
    </w:lvl>
  </w:abstractNum>
  <w:abstractNum w:abstractNumId="26" w15:restartNumberingAfterBreak="0">
    <w:nsid w:val="299C78BC"/>
    <w:multiLevelType w:val="hybridMultilevel"/>
    <w:tmpl w:val="22F206FE"/>
    <w:lvl w:ilvl="0" w:tplc="7D906FC4">
      <w:start w:val="1"/>
      <w:numFmt w:val="lowerLetter"/>
      <w:lvlText w:val="%1)"/>
      <w:lvlJc w:val="left"/>
      <w:pPr>
        <w:ind w:left="142" w:hanging="793"/>
        <w:jc w:val="left"/>
      </w:pPr>
      <w:rPr>
        <w:rFonts w:ascii="Arial" w:eastAsia="Arial" w:hAnsi="Arial" w:cs="Arial" w:hint="default"/>
        <w:b w:val="0"/>
        <w:bCs w:val="0"/>
        <w:i w:val="0"/>
        <w:iCs w:val="0"/>
        <w:spacing w:val="0"/>
        <w:w w:val="100"/>
        <w:sz w:val="20"/>
        <w:szCs w:val="20"/>
        <w:lang w:val="es-ES" w:eastAsia="en-US" w:bidi="ar-SA"/>
      </w:rPr>
    </w:lvl>
    <w:lvl w:ilvl="1" w:tplc="1714B67A">
      <w:numFmt w:val="bullet"/>
      <w:lvlText w:val="•"/>
      <w:lvlJc w:val="left"/>
      <w:pPr>
        <w:ind w:left="1047" w:hanging="793"/>
      </w:pPr>
      <w:rPr>
        <w:rFonts w:hint="default"/>
        <w:lang w:val="es-ES" w:eastAsia="en-US" w:bidi="ar-SA"/>
      </w:rPr>
    </w:lvl>
    <w:lvl w:ilvl="2" w:tplc="F08A7924">
      <w:numFmt w:val="bullet"/>
      <w:lvlText w:val="•"/>
      <w:lvlJc w:val="left"/>
      <w:pPr>
        <w:ind w:left="1954" w:hanging="793"/>
      </w:pPr>
      <w:rPr>
        <w:rFonts w:hint="default"/>
        <w:lang w:val="es-ES" w:eastAsia="en-US" w:bidi="ar-SA"/>
      </w:rPr>
    </w:lvl>
    <w:lvl w:ilvl="3" w:tplc="EA6A844C">
      <w:numFmt w:val="bullet"/>
      <w:lvlText w:val="•"/>
      <w:lvlJc w:val="left"/>
      <w:pPr>
        <w:ind w:left="2862" w:hanging="793"/>
      </w:pPr>
      <w:rPr>
        <w:rFonts w:hint="default"/>
        <w:lang w:val="es-ES" w:eastAsia="en-US" w:bidi="ar-SA"/>
      </w:rPr>
    </w:lvl>
    <w:lvl w:ilvl="4" w:tplc="ECCA8AAA">
      <w:numFmt w:val="bullet"/>
      <w:lvlText w:val="•"/>
      <w:lvlJc w:val="left"/>
      <w:pPr>
        <w:ind w:left="3769" w:hanging="793"/>
      </w:pPr>
      <w:rPr>
        <w:rFonts w:hint="default"/>
        <w:lang w:val="es-ES" w:eastAsia="en-US" w:bidi="ar-SA"/>
      </w:rPr>
    </w:lvl>
    <w:lvl w:ilvl="5" w:tplc="3B9EAD92">
      <w:numFmt w:val="bullet"/>
      <w:lvlText w:val="•"/>
      <w:lvlJc w:val="left"/>
      <w:pPr>
        <w:ind w:left="4676" w:hanging="793"/>
      </w:pPr>
      <w:rPr>
        <w:rFonts w:hint="default"/>
        <w:lang w:val="es-ES" w:eastAsia="en-US" w:bidi="ar-SA"/>
      </w:rPr>
    </w:lvl>
    <w:lvl w:ilvl="6" w:tplc="513A843A">
      <w:numFmt w:val="bullet"/>
      <w:lvlText w:val="•"/>
      <w:lvlJc w:val="left"/>
      <w:pPr>
        <w:ind w:left="5584" w:hanging="793"/>
      </w:pPr>
      <w:rPr>
        <w:rFonts w:hint="default"/>
        <w:lang w:val="es-ES" w:eastAsia="en-US" w:bidi="ar-SA"/>
      </w:rPr>
    </w:lvl>
    <w:lvl w:ilvl="7" w:tplc="1B76D60E">
      <w:numFmt w:val="bullet"/>
      <w:lvlText w:val="•"/>
      <w:lvlJc w:val="left"/>
      <w:pPr>
        <w:ind w:left="6491" w:hanging="793"/>
      </w:pPr>
      <w:rPr>
        <w:rFonts w:hint="default"/>
        <w:lang w:val="es-ES" w:eastAsia="en-US" w:bidi="ar-SA"/>
      </w:rPr>
    </w:lvl>
    <w:lvl w:ilvl="8" w:tplc="8A461B10">
      <w:numFmt w:val="bullet"/>
      <w:lvlText w:val="•"/>
      <w:lvlJc w:val="left"/>
      <w:pPr>
        <w:ind w:left="7398" w:hanging="793"/>
      </w:pPr>
      <w:rPr>
        <w:rFonts w:hint="default"/>
        <w:lang w:val="es-ES" w:eastAsia="en-US" w:bidi="ar-SA"/>
      </w:rPr>
    </w:lvl>
  </w:abstractNum>
  <w:abstractNum w:abstractNumId="27" w15:restartNumberingAfterBreak="0">
    <w:nsid w:val="2ADA2162"/>
    <w:multiLevelType w:val="hybridMultilevel"/>
    <w:tmpl w:val="E0384824"/>
    <w:lvl w:ilvl="0" w:tplc="DE867514">
      <w:numFmt w:val="bullet"/>
      <w:lvlText w:val="-"/>
      <w:lvlJc w:val="left"/>
      <w:pPr>
        <w:ind w:left="142" w:hanging="123"/>
      </w:pPr>
      <w:rPr>
        <w:rFonts w:ascii="Arial" w:eastAsia="Arial" w:hAnsi="Arial" w:cs="Arial" w:hint="default"/>
        <w:b w:val="0"/>
        <w:bCs w:val="0"/>
        <w:i/>
        <w:iCs/>
        <w:spacing w:val="0"/>
        <w:w w:val="100"/>
        <w:sz w:val="20"/>
        <w:szCs w:val="20"/>
        <w:lang w:val="es-ES" w:eastAsia="en-US" w:bidi="ar-SA"/>
      </w:rPr>
    </w:lvl>
    <w:lvl w:ilvl="1" w:tplc="FBA48C56">
      <w:numFmt w:val="bullet"/>
      <w:lvlText w:val="•"/>
      <w:lvlJc w:val="left"/>
      <w:pPr>
        <w:ind w:left="1047" w:hanging="123"/>
      </w:pPr>
      <w:rPr>
        <w:rFonts w:hint="default"/>
        <w:lang w:val="es-ES" w:eastAsia="en-US" w:bidi="ar-SA"/>
      </w:rPr>
    </w:lvl>
    <w:lvl w:ilvl="2" w:tplc="39AE1C36">
      <w:numFmt w:val="bullet"/>
      <w:lvlText w:val="•"/>
      <w:lvlJc w:val="left"/>
      <w:pPr>
        <w:ind w:left="1954" w:hanging="123"/>
      </w:pPr>
      <w:rPr>
        <w:rFonts w:hint="default"/>
        <w:lang w:val="es-ES" w:eastAsia="en-US" w:bidi="ar-SA"/>
      </w:rPr>
    </w:lvl>
    <w:lvl w:ilvl="3" w:tplc="85EE8456">
      <w:numFmt w:val="bullet"/>
      <w:lvlText w:val="•"/>
      <w:lvlJc w:val="left"/>
      <w:pPr>
        <w:ind w:left="2862" w:hanging="123"/>
      </w:pPr>
      <w:rPr>
        <w:rFonts w:hint="default"/>
        <w:lang w:val="es-ES" w:eastAsia="en-US" w:bidi="ar-SA"/>
      </w:rPr>
    </w:lvl>
    <w:lvl w:ilvl="4" w:tplc="6EC64192">
      <w:numFmt w:val="bullet"/>
      <w:lvlText w:val="•"/>
      <w:lvlJc w:val="left"/>
      <w:pPr>
        <w:ind w:left="3769" w:hanging="123"/>
      </w:pPr>
      <w:rPr>
        <w:rFonts w:hint="default"/>
        <w:lang w:val="es-ES" w:eastAsia="en-US" w:bidi="ar-SA"/>
      </w:rPr>
    </w:lvl>
    <w:lvl w:ilvl="5" w:tplc="CF1274BA">
      <w:numFmt w:val="bullet"/>
      <w:lvlText w:val="•"/>
      <w:lvlJc w:val="left"/>
      <w:pPr>
        <w:ind w:left="4676" w:hanging="123"/>
      </w:pPr>
      <w:rPr>
        <w:rFonts w:hint="default"/>
        <w:lang w:val="es-ES" w:eastAsia="en-US" w:bidi="ar-SA"/>
      </w:rPr>
    </w:lvl>
    <w:lvl w:ilvl="6" w:tplc="7B1A169A">
      <w:numFmt w:val="bullet"/>
      <w:lvlText w:val="•"/>
      <w:lvlJc w:val="left"/>
      <w:pPr>
        <w:ind w:left="5584" w:hanging="123"/>
      </w:pPr>
      <w:rPr>
        <w:rFonts w:hint="default"/>
        <w:lang w:val="es-ES" w:eastAsia="en-US" w:bidi="ar-SA"/>
      </w:rPr>
    </w:lvl>
    <w:lvl w:ilvl="7" w:tplc="56B6FAEC">
      <w:numFmt w:val="bullet"/>
      <w:lvlText w:val="•"/>
      <w:lvlJc w:val="left"/>
      <w:pPr>
        <w:ind w:left="6491" w:hanging="123"/>
      </w:pPr>
      <w:rPr>
        <w:rFonts w:hint="default"/>
        <w:lang w:val="es-ES" w:eastAsia="en-US" w:bidi="ar-SA"/>
      </w:rPr>
    </w:lvl>
    <w:lvl w:ilvl="8" w:tplc="E952B1CC">
      <w:numFmt w:val="bullet"/>
      <w:lvlText w:val="•"/>
      <w:lvlJc w:val="left"/>
      <w:pPr>
        <w:ind w:left="7398" w:hanging="123"/>
      </w:pPr>
      <w:rPr>
        <w:rFonts w:hint="default"/>
        <w:lang w:val="es-ES" w:eastAsia="en-US" w:bidi="ar-SA"/>
      </w:rPr>
    </w:lvl>
  </w:abstractNum>
  <w:abstractNum w:abstractNumId="28" w15:restartNumberingAfterBreak="0">
    <w:nsid w:val="2BBC746A"/>
    <w:multiLevelType w:val="hybridMultilevel"/>
    <w:tmpl w:val="98C896D4"/>
    <w:lvl w:ilvl="0" w:tplc="BBB0D6D2">
      <w:start w:val="2"/>
      <w:numFmt w:val="decimal"/>
      <w:lvlText w:val="%1."/>
      <w:lvlJc w:val="left"/>
      <w:pPr>
        <w:ind w:left="364" w:hanging="223"/>
        <w:jc w:val="left"/>
      </w:pPr>
      <w:rPr>
        <w:rFonts w:ascii="Arial" w:eastAsia="Arial" w:hAnsi="Arial" w:cs="Arial" w:hint="default"/>
        <w:b w:val="0"/>
        <w:bCs w:val="0"/>
        <w:i/>
        <w:iCs/>
        <w:spacing w:val="0"/>
        <w:w w:val="100"/>
        <w:sz w:val="20"/>
        <w:szCs w:val="20"/>
        <w:lang w:val="es-ES" w:eastAsia="en-US" w:bidi="ar-SA"/>
      </w:rPr>
    </w:lvl>
    <w:lvl w:ilvl="1" w:tplc="C7D4BFDA">
      <w:start w:val="1"/>
      <w:numFmt w:val="lowerLetter"/>
      <w:lvlText w:val="%2)"/>
      <w:lvlJc w:val="left"/>
      <w:pPr>
        <w:ind w:left="142" w:hanging="238"/>
        <w:jc w:val="left"/>
      </w:pPr>
      <w:rPr>
        <w:rFonts w:ascii="Arial" w:eastAsia="Arial" w:hAnsi="Arial" w:cs="Arial" w:hint="default"/>
        <w:b w:val="0"/>
        <w:bCs w:val="0"/>
        <w:i/>
        <w:iCs/>
        <w:spacing w:val="0"/>
        <w:w w:val="100"/>
        <w:sz w:val="20"/>
        <w:szCs w:val="20"/>
        <w:lang w:val="es-ES" w:eastAsia="en-US" w:bidi="ar-SA"/>
      </w:rPr>
    </w:lvl>
    <w:lvl w:ilvl="2" w:tplc="A05C98F2">
      <w:numFmt w:val="bullet"/>
      <w:lvlText w:val="•"/>
      <w:lvlJc w:val="left"/>
      <w:pPr>
        <w:ind w:left="1343" w:hanging="238"/>
      </w:pPr>
      <w:rPr>
        <w:rFonts w:hint="default"/>
        <w:lang w:val="es-ES" w:eastAsia="en-US" w:bidi="ar-SA"/>
      </w:rPr>
    </w:lvl>
    <w:lvl w:ilvl="3" w:tplc="F55461A0">
      <w:numFmt w:val="bullet"/>
      <w:lvlText w:val="•"/>
      <w:lvlJc w:val="left"/>
      <w:pPr>
        <w:ind w:left="2327" w:hanging="238"/>
      </w:pPr>
      <w:rPr>
        <w:rFonts w:hint="default"/>
        <w:lang w:val="es-ES" w:eastAsia="en-US" w:bidi="ar-SA"/>
      </w:rPr>
    </w:lvl>
    <w:lvl w:ilvl="4" w:tplc="B89CB694">
      <w:numFmt w:val="bullet"/>
      <w:lvlText w:val="•"/>
      <w:lvlJc w:val="left"/>
      <w:pPr>
        <w:ind w:left="3311" w:hanging="238"/>
      </w:pPr>
      <w:rPr>
        <w:rFonts w:hint="default"/>
        <w:lang w:val="es-ES" w:eastAsia="en-US" w:bidi="ar-SA"/>
      </w:rPr>
    </w:lvl>
    <w:lvl w:ilvl="5" w:tplc="EADCB680">
      <w:numFmt w:val="bullet"/>
      <w:lvlText w:val="•"/>
      <w:lvlJc w:val="left"/>
      <w:pPr>
        <w:ind w:left="4294" w:hanging="238"/>
      </w:pPr>
      <w:rPr>
        <w:rFonts w:hint="default"/>
        <w:lang w:val="es-ES" w:eastAsia="en-US" w:bidi="ar-SA"/>
      </w:rPr>
    </w:lvl>
    <w:lvl w:ilvl="6" w:tplc="DDA209AA">
      <w:numFmt w:val="bullet"/>
      <w:lvlText w:val="•"/>
      <w:lvlJc w:val="left"/>
      <w:pPr>
        <w:ind w:left="5278" w:hanging="238"/>
      </w:pPr>
      <w:rPr>
        <w:rFonts w:hint="default"/>
        <w:lang w:val="es-ES" w:eastAsia="en-US" w:bidi="ar-SA"/>
      </w:rPr>
    </w:lvl>
    <w:lvl w:ilvl="7" w:tplc="31A27D56">
      <w:numFmt w:val="bullet"/>
      <w:lvlText w:val="•"/>
      <w:lvlJc w:val="left"/>
      <w:pPr>
        <w:ind w:left="6262" w:hanging="238"/>
      </w:pPr>
      <w:rPr>
        <w:rFonts w:hint="default"/>
        <w:lang w:val="es-ES" w:eastAsia="en-US" w:bidi="ar-SA"/>
      </w:rPr>
    </w:lvl>
    <w:lvl w:ilvl="8" w:tplc="F0C2E2A8">
      <w:numFmt w:val="bullet"/>
      <w:lvlText w:val="•"/>
      <w:lvlJc w:val="left"/>
      <w:pPr>
        <w:ind w:left="7246" w:hanging="238"/>
      </w:pPr>
      <w:rPr>
        <w:rFonts w:hint="default"/>
        <w:lang w:val="es-ES" w:eastAsia="en-US" w:bidi="ar-SA"/>
      </w:rPr>
    </w:lvl>
  </w:abstractNum>
  <w:abstractNum w:abstractNumId="29" w15:restartNumberingAfterBreak="0">
    <w:nsid w:val="2EE40CD3"/>
    <w:multiLevelType w:val="hybridMultilevel"/>
    <w:tmpl w:val="3836C8C8"/>
    <w:lvl w:ilvl="0" w:tplc="26C006F2">
      <w:start w:val="2"/>
      <w:numFmt w:val="decimal"/>
      <w:lvlText w:val="%1."/>
      <w:lvlJc w:val="left"/>
      <w:pPr>
        <w:ind w:left="365" w:hanging="223"/>
        <w:jc w:val="left"/>
      </w:pPr>
      <w:rPr>
        <w:rFonts w:ascii="Arial" w:eastAsia="Arial" w:hAnsi="Arial" w:cs="Arial" w:hint="default"/>
        <w:b w:val="0"/>
        <w:bCs w:val="0"/>
        <w:i/>
        <w:iCs/>
        <w:spacing w:val="0"/>
        <w:w w:val="100"/>
        <w:sz w:val="20"/>
        <w:szCs w:val="20"/>
        <w:lang w:val="es-ES" w:eastAsia="en-US" w:bidi="ar-SA"/>
      </w:rPr>
    </w:lvl>
    <w:lvl w:ilvl="1" w:tplc="D9AE7B4E">
      <w:start w:val="1"/>
      <w:numFmt w:val="lowerLetter"/>
      <w:lvlText w:val="%2)"/>
      <w:lvlJc w:val="left"/>
      <w:pPr>
        <w:ind w:left="142" w:hanging="238"/>
        <w:jc w:val="left"/>
      </w:pPr>
      <w:rPr>
        <w:rFonts w:ascii="Arial" w:eastAsia="Arial" w:hAnsi="Arial" w:cs="Arial" w:hint="default"/>
        <w:b w:val="0"/>
        <w:bCs w:val="0"/>
        <w:i/>
        <w:iCs/>
        <w:spacing w:val="0"/>
        <w:w w:val="100"/>
        <w:sz w:val="20"/>
        <w:szCs w:val="20"/>
        <w:lang w:val="es-ES" w:eastAsia="en-US" w:bidi="ar-SA"/>
      </w:rPr>
    </w:lvl>
    <w:lvl w:ilvl="2" w:tplc="E1AAC33E">
      <w:numFmt w:val="bullet"/>
      <w:lvlText w:val="•"/>
      <w:lvlJc w:val="left"/>
      <w:pPr>
        <w:ind w:left="1343" w:hanging="238"/>
      </w:pPr>
      <w:rPr>
        <w:rFonts w:hint="default"/>
        <w:lang w:val="es-ES" w:eastAsia="en-US" w:bidi="ar-SA"/>
      </w:rPr>
    </w:lvl>
    <w:lvl w:ilvl="3" w:tplc="C1BE073C">
      <w:numFmt w:val="bullet"/>
      <w:lvlText w:val="•"/>
      <w:lvlJc w:val="left"/>
      <w:pPr>
        <w:ind w:left="2327" w:hanging="238"/>
      </w:pPr>
      <w:rPr>
        <w:rFonts w:hint="default"/>
        <w:lang w:val="es-ES" w:eastAsia="en-US" w:bidi="ar-SA"/>
      </w:rPr>
    </w:lvl>
    <w:lvl w:ilvl="4" w:tplc="C5B41CDE">
      <w:numFmt w:val="bullet"/>
      <w:lvlText w:val="•"/>
      <w:lvlJc w:val="left"/>
      <w:pPr>
        <w:ind w:left="3311" w:hanging="238"/>
      </w:pPr>
      <w:rPr>
        <w:rFonts w:hint="default"/>
        <w:lang w:val="es-ES" w:eastAsia="en-US" w:bidi="ar-SA"/>
      </w:rPr>
    </w:lvl>
    <w:lvl w:ilvl="5" w:tplc="EF1463D2">
      <w:numFmt w:val="bullet"/>
      <w:lvlText w:val="•"/>
      <w:lvlJc w:val="left"/>
      <w:pPr>
        <w:ind w:left="4294" w:hanging="238"/>
      </w:pPr>
      <w:rPr>
        <w:rFonts w:hint="default"/>
        <w:lang w:val="es-ES" w:eastAsia="en-US" w:bidi="ar-SA"/>
      </w:rPr>
    </w:lvl>
    <w:lvl w:ilvl="6" w:tplc="E20EF8D6">
      <w:numFmt w:val="bullet"/>
      <w:lvlText w:val="•"/>
      <w:lvlJc w:val="left"/>
      <w:pPr>
        <w:ind w:left="5278" w:hanging="238"/>
      </w:pPr>
      <w:rPr>
        <w:rFonts w:hint="default"/>
        <w:lang w:val="es-ES" w:eastAsia="en-US" w:bidi="ar-SA"/>
      </w:rPr>
    </w:lvl>
    <w:lvl w:ilvl="7" w:tplc="AEAEF936">
      <w:numFmt w:val="bullet"/>
      <w:lvlText w:val="•"/>
      <w:lvlJc w:val="left"/>
      <w:pPr>
        <w:ind w:left="6262" w:hanging="238"/>
      </w:pPr>
      <w:rPr>
        <w:rFonts w:hint="default"/>
        <w:lang w:val="es-ES" w:eastAsia="en-US" w:bidi="ar-SA"/>
      </w:rPr>
    </w:lvl>
    <w:lvl w:ilvl="8" w:tplc="2A74064E">
      <w:numFmt w:val="bullet"/>
      <w:lvlText w:val="•"/>
      <w:lvlJc w:val="left"/>
      <w:pPr>
        <w:ind w:left="7246" w:hanging="238"/>
      </w:pPr>
      <w:rPr>
        <w:rFonts w:hint="default"/>
        <w:lang w:val="es-ES" w:eastAsia="en-US" w:bidi="ar-SA"/>
      </w:rPr>
    </w:lvl>
  </w:abstractNum>
  <w:abstractNum w:abstractNumId="30" w15:restartNumberingAfterBreak="0">
    <w:nsid w:val="2EE70926"/>
    <w:multiLevelType w:val="hybridMultilevel"/>
    <w:tmpl w:val="5E30B7DC"/>
    <w:lvl w:ilvl="0" w:tplc="22AEDF7C">
      <w:start w:val="2"/>
      <w:numFmt w:val="decimal"/>
      <w:lvlText w:val="%1."/>
      <w:lvlJc w:val="left"/>
      <w:pPr>
        <w:ind w:left="365" w:hanging="223"/>
        <w:jc w:val="left"/>
      </w:pPr>
      <w:rPr>
        <w:rFonts w:ascii="Arial" w:eastAsia="Arial" w:hAnsi="Arial" w:cs="Arial" w:hint="default"/>
        <w:b w:val="0"/>
        <w:bCs w:val="0"/>
        <w:i/>
        <w:iCs/>
        <w:spacing w:val="0"/>
        <w:w w:val="100"/>
        <w:sz w:val="20"/>
        <w:szCs w:val="20"/>
        <w:lang w:val="es-ES" w:eastAsia="en-US" w:bidi="ar-SA"/>
      </w:rPr>
    </w:lvl>
    <w:lvl w:ilvl="1" w:tplc="59023794">
      <w:start w:val="1"/>
      <w:numFmt w:val="lowerLetter"/>
      <w:lvlText w:val="%2)"/>
      <w:lvlJc w:val="left"/>
      <w:pPr>
        <w:ind w:left="142" w:hanging="238"/>
        <w:jc w:val="left"/>
      </w:pPr>
      <w:rPr>
        <w:rFonts w:ascii="Arial" w:eastAsia="Arial" w:hAnsi="Arial" w:cs="Arial" w:hint="default"/>
        <w:b w:val="0"/>
        <w:bCs w:val="0"/>
        <w:i/>
        <w:iCs/>
        <w:spacing w:val="0"/>
        <w:w w:val="100"/>
        <w:sz w:val="20"/>
        <w:szCs w:val="20"/>
        <w:lang w:val="es-ES" w:eastAsia="en-US" w:bidi="ar-SA"/>
      </w:rPr>
    </w:lvl>
    <w:lvl w:ilvl="2" w:tplc="B4AA57B0">
      <w:numFmt w:val="bullet"/>
      <w:lvlText w:val="•"/>
      <w:lvlJc w:val="left"/>
      <w:pPr>
        <w:ind w:left="1343" w:hanging="238"/>
      </w:pPr>
      <w:rPr>
        <w:rFonts w:hint="default"/>
        <w:lang w:val="es-ES" w:eastAsia="en-US" w:bidi="ar-SA"/>
      </w:rPr>
    </w:lvl>
    <w:lvl w:ilvl="3" w:tplc="70D29E92">
      <w:numFmt w:val="bullet"/>
      <w:lvlText w:val="•"/>
      <w:lvlJc w:val="left"/>
      <w:pPr>
        <w:ind w:left="2327" w:hanging="238"/>
      </w:pPr>
      <w:rPr>
        <w:rFonts w:hint="default"/>
        <w:lang w:val="es-ES" w:eastAsia="en-US" w:bidi="ar-SA"/>
      </w:rPr>
    </w:lvl>
    <w:lvl w:ilvl="4" w:tplc="F19C9256">
      <w:numFmt w:val="bullet"/>
      <w:lvlText w:val="•"/>
      <w:lvlJc w:val="left"/>
      <w:pPr>
        <w:ind w:left="3311" w:hanging="238"/>
      </w:pPr>
      <w:rPr>
        <w:rFonts w:hint="default"/>
        <w:lang w:val="es-ES" w:eastAsia="en-US" w:bidi="ar-SA"/>
      </w:rPr>
    </w:lvl>
    <w:lvl w:ilvl="5" w:tplc="78B0607C">
      <w:numFmt w:val="bullet"/>
      <w:lvlText w:val="•"/>
      <w:lvlJc w:val="left"/>
      <w:pPr>
        <w:ind w:left="4294" w:hanging="238"/>
      </w:pPr>
      <w:rPr>
        <w:rFonts w:hint="default"/>
        <w:lang w:val="es-ES" w:eastAsia="en-US" w:bidi="ar-SA"/>
      </w:rPr>
    </w:lvl>
    <w:lvl w:ilvl="6" w:tplc="CE10E132">
      <w:numFmt w:val="bullet"/>
      <w:lvlText w:val="•"/>
      <w:lvlJc w:val="left"/>
      <w:pPr>
        <w:ind w:left="5278" w:hanging="238"/>
      </w:pPr>
      <w:rPr>
        <w:rFonts w:hint="default"/>
        <w:lang w:val="es-ES" w:eastAsia="en-US" w:bidi="ar-SA"/>
      </w:rPr>
    </w:lvl>
    <w:lvl w:ilvl="7" w:tplc="C870292C">
      <w:numFmt w:val="bullet"/>
      <w:lvlText w:val="•"/>
      <w:lvlJc w:val="left"/>
      <w:pPr>
        <w:ind w:left="6262" w:hanging="238"/>
      </w:pPr>
      <w:rPr>
        <w:rFonts w:hint="default"/>
        <w:lang w:val="es-ES" w:eastAsia="en-US" w:bidi="ar-SA"/>
      </w:rPr>
    </w:lvl>
    <w:lvl w:ilvl="8" w:tplc="C8203042">
      <w:numFmt w:val="bullet"/>
      <w:lvlText w:val="•"/>
      <w:lvlJc w:val="left"/>
      <w:pPr>
        <w:ind w:left="7246" w:hanging="238"/>
      </w:pPr>
      <w:rPr>
        <w:rFonts w:hint="default"/>
        <w:lang w:val="es-ES" w:eastAsia="en-US" w:bidi="ar-SA"/>
      </w:rPr>
    </w:lvl>
  </w:abstractNum>
  <w:abstractNum w:abstractNumId="31" w15:restartNumberingAfterBreak="0">
    <w:nsid w:val="2F54772D"/>
    <w:multiLevelType w:val="hybridMultilevel"/>
    <w:tmpl w:val="902687E2"/>
    <w:lvl w:ilvl="0" w:tplc="6BA8ABEA">
      <w:start w:val="18"/>
      <w:numFmt w:val="lowerLetter"/>
      <w:lvlText w:val="%1)"/>
      <w:lvlJc w:val="left"/>
      <w:pPr>
        <w:ind w:left="142" w:hanging="219"/>
        <w:jc w:val="left"/>
      </w:pPr>
      <w:rPr>
        <w:rFonts w:ascii="Arial" w:eastAsia="Arial" w:hAnsi="Arial" w:cs="Arial" w:hint="default"/>
        <w:b w:val="0"/>
        <w:bCs w:val="0"/>
        <w:i w:val="0"/>
        <w:iCs w:val="0"/>
        <w:spacing w:val="0"/>
        <w:w w:val="90"/>
        <w:sz w:val="20"/>
        <w:szCs w:val="20"/>
        <w:lang w:val="es-ES" w:eastAsia="en-US" w:bidi="ar-SA"/>
      </w:rPr>
    </w:lvl>
    <w:lvl w:ilvl="1" w:tplc="A1061106">
      <w:numFmt w:val="bullet"/>
      <w:lvlText w:val="•"/>
      <w:lvlJc w:val="left"/>
      <w:pPr>
        <w:ind w:left="1047" w:hanging="219"/>
      </w:pPr>
      <w:rPr>
        <w:rFonts w:hint="default"/>
        <w:lang w:val="es-ES" w:eastAsia="en-US" w:bidi="ar-SA"/>
      </w:rPr>
    </w:lvl>
    <w:lvl w:ilvl="2" w:tplc="9ADC8F10">
      <w:numFmt w:val="bullet"/>
      <w:lvlText w:val="•"/>
      <w:lvlJc w:val="left"/>
      <w:pPr>
        <w:ind w:left="1954" w:hanging="219"/>
      </w:pPr>
      <w:rPr>
        <w:rFonts w:hint="default"/>
        <w:lang w:val="es-ES" w:eastAsia="en-US" w:bidi="ar-SA"/>
      </w:rPr>
    </w:lvl>
    <w:lvl w:ilvl="3" w:tplc="D3B682A2">
      <w:numFmt w:val="bullet"/>
      <w:lvlText w:val="•"/>
      <w:lvlJc w:val="left"/>
      <w:pPr>
        <w:ind w:left="2862" w:hanging="219"/>
      </w:pPr>
      <w:rPr>
        <w:rFonts w:hint="default"/>
        <w:lang w:val="es-ES" w:eastAsia="en-US" w:bidi="ar-SA"/>
      </w:rPr>
    </w:lvl>
    <w:lvl w:ilvl="4" w:tplc="EEB2BACE">
      <w:numFmt w:val="bullet"/>
      <w:lvlText w:val="•"/>
      <w:lvlJc w:val="left"/>
      <w:pPr>
        <w:ind w:left="3769" w:hanging="219"/>
      </w:pPr>
      <w:rPr>
        <w:rFonts w:hint="default"/>
        <w:lang w:val="es-ES" w:eastAsia="en-US" w:bidi="ar-SA"/>
      </w:rPr>
    </w:lvl>
    <w:lvl w:ilvl="5" w:tplc="1E4A65D8">
      <w:numFmt w:val="bullet"/>
      <w:lvlText w:val="•"/>
      <w:lvlJc w:val="left"/>
      <w:pPr>
        <w:ind w:left="4676" w:hanging="219"/>
      </w:pPr>
      <w:rPr>
        <w:rFonts w:hint="default"/>
        <w:lang w:val="es-ES" w:eastAsia="en-US" w:bidi="ar-SA"/>
      </w:rPr>
    </w:lvl>
    <w:lvl w:ilvl="6" w:tplc="A0BA6BF6">
      <w:numFmt w:val="bullet"/>
      <w:lvlText w:val="•"/>
      <w:lvlJc w:val="left"/>
      <w:pPr>
        <w:ind w:left="5584" w:hanging="219"/>
      </w:pPr>
      <w:rPr>
        <w:rFonts w:hint="default"/>
        <w:lang w:val="es-ES" w:eastAsia="en-US" w:bidi="ar-SA"/>
      </w:rPr>
    </w:lvl>
    <w:lvl w:ilvl="7" w:tplc="3D822F5A">
      <w:numFmt w:val="bullet"/>
      <w:lvlText w:val="•"/>
      <w:lvlJc w:val="left"/>
      <w:pPr>
        <w:ind w:left="6491" w:hanging="219"/>
      </w:pPr>
      <w:rPr>
        <w:rFonts w:hint="default"/>
        <w:lang w:val="es-ES" w:eastAsia="en-US" w:bidi="ar-SA"/>
      </w:rPr>
    </w:lvl>
    <w:lvl w:ilvl="8" w:tplc="008070E4">
      <w:numFmt w:val="bullet"/>
      <w:lvlText w:val="•"/>
      <w:lvlJc w:val="left"/>
      <w:pPr>
        <w:ind w:left="7398" w:hanging="219"/>
      </w:pPr>
      <w:rPr>
        <w:rFonts w:hint="default"/>
        <w:lang w:val="es-ES" w:eastAsia="en-US" w:bidi="ar-SA"/>
      </w:rPr>
    </w:lvl>
  </w:abstractNum>
  <w:abstractNum w:abstractNumId="32" w15:restartNumberingAfterBreak="0">
    <w:nsid w:val="2F6574DE"/>
    <w:multiLevelType w:val="hybridMultilevel"/>
    <w:tmpl w:val="5510BEF6"/>
    <w:lvl w:ilvl="0" w:tplc="96C2FE92">
      <w:start w:val="1"/>
      <w:numFmt w:val="lowerLetter"/>
      <w:lvlText w:val="%1)"/>
      <w:lvlJc w:val="left"/>
      <w:pPr>
        <w:ind w:left="142" w:hanging="180"/>
        <w:jc w:val="left"/>
      </w:pPr>
      <w:rPr>
        <w:rFonts w:ascii="Arial" w:eastAsia="Arial" w:hAnsi="Arial" w:cs="Arial" w:hint="default"/>
        <w:b w:val="0"/>
        <w:bCs w:val="0"/>
        <w:i w:val="0"/>
        <w:iCs w:val="0"/>
        <w:spacing w:val="0"/>
        <w:w w:val="98"/>
        <w:sz w:val="18"/>
        <w:szCs w:val="18"/>
        <w:lang w:val="es-ES" w:eastAsia="en-US" w:bidi="ar-SA"/>
      </w:rPr>
    </w:lvl>
    <w:lvl w:ilvl="1" w:tplc="DEE23F5C">
      <w:numFmt w:val="bullet"/>
      <w:lvlText w:val="•"/>
      <w:lvlJc w:val="left"/>
      <w:pPr>
        <w:ind w:left="1047" w:hanging="180"/>
      </w:pPr>
      <w:rPr>
        <w:rFonts w:hint="default"/>
        <w:lang w:val="es-ES" w:eastAsia="en-US" w:bidi="ar-SA"/>
      </w:rPr>
    </w:lvl>
    <w:lvl w:ilvl="2" w:tplc="26AA8E70">
      <w:numFmt w:val="bullet"/>
      <w:lvlText w:val="•"/>
      <w:lvlJc w:val="left"/>
      <w:pPr>
        <w:ind w:left="1954" w:hanging="180"/>
      </w:pPr>
      <w:rPr>
        <w:rFonts w:hint="default"/>
        <w:lang w:val="es-ES" w:eastAsia="en-US" w:bidi="ar-SA"/>
      </w:rPr>
    </w:lvl>
    <w:lvl w:ilvl="3" w:tplc="C37CF878">
      <w:numFmt w:val="bullet"/>
      <w:lvlText w:val="•"/>
      <w:lvlJc w:val="left"/>
      <w:pPr>
        <w:ind w:left="2862" w:hanging="180"/>
      </w:pPr>
      <w:rPr>
        <w:rFonts w:hint="default"/>
        <w:lang w:val="es-ES" w:eastAsia="en-US" w:bidi="ar-SA"/>
      </w:rPr>
    </w:lvl>
    <w:lvl w:ilvl="4" w:tplc="C80AB3EA">
      <w:numFmt w:val="bullet"/>
      <w:lvlText w:val="•"/>
      <w:lvlJc w:val="left"/>
      <w:pPr>
        <w:ind w:left="3769" w:hanging="180"/>
      </w:pPr>
      <w:rPr>
        <w:rFonts w:hint="default"/>
        <w:lang w:val="es-ES" w:eastAsia="en-US" w:bidi="ar-SA"/>
      </w:rPr>
    </w:lvl>
    <w:lvl w:ilvl="5" w:tplc="917A831A">
      <w:numFmt w:val="bullet"/>
      <w:lvlText w:val="•"/>
      <w:lvlJc w:val="left"/>
      <w:pPr>
        <w:ind w:left="4676" w:hanging="180"/>
      </w:pPr>
      <w:rPr>
        <w:rFonts w:hint="default"/>
        <w:lang w:val="es-ES" w:eastAsia="en-US" w:bidi="ar-SA"/>
      </w:rPr>
    </w:lvl>
    <w:lvl w:ilvl="6" w:tplc="2638884E">
      <w:numFmt w:val="bullet"/>
      <w:lvlText w:val="•"/>
      <w:lvlJc w:val="left"/>
      <w:pPr>
        <w:ind w:left="5584" w:hanging="180"/>
      </w:pPr>
      <w:rPr>
        <w:rFonts w:hint="default"/>
        <w:lang w:val="es-ES" w:eastAsia="en-US" w:bidi="ar-SA"/>
      </w:rPr>
    </w:lvl>
    <w:lvl w:ilvl="7" w:tplc="82F2F320">
      <w:numFmt w:val="bullet"/>
      <w:lvlText w:val="•"/>
      <w:lvlJc w:val="left"/>
      <w:pPr>
        <w:ind w:left="6491" w:hanging="180"/>
      </w:pPr>
      <w:rPr>
        <w:rFonts w:hint="default"/>
        <w:lang w:val="es-ES" w:eastAsia="en-US" w:bidi="ar-SA"/>
      </w:rPr>
    </w:lvl>
    <w:lvl w:ilvl="8" w:tplc="B4664AC2">
      <w:numFmt w:val="bullet"/>
      <w:lvlText w:val="•"/>
      <w:lvlJc w:val="left"/>
      <w:pPr>
        <w:ind w:left="7398" w:hanging="180"/>
      </w:pPr>
      <w:rPr>
        <w:rFonts w:hint="default"/>
        <w:lang w:val="es-ES" w:eastAsia="en-US" w:bidi="ar-SA"/>
      </w:rPr>
    </w:lvl>
  </w:abstractNum>
  <w:abstractNum w:abstractNumId="33" w15:restartNumberingAfterBreak="0">
    <w:nsid w:val="302B1AB1"/>
    <w:multiLevelType w:val="hybridMultilevel"/>
    <w:tmpl w:val="578ACB32"/>
    <w:lvl w:ilvl="0" w:tplc="C64AA5D2">
      <w:start w:val="1"/>
      <w:numFmt w:val="decimal"/>
      <w:lvlText w:val="%1."/>
      <w:lvlJc w:val="left"/>
      <w:pPr>
        <w:ind w:left="142" w:hanging="169"/>
        <w:jc w:val="left"/>
      </w:pPr>
      <w:rPr>
        <w:rFonts w:ascii="Arial" w:eastAsia="Arial" w:hAnsi="Arial" w:cs="Arial" w:hint="default"/>
        <w:b w:val="0"/>
        <w:bCs w:val="0"/>
        <w:i w:val="0"/>
        <w:iCs w:val="0"/>
        <w:spacing w:val="0"/>
        <w:w w:val="97"/>
        <w:sz w:val="18"/>
        <w:szCs w:val="18"/>
        <w:lang w:val="es-ES" w:eastAsia="en-US" w:bidi="ar-SA"/>
      </w:rPr>
    </w:lvl>
    <w:lvl w:ilvl="1" w:tplc="FA149446">
      <w:numFmt w:val="bullet"/>
      <w:lvlText w:val="•"/>
      <w:lvlJc w:val="left"/>
      <w:pPr>
        <w:ind w:left="1047" w:hanging="169"/>
      </w:pPr>
      <w:rPr>
        <w:rFonts w:hint="default"/>
        <w:lang w:val="es-ES" w:eastAsia="en-US" w:bidi="ar-SA"/>
      </w:rPr>
    </w:lvl>
    <w:lvl w:ilvl="2" w:tplc="C1845FE4">
      <w:numFmt w:val="bullet"/>
      <w:lvlText w:val="•"/>
      <w:lvlJc w:val="left"/>
      <w:pPr>
        <w:ind w:left="1954" w:hanging="169"/>
      </w:pPr>
      <w:rPr>
        <w:rFonts w:hint="default"/>
        <w:lang w:val="es-ES" w:eastAsia="en-US" w:bidi="ar-SA"/>
      </w:rPr>
    </w:lvl>
    <w:lvl w:ilvl="3" w:tplc="01C07192">
      <w:numFmt w:val="bullet"/>
      <w:lvlText w:val="•"/>
      <w:lvlJc w:val="left"/>
      <w:pPr>
        <w:ind w:left="2862" w:hanging="169"/>
      </w:pPr>
      <w:rPr>
        <w:rFonts w:hint="default"/>
        <w:lang w:val="es-ES" w:eastAsia="en-US" w:bidi="ar-SA"/>
      </w:rPr>
    </w:lvl>
    <w:lvl w:ilvl="4" w:tplc="7EDC5F42">
      <w:numFmt w:val="bullet"/>
      <w:lvlText w:val="•"/>
      <w:lvlJc w:val="left"/>
      <w:pPr>
        <w:ind w:left="3769" w:hanging="169"/>
      </w:pPr>
      <w:rPr>
        <w:rFonts w:hint="default"/>
        <w:lang w:val="es-ES" w:eastAsia="en-US" w:bidi="ar-SA"/>
      </w:rPr>
    </w:lvl>
    <w:lvl w:ilvl="5" w:tplc="E8D847B8">
      <w:numFmt w:val="bullet"/>
      <w:lvlText w:val="•"/>
      <w:lvlJc w:val="left"/>
      <w:pPr>
        <w:ind w:left="4676" w:hanging="169"/>
      </w:pPr>
      <w:rPr>
        <w:rFonts w:hint="default"/>
        <w:lang w:val="es-ES" w:eastAsia="en-US" w:bidi="ar-SA"/>
      </w:rPr>
    </w:lvl>
    <w:lvl w:ilvl="6" w:tplc="C3E0256E">
      <w:numFmt w:val="bullet"/>
      <w:lvlText w:val="•"/>
      <w:lvlJc w:val="left"/>
      <w:pPr>
        <w:ind w:left="5584" w:hanging="169"/>
      </w:pPr>
      <w:rPr>
        <w:rFonts w:hint="default"/>
        <w:lang w:val="es-ES" w:eastAsia="en-US" w:bidi="ar-SA"/>
      </w:rPr>
    </w:lvl>
    <w:lvl w:ilvl="7" w:tplc="3D9603A4">
      <w:numFmt w:val="bullet"/>
      <w:lvlText w:val="•"/>
      <w:lvlJc w:val="left"/>
      <w:pPr>
        <w:ind w:left="6491" w:hanging="169"/>
      </w:pPr>
      <w:rPr>
        <w:rFonts w:hint="default"/>
        <w:lang w:val="es-ES" w:eastAsia="en-US" w:bidi="ar-SA"/>
      </w:rPr>
    </w:lvl>
    <w:lvl w:ilvl="8" w:tplc="005AE9EA">
      <w:numFmt w:val="bullet"/>
      <w:lvlText w:val="•"/>
      <w:lvlJc w:val="left"/>
      <w:pPr>
        <w:ind w:left="7398" w:hanging="169"/>
      </w:pPr>
      <w:rPr>
        <w:rFonts w:hint="default"/>
        <w:lang w:val="es-ES" w:eastAsia="en-US" w:bidi="ar-SA"/>
      </w:rPr>
    </w:lvl>
  </w:abstractNum>
  <w:abstractNum w:abstractNumId="34" w15:restartNumberingAfterBreak="0">
    <w:nsid w:val="31750325"/>
    <w:multiLevelType w:val="hybridMultilevel"/>
    <w:tmpl w:val="9D1A77AC"/>
    <w:lvl w:ilvl="0" w:tplc="935CB6EC">
      <w:numFmt w:val="bullet"/>
      <w:lvlText w:val="-"/>
      <w:lvlJc w:val="left"/>
      <w:pPr>
        <w:ind w:left="142" w:hanging="364"/>
      </w:pPr>
      <w:rPr>
        <w:rFonts w:ascii="Arial" w:eastAsia="Arial" w:hAnsi="Arial" w:cs="Arial" w:hint="default"/>
        <w:b w:val="0"/>
        <w:bCs w:val="0"/>
        <w:i w:val="0"/>
        <w:iCs w:val="0"/>
        <w:spacing w:val="0"/>
        <w:w w:val="100"/>
        <w:sz w:val="20"/>
        <w:szCs w:val="20"/>
        <w:lang w:val="es-ES" w:eastAsia="en-US" w:bidi="ar-SA"/>
      </w:rPr>
    </w:lvl>
    <w:lvl w:ilvl="1" w:tplc="EE38A318">
      <w:numFmt w:val="bullet"/>
      <w:lvlText w:val="•"/>
      <w:lvlJc w:val="left"/>
      <w:pPr>
        <w:ind w:left="1047" w:hanging="364"/>
      </w:pPr>
      <w:rPr>
        <w:rFonts w:hint="default"/>
        <w:lang w:val="es-ES" w:eastAsia="en-US" w:bidi="ar-SA"/>
      </w:rPr>
    </w:lvl>
    <w:lvl w:ilvl="2" w:tplc="59E88438">
      <w:numFmt w:val="bullet"/>
      <w:lvlText w:val="•"/>
      <w:lvlJc w:val="left"/>
      <w:pPr>
        <w:ind w:left="1954" w:hanging="364"/>
      </w:pPr>
      <w:rPr>
        <w:rFonts w:hint="default"/>
        <w:lang w:val="es-ES" w:eastAsia="en-US" w:bidi="ar-SA"/>
      </w:rPr>
    </w:lvl>
    <w:lvl w:ilvl="3" w:tplc="DDF8F92C">
      <w:numFmt w:val="bullet"/>
      <w:lvlText w:val="•"/>
      <w:lvlJc w:val="left"/>
      <w:pPr>
        <w:ind w:left="2862" w:hanging="364"/>
      </w:pPr>
      <w:rPr>
        <w:rFonts w:hint="default"/>
        <w:lang w:val="es-ES" w:eastAsia="en-US" w:bidi="ar-SA"/>
      </w:rPr>
    </w:lvl>
    <w:lvl w:ilvl="4" w:tplc="9BDE3B06">
      <w:numFmt w:val="bullet"/>
      <w:lvlText w:val="•"/>
      <w:lvlJc w:val="left"/>
      <w:pPr>
        <w:ind w:left="3769" w:hanging="364"/>
      </w:pPr>
      <w:rPr>
        <w:rFonts w:hint="default"/>
        <w:lang w:val="es-ES" w:eastAsia="en-US" w:bidi="ar-SA"/>
      </w:rPr>
    </w:lvl>
    <w:lvl w:ilvl="5" w:tplc="CCCE9ED8">
      <w:numFmt w:val="bullet"/>
      <w:lvlText w:val="•"/>
      <w:lvlJc w:val="left"/>
      <w:pPr>
        <w:ind w:left="4676" w:hanging="364"/>
      </w:pPr>
      <w:rPr>
        <w:rFonts w:hint="default"/>
        <w:lang w:val="es-ES" w:eastAsia="en-US" w:bidi="ar-SA"/>
      </w:rPr>
    </w:lvl>
    <w:lvl w:ilvl="6" w:tplc="6192B38C">
      <w:numFmt w:val="bullet"/>
      <w:lvlText w:val="•"/>
      <w:lvlJc w:val="left"/>
      <w:pPr>
        <w:ind w:left="5584" w:hanging="364"/>
      </w:pPr>
      <w:rPr>
        <w:rFonts w:hint="default"/>
        <w:lang w:val="es-ES" w:eastAsia="en-US" w:bidi="ar-SA"/>
      </w:rPr>
    </w:lvl>
    <w:lvl w:ilvl="7" w:tplc="76D0A6C6">
      <w:numFmt w:val="bullet"/>
      <w:lvlText w:val="•"/>
      <w:lvlJc w:val="left"/>
      <w:pPr>
        <w:ind w:left="6491" w:hanging="364"/>
      </w:pPr>
      <w:rPr>
        <w:rFonts w:hint="default"/>
        <w:lang w:val="es-ES" w:eastAsia="en-US" w:bidi="ar-SA"/>
      </w:rPr>
    </w:lvl>
    <w:lvl w:ilvl="8" w:tplc="92AEC31E">
      <w:numFmt w:val="bullet"/>
      <w:lvlText w:val="•"/>
      <w:lvlJc w:val="left"/>
      <w:pPr>
        <w:ind w:left="7398" w:hanging="364"/>
      </w:pPr>
      <w:rPr>
        <w:rFonts w:hint="default"/>
        <w:lang w:val="es-ES" w:eastAsia="en-US" w:bidi="ar-SA"/>
      </w:rPr>
    </w:lvl>
  </w:abstractNum>
  <w:abstractNum w:abstractNumId="35" w15:restartNumberingAfterBreak="0">
    <w:nsid w:val="35F356EC"/>
    <w:multiLevelType w:val="hybridMultilevel"/>
    <w:tmpl w:val="E6A85986"/>
    <w:lvl w:ilvl="0" w:tplc="FAECB76A">
      <w:start w:val="11"/>
      <w:numFmt w:val="lowerLetter"/>
      <w:lvlText w:val="%1)"/>
      <w:lvlJc w:val="left"/>
      <w:pPr>
        <w:ind w:left="142" w:hanging="250"/>
        <w:jc w:val="left"/>
      </w:pPr>
      <w:rPr>
        <w:rFonts w:ascii="Arial" w:eastAsia="Arial" w:hAnsi="Arial" w:cs="Arial" w:hint="default"/>
        <w:b w:val="0"/>
        <w:bCs w:val="0"/>
        <w:i w:val="0"/>
        <w:iCs w:val="0"/>
        <w:spacing w:val="0"/>
        <w:w w:val="100"/>
        <w:sz w:val="20"/>
        <w:szCs w:val="20"/>
        <w:lang w:val="es-ES" w:eastAsia="en-US" w:bidi="ar-SA"/>
      </w:rPr>
    </w:lvl>
    <w:lvl w:ilvl="1" w:tplc="E56860F8">
      <w:numFmt w:val="bullet"/>
      <w:lvlText w:val="-"/>
      <w:lvlJc w:val="left"/>
      <w:pPr>
        <w:ind w:left="142" w:hanging="123"/>
      </w:pPr>
      <w:rPr>
        <w:rFonts w:ascii="Arial" w:eastAsia="Arial" w:hAnsi="Arial" w:cs="Arial" w:hint="default"/>
        <w:b w:val="0"/>
        <w:bCs w:val="0"/>
        <w:i w:val="0"/>
        <w:iCs w:val="0"/>
        <w:spacing w:val="0"/>
        <w:w w:val="100"/>
        <w:sz w:val="20"/>
        <w:szCs w:val="20"/>
        <w:lang w:val="es-ES" w:eastAsia="en-US" w:bidi="ar-SA"/>
      </w:rPr>
    </w:lvl>
    <w:lvl w:ilvl="2" w:tplc="7528F49C">
      <w:numFmt w:val="bullet"/>
      <w:lvlText w:val="•"/>
      <w:lvlJc w:val="left"/>
      <w:pPr>
        <w:ind w:left="1954" w:hanging="123"/>
      </w:pPr>
      <w:rPr>
        <w:rFonts w:hint="default"/>
        <w:lang w:val="es-ES" w:eastAsia="en-US" w:bidi="ar-SA"/>
      </w:rPr>
    </w:lvl>
    <w:lvl w:ilvl="3" w:tplc="BB2E5E46">
      <w:numFmt w:val="bullet"/>
      <w:lvlText w:val="•"/>
      <w:lvlJc w:val="left"/>
      <w:pPr>
        <w:ind w:left="2862" w:hanging="123"/>
      </w:pPr>
      <w:rPr>
        <w:rFonts w:hint="default"/>
        <w:lang w:val="es-ES" w:eastAsia="en-US" w:bidi="ar-SA"/>
      </w:rPr>
    </w:lvl>
    <w:lvl w:ilvl="4" w:tplc="2690B6AE">
      <w:numFmt w:val="bullet"/>
      <w:lvlText w:val="•"/>
      <w:lvlJc w:val="left"/>
      <w:pPr>
        <w:ind w:left="3769" w:hanging="123"/>
      </w:pPr>
      <w:rPr>
        <w:rFonts w:hint="default"/>
        <w:lang w:val="es-ES" w:eastAsia="en-US" w:bidi="ar-SA"/>
      </w:rPr>
    </w:lvl>
    <w:lvl w:ilvl="5" w:tplc="D9DA2BB2">
      <w:numFmt w:val="bullet"/>
      <w:lvlText w:val="•"/>
      <w:lvlJc w:val="left"/>
      <w:pPr>
        <w:ind w:left="4676" w:hanging="123"/>
      </w:pPr>
      <w:rPr>
        <w:rFonts w:hint="default"/>
        <w:lang w:val="es-ES" w:eastAsia="en-US" w:bidi="ar-SA"/>
      </w:rPr>
    </w:lvl>
    <w:lvl w:ilvl="6" w:tplc="BD90E56E">
      <w:numFmt w:val="bullet"/>
      <w:lvlText w:val="•"/>
      <w:lvlJc w:val="left"/>
      <w:pPr>
        <w:ind w:left="5584" w:hanging="123"/>
      </w:pPr>
      <w:rPr>
        <w:rFonts w:hint="default"/>
        <w:lang w:val="es-ES" w:eastAsia="en-US" w:bidi="ar-SA"/>
      </w:rPr>
    </w:lvl>
    <w:lvl w:ilvl="7" w:tplc="586C90E4">
      <w:numFmt w:val="bullet"/>
      <w:lvlText w:val="•"/>
      <w:lvlJc w:val="left"/>
      <w:pPr>
        <w:ind w:left="6491" w:hanging="123"/>
      </w:pPr>
      <w:rPr>
        <w:rFonts w:hint="default"/>
        <w:lang w:val="es-ES" w:eastAsia="en-US" w:bidi="ar-SA"/>
      </w:rPr>
    </w:lvl>
    <w:lvl w:ilvl="8" w:tplc="27F8B89A">
      <w:numFmt w:val="bullet"/>
      <w:lvlText w:val="•"/>
      <w:lvlJc w:val="left"/>
      <w:pPr>
        <w:ind w:left="7398" w:hanging="123"/>
      </w:pPr>
      <w:rPr>
        <w:rFonts w:hint="default"/>
        <w:lang w:val="es-ES" w:eastAsia="en-US" w:bidi="ar-SA"/>
      </w:rPr>
    </w:lvl>
  </w:abstractNum>
  <w:abstractNum w:abstractNumId="36" w15:restartNumberingAfterBreak="0">
    <w:nsid w:val="3AC609AE"/>
    <w:multiLevelType w:val="hybridMultilevel"/>
    <w:tmpl w:val="1E1A3B62"/>
    <w:lvl w:ilvl="0" w:tplc="A7A28DE6">
      <w:start w:val="1"/>
      <w:numFmt w:val="lowerLetter"/>
      <w:lvlText w:val="%1)"/>
      <w:lvlJc w:val="left"/>
      <w:pPr>
        <w:ind w:left="142" w:hanging="243"/>
        <w:jc w:val="left"/>
      </w:pPr>
      <w:rPr>
        <w:rFonts w:ascii="Arial" w:eastAsia="Arial" w:hAnsi="Arial" w:cs="Arial" w:hint="default"/>
        <w:b w:val="0"/>
        <w:bCs w:val="0"/>
        <w:i w:val="0"/>
        <w:iCs w:val="0"/>
        <w:spacing w:val="0"/>
        <w:w w:val="89"/>
        <w:sz w:val="20"/>
        <w:szCs w:val="20"/>
        <w:lang w:val="es-ES" w:eastAsia="en-US" w:bidi="ar-SA"/>
      </w:rPr>
    </w:lvl>
    <w:lvl w:ilvl="1" w:tplc="3D4877FC">
      <w:start w:val="1"/>
      <w:numFmt w:val="upperLetter"/>
      <w:lvlText w:val="%2)"/>
      <w:lvlJc w:val="left"/>
      <w:pPr>
        <w:ind w:left="409" w:hanging="267"/>
        <w:jc w:val="left"/>
      </w:pPr>
      <w:rPr>
        <w:rFonts w:ascii="Arial" w:eastAsia="Arial" w:hAnsi="Arial" w:cs="Arial" w:hint="default"/>
        <w:b/>
        <w:bCs/>
        <w:i w:val="0"/>
        <w:iCs w:val="0"/>
        <w:spacing w:val="0"/>
        <w:w w:val="100"/>
        <w:sz w:val="20"/>
        <w:szCs w:val="20"/>
        <w:lang w:val="es-ES" w:eastAsia="en-US" w:bidi="ar-SA"/>
      </w:rPr>
    </w:lvl>
    <w:lvl w:ilvl="2" w:tplc="81CE239A">
      <w:numFmt w:val="bullet"/>
      <w:lvlText w:val="•"/>
      <w:lvlJc w:val="left"/>
      <w:pPr>
        <w:ind w:left="1379" w:hanging="267"/>
      </w:pPr>
      <w:rPr>
        <w:rFonts w:hint="default"/>
        <w:lang w:val="es-ES" w:eastAsia="en-US" w:bidi="ar-SA"/>
      </w:rPr>
    </w:lvl>
    <w:lvl w:ilvl="3" w:tplc="19482B8A">
      <w:numFmt w:val="bullet"/>
      <w:lvlText w:val="•"/>
      <w:lvlJc w:val="left"/>
      <w:pPr>
        <w:ind w:left="2358" w:hanging="267"/>
      </w:pPr>
      <w:rPr>
        <w:rFonts w:hint="default"/>
        <w:lang w:val="es-ES" w:eastAsia="en-US" w:bidi="ar-SA"/>
      </w:rPr>
    </w:lvl>
    <w:lvl w:ilvl="4" w:tplc="AF46A33C">
      <w:numFmt w:val="bullet"/>
      <w:lvlText w:val="•"/>
      <w:lvlJc w:val="left"/>
      <w:pPr>
        <w:ind w:left="3337" w:hanging="267"/>
      </w:pPr>
      <w:rPr>
        <w:rFonts w:hint="default"/>
        <w:lang w:val="es-ES" w:eastAsia="en-US" w:bidi="ar-SA"/>
      </w:rPr>
    </w:lvl>
    <w:lvl w:ilvl="5" w:tplc="D1D45C1A">
      <w:numFmt w:val="bullet"/>
      <w:lvlText w:val="•"/>
      <w:lvlJc w:val="left"/>
      <w:pPr>
        <w:ind w:left="4317" w:hanging="267"/>
      </w:pPr>
      <w:rPr>
        <w:rFonts w:hint="default"/>
        <w:lang w:val="es-ES" w:eastAsia="en-US" w:bidi="ar-SA"/>
      </w:rPr>
    </w:lvl>
    <w:lvl w:ilvl="6" w:tplc="D570C80E">
      <w:numFmt w:val="bullet"/>
      <w:lvlText w:val="•"/>
      <w:lvlJc w:val="left"/>
      <w:pPr>
        <w:ind w:left="5296" w:hanging="267"/>
      </w:pPr>
      <w:rPr>
        <w:rFonts w:hint="default"/>
        <w:lang w:val="es-ES" w:eastAsia="en-US" w:bidi="ar-SA"/>
      </w:rPr>
    </w:lvl>
    <w:lvl w:ilvl="7" w:tplc="37F046CE">
      <w:numFmt w:val="bullet"/>
      <w:lvlText w:val="•"/>
      <w:lvlJc w:val="left"/>
      <w:pPr>
        <w:ind w:left="6275" w:hanging="267"/>
      </w:pPr>
      <w:rPr>
        <w:rFonts w:hint="default"/>
        <w:lang w:val="es-ES" w:eastAsia="en-US" w:bidi="ar-SA"/>
      </w:rPr>
    </w:lvl>
    <w:lvl w:ilvl="8" w:tplc="9FDEA542">
      <w:numFmt w:val="bullet"/>
      <w:lvlText w:val="•"/>
      <w:lvlJc w:val="left"/>
      <w:pPr>
        <w:ind w:left="7255" w:hanging="267"/>
      </w:pPr>
      <w:rPr>
        <w:rFonts w:hint="default"/>
        <w:lang w:val="es-ES" w:eastAsia="en-US" w:bidi="ar-SA"/>
      </w:rPr>
    </w:lvl>
  </w:abstractNum>
  <w:abstractNum w:abstractNumId="37" w15:restartNumberingAfterBreak="0">
    <w:nsid w:val="3CC104F5"/>
    <w:multiLevelType w:val="hybridMultilevel"/>
    <w:tmpl w:val="A79CA9DC"/>
    <w:lvl w:ilvl="0" w:tplc="0776B788">
      <w:numFmt w:val="bullet"/>
      <w:lvlText w:val="—"/>
      <w:lvlJc w:val="left"/>
      <w:pPr>
        <w:ind w:left="142" w:hanging="270"/>
      </w:pPr>
      <w:rPr>
        <w:rFonts w:ascii="Arial" w:eastAsia="Arial" w:hAnsi="Arial" w:cs="Arial" w:hint="default"/>
        <w:b w:val="0"/>
        <w:bCs w:val="0"/>
        <w:i w:val="0"/>
        <w:iCs w:val="0"/>
        <w:spacing w:val="0"/>
        <w:w w:val="100"/>
        <w:sz w:val="20"/>
        <w:szCs w:val="20"/>
        <w:lang w:val="es-ES" w:eastAsia="en-US" w:bidi="ar-SA"/>
      </w:rPr>
    </w:lvl>
    <w:lvl w:ilvl="1" w:tplc="73D67CA4">
      <w:numFmt w:val="bullet"/>
      <w:lvlText w:val="•"/>
      <w:lvlJc w:val="left"/>
      <w:pPr>
        <w:ind w:left="1047" w:hanging="270"/>
      </w:pPr>
      <w:rPr>
        <w:rFonts w:hint="default"/>
        <w:lang w:val="es-ES" w:eastAsia="en-US" w:bidi="ar-SA"/>
      </w:rPr>
    </w:lvl>
    <w:lvl w:ilvl="2" w:tplc="1E0AD31C">
      <w:numFmt w:val="bullet"/>
      <w:lvlText w:val="•"/>
      <w:lvlJc w:val="left"/>
      <w:pPr>
        <w:ind w:left="1954" w:hanging="270"/>
      </w:pPr>
      <w:rPr>
        <w:rFonts w:hint="default"/>
        <w:lang w:val="es-ES" w:eastAsia="en-US" w:bidi="ar-SA"/>
      </w:rPr>
    </w:lvl>
    <w:lvl w:ilvl="3" w:tplc="6B369196">
      <w:numFmt w:val="bullet"/>
      <w:lvlText w:val="•"/>
      <w:lvlJc w:val="left"/>
      <w:pPr>
        <w:ind w:left="2862" w:hanging="270"/>
      </w:pPr>
      <w:rPr>
        <w:rFonts w:hint="default"/>
        <w:lang w:val="es-ES" w:eastAsia="en-US" w:bidi="ar-SA"/>
      </w:rPr>
    </w:lvl>
    <w:lvl w:ilvl="4" w:tplc="8A288940">
      <w:numFmt w:val="bullet"/>
      <w:lvlText w:val="•"/>
      <w:lvlJc w:val="left"/>
      <w:pPr>
        <w:ind w:left="3769" w:hanging="270"/>
      </w:pPr>
      <w:rPr>
        <w:rFonts w:hint="default"/>
        <w:lang w:val="es-ES" w:eastAsia="en-US" w:bidi="ar-SA"/>
      </w:rPr>
    </w:lvl>
    <w:lvl w:ilvl="5" w:tplc="D7267368">
      <w:numFmt w:val="bullet"/>
      <w:lvlText w:val="•"/>
      <w:lvlJc w:val="left"/>
      <w:pPr>
        <w:ind w:left="4676" w:hanging="270"/>
      </w:pPr>
      <w:rPr>
        <w:rFonts w:hint="default"/>
        <w:lang w:val="es-ES" w:eastAsia="en-US" w:bidi="ar-SA"/>
      </w:rPr>
    </w:lvl>
    <w:lvl w:ilvl="6" w:tplc="F044E7B4">
      <w:numFmt w:val="bullet"/>
      <w:lvlText w:val="•"/>
      <w:lvlJc w:val="left"/>
      <w:pPr>
        <w:ind w:left="5584" w:hanging="270"/>
      </w:pPr>
      <w:rPr>
        <w:rFonts w:hint="default"/>
        <w:lang w:val="es-ES" w:eastAsia="en-US" w:bidi="ar-SA"/>
      </w:rPr>
    </w:lvl>
    <w:lvl w:ilvl="7" w:tplc="64FA4488">
      <w:numFmt w:val="bullet"/>
      <w:lvlText w:val="•"/>
      <w:lvlJc w:val="left"/>
      <w:pPr>
        <w:ind w:left="6491" w:hanging="270"/>
      </w:pPr>
      <w:rPr>
        <w:rFonts w:hint="default"/>
        <w:lang w:val="es-ES" w:eastAsia="en-US" w:bidi="ar-SA"/>
      </w:rPr>
    </w:lvl>
    <w:lvl w:ilvl="8" w:tplc="949A6A7E">
      <w:numFmt w:val="bullet"/>
      <w:lvlText w:val="•"/>
      <w:lvlJc w:val="left"/>
      <w:pPr>
        <w:ind w:left="7398" w:hanging="270"/>
      </w:pPr>
      <w:rPr>
        <w:rFonts w:hint="default"/>
        <w:lang w:val="es-ES" w:eastAsia="en-US" w:bidi="ar-SA"/>
      </w:rPr>
    </w:lvl>
  </w:abstractNum>
  <w:abstractNum w:abstractNumId="38" w15:restartNumberingAfterBreak="0">
    <w:nsid w:val="3D0538FF"/>
    <w:multiLevelType w:val="hybridMultilevel"/>
    <w:tmpl w:val="7C680BDC"/>
    <w:lvl w:ilvl="0" w:tplc="4B08EC5A">
      <w:numFmt w:val="bullet"/>
      <w:lvlText w:val="•"/>
      <w:lvlJc w:val="left"/>
      <w:pPr>
        <w:ind w:left="141" w:hanging="73"/>
      </w:pPr>
      <w:rPr>
        <w:rFonts w:ascii="Arial" w:eastAsia="Arial" w:hAnsi="Arial" w:cs="Arial" w:hint="default"/>
        <w:b w:val="0"/>
        <w:bCs w:val="0"/>
        <w:i/>
        <w:iCs/>
        <w:spacing w:val="2"/>
        <w:w w:val="76"/>
        <w:sz w:val="18"/>
        <w:szCs w:val="18"/>
        <w:lang w:val="es-ES" w:eastAsia="en-US" w:bidi="ar-SA"/>
      </w:rPr>
    </w:lvl>
    <w:lvl w:ilvl="1" w:tplc="C7326826">
      <w:numFmt w:val="bullet"/>
      <w:lvlText w:val="•"/>
      <w:lvlJc w:val="left"/>
      <w:pPr>
        <w:ind w:left="1047" w:hanging="73"/>
      </w:pPr>
      <w:rPr>
        <w:rFonts w:hint="default"/>
        <w:lang w:val="es-ES" w:eastAsia="en-US" w:bidi="ar-SA"/>
      </w:rPr>
    </w:lvl>
    <w:lvl w:ilvl="2" w:tplc="FBF488A6">
      <w:numFmt w:val="bullet"/>
      <w:lvlText w:val="•"/>
      <w:lvlJc w:val="left"/>
      <w:pPr>
        <w:ind w:left="1954" w:hanging="73"/>
      </w:pPr>
      <w:rPr>
        <w:rFonts w:hint="default"/>
        <w:lang w:val="es-ES" w:eastAsia="en-US" w:bidi="ar-SA"/>
      </w:rPr>
    </w:lvl>
    <w:lvl w:ilvl="3" w:tplc="AC06F5F2">
      <w:numFmt w:val="bullet"/>
      <w:lvlText w:val="•"/>
      <w:lvlJc w:val="left"/>
      <w:pPr>
        <w:ind w:left="2862" w:hanging="73"/>
      </w:pPr>
      <w:rPr>
        <w:rFonts w:hint="default"/>
        <w:lang w:val="es-ES" w:eastAsia="en-US" w:bidi="ar-SA"/>
      </w:rPr>
    </w:lvl>
    <w:lvl w:ilvl="4" w:tplc="D4B48128">
      <w:numFmt w:val="bullet"/>
      <w:lvlText w:val="•"/>
      <w:lvlJc w:val="left"/>
      <w:pPr>
        <w:ind w:left="3769" w:hanging="73"/>
      </w:pPr>
      <w:rPr>
        <w:rFonts w:hint="default"/>
        <w:lang w:val="es-ES" w:eastAsia="en-US" w:bidi="ar-SA"/>
      </w:rPr>
    </w:lvl>
    <w:lvl w:ilvl="5" w:tplc="59BAAD88">
      <w:numFmt w:val="bullet"/>
      <w:lvlText w:val="•"/>
      <w:lvlJc w:val="left"/>
      <w:pPr>
        <w:ind w:left="4676" w:hanging="73"/>
      </w:pPr>
      <w:rPr>
        <w:rFonts w:hint="default"/>
        <w:lang w:val="es-ES" w:eastAsia="en-US" w:bidi="ar-SA"/>
      </w:rPr>
    </w:lvl>
    <w:lvl w:ilvl="6" w:tplc="D0526750">
      <w:numFmt w:val="bullet"/>
      <w:lvlText w:val="•"/>
      <w:lvlJc w:val="left"/>
      <w:pPr>
        <w:ind w:left="5584" w:hanging="73"/>
      </w:pPr>
      <w:rPr>
        <w:rFonts w:hint="default"/>
        <w:lang w:val="es-ES" w:eastAsia="en-US" w:bidi="ar-SA"/>
      </w:rPr>
    </w:lvl>
    <w:lvl w:ilvl="7" w:tplc="BDF87D04">
      <w:numFmt w:val="bullet"/>
      <w:lvlText w:val="•"/>
      <w:lvlJc w:val="left"/>
      <w:pPr>
        <w:ind w:left="6491" w:hanging="73"/>
      </w:pPr>
      <w:rPr>
        <w:rFonts w:hint="default"/>
        <w:lang w:val="es-ES" w:eastAsia="en-US" w:bidi="ar-SA"/>
      </w:rPr>
    </w:lvl>
    <w:lvl w:ilvl="8" w:tplc="6700E902">
      <w:numFmt w:val="bullet"/>
      <w:lvlText w:val="•"/>
      <w:lvlJc w:val="left"/>
      <w:pPr>
        <w:ind w:left="7398" w:hanging="73"/>
      </w:pPr>
      <w:rPr>
        <w:rFonts w:hint="default"/>
        <w:lang w:val="es-ES" w:eastAsia="en-US" w:bidi="ar-SA"/>
      </w:rPr>
    </w:lvl>
  </w:abstractNum>
  <w:abstractNum w:abstractNumId="39" w15:restartNumberingAfterBreak="0">
    <w:nsid w:val="3D760EAB"/>
    <w:multiLevelType w:val="hybridMultilevel"/>
    <w:tmpl w:val="DED4036C"/>
    <w:lvl w:ilvl="0" w:tplc="BF20BDD6">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3014EE70">
      <w:numFmt w:val="bullet"/>
      <w:lvlText w:val="•"/>
      <w:lvlJc w:val="left"/>
      <w:pPr>
        <w:ind w:left="1047" w:hanging="557"/>
      </w:pPr>
      <w:rPr>
        <w:rFonts w:hint="default"/>
        <w:lang w:val="es-ES" w:eastAsia="en-US" w:bidi="ar-SA"/>
      </w:rPr>
    </w:lvl>
    <w:lvl w:ilvl="2" w:tplc="05A01DA6">
      <w:numFmt w:val="bullet"/>
      <w:lvlText w:val="•"/>
      <w:lvlJc w:val="left"/>
      <w:pPr>
        <w:ind w:left="1954" w:hanging="557"/>
      </w:pPr>
      <w:rPr>
        <w:rFonts w:hint="default"/>
        <w:lang w:val="es-ES" w:eastAsia="en-US" w:bidi="ar-SA"/>
      </w:rPr>
    </w:lvl>
    <w:lvl w:ilvl="3" w:tplc="CF103800">
      <w:numFmt w:val="bullet"/>
      <w:lvlText w:val="•"/>
      <w:lvlJc w:val="left"/>
      <w:pPr>
        <w:ind w:left="2862" w:hanging="557"/>
      </w:pPr>
      <w:rPr>
        <w:rFonts w:hint="default"/>
        <w:lang w:val="es-ES" w:eastAsia="en-US" w:bidi="ar-SA"/>
      </w:rPr>
    </w:lvl>
    <w:lvl w:ilvl="4" w:tplc="AC3278FA">
      <w:numFmt w:val="bullet"/>
      <w:lvlText w:val="•"/>
      <w:lvlJc w:val="left"/>
      <w:pPr>
        <w:ind w:left="3769" w:hanging="557"/>
      </w:pPr>
      <w:rPr>
        <w:rFonts w:hint="default"/>
        <w:lang w:val="es-ES" w:eastAsia="en-US" w:bidi="ar-SA"/>
      </w:rPr>
    </w:lvl>
    <w:lvl w:ilvl="5" w:tplc="8D464E18">
      <w:numFmt w:val="bullet"/>
      <w:lvlText w:val="•"/>
      <w:lvlJc w:val="left"/>
      <w:pPr>
        <w:ind w:left="4676" w:hanging="557"/>
      </w:pPr>
      <w:rPr>
        <w:rFonts w:hint="default"/>
        <w:lang w:val="es-ES" w:eastAsia="en-US" w:bidi="ar-SA"/>
      </w:rPr>
    </w:lvl>
    <w:lvl w:ilvl="6" w:tplc="82D48CD8">
      <w:numFmt w:val="bullet"/>
      <w:lvlText w:val="•"/>
      <w:lvlJc w:val="left"/>
      <w:pPr>
        <w:ind w:left="5584" w:hanging="557"/>
      </w:pPr>
      <w:rPr>
        <w:rFonts w:hint="default"/>
        <w:lang w:val="es-ES" w:eastAsia="en-US" w:bidi="ar-SA"/>
      </w:rPr>
    </w:lvl>
    <w:lvl w:ilvl="7" w:tplc="A92A20EA">
      <w:numFmt w:val="bullet"/>
      <w:lvlText w:val="•"/>
      <w:lvlJc w:val="left"/>
      <w:pPr>
        <w:ind w:left="6491" w:hanging="557"/>
      </w:pPr>
      <w:rPr>
        <w:rFonts w:hint="default"/>
        <w:lang w:val="es-ES" w:eastAsia="en-US" w:bidi="ar-SA"/>
      </w:rPr>
    </w:lvl>
    <w:lvl w:ilvl="8" w:tplc="2EE0CD24">
      <w:numFmt w:val="bullet"/>
      <w:lvlText w:val="•"/>
      <w:lvlJc w:val="left"/>
      <w:pPr>
        <w:ind w:left="7398" w:hanging="557"/>
      </w:pPr>
      <w:rPr>
        <w:rFonts w:hint="default"/>
        <w:lang w:val="es-ES" w:eastAsia="en-US" w:bidi="ar-SA"/>
      </w:rPr>
    </w:lvl>
  </w:abstractNum>
  <w:abstractNum w:abstractNumId="40" w15:restartNumberingAfterBreak="0">
    <w:nsid w:val="3DCA2788"/>
    <w:multiLevelType w:val="hybridMultilevel"/>
    <w:tmpl w:val="81FAB3BE"/>
    <w:lvl w:ilvl="0" w:tplc="2E50FEBC">
      <w:start w:val="1"/>
      <w:numFmt w:val="decimal"/>
      <w:lvlText w:val="%1."/>
      <w:lvlJc w:val="left"/>
      <w:pPr>
        <w:ind w:left="364" w:hanging="223"/>
        <w:jc w:val="left"/>
      </w:pPr>
      <w:rPr>
        <w:rFonts w:ascii="Arial" w:eastAsia="Arial" w:hAnsi="Arial" w:cs="Arial" w:hint="default"/>
        <w:b w:val="0"/>
        <w:bCs w:val="0"/>
        <w:i/>
        <w:iCs/>
        <w:spacing w:val="0"/>
        <w:w w:val="88"/>
        <w:sz w:val="20"/>
        <w:szCs w:val="20"/>
        <w:lang w:val="es-ES" w:eastAsia="en-US" w:bidi="ar-SA"/>
      </w:rPr>
    </w:lvl>
    <w:lvl w:ilvl="1" w:tplc="01D231FE">
      <w:start w:val="1"/>
      <w:numFmt w:val="lowerLetter"/>
      <w:lvlText w:val="%2)"/>
      <w:lvlJc w:val="left"/>
      <w:pPr>
        <w:ind w:left="142" w:hanging="181"/>
        <w:jc w:val="left"/>
      </w:pPr>
      <w:rPr>
        <w:rFonts w:ascii="Arial" w:eastAsia="Arial" w:hAnsi="Arial" w:cs="Arial" w:hint="default"/>
        <w:b w:val="0"/>
        <w:bCs w:val="0"/>
        <w:i/>
        <w:iCs/>
        <w:spacing w:val="1"/>
        <w:w w:val="96"/>
        <w:sz w:val="18"/>
        <w:szCs w:val="18"/>
        <w:lang w:val="es-ES" w:eastAsia="en-US" w:bidi="ar-SA"/>
      </w:rPr>
    </w:lvl>
    <w:lvl w:ilvl="2" w:tplc="39EA2A5E">
      <w:numFmt w:val="bullet"/>
      <w:lvlText w:val="•"/>
      <w:lvlJc w:val="left"/>
      <w:pPr>
        <w:ind w:left="360" w:hanging="181"/>
      </w:pPr>
      <w:rPr>
        <w:rFonts w:hint="default"/>
        <w:lang w:val="es-ES" w:eastAsia="en-US" w:bidi="ar-SA"/>
      </w:rPr>
    </w:lvl>
    <w:lvl w:ilvl="3" w:tplc="D3D8ADFC">
      <w:numFmt w:val="bullet"/>
      <w:lvlText w:val="•"/>
      <w:lvlJc w:val="left"/>
      <w:pPr>
        <w:ind w:left="1466" w:hanging="181"/>
      </w:pPr>
      <w:rPr>
        <w:rFonts w:hint="default"/>
        <w:lang w:val="es-ES" w:eastAsia="en-US" w:bidi="ar-SA"/>
      </w:rPr>
    </w:lvl>
    <w:lvl w:ilvl="4" w:tplc="372A9FDE">
      <w:numFmt w:val="bullet"/>
      <w:lvlText w:val="•"/>
      <w:lvlJc w:val="left"/>
      <w:pPr>
        <w:ind w:left="2573" w:hanging="181"/>
      </w:pPr>
      <w:rPr>
        <w:rFonts w:hint="default"/>
        <w:lang w:val="es-ES" w:eastAsia="en-US" w:bidi="ar-SA"/>
      </w:rPr>
    </w:lvl>
    <w:lvl w:ilvl="5" w:tplc="A03220F2">
      <w:numFmt w:val="bullet"/>
      <w:lvlText w:val="•"/>
      <w:lvlJc w:val="left"/>
      <w:pPr>
        <w:ind w:left="3680" w:hanging="181"/>
      </w:pPr>
      <w:rPr>
        <w:rFonts w:hint="default"/>
        <w:lang w:val="es-ES" w:eastAsia="en-US" w:bidi="ar-SA"/>
      </w:rPr>
    </w:lvl>
    <w:lvl w:ilvl="6" w:tplc="400EE492">
      <w:numFmt w:val="bullet"/>
      <w:lvlText w:val="•"/>
      <w:lvlJc w:val="left"/>
      <w:pPr>
        <w:ind w:left="4786" w:hanging="181"/>
      </w:pPr>
      <w:rPr>
        <w:rFonts w:hint="default"/>
        <w:lang w:val="es-ES" w:eastAsia="en-US" w:bidi="ar-SA"/>
      </w:rPr>
    </w:lvl>
    <w:lvl w:ilvl="7" w:tplc="5A107192">
      <w:numFmt w:val="bullet"/>
      <w:lvlText w:val="•"/>
      <w:lvlJc w:val="left"/>
      <w:pPr>
        <w:ind w:left="5893" w:hanging="181"/>
      </w:pPr>
      <w:rPr>
        <w:rFonts w:hint="default"/>
        <w:lang w:val="es-ES" w:eastAsia="en-US" w:bidi="ar-SA"/>
      </w:rPr>
    </w:lvl>
    <w:lvl w:ilvl="8" w:tplc="4AD2CDC4">
      <w:numFmt w:val="bullet"/>
      <w:lvlText w:val="•"/>
      <w:lvlJc w:val="left"/>
      <w:pPr>
        <w:ind w:left="7000" w:hanging="181"/>
      </w:pPr>
      <w:rPr>
        <w:rFonts w:hint="default"/>
        <w:lang w:val="es-ES" w:eastAsia="en-US" w:bidi="ar-SA"/>
      </w:rPr>
    </w:lvl>
  </w:abstractNum>
  <w:abstractNum w:abstractNumId="41" w15:restartNumberingAfterBreak="0">
    <w:nsid w:val="42021383"/>
    <w:multiLevelType w:val="hybridMultilevel"/>
    <w:tmpl w:val="9C526B5E"/>
    <w:lvl w:ilvl="0" w:tplc="6C86BB22">
      <w:numFmt w:val="bullet"/>
      <w:lvlText w:val="•"/>
      <w:lvlJc w:val="left"/>
      <w:pPr>
        <w:ind w:left="142" w:hanging="72"/>
      </w:pPr>
      <w:rPr>
        <w:rFonts w:ascii="Arial" w:eastAsia="Arial" w:hAnsi="Arial" w:cs="Arial" w:hint="default"/>
        <w:b w:val="0"/>
        <w:bCs w:val="0"/>
        <w:i w:val="0"/>
        <w:iCs w:val="0"/>
        <w:spacing w:val="0"/>
        <w:w w:val="79"/>
        <w:sz w:val="18"/>
        <w:szCs w:val="18"/>
        <w:lang w:val="es-ES" w:eastAsia="en-US" w:bidi="ar-SA"/>
      </w:rPr>
    </w:lvl>
    <w:lvl w:ilvl="1" w:tplc="B9AC7874">
      <w:numFmt w:val="bullet"/>
      <w:lvlText w:val="•"/>
      <w:lvlJc w:val="left"/>
      <w:pPr>
        <w:ind w:left="1047" w:hanging="72"/>
      </w:pPr>
      <w:rPr>
        <w:rFonts w:hint="default"/>
        <w:lang w:val="es-ES" w:eastAsia="en-US" w:bidi="ar-SA"/>
      </w:rPr>
    </w:lvl>
    <w:lvl w:ilvl="2" w:tplc="955C4D60">
      <w:numFmt w:val="bullet"/>
      <w:lvlText w:val="•"/>
      <w:lvlJc w:val="left"/>
      <w:pPr>
        <w:ind w:left="1954" w:hanging="72"/>
      </w:pPr>
      <w:rPr>
        <w:rFonts w:hint="default"/>
        <w:lang w:val="es-ES" w:eastAsia="en-US" w:bidi="ar-SA"/>
      </w:rPr>
    </w:lvl>
    <w:lvl w:ilvl="3" w:tplc="B24EFF66">
      <w:numFmt w:val="bullet"/>
      <w:lvlText w:val="•"/>
      <w:lvlJc w:val="left"/>
      <w:pPr>
        <w:ind w:left="2862" w:hanging="72"/>
      </w:pPr>
      <w:rPr>
        <w:rFonts w:hint="default"/>
        <w:lang w:val="es-ES" w:eastAsia="en-US" w:bidi="ar-SA"/>
      </w:rPr>
    </w:lvl>
    <w:lvl w:ilvl="4" w:tplc="747AD814">
      <w:numFmt w:val="bullet"/>
      <w:lvlText w:val="•"/>
      <w:lvlJc w:val="left"/>
      <w:pPr>
        <w:ind w:left="3769" w:hanging="72"/>
      </w:pPr>
      <w:rPr>
        <w:rFonts w:hint="default"/>
        <w:lang w:val="es-ES" w:eastAsia="en-US" w:bidi="ar-SA"/>
      </w:rPr>
    </w:lvl>
    <w:lvl w:ilvl="5" w:tplc="1DFE17C0">
      <w:numFmt w:val="bullet"/>
      <w:lvlText w:val="•"/>
      <w:lvlJc w:val="left"/>
      <w:pPr>
        <w:ind w:left="4676" w:hanging="72"/>
      </w:pPr>
      <w:rPr>
        <w:rFonts w:hint="default"/>
        <w:lang w:val="es-ES" w:eastAsia="en-US" w:bidi="ar-SA"/>
      </w:rPr>
    </w:lvl>
    <w:lvl w:ilvl="6" w:tplc="899E1014">
      <w:numFmt w:val="bullet"/>
      <w:lvlText w:val="•"/>
      <w:lvlJc w:val="left"/>
      <w:pPr>
        <w:ind w:left="5584" w:hanging="72"/>
      </w:pPr>
      <w:rPr>
        <w:rFonts w:hint="default"/>
        <w:lang w:val="es-ES" w:eastAsia="en-US" w:bidi="ar-SA"/>
      </w:rPr>
    </w:lvl>
    <w:lvl w:ilvl="7" w:tplc="49A83B0A">
      <w:numFmt w:val="bullet"/>
      <w:lvlText w:val="•"/>
      <w:lvlJc w:val="left"/>
      <w:pPr>
        <w:ind w:left="6491" w:hanging="72"/>
      </w:pPr>
      <w:rPr>
        <w:rFonts w:hint="default"/>
        <w:lang w:val="es-ES" w:eastAsia="en-US" w:bidi="ar-SA"/>
      </w:rPr>
    </w:lvl>
    <w:lvl w:ilvl="8" w:tplc="5A422408">
      <w:numFmt w:val="bullet"/>
      <w:lvlText w:val="•"/>
      <w:lvlJc w:val="left"/>
      <w:pPr>
        <w:ind w:left="7398" w:hanging="72"/>
      </w:pPr>
      <w:rPr>
        <w:rFonts w:hint="default"/>
        <w:lang w:val="es-ES" w:eastAsia="en-US" w:bidi="ar-SA"/>
      </w:rPr>
    </w:lvl>
  </w:abstractNum>
  <w:abstractNum w:abstractNumId="42" w15:restartNumberingAfterBreak="0">
    <w:nsid w:val="42BD1BC9"/>
    <w:multiLevelType w:val="hybridMultilevel"/>
    <w:tmpl w:val="66100862"/>
    <w:lvl w:ilvl="0" w:tplc="DEA8558C">
      <w:numFmt w:val="bullet"/>
      <w:lvlText w:val="—"/>
      <w:lvlJc w:val="left"/>
      <w:pPr>
        <w:ind w:left="142" w:hanging="270"/>
      </w:pPr>
      <w:rPr>
        <w:rFonts w:ascii="Arial" w:eastAsia="Arial" w:hAnsi="Arial" w:cs="Arial" w:hint="default"/>
        <w:b w:val="0"/>
        <w:bCs w:val="0"/>
        <w:i w:val="0"/>
        <w:iCs w:val="0"/>
        <w:spacing w:val="0"/>
        <w:w w:val="100"/>
        <w:sz w:val="20"/>
        <w:szCs w:val="20"/>
        <w:lang w:val="es-ES" w:eastAsia="en-US" w:bidi="ar-SA"/>
      </w:rPr>
    </w:lvl>
    <w:lvl w:ilvl="1" w:tplc="40AECAAA">
      <w:numFmt w:val="bullet"/>
      <w:lvlText w:val="•"/>
      <w:lvlJc w:val="left"/>
      <w:pPr>
        <w:ind w:left="1047" w:hanging="270"/>
      </w:pPr>
      <w:rPr>
        <w:rFonts w:hint="default"/>
        <w:lang w:val="es-ES" w:eastAsia="en-US" w:bidi="ar-SA"/>
      </w:rPr>
    </w:lvl>
    <w:lvl w:ilvl="2" w:tplc="80628FF2">
      <w:numFmt w:val="bullet"/>
      <w:lvlText w:val="•"/>
      <w:lvlJc w:val="left"/>
      <w:pPr>
        <w:ind w:left="1954" w:hanging="270"/>
      </w:pPr>
      <w:rPr>
        <w:rFonts w:hint="default"/>
        <w:lang w:val="es-ES" w:eastAsia="en-US" w:bidi="ar-SA"/>
      </w:rPr>
    </w:lvl>
    <w:lvl w:ilvl="3" w:tplc="E09A2B00">
      <w:numFmt w:val="bullet"/>
      <w:lvlText w:val="•"/>
      <w:lvlJc w:val="left"/>
      <w:pPr>
        <w:ind w:left="2862" w:hanging="270"/>
      </w:pPr>
      <w:rPr>
        <w:rFonts w:hint="default"/>
        <w:lang w:val="es-ES" w:eastAsia="en-US" w:bidi="ar-SA"/>
      </w:rPr>
    </w:lvl>
    <w:lvl w:ilvl="4" w:tplc="172C608A">
      <w:numFmt w:val="bullet"/>
      <w:lvlText w:val="•"/>
      <w:lvlJc w:val="left"/>
      <w:pPr>
        <w:ind w:left="3769" w:hanging="270"/>
      </w:pPr>
      <w:rPr>
        <w:rFonts w:hint="default"/>
        <w:lang w:val="es-ES" w:eastAsia="en-US" w:bidi="ar-SA"/>
      </w:rPr>
    </w:lvl>
    <w:lvl w:ilvl="5" w:tplc="F40610AE">
      <w:numFmt w:val="bullet"/>
      <w:lvlText w:val="•"/>
      <w:lvlJc w:val="left"/>
      <w:pPr>
        <w:ind w:left="4676" w:hanging="270"/>
      </w:pPr>
      <w:rPr>
        <w:rFonts w:hint="default"/>
        <w:lang w:val="es-ES" w:eastAsia="en-US" w:bidi="ar-SA"/>
      </w:rPr>
    </w:lvl>
    <w:lvl w:ilvl="6" w:tplc="4A7A935C">
      <w:numFmt w:val="bullet"/>
      <w:lvlText w:val="•"/>
      <w:lvlJc w:val="left"/>
      <w:pPr>
        <w:ind w:left="5584" w:hanging="270"/>
      </w:pPr>
      <w:rPr>
        <w:rFonts w:hint="default"/>
        <w:lang w:val="es-ES" w:eastAsia="en-US" w:bidi="ar-SA"/>
      </w:rPr>
    </w:lvl>
    <w:lvl w:ilvl="7" w:tplc="C898F544">
      <w:numFmt w:val="bullet"/>
      <w:lvlText w:val="•"/>
      <w:lvlJc w:val="left"/>
      <w:pPr>
        <w:ind w:left="6491" w:hanging="270"/>
      </w:pPr>
      <w:rPr>
        <w:rFonts w:hint="default"/>
        <w:lang w:val="es-ES" w:eastAsia="en-US" w:bidi="ar-SA"/>
      </w:rPr>
    </w:lvl>
    <w:lvl w:ilvl="8" w:tplc="E60286DE">
      <w:numFmt w:val="bullet"/>
      <w:lvlText w:val="•"/>
      <w:lvlJc w:val="left"/>
      <w:pPr>
        <w:ind w:left="7398" w:hanging="270"/>
      </w:pPr>
      <w:rPr>
        <w:rFonts w:hint="default"/>
        <w:lang w:val="es-ES" w:eastAsia="en-US" w:bidi="ar-SA"/>
      </w:rPr>
    </w:lvl>
  </w:abstractNum>
  <w:abstractNum w:abstractNumId="43" w15:restartNumberingAfterBreak="0">
    <w:nsid w:val="484F4B8C"/>
    <w:multiLevelType w:val="hybridMultilevel"/>
    <w:tmpl w:val="21A2AE10"/>
    <w:lvl w:ilvl="0" w:tplc="1AE672AE">
      <w:start w:val="1"/>
      <w:numFmt w:val="lowerLetter"/>
      <w:lvlText w:val="%1)"/>
      <w:lvlJc w:val="left"/>
      <w:pPr>
        <w:ind w:left="142" w:hanging="515"/>
        <w:jc w:val="left"/>
      </w:pPr>
      <w:rPr>
        <w:rFonts w:ascii="Arial" w:eastAsia="Arial" w:hAnsi="Arial" w:cs="Arial" w:hint="default"/>
        <w:b w:val="0"/>
        <w:bCs w:val="0"/>
        <w:i w:val="0"/>
        <w:iCs w:val="0"/>
        <w:spacing w:val="0"/>
        <w:w w:val="100"/>
        <w:sz w:val="20"/>
        <w:szCs w:val="20"/>
        <w:lang w:val="es-ES" w:eastAsia="en-US" w:bidi="ar-SA"/>
      </w:rPr>
    </w:lvl>
    <w:lvl w:ilvl="1" w:tplc="E304C42A">
      <w:numFmt w:val="bullet"/>
      <w:lvlText w:val="•"/>
      <w:lvlJc w:val="left"/>
      <w:pPr>
        <w:ind w:left="1047" w:hanging="515"/>
      </w:pPr>
      <w:rPr>
        <w:rFonts w:hint="default"/>
        <w:lang w:val="es-ES" w:eastAsia="en-US" w:bidi="ar-SA"/>
      </w:rPr>
    </w:lvl>
    <w:lvl w:ilvl="2" w:tplc="3A7062A0">
      <w:numFmt w:val="bullet"/>
      <w:lvlText w:val="•"/>
      <w:lvlJc w:val="left"/>
      <w:pPr>
        <w:ind w:left="1954" w:hanging="515"/>
      </w:pPr>
      <w:rPr>
        <w:rFonts w:hint="default"/>
        <w:lang w:val="es-ES" w:eastAsia="en-US" w:bidi="ar-SA"/>
      </w:rPr>
    </w:lvl>
    <w:lvl w:ilvl="3" w:tplc="FD7070B6">
      <w:numFmt w:val="bullet"/>
      <w:lvlText w:val="•"/>
      <w:lvlJc w:val="left"/>
      <w:pPr>
        <w:ind w:left="2862" w:hanging="515"/>
      </w:pPr>
      <w:rPr>
        <w:rFonts w:hint="default"/>
        <w:lang w:val="es-ES" w:eastAsia="en-US" w:bidi="ar-SA"/>
      </w:rPr>
    </w:lvl>
    <w:lvl w:ilvl="4" w:tplc="6FFCA65C">
      <w:numFmt w:val="bullet"/>
      <w:lvlText w:val="•"/>
      <w:lvlJc w:val="left"/>
      <w:pPr>
        <w:ind w:left="3769" w:hanging="515"/>
      </w:pPr>
      <w:rPr>
        <w:rFonts w:hint="default"/>
        <w:lang w:val="es-ES" w:eastAsia="en-US" w:bidi="ar-SA"/>
      </w:rPr>
    </w:lvl>
    <w:lvl w:ilvl="5" w:tplc="B21EC826">
      <w:numFmt w:val="bullet"/>
      <w:lvlText w:val="•"/>
      <w:lvlJc w:val="left"/>
      <w:pPr>
        <w:ind w:left="4676" w:hanging="515"/>
      </w:pPr>
      <w:rPr>
        <w:rFonts w:hint="default"/>
        <w:lang w:val="es-ES" w:eastAsia="en-US" w:bidi="ar-SA"/>
      </w:rPr>
    </w:lvl>
    <w:lvl w:ilvl="6" w:tplc="E2E4C3D0">
      <w:numFmt w:val="bullet"/>
      <w:lvlText w:val="•"/>
      <w:lvlJc w:val="left"/>
      <w:pPr>
        <w:ind w:left="5584" w:hanging="515"/>
      </w:pPr>
      <w:rPr>
        <w:rFonts w:hint="default"/>
        <w:lang w:val="es-ES" w:eastAsia="en-US" w:bidi="ar-SA"/>
      </w:rPr>
    </w:lvl>
    <w:lvl w:ilvl="7" w:tplc="819E233A">
      <w:numFmt w:val="bullet"/>
      <w:lvlText w:val="•"/>
      <w:lvlJc w:val="left"/>
      <w:pPr>
        <w:ind w:left="6491" w:hanging="515"/>
      </w:pPr>
      <w:rPr>
        <w:rFonts w:hint="default"/>
        <w:lang w:val="es-ES" w:eastAsia="en-US" w:bidi="ar-SA"/>
      </w:rPr>
    </w:lvl>
    <w:lvl w:ilvl="8" w:tplc="EE8AA906">
      <w:numFmt w:val="bullet"/>
      <w:lvlText w:val="•"/>
      <w:lvlJc w:val="left"/>
      <w:pPr>
        <w:ind w:left="7398" w:hanging="515"/>
      </w:pPr>
      <w:rPr>
        <w:rFonts w:hint="default"/>
        <w:lang w:val="es-ES" w:eastAsia="en-US" w:bidi="ar-SA"/>
      </w:rPr>
    </w:lvl>
  </w:abstractNum>
  <w:abstractNum w:abstractNumId="44" w15:restartNumberingAfterBreak="0">
    <w:nsid w:val="4C3309DA"/>
    <w:multiLevelType w:val="hybridMultilevel"/>
    <w:tmpl w:val="507E5B16"/>
    <w:lvl w:ilvl="0" w:tplc="CE32042A">
      <w:start w:val="18"/>
      <w:numFmt w:val="lowerLetter"/>
      <w:lvlText w:val="%1)"/>
      <w:lvlJc w:val="left"/>
      <w:pPr>
        <w:ind w:left="142" w:hanging="219"/>
        <w:jc w:val="left"/>
      </w:pPr>
      <w:rPr>
        <w:rFonts w:ascii="Arial" w:eastAsia="Arial" w:hAnsi="Arial" w:cs="Arial" w:hint="default"/>
        <w:b w:val="0"/>
        <w:bCs w:val="0"/>
        <w:i w:val="0"/>
        <w:iCs w:val="0"/>
        <w:spacing w:val="0"/>
        <w:w w:val="90"/>
        <w:sz w:val="20"/>
        <w:szCs w:val="20"/>
        <w:lang w:val="es-ES" w:eastAsia="en-US" w:bidi="ar-SA"/>
      </w:rPr>
    </w:lvl>
    <w:lvl w:ilvl="1" w:tplc="2DD81E76">
      <w:numFmt w:val="bullet"/>
      <w:lvlText w:val="•"/>
      <w:lvlJc w:val="left"/>
      <w:pPr>
        <w:ind w:left="1047" w:hanging="219"/>
      </w:pPr>
      <w:rPr>
        <w:rFonts w:hint="default"/>
        <w:lang w:val="es-ES" w:eastAsia="en-US" w:bidi="ar-SA"/>
      </w:rPr>
    </w:lvl>
    <w:lvl w:ilvl="2" w:tplc="D9AEABB2">
      <w:numFmt w:val="bullet"/>
      <w:lvlText w:val="•"/>
      <w:lvlJc w:val="left"/>
      <w:pPr>
        <w:ind w:left="1954" w:hanging="219"/>
      </w:pPr>
      <w:rPr>
        <w:rFonts w:hint="default"/>
        <w:lang w:val="es-ES" w:eastAsia="en-US" w:bidi="ar-SA"/>
      </w:rPr>
    </w:lvl>
    <w:lvl w:ilvl="3" w:tplc="6BE0CDEA">
      <w:numFmt w:val="bullet"/>
      <w:lvlText w:val="•"/>
      <w:lvlJc w:val="left"/>
      <w:pPr>
        <w:ind w:left="2862" w:hanging="219"/>
      </w:pPr>
      <w:rPr>
        <w:rFonts w:hint="default"/>
        <w:lang w:val="es-ES" w:eastAsia="en-US" w:bidi="ar-SA"/>
      </w:rPr>
    </w:lvl>
    <w:lvl w:ilvl="4" w:tplc="46EAF8B0">
      <w:numFmt w:val="bullet"/>
      <w:lvlText w:val="•"/>
      <w:lvlJc w:val="left"/>
      <w:pPr>
        <w:ind w:left="3769" w:hanging="219"/>
      </w:pPr>
      <w:rPr>
        <w:rFonts w:hint="default"/>
        <w:lang w:val="es-ES" w:eastAsia="en-US" w:bidi="ar-SA"/>
      </w:rPr>
    </w:lvl>
    <w:lvl w:ilvl="5" w:tplc="1144B232">
      <w:numFmt w:val="bullet"/>
      <w:lvlText w:val="•"/>
      <w:lvlJc w:val="left"/>
      <w:pPr>
        <w:ind w:left="4676" w:hanging="219"/>
      </w:pPr>
      <w:rPr>
        <w:rFonts w:hint="default"/>
        <w:lang w:val="es-ES" w:eastAsia="en-US" w:bidi="ar-SA"/>
      </w:rPr>
    </w:lvl>
    <w:lvl w:ilvl="6" w:tplc="AFCE00AE">
      <w:numFmt w:val="bullet"/>
      <w:lvlText w:val="•"/>
      <w:lvlJc w:val="left"/>
      <w:pPr>
        <w:ind w:left="5584" w:hanging="219"/>
      </w:pPr>
      <w:rPr>
        <w:rFonts w:hint="default"/>
        <w:lang w:val="es-ES" w:eastAsia="en-US" w:bidi="ar-SA"/>
      </w:rPr>
    </w:lvl>
    <w:lvl w:ilvl="7" w:tplc="71D80AB0">
      <w:numFmt w:val="bullet"/>
      <w:lvlText w:val="•"/>
      <w:lvlJc w:val="left"/>
      <w:pPr>
        <w:ind w:left="6491" w:hanging="219"/>
      </w:pPr>
      <w:rPr>
        <w:rFonts w:hint="default"/>
        <w:lang w:val="es-ES" w:eastAsia="en-US" w:bidi="ar-SA"/>
      </w:rPr>
    </w:lvl>
    <w:lvl w:ilvl="8" w:tplc="6AA01334">
      <w:numFmt w:val="bullet"/>
      <w:lvlText w:val="•"/>
      <w:lvlJc w:val="left"/>
      <w:pPr>
        <w:ind w:left="7398" w:hanging="219"/>
      </w:pPr>
      <w:rPr>
        <w:rFonts w:hint="default"/>
        <w:lang w:val="es-ES" w:eastAsia="en-US" w:bidi="ar-SA"/>
      </w:rPr>
    </w:lvl>
  </w:abstractNum>
  <w:abstractNum w:abstractNumId="45" w15:restartNumberingAfterBreak="0">
    <w:nsid w:val="4CE65A12"/>
    <w:multiLevelType w:val="hybridMultilevel"/>
    <w:tmpl w:val="691E1012"/>
    <w:lvl w:ilvl="0" w:tplc="EA80C6B0">
      <w:numFmt w:val="bullet"/>
      <w:lvlText w:val="•"/>
      <w:lvlJc w:val="left"/>
      <w:pPr>
        <w:ind w:left="142" w:hanging="72"/>
      </w:pPr>
      <w:rPr>
        <w:rFonts w:ascii="Arial" w:eastAsia="Arial" w:hAnsi="Arial" w:cs="Arial" w:hint="default"/>
        <w:b w:val="0"/>
        <w:bCs w:val="0"/>
        <w:i/>
        <w:iCs/>
        <w:spacing w:val="1"/>
        <w:w w:val="79"/>
        <w:sz w:val="18"/>
        <w:szCs w:val="18"/>
        <w:lang w:val="es-ES" w:eastAsia="en-US" w:bidi="ar-SA"/>
      </w:rPr>
    </w:lvl>
    <w:lvl w:ilvl="1" w:tplc="028E7AE2">
      <w:numFmt w:val="bullet"/>
      <w:lvlText w:val="•"/>
      <w:lvlJc w:val="left"/>
      <w:pPr>
        <w:ind w:left="1047" w:hanging="72"/>
      </w:pPr>
      <w:rPr>
        <w:rFonts w:hint="default"/>
        <w:lang w:val="es-ES" w:eastAsia="en-US" w:bidi="ar-SA"/>
      </w:rPr>
    </w:lvl>
    <w:lvl w:ilvl="2" w:tplc="CC767FAE">
      <w:numFmt w:val="bullet"/>
      <w:lvlText w:val="•"/>
      <w:lvlJc w:val="left"/>
      <w:pPr>
        <w:ind w:left="1954" w:hanging="72"/>
      </w:pPr>
      <w:rPr>
        <w:rFonts w:hint="default"/>
        <w:lang w:val="es-ES" w:eastAsia="en-US" w:bidi="ar-SA"/>
      </w:rPr>
    </w:lvl>
    <w:lvl w:ilvl="3" w:tplc="B95EDE2E">
      <w:numFmt w:val="bullet"/>
      <w:lvlText w:val="•"/>
      <w:lvlJc w:val="left"/>
      <w:pPr>
        <w:ind w:left="2862" w:hanging="72"/>
      </w:pPr>
      <w:rPr>
        <w:rFonts w:hint="default"/>
        <w:lang w:val="es-ES" w:eastAsia="en-US" w:bidi="ar-SA"/>
      </w:rPr>
    </w:lvl>
    <w:lvl w:ilvl="4" w:tplc="06484804">
      <w:numFmt w:val="bullet"/>
      <w:lvlText w:val="•"/>
      <w:lvlJc w:val="left"/>
      <w:pPr>
        <w:ind w:left="3769" w:hanging="72"/>
      </w:pPr>
      <w:rPr>
        <w:rFonts w:hint="default"/>
        <w:lang w:val="es-ES" w:eastAsia="en-US" w:bidi="ar-SA"/>
      </w:rPr>
    </w:lvl>
    <w:lvl w:ilvl="5" w:tplc="4C9A138C">
      <w:numFmt w:val="bullet"/>
      <w:lvlText w:val="•"/>
      <w:lvlJc w:val="left"/>
      <w:pPr>
        <w:ind w:left="4676" w:hanging="72"/>
      </w:pPr>
      <w:rPr>
        <w:rFonts w:hint="default"/>
        <w:lang w:val="es-ES" w:eastAsia="en-US" w:bidi="ar-SA"/>
      </w:rPr>
    </w:lvl>
    <w:lvl w:ilvl="6" w:tplc="4774C10A">
      <w:numFmt w:val="bullet"/>
      <w:lvlText w:val="•"/>
      <w:lvlJc w:val="left"/>
      <w:pPr>
        <w:ind w:left="5584" w:hanging="72"/>
      </w:pPr>
      <w:rPr>
        <w:rFonts w:hint="default"/>
        <w:lang w:val="es-ES" w:eastAsia="en-US" w:bidi="ar-SA"/>
      </w:rPr>
    </w:lvl>
    <w:lvl w:ilvl="7" w:tplc="2D0CA0FE">
      <w:numFmt w:val="bullet"/>
      <w:lvlText w:val="•"/>
      <w:lvlJc w:val="left"/>
      <w:pPr>
        <w:ind w:left="6491" w:hanging="72"/>
      </w:pPr>
      <w:rPr>
        <w:rFonts w:hint="default"/>
        <w:lang w:val="es-ES" w:eastAsia="en-US" w:bidi="ar-SA"/>
      </w:rPr>
    </w:lvl>
    <w:lvl w:ilvl="8" w:tplc="C98CA140">
      <w:numFmt w:val="bullet"/>
      <w:lvlText w:val="•"/>
      <w:lvlJc w:val="left"/>
      <w:pPr>
        <w:ind w:left="7398" w:hanging="72"/>
      </w:pPr>
      <w:rPr>
        <w:rFonts w:hint="default"/>
        <w:lang w:val="es-ES" w:eastAsia="en-US" w:bidi="ar-SA"/>
      </w:rPr>
    </w:lvl>
  </w:abstractNum>
  <w:abstractNum w:abstractNumId="46" w15:restartNumberingAfterBreak="0">
    <w:nsid w:val="4D921D21"/>
    <w:multiLevelType w:val="hybridMultilevel"/>
    <w:tmpl w:val="5F08137C"/>
    <w:lvl w:ilvl="0" w:tplc="F7D2F6A0">
      <w:start w:val="1"/>
      <w:numFmt w:val="lowerLetter"/>
      <w:lvlText w:val="%1)"/>
      <w:lvlJc w:val="left"/>
      <w:pPr>
        <w:ind w:left="142" w:hanging="183"/>
        <w:jc w:val="left"/>
      </w:pPr>
      <w:rPr>
        <w:rFonts w:ascii="Arial" w:eastAsia="Arial" w:hAnsi="Arial" w:cs="Arial" w:hint="default"/>
        <w:b w:val="0"/>
        <w:bCs w:val="0"/>
        <w:i w:val="0"/>
        <w:iCs w:val="0"/>
        <w:spacing w:val="2"/>
        <w:w w:val="87"/>
        <w:sz w:val="18"/>
        <w:szCs w:val="18"/>
        <w:lang w:val="es-ES" w:eastAsia="en-US" w:bidi="ar-SA"/>
      </w:rPr>
    </w:lvl>
    <w:lvl w:ilvl="1" w:tplc="1ECAA038">
      <w:numFmt w:val="bullet"/>
      <w:lvlText w:val="•"/>
      <w:lvlJc w:val="left"/>
      <w:pPr>
        <w:ind w:left="1047" w:hanging="183"/>
      </w:pPr>
      <w:rPr>
        <w:rFonts w:hint="default"/>
        <w:lang w:val="es-ES" w:eastAsia="en-US" w:bidi="ar-SA"/>
      </w:rPr>
    </w:lvl>
    <w:lvl w:ilvl="2" w:tplc="FE4C46D2">
      <w:numFmt w:val="bullet"/>
      <w:lvlText w:val="•"/>
      <w:lvlJc w:val="left"/>
      <w:pPr>
        <w:ind w:left="1954" w:hanging="183"/>
      </w:pPr>
      <w:rPr>
        <w:rFonts w:hint="default"/>
        <w:lang w:val="es-ES" w:eastAsia="en-US" w:bidi="ar-SA"/>
      </w:rPr>
    </w:lvl>
    <w:lvl w:ilvl="3" w:tplc="4E2E9B88">
      <w:numFmt w:val="bullet"/>
      <w:lvlText w:val="•"/>
      <w:lvlJc w:val="left"/>
      <w:pPr>
        <w:ind w:left="2862" w:hanging="183"/>
      </w:pPr>
      <w:rPr>
        <w:rFonts w:hint="default"/>
        <w:lang w:val="es-ES" w:eastAsia="en-US" w:bidi="ar-SA"/>
      </w:rPr>
    </w:lvl>
    <w:lvl w:ilvl="4" w:tplc="3D7AE3F2">
      <w:numFmt w:val="bullet"/>
      <w:lvlText w:val="•"/>
      <w:lvlJc w:val="left"/>
      <w:pPr>
        <w:ind w:left="3769" w:hanging="183"/>
      </w:pPr>
      <w:rPr>
        <w:rFonts w:hint="default"/>
        <w:lang w:val="es-ES" w:eastAsia="en-US" w:bidi="ar-SA"/>
      </w:rPr>
    </w:lvl>
    <w:lvl w:ilvl="5" w:tplc="61E60A52">
      <w:numFmt w:val="bullet"/>
      <w:lvlText w:val="•"/>
      <w:lvlJc w:val="left"/>
      <w:pPr>
        <w:ind w:left="4676" w:hanging="183"/>
      </w:pPr>
      <w:rPr>
        <w:rFonts w:hint="default"/>
        <w:lang w:val="es-ES" w:eastAsia="en-US" w:bidi="ar-SA"/>
      </w:rPr>
    </w:lvl>
    <w:lvl w:ilvl="6" w:tplc="5B009AF2">
      <w:numFmt w:val="bullet"/>
      <w:lvlText w:val="•"/>
      <w:lvlJc w:val="left"/>
      <w:pPr>
        <w:ind w:left="5584" w:hanging="183"/>
      </w:pPr>
      <w:rPr>
        <w:rFonts w:hint="default"/>
        <w:lang w:val="es-ES" w:eastAsia="en-US" w:bidi="ar-SA"/>
      </w:rPr>
    </w:lvl>
    <w:lvl w:ilvl="7" w:tplc="E174DA4C">
      <w:numFmt w:val="bullet"/>
      <w:lvlText w:val="•"/>
      <w:lvlJc w:val="left"/>
      <w:pPr>
        <w:ind w:left="6491" w:hanging="183"/>
      </w:pPr>
      <w:rPr>
        <w:rFonts w:hint="default"/>
        <w:lang w:val="es-ES" w:eastAsia="en-US" w:bidi="ar-SA"/>
      </w:rPr>
    </w:lvl>
    <w:lvl w:ilvl="8" w:tplc="1ECC0022">
      <w:numFmt w:val="bullet"/>
      <w:lvlText w:val="•"/>
      <w:lvlJc w:val="left"/>
      <w:pPr>
        <w:ind w:left="7398" w:hanging="183"/>
      </w:pPr>
      <w:rPr>
        <w:rFonts w:hint="default"/>
        <w:lang w:val="es-ES" w:eastAsia="en-US" w:bidi="ar-SA"/>
      </w:rPr>
    </w:lvl>
  </w:abstractNum>
  <w:abstractNum w:abstractNumId="47" w15:restartNumberingAfterBreak="0">
    <w:nsid w:val="4EA30125"/>
    <w:multiLevelType w:val="hybridMultilevel"/>
    <w:tmpl w:val="3AC4F6C2"/>
    <w:lvl w:ilvl="0" w:tplc="1DC2ECC2">
      <w:start w:val="1"/>
      <w:numFmt w:val="decimal"/>
      <w:lvlText w:val="%1)"/>
      <w:lvlJc w:val="left"/>
      <w:pPr>
        <w:ind w:left="654" w:hanging="513"/>
        <w:jc w:val="left"/>
      </w:pPr>
      <w:rPr>
        <w:rFonts w:ascii="Arial" w:eastAsia="Arial" w:hAnsi="Arial" w:cs="Arial" w:hint="default"/>
        <w:b w:val="0"/>
        <w:bCs w:val="0"/>
        <w:i w:val="0"/>
        <w:iCs w:val="0"/>
        <w:spacing w:val="0"/>
        <w:w w:val="100"/>
        <w:sz w:val="20"/>
        <w:szCs w:val="20"/>
        <w:lang w:val="es-ES" w:eastAsia="en-US" w:bidi="ar-SA"/>
      </w:rPr>
    </w:lvl>
    <w:lvl w:ilvl="1" w:tplc="81A8918E">
      <w:numFmt w:val="bullet"/>
      <w:lvlText w:val="•"/>
      <w:lvlJc w:val="left"/>
      <w:pPr>
        <w:ind w:left="1515" w:hanging="513"/>
      </w:pPr>
      <w:rPr>
        <w:rFonts w:hint="default"/>
        <w:lang w:val="es-ES" w:eastAsia="en-US" w:bidi="ar-SA"/>
      </w:rPr>
    </w:lvl>
    <w:lvl w:ilvl="2" w:tplc="886AB4DE">
      <w:numFmt w:val="bullet"/>
      <w:lvlText w:val="•"/>
      <w:lvlJc w:val="left"/>
      <w:pPr>
        <w:ind w:left="2370" w:hanging="513"/>
      </w:pPr>
      <w:rPr>
        <w:rFonts w:hint="default"/>
        <w:lang w:val="es-ES" w:eastAsia="en-US" w:bidi="ar-SA"/>
      </w:rPr>
    </w:lvl>
    <w:lvl w:ilvl="3" w:tplc="1BDAC7BE">
      <w:numFmt w:val="bullet"/>
      <w:lvlText w:val="•"/>
      <w:lvlJc w:val="left"/>
      <w:pPr>
        <w:ind w:left="3226" w:hanging="513"/>
      </w:pPr>
      <w:rPr>
        <w:rFonts w:hint="default"/>
        <w:lang w:val="es-ES" w:eastAsia="en-US" w:bidi="ar-SA"/>
      </w:rPr>
    </w:lvl>
    <w:lvl w:ilvl="4" w:tplc="4314ED00">
      <w:numFmt w:val="bullet"/>
      <w:lvlText w:val="•"/>
      <w:lvlJc w:val="left"/>
      <w:pPr>
        <w:ind w:left="4081" w:hanging="513"/>
      </w:pPr>
      <w:rPr>
        <w:rFonts w:hint="default"/>
        <w:lang w:val="es-ES" w:eastAsia="en-US" w:bidi="ar-SA"/>
      </w:rPr>
    </w:lvl>
    <w:lvl w:ilvl="5" w:tplc="D3063AE2">
      <w:numFmt w:val="bullet"/>
      <w:lvlText w:val="•"/>
      <w:lvlJc w:val="left"/>
      <w:pPr>
        <w:ind w:left="4936" w:hanging="513"/>
      </w:pPr>
      <w:rPr>
        <w:rFonts w:hint="default"/>
        <w:lang w:val="es-ES" w:eastAsia="en-US" w:bidi="ar-SA"/>
      </w:rPr>
    </w:lvl>
    <w:lvl w:ilvl="6" w:tplc="7DB042BE">
      <w:numFmt w:val="bullet"/>
      <w:lvlText w:val="•"/>
      <w:lvlJc w:val="left"/>
      <w:pPr>
        <w:ind w:left="5792" w:hanging="513"/>
      </w:pPr>
      <w:rPr>
        <w:rFonts w:hint="default"/>
        <w:lang w:val="es-ES" w:eastAsia="en-US" w:bidi="ar-SA"/>
      </w:rPr>
    </w:lvl>
    <w:lvl w:ilvl="7" w:tplc="D0F4C928">
      <w:numFmt w:val="bullet"/>
      <w:lvlText w:val="•"/>
      <w:lvlJc w:val="left"/>
      <w:pPr>
        <w:ind w:left="6647" w:hanging="513"/>
      </w:pPr>
      <w:rPr>
        <w:rFonts w:hint="default"/>
        <w:lang w:val="es-ES" w:eastAsia="en-US" w:bidi="ar-SA"/>
      </w:rPr>
    </w:lvl>
    <w:lvl w:ilvl="8" w:tplc="763A1598">
      <w:numFmt w:val="bullet"/>
      <w:lvlText w:val="•"/>
      <w:lvlJc w:val="left"/>
      <w:pPr>
        <w:ind w:left="7502" w:hanging="513"/>
      </w:pPr>
      <w:rPr>
        <w:rFonts w:hint="default"/>
        <w:lang w:val="es-ES" w:eastAsia="en-US" w:bidi="ar-SA"/>
      </w:rPr>
    </w:lvl>
  </w:abstractNum>
  <w:abstractNum w:abstractNumId="48" w15:restartNumberingAfterBreak="0">
    <w:nsid w:val="57B9226F"/>
    <w:multiLevelType w:val="hybridMultilevel"/>
    <w:tmpl w:val="50A42CFA"/>
    <w:lvl w:ilvl="0" w:tplc="CEFE8B2C">
      <w:numFmt w:val="bullet"/>
      <w:lvlText w:val="-"/>
      <w:lvlJc w:val="left"/>
      <w:pPr>
        <w:ind w:left="142" w:hanging="656"/>
      </w:pPr>
      <w:rPr>
        <w:rFonts w:ascii="Arial" w:eastAsia="Arial" w:hAnsi="Arial" w:cs="Arial" w:hint="default"/>
        <w:b w:val="0"/>
        <w:bCs w:val="0"/>
        <w:i w:val="0"/>
        <w:iCs w:val="0"/>
        <w:spacing w:val="0"/>
        <w:w w:val="100"/>
        <w:sz w:val="20"/>
        <w:szCs w:val="20"/>
        <w:lang w:val="es-ES" w:eastAsia="en-US" w:bidi="ar-SA"/>
      </w:rPr>
    </w:lvl>
    <w:lvl w:ilvl="1" w:tplc="AAB0C6A0">
      <w:numFmt w:val="bullet"/>
      <w:lvlText w:val="•"/>
      <w:lvlJc w:val="left"/>
      <w:pPr>
        <w:ind w:left="1047" w:hanging="656"/>
      </w:pPr>
      <w:rPr>
        <w:rFonts w:hint="default"/>
        <w:lang w:val="es-ES" w:eastAsia="en-US" w:bidi="ar-SA"/>
      </w:rPr>
    </w:lvl>
    <w:lvl w:ilvl="2" w:tplc="98FC88EA">
      <w:numFmt w:val="bullet"/>
      <w:lvlText w:val="•"/>
      <w:lvlJc w:val="left"/>
      <w:pPr>
        <w:ind w:left="1954" w:hanging="656"/>
      </w:pPr>
      <w:rPr>
        <w:rFonts w:hint="default"/>
        <w:lang w:val="es-ES" w:eastAsia="en-US" w:bidi="ar-SA"/>
      </w:rPr>
    </w:lvl>
    <w:lvl w:ilvl="3" w:tplc="1F24EF6E">
      <w:numFmt w:val="bullet"/>
      <w:lvlText w:val="•"/>
      <w:lvlJc w:val="left"/>
      <w:pPr>
        <w:ind w:left="2862" w:hanging="656"/>
      </w:pPr>
      <w:rPr>
        <w:rFonts w:hint="default"/>
        <w:lang w:val="es-ES" w:eastAsia="en-US" w:bidi="ar-SA"/>
      </w:rPr>
    </w:lvl>
    <w:lvl w:ilvl="4" w:tplc="FE0806C4">
      <w:numFmt w:val="bullet"/>
      <w:lvlText w:val="•"/>
      <w:lvlJc w:val="left"/>
      <w:pPr>
        <w:ind w:left="3769" w:hanging="656"/>
      </w:pPr>
      <w:rPr>
        <w:rFonts w:hint="default"/>
        <w:lang w:val="es-ES" w:eastAsia="en-US" w:bidi="ar-SA"/>
      </w:rPr>
    </w:lvl>
    <w:lvl w:ilvl="5" w:tplc="D2D00490">
      <w:numFmt w:val="bullet"/>
      <w:lvlText w:val="•"/>
      <w:lvlJc w:val="left"/>
      <w:pPr>
        <w:ind w:left="4676" w:hanging="656"/>
      </w:pPr>
      <w:rPr>
        <w:rFonts w:hint="default"/>
        <w:lang w:val="es-ES" w:eastAsia="en-US" w:bidi="ar-SA"/>
      </w:rPr>
    </w:lvl>
    <w:lvl w:ilvl="6" w:tplc="8C1208EE">
      <w:numFmt w:val="bullet"/>
      <w:lvlText w:val="•"/>
      <w:lvlJc w:val="left"/>
      <w:pPr>
        <w:ind w:left="5584" w:hanging="656"/>
      </w:pPr>
      <w:rPr>
        <w:rFonts w:hint="default"/>
        <w:lang w:val="es-ES" w:eastAsia="en-US" w:bidi="ar-SA"/>
      </w:rPr>
    </w:lvl>
    <w:lvl w:ilvl="7" w:tplc="102607DE">
      <w:numFmt w:val="bullet"/>
      <w:lvlText w:val="•"/>
      <w:lvlJc w:val="left"/>
      <w:pPr>
        <w:ind w:left="6491" w:hanging="656"/>
      </w:pPr>
      <w:rPr>
        <w:rFonts w:hint="default"/>
        <w:lang w:val="es-ES" w:eastAsia="en-US" w:bidi="ar-SA"/>
      </w:rPr>
    </w:lvl>
    <w:lvl w:ilvl="8" w:tplc="10CCC292">
      <w:numFmt w:val="bullet"/>
      <w:lvlText w:val="•"/>
      <w:lvlJc w:val="left"/>
      <w:pPr>
        <w:ind w:left="7398" w:hanging="656"/>
      </w:pPr>
      <w:rPr>
        <w:rFonts w:hint="default"/>
        <w:lang w:val="es-ES" w:eastAsia="en-US" w:bidi="ar-SA"/>
      </w:rPr>
    </w:lvl>
  </w:abstractNum>
  <w:abstractNum w:abstractNumId="49" w15:restartNumberingAfterBreak="0">
    <w:nsid w:val="5A5F3FF3"/>
    <w:multiLevelType w:val="hybridMultilevel"/>
    <w:tmpl w:val="15269F18"/>
    <w:lvl w:ilvl="0" w:tplc="ECEE21C8">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60340836">
      <w:numFmt w:val="bullet"/>
      <w:lvlText w:val="•"/>
      <w:lvlJc w:val="left"/>
      <w:pPr>
        <w:ind w:left="1047" w:hanging="557"/>
      </w:pPr>
      <w:rPr>
        <w:rFonts w:hint="default"/>
        <w:lang w:val="es-ES" w:eastAsia="en-US" w:bidi="ar-SA"/>
      </w:rPr>
    </w:lvl>
    <w:lvl w:ilvl="2" w:tplc="526AFD22">
      <w:numFmt w:val="bullet"/>
      <w:lvlText w:val="•"/>
      <w:lvlJc w:val="left"/>
      <w:pPr>
        <w:ind w:left="1954" w:hanging="557"/>
      </w:pPr>
      <w:rPr>
        <w:rFonts w:hint="default"/>
        <w:lang w:val="es-ES" w:eastAsia="en-US" w:bidi="ar-SA"/>
      </w:rPr>
    </w:lvl>
    <w:lvl w:ilvl="3" w:tplc="A59008A6">
      <w:numFmt w:val="bullet"/>
      <w:lvlText w:val="•"/>
      <w:lvlJc w:val="left"/>
      <w:pPr>
        <w:ind w:left="2862" w:hanging="557"/>
      </w:pPr>
      <w:rPr>
        <w:rFonts w:hint="default"/>
        <w:lang w:val="es-ES" w:eastAsia="en-US" w:bidi="ar-SA"/>
      </w:rPr>
    </w:lvl>
    <w:lvl w:ilvl="4" w:tplc="20C0E0EE">
      <w:numFmt w:val="bullet"/>
      <w:lvlText w:val="•"/>
      <w:lvlJc w:val="left"/>
      <w:pPr>
        <w:ind w:left="3769" w:hanging="557"/>
      </w:pPr>
      <w:rPr>
        <w:rFonts w:hint="default"/>
        <w:lang w:val="es-ES" w:eastAsia="en-US" w:bidi="ar-SA"/>
      </w:rPr>
    </w:lvl>
    <w:lvl w:ilvl="5" w:tplc="B0727C5E">
      <w:numFmt w:val="bullet"/>
      <w:lvlText w:val="•"/>
      <w:lvlJc w:val="left"/>
      <w:pPr>
        <w:ind w:left="4676" w:hanging="557"/>
      </w:pPr>
      <w:rPr>
        <w:rFonts w:hint="default"/>
        <w:lang w:val="es-ES" w:eastAsia="en-US" w:bidi="ar-SA"/>
      </w:rPr>
    </w:lvl>
    <w:lvl w:ilvl="6" w:tplc="95AA304E">
      <w:numFmt w:val="bullet"/>
      <w:lvlText w:val="•"/>
      <w:lvlJc w:val="left"/>
      <w:pPr>
        <w:ind w:left="5584" w:hanging="557"/>
      </w:pPr>
      <w:rPr>
        <w:rFonts w:hint="default"/>
        <w:lang w:val="es-ES" w:eastAsia="en-US" w:bidi="ar-SA"/>
      </w:rPr>
    </w:lvl>
    <w:lvl w:ilvl="7" w:tplc="7FFA3EAA">
      <w:numFmt w:val="bullet"/>
      <w:lvlText w:val="•"/>
      <w:lvlJc w:val="left"/>
      <w:pPr>
        <w:ind w:left="6491" w:hanging="557"/>
      </w:pPr>
      <w:rPr>
        <w:rFonts w:hint="default"/>
        <w:lang w:val="es-ES" w:eastAsia="en-US" w:bidi="ar-SA"/>
      </w:rPr>
    </w:lvl>
    <w:lvl w:ilvl="8" w:tplc="795416E2">
      <w:numFmt w:val="bullet"/>
      <w:lvlText w:val="•"/>
      <w:lvlJc w:val="left"/>
      <w:pPr>
        <w:ind w:left="7398" w:hanging="557"/>
      </w:pPr>
      <w:rPr>
        <w:rFonts w:hint="default"/>
        <w:lang w:val="es-ES" w:eastAsia="en-US" w:bidi="ar-SA"/>
      </w:rPr>
    </w:lvl>
  </w:abstractNum>
  <w:abstractNum w:abstractNumId="50" w15:restartNumberingAfterBreak="0">
    <w:nsid w:val="5C9B6CC1"/>
    <w:multiLevelType w:val="hybridMultilevel"/>
    <w:tmpl w:val="E62CCF22"/>
    <w:lvl w:ilvl="0" w:tplc="08D2AE3E">
      <w:numFmt w:val="bullet"/>
      <w:lvlText w:val="-"/>
      <w:lvlJc w:val="left"/>
      <w:pPr>
        <w:ind w:left="142" w:hanging="123"/>
      </w:pPr>
      <w:rPr>
        <w:rFonts w:ascii="Arial" w:eastAsia="Arial" w:hAnsi="Arial" w:cs="Arial" w:hint="default"/>
        <w:b w:val="0"/>
        <w:bCs w:val="0"/>
        <w:i/>
        <w:iCs/>
        <w:spacing w:val="0"/>
        <w:w w:val="100"/>
        <w:sz w:val="20"/>
        <w:szCs w:val="20"/>
        <w:lang w:val="es-ES" w:eastAsia="en-US" w:bidi="ar-SA"/>
      </w:rPr>
    </w:lvl>
    <w:lvl w:ilvl="1" w:tplc="03C275BE">
      <w:numFmt w:val="bullet"/>
      <w:lvlText w:val="•"/>
      <w:lvlJc w:val="left"/>
      <w:pPr>
        <w:ind w:left="1047" w:hanging="123"/>
      </w:pPr>
      <w:rPr>
        <w:rFonts w:hint="default"/>
        <w:lang w:val="es-ES" w:eastAsia="en-US" w:bidi="ar-SA"/>
      </w:rPr>
    </w:lvl>
    <w:lvl w:ilvl="2" w:tplc="98A460A6">
      <w:numFmt w:val="bullet"/>
      <w:lvlText w:val="•"/>
      <w:lvlJc w:val="left"/>
      <w:pPr>
        <w:ind w:left="1954" w:hanging="123"/>
      </w:pPr>
      <w:rPr>
        <w:rFonts w:hint="default"/>
        <w:lang w:val="es-ES" w:eastAsia="en-US" w:bidi="ar-SA"/>
      </w:rPr>
    </w:lvl>
    <w:lvl w:ilvl="3" w:tplc="3F5C1DCC">
      <w:numFmt w:val="bullet"/>
      <w:lvlText w:val="•"/>
      <w:lvlJc w:val="left"/>
      <w:pPr>
        <w:ind w:left="2862" w:hanging="123"/>
      </w:pPr>
      <w:rPr>
        <w:rFonts w:hint="default"/>
        <w:lang w:val="es-ES" w:eastAsia="en-US" w:bidi="ar-SA"/>
      </w:rPr>
    </w:lvl>
    <w:lvl w:ilvl="4" w:tplc="7C2E8838">
      <w:numFmt w:val="bullet"/>
      <w:lvlText w:val="•"/>
      <w:lvlJc w:val="left"/>
      <w:pPr>
        <w:ind w:left="3769" w:hanging="123"/>
      </w:pPr>
      <w:rPr>
        <w:rFonts w:hint="default"/>
        <w:lang w:val="es-ES" w:eastAsia="en-US" w:bidi="ar-SA"/>
      </w:rPr>
    </w:lvl>
    <w:lvl w:ilvl="5" w:tplc="41888000">
      <w:numFmt w:val="bullet"/>
      <w:lvlText w:val="•"/>
      <w:lvlJc w:val="left"/>
      <w:pPr>
        <w:ind w:left="4676" w:hanging="123"/>
      </w:pPr>
      <w:rPr>
        <w:rFonts w:hint="default"/>
        <w:lang w:val="es-ES" w:eastAsia="en-US" w:bidi="ar-SA"/>
      </w:rPr>
    </w:lvl>
    <w:lvl w:ilvl="6" w:tplc="E63AE746">
      <w:numFmt w:val="bullet"/>
      <w:lvlText w:val="•"/>
      <w:lvlJc w:val="left"/>
      <w:pPr>
        <w:ind w:left="5584" w:hanging="123"/>
      </w:pPr>
      <w:rPr>
        <w:rFonts w:hint="default"/>
        <w:lang w:val="es-ES" w:eastAsia="en-US" w:bidi="ar-SA"/>
      </w:rPr>
    </w:lvl>
    <w:lvl w:ilvl="7" w:tplc="27D8DB62">
      <w:numFmt w:val="bullet"/>
      <w:lvlText w:val="•"/>
      <w:lvlJc w:val="left"/>
      <w:pPr>
        <w:ind w:left="6491" w:hanging="123"/>
      </w:pPr>
      <w:rPr>
        <w:rFonts w:hint="default"/>
        <w:lang w:val="es-ES" w:eastAsia="en-US" w:bidi="ar-SA"/>
      </w:rPr>
    </w:lvl>
    <w:lvl w:ilvl="8" w:tplc="DF9E662E">
      <w:numFmt w:val="bullet"/>
      <w:lvlText w:val="•"/>
      <w:lvlJc w:val="left"/>
      <w:pPr>
        <w:ind w:left="7398" w:hanging="123"/>
      </w:pPr>
      <w:rPr>
        <w:rFonts w:hint="default"/>
        <w:lang w:val="es-ES" w:eastAsia="en-US" w:bidi="ar-SA"/>
      </w:rPr>
    </w:lvl>
  </w:abstractNum>
  <w:abstractNum w:abstractNumId="51" w15:restartNumberingAfterBreak="0">
    <w:nsid w:val="60A30EB0"/>
    <w:multiLevelType w:val="hybridMultilevel"/>
    <w:tmpl w:val="66E83BF4"/>
    <w:lvl w:ilvl="0" w:tplc="8BBE5EB2">
      <w:start w:val="1"/>
      <w:numFmt w:val="decimal"/>
      <w:lvlText w:val="%1)"/>
      <w:lvlJc w:val="left"/>
      <w:pPr>
        <w:ind w:left="654" w:hanging="513"/>
        <w:jc w:val="left"/>
      </w:pPr>
      <w:rPr>
        <w:rFonts w:ascii="Arial" w:eastAsia="Arial" w:hAnsi="Arial" w:cs="Arial" w:hint="default"/>
        <w:b w:val="0"/>
        <w:bCs w:val="0"/>
        <w:i/>
        <w:iCs/>
        <w:spacing w:val="0"/>
        <w:w w:val="100"/>
        <w:sz w:val="20"/>
        <w:szCs w:val="20"/>
        <w:lang w:val="es-ES" w:eastAsia="en-US" w:bidi="ar-SA"/>
      </w:rPr>
    </w:lvl>
    <w:lvl w:ilvl="1" w:tplc="39C496D6">
      <w:numFmt w:val="bullet"/>
      <w:lvlText w:val="-"/>
      <w:lvlJc w:val="left"/>
      <w:pPr>
        <w:ind w:left="142" w:hanging="479"/>
      </w:pPr>
      <w:rPr>
        <w:rFonts w:ascii="Arial" w:eastAsia="Arial" w:hAnsi="Arial" w:cs="Arial" w:hint="default"/>
        <w:b w:val="0"/>
        <w:bCs w:val="0"/>
        <w:i w:val="0"/>
        <w:iCs w:val="0"/>
        <w:spacing w:val="0"/>
        <w:w w:val="100"/>
        <w:sz w:val="20"/>
        <w:szCs w:val="20"/>
        <w:lang w:val="es-ES" w:eastAsia="en-US" w:bidi="ar-SA"/>
      </w:rPr>
    </w:lvl>
    <w:lvl w:ilvl="2" w:tplc="1834EB9E">
      <w:numFmt w:val="bullet"/>
      <w:lvlText w:val="•"/>
      <w:lvlJc w:val="left"/>
      <w:pPr>
        <w:ind w:left="1610" w:hanging="479"/>
      </w:pPr>
      <w:rPr>
        <w:rFonts w:hint="default"/>
        <w:lang w:val="es-ES" w:eastAsia="en-US" w:bidi="ar-SA"/>
      </w:rPr>
    </w:lvl>
    <w:lvl w:ilvl="3" w:tplc="AE627A8A">
      <w:numFmt w:val="bullet"/>
      <w:lvlText w:val="•"/>
      <w:lvlJc w:val="left"/>
      <w:pPr>
        <w:ind w:left="2560" w:hanging="479"/>
      </w:pPr>
      <w:rPr>
        <w:rFonts w:hint="default"/>
        <w:lang w:val="es-ES" w:eastAsia="en-US" w:bidi="ar-SA"/>
      </w:rPr>
    </w:lvl>
    <w:lvl w:ilvl="4" w:tplc="9CB2FE0E">
      <w:numFmt w:val="bullet"/>
      <w:lvlText w:val="•"/>
      <w:lvlJc w:val="left"/>
      <w:pPr>
        <w:ind w:left="3511" w:hanging="479"/>
      </w:pPr>
      <w:rPr>
        <w:rFonts w:hint="default"/>
        <w:lang w:val="es-ES" w:eastAsia="en-US" w:bidi="ar-SA"/>
      </w:rPr>
    </w:lvl>
    <w:lvl w:ilvl="5" w:tplc="F95A8C02">
      <w:numFmt w:val="bullet"/>
      <w:lvlText w:val="•"/>
      <w:lvlJc w:val="left"/>
      <w:pPr>
        <w:ind w:left="4461" w:hanging="479"/>
      </w:pPr>
      <w:rPr>
        <w:rFonts w:hint="default"/>
        <w:lang w:val="es-ES" w:eastAsia="en-US" w:bidi="ar-SA"/>
      </w:rPr>
    </w:lvl>
    <w:lvl w:ilvl="6" w:tplc="982C77B6">
      <w:numFmt w:val="bullet"/>
      <w:lvlText w:val="•"/>
      <w:lvlJc w:val="left"/>
      <w:pPr>
        <w:ind w:left="5412" w:hanging="479"/>
      </w:pPr>
      <w:rPr>
        <w:rFonts w:hint="default"/>
        <w:lang w:val="es-ES" w:eastAsia="en-US" w:bidi="ar-SA"/>
      </w:rPr>
    </w:lvl>
    <w:lvl w:ilvl="7" w:tplc="17346B8C">
      <w:numFmt w:val="bullet"/>
      <w:lvlText w:val="•"/>
      <w:lvlJc w:val="left"/>
      <w:pPr>
        <w:ind w:left="6362" w:hanging="479"/>
      </w:pPr>
      <w:rPr>
        <w:rFonts w:hint="default"/>
        <w:lang w:val="es-ES" w:eastAsia="en-US" w:bidi="ar-SA"/>
      </w:rPr>
    </w:lvl>
    <w:lvl w:ilvl="8" w:tplc="314A55EE">
      <w:numFmt w:val="bullet"/>
      <w:lvlText w:val="•"/>
      <w:lvlJc w:val="left"/>
      <w:pPr>
        <w:ind w:left="7312" w:hanging="479"/>
      </w:pPr>
      <w:rPr>
        <w:rFonts w:hint="default"/>
        <w:lang w:val="es-ES" w:eastAsia="en-US" w:bidi="ar-SA"/>
      </w:rPr>
    </w:lvl>
  </w:abstractNum>
  <w:abstractNum w:abstractNumId="52" w15:restartNumberingAfterBreak="0">
    <w:nsid w:val="6324285F"/>
    <w:multiLevelType w:val="hybridMultilevel"/>
    <w:tmpl w:val="0A5E1664"/>
    <w:lvl w:ilvl="0" w:tplc="6BCC0FCE">
      <w:start w:val="18"/>
      <w:numFmt w:val="lowerLetter"/>
      <w:lvlText w:val="%1)"/>
      <w:lvlJc w:val="left"/>
      <w:pPr>
        <w:ind w:left="142" w:hanging="219"/>
        <w:jc w:val="left"/>
      </w:pPr>
      <w:rPr>
        <w:rFonts w:ascii="Arial" w:eastAsia="Arial" w:hAnsi="Arial" w:cs="Arial" w:hint="default"/>
        <w:b w:val="0"/>
        <w:bCs w:val="0"/>
        <w:i w:val="0"/>
        <w:iCs w:val="0"/>
        <w:spacing w:val="0"/>
        <w:w w:val="90"/>
        <w:sz w:val="20"/>
        <w:szCs w:val="20"/>
        <w:lang w:val="es-ES" w:eastAsia="en-US" w:bidi="ar-SA"/>
      </w:rPr>
    </w:lvl>
    <w:lvl w:ilvl="1" w:tplc="9EAE208A">
      <w:numFmt w:val="bullet"/>
      <w:lvlText w:val="•"/>
      <w:lvlJc w:val="left"/>
      <w:pPr>
        <w:ind w:left="1047" w:hanging="219"/>
      </w:pPr>
      <w:rPr>
        <w:rFonts w:hint="default"/>
        <w:lang w:val="es-ES" w:eastAsia="en-US" w:bidi="ar-SA"/>
      </w:rPr>
    </w:lvl>
    <w:lvl w:ilvl="2" w:tplc="9CA85908">
      <w:numFmt w:val="bullet"/>
      <w:lvlText w:val="•"/>
      <w:lvlJc w:val="left"/>
      <w:pPr>
        <w:ind w:left="1954" w:hanging="219"/>
      </w:pPr>
      <w:rPr>
        <w:rFonts w:hint="default"/>
        <w:lang w:val="es-ES" w:eastAsia="en-US" w:bidi="ar-SA"/>
      </w:rPr>
    </w:lvl>
    <w:lvl w:ilvl="3" w:tplc="004CBAD8">
      <w:numFmt w:val="bullet"/>
      <w:lvlText w:val="•"/>
      <w:lvlJc w:val="left"/>
      <w:pPr>
        <w:ind w:left="2862" w:hanging="219"/>
      </w:pPr>
      <w:rPr>
        <w:rFonts w:hint="default"/>
        <w:lang w:val="es-ES" w:eastAsia="en-US" w:bidi="ar-SA"/>
      </w:rPr>
    </w:lvl>
    <w:lvl w:ilvl="4" w:tplc="6D5031D6">
      <w:numFmt w:val="bullet"/>
      <w:lvlText w:val="•"/>
      <w:lvlJc w:val="left"/>
      <w:pPr>
        <w:ind w:left="3769" w:hanging="219"/>
      </w:pPr>
      <w:rPr>
        <w:rFonts w:hint="default"/>
        <w:lang w:val="es-ES" w:eastAsia="en-US" w:bidi="ar-SA"/>
      </w:rPr>
    </w:lvl>
    <w:lvl w:ilvl="5" w:tplc="312CDE04">
      <w:numFmt w:val="bullet"/>
      <w:lvlText w:val="•"/>
      <w:lvlJc w:val="left"/>
      <w:pPr>
        <w:ind w:left="4676" w:hanging="219"/>
      </w:pPr>
      <w:rPr>
        <w:rFonts w:hint="default"/>
        <w:lang w:val="es-ES" w:eastAsia="en-US" w:bidi="ar-SA"/>
      </w:rPr>
    </w:lvl>
    <w:lvl w:ilvl="6" w:tplc="D7382D6C">
      <w:numFmt w:val="bullet"/>
      <w:lvlText w:val="•"/>
      <w:lvlJc w:val="left"/>
      <w:pPr>
        <w:ind w:left="5584" w:hanging="219"/>
      </w:pPr>
      <w:rPr>
        <w:rFonts w:hint="default"/>
        <w:lang w:val="es-ES" w:eastAsia="en-US" w:bidi="ar-SA"/>
      </w:rPr>
    </w:lvl>
    <w:lvl w:ilvl="7" w:tplc="EE024038">
      <w:numFmt w:val="bullet"/>
      <w:lvlText w:val="•"/>
      <w:lvlJc w:val="left"/>
      <w:pPr>
        <w:ind w:left="6491" w:hanging="219"/>
      </w:pPr>
      <w:rPr>
        <w:rFonts w:hint="default"/>
        <w:lang w:val="es-ES" w:eastAsia="en-US" w:bidi="ar-SA"/>
      </w:rPr>
    </w:lvl>
    <w:lvl w:ilvl="8" w:tplc="25E4F04E">
      <w:numFmt w:val="bullet"/>
      <w:lvlText w:val="•"/>
      <w:lvlJc w:val="left"/>
      <w:pPr>
        <w:ind w:left="7398" w:hanging="219"/>
      </w:pPr>
      <w:rPr>
        <w:rFonts w:hint="default"/>
        <w:lang w:val="es-ES" w:eastAsia="en-US" w:bidi="ar-SA"/>
      </w:rPr>
    </w:lvl>
  </w:abstractNum>
  <w:abstractNum w:abstractNumId="53" w15:restartNumberingAfterBreak="0">
    <w:nsid w:val="635C1B0F"/>
    <w:multiLevelType w:val="hybridMultilevel"/>
    <w:tmpl w:val="88F0ED54"/>
    <w:lvl w:ilvl="0" w:tplc="57969CBE">
      <w:start w:val="1"/>
      <w:numFmt w:val="lowerLetter"/>
      <w:lvlText w:val="%1)"/>
      <w:lvlJc w:val="left"/>
      <w:pPr>
        <w:ind w:left="142" w:hanging="183"/>
        <w:jc w:val="left"/>
      </w:pPr>
      <w:rPr>
        <w:rFonts w:ascii="Arial" w:eastAsia="Arial" w:hAnsi="Arial" w:cs="Arial" w:hint="default"/>
        <w:b w:val="0"/>
        <w:bCs w:val="0"/>
        <w:i w:val="0"/>
        <w:iCs w:val="0"/>
        <w:spacing w:val="2"/>
        <w:w w:val="87"/>
        <w:sz w:val="18"/>
        <w:szCs w:val="18"/>
        <w:lang w:val="es-ES" w:eastAsia="en-US" w:bidi="ar-SA"/>
      </w:rPr>
    </w:lvl>
    <w:lvl w:ilvl="1" w:tplc="9BC443D6">
      <w:numFmt w:val="bullet"/>
      <w:lvlText w:val="•"/>
      <w:lvlJc w:val="left"/>
      <w:pPr>
        <w:ind w:left="1047" w:hanging="183"/>
      </w:pPr>
      <w:rPr>
        <w:rFonts w:hint="default"/>
        <w:lang w:val="es-ES" w:eastAsia="en-US" w:bidi="ar-SA"/>
      </w:rPr>
    </w:lvl>
    <w:lvl w:ilvl="2" w:tplc="FB2A3B9E">
      <w:numFmt w:val="bullet"/>
      <w:lvlText w:val="•"/>
      <w:lvlJc w:val="left"/>
      <w:pPr>
        <w:ind w:left="1954" w:hanging="183"/>
      </w:pPr>
      <w:rPr>
        <w:rFonts w:hint="default"/>
        <w:lang w:val="es-ES" w:eastAsia="en-US" w:bidi="ar-SA"/>
      </w:rPr>
    </w:lvl>
    <w:lvl w:ilvl="3" w:tplc="8D7417DA">
      <w:numFmt w:val="bullet"/>
      <w:lvlText w:val="•"/>
      <w:lvlJc w:val="left"/>
      <w:pPr>
        <w:ind w:left="2862" w:hanging="183"/>
      </w:pPr>
      <w:rPr>
        <w:rFonts w:hint="default"/>
        <w:lang w:val="es-ES" w:eastAsia="en-US" w:bidi="ar-SA"/>
      </w:rPr>
    </w:lvl>
    <w:lvl w:ilvl="4" w:tplc="6F381762">
      <w:numFmt w:val="bullet"/>
      <w:lvlText w:val="•"/>
      <w:lvlJc w:val="left"/>
      <w:pPr>
        <w:ind w:left="3769" w:hanging="183"/>
      </w:pPr>
      <w:rPr>
        <w:rFonts w:hint="default"/>
        <w:lang w:val="es-ES" w:eastAsia="en-US" w:bidi="ar-SA"/>
      </w:rPr>
    </w:lvl>
    <w:lvl w:ilvl="5" w:tplc="5E00B712">
      <w:numFmt w:val="bullet"/>
      <w:lvlText w:val="•"/>
      <w:lvlJc w:val="left"/>
      <w:pPr>
        <w:ind w:left="4676" w:hanging="183"/>
      </w:pPr>
      <w:rPr>
        <w:rFonts w:hint="default"/>
        <w:lang w:val="es-ES" w:eastAsia="en-US" w:bidi="ar-SA"/>
      </w:rPr>
    </w:lvl>
    <w:lvl w:ilvl="6" w:tplc="DD26A520">
      <w:numFmt w:val="bullet"/>
      <w:lvlText w:val="•"/>
      <w:lvlJc w:val="left"/>
      <w:pPr>
        <w:ind w:left="5584" w:hanging="183"/>
      </w:pPr>
      <w:rPr>
        <w:rFonts w:hint="default"/>
        <w:lang w:val="es-ES" w:eastAsia="en-US" w:bidi="ar-SA"/>
      </w:rPr>
    </w:lvl>
    <w:lvl w:ilvl="7" w:tplc="336AF602">
      <w:numFmt w:val="bullet"/>
      <w:lvlText w:val="•"/>
      <w:lvlJc w:val="left"/>
      <w:pPr>
        <w:ind w:left="6491" w:hanging="183"/>
      </w:pPr>
      <w:rPr>
        <w:rFonts w:hint="default"/>
        <w:lang w:val="es-ES" w:eastAsia="en-US" w:bidi="ar-SA"/>
      </w:rPr>
    </w:lvl>
    <w:lvl w:ilvl="8" w:tplc="4E603B06">
      <w:numFmt w:val="bullet"/>
      <w:lvlText w:val="•"/>
      <w:lvlJc w:val="left"/>
      <w:pPr>
        <w:ind w:left="7398" w:hanging="183"/>
      </w:pPr>
      <w:rPr>
        <w:rFonts w:hint="default"/>
        <w:lang w:val="es-ES" w:eastAsia="en-US" w:bidi="ar-SA"/>
      </w:rPr>
    </w:lvl>
  </w:abstractNum>
  <w:abstractNum w:abstractNumId="54" w15:restartNumberingAfterBreak="0">
    <w:nsid w:val="64F264F0"/>
    <w:multiLevelType w:val="hybridMultilevel"/>
    <w:tmpl w:val="50AAE4C4"/>
    <w:lvl w:ilvl="0" w:tplc="BB24F71C">
      <w:numFmt w:val="bullet"/>
      <w:lvlText w:val="-"/>
      <w:lvlJc w:val="left"/>
      <w:pPr>
        <w:ind w:left="142" w:hanging="133"/>
      </w:pPr>
      <w:rPr>
        <w:rFonts w:ascii="Arial" w:eastAsia="Arial" w:hAnsi="Arial" w:cs="Arial" w:hint="default"/>
        <w:b/>
        <w:bCs/>
        <w:i w:val="0"/>
        <w:iCs w:val="0"/>
        <w:spacing w:val="0"/>
        <w:w w:val="100"/>
        <w:sz w:val="20"/>
        <w:szCs w:val="20"/>
        <w:lang w:val="es-ES" w:eastAsia="en-US" w:bidi="ar-SA"/>
      </w:rPr>
    </w:lvl>
    <w:lvl w:ilvl="1" w:tplc="822082CA">
      <w:numFmt w:val="bullet"/>
      <w:lvlText w:val="•"/>
      <w:lvlJc w:val="left"/>
      <w:pPr>
        <w:ind w:left="1047" w:hanging="133"/>
      </w:pPr>
      <w:rPr>
        <w:rFonts w:hint="default"/>
        <w:lang w:val="es-ES" w:eastAsia="en-US" w:bidi="ar-SA"/>
      </w:rPr>
    </w:lvl>
    <w:lvl w:ilvl="2" w:tplc="1B92F2A2">
      <w:numFmt w:val="bullet"/>
      <w:lvlText w:val="•"/>
      <w:lvlJc w:val="left"/>
      <w:pPr>
        <w:ind w:left="1954" w:hanging="133"/>
      </w:pPr>
      <w:rPr>
        <w:rFonts w:hint="default"/>
        <w:lang w:val="es-ES" w:eastAsia="en-US" w:bidi="ar-SA"/>
      </w:rPr>
    </w:lvl>
    <w:lvl w:ilvl="3" w:tplc="F6DC12F8">
      <w:numFmt w:val="bullet"/>
      <w:lvlText w:val="•"/>
      <w:lvlJc w:val="left"/>
      <w:pPr>
        <w:ind w:left="2862" w:hanging="133"/>
      </w:pPr>
      <w:rPr>
        <w:rFonts w:hint="default"/>
        <w:lang w:val="es-ES" w:eastAsia="en-US" w:bidi="ar-SA"/>
      </w:rPr>
    </w:lvl>
    <w:lvl w:ilvl="4" w:tplc="19A4FF90">
      <w:numFmt w:val="bullet"/>
      <w:lvlText w:val="•"/>
      <w:lvlJc w:val="left"/>
      <w:pPr>
        <w:ind w:left="3769" w:hanging="133"/>
      </w:pPr>
      <w:rPr>
        <w:rFonts w:hint="default"/>
        <w:lang w:val="es-ES" w:eastAsia="en-US" w:bidi="ar-SA"/>
      </w:rPr>
    </w:lvl>
    <w:lvl w:ilvl="5" w:tplc="D914853A">
      <w:numFmt w:val="bullet"/>
      <w:lvlText w:val="•"/>
      <w:lvlJc w:val="left"/>
      <w:pPr>
        <w:ind w:left="4676" w:hanging="133"/>
      </w:pPr>
      <w:rPr>
        <w:rFonts w:hint="default"/>
        <w:lang w:val="es-ES" w:eastAsia="en-US" w:bidi="ar-SA"/>
      </w:rPr>
    </w:lvl>
    <w:lvl w:ilvl="6" w:tplc="90FEFEE8">
      <w:numFmt w:val="bullet"/>
      <w:lvlText w:val="•"/>
      <w:lvlJc w:val="left"/>
      <w:pPr>
        <w:ind w:left="5584" w:hanging="133"/>
      </w:pPr>
      <w:rPr>
        <w:rFonts w:hint="default"/>
        <w:lang w:val="es-ES" w:eastAsia="en-US" w:bidi="ar-SA"/>
      </w:rPr>
    </w:lvl>
    <w:lvl w:ilvl="7" w:tplc="C08AE0A6">
      <w:numFmt w:val="bullet"/>
      <w:lvlText w:val="•"/>
      <w:lvlJc w:val="left"/>
      <w:pPr>
        <w:ind w:left="6491" w:hanging="133"/>
      </w:pPr>
      <w:rPr>
        <w:rFonts w:hint="default"/>
        <w:lang w:val="es-ES" w:eastAsia="en-US" w:bidi="ar-SA"/>
      </w:rPr>
    </w:lvl>
    <w:lvl w:ilvl="8" w:tplc="C52E0954">
      <w:numFmt w:val="bullet"/>
      <w:lvlText w:val="•"/>
      <w:lvlJc w:val="left"/>
      <w:pPr>
        <w:ind w:left="7398" w:hanging="133"/>
      </w:pPr>
      <w:rPr>
        <w:rFonts w:hint="default"/>
        <w:lang w:val="es-ES" w:eastAsia="en-US" w:bidi="ar-SA"/>
      </w:rPr>
    </w:lvl>
  </w:abstractNum>
  <w:abstractNum w:abstractNumId="55" w15:restartNumberingAfterBreak="0">
    <w:nsid w:val="65247457"/>
    <w:multiLevelType w:val="hybridMultilevel"/>
    <w:tmpl w:val="096E3ED0"/>
    <w:lvl w:ilvl="0" w:tplc="3044F872">
      <w:numFmt w:val="bullet"/>
      <w:lvlText w:val="•"/>
      <w:lvlJc w:val="left"/>
      <w:pPr>
        <w:ind w:left="142" w:hanging="72"/>
      </w:pPr>
      <w:rPr>
        <w:rFonts w:ascii="Arial" w:eastAsia="Arial" w:hAnsi="Arial" w:cs="Arial" w:hint="default"/>
        <w:b w:val="0"/>
        <w:bCs w:val="0"/>
        <w:i/>
        <w:iCs/>
        <w:spacing w:val="1"/>
        <w:w w:val="79"/>
        <w:sz w:val="18"/>
        <w:szCs w:val="18"/>
        <w:lang w:val="es-ES" w:eastAsia="en-US" w:bidi="ar-SA"/>
      </w:rPr>
    </w:lvl>
    <w:lvl w:ilvl="1" w:tplc="EE1AE6A6">
      <w:numFmt w:val="bullet"/>
      <w:lvlText w:val="•"/>
      <w:lvlJc w:val="left"/>
      <w:pPr>
        <w:ind w:left="1047" w:hanging="72"/>
      </w:pPr>
      <w:rPr>
        <w:rFonts w:hint="default"/>
        <w:lang w:val="es-ES" w:eastAsia="en-US" w:bidi="ar-SA"/>
      </w:rPr>
    </w:lvl>
    <w:lvl w:ilvl="2" w:tplc="2268737E">
      <w:numFmt w:val="bullet"/>
      <w:lvlText w:val="•"/>
      <w:lvlJc w:val="left"/>
      <w:pPr>
        <w:ind w:left="1954" w:hanging="72"/>
      </w:pPr>
      <w:rPr>
        <w:rFonts w:hint="default"/>
        <w:lang w:val="es-ES" w:eastAsia="en-US" w:bidi="ar-SA"/>
      </w:rPr>
    </w:lvl>
    <w:lvl w:ilvl="3" w:tplc="2CBA2A88">
      <w:numFmt w:val="bullet"/>
      <w:lvlText w:val="•"/>
      <w:lvlJc w:val="left"/>
      <w:pPr>
        <w:ind w:left="2862" w:hanging="72"/>
      </w:pPr>
      <w:rPr>
        <w:rFonts w:hint="default"/>
        <w:lang w:val="es-ES" w:eastAsia="en-US" w:bidi="ar-SA"/>
      </w:rPr>
    </w:lvl>
    <w:lvl w:ilvl="4" w:tplc="0A3E5472">
      <w:numFmt w:val="bullet"/>
      <w:lvlText w:val="•"/>
      <w:lvlJc w:val="left"/>
      <w:pPr>
        <w:ind w:left="3769" w:hanging="72"/>
      </w:pPr>
      <w:rPr>
        <w:rFonts w:hint="default"/>
        <w:lang w:val="es-ES" w:eastAsia="en-US" w:bidi="ar-SA"/>
      </w:rPr>
    </w:lvl>
    <w:lvl w:ilvl="5" w:tplc="FE2CA528">
      <w:numFmt w:val="bullet"/>
      <w:lvlText w:val="•"/>
      <w:lvlJc w:val="left"/>
      <w:pPr>
        <w:ind w:left="4676" w:hanging="72"/>
      </w:pPr>
      <w:rPr>
        <w:rFonts w:hint="default"/>
        <w:lang w:val="es-ES" w:eastAsia="en-US" w:bidi="ar-SA"/>
      </w:rPr>
    </w:lvl>
    <w:lvl w:ilvl="6" w:tplc="8BB06660">
      <w:numFmt w:val="bullet"/>
      <w:lvlText w:val="•"/>
      <w:lvlJc w:val="left"/>
      <w:pPr>
        <w:ind w:left="5584" w:hanging="72"/>
      </w:pPr>
      <w:rPr>
        <w:rFonts w:hint="default"/>
        <w:lang w:val="es-ES" w:eastAsia="en-US" w:bidi="ar-SA"/>
      </w:rPr>
    </w:lvl>
    <w:lvl w:ilvl="7" w:tplc="0F06CD6A">
      <w:numFmt w:val="bullet"/>
      <w:lvlText w:val="•"/>
      <w:lvlJc w:val="left"/>
      <w:pPr>
        <w:ind w:left="6491" w:hanging="72"/>
      </w:pPr>
      <w:rPr>
        <w:rFonts w:hint="default"/>
        <w:lang w:val="es-ES" w:eastAsia="en-US" w:bidi="ar-SA"/>
      </w:rPr>
    </w:lvl>
    <w:lvl w:ilvl="8" w:tplc="FDBA9568">
      <w:numFmt w:val="bullet"/>
      <w:lvlText w:val="•"/>
      <w:lvlJc w:val="left"/>
      <w:pPr>
        <w:ind w:left="7398" w:hanging="72"/>
      </w:pPr>
      <w:rPr>
        <w:rFonts w:hint="default"/>
        <w:lang w:val="es-ES" w:eastAsia="en-US" w:bidi="ar-SA"/>
      </w:rPr>
    </w:lvl>
  </w:abstractNum>
  <w:abstractNum w:abstractNumId="56" w15:restartNumberingAfterBreak="0">
    <w:nsid w:val="653459A7"/>
    <w:multiLevelType w:val="hybridMultilevel"/>
    <w:tmpl w:val="5B322A80"/>
    <w:lvl w:ilvl="0" w:tplc="FF60C71C">
      <w:start w:val="1"/>
      <w:numFmt w:val="decimal"/>
      <w:lvlText w:val="%1."/>
      <w:lvlJc w:val="left"/>
      <w:pPr>
        <w:ind w:left="365" w:hanging="223"/>
        <w:jc w:val="left"/>
      </w:pPr>
      <w:rPr>
        <w:rFonts w:ascii="Arial" w:eastAsia="Arial" w:hAnsi="Arial" w:cs="Arial" w:hint="default"/>
        <w:b w:val="0"/>
        <w:bCs w:val="0"/>
        <w:i/>
        <w:iCs/>
        <w:spacing w:val="0"/>
        <w:w w:val="88"/>
        <w:sz w:val="20"/>
        <w:szCs w:val="20"/>
        <w:lang w:val="es-ES" w:eastAsia="en-US" w:bidi="ar-SA"/>
      </w:rPr>
    </w:lvl>
    <w:lvl w:ilvl="1" w:tplc="09707782">
      <w:start w:val="1"/>
      <w:numFmt w:val="lowerLetter"/>
      <w:lvlText w:val="%2)"/>
      <w:lvlJc w:val="left"/>
      <w:pPr>
        <w:ind w:left="142" w:hanging="181"/>
        <w:jc w:val="left"/>
      </w:pPr>
      <w:rPr>
        <w:rFonts w:ascii="Arial" w:eastAsia="Arial" w:hAnsi="Arial" w:cs="Arial" w:hint="default"/>
        <w:b w:val="0"/>
        <w:bCs w:val="0"/>
        <w:i/>
        <w:iCs/>
        <w:spacing w:val="1"/>
        <w:w w:val="96"/>
        <w:sz w:val="18"/>
        <w:szCs w:val="18"/>
        <w:lang w:val="es-ES" w:eastAsia="en-US" w:bidi="ar-SA"/>
      </w:rPr>
    </w:lvl>
    <w:lvl w:ilvl="2" w:tplc="48289C8A">
      <w:numFmt w:val="bullet"/>
      <w:lvlText w:val="•"/>
      <w:lvlJc w:val="left"/>
      <w:pPr>
        <w:ind w:left="360" w:hanging="181"/>
      </w:pPr>
      <w:rPr>
        <w:rFonts w:hint="default"/>
        <w:lang w:val="es-ES" w:eastAsia="en-US" w:bidi="ar-SA"/>
      </w:rPr>
    </w:lvl>
    <w:lvl w:ilvl="3" w:tplc="F5F8EBDA">
      <w:numFmt w:val="bullet"/>
      <w:lvlText w:val="•"/>
      <w:lvlJc w:val="left"/>
      <w:pPr>
        <w:ind w:left="1466" w:hanging="181"/>
      </w:pPr>
      <w:rPr>
        <w:rFonts w:hint="default"/>
        <w:lang w:val="es-ES" w:eastAsia="en-US" w:bidi="ar-SA"/>
      </w:rPr>
    </w:lvl>
    <w:lvl w:ilvl="4" w:tplc="CCE29890">
      <w:numFmt w:val="bullet"/>
      <w:lvlText w:val="•"/>
      <w:lvlJc w:val="left"/>
      <w:pPr>
        <w:ind w:left="2573" w:hanging="181"/>
      </w:pPr>
      <w:rPr>
        <w:rFonts w:hint="default"/>
        <w:lang w:val="es-ES" w:eastAsia="en-US" w:bidi="ar-SA"/>
      </w:rPr>
    </w:lvl>
    <w:lvl w:ilvl="5" w:tplc="4D948918">
      <w:numFmt w:val="bullet"/>
      <w:lvlText w:val="•"/>
      <w:lvlJc w:val="left"/>
      <w:pPr>
        <w:ind w:left="3680" w:hanging="181"/>
      </w:pPr>
      <w:rPr>
        <w:rFonts w:hint="default"/>
        <w:lang w:val="es-ES" w:eastAsia="en-US" w:bidi="ar-SA"/>
      </w:rPr>
    </w:lvl>
    <w:lvl w:ilvl="6" w:tplc="DC148B10">
      <w:numFmt w:val="bullet"/>
      <w:lvlText w:val="•"/>
      <w:lvlJc w:val="left"/>
      <w:pPr>
        <w:ind w:left="4786" w:hanging="181"/>
      </w:pPr>
      <w:rPr>
        <w:rFonts w:hint="default"/>
        <w:lang w:val="es-ES" w:eastAsia="en-US" w:bidi="ar-SA"/>
      </w:rPr>
    </w:lvl>
    <w:lvl w:ilvl="7" w:tplc="84BCB5AC">
      <w:numFmt w:val="bullet"/>
      <w:lvlText w:val="•"/>
      <w:lvlJc w:val="left"/>
      <w:pPr>
        <w:ind w:left="5893" w:hanging="181"/>
      </w:pPr>
      <w:rPr>
        <w:rFonts w:hint="default"/>
        <w:lang w:val="es-ES" w:eastAsia="en-US" w:bidi="ar-SA"/>
      </w:rPr>
    </w:lvl>
    <w:lvl w:ilvl="8" w:tplc="2626F8DA">
      <w:numFmt w:val="bullet"/>
      <w:lvlText w:val="•"/>
      <w:lvlJc w:val="left"/>
      <w:pPr>
        <w:ind w:left="7000" w:hanging="181"/>
      </w:pPr>
      <w:rPr>
        <w:rFonts w:hint="default"/>
        <w:lang w:val="es-ES" w:eastAsia="en-US" w:bidi="ar-SA"/>
      </w:rPr>
    </w:lvl>
  </w:abstractNum>
  <w:abstractNum w:abstractNumId="57" w15:restartNumberingAfterBreak="0">
    <w:nsid w:val="6B097749"/>
    <w:multiLevelType w:val="hybridMultilevel"/>
    <w:tmpl w:val="E46ECBEA"/>
    <w:lvl w:ilvl="0" w:tplc="78E0CB6E">
      <w:start w:val="1"/>
      <w:numFmt w:val="lowerLetter"/>
      <w:lvlText w:val="%1)"/>
      <w:lvlJc w:val="left"/>
      <w:pPr>
        <w:ind w:left="142" w:hanging="180"/>
        <w:jc w:val="left"/>
      </w:pPr>
      <w:rPr>
        <w:rFonts w:ascii="Arial" w:eastAsia="Arial" w:hAnsi="Arial" w:cs="Arial" w:hint="default"/>
        <w:b w:val="0"/>
        <w:bCs w:val="0"/>
        <w:i w:val="0"/>
        <w:iCs w:val="0"/>
        <w:spacing w:val="0"/>
        <w:w w:val="97"/>
        <w:sz w:val="18"/>
        <w:szCs w:val="18"/>
        <w:lang w:val="es-ES" w:eastAsia="en-US" w:bidi="ar-SA"/>
      </w:rPr>
    </w:lvl>
    <w:lvl w:ilvl="1" w:tplc="D5CC82D8">
      <w:start w:val="1"/>
      <w:numFmt w:val="decimal"/>
      <w:lvlText w:val="%2)"/>
      <w:lvlJc w:val="left"/>
      <w:pPr>
        <w:ind w:left="654" w:hanging="513"/>
        <w:jc w:val="left"/>
      </w:pPr>
      <w:rPr>
        <w:rFonts w:ascii="Arial" w:eastAsia="Arial" w:hAnsi="Arial" w:cs="Arial" w:hint="default"/>
        <w:b w:val="0"/>
        <w:bCs w:val="0"/>
        <w:i/>
        <w:iCs/>
        <w:spacing w:val="0"/>
        <w:w w:val="100"/>
        <w:sz w:val="20"/>
        <w:szCs w:val="20"/>
        <w:lang w:val="es-ES" w:eastAsia="en-US" w:bidi="ar-SA"/>
      </w:rPr>
    </w:lvl>
    <w:lvl w:ilvl="2" w:tplc="37201318">
      <w:numFmt w:val="bullet"/>
      <w:lvlText w:val="•"/>
      <w:lvlJc w:val="left"/>
      <w:pPr>
        <w:ind w:left="1610" w:hanging="513"/>
      </w:pPr>
      <w:rPr>
        <w:rFonts w:hint="default"/>
        <w:lang w:val="es-ES" w:eastAsia="en-US" w:bidi="ar-SA"/>
      </w:rPr>
    </w:lvl>
    <w:lvl w:ilvl="3" w:tplc="E4F2A67A">
      <w:numFmt w:val="bullet"/>
      <w:lvlText w:val="•"/>
      <w:lvlJc w:val="left"/>
      <w:pPr>
        <w:ind w:left="2560" w:hanging="513"/>
      </w:pPr>
      <w:rPr>
        <w:rFonts w:hint="default"/>
        <w:lang w:val="es-ES" w:eastAsia="en-US" w:bidi="ar-SA"/>
      </w:rPr>
    </w:lvl>
    <w:lvl w:ilvl="4" w:tplc="FFBEE2FC">
      <w:numFmt w:val="bullet"/>
      <w:lvlText w:val="•"/>
      <w:lvlJc w:val="left"/>
      <w:pPr>
        <w:ind w:left="3511" w:hanging="513"/>
      </w:pPr>
      <w:rPr>
        <w:rFonts w:hint="default"/>
        <w:lang w:val="es-ES" w:eastAsia="en-US" w:bidi="ar-SA"/>
      </w:rPr>
    </w:lvl>
    <w:lvl w:ilvl="5" w:tplc="76AE55C4">
      <w:numFmt w:val="bullet"/>
      <w:lvlText w:val="•"/>
      <w:lvlJc w:val="left"/>
      <w:pPr>
        <w:ind w:left="4461" w:hanging="513"/>
      </w:pPr>
      <w:rPr>
        <w:rFonts w:hint="default"/>
        <w:lang w:val="es-ES" w:eastAsia="en-US" w:bidi="ar-SA"/>
      </w:rPr>
    </w:lvl>
    <w:lvl w:ilvl="6" w:tplc="914472CA">
      <w:numFmt w:val="bullet"/>
      <w:lvlText w:val="•"/>
      <w:lvlJc w:val="left"/>
      <w:pPr>
        <w:ind w:left="5412" w:hanging="513"/>
      </w:pPr>
      <w:rPr>
        <w:rFonts w:hint="default"/>
        <w:lang w:val="es-ES" w:eastAsia="en-US" w:bidi="ar-SA"/>
      </w:rPr>
    </w:lvl>
    <w:lvl w:ilvl="7" w:tplc="1A8497DA">
      <w:numFmt w:val="bullet"/>
      <w:lvlText w:val="•"/>
      <w:lvlJc w:val="left"/>
      <w:pPr>
        <w:ind w:left="6362" w:hanging="513"/>
      </w:pPr>
      <w:rPr>
        <w:rFonts w:hint="default"/>
        <w:lang w:val="es-ES" w:eastAsia="en-US" w:bidi="ar-SA"/>
      </w:rPr>
    </w:lvl>
    <w:lvl w:ilvl="8" w:tplc="0BCE1BEC">
      <w:numFmt w:val="bullet"/>
      <w:lvlText w:val="•"/>
      <w:lvlJc w:val="left"/>
      <w:pPr>
        <w:ind w:left="7312" w:hanging="513"/>
      </w:pPr>
      <w:rPr>
        <w:rFonts w:hint="default"/>
        <w:lang w:val="es-ES" w:eastAsia="en-US" w:bidi="ar-SA"/>
      </w:rPr>
    </w:lvl>
  </w:abstractNum>
  <w:abstractNum w:abstractNumId="58" w15:restartNumberingAfterBreak="0">
    <w:nsid w:val="6D371E16"/>
    <w:multiLevelType w:val="hybridMultilevel"/>
    <w:tmpl w:val="F36E688E"/>
    <w:lvl w:ilvl="0" w:tplc="9BC8D3DE">
      <w:start w:val="1"/>
      <w:numFmt w:val="decimal"/>
      <w:lvlText w:val="%1)"/>
      <w:lvlJc w:val="left"/>
      <w:pPr>
        <w:ind w:left="654" w:hanging="513"/>
        <w:jc w:val="left"/>
      </w:pPr>
      <w:rPr>
        <w:rFonts w:ascii="Arial" w:eastAsia="Arial" w:hAnsi="Arial" w:cs="Arial" w:hint="default"/>
        <w:b w:val="0"/>
        <w:bCs w:val="0"/>
        <w:i/>
        <w:iCs/>
        <w:spacing w:val="0"/>
        <w:w w:val="100"/>
        <w:sz w:val="20"/>
        <w:szCs w:val="20"/>
        <w:lang w:val="es-ES" w:eastAsia="en-US" w:bidi="ar-SA"/>
      </w:rPr>
    </w:lvl>
    <w:lvl w:ilvl="1" w:tplc="7E5E70EA">
      <w:numFmt w:val="bullet"/>
      <w:lvlText w:val="•"/>
      <w:lvlJc w:val="left"/>
      <w:pPr>
        <w:ind w:left="1515" w:hanging="513"/>
      </w:pPr>
      <w:rPr>
        <w:rFonts w:hint="default"/>
        <w:lang w:val="es-ES" w:eastAsia="en-US" w:bidi="ar-SA"/>
      </w:rPr>
    </w:lvl>
    <w:lvl w:ilvl="2" w:tplc="21FC013E">
      <w:numFmt w:val="bullet"/>
      <w:lvlText w:val="•"/>
      <w:lvlJc w:val="left"/>
      <w:pPr>
        <w:ind w:left="2370" w:hanging="513"/>
      </w:pPr>
      <w:rPr>
        <w:rFonts w:hint="default"/>
        <w:lang w:val="es-ES" w:eastAsia="en-US" w:bidi="ar-SA"/>
      </w:rPr>
    </w:lvl>
    <w:lvl w:ilvl="3" w:tplc="0C986B16">
      <w:numFmt w:val="bullet"/>
      <w:lvlText w:val="•"/>
      <w:lvlJc w:val="left"/>
      <w:pPr>
        <w:ind w:left="3226" w:hanging="513"/>
      </w:pPr>
      <w:rPr>
        <w:rFonts w:hint="default"/>
        <w:lang w:val="es-ES" w:eastAsia="en-US" w:bidi="ar-SA"/>
      </w:rPr>
    </w:lvl>
    <w:lvl w:ilvl="4" w:tplc="9CE0D540">
      <w:numFmt w:val="bullet"/>
      <w:lvlText w:val="•"/>
      <w:lvlJc w:val="left"/>
      <w:pPr>
        <w:ind w:left="4081" w:hanging="513"/>
      </w:pPr>
      <w:rPr>
        <w:rFonts w:hint="default"/>
        <w:lang w:val="es-ES" w:eastAsia="en-US" w:bidi="ar-SA"/>
      </w:rPr>
    </w:lvl>
    <w:lvl w:ilvl="5" w:tplc="8CB6CDE0">
      <w:numFmt w:val="bullet"/>
      <w:lvlText w:val="•"/>
      <w:lvlJc w:val="left"/>
      <w:pPr>
        <w:ind w:left="4936" w:hanging="513"/>
      </w:pPr>
      <w:rPr>
        <w:rFonts w:hint="default"/>
        <w:lang w:val="es-ES" w:eastAsia="en-US" w:bidi="ar-SA"/>
      </w:rPr>
    </w:lvl>
    <w:lvl w:ilvl="6" w:tplc="AB766AE4">
      <w:numFmt w:val="bullet"/>
      <w:lvlText w:val="•"/>
      <w:lvlJc w:val="left"/>
      <w:pPr>
        <w:ind w:left="5792" w:hanging="513"/>
      </w:pPr>
      <w:rPr>
        <w:rFonts w:hint="default"/>
        <w:lang w:val="es-ES" w:eastAsia="en-US" w:bidi="ar-SA"/>
      </w:rPr>
    </w:lvl>
    <w:lvl w:ilvl="7" w:tplc="442EF812">
      <w:numFmt w:val="bullet"/>
      <w:lvlText w:val="•"/>
      <w:lvlJc w:val="left"/>
      <w:pPr>
        <w:ind w:left="6647" w:hanging="513"/>
      </w:pPr>
      <w:rPr>
        <w:rFonts w:hint="default"/>
        <w:lang w:val="es-ES" w:eastAsia="en-US" w:bidi="ar-SA"/>
      </w:rPr>
    </w:lvl>
    <w:lvl w:ilvl="8" w:tplc="4CF84BF0">
      <w:numFmt w:val="bullet"/>
      <w:lvlText w:val="•"/>
      <w:lvlJc w:val="left"/>
      <w:pPr>
        <w:ind w:left="7502" w:hanging="513"/>
      </w:pPr>
      <w:rPr>
        <w:rFonts w:hint="default"/>
        <w:lang w:val="es-ES" w:eastAsia="en-US" w:bidi="ar-SA"/>
      </w:rPr>
    </w:lvl>
  </w:abstractNum>
  <w:abstractNum w:abstractNumId="59" w15:restartNumberingAfterBreak="0">
    <w:nsid w:val="70CD32DA"/>
    <w:multiLevelType w:val="hybridMultilevel"/>
    <w:tmpl w:val="25F2090C"/>
    <w:lvl w:ilvl="0" w:tplc="87D0BE4C">
      <w:start w:val="1"/>
      <w:numFmt w:val="decimal"/>
      <w:lvlText w:val="%1."/>
      <w:lvlJc w:val="left"/>
      <w:pPr>
        <w:ind w:left="142" w:hanging="242"/>
        <w:jc w:val="left"/>
      </w:pPr>
      <w:rPr>
        <w:rFonts w:ascii="Arial" w:eastAsia="Arial" w:hAnsi="Arial" w:cs="Arial" w:hint="default"/>
        <w:b w:val="0"/>
        <w:bCs w:val="0"/>
        <w:i w:val="0"/>
        <w:iCs w:val="0"/>
        <w:spacing w:val="0"/>
        <w:w w:val="89"/>
        <w:sz w:val="20"/>
        <w:szCs w:val="20"/>
        <w:lang w:val="es-ES" w:eastAsia="en-US" w:bidi="ar-SA"/>
      </w:rPr>
    </w:lvl>
    <w:lvl w:ilvl="1" w:tplc="1304DA86">
      <w:numFmt w:val="bullet"/>
      <w:lvlText w:val="•"/>
      <w:lvlJc w:val="left"/>
      <w:pPr>
        <w:ind w:left="1047" w:hanging="242"/>
      </w:pPr>
      <w:rPr>
        <w:rFonts w:hint="default"/>
        <w:lang w:val="es-ES" w:eastAsia="en-US" w:bidi="ar-SA"/>
      </w:rPr>
    </w:lvl>
    <w:lvl w:ilvl="2" w:tplc="E37C8AA4">
      <w:numFmt w:val="bullet"/>
      <w:lvlText w:val="•"/>
      <w:lvlJc w:val="left"/>
      <w:pPr>
        <w:ind w:left="1954" w:hanging="242"/>
      </w:pPr>
      <w:rPr>
        <w:rFonts w:hint="default"/>
        <w:lang w:val="es-ES" w:eastAsia="en-US" w:bidi="ar-SA"/>
      </w:rPr>
    </w:lvl>
    <w:lvl w:ilvl="3" w:tplc="4F40AF5A">
      <w:numFmt w:val="bullet"/>
      <w:lvlText w:val="•"/>
      <w:lvlJc w:val="left"/>
      <w:pPr>
        <w:ind w:left="2862" w:hanging="242"/>
      </w:pPr>
      <w:rPr>
        <w:rFonts w:hint="default"/>
        <w:lang w:val="es-ES" w:eastAsia="en-US" w:bidi="ar-SA"/>
      </w:rPr>
    </w:lvl>
    <w:lvl w:ilvl="4" w:tplc="9224FFE6">
      <w:numFmt w:val="bullet"/>
      <w:lvlText w:val="•"/>
      <w:lvlJc w:val="left"/>
      <w:pPr>
        <w:ind w:left="3769" w:hanging="242"/>
      </w:pPr>
      <w:rPr>
        <w:rFonts w:hint="default"/>
        <w:lang w:val="es-ES" w:eastAsia="en-US" w:bidi="ar-SA"/>
      </w:rPr>
    </w:lvl>
    <w:lvl w:ilvl="5" w:tplc="A88ED29E">
      <w:numFmt w:val="bullet"/>
      <w:lvlText w:val="•"/>
      <w:lvlJc w:val="left"/>
      <w:pPr>
        <w:ind w:left="4676" w:hanging="242"/>
      </w:pPr>
      <w:rPr>
        <w:rFonts w:hint="default"/>
        <w:lang w:val="es-ES" w:eastAsia="en-US" w:bidi="ar-SA"/>
      </w:rPr>
    </w:lvl>
    <w:lvl w:ilvl="6" w:tplc="9D707878">
      <w:numFmt w:val="bullet"/>
      <w:lvlText w:val="•"/>
      <w:lvlJc w:val="left"/>
      <w:pPr>
        <w:ind w:left="5584" w:hanging="242"/>
      </w:pPr>
      <w:rPr>
        <w:rFonts w:hint="default"/>
        <w:lang w:val="es-ES" w:eastAsia="en-US" w:bidi="ar-SA"/>
      </w:rPr>
    </w:lvl>
    <w:lvl w:ilvl="7" w:tplc="0E22B474">
      <w:numFmt w:val="bullet"/>
      <w:lvlText w:val="•"/>
      <w:lvlJc w:val="left"/>
      <w:pPr>
        <w:ind w:left="6491" w:hanging="242"/>
      </w:pPr>
      <w:rPr>
        <w:rFonts w:hint="default"/>
        <w:lang w:val="es-ES" w:eastAsia="en-US" w:bidi="ar-SA"/>
      </w:rPr>
    </w:lvl>
    <w:lvl w:ilvl="8" w:tplc="336AE6EC">
      <w:numFmt w:val="bullet"/>
      <w:lvlText w:val="•"/>
      <w:lvlJc w:val="left"/>
      <w:pPr>
        <w:ind w:left="7398" w:hanging="242"/>
      </w:pPr>
      <w:rPr>
        <w:rFonts w:hint="default"/>
        <w:lang w:val="es-ES" w:eastAsia="en-US" w:bidi="ar-SA"/>
      </w:rPr>
    </w:lvl>
  </w:abstractNum>
  <w:abstractNum w:abstractNumId="60" w15:restartNumberingAfterBreak="0">
    <w:nsid w:val="73317B1E"/>
    <w:multiLevelType w:val="hybridMultilevel"/>
    <w:tmpl w:val="E9DAFF76"/>
    <w:lvl w:ilvl="0" w:tplc="052E2BE0">
      <w:start w:val="1"/>
      <w:numFmt w:val="lowerLetter"/>
      <w:lvlText w:val="%1)"/>
      <w:lvlJc w:val="left"/>
      <w:pPr>
        <w:ind w:left="376" w:hanging="234"/>
        <w:jc w:val="right"/>
      </w:pPr>
      <w:rPr>
        <w:rFonts w:ascii="Arial" w:eastAsia="Arial" w:hAnsi="Arial" w:cs="Arial" w:hint="default"/>
        <w:b w:val="0"/>
        <w:bCs w:val="0"/>
        <w:i/>
        <w:iCs/>
        <w:spacing w:val="0"/>
        <w:w w:val="100"/>
        <w:sz w:val="20"/>
        <w:szCs w:val="20"/>
        <w:lang w:val="es-ES" w:eastAsia="en-US" w:bidi="ar-SA"/>
      </w:rPr>
    </w:lvl>
    <w:lvl w:ilvl="1" w:tplc="97F62EC2">
      <w:numFmt w:val="bullet"/>
      <w:lvlText w:val="•"/>
      <w:lvlJc w:val="left"/>
      <w:pPr>
        <w:ind w:left="1263" w:hanging="234"/>
      </w:pPr>
      <w:rPr>
        <w:rFonts w:hint="default"/>
        <w:lang w:val="es-ES" w:eastAsia="en-US" w:bidi="ar-SA"/>
      </w:rPr>
    </w:lvl>
    <w:lvl w:ilvl="2" w:tplc="45B47412">
      <w:numFmt w:val="bullet"/>
      <w:lvlText w:val="•"/>
      <w:lvlJc w:val="left"/>
      <w:pPr>
        <w:ind w:left="2146" w:hanging="234"/>
      </w:pPr>
      <w:rPr>
        <w:rFonts w:hint="default"/>
        <w:lang w:val="es-ES" w:eastAsia="en-US" w:bidi="ar-SA"/>
      </w:rPr>
    </w:lvl>
    <w:lvl w:ilvl="3" w:tplc="58AE6824">
      <w:numFmt w:val="bullet"/>
      <w:lvlText w:val="•"/>
      <w:lvlJc w:val="left"/>
      <w:pPr>
        <w:ind w:left="3030" w:hanging="234"/>
      </w:pPr>
      <w:rPr>
        <w:rFonts w:hint="default"/>
        <w:lang w:val="es-ES" w:eastAsia="en-US" w:bidi="ar-SA"/>
      </w:rPr>
    </w:lvl>
    <w:lvl w:ilvl="4" w:tplc="CCCE9D7C">
      <w:numFmt w:val="bullet"/>
      <w:lvlText w:val="•"/>
      <w:lvlJc w:val="left"/>
      <w:pPr>
        <w:ind w:left="3913" w:hanging="234"/>
      </w:pPr>
      <w:rPr>
        <w:rFonts w:hint="default"/>
        <w:lang w:val="es-ES" w:eastAsia="en-US" w:bidi="ar-SA"/>
      </w:rPr>
    </w:lvl>
    <w:lvl w:ilvl="5" w:tplc="314EE652">
      <w:numFmt w:val="bullet"/>
      <w:lvlText w:val="•"/>
      <w:lvlJc w:val="left"/>
      <w:pPr>
        <w:ind w:left="4796" w:hanging="234"/>
      </w:pPr>
      <w:rPr>
        <w:rFonts w:hint="default"/>
        <w:lang w:val="es-ES" w:eastAsia="en-US" w:bidi="ar-SA"/>
      </w:rPr>
    </w:lvl>
    <w:lvl w:ilvl="6" w:tplc="56C641D8">
      <w:numFmt w:val="bullet"/>
      <w:lvlText w:val="•"/>
      <w:lvlJc w:val="left"/>
      <w:pPr>
        <w:ind w:left="5680" w:hanging="234"/>
      </w:pPr>
      <w:rPr>
        <w:rFonts w:hint="default"/>
        <w:lang w:val="es-ES" w:eastAsia="en-US" w:bidi="ar-SA"/>
      </w:rPr>
    </w:lvl>
    <w:lvl w:ilvl="7" w:tplc="818437A0">
      <w:numFmt w:val="bullet"/>
      <w:lvlText w:val="•"/>
      <w:lvlJc w:val="left"/>
      <w:pPr>
        <w:ind w:left="6563" w:hanging="234"/>
      </w:pPr>
      <w:rPr>
        <w:rFonts w:hint="default"/>
        <w:lang w:val="es-ES" w:eastAsia="en-US" w:bidi="ar-SA"/>
      </w:rPr>
    </w:lvl>
    <w:lvl w:ilvl="8" w:tplc="5510AB30">
      <w:numFmt w:val="bullet"/>
      <w:lvlText w:val="•"/>
      <w:lvlJc w:val="left"/>
      <w:pPr>
        <w:ind w:left="7446" w:hanging="234"/>
      </w:pPr>
      <w:rPr>
        <w:rFonts w:hint="default"/>
        <w:lang w:val="es-ES" w:eastAsia="en-US" w:bidi="ar-SA"/>
      </w:rPr>
    </w:lvl>
  </w:abstractNum>
  <w:abstractNum w:abstractNumId="61" w15:restartNumberingAfterBreak="0">
    <w:nsid w:val="739C7BC6"/>
    <w:multiLevelType w:val="hybridMultilevel"/>
    <w:tmpl w:val="3B1CF792"/>
    <w:lvl w:ilvl="0" w:tplc="24D8BACE">
      <w:start w:val="1"/>
      <w:numFmt w:val="decimal"/>
      <w:lvlText w:val="%1."/>
      <w:lvlJc w:val="left"/>
      <w:pPr>
        <w:ind w:left="365" w:hanging="223"/>
        <w:jc w:val="left"/>
      </w:pPr>
      <w:rPr>
        <w:rFonts w:ascii="Arial" w:eastAsia="Arial" w:hAnsi="Arial" w:cs="Arial" w:hint="default"/>
        <w:b w:val="0"/>
        <w:bCs w:val="0"/>
        <w:i/>
        <w:iCs/>
        <w:spacing w:val="0"/>
        <w:w w:val="88"/>
        <w:sz w:val="20"/>
        <w:szCs w:val="20"/>
        <w:lang w:val="es-ES" w:eastAsia="en-US" w:bidi="ar-SA"/>
      </w:rPr>
    </w:lvl>
    <w:lvl w:ilvl="1" w:tplc="025266B2">
      <w:start w:val="1"/>
      <w:numFmt w:val="lowerLetter"/>
      <w:lvlText w:val="%2)"/>
      <w:lvlJc w:val="left"/>
      <w:pPr>
        <w:ind w:left="142" w:hanging="181"/>
        <w:jc w:val="left"/>
      </w:pPr>
      <w:rPr>
        <w:rFonts w:ascii="Arial" w:eastAsia="Arial" w:hAnsi="Arial" w:cs="Arial" w:hint="default"/>
        <w:b w:val="0"/>
        <w:bCs w:val="0"/>
        <w:i/>
        <w:iCs/>
        <w:spacing w:val="1"/>
        <w:w w:val="96"/>
        <w:sz w:val="18"/>
        <w:szCs w:val="18"/>
        <w:lang w:val="es-ES" w:eastAsia="en-US" w:bidi="ar-SA"/>
      </w:rPr>
    </w:lvl>
    <w:lvl w:ilvl="2" w:tplc="2B469C72">
      <w:numFmt w:val="bullet"/>
      <w:lvlText w:val="•"/>
      <w:lvlJc w:val="left"/>
      <w:pPr>
        <w:ind w:left="360" w:hanging="181"/>
      </w:pPr>
      <w:rPr>
        <w:rFonts w:hint="default"/>
        <w:lang w:val="es-ES" w:eastAsia="en-US" w:bidi="ar-SA"/>
      </w:rPr>
    </w:lvl>
    <w:lvl w:ilvl="3" w:tplc="3BE06FB2">
      <w:numFmt w:val="bullet"/>
      <w:lvlText w:val="•"/>
      <w:lvlJc w:val="left"/>
      <w:pPr>
        <w:ind w:left="1466" w:hanging="181"/>
      </w:pPr>
      <w:rPr>
        <w:rFonts w:hint="default"/>
        <w:lang w:val="es-ES" w:eastAsia="en-US" w:bidi="ar-SA"/>
      </w:rPr>
    </w:lvl>
    <w:lvl w:ilvl="4" w:tplc="60447438">
      <w:numFmt w:val="bullet"/>
      <w:lvlText w:val="•"/>
      <w:lvlJc w:val="left"/>
      <w:pPr>
        <w:ind w:left="2573" w:hanging="181"/>
      </w:pPr>
      <w:rPr>
        <w:rFonts w:hint="default"/>
        <w:lang w:val="es-ES" w:eastAsia="en-US" w:bidi="ar-SA"/>
      </w:rPr>
    </w:lvl>
    <w:lvl w:ilvl="5" w:tplc="2BE43E74">
      <w:numFmt w:val="bullet"/>
      <w:lvlText w:val="•"/>
      <w:lvlJc w:val="left"/>
      <w:pPr>
        <w:ind w:left="3680" w:hanging="181"/>
      </w:pPr>
      <w:rPr>
        <w:rFonts w:hint="default"/>
        <w:lang w:val="es-ES" w:eastAsia="en-US" w:bidi="ar-SA"/>
      </w:rPr>
    </w:lvl>
    <w:lvl w:ilvl="6" w:tplc="56DA5E80">
      <w:numFmt w:val="bullet"/>
      <w:lvlText w:val="•"/>
      <w:lvlJc w:val="left"/>
      <w:pPr>
        <w:ind w:left="4786" w:hanging="181"/>
      </w:pPr>
      <w:rPr>
        <w:rFonts w:hint="default"/>
        <w:lang w:val="es-ES" w:eastAsia="en-US" w:bidi="ar-SA"/>
      </w:rPr>
    </w:lvl>
    <w:lvl w:ilvl="7" w:tplc="A7ACF6BA">
      <w:numFmt w:val="bullet"/>
      <w:lvlText w:val="•"/>
      <w:lvlJc w:val="left"/>
      <w:pPr>
        <w:ind w:left="5893" w:hanging="181"/>
      </w:pPr>
      <w:rPr>
        <w:rFonts w:hint="default"/>
        <w:lang w:val="es-ES" w:eastAsia="en-US" w:bidi="ar-SA"/>
      </w:rPr>
    </w:lvl>
    <w:lvl w:ilvl="8" w:tplc="05BC3C92">
      <w:numFmt w:val="bullet"/>
      <w:lvlText w:val="•"/>
      <w:lvlJc w:val="left"/>
      <w:pPr>
        <w:ind w:left="7000" w:hanging="181"/>
      </w:pPr>
      <w:rPr>
        <w:rFonts w:hint="default"/>
        <w:lang w:val="es-ES" w:eastAsia="en-US" w:bidi="ar-SA"/>
      </w:rPr>
    </w:lvl>
  </w:abstractNum>
  <w:abstractNum w:abstractNumId="62" w15:restartNumberingAfterBreak="0">
    <w:nsid w:val="759349A5"/>
    <w:multiLevelType w:val="hybridMultilevel"/>
    <w:tmpl w:val="0C6ABCE6"/>
    <w:lvl w:ilvl="0" w:tplc="42341F24">
      <w:numFmt w:val="bullet"/>
      <w:lvlText w:val="-"/>
      <w:lvlJc w:val="left"/>
      <w:pPr>
        <w:ind w:left="142" w:hanging="764"/>
      </w:pPr>
      <w:rPr>
        <w:rFonts w:ascii="Arial" w:eastAsia="Arial" w:hAnsi="Arial" w:cs="Arial" w:hint="default"/>
        <w:b w:val="0"/>
        <w:bCs w:val="0"/>
        <w:i w:val="0"/>
        <w:iCs w:val="0"/>
        <w:spacing w:val="0"/>
        <w:w w:val="100"/>
        <w:sz w:val="20"/>
        <w:szCs w:val="20"/>
        <w:lang w:val="es-ES" w:eastAsia="en-US" w:bidi="ar-SA"/>
      </w:rPr>
    </w:lvl>
    <w:lvl w:ilvl="1" w:tplc="01405222">
      <w:numFmt w:val="bullet"/>
      <w:lvlText w:val="•"/>
      <w:lvlJc w:val="left"/>
      <w:pPr>
        <w:ind w:left="1047" w:hanging="764"/>
      </w:pPr>
      <w:rPr>
        <w:rFonts w:hint="default"/>
        <w:lang w:val="es-ES" w:eastAsia="en-US" w:bidi="ar-SA"/>
      </w:rPr>
    </w:lvl>
    <w:lvl w:ilvl="2" w:tplc="50100968">
      <w:numFmt w:val="bullet"/>
      <w:lvlText w:val="•"/>
      <w:lvlJc w:val="left"/>
      <w:pPr>
        <w:ind w:left="1954" w:hanging="764"/>
      </w:pPr>
      <w:rPr>
        <w:rFonts w:hint="default"/>
        <w:lang w:val="es-ES" w:eastAsia="en-US" w:bidi="ar-SA"/>
      </w:rPr>
    </w:lvl>
    <w:lvl w:ilvl="3" w:tplc="4446C062">
      <w:numFmt w:val="bullet"/>
      <w:lvlText w:val="•"/>
      <w:lvlJc w:val="left"/>
      <w:pPr>
        <w:ind w:left="2862" w:hanging="764"/>
      </w:pPr>
      <w:rPr>
        <w:rFonts w:hint="default"/>
        <w:lang w:val="es-ES" w:eastAsia="en-US" w:bidi="ar-SA"/>
      </w:rPr>
    </w:lvl>
    <w:lvl w:ilvl="4" w:tplc="1EDC66E2">
      <w:numFmt w:val="bullet"/>
      <w:lvlText w:val="•"/>
      <w:lvlJc w:val="left"/>
      <w:pPr>
        <w:ind w:left="3769" w:hanging="764"/>
      </w:pPr>
      <w:rPr>
        <w:rFonts w:hint="default"/>
        <w:lang w:val="es-ES" w:eastAsia="en-US" w:bidi="ar-SA"/>
      </w:rPr>
    </w:lvl>
    <w:lvl w:ilvl="5" w:tplc="6194E65A">
      <w:numFmt w:val="bullet"/>
      <w:lvlText w:val="•"/>
      <w:lvlJc w:val="left"/>
      <w:pPr>
        <w:ind w:left="4676" w:hanging="764"/>
      </w:pPr>
      <w:rPr>
        <w:rFonts w:hint="default"/>
        <w:lang w:val="es-ES" w:eastAsia="en-US" w:bidi="ar-SA"/>
      </w:rPr>
    </w:lvl>
    <w:lvl w:ilvl="6" w:tplc="B5D6709C">
      <w:numFmt w:val="bullet"/>
      <w:lvlText w:val="•"/>
      <w:lvlJc w:val="left"/>
      <w:pPr>
        <w:ind w:left="5584" w:hanging="764"/>
      </w:pPr>
      <w:rPr>
        <w:rFonts w:hint="default"/>
        <w:lang w:val="es-ES" w:eastAsia="en-US" w:bidi="ar-SA"/>
      </w:rPr>
    </w:lvl>
    <w:lvl w:ilvl="7" w:tplc="781AF378">
      <w:numFmt w:val="bullet"/>
      <w:lvlText w:val="•"/>
      <w:lvlJc w:val="left"/>
      <w:pPr>
        <w:ind w:left="6491" w:hanging="764"/>
      </w:pPr>
      <w:rPr>
        <w:rFonts w:hint="default"/>
        <w:lang w:val="es-ES" w:eastAsia="en-US" w:bidi="ar-SA"/>
      </w:rPr>
    </w:lvl>
    <w:lvl w:ilvl="8" w:tplc="07CEA3C2">
      <w:numFmt w:val="bullet"/>
      <w:lvlText w:val="•"/>
      <w:lvlJc w:val="left"/>
      <w:pPr>
        <w:ind w:left="7398" w:hanging="764"/>
      </w:pPr>
      <w:rPr>
        <w:rFonts w:hint="default"/>
        <w:lang w:val="es-ES" w:eastAsia="en-US" w:bidi="ar-SA"/>
      </w:rPr>
    </w:lvl>
  </w:abstractNum>
  <w:abstractNum w:abstractNumId="63" w15:restartNumberingAfterBreak="0">
    <w:nsid w:val="7630669A"/>
    <w:multiLevelType w:val="hybridMultilevel"/>
    <w:tmpl w:val="D56C49DC"/>
    <w:lvl w:ilvl="0" w:tplc="CC685DB0">
      <w:numFmt w:val="bullet"/>
      <w:lvlText w:val="-"/>
      <w:lvlJc w:val="left"/>
      <w:pPr>
        <w:ind w:left="142" w:hanging="364"/>
      </w:pPr>
      <w:rPr>
        <w:rFonts w:ascii="Arial" w:eastAsia="Arial" w:hAnsi="Arial" w:cs="Arial" w:hint="default"/>
        <w:b w:val="0"/>
        <w:bCs w:val="0"/>
        <w:i w:val="0"/>
        <w:iCs w:val="0"/>
        <w:spacing w:val="0"/>
        <w:w w:val="100"/>
        <w:sz w:val="20"/>
        <w:szCs w:val="20"/>
        <w:lang w:val="es-ES" w:eastAsia="en-US" w:bidi="ar-SA"/>
      </w:rPr>
    </w:lvl>
    <w:lvl w:ilvl="1" w:tplc="A838F39E">
      <w:numFmt w:val="bullet"/>
      <w:lvlText w:val="•"/>
      <w:lvlJc w:val="left"/>
      <w:pPr>
        <w:ind w:left="1047" w:hanging="364"/>
      </w:pPr>
      <w:rPr>
        <w:rFonts w:hint="default"/>
        <w:lang w:val="es-ES" w:eastAsia="en-US" w:bidi="ar-SA"/>
      </w:rPr>
    </w:lvl>
    <w:lvl w:ilvl="2" w:tplc="BB623F20">
      <w:numFmt w:val="bullet"/>
      <w:lvlText w:val="•"/>
      <w:lvlJc w:val="left"/>
      <w:pPr>
        <w:ind w:left="1954" w:hanging="364"/>
      </w:pPr>
      <w:rPr>
        <w:rFonts w:hint="default"/>
        <w:lang w:val="es-ES" w:eastAsia="en-US" w:bidi="ar-SA"/>
      </w:rPr>
    </w:lvl>
    <w:lvl w:ilvl="3" w:tplc="28B283BE">
      <w:numFmt w:val="bullet"/>
      <w:lvlText w:val="•"/>
      <w:lvlJc w:val="left"/>
      <w:pPr>
        <w:ind w:left="2862" w:hanging="364"/>
      </w:pPr>
      <w:rPr>
        <w:rFonts w:hint="default"/>
        <w:lang w:val="es-ES" w:eastAsia="en-US" w:bidi="ar-SA"/>
      </w:rPr>
    </w:lvl>
    <w:lvl w:ilvl="4" w:tplc="A74C8B46">
      <w:numFmt w:val="bullet"/>
      <w:lvlText w:val="•"/>
      <w:lvlJc w:val="left"/>
      <w:pPr>
        <w:ind w:left="3769" w:hanging="364"/>
      </w:pPr>
      <w:rPr>
        <w:rFonts w:hint="default"/>
        <w:lang w:val="es-ES" w:eastAsia="en-US" w:bidi="ar-SA"/>
      </w:rPr>
    </w:lvl>
    <w:lvl w:ilvl="5" w:tplc="902E9644">
      <w:numFmt w:val="bullet"/>
      <w:lvlText w:val="•"/>
      <w:lvlJc w:val="left"/>
      <w:pPr>
        <w:ind w:left="4676" w:hanging="364"/>
      </w:pPr>
      <w:rPr>
        <w:rFonts w:hint="default"/>
        <w:lang w:val="es-ES" w:eastAsia="en-US" w:bidi="ar-SA"/>
      </w:rPr>
    </w:lvl>
    <w:lvl w:ilvl="6" w:tplc="31DC3F90">
      <w:numFmt w:val="bullet"/>
      <w:lvlText w:val="•"/>
      <w:lvlJc w:val="left"/>
      <w:pPr>
        <w:ind w:left="5584" w:hanging="364"/>
      </w:pPr>
      <w:rPr>
        <w:rFonts w:hint="default"/>
        <w:lang w:val="es-ES" w:eastAsia="en-US" w:bidi="ar-SA"/>
      </w:rPr>
    </w:lvl>
    <w:lvl w:ilvl="7" w:tplc="09CC1702">
      <w:numFmt w:val="bullet"/>
      <w:lvlText w:val="•"/>
      <w:lvlJc w:val="left"/>
      <w:pPr>
        <w:ind w:left="6491" w:hanging="364"/>
      </w:pPr>
      <w:rPr>
        <w:rFonts w:hint="default"/>
        <w:lang w:val="es-ES" w:eastAsia="en-US" w:bidi="ar-SA"/>
      </w:rPr>
    </w:lvl>
    <w:lvl w:ilvl="8" w:tplc="20CA2B78">
      <w:numFmt w:val="bullet"/>
      <w:lvlText w:val="•"/>
      <w:lvlJc w:val="left"/>
      <w:pPr>
        <w:ind w:left="7398" w:hanging="364"/>
      </w:pPr>
      <w:rPr>
        <w:rFonts w:hint="default"/>
        <w:lang w:val="es-ES" w:eastAsia="en-US" w:bidi="ar-SA"/>
      </w:rPr>
    </w:lvl>
  </w:abstractNum>
  <w:abstractNum w:abstractNumId="64" w15:restartNumberingAfterBreak="0">
    <w:nsid w:val="76654AD7"/>
    <w:multiLevelType w:val="hybridMultilevel"/>
    <w:tmpl w:val="AB9E414A"/>
    <w:lvl w:ilvl="0" w:tplc="3ECA4EA4">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420C38AE">
      <w:numFmt w:val="bullet"/>
      <w:lvlText w:val="•"/>
      <w:lvlJc w:val="left"/>
      <w:pPr>
        <w:ind w:left="1047" w:hanging="557"/>
      </w:pPr>
      <w:rPr>
        <w:rFonts w:hint="default"/>
        <w:lang w:val="es-ES" w:eastAsia="en-US" w:bidi="ar-SA"/>
      </w:rPr>
    </w:lvl>
    <w:lvl w:ilvl="2" w:tplc="CFB4C042">
      <w:numFmt w:val="bullet"/>
      <w:lvlText w:val="•"/>
      <w:lvlJc w:val="left"/>
      <w:pPr>
        <w:ind w:left="1954" w:hanging="557"/>
      </w:pPr>
      <w:rPr>
        <w:rFonts w:hint="default"/>
        <w:lang w:val="es-ES" w:eastAsia="en-US" w:bidi="ar-SA"/>
      </w:rPr>
    </w:lvl>
    <w:lvl w:ilvl="3" w:tplc="3D4CDE54">
      <w:numFmt w:val="bullet"/>
      <w:lvlText w:val="•"/>
      <w:lvlJc w:val="left"/>
      <w:pPr>
        <w:ind w:left="2862" w:hanging="557"/>
      </w:pPr>
      <w:rPr>
        <w:rFonts w:hint="default"/>
        <w:lang w:val="es-ES" w:eastAsia="en-US" w:bidi="ar-SA"/>
      </w:rPr>
    </w:lvl>
    <w:lvl w:ilvl="4" w:tplc="DA4299C8">
      <w:numFmt w:val="bullet"/>
      <w:lvlText w:val="•"/>
      <w:lvlJc w:val="left"/>
      <w:pPr>
        <w:ind w:left="3769" w:hanging="557"/>
      </w:pPr>
      <w:rPr>
        <w:rFonts w:hint="default"/>
        <w:lang w:val="es-ES" w:eastAsia="en-US" w:bidi="ar-SA"/>
      </w:rPr>
    </w:lvl>
    <w:lvl w:ilvl="5" w:tplc="152CAB18">
      <w:numFmt w:val="bullet"/>
      <w:lvlText w:val="•"/>
      <w:lvlJc w:val="left"/>
      <w:pPr>
        <w:ind w:left="4676" w:hanging="557"/>
      </w:pPr>
      <w:rPr>
        <w:rFonts w:hint="default"/>
        <w:lang w:val="es-ES" w:eastAsia="en-US" w:bidi="ar-SA"/>
      </w:rPr>
    </w:lvl>
    <w:lvl w:ilvl="6" w:tplc="3412F5DE">
      <w:numFmt w:val="bullet"/>
      <w:lvlText w:val="•"/>
      <w:lvlJc w:val="left"/>
      <w:pPr>
        <w:ind w:left="5584" w:hanging="557"/>
      </w:pPr>
      <w:rPr>
        <w:rFonts w:hint="default"/>
        <w:lang w:val="es-ES" w:eastAsia="en-US" w:bidi="ar-SA"/>
      </w:rPr>
    </w:lvl>
    <w:lvl w:ilvl="7" w:tplc="F18AE522">
      <w:numFmt w:val="bullet"/>
      <w:lvlText w:val="•"/>
      <w:lvlJc w:val="left"/>
      <w:pPr>
        <w:ind w:left="6491" w:hanging="557"/>
      </w:pPr>
      <w:rPr>
        <w:rFonts w:hint="default"/>
        <w:lang w:val="es-ES" w:eastAsia="en-US" w:bidi="ar-SA"/>
      </w:rPr>
    </w:lvl>
    <w:lvl w:ilvl="8" w:tplc="C660DD70">
      <w:numFmt w:val="bullet"/>
      <w:lvlText w:val="•"/>
      <w:lvlJc w:val="left"/>
      <w:pPr>
        <w:ind w:left="7398" w:hanging="557"/>
      </w:pPr>
      <w:rPr>
        <w:rFonts w:hint="default"/>
        <w:lang w:val="es-ES" w:eastAsia="en-US" w:bidi="ar-SA"/>
      </w:rPr>
    </w:lvl>
  </w:abstractNum>
  <w:abstractNum w:abstractNumId="65" w15:restartNumberingAfterBreak="0">
    <w:nsid w:val="76DE64BC"/>
    <w:multiLevelType w:val="hybridMultilevel"/>
    <w:tmpl w:val="B86EDC68"/>
    <w:lvl w:ilvl="0" w:tplc="35186A62">
      <w:numFmt w:val="bullet"/>
      <w:lvlText w:val="-"/>
      <w:lvlJc w:val="left"/>
      <w:pPr>
        <w:ind w:left="142" w:hanging="364"/>
      </w:pPr>
      <w:rPr>
        <w:rFonts w:ascii="Arial" w:eastAsia="Arial" w:hAnsi="Arial" w:cs="Arial" w:hint="default"/>
        <w:b w:val="0"/>
        <w:bCs w:val="0"/>
        <w:i w:val="0"/>
        <w:iCs w:val="0"/>
        <w:spacing w:val="0"/>
        <w:w w:val="100"/>
        <w:sz w:val="20"/>
        <w:szCs w:val="20"/>
        <w:lang w:val="es-ES" w:eastAsia="en-US" w:bidi="ar-SA"/>
      </w:rPr>
    </w:lvl>
    <w:lvl w:ilvl="1" w:tplc="91D055D8">
      <w:numFmt w:val="bullet"/>
      <w:lvlText w:val="•"/>
      <w:lvlJc w:val="left"/>
      <w:pPr>
        <w:ind w:left="1047" w:hanging="364"/>
      </w:pPr>
      <w:rPr>
        <w:rFonts w:hint="default"/>
        <w:lang w:val="es-ES" w:eastAsia="en-US" w:bidi="ar-SA"/>
      </w:rPr>
    </w:lvl>
    <w:lvl w:ilvl="2" w:tplc="9D9A998A">
      <w:numFmt w:val="bullet"/>
      <w:lvlText w:val="•"/>
      <w:lvlJc w:val="left"/>
      <w:pPr>
        <w:ind w:left="1954" w:hanging="364"/>
      </w:pPr>
      <w:rPr>
        <w:rFonts w:hint="default"/>
        <w:lang w:val="es-ES" w:eastAsia="en-US" w:bidi="ar-SA"/>
      </w:rPr>
    </w:lvl>
    <w:lvl w:ilvl="3" w:tplc="E4CA9F14">
      <w:numFmt w:val="bullet"/>
      <w:lvlText w:val="•"/>
      <w:lvlJc w:val="left"/>
      <w:pPr>
        <w:ind w:left="2862" w:hanging="364"/>
      </w:pPr>
      <w:rPr>
        <w:rFonts w:hint="default"/>
        <w:lang w:val="es-ES" w:eastAsia="en-US" w:bidi="ar-SA"/>
      </w:rPr>
    </w:lvl>
    <w:lvl w:ilvl="4" w:tplc="521C5144">
      <w:numFmt w:val="bullet"/>
      <w:lvlText w:val="•"/>
      <w:lvlJc w:val="left"/>
      <w:pPr>
        <w:ind w:left="3769" w:hanging="364"/>
      </w:pPr>
      <w:rPr>
        <w:rFonts w:hint="default"/>
        <w:lang w:val="es-ES" w:eastAsia="en-US" w:bidi="ar-SA"/>
      </w:rPr>
    </w:lvl>
    <w:lvl w:ilvl="5" w:tplc="2C984382">
      <w:numFmt w:val="bullet"/>
      <w:lvlText w:val="•"/>
      <w:lvlJc w:val="left"/>
      <w:pPr>
        <w:ind w:left="4676" w:hanging="364"/>
      </w:pPr>
      <w:rPr>
        <w:rFonts w:hint="default"/>
        <w:lang w:val="es-ES" w:eastAsia="en-US" w:bidi="ar-SA"/>
      </w:rPr>
    </w:lvl>
    <w:lvl w:ilvl="6" w:tplc="2F3C851E">
      <w:numFmt w:val="bullet"/>
      <w:lvlText w:val="•"/>
      <w:lvlJc w:val="left"/>
      <w:pPr>
        <w:ind w:left="5584" w:hanging="364"/>
      </w:pPr>
      <w:rPr>
        <w:rFonts w:hint="default"/>
        <w:lang w:val="es-ES" w:eastAsia="en-US" w:bidi="ar-SA"/>
      </w:rPr>
    </w:lvl>
    <w:lvl w:ilvl="7" w:tplc="5336BB9E">
      <w:numFmt w:val="bullet"/>
      <w:lvlText w:val="•"/>
      <w:lvlJc w:val="left"/>
      <w:pPr>
        <w:ind w:left="6491" w:hanging="364"/>
      </w:pPr>
      <w:rPr>
        <w:rFonts w:hint="default"/>
        <w:lang w:val="es-ES" w:eastAsia="en-US" w:bidi="ar-SA"/>
      </w:rPr>
    </w:lvl>
    <w:lvl w:ilvl="8" w:tplc="1FB02CF6">
      <w:numFmt w:val="bullet"/>
      <w:lvlText w:val="•"/>
      <w:lvlJc w:val="left"/>
      <w:pPr>
        <w:ind w:left="7398" w:hanging="364"/>
      </w:pPr>
      <w:rPr>
        <w:rFonts w:hint="default"/>
        <w:lang w:val="es-ES" w:eastAsia="en-US" w:bidi="ar-SA"/>
      </w:rPr>
    </w:lvl>
  </w:abstractNum>
  <w:abstractNum w:abstractNumId="66" w15:restartNumberingAfterBreak="0">
    <w:nsid w:val="7B0D639A"/>
    <w:multiLevelType w:val="hybridMultilevel"/>
    <w:tmpl w:val="8AF66CEE"/>
    <w:lvl w:ilvl="0" w:tplc="4A0C3AAE">
      <w:numFmt w:val="bullet"/>
      <w:lvlText w:val="—"/>
      <w:lvlJc w:val="left"/>
      <w:pPr>
        <w:ind w:left="142" w:hanging="270"/>
      </w:pPr>
      <w:rPr>
        <w:rFonts w:ascii="Arial" w:eastAsia="Arial" w:hAnsi="Arial" w:cs="Arial" w:hint="default"/>
        <w:b w:val="0"/>
        <w:bCs w:val="0"/>
        <w:i w:val="0"/>
        <w:iCs w:val="0"/>
        <w:spacing w:val="0"/>
        <w:w w:val="100"/>
        <w:sz w:val="20"/>
        <w:szCs w:val="20"/>
        <w:lang w:val="es-ES" w:eastAsia="en-US" w:bidi="ar-SA"/>
      </w:rPr>
    </w:lvl>
    <w:lvl w:ilvl="1" w:tplc="7C30B9A6">
      <w:numFmt w:val="bullet"/>
      <w:lvlText w:val="•"/>
      <w:lvlJc w:val="left"/>
      <w:pPr>
        <w:ind w:left="1047" w:hanging="270"/>
      </w:pPr>
      <w:rPr>
        <w:rFonts w:hint="default"/>
        <w:lang w:val="es-ES" w:eastAsia="en-US" w:bidi="ar-SA"/>
      </w:rPr>
    </w:lvl>
    <w:lvl w:ilvl="2" w:tplc="AEEE7016">
      <w:numFmt w:val="bullet"/>
      <w:lvlText w:val="•"/>
      <w:lvlJc w:val="left"/>
      <w:pPr>
        <w:ind w:left="1954" w:hanging="270"/>
      </w:pPr>
      <w:rPr>
        <w:rFonts w:hint="default"/>
        <w:lang w:val="es-ES" w:eastAsia="en-US" w:bidi="ar-SA"/>
      </w:rPr>
    </w:lvl>
    <w:lvl w:ilvl="3" w:tplc="89E6C5AE">
      <w:numFmt w:val="bullet"/>
      <w:lvlText w:val="•"/>
      <w:lvlJc w:val="left"/>
      <w:pPr>
        <w:ind w:left="2862" w:hanging="270"/>
      </w:pPr>
      <w:rPr>
        <w:rFonts w:hint="default"/>
        <w:lang w:val="es-ES" w:eastAsia="en-US" w:bidi="ar-SA"/>
      </w:rPr>
    </w:lvl>
    <w:lvl w:ilvl="4" w:tplc="299E192C">
      <w:numFmt w:val="bullet"/>
      <w:lvlText w:val="•"/>
      <w:lvlJc w:val="left"/>
      <w:pPr>
        <w:ind w:left="3769" w:hanging="270"/>
      </w:pPr>
      <w:rPr>
        <w:rFonts w:hint="default"/>
        <w:lang w:val="es-ES" w:eastAsia="en-US" w:bidi="ar-SA"/>
      </w:rPr>
    </w:lvl>
    <w:lvl w:ilvl="5" w:tplc="1A4A019A">
      <w:numFmt w:val="bullet"/>
      <w:lvlText w:val="•"/>
      <w:lvlJc w:val="left"/>
      <w:pPr>
        <w:ind w:left="4676" w:hanging="270"/>
      </w:pPr>
      <w:rPr>
        <w:rFonts w:hint="default"/>
        <w:lang w:val="es-ES" w:eastAsia="en-US" w:bidi="ar-SA"/>
      </w:rPr>
    </w:lvl>
    <w:lvl w:ilvl="6" w:tplc="CBF87336">
      <w:numFmt w:val="bullet"/>
      <w:lvlText w:val="•"/>
      <w:lvlJc w:val="left"/>
      <w:pPr>
        <w:ind w:left="5584" w:hanging="270"/>
      </w:pPr>
      <w:rPr>
        <w:rFonts w:hint="default"/>
        <w:lang w:val="es-ES" w:eastAsia="en-US" w:bidi="ar-SA"/>
      </w:rPr>
    </w:lvl>
    <w:lvl w:ilvl="7" w:tplc="480A1926">
      <w:numFmt w:val="bullet"/>
      <w:lvlText w:val="•"/>
      <w:lvlJc w:val="left"/>
      <w:pPr>
        <w:ind w:left="6491" w:hanging="270"/>
      </w:pPr>
      <w:rPr>
        <w:rFonts w:hint="default"/>
        <w:lang w:val="es-ES" w:eastAsia="en-US" w:bidi="ar-SA"/>
      </w:rPr>
    </w:lvl>
    <w:lvl w:ilvl="8" w:tplc="3D3214AC">
      <w:numFmt w:val="bullet"/>
      <w:lvlText w:val="•"/>
      <w:lvlJc w:val="left"/>
      <w:pPr>
        <w:ind w:left="7398" w:hanging="270"/>
      </w:pPr>
      <w:rPr>
        <w:rFonts w:hint="default"/>
        <w:lang w:val="es-ES" w:eastAsia="en-US" w:bidi="ar-SA"/>
      </w:rPr>
    </w:lvl>
  </w:abstractNum>
  <w:abstractNum w:abstractNumId="67" w15:restartNumberingAfterBreak="0">
    <w:nsid w:val="7B3A34A1"/>
    <w:multiLevelType w:val="hybridMultilevel"/>
    <w:tmpl w:val="7898C2A6"/>
    <w:lvl w:ilvl="0" w:tplc="F5542CF4">
      <w:start w:val="1"/>
      <w:numFmt w:val="decimal"/>
      <w:lvlText w:val="%1."/>
      <w:lvlJc w:val="left"/>
      <w:pPr>
        <w:ind w:left="364" w:hanging="223"/>
        <w:jc w:val="left"/>
      </w:pPr>
      <w:rPr>
        <w:rFonts w:ascii="Arial" w:eastAsia="Arial" w:hAnsi="Arial" w:cs="Arial" w:hint="default"/>
        <w:b w:val="0"/>
        <w:bCs w:val="0"/>
        <w:i/>
        <w:iCs/>
        <w:spacing w:val="0"/>
        <w:w w:val="88"/>
        <w:sz w:val="20"/>
        <w:szCs w:val="20"/>
        <w:lang w:val="es-ES" w:eastAsia="en-US" w:bidi="ar-SA"/>
      </w:rPr>
    </w:lvl>
    <w:lvl w:ilvl="1" w:tplc="DA92C640">
      <w:start w:val="1"/>
      <w:numFmt w:val="lowerLetter"/>
      <w:lvlText w:val="%2)"/>
      <w:lvlJc w:val="left"/>
      <w:pPr>
        <w:ind w:left="142" w:hanging="181"/>
        <w:jc w:val="left"/>
      </w:pPr>
      <w:rPr>
        <w:rFonts w:ascii="Arial" w:eastAsia="Arial" w:hAnsi="Arial" w:cs="Arial" w:hint="default"/>
        <w:b w:val="0"/>
        <w:bCs w:val="0"/>
        <w:i/>
        <w:iCs/>
        <w:spacing w:val="1"/>
        <w:w w:val="96"/>
        <w:sz w:val="18"/>
        <w:szCs w:val="18"/>
        <w:lang w:val="es-ES" w:eastAsia="en-US" w:bidi="ar-SA"/>
      </w:rPr>
    </w:lvl>
    <w:lvl w:ilvl="2" w:tplc="2F66BB7E">
      <w:numFmt w:val="bullet"/>
      <w:lvlText w:val="•"/>
      <w:lvlJc w:val="left"/>
      <w:pPr>
        <w:ind w:left="360" w:hanging="181"/>
      </w:pPr>
      <w:rPr>
        <w:rFonts w:hint="default"/>
        <w:lang w:val="es-ES" w:eastAsia="en-US" w:bidi="ar-SA"/>
      </w:rPr>
    </w:lvl>
    <w:lvl w:ilvl="3" w:tplc="66A68B5E">
      <w:numFmt w:val="bullet"/>
      <w:lvlText w:val="•"/>
      <w:lvlJc w:val="left"/>
      <w:pPr>
        <w:ind w:left="1466" w:hanging="181"/>
      </w:pPr>
      <w:rPr>
        <w:rFonts w:hint="default"/>
        <w:lang w:val="es-ES" w:eastAsia="en-US" w:bidi="ar-SA"/>
      </w:rPr>
    </w:lvl>
    <w:lvl w:ilvl="4" w:tplc="F6FA8692">
      <w:numFmt w:val="bullet"/>
      <w:lvlText w:val="•"/>
      <w:lvlJc w:val="left"/>
      <w:pPr>
        <w:ind w:left="2573" w:hanging="181"/>
      </w:pPr>
      <w:rPr>
        <w:rFonts w:hint="default"/>
        <w:lang w:val="es-ES" w:eastAsia="en-US" w:bidi="ar-SA"/>
      </w:rPr>
    </w:lvl>
    <w:lvl w:ilvl="5" w:tplc="33440F0A">
      <w:numFmt w:val="bullet"/>
      <w:lvlText w:val="•"/>
      <w:lvlJc w:val="left"/>
      <w:pPr>
        <w:ind w:left="3680" w:hanging="181"/>
      </w:pPr>
      <w:rPr>
        <w:rFonts w:hint="default"/>
        <w:lang w:val="es-ES" w:eastAsia="en-US" w:bidi="ar-SA"/>
      </w:rPr>
    </w:lvl>
    <w:lvl w:ilvl="6" w:tplc="6122DEB0">
      <w:numFmt w:val="bullet"/>
      <w:lvlText w:val="•"/>
      <w:lvlJc w:val="left"/>
      <w:pPr>
        <w:ind w:left="4786" w:hanging="181"/>
      </w:pPr>
      <w:rPr>
        <w:rFonts w:hint="default"/>
        <w:lang w:val="es-ES" w:eastAsia="en-US" w:bidi="ar-SA"/>
      </w:rPr>
    </w:lvl>
    <w:lvl w:ilvl="7" w:tplc="8B12B0F8">
      <w:numFmt w:val="bullet"/>
      <w:lvlText w:val="•"/>
      <w:lvlJc w:val="left"/>
      <w:pPr>
        <w:ind w:left="5893" w:hanging="181"/>
      </w:pPr>
      <w:rPr>
        <w:rFonts w:hint="default"/>
        <w:lang w:val="es-ES" w:eastAsia="en-US" w:bidi="ar-SA"/>
      </w:rPr>
    </w:lvl>
    <w:lvl w:ilvl="8" w:tplc="8D2C7DEC">
      <w:numFmt w:val="bullet"/>
      <w:lvlText w:val="•"/>
      <w:lvlJc w:val="left"/>
      <w:pPr>
        <w:ind w:left="7000" w:hanging="181"/>
      </w:pPr>
      <w:rPr>
        <w:rFonts w:hint="default"/>
        <w:lang w:val="es-ES" w:eastAsia="en-US" w:bidi="ar-SA"/>
      </w:rPr>
    </w:lvl>
  </w:abstractNum>
  <w:num w:numId="1" w16cid:durableId="1050493137">
    <w:abstractNumId w:val="36"/>
  </w:num>
  <w:num w:numId="2" w16cid:durableId="85082260">
    <w:abstractNumId w:val="62"/>
  </w:num>
  <w:num w:numId="3" w16cid:durableId="287592554">
    <w:abstractNumId w:val="32"/>
  </w:num>
  <w:num w:numId="4" w16cid:durableId="1217662614">
    <w:abstractNumId w:val="47"/>
  </w:num>
  <w:num w:numId="5" w16cid:durableId="1484732708">
    <w:abstractNumId w:val="19"/>
  </w:num>
  <w:num w:numId="6" w16cid:durableId="528952620">
    <w:abstractNumId w:val="11"/>
  </w:num>
  <w:num w:numId="7" w16cid:durableId="1451558340">
    <w:abstractNumId w:val="39"/>
  </w:num>
  <w:num w:numId="8" w16cid:durableId="895435749">
    <w:abstractNumId w:val="58"/>
  </w:num>
  <w:num w:numId="9" w16cid:durableId="817646181">
    <w:abstractNumId w:val="65"/>
  </w:num>
  <w:num w:numId="10" w16cid:durableId="868644797">
    <w:abstractNumId w:val="66"/>
  </w:num>
  <w:num w:numId="11" w16cid:durableId="385303239">
    <w:abstractNumId w:val="0"/>
  </w:num>
  <w:num w:numId="12" w16cid:durableId="1889802791">
    <w:abstractNumId w:val="60"/>
  </w:num>
  <w:num w:numId="13" w16cid:durableId="1935160984">
    <w:abstractNumId w:val="48"/>
  </w:num>
  <w:num w:numId="14" w16cid:durableId="110168179">
    <w:abstractNumId w:val="43"/>
  </w:num>
  <w:num w:numId="15" w16cid:durableId="1396316575">
    <w:abstractNumId w:val="37"/>
  </w:num>
  <w:num w:numId="16" w16cid:durableId="1555116193">
    <w:abstractNumId w:val="22"/>
  </w:num>
  <w:num w:numId="17" w16cid:durableId="1577786562">
    <w:abstractNumId w:val="54"/>
  </w:num>
  <w:num w:numId="18" w16cid:durableId="761493100">
    <w:abstractNumId w:val="51"/>
  </w:num>
  <w:num w:numId="19" w16cid:durableId="1784956067">
    <w:abstractNumId w:val="63"/>
  </w:num>
  <w:num w:numId="20" w16cid:durableId="1811440464">
    <w:abstractNumId w:val="42"/>
  </w:num>
  <w:num w:numId="21" w16cid:durableId="369960308">
    <w:abstractNumId w:val="49"/>
  </w:num>
  <w:num w:numId="22" w16cid:durableId="1376393670">
    <w:abstractNumId w:val="34"/>
  </w:num>
  <w:num w:numId="23" w16cid:durableId="1548836983">
    <w:abstractNumId w:val="12"/>
  </w:num>
  <w:num w:numId="24" w16cid:durableId="2077120490">
    <w:abstractNumId w:val="25"/>
  </w:num>
  <w:num w:numId="25" w16cid:durableId="597761607">
    <w:abstractNumId w:val="17"/>
  </w:num>
  <w:num w:numId="26" w16cid:durableId="1185049891">
    <w:abstractNumId w:val="41"/>
  </w:num>
  <w:num w:numId="27" w16cid:durableId="32733511">
    <w:abstractNumId w:val="24"/>
  </w:num>
  <w:num w:numId="28" w16cid:durableId="82844314">
    <w:abstractNumId w:val="57"/>
  </w:num>
  <w:num w:numId="29" w16cid:durableId="1732192314">
    <w:abstractNumId w:val="10"/>
  </w:num>
  <w:num w:numId="30" w16cid:durableId="432475449">
    <w:abstractNumId w:val="64"/>
  </w:num>
  <w:num w:numId="31" w16cid:durableId="1449394676">
    <w:abstractNumId w:val="46"/>
  </w:num>
  <w:num w:numId="32" w16cid:durableId="936520932">
    <w:abstractNumId w:val="52"/>
  </w:num>
  <w:num w:numId="33" w16cid:durableId="191192079">
    <w:abstractNumId w:val="35"/>
  </w:num>
  <w:num w:numId="34" w16cid:durableId="1405103801">
    <w:abstractNumId w:val="8"/>
  </w:num>
  <w:num w:numId="35" w16cid:durableId="238444011">
    <w:abstractNumId w:val="13"/>
  </w:num>
  <w:num w:numId="36" w16cid:durableId="1101753406">
    <w:abstractNumId w:val="44"/>
  </w:num>
  <w:num w:numId="37" w16cid:durableId="2034187157">
    <w:abstractNumId w:val="3"/>
  </w:num>
  <w:num w:numId="38" w16cid:durableId="387921371">
    <w:abstractNumId w:val="16"/>
  </w:num>
  <w:num w:numId="39" w16cid:durableId="1948387045">
    <w:abstractNumId w:val="1"/>
  </w:num>
  <w:num w:numId="40" w16cid:durableId="716197240">
    <w:abstractNumId w:val="53"/>
  </w:num>
  <w:num w:numId="41" w16cid:durableId="1508903336">
    <w:abstractNumId w:val="31"/>
  </w:num>
  <w:num w:numId="42" w16cid:durableId="1876575286">
    <w:abstractNumId w:val="7"/>
  </w:num>
  <w:num w:numId="43" w16cid:durableId="866675092">
    <w:abstractNumId w:val="18"/>
  </w:num>
  <w:num w:numId="44" w16cid:durableId="33239284">
    <w:abstractNumId w:val="15"/>
  </w:num>
  <w:num w:numId="45" w16cid:durableId="774177579">
    <w:abstractNumId w:val="26"/>
  </w:num>
  <w:num w:numId="46" w16cid:durableId="1239635845">
    <w:abstractNumId w:val="33"/>
  </w:num>
  <w:num w:numId="47" w16cid:durableId="966207505">
    <w:abstractNumId w:val="59"/>
  </w:num>
  <w:num w:numId="48" w16cid:durableId="177163263">
    <w:abstractNumId w:val="5"/>
  </w:num>
  <w:num w:numId="49" w16cid:durableId="503664302">
    <w:abstractNumId w:val="4"/>
  </w:num>
  <w:num w:numId="50" w16cid:durableId="534662380">
    <w:abstractNumId w:val="14"/>
  </w:num>
  <w:num w:numId="51" w16cid:durableId="2080861424">
    <w:abstractNumId w:val="2"/>
  </w:num>
  <w:num w:numId="52" w16cid:durableId="1880235913">
    <w:abstractNumId w:val="56"/>
  </w:num>
  <w:num w:numId="53" w16cid:durableId="1353609352">
    <w:abstractNumId w:val="38"/>
  </w:num>
  <w:num w:numId="54" w16cid:durableId="1360201474">
    <w:abstractNumId w:val="28"/>
  </w:num>
  <w:num w:numId="55" w16cid:durableId="747387219">
    <w:abstractNumId w:val="9"/>
  </w:num>
  <w:num w:numId="56" w16cid:durableId="197088145">
    <w:abstractNumId w:val="61"/>
  </w:num>
  <w:num w:numId="57" w16cid:durableId="760761678">
    <w:abstractNumId w:val="21"/>
  </w:num>
  <w:num w:numId="58" w16cid:durableId="561252245">
    <w:abstractNumId w:val="6"/>
  </w:num>
  <w:num w:numId="59" w16cid:durableId="1986471120">
    <w:abstractNumId w:val="20"/>
  </w:num>
  <w:num w:numId="60" w16cid:durableId="1871990763">
    <w:abstractNumId w:val="40"/>
  </w:num>
  <w:num w:numId="61" w16cid:durableId="1478380030">
    <w:abstractNumId w:val="55"/>
  </w:num>
  <w:num w:numId="62" w16cid:durableId="139732589">
    <w:abstractNumId w:val="30"/>
  </w:num>
  <w:num w:numId="63" w16cid:durableId="165365245">
    <w:abstractNumId w:val="27"/>
  </w:num>
  <w:num w:numId="64" w16cid:durableId="1242373792">
    <w:abstractNumId w:val="23"/>
  </w:num>
  <w:num w:numId="65" w16cid:durableId="1929577106">
    <w:abstractNumId w:val="45"/>
  </w:num>
  <w:num w:numId="66" w16cid:durableId="131994189">
    <w:abstractNumId w:val="29"/>
  </w:num>
  <w:num w:numId="67" w16cid:durableId="1148594938">
    <w:abstractNumId w:val="50"/>
  </w:num>
  <w:num w:numId="68" w16cid:durableId="851723044">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62ED4"/>
    <w:rsid w:val="00007778"/>
    <w:rsid w:val="00021A56"/>
    <w:rsid w:val="00170082"/>
    <w:rsid w:val="001A053F"/>
    <w:rsid w:val="001E61E3"/>
    <w:rsid w:val="002201E5"/>
    <w:rsid w:val="00446627"/>
    <w:rsid w:val="004B6546"/>
    <w:rsid w:val="005203BF"/>
    <w:rsid w:val="0054257F"/>
    <w:rsid w:val="00662ED4"/>
    <w:rsid w:val="006D4D3E"/>
    <w:rsid w:val="009721E0"/>
    <w:rsid w:val="00E823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3A95D"/>
  <w15:docId w15:val="{076C3F8F-374A-4D25-B619-D824B8A3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spacing w:before="1"/>
      <w:ind w:left="142"/>
      <w:outlineLvl w:val="1"/>
    </w:pPr>
    <w:rPr>
      <w:b/>
      <w:bCs/>
      <w:sz w:val="20"/>
      <w:szCs w:val="20"/>
    </w:rPr>
  </w:style>
  <w:style w:type="paragraph" w:styleId="Ttulo3">
    <w:name w:val="heading 3"/>
    <w:basedOn w:val="Normal"/>
    <w:uiPriority w:val="9"/>
    <w:unhideWhenUsed/>
    <w:qFormat/>
    <w:pPr>
      <w:ind w:left="142"/>
      <w:outlineLvl w:val="2"/>
    </w:pPr>
    <w:rPr>
      <w:b/>
      <w:bCs/>
      <w:sz w:val="20"/>
      <w:szCs w:val="20"/>
    </w:rPr>
  </w:style>
  <w:style w:type="paragraph" w:styleId="Ttulo4">
    <w:name w:val="heading 4"/>
    <w:basedOn w:val="Normal"/>
    <w:uiPriority w:val="9"/>
    <w:unhideWhenUsed/>
    <w:qFormat/>
    <w:pPr>
      <w:ind w:left="142"/>
      <w:outlineLvl w:val="3"/>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42" w:right="1"/>
      <w:jc w:val="both"/>
    </w:pPr>
  </w:style>
  <w:style w:type="paragraph" w:customStyle="1" w:styleId="TableParagraph">
    <w:name w:val="Table Paragraph"/>
    <w:basedOn w:val="Normal"/>
    <w:uiPriority w:val="1"/>
    <w:qFormat/>
    <w:pPr>
      <w:spacing w:before="79"/>
      <w:ind w:left="62"/>
    </w:pPr>
  </w:style>
  <w:style w:type="paragraph" w:styleId="Encabezado">
    <w:name w:val="header"/>
    <w:basedOn w:val="Normal"/>
    <w:link w:val="EncabezadoCar"/>
    <w:uiPriority w:val="99"/>
    <w:unhideWhenUsed/>
    <w:rsid w:val="002201E5"/>
    <w:pPr>
      <w:tabs>
        <w:tab w:val="center" w:pos="4252"/>
        <w:tab w:val="right" w:pos="8504"/>
      </w:tabs>
    </w:pPr>
  </w:style>
  <w:style w:type="character" w:customStyle="1" w:styleId="EncabezadoCar">
    <w:name w:val="Encabezado Car"/>
    <w:basedOn w:val="Fuentedeprrafopredeter"/>
    <w:link w:val="Encabezado"/>
    <w:uiPriority w:val="99"/>
    <w:rsid w:val="002201E5"/>
    <w:rPr>
      <w:rFonts w:ascii="Arial" w:eastAsia="Arial" w:hAnsi="Arial" w:cs="Arial"/>
      <w:lang w:val="es-ES"/>
    </w:rPr>
  </w:style>
  <w:style w:type="paragraph" w:styleId="Piedepgina">
    <w:name w:val="footer"/>
    <w:basedOn w:val="Normal"/>
    <w:link w:val="PiedepginaCar"/>
    <w:uiPriority w:val="99"/>
    <w:unhideWhenUsed/>
    <w:rsid w:val="002201E5"/>
    <w:pPr>
      <w:tabs>
        <w:tab w:val="center" w:pos="4252"/>
        <w:tab w:val="right" w:pos="8504"/>
      </w:tabs>
    </w:pPr>
  </w:style>
  <w:style w:type="character" w:customStyle="1" w:styleId="PiedepginaCar">
    <w:name w:val="Pie de página Car"/>
    <w:basedOn w:val="Fuentedeprrafopredeter"/>
    <w:link w:val="Piedepgina"/>
    <w:uiPriority w:val="99"/>
    <w:rsid w:val="002201E5"/>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5.png"/><Relationship Id="rId39" Type="http://schemas.openxmlformats.org/officeDocument/2006/relationships/image" Target="media/image23.jpeg"/><Relationship Id="rId21" Type="http://schemas.openxmlformats.org/officeDocument/2006/relationships/header" Target="header4.xml"/><Relationship Id="rId34" Type="http://schemas.openxmlformats.org/officeDocument/2006/relationships/hyperlink" Target="http://www.lasrozas.es/sites/default/files/inline-files/CondicionesGeneralesEjecucionObras.pdf" TargetMode="External"/><Relationship Id="rId42" Type="http://schemas.openxmlformats.org/officeDocument/2006/relationships/header" Target="head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www.lasrozas.es/sites/default/files/inline-files/CondicionesGeneralesEjecucionObras.pdf" TargetMode="External"/><Relationship Id="rId37" Type="http://schemas.openxmlformats.org/officeDocument/2006/relationships/hyperlink" Target="http://www.lasrozas.es/sites/default/files/inline-files/CondicionesGeneralesEjecucionObras.pdf" TargetMode="External"/><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20.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lasrozas.es/sites/default/files/inline-files/CondicionesGeneralesEjecucionObras.pdf" TargetMode="External"/><Relationship Id="rId43" Type="http://schemas.openxmlformats.org/officeDocument/2006/relationships/footer" Target="footer4.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hyperlink" Target="http://www.lasrozas.es/sites/default/files/inline-files/CondicionesGeneralesEjecucionObras.pdf"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125</Pages>
  <Words>51612</Words>
  <Characters>283866</Characters>
  <Application>Microsoft Office Word</Application>
  <DocSecurity>0</DocSecurity>
  <Lines>2365</Lines>
  <Paragraphs>669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2</cp:revision>
  <dcterms:created xsi:type="dcterms:W3CDTF">2025-05-30T05:58:00Z</dcterms:created>
  <dcterms:modified xsi:type="dcterms:W3CDTF">2025-05-30T08:17:00Z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2025-05-30T00:00:00Z</vt:filetime>
  </property>
  <property fmtid="{D5CDD505-2E9C-101B-9397-08002B2CF9AE}" pid="3" name="LastSaved">
    <vt:filetime>2025-05-30T00:00:00Z</vt:filetime>
  </property>
  <property fmtid="{D5CDD505-2E9C-101B-9397-08002B2CF9AE}" pid="4" name="Producer">
    <vt:lpwstr>iLovePDF</vt:lpwstr>
  </property>
</Properties>
</file>