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DE31F" w14:textId="2F8A67BF" w:rsidR="00DE6D6B" w:rsidRDefault="00000000">
      <w:pPr>
        <w:pStyle w:val="Textoindependiente"/>
        <w:spacing w:before="93"/>
        <w:ind w:left="0" w:firstLine="0"/>
        <w:jc w:val="left"/>
        <w:rPr>
          <w:rFonts w:ascii="Times New Roman"/>
        </w:rPr>
      </w:pPr>
      <w:r>
        <w:rPr>
          <w:rFonts w:ascii="Times New Roman"/>
          <w:noProof/>
        </w:rPr>
        <mc:AlternateContent>
          <mc:Choice Requires="wps">
            <w:drawing>
              <wp:anchor distT="0" distB="0" distL="0" distR="0" simplePos="0" relativeHeight="15731200" behindDoc="0" locked="0" layoutInCell="1" allowOverlap="1" wp14:anchorId="10514230" wp14:editId="6BBAC893">
                <wp:simplePos x="0" y="0"/>
                <wp:positionH relativeFrom="page">
                  <wp:posOffset>6807087</wp:posOffset>
                </wp:positionH>
                <wp:positionV relativeFrom="page">
                  <wp:posOffset>3887168</wp:posOffset>
                </wp:positionV>
                <wp:extent cx="419734" cy="211899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2FD17B38" w14:textId="77777777" w:rsidR="00DE6D6B" w:rsidRDefault="00000000">
                            <w:pPr>
                              <w:spacing w:before="22" w:line="418" w:lineRule="exact"/>
                              <w:ind w:left="20"/>
                              <w:rPr>
                                <w:rFonts w:ascii="Tahoma"/>
                                <w:sz w:val="36"/>
                              </w:rPr>
                            </w:pPr>
                            <w:r>
                              <w:rPr>
                                <w:rFonts w:ascii="Tahoma"/>
                                <w:spacing w:val="-2"/>
                                <w:sz w:val="36"/>
                              </w:rPr>
                              <w:t>RESOLUCION</w:t>
                            </w:r>
                          </w:p>
                          <w:p w14:paraId="1270EB76" w14:textId="77777777" w:rsidR="00DE6D6B"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2025-5571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25/09/2025</w:t>
                            </w:r>
                          </w:p>
                        </w:txbxContent>
                      </wps:txbx>
                      <wps:bodyPr vert="vert270" wrap="square" lIns="0" tIns="0" rIns="0" bIns="0" rtlCol="0">
                        <a:noAutofit/>
                      </wps:bodyPr>
                    </wps:wsp>
                  </a:graphicData>
                </a:graphic>
              </wp:anchor>
            </w:drawing>
          </mc:Choice>
          <mc:Fallback>
            <w:pict>
              <v:shapetype w14:anchorId="10514230" id="_x0000_t202" coordsize="21600,21600" o:spt="202" path="m,l,21600r21600,l21600,xe">
                <v:stroke joinstyle="miter"/>
                <v:path gradientshapeok="t" o:connecttype="rect"/>
              </v:shapetype>
              <v:shape id="Textbox 7" o:spid="_x0000_s1026" type="#_x0000_t202" style="position:absolute;margin-left:536pt;margin-top:306.1pt;width:33.05pt;height:166.85pt;z-index:15731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" filled="f" stroked="f">
                <v:textbox style="layout-flow:vertical;mso-layout-flow-alt:bottom-to-top" inset="0,0,0,0">
                  <w:txbxContent>
                    <w:p w14:paraId="2FD17B38" w14:textId="77777777" w:rsidR="00DE6D6B" w:rsidRDefault="00000000">
                      <w:pPr>
                        <w:spacing w:before="22" w:line="418" w:lineRule="exact"/>
                        <w:ind w:left="20"/>
                        <w:rPr>
                          <w:rFonts w:ascii="Tahoma"/>
                          <w:sz w:val="36"/>
                        </w:rPr>
                      </w:pPr>
                      <w:r>
                        <w:rPr>
                          <w:rFonts w:ascii="Tahoma"/>
                          <w:spacing w:val="-2"/>
                          <w:sz w:val="36"/>
                        </w:rPr>
                        <w:t>RESOLUCION</w:t>
                      </w:r>
                    </w:p>
                    <w:p w14:paraId="1270EB76" w14:textId="77777777" w:rsidR="00DE6D6B"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2025-5571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25/09/2025</w:t>
                      </w:r>
                    </w:p>
                  </w:txbxContent>
                </v:textbox>
                <w10:wrap anchorx="page" anchory="page"/>
              </v:shape>
            </w:pict>
          </mc:Fallback>
        </mc:AlternateContent>
      </w:r>
      <w:r>
        <w:rPr>
          <w:rFonts w:ascii="Times New Roman"/>
          <w:noProof/>
        </w:rPr>
        <mc:AlternateContent>
          <mc:Choice Requires="wps">
            <w:drawing>
              <wp:anchor distT="0" distB="0" distL="0" distR="0" simplePos="0" relativeHeight="15731712" behindDoc="0" locked="0" layoutInCell="1" allowOverlap="1" wp14:anchorId="733E0C5B" wp14:editId="2E6CEAA8">
                <wp:simplePos x="0" y="0"/>
                <wp:positionH relativeFrom="page">
                  <wp:posOffset>6966310</wp:posOffset>
                </wp:positionH>
                <wp:positionV relativeFrom="page">
                  <wp:posOffset>6637701</wp:posOffset>
                </wp:positionV>
                <wp:extent cx="263525" cy="319087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2857F64B" w14:textId="1BED767D" w:rsidR="00DE6D6B"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519060DB" w14:textId="77777777" w:rsidR="00DE6D6B" w:rsidRDefault="00000000">
                            <w:pPr>
                              <w:spacing w:line="120" w:lineRule="exact"/>
                              <w:ind w:left="20"/>
                              <w:rPr>
                                <w:sz w:val="12"/>
                              </w:rPr>
                            </w:pPr>
                            <w:r>
                              <w:rPr>
                                <w:spacing w:val="-2"/>
                                <w:sz w:val="12"/>
                              </w:rPr>
                              <w:t>Verificación:</w:t>
                            </w:r>
                            <w:r>
                              <w:rPr>
                                <w:spacing w:val="7"/>
                                <w:sz w:val="12"/>
                              </w:rPr>
                              <w:t xml:space="preserve"> </w:t>
                            </w:r>
                            <w:r>
                              <w:rPr>
                                <w:spacing w:val="-2"/>
                                <w:sz w:val="12"/>
                              </w:rPr>
                              <w:t>https://sede.lasrozas.es/</w:t>
                            </w:r>
                          </w:p>
                          <w:p w14:paraId="2AE08195" w14:textId="77777777" w:rsidR="00DE6D6B"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1</w:t>
                            </w:r>
                            <w:r>
                              <w:rPr>
                                <w:spacing w:val="-6"/>
                                <w:sz w:val="12"/>
                              </w:rPr>
                              <w:t xml:space="preserve"> </w:t>
                            </w:r>
                            <w:r>
                              <w:rPr>
                                <w:sz w:val="12"/>
                              </w:rPr>
                              <w:t>de</w:t>
                            </w:r>
                            <w:r>
                              <w:rPr>
                                <w:spacing w:val="-6"/>
                                <w:sz w:val="12"/>
                              </w:rPr>
                              <w:t xml:space="preserve"> </w:t>
                            </w:r>
                            <w:r>
                              <w:rPr>
                                <w:spacing w:val="-10"/>
                                <w:sz w:val="12"/>
                              </w:rPr>
                              <w:t>6</w:t>
                            </w:r>
                          </w:p>
                        </w:txbxContent>
                      </wps:txbx>
                      <wps:bodyPr vert="vert270" wrap="square" lIns="0" tIns="0" rIns="0" bIns="0" rtlCol="0">
                        <a:noAutofit/>
                      </wps:bodyPr>
                    </wps:wsp>
                  </a:graphicData>
                </a:graphic>
              </wp:anchor>
            </w:drawing>
          </mc:Choice>
          <mc:Fallback>
            <w:pict>
              <v:shape w14:anchorId="733E0C5B" id="Textbox 8" o:spid="_x0000_s1027" type="#_x0000_t202" style="position:absolute;margin-left:548.55pt;margin-top:522.65pt;width:20.75pt;height:251.25pt;z-index:15731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" filled="f" stroked="f">
                <v:textbox style="layout-flow:vertical;mso-layout-flow-alt:bottom-to-top" inset="0,0,0,0">
                  <w:txbxContent>
                    <w:p w14:paraId="2857F64B" w14:textId="1BED767D" w:rsidR="00DE6D6B"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519060DB" w14:textId="77777777" w:rsidR="00DE6D6B" w:rsidRDefault="00000000">
                      <w:pPr>
                        <w:spacing w:line="120" w:lineRule="exact"/>
                        <w:ind w:left="20"/>
                        <w:rPr>
                          <w:sz w:val="12"/>
                        </w:rPr>
                      </w:pPr>
                      <w:r>
                        <w:rPr>
                          <w:spacing w:val="-2"/>
                          <w:sz w:val="12"/>
                        </w:rPr>
                        <w:t>Verificación:</w:t>
                      </w:r>
                      <w:r>
                        <w:rPr>
                          <w:spacing w:val="7"/>
                          <w:sz w:val="12"/>
                        </w:rPr>
                        <w:t xml:space="preserve"> </w:t>
                      </w:r>
                      <w:r>
                        <w:rPr>
                          <w:spacing w:val="-2"/>
                          <w:sz w:val="12"/>
                        </w:rPr>
                        <w:t>https://sede.lasrozas.es/</w:t>
                      </w:r>
                    </w:p>
                    <w:p w14:paraId="2AE08195" w14:textId="77777777" w:rsidR="00DE6D6B"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1</w:t>
                      </w:r>
                      <w:r>
                        <w:rPr>
                          <w:spacing w:val="-6"/>
                          <w:sz w:val="12"/>
                        </w:rPr>
                        <w:t xml:space="preserve"> </w:t>
                      </w:r>
                      <w:r>
                        <w:rPr>
                          <w:sz w:val="12"/>
                        </w:rPr>
                        <w:t>de</w:t>
                      </w:r>
                      <w:r>
                        <w:rPr>
                          <w:spacing w:val="-6"/>
                          <w:sz w:val="12"/>
                        </w:rPr>
                        <w:t xml:space="preserve"> </w:t>
                      </w:r>
                      <w:r>
                        <w:rPr>
                          <w:spacing w:val="-10"/>
                          <w:sz w:val="12"/>
                        </w:rPr>
                        <w:t>6</w:t>
                      </w:r>
                    </w:p>
                  </w:txbxContent>
                </v:textbox>
                <w10:wrap anchorx="page" anchory="page"/>
              </v:shape>
            </w:pict>
          </mc:Fallback>
        </mc:AlternateContent>
      </w:r>
    </w:p>
    <w:p w14:paraId="546EF2A7" w14:textId="77777777" w:rsidR="00DE6D6B" w:rsidRDefault="00000000">
      <w:pPr>
        <w:pStyle w:val="Textoindependiente"/>
        <w:ind w:left="5529" w:firstLine="0"/>
        <w:jc w:val="left"/>
        <w:rPr>
          <w:rFonts w:ascii="Times New Roman"/>
        </w:rPr>
      </w:pPr>
      <w:r>
        <w:rPr>
          <w:rFonts w:ascii="Times New Roman"/>
          <w:noProof/>
        </w:rPr>
        <mc:AlternateContent>
          <mc:Choice Requires="wps">
            <w:drawing>
              <wp:inline distT="0" distB="0" distL="0" distR="0" wp14:anchorId="23730294" wp14:editId="0E36AF8D">
                <wp:extent cx="2339340" cy="661670"/>
                <wp:effectExtent l="9525" t="0" r="0" b="5079"/>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9340" cy="661670"/>
                        </a:xfrm>
                        <a:prstGeom prst="rect">
                          <a:avLst/>
                        </a:prstGeom>
                        <a:solidFill>
                          <a:srgbClr val="EEEEEE"/>
                        </a:solidFill>
                        <a:ln w="1269">
                          <a:solidFill>
                            <a:srgbClr val="CCCCCC"/>
                          </a:solidFill>
                          <a:prstDash val="solid"/>
                        </a:ln>
                      </wps:spPr>
                      <wps:txbx>
                        <w:txbxContent>
                          <w:p w14:paraId="581E1E48" w14:textId="77777777" w:rsidR="00DE6D6B" w:rsidRDefault="00DE6D6B">
                            <w:pPr>
                              <w:pStyle w:val="Textoindependiente"/>
                              <w:spacing w:before="37"/>
                              <w:ind w:left="0" w:firstLine="0"/>
                              <w:jc w:val="left"/>
                              <w:rPr>
                                <w:rFonts w:ascii="Times New Roman"/>
                                <w:color w:val="000000"/>
                                <w:sz w:val="28"/>
                              </w:rPr>
                            </w:pPr>
                          </w:p>
                          <w:p w14:paraId="167C9A09" w14:textId="77777777" w:rsidR="00DE6D6B" w:rsidRDefault="00000000">
                            <w:pPr>
                              <w:ind w:left="1158"/>
                              <w:rPr>
                                <w:b/>
                                <w:color w:val="000000"/>
                                <w:sz w:val="28"/>
                              </w:rPr>
                            </w:pPr>
                            <w:r>
                              <w:rPr>
                                <w:b/>
                                <w:color w:val="000000"/>
                                <w:spacing w:val="-2"/>
                                <w:sz w:val="28"/>
                              </w:rPr>
                              <w:t>DECRETO</w:t>
                            </w:r>
                          </w:p>
                        </w:txbxContent>
                      </wps:txbx>
                      <wps:bodyPr wrap="square" lIns="0" tIns="0" rIns="0" bIns="0" rtlCol="0">
                        <a:noAutofit/>
                      </wps:bodyPr>
                    </wps:wsp>
                  </a:graphicData>
                </a:graphic>
              </wp:inline>
            </w:drawing>
          </mc:Choice>
          <mc:Fallback>
            <w:pict>
              <v:shape w14:anchorId="23730294" id="Textbox 9" o:spid="_x0000_s1028" type="#_x0000_t202" style="width:184.2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" fillcolor="#eee" strokecolor="#ccc" strokeweight=".03525mm">
                <v:path arrowok="t"/>
                <v:textbox inset="0,0,0,0">
                  <w:txbxContent>
                    <w:p w14:paraId="581E1E48" w14:textId="77777777" w:rsidR="00DE6D6B" w:rsidRDefault="00DE6D6B">
                      <w:pPr>
                        <w:pStyle w:val="Textoindependiente"/>
                        <w:spacing w:before="37"/>
                        <w:ind w:left="0" w:firstLine="0"/>
                        <w:jc w:val="left"/>
                        <w:rPr>
                          <w:rFonts w:ascii="Times New Roman"/>
                          <w:color w:val="000000"/>
                          <w:sz w:val="28"/>
                        </w:rPr>
                      </w:pPr>
                    </w:p>
                    <w:p w14:paraId="167C9A09" w14:textId="77777777" w:rsidR="00DE6D6B" w:rsidRDefault="00000000">
                      <w:pPr>
                        <w:ind w:left="1158"/>
                        <w:rPr>
                          <w:b/>
                          <w:color w:val="000000"/>
                          <w:sz w:val="28"/>
                        </w:rPr>
                      </w:pPr>
                      <w:r>
                        <w:rPr>
                          <w:b/>
                          <w:color w:val="000000"/>
                          <w:spacing w:val="-2"/>
                          <w:sz w:val="28"/>
                        </w:rPr>
                        <w:t>DECRETO</w:t>
                      </w:r>
                    </w:p>
                  </w:txbxContent>
                </v:textbox>
                <w10:anchorlock/>
              </v:shape>
            </w:pict>
          </mc:Fallback>
        </mc:AlternateContent>
      </w:r>
    </w:p>
    <w:p w14:paraId="3F5FDB11" w14:textId="77777777" w:rsidR="00DE6D6B" w:rsidRDefault="00DE6D6B">
      <w:pPr>
        <w:pStyle w:val="Textoindependiente"/>
        <w:spacing w:before="155"/>
        <w:ind w:left="0" w:firstLine="0"/>
        <w:jc w:val="left"/>
        <w:rPr>
          <w:rFonts w:ascii="Times New Roman"/>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0"/>
        <w:gridCol w:w="6522"/>
      </w:tblGrid>
      <w:tr w:rsidR="00DE6D6B" w14:paraId="4348FCF3" w14:textId="77777777">
        <w:trPr>
          <w:trHeight w:val="377"/>
        </w:trPr>
        <w:tc>
          <w:tcPr>
            <w:tcW w:w="2550" w:type="dxa"/>
          </w:tcPr>
          <w:p w14:paraId="5B63F251" w14:textId="77777777" w:rsidR="00DE6D6B" w:rsidRDefault="00000000">
            <w:pPr>
              <w:pStyle w:val="TableParagraph"/>
              <w:ind w:left="617"/>
              <w:rPr>
                <w:b/>
                <w:sz w:val="20"/>
              </w:rPr>
            </w:pPr>
            <w:r>
              <w:rPr>
                <w:b/>
                <w:sz w:val="20"/>
              </w:rPr>
              <w:t>Expediente</w:t>
            </w:r>
            <w:r>
              <w:rPr>
                <w:b/>
                <w:spacing w:val="-6"/>
                <w:sz w:val="20"/>
              </w:rPr>
              <w:t xml:space="preserve"> </w:t>
            </w:r>
            <w:proofErr w:type="spellStart"/>
            <w:r>
              <w:rPr>
                <w:b/>
                <w:spacing w:val="-5"/>
                <w:sz w:val="20"/>
              </w:rPr>
              <w:t>nº</w:t>
            </w:r>
            <w:proofErr w:type="spellEnd"/>
          </w:p>
        </w:tc>
        <w:tc>
          <w:tcPr>
            <w:tcW w:w="6522" w:type="dxa"/>
          </w:tcPr>
          <w:p w14:paraId="2453F0C8" w14:textId="77777777" w:rsidR="00DE6D6B" w:rsidRDefault="00000000">
            <w:pPr>
              <w:pStyle w:val="TableParagraph"/>
              <w:ind w:left="12"/>
              <w:jc w:val="center"/>
              <w:rPr>
                <w:b/>
                <w:sz w:val="20"/>
              </w:rPr>
            </w:pPr>
            <w:r>
              <w:rPr>
                <w:b/>
                <w:sz w:val="20"/>
              </w:rPr>
              <w:t>Órgano</w:t>
            </w:r>
            <w:r>
              <w:rPr>
                <w:b/>
                <w:spacing w:val="-3"/>
                <w:sz w:val="20"/>
              </w:rPr>
              <w:t xml:space="preserve"> </w:t>
            </w:r>
            <w:r>
              <w:rPr>
                <w:b/>
                <w:spacing w:val="-2"/>
                <w:sz w:val="20"/>
              </w:rPr>
              <w:t>Colegiado</w:t>
            </w:r>
          </w:p>
        </w:tc>
      </w:tr>
      <w:tr w:rsidR="00DE6D6B" w14:paraId="3F2B5114" w14:textId="77777777">
        <w:trPr>
          <w:trHeight w:val="378"/>
        </w:trPr>
        <w:tc>
          <w:tcPr>
            <w:tcW w:w="2550" w:type="dxa"/>
          </w:tcPr>
          <w:p w14:paraId="621CDD60" w14:textId="77777777" w:rsidR="00DE6D6B" w:rsidRDefault="00000000" w:rsidP="00A3243A">
            <w:pPr>
              <w:pStyle w:val="TableParagraph"/>
              <w:jc w:val="center"/>
              <w:rPr>
                <w:sz w:val="20"/>
              </w:rPr>
            </w:pPr>
            <w:r>
              <w:rPr>
                <w:spacing w:val="-2"/>
                <w:sz w:val="20"/>
              </w:rPr>
              <w:t>JGL/2025/40</w:t>
            </w:r>
          </w:p>
        </w:tc>
        <w:tc>
          <w:tcPr>
            <w:tcW w:w="6522" w:type="dxa"/>
          </w:tcPr>
          <w:p w14:paraId="0865A9AF" w14:textId="77777777" w:rsidR="00DE6D6B" w:rsidRDefault="00000000" w:rsidP="00A3243A">
            <w:pPr>
              <w:pStyle w:val="TableParagraph"/>
              <w:jc w:val="center"/>
              <w:rPr>
                <w:sz w:val="20"/>
              </w:rPr>
            </w:pPr>
            <w:r>
              <w:rPr>
                <w:sz w:val="20"/>
              </w:rPr>
              <w:t>La</w:t>
            </w:r>
            <w:r>
              <w:rPr>
                <w:spacing w:val="-3"/>
                <w:sz w:val="20"/>
              </w:rPr>
              <w:t xml:space="preserve"> </w:t>
            </w:r>
            <w:r>
              <w:rPr>
                <w:sz w:val="20"/>
              </w:rPr>
              <w:t>Junta</w:t>
            </w:r>
            <w:r>
              <w:rPr>
                <w:spacing w:val="-3"/>
                <w:sz w:val="20"/>
              </w:rPr>
              <w:t xml:space="preserve"> </w:t>
            </w:r>
            <w:r>
              <w:rPr>
                <w:sz w:val="20"/>
              </w:rPr>
              <w:t>de</w:t>
            </w:r>
            <w:r>
              <w:rPr>
                <w:spacing w:val="-3"/>
                <w:sz w:val="20"/>
              </w:rPr>
              <w:t xml:space="preserve"> </w:t>
            </w:r>
            <w:r>
              <w:rPr>
                <w:sz w:val="20"/>
              </w:rPr>
              <w:t>Gobierno</w:t>
            </w:r>
            <w:r>
              <w:rPr>
                <w:spacing w:val="-2"/>
                <w:sz w:val="20"/>
              </w:rPr>
              <w:t xml:space="preserve"> Local</w:t>
            </w:r>
          </w:p>
        </w:tc>
      </w:tr>
    </w:tbl>
    <w:p w14:paraId="7BD23013" w14:textId="77777777" w:rsidR="00DE6D6B" w:rsidRDefault="00000000">
      <w:pPr>
        <w:pStyle w:val="Ttulo1"/>
        <w:spacing w:before="1"/>
        <w:ind w:left="144"/>
      </w:pPr>
      <w:r>
        <w:t>JOSE</w:t>
      </w:r>
      <w:r>
        <w:rPr>
          <w:spacing w:val="-5"/>
        </w:rPr>
        <w:t xml:space="preserve"> </w:t>
      </w:r>
      <w:r>
        <w:t>DE</w:t>
      </w:r>
      <w:r>
        <w:rPr>
          <w:spacing w:val="-3"/>
        </w:rPr>
        <w:t xml:space="preserve"> </w:t>
      </w:r>
      <w:r>
        <w:t>LA</w:t>
      </w:r>
      <w:r>
        <w:rPr>
          <w:spacing w:val="-4"/>
        </w:rPr>
        <w:t xml:space="preserve"> </w:t>
      </w:r>
      <w:r>
        <w:t>UZ</w:t>
      </w:r>
      <w:r>
        <w:rPr>
          <w:spacing w:val="-2"/>
        </w:rPr>
        <w:t xml:space="preserve"> </w:t>
      </w:r>
      <w:r>
        <w:t>PARDOS,</w:t>
      </w:r>
      <w:r>
        <w:rPr>
          <w:spacing w:val="-5"/>
        </w:rPr>
        <w:t xml:space="preserve"> </w:t>
      </w:r>
      <w:r>
        <w:t>EN</w:t>
      </w:r>
      <w:r>
        <w:rPr>
          <w:spacing w:val="-4"/>
        </w:rPr>
        <w:t xml:space="preserve"> </w:t>
      </w:r>
      <w:r>
        <w:t>CALIDAD</w:t>
      </w:r>
      <w:r>
        <w:rPr>
          <w:spacing w:val="-2"/>
        </w:rPr>
        <w:t xml:space="preserve"> </w:t>
      </w:r>
      <w:r>
        <w:t>DE</w:t>
      </w:r>
      <w:r>
        <w:rPr>
          <w:spacing w:val="-2"/>
        </w:rPr>
        <w:t xml:space="preserve"> </w:t>
      </w:r>
      <w:r>
        <w:t>PRESIDENTE</w:t>
      </w:r>
      <w:r>
        <w:rPr>
          <w:spacing w:val="-3"/>
        </w:rPr>
        <w:t xml:space="preserve"> </w:t>
      </w:r>
      <w:r>
        <w:t>DE</w:t>
      </w:r>
      <w:r>
        <w:rPr>
          <w:spacing w:val="-3"/>
        </w:rPr>
        <w:t xml:space="preserve"> </w:t>
      </w:r>
      <w:r>
        <w:t>ESTE</w:t>
      </w:r>
      <w:r>
        <w:rPr>
          <w:spacing w:val="-3"/>
        </w:rPr>
        <w:t xml:space="preserve"> </w:t>
      </w:r>
      <w:r>
        <w:t>ÓRGANO,</w:t>
      </w:r>
      <w:r>
        <w:rPr>
          <w:spacing w:val="-2"/>
        </w:rPr>
        <w:t xml:space="preserve"> DISPONGO:</w:t>
      </w:r>
    </w:p>
    <w:p w14:paraId="498B3181" w14:textId="77777777" w:rsidR="00DE6D6B" w:rsidRDefault="00000000">
      <w:pPr>
        <w:pStyle w:val="Textoindependiente"/>
        <w:spacing w:before="212"/>
        <w:ind w:left="144" w:firstLine="0"/>
        <w:jc w:val="left"/>
      </w:pPr>
      <w:r>
        <w:rPr>
          <w:b/>
        </w:rPr>
        <w:t>PRIMERO.</w:t>
      </w:r>
      <w:r>
        <w:rPr>
          <w:b/>
          <w:spacing w:val="-5"/>
        </w:rPr>
        <w:t xml:space="preserve"> </w:t>
      </w:r>
      <w:r>
        <w:t>Que</w:t>
      </w:r>
      <w:r>
        <w:rPr>
          <w:spacing w:val="-3"/>
        </w:rPr>
        <w:t xml:space="preserve"> </w:t>
      </w:r>
      <w:r>
        <w:t>se</w:t>
      </w:r>
      <w:r>
        <w:rPr>
          <w:spacing w:val="-4"/>
        </w:rPr>
        <w:t xml:space="preserve"> </w:t>
      </w:r>
      <w:r>
        <w:t>convoque</w:t>
      </w:r>
      <w:r>
        <w:rPr>
          <w:spacing w:val="-4"/>
        </w:rPr>
        <w:t xml:space="preserve"> </w:t>
      </w:r>
      <w:r>
        <w:t>la</w:t>
      </w:r>
      <w:r>
        <w:rPr>
          <w:spacing w:val="-3"/>
        </w:rPr>
        <w:t xml:space="preserve"> </w:t>
      </w:r>
      <w:r>
        <w:t>próxima</w:t>
      </w:r>
      <w:r>
        <w:rPr>
          <w:spacing w:val="-3"/>
        </w:rPr>
        <w:t xml:space="preserve"> </w:t>
      </w:r>
      <w:r>
        <w:t>sesión</w:t>
      </w:r>
      <w:r>
        <w:rPr>
          <w:spacing w:val="-3"/>
        </w:rPr>
        <w:t xml:space="preserve"> </w:t>
      </w:r>
      <w:r>
        <w:t>de</w:t>
      </w:r>
      <w:r>
        <w:rPr>
          <w:spacing w:val="-5"/>
        </w:rPr>
        <w:t xml:space="preserve"> </w:t>
      </w:r>
      <w:r>
        <w:t>este</w:t>
      </w:r>
      <w:r>
        <w:rPr>
          <w:spacing w:val="-3"/>
        </w:rPr>
        <w:t xml:space="preserve"> </w:t>
      </w:r>
      <w:r>
        <w:t>órgano</w:t>
      </w:r>
      <w:r>
        <w:rPr>
          <w:spacing w:val="-3"/>
        </w:rPr>
        <w:t xml:space="preserve"> </w:t>
      </w:r>
      <w:r>
        <w:rPr>
          <w:spacing w:val="-2"/>
        </w:rPr>
        <w:t>colegiado:</w:t>
      </w:r>
    </w:p>
    <w:p w14:paraId="7BF6EB37" w14:textId="77777777" w:rsidR="00DE6D6B" w:rsidRDefault="00000000">
      <w:pPr>
        <w:pStyle w:val="Textoindependiente"/>
        <w:spacing w:before="4"/>
        <w:ind w:left="0" w:firstLine="0"/>
        <w:jc w:val="left"/>
        <w:rPr>
          <w:sz w:val="16"/>
        </w:rPr>
      </w:pPr>
      <w:r>
        <w:rPr>
          <w:noProof/>
          <w:sz w:val="16"/>
        </w:rPr>
        <mc:AlternateContent>
          <mc:Choice Requires="wps">
            <w:drawing>
              <wp:anchor distT="0" distB="0" distL="0" distR="0" simplePos="0" relativeHeight="487588352" behindDoc="1" locked="0" layoutInCell="1" allowOverlap="1" wp14:anchorId="62F96825" wp14:editId="151D4EED">
                <wp:simplePos x="0" y="0"/>
                <wp:positionH relativeFrom="page">
                  <wp:posOffset>900430</wp:posOffset>
                </wp:positionH>
                <wp:positionV relativeFrom="paragraph">
                  <wp:posOffset>137819</wp:posOffset>
                </wp:positionV>
                <wp:extent cx="5760720" cy="246379"/>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46379"/>
                        </a:xfrm>
                        <a:prstGeom prst="rect">
                          <a:avLst/>
                        </a:prstGeom>
                        <a:ln w="6350">
                          <a:solidFill>
                            <a:srgbClr val="000000"/>
                          </a:solidFill>
                          <a:prstDash val="solid"/>
                        </a:ln>
                      </wps:spPr>
                      <wps:txbx>
                        <w:txbxContent>
                          <w:p w14:paraId="120E25FE" w14:textId="77777777" w:rsidR="00DE6D6B" w:rsidRDefault="00000000">
                            <w:pPr>
                              <w:spacing w:before="28"/>
                              <w:ind w:left="2" w:right="2"/>
                              <w:jc w:val="center"/>
                              <w:rPr>
                                <w:b/>
                                <w:sz w:val="20"/>
                              </w:rPr>
                            </w:pPr>
                            <w:r>
                              <w:rPr>
                                <w:b/>
                                <w:sz w:val="20"/>
                              </w:rPr>
                              <w:t>DATOS</w:t>
                            </w:r>
                            <w:r>
                              <w:rPr>
                                <w:b/>
                                <w:spacing w:val="-3"/>
                                <w:sz w:val="20"/>
                              </w:rPr>
                              <w:t xml:space="preserve"> </w:t>
                            </w:r>
                            <w:r>
                              <w:rPr>
                                <w:b/>
                                <w:sz w:val="20"/>
                              </w:rPr>
                              <w:t>DE</w:t>
                            </w:r>
                            <w:r>
                              <w:rPr>
                                <w:b/>
                                <w:spacing w:val="-2"/>
                                <w:sz w:val="20"/>
                              </w:rPr>
                              <w:t xml:space="preserve"> </w:t>
                            </w:r>
                            <w:r>
                              <w:rPr>
                                <w:b/>
                                <w:sz w:val="20"/>
                              </w:rPr>
                              <w:t>LA</w:t>
                            </w:r>
                            <w:r>
                              <w:rPr>
                                <w:b/>
                                <w:spacing w:val="-3"/>
                                <w:sz w:val="20"/>
                              </w:rPr>
                              <w:t xml:space="preserve"> </w:t>
                            </w:r>
                            <w:r>
                              <w:rPr>
                                <w:b/>
                                <w:spacing w:val="-2"/>
                                <w:sz w:val="20"/>
                              </w:rPr>
                              <w:t>CONVOCATORIA</w:t>
                            </w:r>
                          </w:p>
                        </w:txbxContent>
                      </wps:txbx>
                      <wps:bodyPr wrap="square" lIns="0" tIns="0" rIns="0" bIns="0" rtlCol="0">
                        <a:noAutofit/>
                      </wps:bodyPr>
                    </wps:wsp>
                  </a:graphicData>
                </a:graphic>
              </wp:anchor>
            </w:drawing>
          </mc:Choice>
          <mc:Fallback>
            <w:pict>
              <v:shape w14:anchorId="62F96825" id="Textbox 10" o:spid="_x0000_s1029" type="#_x0000_t202" style="position:absolute;margin-left:70.9pt;margin-top:10.85pt;width:453.6pt;height:19.4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" filled="f" strokeweight=".5pt">
                <v:path arrowok="t"/>
                <v:textbox inset="0,0,0,0">
                  <w:txbxContent>
                    <w:p w14:paraId="120E25FE" w14:textId="77777777" w:rsidR="00DE6D6B" w:rsidRDefault="00000000">
                      <w:pPr>
                        <w:spacing w:before="28"/>
                        <w:ind w:left="2" w:right="2"/>
                        <w:jc w:val="center"/>
                        <w:rPr>
                          <w:b/>
                          <w:sz w:val="20"/>
                        </w:rPr>
                      </w:pPr>
                      <w:r>
                        <w:rPr>
                          <w:b/>
                          <w:sz w:val="20"/>
                        </w:rPr>
                        <w:t>DATOS</w:t>
                      </w:r>
                      <w:r>
                        <w:rPr>
                          <w:b/>
                          <w:spacing w:val="-3"/>
                          <w:sz w:val="20"/>
                        </w:rPr>
                        <w:t xml:space="preserve"> </w:t>
                      </w:r>
                      <w:r>
                        <w:rPr>
                          <w:b/>
                          <w:sz w:val="20"/>
                        </w:rPr>
                        <w:t>DE</w:t>
                      </w:r>
                      <w:r>
                        <w:rPr>
                          <w:b/>
                          <w:spacing w:val="-2"/>
                          <w:sz w:val="20"/>
                        </w:rPr>
                        <w:t xml:space="preserve"> </w:t>
                      </w:r>
                      <w:r>
                        <w:rPr>
                          <w:b/>
                          <w:sz w:val="20"/>
                        </w:rPr>
                        <w:t>LA</w:t>
                      </w:r>
                      <w:r>
                        <w:rPr>
                          <w:b/>
                          <w:spacing w:val="-3"/>
                          <w:sz w:val="20"/>
                        </w:rPr>
                        <w:t xml:space="preserve"> </w:t>
                      </w:r>
                      <w:r>
                        <w:rPr>
                          <w:b/>
                          <w:spacing w:val="-2"/>
                          <w:sz w:val="20"/>
                        </w:rPr>
                        <w:t>CONVOCATORIA</w:t>
                      </w:r>
                    </w:p>
                  </w:txbxContent>
                </v:textbox>
                <w10:wrap type="topAndBottom" anchorx="page"/>
              </v:shape>
            </w:pict>
          </mc:Fallback>
        </mc:AlternateContent>
      </w:r>
    </w:p>
    <w:p w14:paraId="4AAA9684" w14:textId="77777777" w:rsidR="00DE6D6B" w:rsidRDefault="00000000">
      <w:pPr>
        <w:pStyle w:val="Ttulo2"/>
        <w:spacing w:before="5"/>
      </w:pPr>
      <w:r>
        <w:t>Tipo</w:t>
      </w:r>
      <w:r>
        <w:rPr>
          <w:spacing w:val="-2"/>
        </w:rPr>
        <w:t xml:space="preserve"> Convocatoria:</w:t>
      </w:r>
    </w:p>
    <w:p w14:paraId="0D5D1169" w14:textId="77ADA676" w:rsidR="00DE6D6B" w:rsidRDefault="00000000">
      <w:pPr>
        <w:pStyle w:val="Textoindependiente"/>
        <w:spacing w:before="92"/>
        <w:ind w:left="145" w:firstLine="0"/>
        <w:jc w:val="left"/>
      </w:pPr>
      <w:r>
        <w:rPr>
          <w:spacing w:val="-2"/>
        </w:rPr>
        <w:t>Ordinaria</w:t>
      </w:r>
      <w:r w:rsidR="00A3243A">
        <w:rPr>
          <w:spacing w:val="-2"/>
        </w:rPr>
        <w:t>.</w:t>
      </w:r>
    </w:p>
    <w:p w14:paraId="46719940" w14:textId="77777777" w:rsidR="00DE6D6B" w:rsidRDefault="00000000">
      <w:pPr>
        <w:pStyle w:val="Ttulo2"/>
      </w:pPr>
      <w:r>
        <w:t>Fecha</w:t>
      </w:r>
      <w:r>
        <w:rPr>
          <w:spacing w:val="-3"/>
        </w:rPr>
        <w:t xml:space="preserve"> </w:t>
      </w:r>
      <w:r>
        <w:t>y</w:t>
      </w:r>
      <w:r>
        <w:rPr>
          <w:spacing w:val="-2"/>
        </w:rPr>
        <w:t xml:space="preserve"> hora:</w:t>
      </w:r>
    </w:p>
    <w:p w14:paraId="0F10F742" w14:textId="3A6ED2A7" w:rsidR="00DE6D6B" w:rsidRDefault="00000000">
      <w:pPr>
        <w:pStyle w:val="Textoindependiente"/>
        <w:spacing w:before="92"/>
        <w:ind w:left="145" w:firstLine="0"/>
        <w:jc w:val="left"/>
      </w:pPr>
      <w:r>
        <w:t>26</w:t>
      </w:r>
      <w:r>
        <w:rPr>
          <w:spacing w:val="-3"/>
        </w:rPr>
        <w:t xml:space="preserve"> </w:t>
      </w:r>
      <w:r>
        <w:t>de</w:t>
      </w:r>
      <w:r>
        <w:rPr>
          <w:spacing w:val="-3"/>
        </w:rPr>
        <w:t xml:space="preserve"> </w:t>
      </w:r>
      <w:r>
        <w:t>septiembre</w:t>
      </w:r>
      <w:r>
        <w:rPr>
          <w:spacing w:val="-2"/>
        </w:rPr>
        <w:t xml:space="preserve"> </w:t>
      </w:r>
      <w:r>
        <w:t>de</w:t>
      </w:r>
      <w:r>
        <w:rPr>
          <w:spacing w:val="-3"/>
        </w:rPr>
        <w:t xml:space="preserve"> </w:t>
      </w:r>
      <w:r>
        <w:t>2025</w:t>
      </w:r>
      <w:r>
        <w:rPr>
          <w:spacing w:val="-2"/>
        </w:rPr>
        <w:t xml:space="preserve"> </w:t>
      </w:r>
      <w:r>
        <w:t>a</w:t>
      </w:r>
      <w:r>
        <w:rPr>
          <w:spacing w:val="-4"/>
        </w:rPr>
        <w:t xml:space="preserve"> </w:t>
      </w:r>
      <w:r>
        <w:t>las</w:t>
      </w:r>
      <w:r>
        <w:rPr>
          <w:spacing w:val="-2"/>
        </w:rPr>
        <w:t xml:space="preserve"> </w:t>
      </w:r>
      <w:r>
        <w:rPr>
          <w:spacing w:val="-4"/>
        </w:rPr>
        <w:t>13:00</w:t>
      </w:r>
      <w:r w:rsidR="00A3243A">
        <w:rPr>
          <w:spacing w:val="-4"/>
        </w:rPr>
        <w:t xml:space="preserve"> h.</w:t>
      </w:r>
    </w:p>
    <w:p w14:paraId="18EA4BA3" w14:textId="77777777" w:rsidR="00DE6D6B" w:rsidRDefault="00000000">
      <w:pPr>
        <w:pStyle w:val="Ttulo2"/>
      </w:pPr>
      <w:r>
        <w:rPr>
          <w:spacing w:val="-2"/>
        </w:rPr>
        <w:t>Lugar:</w:t>
      </w:r>
    </w:p>
    <w:p w14:paraId="6F646994" w14:textId="48942051" w:rsidR="00DE6D6B" w:rsidRDefault="00000000">
      <w:pPr>
        <w:pStyle w:val="Textoindependiente"/>
        <w:spacing w:before="92"/>
        <w:ind w:left="145" w:firstLine="0"/>
        <w:jc w:val="left"/>
      </w:pPr>
      <w:r>
        <w:rPr>
          <w:spacing w:val="-2"/>
        </w:rPr>
        <w:t>Telemática</w:t>
      </w:r>
      <w:r w:rsidR="00A3243A">
        <w:rPr>
          <w:spacing w:val="-2"/>
        </w:rPr>
        <w:t>.</w:t>
      </w:r>
    </w:p>
    <w:p w14:paraId="7A3349E6" w14:textId="77777777" w:rsidR="00DE6D6B" w:rsidRDefault="00000000">
      <w:pPr>
        <w:pStyle w:val="Ttulo2"/>
      </w:pPr>
      <w:r>
        <w:t>Participación</w:t>
      </w:r>
      <w:r>
        <w:rPr>
          <w:spacing w:val="-5"/>
        </w:rPr>
        <w:t xml:space="preserve"> </w:t>
      </w:r>
      <w:r>
        <w:t>a</w:t>
      </w:r>
      <w:r>
        <w:rPr>
          <w:spacing w:val="-4"/>
        </w:rPr>
        <w:t xml:space="preserve"> </w:t>
      </w:r>
      <w:r>
        <w:rPr>
          <w:spacing w:val="-2"/>
        </w:rPr>
        <w:t>distancia:</w:t>
      </w:r>
    </w:p>
    <w:p w14:paraId="1CA6F591" w14:textId="2D1D4586" w:rsidR="00DE6D6B" w:rsidRPr="00A3243A" w:rsidRDefault="00000000">
      <w:pPr>
        <w:pStyle w:val="Textoindependiente"/>
        <w:spacing w:before="92"/>
        <w:ind w:left="145" w:firstLine="0"/>
        <w:jc w:val="left"/>
        <w:rPr>
          <w:i/>
          <w:iCs/>
        </w:rPr>
      </w:pPr>
      <w:r>
        <w:t>Admite</w:t>
      </w:r>
      <w:r>
        <w:rPr>
          <w:spacing w:val="-8"/>
        </w:rPr>
        <w:t xml:space="preserve"> </w:t>
      </w:r>
      <w:r>
        <w:t>participación</w:t>
      </w:r>
      <w:r>
        <w:rPr>
          <w:spacing w:val="-5"/>
        </w:rPr>
        <w:t xml:space="preserve"> </w:t>
      </w:r>
      <w:r>
        <w:t>a</w:t>
      </w:r>
      <w:r>
        <w:rPr>
          <w:spacing w:val="-6"/>
        </w:rPr>
        <w:t xml:space="preserve"> </w:t>
      </w:r>
      <w:r>
        <w:t>distancia,</w:t>
      </w:r>
      <w:r>
        <w:rPr>
          <w:spacing w:val="-5"/>
        </w:rPr>
        <w:t xml:space="preserve"> </w:t>
      </w:r>
      <w:r>
        <w:t>pudiendo</w:t>
      </w:r>
      <w:r>
        <w:rPr>
          <w:spacing w:val="-6"/>
        </w:rPr>
        <w:t xml:space="preserve"> </w:t>
      </w:r>
      <w:r>
        <w:t>conectar</w:t>
      </w:r>
      <w:r>
        <w:rPr>
          <w:spacing w:val="-6"/>
        </w:rPr>
        <w:t xml:space="preserve"> </w:t>
      </w:r>
      <w:r>
        <w:t>mediante:</w:t>
      </w:r>
      <w:r>
        <w:rPr>
          <w:spacing w:val="-5"/>
        </w:rPr>
        <w:t xml:space="preserve"> </w:t>
      </w:r>
      <w:r w:rsidR="00A3243A" w:rsidRPr="00A3243A">
        <w:rPr>
          <w:i/>
          <w:iCs/>
        </w:rPr>
        <w:t>“</w:t>
      </w:r>
      <w:r w:rsidRPr="00A3243A">
        <w:rPr>
          <w:i/>
          <w:iCs/>
        </w:rPr>
        <w:t>Enlace</w:t>
      </w:r>
      <w:r w:rsidRPr="00A3243A">
        <w:rPr>
          <w:i/>
          <w:iCs/>
          <w:spacing w:val="-5"/>
        </w:rPr>
        <w:t xml:space="preserve"> </w:t>
      </w:r>
      <w:r w:rsidRPr="00A3243A">
        <w:rPr>
          <w:i/>
          <w:iCs/>
        </w:rPr>
        <w:t>habilitado</w:t>
      </w:r>
      <w:r w:rsidRPr="00A3243A">
        <w:rPr>
          <w:i/>
          <w:iCs/>
          <w:spacing w:val="-5"/>
        </w:rPr>
        <w:t xml:space="preserve"> </w:t>
      </w:r>
      <w:r w:rsidRPr="00A3243A">
        <w:rPr>
          <w:i/>
          <w:iCs/>
        </w:rPr>
        <w:t>al</w:t>
      </w:r>
      <w:r w:rsidRPr="00A3243A">
        <w:rPr>
          <w:i/>
          <w:iCs/>
          <w:spacing w:val="-6"/>
        </w:rPr>
        <w:t xml:space="preserve"> </w:t>
      </w:r>
      <w:r w:rsidRPr="00A3243A">
        <w:rPr>
          <w:i/>
          <w:iCs/>
          <w:spacing w:val="-2"/>
        </w:rPr>
        <w:t>efecto</w:t>
      </w:r>
      <w:r w:rsidR="00A3243A" w:rsidRPr="00A3243A">
        <w:rPr>
          <w:i/>
          <w:iCs/>
          <w:spacing w:val="-2"/>
        </w:rPr>
        <w:t>”.</w:t>
      </w:r>
    </w:p>
    <w:p w14:paraId="4C277CA3" w14:textId="77777777" w:rsidR="00DE6D6B" w:rsidRDefault="00000000">
      <w:pPr>
        <w:pStyle w:val="Textoindependiente"/>
        <w:spacing w:before="212" w:line="336" w:lineRule="auto"/>
        <w:ind w:left="145" w:firstLine="0"/>
        <w:jc w:val="left"/>
      </w:pPr>
      <w:r>
        <w:rPr>
          <w:b/>
        </w:rPr>
        <w:t>SEGUNDO.</w:t>
      </w:r>
      <w:r>
        <w:rPr>
          <w:b/>
          <w:spacing w:val="37"/>
        </w:rPr>
        <w:t xml:space="preserve"> </w:t>
      </w:r>
      <w:r>
        <w:t>Que</w:t>
      </w:r>
      <w:r>
        <w:rPr>
          <w:spacing w:val="37"/>
        </w:rPr>
        <w:t xml:space="preserve"> </w:t>
      </w:r>
      <w:r>
        <w:t>se</w:t>
      </w:r>
      <w:r>
        <w:rPr>
          <w:spacing w:val="37"/>
        </w:rPr>
        <w:t xml:space="preserve"> </w:t>
      </w:r>
      <w:r>
        <w:t>lleven</w:t>
      </w:r>
      <w:r>
        <w:rPr>
          <w:spacing w:val="37"/>
        </w:rPr>
        <w:t xml:space="preserve"> </w:t>
      </w:r>
      <w:r>
        <w:t>a</w:t>
      </w:r>
      <w:r>
        <w:rPr>
          <w:spacing w:val="35"/>
        </w:rPr>
        <w:t xml:space="preserve"> </w:t>
      </w:r>
      <w:r>
        <w:t>cabo</w:t>
      </w:r>
      <w:r>
        <w:rPr>
          <w:spacing w:val="37"/>
        </w:rPr>
        <w:t xml:space="preserve"> </w:t>
      </w:r>
      <w:r>
        <w:t>los</w:t>
      </w:r>
      <w:r>
        <w:rPr>
          <w:spacing w:val="34"/>
        </w:rPr>
        <w:t xml:space="preserve"> </w:t>
      </w:r>
      <w:r>
        <w:t>trámites</w:t>
      </w:r>
      <w:r>
        <w:rPr>
          <w:spacing w:val="36"/>
        </w:rPr>
        <w:t xml:space="preserve"> </w:t>
      </w:r>
      <w:r>
        <w:t>legales</w:t>
      </w:r>
      <w:r>
        <w:rPr>
          <w:spacing w:val="34"/>
        </w:rPr>
        <w:t xml:space="preserve"> </w:t>
      </w:r>
      <w:r>
        <w:t>oportunos</w:t>
      </w:r>
      <w:r>
        <w:rPr>
          <w:spacing w:val="36"/>
        </w:rPr>
        <w:t xml:space="preserve"> </w:t>
      </w:r>
      <w:r>
        <w:t>para</w:t>
      </w:r>
      <w:r>
        <w:rPr>
          <w:spacing w:val="37"/>
        </w:rPr>
        <w:t xml:space="preserve"> </w:t>
      </w:r>
      <w:r>
        <w:t>efectuar</w:t>
      </w:r>
      <w:r>
        <w:rPr>
          <w:spacing w:val="35"/>
        </w:rPr>
        <w:t xml:space="preserve"> </w:t>
      </w:r>
      <w:r>
        <w:t>la</w:t>
      </w:r>
      <w:r>
        <w:rPr>
          <w:spacing w:val="37"/>
        </w:rPr>
        <w:t xml:space="preserve"> </w:t>
      </w:r>
      <w:r>
        <w:t>convocatoria</w:t>
      </w:r>
      <w:r>
        <w:rPr>
          <w:spacing w:val="37"/>
        </w:rPr>
        <w:t xml:space="preserve"> </w:t>
      </w:r>
      <w:r>
        <w:t>y notificación a los miembros de este órgano colegiado.</w:t>
      </w:r>
    </w:p>
    <w:p w14:paraId="21E56590" w14:textId="77777777" w:rsidR="00DE6D6B" w:rsidRDefault="00000000">
      <w:pPr>
        <w:spacing w:before="120"/>
        <w:ind w:left="145"/>
        <w:rPr>
          <w:sz w:val="20"/>
        </w:rPr>
      </w:pPr>
      <w:r>
        <w:rPr>
          <w:b/>
          <w:sz w:val="20"/>
        </w:rPr>
        <w:t>TERCERO.</w:t>
      </w:r>
      <w:r>
        <w:rPr>
          <w:b/>
          <w:spacing w:val="-3"/>
          <w:sz w:val="20"/>
        </w:rPr>
        <w:t xml:space="preserve"> </w:t>
      </w:r>
      <w:r>
        <w:rPr>
          <w:sz w:val="20"/>
        </w:rPr>
        <w:t>Fijar</w:t>
      </w:r>
      <w:r>
        <w:rPr>
          <w:spacing w:val="-5"/>
          <w:sz w:val="20"/>
        </w:rPr>
        <w:t xml:space="preserve"> </w:t>
      </w:r>
      <w:r>
        <w:rPr>
          <w:sz w:val="20"/>
        </w:rPr>
        <w:t>el</w:t>
      </w:r>
      <w:r>
        <w:rPr>
          <w:spacing w:val="-4"/>
          <w:sz w:val="20"/>
        </w:rPr>
        <w:t xml:space="preserve"> </w:t>
      </w:r>
      <w:r>
        <w:rPr>
          <w:sz w:val="20"/>
        </w:rPr>
        <w:t>siguiente</w:t>
      </w:r>
      <w:r>
        <w:rPr>
          <w:spacing w:val="-4"/>
          <w:sz w:val="20"/>
        </w:rPr>
        <w:t xml:space="preserve"> </w:t>
      </w:r>
      <w:r>
        <w:rPr>
          <w:sz w:val="20"/>
        </w:rPr>
        <w:t>orden</w:t>
      </w:r>
      <w:r>
        <w:rPr>
          <w:spacing w:val="-3"/>
          <w:sz w:val="20"/>
        </w:rPr>
        <w:t xml:space="preserve"> </w:t>
      </w:r>
      <w:r>
        <w:rPr>
          <w:sz w:val="20"/>
        </w:rPr>
        <w:t>del</w:t>
      </w:r>
      <w:r>
        <w:rPr>
          <w:spacing w:val="-5"/>
          <w:sz w:val="20"/>
        </w:rPr>
        <w:t xml:space="preserve"> </w:t>
      </w:r>
      <w:r>
        <w:rPr>
          <w:spacing w:val="-4"/>
          <w:sz w:val="20"/>
        </w:rPr>
        <w:t>día:</w:t>
      </w:r>
    </w:p>
    <w:p w14:paraId="787611D0" w14:textId="77777777" w:rsidR="00DE6D6B" w:rsidRDefault="00000000">
      <w:pPr>
        <w:pStyle w:val="Textoindependiente"/>
        <w:spacing w:before="4"/>
        <w:ind w:left="0" w:firstLine="0"/>
        <w:jc w:val="left"/>
        <w:rPr>
          <w:sz w:val="16"/>
        </w:rPr>
      </w:pPr>
      <w:r>
        <w:rPr>
          <w:noProof/>
          <w:sz w:val="16"/>
        </w:rPr>
        <mc:AlternateContent>
          <mc:Choice Requires="wps">
            <w:drawing>
              <wp:anchor distT="0" distB="0" distL="0" distR="0" simplePos="0" relativeHeight="487588864" behindDoc="1" locked="0" layoutInCell="1" allowOverlap="1" wp14:anchorId="20699AC3" wp14:editId="0E62FB51">
                <wp:simplePos x="0" y="0"/>
                <wp:positionH relativeFrom="page">
                  <wp:posOffset>900430</wp:posOffset>
                </wp:positionH>
                <wp:positionV relativeFrom="paragraph">
                  <wp:posOffset>137941</wp:posOffset>
                </wp:positionV>
                <wp:extent cx="5760720" cy="246379"/>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46379"/>
                        </a:xfrm>
                        <a:prstGeom prst="rect">
                          <a:avLst/>
                        </a:prstGeom>
                        <a:ln w="6350">
                          <a:solidFill>
                            <a:srgbClr val="000000"/>
                          </a:solidFill>
                          <a:prstDash val="solid"/>
                        </a:ln>
                      </wps:spPr>
                      <wps:txbx>
                        <w:txbxContent>
                          <w:p w14:paraId="3DDEC819" w14:textId="77777777" w:rsidR="00DE6D6B" w:rsidRDefault="00000000">
                            <w:pPr>
                              <w:spacing w:before="28"/>
                              <w:ind w:left="2"/>
                              <w:jc w:val="center"/>
                              <w:rPr>
                                <w:b/>
                                <w:sz w:val="20"/>
                              </w:rPr>
                            </w:pPr>
                            <w:r>
                              <w:rPr>
                                <w:b/>
                                <w:sz w:val="20"/>
                              </w:rPr>
                              <w:t>ASUNTOS</w:t>
                            </w:r>
                            <w:r>
                              <w:rPr>
                                <w:b/>
                                <w:spacing w:val="-4"/>
                                <w:sz w:val="20"/>
                              </w:rPr>
                              <w:t xml:space="preserve"> </w:t>
                            </w:r>
                            <w:r>
                              <w:rPr>
                                <w:b/>
                                <w:sz w:val="20"/>
                              </w:rPr>
                              <w:t>DE</w:t>
                            </w:r>
                            <w:r>
                              <w:rPr>
                                <w:b/>
                                <w:spacing w:val="-2"/>
                                <w:sz w:val="20"/>
                              </w:rPr>
                              <w:t xml:space="preserve"> </w:t>
                            </w:r>
                            <w:r>
                              <w:rPr>
                                <w:b/>
                                <w:sz w:val="20"/>
                              </w:rPr>
                              <w:t>LA</w:t>
                            </w:r>
                            <w:r>
                              <w:rPr>
                                <w:b/>
                                <w:spacing w:val="-3"/>
                                <w:sz w:val="20"/>
                              </w:rPr>
                              <w:t xml:space="preserve"> </w:t>
                            </w:r>
                            <w:r>
                              <w:rPr>
                                <w:b/>
                                <w:spacing w:val="-2"/>
                                <w:sz w:val="20"/>
                              </w:rPr>
                              <w:t>CONVOCATORIA</w:t>
                            </w:r>
                          </w:p>
                        </w:txbxContent>
                      </wps:txbx>
                      <wps:bodyPr wrap="square" lIns="0" tIns="0" rIns="0" bIns="0" rtlCol="0">
                        <a:noAutofit/>
                      </wps:bodyPr>
                    </wps:wsp>
                  </a:graphicData>
                </a:graphic>
              </wp:anchor>
            </w:drawing>
          </mc:Choice>
          <mc:Fallback>
            <w:pict>
              <v:shape w14:anchorId="20699AC3" id="Textbox 11" o:spid="_x0000_s1030" type="#_x0000_t202" style="position:absolute;margin-left:70.9pt;margin-top:10.85pt;width:453.6pt;height:19.4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" filled="f" strokeweight=".5pt">
                <v:path arrowok="t"/>
                <v:textbox inset="0,0,0,0">
                  <w:txbxContent>
                    <w:p w14:paraId="3DDEC819" w14:textId="77777777" w:rsidR="00DE6D6B" w:rsidRDefault="00000000">
                      <w:pPr>
                        <w:spacing w:before="28"/>
                        <w:ind w:left="2"/>
                        <w:jc w:val="center"/>
                        <w:rPr>
                          <w:b/>
                          <w:sz w:val="20"/>
                        </w:rPr>
                      </w:pPr>
                      <w:r>
                        <w:rPr>
                          <w:b/>
                          <w:sz w:val="20"/>
                        </w:rPr>
                        <w:t>ASUNTOS</w:t>
                      </w:r>
                      <w:r>
                        <w:rPr>
                          <w:b/>
                          <w:spacing w:val="-4"/>
                          <w:sz w:val="20"/>
                        </w:rPr>
                        <w:t xml:space="preserve"> </w:t>
                      </w:r>
                      <w:r>
                        <w:rPr>
                          <w:b/>
                          <w:sz w:val="20"/>
                        </w:rPr>
                        <w:t>DE</w:t>
                      </w:r>
                      <w:r>
                        <w:rPr>
                          <w:b/>
                          <w:spacing w:val="-2"/>
                          <w:sz w:val="20"/>
                        </w:rPr>
                        <w:t xml:space="preserve"> </w:t>
                      </w:r>
                      <w:r>
                        <w:rPr>
                          <w:b/>
                          <w:sz w:val="20"/>
                        </w:rPr>
                        <w:t>LA</w:t>
                      </w:r>
                      <w:r>
                        <w:rPr>
                          <w:b/>
                          <w:spacing w:val="-3"/>
                          <w:sz w:val="20"/>
                        </w:rPr>
                        <w:t xml:space="preserve"> </w:t>
                      </w:r>
                      <w:r>
                        <w:rPr>
                          <w:b/>
                          <w:spacing w:val="-2"/>
                          <w:sz w:val="20"/>
                        </w:rPr>
                        <w:t>CONVOCATORIA</w:t>
                      </w:r>
                    </w:p>
                  </w:txbxContent>
                </v:textbox>
                <w10:wrap type="topAndBottom" anchorx="page"/>
              </v:shape>
            </w:pict>
          </mc:Fallback>
        </mc:AlternateContent>
      </w:r>
    </w:p>
    <w:p w14:paraId="649643DC" w14:textId="77777777" w:rsidR="00DE6D6B" w:rsidRDefault="00000000">
      <w:pPr>
        <w:pStyle w:val="Ttulo1"/>
        <w:numPr>
          <w:ilvl w:val="0"/>
          <w:numId w:val="1"/>
        </w:numPr>
        <w:tabs>
          <w:tab w:val="left" w:pos="409"/>
        </w:tabs>
        <w:spacing w:before="5"/>
        <w:ind w:left="409" w:hanging="264"/>
      </w:pPr>
      <w:r>
        <w:t>PARTE</w:t>
      </w:r>
      <w:r>
        <w:rPr>
          <w:spacing w:val="-5"/>
        </w:rPr>
        <w:t xml:space="preserve"> </w:t>
      </w:r>
      <w:r>
        <w:rPr>
          <w:spacing w:val="-2"/>
        </w:rPr>
        <w:t>RESOLUTIVA</w:t>
      </w:r>
    </w:p>
    <w:p w14:paraId="73B62CF4" w14:textId="77777777" w:rsidR="00DE6D6B" w:rsidRDefault="00000000">
      <w:pPr>
        <w:pStyle w:val="Prrafodelista"/>
        <w:numPr>
          <w:ilvl w:val="1"/>
          <w:numId w:val="1"/>
        </w:numPr>
        <w:tabs>
          <w:tab w:val="left" w:pos="849"/>
        </w:tabs>
        <w:spacing w:before="212"/>
        <w:ind w:left="849" w:right="0" w:hanging="280"/>
        <w:jc w:val="both"/>
        <w:rPr>
          <w:sz w:val="20"/>
        </w:rPr>
      </w:pPr>
      <w:r>
        <w:rPr>
          <w:sz w:val="20"/>
        </w:rPr>
        <w:t>Aprobación</w:t>
      </w:r>
      <w:r>
        <w:rPr>
          <w:spacing w:val="-6"/>
          <w:sz w:val="20"/>
        </w:rPr>
        <w:t xml:space="preserve"> </w:t>
      </w:r>
      <w:r>
        <w:rPr>
          <w:sz w:val="20"/>
        </w:rPr>
        <w:t>del</w:t>
      </w:r>
      <w:r>
        <w:rPr>
          <w:spacing w:val="-4"/>
          <w:sz w:val="20"/>
        </w:rPr>
        <w:t xml:space="preserve"> </w:t>
      </w:r>
      <w:r>
        <w:rPr>
          <w:sz w:val="20"/>
        </w:rPr>
        <w:t>acta</w:t>
      </w:r>
      <w:r>
        <w:rPr>
          <w:spacing w:val="-3"/>
          <w:sz w:val="20"/>
        </w:rPr>
        <w:t xml:space="preserve"> </w:t>
      </w:r>
      <w:r>
        <w:rPr>
          <w:sz w:val="20"/>
        </w:rPr>
        <w:t>de</w:t>
      </w:r>
      <w:r>
        <w:rPr>
          <w:spacing w:val="-3"/>
          <w:sz w:val="20"/>
        </w:rPr>
        <w:t xml:space="preserve"> </w:t>
      </w:r>
      <w:r>
        <w:rPr>
          <w:sz w:val="20"/>
        </w:rPr>
        <w:t>la</w:t>
      </w:r>
      <w:r>
        <w:rPr>
          <w:spacing w:val="-3"/>
          <w:sz w:val="20"/>
        </w:rPr>
        <w:t xml:space="preserve"> </w:t>
      </w:r>
      <w:r>
        <w:rPr>
          <w:sz w:val="20"/>
        </w:rPr>
        <w:t>sesión</w:t>
      </w:r>
      <w:r>
        <w:rPr>
          <w:spacing w:val="-3"/>
          <w:sz w:val="20"/>
        </w:rPr>
        <w:t xml:space="preserve"> </w:t>
      </w:r>
      <w:r>
        <w:rPr>
          <w:sz w:val="20"/>
        </w:rPr>
        <w:t>ordinaria</w:t>
      </w:r>
      <w:r>
        <w:rPr>
          <w:spacing w:val="-4"/>
          <w:sz w:val="20"/>
        </w:rPr>
        <w:t xml:space="preserve"> </w:t>
      </w:r>
      <w:r>
        <w:rPr>
          <w:sz w:val="20"/>
        </w:rPr>
        <w:t>del</w:t>
      </w:r>
      <w:r>
        <w:rPr>
          <w:spacing w:val="-4"/>
          <w:sz w:val="20"/>
        </w:rPr>
        <w:t xml:space="preserve"> </w:t>
      </w:r>
      <w:r>
        <w:rPr>
          <w:sz w:val="20"/>
        </w:rPr>
        <w:t>día</w:t>
      </w:r>
      <w:r>
        <w:rPr>
          <w:spacing w:val="-3"/>
          <w:sz w:val="20"/>
        </w:rPr>
        <w:t xml:space="preserve"> </w:t>
      </w:r>
      <w:r>
        <w:rPr>
          <w:sz w:val="20"/>
        </w:rPr>
        <w:t>19</w:t>
      </w:r>
      <w:r>
        <w:rPr>
          <w:spacing w:val="-4"/>
          <w:sz w:val="20"/>
        </w:rPr>
        <w:t xml:space="preserve"> </w:t>
      </w:r>
      <w:r>
        <w:rPr>
          <w:sz w:val="20"/>
        </w:rPr>
        <w:t>de</w:t>
      </w:r>
      <w:r>
        <w:rPr>
          <w:spacing w:val="-4"/>
          <w:sz w:val="20"/>
        </w:rPr>
        <w:t xml:space="preserve"> </w:t>
      </w:r>
      <w:r>
        <w:rPr>
          <w:sz w:val="20"/>
        </w:rPr>
        <w:t>septiembre</w:t>
      </w:r>
      <w:r>
        <w:rPr>
          <w:spacing w:val="-3"/>
          <w:sz w:val="20"/>
        </w:rPr>
        <w:t xml:space="preserve"> </w:t>
      </w:r>
      <w:r>
        <w:rPr>
          <w:sz w:val="20"/>
        </w:rPr>
        <w:t>de</w:t>
      </w:r>
      <w:r>
        <w:rPr>
          <w:spacing w:val="-3"/>
          <w:sz w:val="20"/>
        </w:rPr>
        <w:t xml:space="preserve"> </w:t>
      </w:r>
      <w:r>
        <w:rPr>
          <w:spacing w:val="-2"/>
          <w:sz w:val="20"/>
        </w:rPr>
        <w:t>2025.</w:t>
      </w:r>
    </w:p>
    <w:p w14:paraId="2EE78B45" w14:textId="77777777" w:rsidR="00DE6D6B" w:rsidRDefault="00000000">
      <w:pPr>
        <w:pStyle w:val="Prrafodelista"/>
        <w:numPr>
          <w:ilvl w:val="1"/>
          <w:numId w:val="1"/>
        </w:numPr>
        <w:tabs>
          <w:tab w:val="left" w:pos="849"/>
          <w:tab w:val="left" w:pos="851"/>
        </w:tabs>
        <w:spacing w:before="92" w:line="336" w:lineRule="auto"/>
        <w:ind w:right="151"/>
        <w:jc w:val="both"/>
        <w:rPr>
          <w:sz w:val="20"/>
        </w:rPr>
      </w:pPr>
      <w:r>
        <w:rPr>
          <w:sz w:val="20"/>
        </w:rPr>
        <w:t>Providencia</w:t>
      </w:r>
      <w:r>
        <w:rPr>
          <w:spacing w:val="-1"/>
          <w:sz w:val="20"/>
        </w:rPr>
        <w:t xml:space="preserve"> </w:t>
      </w:r>
      <w:r>
        <w:rPr>
          <w:sz w:val="20"/>
        </w:rPr>
        <w:t>de</w:t>
      </w:r>
      <w:r>
        <w:rPr>
          <w:spacing w:val="-1"/>
          <w:sz w:val="20"/>
        </w:rPr>
        <w:t xml:space="preserve"> </w:t>
      </w:r>
      <w:r>
        <w:rPr>
          <w:sz w:val="20"/>
        </w:rPr>
        <w:t>inadmisión a</w:t>
      </w:r>
      <w:r>
        <w:rPr>
          <w:spacing w:val="-1"/>
          <w:sz w:val="20"/>
        </w:rPr>
        <w:t xml:space="preserve"> </w:t>
      </w:r>
      <w:r>
        <w:rPr>
          <w:sz w:val="20"/>
        </w:rPr>
        <w:t>trámite dictada por el Tribunal Supremo, Sala de lo Contencioso- Administrativo. Sección Primera. Recurso de Casación 5029/2024. Procedimiento Abreviado 134/2023. Recurrente: D. J.M.C.L. Materia: Gestión Tributaria. Expediente 1308/2024.</w:t>
      </w:r>
    </w:p>
    <w:p w14:paraId="03D6AF03" w14:textId="4552FE2A" w:rsidR="00DE6D6B" w:rsidRDefault="00000000">
      <w:pPr>
        <w:pStyle w:val="Prrafodelista"/>
        <w:numPr>
          <w:ilvl w:val="1"/>
          <w:numId w:val="1"/>
        </w:numPr>
        <w:tabs>
          <w:tab w:val="left" w:pos="849"/>
          <w:tab w:val="left" w:pos="851"/>
        </w:tabs>
        <w:spacing w:line="336" w:lineRule="auto"/>
        <w:ind w:right="151"/>
        <w:jc w:val="both"/>
        <w:rPr>
          <w:sz w:val="20"/>
        </w:rPr>
      </w:pPr>
      <w:r>
        <w:rPr>
          <w:sz w:val="20"/>
        </w:rPr>
        <w:t xml:space="preserve">Dar cuenta diligencia de Ordenación dictada por el Juzgado de lo Social </w:t>
      </w:r>
      <w:proofErr w:type="spellStart"/>
      <w:r>
        <w:rPr>
          <w:sz w:val="20"/>
        </w:rPr>
        <w:t>nº</w:t>
      </w:r>
      <w:proofErr w:type="spellEnd"/>
      <w:r>
        <w:rPr>
          <w:sz w:val="20"/>
        </w:rPr>
        <w:t xml:space="preserve"> 37 de Madrid. Procedimiento Ordinario 332/2023 terminación procedimiento y archivo autos por desistimiento interesada. Demandante: </w:t>
      </w:r>
      <w:proofErr w:type="gramStart"/>
      <w:r w:rsidR="00A3243A">
        <w:rPr>
          <w:sz w:val="20"/>
        </w:rPr>
        <w:t>D.ª</w:t>
      </w:r>
      <w:proofErr w:type="gramEnd"/>
      <w:r>
        <w:rPr>
          <w:sz w:val="20"/>
        </w:rPr>
        <w:t xml:space="preserve"> M.Y.A.M. Materias laborales individuales. Expediente 2535/2024.</w:t>
      </w:r>
    </w:p>
    <w:p w14:paraId="5E04AA81" w14:textId="2A628D11" w:rsidR="00DE6D6B" w:rsidRDefault="00000000">
      <w:pPr>
        <w:pStyle w:val="Prrafodelista"/>
        <w:numPr>
          <w:ilvl w:val="1"/>
          <w:numId w:val="1"/>
        </w:numPr>
        <w:tabs>
          <w:tab w:val="left" w:pos="849"/>
          <w:tab w:val="left" w:pos="851"/>
        </w:tabs>
        <w:spacing w:line="336" w:lineRule="auto"/>
        <w:jc w:val="both"/>
        <w:rPr>
          <w:sz w:val="20"/>
        </w:rPr>
      </w:pPr>
      <w:r>
        <w:rPr>
          <w:sz w:val="20"/>
        </w:rPr>
        <w:t>Sentencia parcialmente estimatoria 237/2025</w:t>
      </w:r>
      <w:r w:rsidR="00A3243A">
        <w:rPr>
          <w:sz w:val="20"/>
        </w:rPr>
        <w:t>,</w:t>
      </w:r>
      <w:r>
        <w:rPr>
          <w:sz w:val="20"/>
        </w:rPr>
        <w:t xml:space="preserve"> dictada por el JCA </w:t>
      </w:r>
      <w:proofErr w:type="spellStart"/>
      <w:r w:rsidR="00A3243A">
        <w:rPr>
          <w:sz w:val="20"/>
        </w:rPr>
        <w:t>nº</w:t>
      </w:r>
      <w:proofErr w:type="spellEnd"/>
      <w:r w:rsidR="00A3243A">
        <w:rPr>
          <w:sz w:val="20"/>
        </w:rPr>
        <w:t xml:space="preserve"> </w:t>
      </w:r>
      <w:r>
        <w:rPr>
          <w:sz w:val="20"/>
        </w:rPr>
        <w:t xml:space="preserve">27 de Madrid, en el PO 436/2023 Demandante: UTE </w:t>
      </w:r>
      <w:proofErr w:type="spellStart"/>
      <w:r>
        <w:rPr>
          <w:sz w:val="20"/>
        </w:rPr>
        <w:t>Cor</w:t>
      </w:r>
      <w:proofErr w:type="spellEnd"/>
      <w:r>
        <w:rPr>
          <w:sz w:val="20"/>
        </w:rPr>
        <w:t xml:space="preserve"> </w:t>
      </w:r>
      <w:proofErr w:type="spellStart"/>
      <w:r>
        <w:rPr>
          <w:sz w:val="20"/>
        </w:rPr>
        <w:t>Otxotorena</w:t>
      </w:r>
      <w:proofErr w:type="spellEnd"/>
      <w:r>
        <w:rPr>
          <w:sz w:val="20"/>
        </w:rPr>
        <w:t xml:space="preserve"> Centro Municipal Innovación Tecnológica contra desestimación solicitud de resolución y liquidación del contrato Redacción del Proyecto</w:t>
      </w:r>
      <w:r>
        <w:rPr>
          <w:spacing w:val="40"/>
          <w:sz w:val="20"/>
        </w:rPr>
        <w:t xml:space="preserve"> </w:t>
      </w:r>
      <w:r>
        <w:rPr>
          <w:sz w:val="20"/>
        </w:rPr>
        <w:t xml:space="preserve">Básico y de Ejecución de Centro Municipal de innovación tecnológica </w:t>
      </w:r>
      <w:proofErr w:type="gramStart"/>
      <w:r>
        <w:rPr>
          <w:sz w:val="20"/>
        </w:rPr>
        <w:t>HUB</w:t>
      </w:r>
      <w:proofErr w:type="gramEnd"/>
      <w:r>
        <w:rPr>
          <w:sz w:val="20"/>
        </w:rPr>
        <w:t>-2 (</w:t>
      </w:r>
      <w:proofErr w:type="spellStart"/>
      <w:r>
        <w:rPr>
          <w:sz w:val="20"/>
        </w:rPr>
        <w:t>Expte</w:t>
      </w:r>
      <w:proofErr w:type="spellEnd"/>
      <w:r>
        <w:rPr>
          <w:sz w:val="20"/>
        </w:rPr>
        <w:t>. 202024.1SER). Materia: Contratación. Expediente 2789/2024.</w:t>
      </w:r>
    </w:p>
    <w:p w14:paraId="740DFB57" w14:textId="7E7441D0" w:rsidR="00DE6D6B" w:rsidRDefault="00000000">
      <w:pPr>
        <w:pStyle w:val="Prrafodelista"/>
        <w:numPr>
          <w:ilvl w:val="1"/>
          <w:numId w:val="1"/>
        </w:numPr>
        <w:tabs>
          <w:tab w:val="left" w:pos="849"/>
        </w:tabs>
        <w:ind w:left="849" w:right="0" w:hanging="280"/>
        <w:jc w:val="both"/>
        <w:rPr>
          <w:sz w:val="20"/>
        </w:rPr>
      </w:pPr>
      <w:r>
        <w:rPr>
          <w:sz w:val="20"/>
        </w:rPr>
        <w:t>Sentencia</w:t>
      </w:r>
      <w:r>
        <w:rPr>
          <w:spacing w:val="27"/>
          <w:sz w:val="20"/>
        </w:rPr>
        <w:t xml:space="preserve"> </w:t>
      </w:r>
      <w:r>
        <w:rPr>
          <w:sz w:val="20"/>
        </w:rPr>
        <w:t>desestimatoria</w:t>
      </w:r>
      <w:r>
        <w:rPr>
          <w:spacing w:val="31"/>
          <w:sz w:val="20"/>
        </w:rPr>
        <w:t xml:space="preserve"> </w:t>
      </w:r>
      <w:r>
        <w:rPr>
          <w:sz w:val="20"/>
        </w:rPr>
        <w:t>763/2025</w:t>
      </w:r>
      <w:r w:rsidR="002F21D9">
        <w:rPr>
          <w:sz w:val="20"/>
        </w:rPr>
        <w:t>,</w:t>
      </w:r>
      <w:r>
        <w:rPr>
          <w:spacing w:val="32"/>
          <w:sz w:val="20"/>
        </w:rPr>
        <w:t xml:space="preserve"> </w:t>
      </w:r>
      <w:r>
        <w:rPr>
          <w:sz w:val="20"/>
        </w:rPr>
        <w:t>dictada</w:t>
      </w:r>
      <w:r>
        <w:rPr>
          <w:spacing w:val="29"/>
          <w:sz w:val="20"/>
        </w:rPr>
        <w:t xml:space="preserve"> </w:t>
      </w:r>
      <w:r>
        <w:rPr>
          <w:sz w:val="20"/>
        </w:rPr>
        <w:t>por</w:t>
      </w:r>
      <w:r>
        <w:rPr>
          <w:spacing w:val="28"/>
          <w:sz w:val="20"/>
        </w:rPr>
        <w:t xml:space="preserve"> </w:t>
      </w:r>
      <w:r>
        <w:rPr>
          <w:sz w:val="20"/>
        </w:rPr>
        <w:t>el</w:t>
      </w:r>
      <w:r>
        <w:rPr>
          <w:spacing w:val="28"/>
          <w:sz w:val="20"/>
        </w:rPr>
        <w:t xml:space="preserve"> </w:t>
      </w:r>
      <w:r>
        <w:rPr>
          <w:sz w:val="20"/>
        </w:rPr>
        <w:t>Tribunal</w:t>
      </w:r>
      <w:r>
        <w:rPr>
          <w:spacing w:val="31"/>
          <w:sz w:val="20"/>
        </w:rPr>
        <w:t xml:space="preserve"> </w:t>
      </w:r>
      <w:r>
        <w:rPr>
          <w:sz w:val="20"/>
        </w:rPr>
        <w:t>Superior</w:t>
      </w:r>
      <w:r>
        <w:rPr>
          <w:spacing w:val="29"/>
          <w:sz w:val="20"/>
        </w:rPr>
        <w:t xml:space="preserve"> </w:t>
      </w:r>
      <w:r>
        <w:rPr>
          <w:sz w:val="20"/>
        </w:rPr>
        <w:t>de</w:t>
      </w:r>
      <w:r>
        <w:rPr>
          <w:spacing w:val="30"/>
          <w:sz w:val="20"/>
        </w:rPr>
        <w:t xml:space="preserve"> </w:t>
      </w:r>
      <w:r>
        <w:rPr>
          <w:sz w:val="20"/>
        </w:rPr>
        <w:t>Justicia</w:t>
      </w:r>
      <w:r>
        <w:rPr>
          <w:spacing w:val="31"/>
          <w:sz w:val="20"/>
        </w:rPr>
        <w:t xml:space="preserve"> </w:t>
      </w:r>
      <w:r>
        <w:rPr>
          <w:sz w:val="20"/>
        </w:rPr>
        <w:t>de</w:t>
      </w:r>
      <w:r>
        <w:rPr>
          <w:spacing w:val="30"/>
          <w:sz w:val="20"/>
        </w:rPr>
        <w:t xml:space="preserve"> </w:t>
      </w:r>
      <w:r>
        <w:rPr>
          <w:spacing w:val="-2"/>
          <w:sz w:val="20"/>
        </w:rPr>
        <w:t>Madrid,</w:t>
      </w:r>
    </w:p>
    <w:p w14:paraId="577028B2" w14:textId="77777777" w:rsidR="00DE6D6B" w:rsidRDefault="00DE6D6B">
      <w:pPr>
        <w:pStyle w:val="Prrafodelista"/>
        <w:rPr>
          <w:sz w:val="20"/>
        </w:rPr>
        <w:sectPr w:rsidR="00DE6D6B" w:rsidSect="00A3243A">
          <w:headerReference w:type="default" r:id="rId7"/>
          <w:footerReference w:type="default" r:id="rId8"/>
          <w:headerReference w:type="first" r:id="rId9"/>
          <w:type w:val="continuous"/>
          <w:pgSz w:w="11910" w:h="16840"/>
          <w:pgMar w:top="1720" w:right="1275" w:bottom="1280" w:left="1275" w:header="567" w:footer="1080" w:gutter="0"/>
          <w:pgNumType w:start="1"/>
          <w:cols w:space="720"/>
          <w:titlePg/>
          <w:docGrid w:linePitch="299"/>
        </w:sectPr>
      </w:pPr>
    </w:p>
    <w:p w14:paraId="04D62AAE" w14:textId="4D0DB6EE" w:rsidR="00DE6D6B" w:rsidRDefault="00000000">
      <w:pPr>
        <w:pStyle w:val="Textoindependiente"/>
        <w:spacing w:before="83" w:line="336" w:lineRule="auto"/>
        <w:ind w:right="156" w:firstLine="0"/>
      </w:pPr>
      <w:r>
        <w:rPr>
          <w:noProof/>
        </w:rPr>
        <w:lastRenderedPageBreak/>
        <mc:AlternateContent>
          <mc:Choice Requires="wps">
            <w:drawing>
              <wp:anchor distT="0" distB="0" distL="0" distR="0" simplePos="0" relativeHeight="15732224" behindDoc="0" locked="0" layoutInCell="1" allowOverlap="1" wp14:anchorId="0650090D" wp14:editId="4777FB28">
                <wp:simplePos x="0" y="0"/>
                <wp:positionH relativeFrom="page">
                  <wp:posOffset>6807087</wp:posOffset>
                </wp:positionH>
                <wp:positionV relativeFrom="page">
                  <wp:posOffset>3887168</wp:posOffset>
                </wp:positionV>
                <wp:extent cx="419734" cy="211899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29918F7B" w14:textId="77777777" w:rsidR="00DE6D6B" w:rsidRDefault="00000000">
                            <w:pPr>
                              <w:spacing w:before="22" w:line="418" w:lineRule="exact"/>
                              <w:ind w:left="20"/>
                              <w:rPr>
                                <w:rFonts w:ascii="Tahoma"/>
                                <w:sz w:val="36"/>
                              </w:rPr>
                            </w:pPr>
                            <w:r>
                              <w:rPr>
                                <w:rFonts w:ascii="Tahoma"/>
                                <w:spacing w:val="-2"/>
                                <w:sz w:val="36"/>
                              </w:rPr>
                              <w:t>RESOLUCION</w:t>
                            </w:r>
                          </w:p>
                          <w:p w14:paraId="503A2D49" w14:textId="77777777" w:rsidR="00DE6D6B"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2025-5571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25/09/2025</w:t>
                            </w:r>
                          </w:p>
                        </w:txbxContent>
                      </wps:txbx>
                      <wps:bodyPr vert="vert270" wrap="square" lIns="0" tIns="0" rIns="0" bIns="0" rtlCol="0">
                        <a:noAutofit/>
                      </wps:bodyPr>
                    </wps:wsp>
                  </a:graphicData>
                </a:graphic>
              </wp:anchor>
            </w:drawing>
          </mc:Choice>
          <mc:Fallback>
            <w:pict>
              <v:shape w14:anchorId="0650090D" id="Textbox 12" o:spid="_x0000_s1031" type="#_x0000_t202" style="position:absolute;left:0;text-align:left;margin-left:536pt;margin-top:306.1pt;width:33.05pt;height:166.85pt;z-index:15732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" filled="f" stroked="f">
                <v:textbox style="layout-flow:vertical;mso-layout-flow-alt:bottom-to-top" inset="0,0,0,0">
                  <w:txbxContent>
                    <w:p w14:paraId="29918F7B" w14:textId="77777777" w:rsidR="00DE6D6B" w:rsidRDefault="00000000">
                      <w:pPr>
                        <w:spacing w:before="22" w:line="418" w:lineRule="exact"/>
                        <w:ind w:left="20"/>
                        <w:rPr>
                          <w:rFonts w:ascii="Tahoma"/>
                          <w:sz w:val="36"/>
                        </w:rPr>
                      </w:pPr>
                      <w:r>
                        <w:rPr>
                          <w:rFonts w:ascii="Tahoma"/>
                          <w:spacing w:val="-2"/>
                          <w:sz w:val="36"/>
                        </w:rPr>
                        <w:t>RESOLUCION</w:t>
                      </w:r>
                    </w:p>
                    <w:p w14:paraId="503A2D49" w14:textId="77777777" w:rsidR="00DE6D6B"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2025-5571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25/09/2025</w:t>
                      </w:r>
                    </w:p>
                  </w:txbxContent>
                </v:textbox>
                <w10:wrap anchorx="page" anchory="page"/>
              </v:shape>
            </w:pict>
          </mc:Fallback>
        </mc:AlternateContent>
      </w:r>
      <w:r>
        <w:rPr>
          <w:noProof/>
        </w:rPr>
        <mc:AlternateContent>
          <mc:Choice Requires="wps">
            <w:drawing>
              <wp:anchor distT="0" distB="0" distL="0" distR="0" simplePos="0" relativeHeight="15732736" behindDoc="0" locked="0" layoutInCell="1" allowOverlap="1" wp14:anchorId="60EB19A7" wp14:editId="3643F9A1">
                <wp:simplePos x="0" y="0"/>
                <wp:positionH relativeFrom="page">
                  <wp:posOffset>6966310</wp:posOffset>
                </wp:positionH>
                <wp:positionV relativeFrom="page">
                  <wp:posOffset>6637701</wp:posOffset>
                </wp:positionV>
                <wp:extent cx="263525" cy="319087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00369FDD" w14:textId="74E45BFA" w:rsidR="00DE6D6B"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4A9F8EB1" w14:textId="77777777" w:rsidR="00DE6D6B" w:rsidRDefault="00000000">
                            <w:pPr>
                              <w:spacing w:line="120" w:lineRule="exact"/>
                              <w:ind w:left="20"/>
                              <w:rPr>
                                <w:sz w:val="12"/>
                              </w:rPr>
                            </w:pPr>
                            <w:r>
                              <w:rPr>
                                <w:spacing w:val="-2"/>
                                <w:sz w:val="12"/>
                              </w:rPr>
                              <w:t>Verificación:</w:t>
                            </w:r>
                            <w:r>
                              <w:rPr>
                                <w:spacing w:val="7"/>
                                <w:sz w:val="12"/>
                              </w:rPr>
                              <w:t xml:space="preserve"> </w:t>
                            </w:r>
                            <w:r>
                              <w:rPr>
                                <w:spacing w:val="-2"/>
                                <w:sz w:val="12"/>
                              </w:rPr>
                              <w:t>https://sede.lasrozas.es/</w:t>
                            </w:r>
                          </w:p>
                          <w:p w14:paraId="6631F8FD" w14:textId="77777777" w:rsidR="00DE6D6B"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2</w:t>
                            </w:r>
                            <w:r>
                              <w:rPr>
                                <w:spacing w:val="-6"/>
                                <w:sz w:val="12"/>
                              </w:rPr>
                              <w:t xml:space="preserve"> </w:t>
                            </w:r>
                            <w:r>
                              <w:rPr>
                                <w:sz w:val="12"/>
                              </w:rPr>
                              <w:t>de</w:t>
                            </w:r>
                            <w:r>
                              <w:rPr>
                                <w:spacing w:val="-6"/>
                                <w:sz w:val="12"/>
                              </w:rPr>
                              <w:t xml:space="preserve"> </w:t>
                            </w:r>
                            <w:r>
                              <w:rPr>
                                <w:spacing w:val="-10"/>
                                <w:sz w:val="12"/>
                              </w:rPr>
                              <w:t>6</w:t>
                            </w:r>
                          </w:p>
                        </w:txbxContent>
                      </wps:txbx>
                      <wps:bodyPr vert="vert270" wrap="square" lIns="0" tIns="0" rIns="0" bIns="0" rtlCol="0">
                        <a:noAutofit/>
                      </wps:bodyPr>
                    </wps:wsp>
                  </a:graphicData>
                </a:graphic>
              </wp:anchor>
            </w:drawing>
          </mc:Choice>
          <mc:Fallback>
            <w:pict>
              <v:shape w14:anchorId="60EB19A7" id="Textbox 13" o:spid="_x0000_s1032" type="#_x0000_t202" style="position:absolute;left:0;text-align:left;margin-left:548.55pt;margin-top:522.65pt;width:20.75pt;height:251.25pt;z-index:15732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" filled="f" stroked="f">
                <v:textbox style="layout-flow:vertical;mso-layout-flow-alt:bottom-to-top" inset="0,0,0,0">
                  <w:txbxContent>
                    <w:p w14:paraId="00369FDD" w14:textId="74E45BFA" w:rsidR="00DE6D6B"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4A9F8EB1" w14:textId="77777777" w:rsidR="00DE6D6B" w:rsidRDefault="00000000">
                      <w:pPr>
                        <w:spacing w:line="120" w:lineRule="exact"/>
                        <w:ind w:left="20"/>
                        <w:rPr>
                          <w:sz w:val="12"/>
                        </w:rPr>
                      </w:pPr>
                      <w:r>
                        <w:rPr>
                          <w:spacing w:val="-2"/>
                          <w:sz w:val="12"/>
                        </w:rPr>
                        <w:t>Verificación:</w:t>
                      </w:r>
                      <w:r>
                        <w:rPr>
                          <w:spacing w:val="7"/>
                          <w:sz w:val="12"/>
                        </w:rPr>
                        <w:t xml:space="preserve"> </w:t>
                      </w:r>
                      <w:r>
                        <w:rPr>
                          <w:spacing w:val="-2"/>
                          <w:sz w:val="12"/>
                        </w:rPr>
                        <w:t>https://sede.lasrozas.es/</w:t>
                      </w:r>
                    </w:p>
                    <w:p w14:paraId="6631F8FD" w14:textId="77777777" w:rsidR="00DE6D6B"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2</w:t>
                      </w:r>
                      <w:r>
                        <w:rPr>
                          <w:spacing w:val="-6"/>
                          <w:sz w:val="12"/>
                        </w:rPr>
                        <w:t xml:space="preserve"> </w:t>
                      </w:r>
                      <w:r>
                        <w:rPr>
                          <w:sz w:val="12"/>
                        </w:rPr>
                        <w:t>de</w:t>
                      </w:r>
                      <w:r>
                        <w:rPr>
                          <w:spacing w:val="-6"/>
                          <w:sz w:val="12"/>
                        </w:rPr>
                        <w:t xml:space="preserve"> </w:t>
                      </w:r>
                      <w:r>
                        <w:rPr>
                          <w:spacing w:val="-10"/>
                          <w:sz w:val="12"/>
                        </w:rPr>
                        <w:t>6</w:t>
                      </w:r>
                    </w:p>
                  </w:txbxContent>
                </v:textbox>
                <w10:wrap anchorx="page" anchory="page"/>
              </v:shape>
            </w:pict>
          </mc:Fallback>
        </mc:AlternateContent>
      </w:r>
      <w:r>
        <w:t xml:space="preserve">Sección </w:t>
      </w:r>
      <w:proofErr w:type="spellStart"/>
      <w:r>
        <w:t>nº</w:t>
      </w:r>
      <w:proofErr w:type="spellEnd"/>
      <w:r>
        <w:t xml:space="preserve"> 1 de lo Social. Recurso de Suplicación 192/2025 interpuesto por el Ayuntamiento de Las Rozas de Madrid contra Sentencia del Juzgado de lo Social 8. </w:t>
      </w:r>
      <w:proofErr w:type="gramStart"/>
      <w:r>
        <w:t>Materias derechos</w:t>
      </w:r>
      <w:proofErr w:type="gramEnd"/>
      <w:r>
        <w:t xml:space="preserve"> laborales. Expediente 18545/2024.</w:t>
      </w:r>
    </w:p>
    <w:p w14:paraId="27300BE9" w14:textId="222FB7BB" w:rsidR="00DE6D6B" w:rsidRDefault="00000000">
      <w:pPr>
        <w:pStyle w:val="Prrafodelista"/>
        <w:numPr>
          <w:ilvl w:val="1"/>
          <w:numId w:val="1"/>
        </w:numPr>
        <w:tabs>
          <w:tab w:val="left" w:pos="849"/>
          <w:tab w:val="left" w:pos="851"/>
        </w:tabs>
        <w:spacing w:line="336" w:lineRule="auto"/>
        <w:ind w:right="154"/>
        <w:jc w:val="both"/>
        <w:rPr>
          <w:sz w:val="20"/>
        </w:rPr>
      </w:pPr>
      <w:r>
        <w:rPr>
          <w:sz w:val="20"/>
        </w:rPr>
        <w:t>Sentencia desestimatoria 303/2025</w:t>
      </w:r>
      <w:r w:rsidR="002F21D9">
        <w:rPr>
          <w:sz w:val="20"/>
        </w:rPr>
        <w:t>,</w:t>
      </w:r>
      <w:r>
        <w:rPr>
          <w:sz w:val="20"/>
        </w:rPr>
        <w:t xml:space="preserve"> dictada por el JCA 12 de Madrid contra resolución de la Junta de</w:t>
      </w:r>
      <w:r>
        <w:rPr>
          <w:spacing w:val="-2"/>
          <w:sz w:val="20"/>
        </w:rPr>
        <w:t xml:space="preserve"> </w:t>
      </w:r>
      <w:r>
        <w:rPr>
          <w:sz w:val="20"/>
        </w:rPr>
        <w:t>Gobierno</w:t>
      </w:r>
      <w:r>
        <w:rPr>
          <w:spacing w:val="-2"/>
          <w:sz w:val="20"/>
        </w:rPr>
        <w:t xml:space="preserve"> </w:t>
      </w:r>
      <w:r>
        <w:rPr>
          <w:sz w:val="20"/>
        </w:rPr>
        <w:t>Local</w:t>
      </w:r>
      <w:r>
        <w:rPr>
          <w:spacing w:val="-1"/>
          <w:sz w:val="20"/>
        </w:rPr>
        <w:t xml:space="preserve"> </w:t>
      </w:r>
      <w:r>
        <w:rPr>
          <w:sz w:val="20"/>
        </w:rPr>
        <w:t>de</w:t>
      </w:r>
      <w:r>
        <w:rPr>
          <w:spacing w:val="-2"/>
          <w:sz w:val="20"/>
        </w:rPr>
        <w:t xml:space="preserve"> </w:t>
      </w:r>
      <w:r>
        <w:rPr>
          <w:sz w:val="20"/>
        </w:rPr>
        <w:t>15</w:t>
      </w:r>
      <w:r>
        <w:rPr>
          <w:spacing w:val="-2"/>
          <w:sz w:val="20"/>
        </w:rPr>
        <w:t xml:space="preserve"> </w:t>
      </w:r>
      <w:r>
        <w:rPr>
          <w:sz w:val="20"/>
        </w:rPr>
        <w:t>de</w:t>
      </w:r>
      <w:r>
        <w:rPr>
          <w:spacing w:val="-2"/>
          <w:sz w:val="20"/>
        </w:rPr>
        <w:t xml:space="preserve"> </w:t>
      </w:r>
      <w:r>
        <w:rPr>
          <w:sz w:val="20"/>
        </w:rPr>
        <w:t>marzo de</w:t>
      </w:r>
      <w:r>
        <w:rPr>
          <w:spacing w:val="-2"/>
          <w:sz w:val="20"/>
        </w:rPr>
        <w:t xml:space="preserve"> </w:t>
      </w:r>
      <w:r>
        <w:rPr>
          <w:sz w:val="20"/>
        </w:rPr>
        <w:t>2024 por</w:t>
      </w:r>
      <w:r>
        <w:rPr>
          <w:spacing w:val="-1"/>
          <w:sz w:val="20"/>
        </w:rPr>
        <w:t xml:space="preserve"> </w:t>
      </w:r>
      <w:r>
        <w:rPr>
          <w:sz w:val="20"/>
        </w:rPr>
        <w:t>ser</w:t>
      </w:r>
      <w:r>
        <w:rPr>
          <w:spacing w:val="-1"/>
          <w:sz w:val="20"/>
        </w:rPr>
        <w:t xml:space="preserve"> </w:t>
      </w:r>
      <w:r>
        <w:rPr>
          <w:sz w:val="20"/>
        </w:rPr>
        <w:t>conforme a</w:t>
      </w:r>
      <w:r>
        <w:rPr>
          <w:spacing w:val="-2"/>
          <w:sz w:val="20"/>
        </w:rPr>
        <w:t xml:space="preserve"> </w:t>
      </w:r>
      <w:r>
        <w:rPr>
          <w:sz w:val="20"/>
        </w:rPr>
        <w:t>derecho. Demandantes:</w:t>
      </w:r>
    </w:p>
    <w:p w14:paraId="7945B40C" w14:textId="2F81E5DF" w:rsidR="00DE6D6B" w:rsidRDefault="00000000">
      <w:pPr>
        <w:pStyle w:val="Textoindependiente"/>
        <w:ind w:firstLine="0"/>
      </w:pPr>
      <w:r>
        <w:t>D.</w:t>
      </w:r>
      <w:r>
        <w:rPr>
          <w:spacing w:val="-6"/>
        </w:rPr>
        <w:t xml:space="preserve"> </w:t>
      </w:r>
      <w:r>
        <w:t>A.M.G.</w:t>
      </w:r>
      <w:r>
        <w:rPr>
          <w:spacing w:val="-4"/>
        </w:rPr>
        <w:t xml:space="preserve"> </w:t>
      </w:r>
      <w:r>
        <w:t>y</w:t>
      </w:r>
      <w:r>
        <w:rPr>
          <w:spacing w:val="-4"/>
        </w:rPr>
        <w:t xml:space="preserve"> </w:t>
      </w:r>
      <w:proofErr w:type="gramStart"/>
      <w:r w:rsidR="002F21D9">
        <w:t>D.ª</w:t>
      </w:r>
      <w:proofErr w:type="gramEnd"/>
      <w:r>
        <w:rPr>
          <w:spacing w:val="-6"/>
        </w:rPr>
        <w:t xml:space="preserve"> </w:t>
      </w:r>
      <w:r>
        <w:t>L.</w:t>
      </w:r>
      <w:r>
        <w:rPr>
          <w:spacing w:val="-3"/>
        </w:rPr>
        <w:t xml:space="preserve"> </w:t>
      </w:r>
      <w:r>
        <w:t>R.A.</w:t>
      </w:r>
      <w:r>
        <w:rPr>
          <w:spacing w:val="-4"/>
        </w:rPr>
        <w:t xml:space="preserve"> </w:t>
      </w:r>
      <w:r>
        <w:t>Materia</w:t>
      </w:r>
      <w:r>
        <w:rPr>
          <w:spacing w:val="-4"/>
        </w:rPr>
        <w:t xml:space="preserve"> </w:t>
      </w:r>
      <w:r>
        <w:t>Disciplina</w:t>
      </w:r>
      <w:r>
        <w:rPr>
          <w:spacing w:val="-4"/>
        </w:rPr>
        <w:t xml:space="preserve"> </w:t>
      </w:r>
      <w:r>
        <w:t>Urbanística.</w:t>
      </w:r>
      <w:r>
        <w:rPr>
          <w:spacing w:val="-4"/>
        </w:rPr>
        <w:t xml:space="preserve"> </w:t>
      </w:r>
      <w:r>
        <w:t>Expediente</w:t>
      </w:r>
      <w:r>
        <w:rPr>
          <w:spacing w:val="-3"/>
        </w:rPr>
        <w:t xml:space="preserve"> </w:t>
      </w:r>
      <w:r>
        <w:rPr>
          <w:spacing w:val="-2"/>
        </w:rPr>
        <w:t>19980/2024.</w:t>
      </w:r>
    </w:p>
    <w:p w14:paraId="0219185D" w14:textId="63B5454F" w:rsidR="00DE6D6B" w:rsidRDefault="00000000">
      <w:pPr>
        <w:pStyle w:val="Prrafodelista"/>
        <w:numPr>
          <w:ilvl w:val="1"/>
          <w:numId w:val="1"/>
        </w:numPr>
        <w:tabs>
          <w:tab w:val="left" w:pos="849"/>
          <w:tab w:val="left" w:pos="851"/>
        </w:tabs>
        <w:spacing w:before="92" w:line="336" w:lineRule="auto"/>
        <w:jc w:val="both"/>
        <w:rPr>
          <w:sz w:val="20"/>
        </w:rPr>
      </w:pPr>
      <w:r>
        <w:rPr>
          <w:sz w:val="20"/>
        </w:rPr>
        <w:t>Sentencia desestimatoria 262/2025</w:t>
      </w:r>
      <w:r w:rsidR="002F21D9">
        <w:rPr>
          <w:sz w:val="20"/>
        </w:rPr>
        <w:t>,</w:t>
      </w:r>
      <w:r>
        <w:rPr>
          <w:sz w:val="20"/>
        </w:rPr>
        <w:t xml:space="preserve"> dictada por el JCA 24 de Madrid contra resolución de 14 de abril de 2024, de la </w:t>
      </w:r>
      <w:proofErr w:type="gramStart"/>
      <w:r>
        <w:rPr>
          <w:sz w:val="20"/>
        </w:rPr>
        <w:t>Concejal</w:t>
      </w:r>
      <w:proofErr w:type="gramEnd"/>
      <w:r>
        <w:rPr>
          <w:sz w:val="20"/>
        </w:rPr>
        <w:t>-</w:t>
      </w:r>
      <w:proofErr w:type="gramStart"/>
      <w:r>
        <w:rPr>
          <w:sz w:val="20"/>
        </w:rPr>
        <w:t>Delegado</w:t>
      </w:r>
      <w:proofErr w:type="gramEnd"/>
      <w:r>
        <w:rPr>
          <w:sz w:val="20"/>
        </w:rPr>
        <w:t xml:space="preserve"> de Seguridad y Emergencias del Ayuntamiento de Las Rozas. Materia: Disciplina urbanística. Demandante: </w:t>
      </w:r>
      <w:proofErr w:type="spellStart"/>
      <w:r>
        <w:rPr>
          <w:sz w:val="20"/>
        </w:rPr>
        <w:t>Carfermicla</w:t>
      </w:r>
      <w:proofErr w:type="spellEnd"/>
      <w:r>
        <w:rPr>
          <w:sz w:val="20"/>
        </w:rPr>
        <w:t>, S.L</w:t>
      </w:r>
      <w:r w:rsidR="002F21D9">
        <w:rPr>
          <w:sz w:val="20"/>
        </w:rPr>
        <w:t>.</w:t>
      </w:r>
      <w:r>
        <w:rPr>
          <w:sz w:val="20"/>
        </w:rPr>
        <w:t xml:space="preserve"> Expediente </w:t>
      </w:r>
      <w:r>
        <w:rPr>
          <w:spacing w:val="-2"/>
          <w:sz w:val="20"/>
        </w:rPr>
        <w:t>33818/2024.</w:t>
      </w:r>
    </w:p>
    <w:p w14:paraId="17C85FC2" w14:textId="39D04B04" w:rsidR="00DE6D6B" w:rsidRDefault="00000000">
      <w:pPr>
        <w:pStyle w:val="Prrafodelista"/>
        <w:numPr>
          <w:ilvl w:val="1"/>
          <w:numId w:val="1"/>
        </w:numPr>
        <w:tabs>
          <w:tab w:val="left" w:pos="849"/>
          <w:tab w:val="left" w:pos="851"/>
        </w:tabs>
        <w:spacing w:line="336" w:lineRule="auto"/>
        <w:ind w:right="147"/>
        <w:jc w:val="both"/>
        <w:rPr>
          <w:sz w:val="20"/>
        </w:rPr>
      </w:pPr>
      <w:r>
        <w:rPr>
          <w:sz w:val="20"/>
        </w:rPr>
        <w:t>Sentencia desestimatoria 259/2025</w:t>
      </w:r>
      <w:r w:rsidR="002F21D9">
        <w:rPr>
          <w:sz w:val="20"/>
        </w:rPr>
        <w:t>,</w:t>
      </w:r>
      <w:r>
        <w:rPr>
          <w:sz w:val="20"/>
        </w:rPr>
        <w:t xml:space="preserve"> dictada por el JCA 9 de Madrid, contra resolución de la </w:t>
      </w:r>
      <w:proofErr w:type="gramStart"/>
      <w:r>
        <w:rPr>
          <w:sz w:val="20"/>
        </w:rPr>
        <w:t>Concejal</w:t>
      </w:r>
      <w:proofErr w:type="gramEnd"/>
      <w:r>
        <w:rPr>
          <w:sz w:val="20"/>
        </w:rPr>
        <w:t>-</w:t>
      </w:r>
      <w:proofErr w:type="gramStart"/>
      <w:r>
        <w:rPr>
          <w:sz w:val="20"/>
        </w:rPr>
        <w:t>Delegada</w:t>
      </w:r>
      <w:proofErr w:type="gramEnd"/>
      <w:r>
        <w:rPr>
          <w:sz w:val="20"/>
        </w:rPr>
        <w:t xml:space="preserve"> de Urbanismo, de 10 de mayo de 2024 por ser conforme a derecho. Demandante: Estudios </w:t>
      </w:r>
      <w:proofErr w:type="spellStart"/>
      <w:r>
        <w:rPr>
          <w:sz w:val="20"/>
        </w:rPr>
        <w:t>Rovi</w:t>
      </w:r>
      <w:proofErr w:type="spellEnd"/>
      <w:r>
        <w:rPr>
          <w:sz w:val="20"/>
        </w:rPr>
        <w:t>, S.L. Materia: Disciplina urbanística actividad residencia canina. Expediente 52538/2024.</w:t>
      </w:r>
    </w:p>
    <w:p w14:paraId="7D0E6340" w14:textId="173CB320" w:rsidR="00DE6D6B" w:rsidRDefault="00000000">
      <w:pPr>
        <w:pStyle w:val="Prrafodelista"/>
        <w:numPr>
          <w:ilvl w:val="1"/>
          <w:numId w:val="1"/>
        </w:numPr>
        <w:tabs>
          <w:tab w:val="left" w:pos="849"/>
          <w:tab w:val="left" w:pos="851"/>
        </w:tabs>
        <w:spacing w:before="1" w:line="336" w:lineRule="auto"/>
        <w:ind w:right="153"/>
        <w:jc w:val="both"/>
        <w:rPr>
          <w:sz w:val="20"/>
        </w:rPr>
      </w:pPr>
      <w:r>
        <w:rPr>
          <w:sz w:val="20"/>
        </w:rPr>
        <w:t>Sentencia parcialmente estimatoria 282/2025</w:t>
      </w:r>
      <w:r w:rsidR="002F21D9">
        <w:rPr>
          <w:sz w:val="20"/>
        </w:rPr>
        <w:t>,</w:t>
      </w:r>
      <w:r>
        <w:rPr>
          <w:sz w:val="20"/>
        </w:rPr>
        <w:t xml:space="preserve"> dictada por el JCA 30 de Madrid, PO 391/2024 (PA) contra acuerdo de JGL de fecha 17 de junio de 2024 (</w:t>
      </w:r>
      <w:proofErr w:type="spellStart"/>
      <w:r>
        <w:rPr>
          <w:sz w:val="20"/>
        </w:rPr>
        <w:t>Expte</w:t>
      </w:r>
      <w:proofErr w:type="spellEnd"/>
      <w:r>
        <w:rPr>
          <w:sz w:val="20"/>
        </w:rPr>
        <w:t xml:space="preserve">. 7951/2024), acto que se anula por no ser ajustado a Derecho. Demandante: </w:t>
      </w:r>
      <w:proofErr w:type="gramStart"/>
      <w:r w:rsidR="002F21D9">
        <w:rPr>
          <w:sz w:val="20"/>
        </w:rPr>
        <w:t>D.ª</w:t>
      </w:r>
      <w:proofErr w:type="gramEnd"/>
      <w:r>
        <w:rPr>
          <w:sz w:val="20"/>
        </w:rPr>
        <w:t xml:space="preserve"> C.E.D.P. Materia: Disciplina Urbanística. Expediente 55885/2024.</w:t>
      </w:r>
    </w:p>
    <w:p w14:paraId="2C0293EC" w14:textId="0EB08461" w:rsidR="00DE6D6B" w:rsidRDefault="00000000">
      <w:pPr>
        <w:pStyle w:val="Prrafodelista"/>
        <w:numPr>
          <w:ilvl w:val="1"/>
          <w:numId w:val="1"/>
        </w:numPr>
        <w:tabs>
          <w:tab w:val="left" w:pos="849"/>
          <w:tab w:val="left" w:pos="851"/>
        </w:tabs>
        <w:spacing w:line="336" w:lineRule="auto"/>
        <w:ind w:right="148"/>
        <w:jc w:val="both"/>
        <w:rPr>
          <w:sz w:val="20"/>
        </w:rPr>
      </w:pPr>
      <w:r>
        <w:rPr>
          <w:sz w:val="20"/>
        </w:rPr>
        <w:t>Sentencia</w:t>
      </w:r>
      <w:r>
        <w:rPr>
          <w:spacing w:val="-1"/>
          <w:sz w:val="20"/>
        </w:rPr>
        <w:t xml:space="preserve"> </w:t>
      </w:r>
      <w:r>
        <w:rPr>
          <w:sz w:val="20"/>
        </w:rPr>
        <w:t>parcialmente</w:t>
      </w:r>
      <w:r>
        <w:rPr>
          <w:spacing w:val="-1"/>
          <w:sz w:val="20"/>
        </w:rPr>
        <w:t xml:space="preserve"> </w:t>
      </w:r>
      <w:r>
        <w:rPr>
          <w:sz w:val="20"/>
        </w:rPr>
        <w:t>estimatoria</w:t>
      </w:r>
      <w:r>
        <w:rPr>
          <w:spacing w:val="-1"/>
          <w:sz w:val="20"/>
        </w:rPr>
        <w:t xml:space="preserve"> </w:t>
      </w:r>
      <w:r>
        <w:rPr>
          <w:sz w:val="20"/>
        </w:rPr>
        <w:t>344/2025</w:t>
      </w:r>
      <w:r w:rsidR="002F21D9">
        <w:rPr>
          <w:sz w:val="20"/>
        </w:rPr>
        <w:t>,</w:t>
      </w:r>
      <w:r>
        <w:rPr>
          <w:spacing w:val="-1"/>
          <w:sz w:val="20"/>
        </w:rPr>
        <w:t xml:space="preserve"> </w:t>
      </w:r>
      <w:r>
        <w:rPr>
          <w:sz w:val="20"/>
        </w:rPr>
        <w:t>dictada por</w:t>
      </w:r>
      <w:r>
        <w:rPr>
          <w:spacing w:val="-2"/>
          <w:sz w:val="20"/>
        </w:rPr>
        <w:t xml:space="preserve"> </w:t>
      </w:r>
      <w:r>
        <w:rPr>
          <w:sz w:val="20"/>
        </w:rPr>
        <w:t>el JCA 21</w:t>
      </w:r>
      <w:r>
        <w:rPr>
          <w:spacing w:val="-1"/>
          <w:sz w:val="20"/>
        </w:rPr>
        <w:t xml:space="preserve"> </w:t>
      </w:r>
      <w:r>
        <w:rPr>
          <w:sz w:val="20"/>
        </w:rPr>
        <w:t>de</w:t>
      </w:r>
      <w:r>
        <w:rPr>
          <w:spacing w:val="-1"/>
          <w:sz w:val="20"/>
        </w:rPr>
        <w:t xml:space="preserve"> </w:t>
      </w:r>
      <w:r>
        <w:rPr>
          <w:sz w:val="20"/>
        </w:rPr>
        <w:t>Madrid,</w:t>
      </w:r>
      <w:r>
        <w:rPr>
          <w:spacing w:val="-1"/>
          <w:sz w:val="20"/>
        </w:rPr>
        <w:t xml:space="preserve"> </w:t>
      </w:r>
      <w:r>
        <w:rPr>
          <w:sz w:val="20"/>
        </w:rPr>
        <w:t>con motivo</w:t>
      </w:r>
      <w:r>
        <w:rPr>
          <w:spacing w:val="-1"/>
          <w:sz w:val="20"/>
        </w:rPr>
        <w:t xml:space="preserve"> </w:t>
      </w:r>
      <w:r>
        <w:rPr>
          <w:sz w:val="20"/>
        </w:rPr>
        <w:t xml:space="preserve">del contrato de servicios de mantenimiento de instalaciones municipales y otros servicios. Demandante: </w:t>
      </w:r>
      <w:proofErr w:type="spellStart"/>
      <w:r>
        <w:rPr>
          <w:sz w:val="20"/>
        </w:rPr>
        <w:t>Eulen</w:t>
      </w:r>
      <w:proofErr w:type="spellEnd"/>
      <w:r>
        <w:rPr>
          <w:sz w:val="20"/>
        </w:rPr>
        <w:t xml:space="preserve">, S.A. Materia: Contratación, reclamación intereses. Expediente </w:t>
      </w:r>
      <w:r>
        <w:rPr>
          <w:spacing w:val="-2"/>
          <w:sz w:val="20"/>
        </w:rPr>
        <w:t>1557/2025.</w:t>
      </w:r>
    </w:p>
    <w:p w14:paraId="79F1A05E" w14:textId="24D34818" w:rsidR="00DE6D6B" w:rsidRDefault="00000000">
      <w:pPr>
        <w:pStyle w:val="Prrafodelista"/>
        <w:numPr>
          <w:ilvl w:val="1"/>
          <w:numId w:val="1"/>
        </w:numPr>
        <w:tabs>
          <w:tab w:val="left" w:pos="849"/>
          <w:tab w:val="left" w:pos="851"/>
        </w:tabs>
        <w:spacing w:line="336" w:lineRule="auto"/>
        <w:ind w:right="148"/>
        <w:jc w:val="both"/>
        <w:rPr>
          <w:sz w:val="20"/>
        </w:rPr>
      </w:pPr>
      <w:r>
        <w:rPr>
          <w:sz w:val="20"/>
        </w:rPr>
        <w:t>Dar cuenta del auto dictado por el Tribunal Superior de Justicia de Madrid, Sala de lo Contencioso-Administrativo</w:t>
      </w:r>
      <w:r w:rsidR="002F21D9">
        <w:rPr>
          <w:sz w:val="20"/>
        </w:rPr>
        <w:t>,</w:t>
      </w:r>
      <w:r>
        <w:rPr>
          <w:sz w:val="20"/>
        </w:rPr>
        <w:t xml:space="preserve"> determinando que la competencia para conocer y fallar el recurso contencioso administrativo. Demandante: D. J.A.T.F. Materia: RRHH. Expediente</w:t>
      </w:r>
      <w:r>
        <w:rPr>
          <w:spacing w:val="80"/>
          <w:sz w:val="20"/>
        </w:rPr>
        <w:t xml:space="preserve"> </w:t>
      </w:r>
      <w:r>
        <w:rPr>
          <w:spacing w:val="-2"/>
          <w:sz w:val="20"/>
        </w:rPr>
        <w:t>13762/2025.</w:t>
      </w:r>
    </w:p>
    <w:p w14:paraId="45A23BF8" w14:textId="30E6656D" w:rsidR="00DE6D6B" w:rsidRDefault="00000000">
      <w:pPr>
        <w:pStyle w:val="Prrafodelista"/>
        <w:numPr>
          <w:ilvl w:val="1"/>
          <w:numId w:val="1"/>
        </w:numPr>
        <w:tabs>
          <w:tab w:val="left" w:pos="849"/>
          <w:tab w:val="left" w:pos="851"/>
        </w:tabs>
        <w:spacing w:line="336" w:lineRule="auto"/>
        <w:ind w:right="147"/>
        <w:jc w:val="both"/>
        <w:rPr>
          <w:sz w:val="20"/>
        </w:rPr>
      </w:pPr>
      <w:r>
        <w:rPr>
          <w:sz w:val="20"/>
        </w:rPr>
        <w:t>Sentencia desestimatoria 664/2024</w:t>
      </w:r>
      <w:r w:rsidR="002F21D9">
        <w:rPr>
          <w:sz w:val="20"/>
        </w:rPr>
        <w:t>,</w:t>
      </w:r>
      <w:r>
        <w:rPr>
          <w:sz w:val="20"/>
        </w:rPr>
        <w:t xml:space="preserve"> dictada por el Tribunal Superior de Justicia de Madrid, recurso de apelación 1480/2023</w:t>
      </w:r>
      <w:r w:rsidR="002F21D9">
        <w:rPr>
          <w:sz w:val="20"/>
        </w:rPr>
        <w:t>,</w:t>
      </w:r>
      <w:r>
        <w:rPr>
          <w:sz w:val="20"/>
        </w:rPr>
        <w:t xml:space="preserve"> contra sentencia desestimatoria 256/2023 JCA </w:t>
      </w:r>
      <w:proofErr w:type="spellStart"/>
      <w:r>
        <w:rPr>
          <w:sz w:val="20"/>
        </w:rPr>
        <w:t>nº</w:t>
      </w:r>
      <w:proofErr w:type="spellEnd"/>
      <w:r>
        <w:rPr>
          <w:sz w:val="20"/>
        </w:rPr>
        <w:t xml:space="preserve"> 5 Madrid, considerando ajustado a derecho el acuerdo de la Junta de Gobierno Local de 29 de julio de 2022. Demandantes: </w:t>
      </w:r>
      <w:proofErr w:type="gramStart"/>
      <w:r w:rsidR="002F21D9">
        <w:rPr>
          <w:sz w:val="20"/>
        </w:rPr>
        <w:t>D.ª</w:t>
      </w:r>
      <w:proofErr w:type="gramEnd"/>
      <w:r>
        <w:rPr>
          <w:sz w:val="20"/>
        </w:rPr>
        <w:t xml:space="preserve"> C.A.M.S. y D. J.C.M. Materia: Reparcelación Económica del</w:t>
      </w:r>
      <w:r>
        <w:rPr>
          <w:spacing w:val="40"/>
          <w:sz w:val="20"/>
        </w:rPr>
        <w:t xml:space="preserve"> </w:t>
      </w:r>
      <w:r>
        <w:rPr>
          <w:sz w:val="20"/>
        </w:rPr>
        <w:t xml:space="preserve">ámbito de la Unidad de Ejecución </w:t>
      </w:r>
      <w:r w:rsidRPr="002F21D9">
        <w:rPr>
          <w:i/>
          <w:iCs/>
          <w:sz w:val="20"/>
        </w:rPr>
        <w:t>“Cruz Verde y Coruña 21”.</w:t>
      </w:r>
      <w:r>
        <w:rPr>
          <w:sz w:val="20"/>
        </w:rPr>
        <w:t xml:space="preserve"> Expediente 20871/2025.</w:t>
      </w:r>
    </w:p>
    <w:p w14:paraId="7BE382D0" w14:textId="222808BF" w:rsidR="00DE6D6B" w:rsidRDefault="00000000">
      <w:pPr>
        <w:pStyle w:val="Prrafodelista"/>
        <w:numPr>
          <w:ilvl w:val="1"/>
          <w:numId w:val="1"/>
        </w:numPr>
        <w:tabs>
          <w:tab w:val="left" w:pos="849"/>
          <w:tab w:val="left" w:pos="851"/>
        </w:tabs>
        <w:spacing w:line="336" w:lineRule="auto"/>
        <w:ind w:right="146"/>
        <w:jc w:val="both"/>
        <w:rPr>
          <w:sz w:val="20"/>
        </w:rPr>
      </w:pPr>
      <w:r>
        <w:rPr>
          <w:sz w:val="20"/>
        </w:rPr>
        <w:t>Dar cuenta del decreto declarando el desistimiento al recurso y terminación del</w:t>
      </w:r>
      <w:r>
        <w:rPr>
          <w:spacing w:val="40"/>
          <w:sz w:val="20"/>
        </w:rPr>
        <w:t xml:space="preserve"> </w:t>
      </w:r>
      <w:r>
        <w:rPr>
          <w:sz w:val="20"/>
        </w:rPr>
        <w:t>procedimiento</w:t>
      </w:r>
      <w:r w:rsidR="002F21D9">
        <w:rPr>
          <w:sz w:val="20"/>
        </w:rPr>
        <w:t>,</w:t>
      </w:r>
      <w:r>
        <w:rPr>
          <w:sz w:val="20"/>
        </w:rPr>
        <w:t xml:space="preserve"> con archivo de los autos dictado por el JCA 19 de Madrid. P.A. 291/2023 MC. Demandante: D. A.G.C. Materia: Gestión Tributaria. Expediente 29468/2025.</w:t>
      </w:r>
    </w:p>
    <w:p w14:paraId="621E7114" w14:textId="1896C39D" w:rsidR="00DE6D6B" w:rsidRDefault="00000000">
      <w:pPr>
        <w:pStyle w:val="Prrafodelista"/>
        <w:numPr>
          <w:ilvl w:val="1"/>
          <w:numId w:val="1"/>
        </w:numPr>
        <w:tabs>
          <w:tab w:val="left" w:pos="849"/>
          <w:tab w:val="left" w:pos="851"/>
        </w:tabs>
        <w:spacing w:line="336" w:lineRule="auto"/>
        <w:ind w:right="154"/>
        <w:jc w:val="both"/>
        <w:rPr>
          <w:sz w:val="20"/>
        </w:rPr>
      </w:pPr>
      <w:r>
        <w:rPr>
          <w:sz w:val="20"/>
        </w:rPr>
        <w:t>Aprobación de las bases y convocatoria del proceso selectivo para la cobertura de siete (7) plazas de Técnico de Emergencias Sanitarias para el Ayuntamiento de Las Rozas de Madrid, con carácter de laboral fijo a jornada completa, categoría C2, por turno libre y por el procedimiento de concurso-oposición (LI-07/2025). Expediente 25690/2025</w:t>
      </w:r>
      <w:r w:rsidR="002F21D9">
        <w:rPr>
          <w:sz w:val="20"/>
        </w:rPr>
        <w:t>.</w:t>
      </w:r>
    </w:p>
    <w:p w14:paraId="44E4EE7F" w14:textId="77777777" w:rsidR="00DE6D6B" w:rsidRDefault="00000000">
      <w:pPr>
        <w:pStyle w:val="Prrafodelista"/>
        <w:numPr>
          <w:ilvl w:val="1"/>
          <w:numId w:val="1"/>
        </w:numPr>
        <w:tabs>
          <w:tab w:val="left" w:pos="849"/>
          <w:tab w:val="left" w:pos="851"/>
        </w:tabs>
        <w:spacing w:line="336" w:lineRule="auto"/>
        <w:jc w:val="both"/>
        <w:rPr>
          <w:sz w:val="20"/>
        </w:rPr>
      </w:pPr>
      <w:r>
        <w:rPr>
          <w:sz w:val="20"/>
        </w:rPr>
        <w:t xml:space="preserve">Aprobación de la certificación final y liquidación de la ejecución del contrato administrativo de obra de </w:t>
      </w:r>
      <w:r w:rsidRPr="002F21D9">
        <w:rPr>
          <w:i/>
          <w:iCs/>
          <w:sz w:val="20"/>
        </w:rPr>
        <w:t>“Construcción de polideportivo cubierto e instalaciones anexas en las calles Mirto, Acanto y Jacinto”,</w:t>
      </w:r>
      <w:r>
        <w:rPr>
          <w:sz w:val="20"/>
        </w:rPr>
        <w:t xml:space="preserve"> con exceso a favor del contratista Gestión y Ejecución de Obra Civil S.A.U. Expediente 657/2024.</w:t>
      </w:r>
    </w:p>
    <w:p w14:paraId="1D9E5D00" w14:textId="77777777" w:rsidR="00DE6D6B" w:rsidRDefault="00DE6D6B">
      <w:pPr>
        <w:pStyle w:val="Prrafodelista"/>
        <w:spacing w:line="336" w:lineRule="auto"/>
        <w:rPr>
          <w:sz w:val="20"/>
        </w:rPr>
        <w:sectPr w:rsidR="00DE6D6B">
          <w:pgSz w:w="11910" w:h="16840"/>
          <w:pgMar w:top="1720" w:right="1275" w:bottom="1280" w:left="1275" w:header="567" w:footer="1080" w:gutter="0"/>
          <w:cols w:space="720"/>
        </w:sectPr>
      </w:pPr>
    </w:p>
    <w:p w14:paraId="5F627AD3" w14:textId="77777777" w:rsidR="00DE6D6B" w:rsidRDefault="00000000">
      <w:pPr>
        <w:pStyle w:val="Prrafodelista"/>
        <w:numPr>
          <w:ilvl w:val="1"/>
          <w:numId w:val="1"/>
        </w:numPr>
        <w:tabs>
          <w:tab w:val="left" w:pos="849"/>
          <w:tab w:val="left" w:pos="851"/>
        </w:tabs>
        <w:spacing w:before="83" w:line="336" w:lineRule="auto"/>
        <w:ind w:right="156"/>
        <w:jc w:val="both"/>
        <w:rPr>
          <w:sz w:val="20"/>
        </w:rPr>
      </w:pPr>
      <w:r>
        <w:rPr>
          <w:noProof/>
          <w:sz w:val="20"/>
        </w:rPr>
        <w:lastRenderedPageBreak/>
        <mc:AlternateContent>
          <mc:Choice Requires="wps">
            <w:drawing>
              <wp:anchor distT="0" distB="0" distL="0" distR="0" simplePos="0" relativeHeight="15733248" behindDoc="0" locked="0" layoutInCell="1" allowOverlap="1" wp14:anchorId="68CC66C9" wp14:editId="049009EF">
                <wp:simplePos x="0" y="0"/>
                <wp:positionH relativeFrom="page">
                  <wp:posOffset>6807087</wp:posOffset>
                </wp:positionH>
                <wp:positionV relativeFrom="page">
                  <wp:posOffset>3887168</wp:posOffset>
                </wp:positionV>
                <wp:extent cx="419734" cy="211899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2F3F0228" w14:textId="77777777" w:rsidR="00DE6D6B" w:rsidRDefault="00000000">
                            <w:pPr>
                              <w:spacing w:before="22" w:line="418" w:lineRule="exact"/>
                              <w:ind w:left="20"/>
                              <w:rPr>
                                <w:rFonts w:ascii="Tahoma"/>
                                <w:sz w:val="36"/>
                              </w:rPr>
                            </w:pPr>
                            <w:r>
                              <w:rPr>
                                <w:rFonts w:ascii="Tahoma"/>
                                <w:spacing w:val="-2"/>
                                <w:sz w:val="36"/>
                              </w:rPr>
                              <w:t>RESOLUCION</w:t>
                            </w:r>
                          </w:p>
                          <w:p w14:paraId="1F427D05" w14:textId="77777777" w:rsidR="00DE6D6B"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2025-5571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25/09/2025</w:t>
                            </w:r>
                          </w:p>
                        </w:txbxContent>
                      </wps:txbx>
                      <wps:bodyPr vert="vert270" wrap="square" lIns="0" tIns="0" rIns="0" bIns="0" rtlCol="0">
                        <a:noAutofit/>
                      </wps:bodyPr>
                    </wps:wsp>
                  </a:graphicData>
                </a:graphic>
              </wp:anchor>
            </w:drawing>
          </mc:Choice>
          <mc:Fallback>
            <w:pict>
              <v:shape w14:anchorId="68CC66C9" id="Textbox 14" o:spid="_x0000_s1033" type="#_x0000_t202" style="position:absolute;left:0;text-align:left;margin-left:536pt;margin-top:306.1pt;width:33.05pt;height:166.85pt;z-index:1573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" filled="f" stroked="f">
                <v:textbox style="layout-flow:vertical;mso-layout-flow-alt:bottom-to-top" inset="0,0,0,0">
                  <w:txbxContent>
                    <w:p w14:paraId="2F3F0228" w14:textId="77777777" w:rsidR="00DE6D6B" w:rsidRDefault="00000000">
                      <w:pPr>
                        <w:spacing w:before="22" w:line="418" w:lineRule="exact"/>
                        <w:ind w:left="20"/>
                        <w:rPr>
                          <w:rFonts w:ascii="Tahoma"/>
                          <w:sz w:val="36"/>
                        </w:rPr>
                      </w:pPr>
                      <w:r>
                        <w:rPr>
                          <w:rFonts w:ascii="Tahoma"/>
                          <w:spacing w:val="-2"/>
                          <w:sz w:val="36"/>
                        </w:rPr>
                        <w:t>RESOLUCION</w:t>
                      </w:r>
                    </w:p>
                    <w:p w14:paraId="1F427D05" w14:textId="77777777" w:rsidR="00DE6D6B"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2025-5571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25/09/2025</w:t>
                      </w:r>
                    </w:p>
                  </w:txbxContent>
                </v:textbox>
                <w10:wrap anchorx="page" anchory="page"/>
              </v:shape>
            </w:pict>
          </mc:Fallback>
        </mc:AlternateContent>
      </w:r>
      <w:r>
        <w:rPr>
          <w:noProof/>
          <w:sz w:val="20"/>
        </w:rPr>
        <mc:AlternateContent>
          <mc:Choice Requires="wps">
            <w:drawing>
              <wp:anchor distT="0" distB="0" distL="0" distR="0" simplePos="0" relativeHeight="15733760" behindDoc="0" locked="0" layoutInCell="1" allowOverlap="1" wp14:anchorId="24D9D24B" wp14:editId="53655120">
                <wp:simplePos x="0" y="0"/>
                <wp:positionH relativeFrom="page">
                  <wp:posOffset>6966310</wp:posOffset>
                </wp:positionH>
                <wp:positionV relativeFrom="page">
                  <wp:posOffset>6637701</wp:posOffset>
                </wp:positionV>
                <wp:extent cx="263525" cy="319087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52A6B9A0" w14:textId="69BD4949" w:rsidR="00DE6D6B"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612C05AA" w14:textId="77777777" w:rsidR="00DE6D6B" w:rsidRDefault="00000000">
                            <w:pPr>
                              <w:spacing w:line="120" w:lineRule="exact"/>
                              <w:ind w:left="20"/>
                              <w:rPr>
                                <w:sz w:val="12"/>
                              </w:rPr>
                            </w:pPr>
                            <w:r>
                              <w:rPr>
                                <w:spacing w:val="-2"/>
                                <w:sz w:val="12"/>
                              </w:rPr>
                              <w:t>Verificación:</w:t>
                            </w:r>
                            <w:r>
                              <w:rPr>
                                <w:spacing w:val="7"/>
                                <w:sz w:val="12"/>
                              </w:rPr>
                              <w:t xml:space="preserve"> </w:t>
                            </w:r>
                            <w:r>
                              <w:rPr>
                                <w:spacing w:val="-2"/>
                                <w:sz w:val="12"/>
                              </w:rPr>
                              <w:t>https://sede.lasrozas.es/</w:t>
                            </w:r>
                          </w:p>
                          <w:p w14:paraId="70E24317" w14:textId="77777777" w:rsidR="00DE6D6B"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3</w:t>
                            </w:r>
                            <w:r>
                              <w:rPr>
                                <w:spacing w:val="-6"/>
                                <w:sz w:val="12"/>
                              </w:rPr>
                              <w:t xml:space="preserve"> </w:t>
                            </w:r>
                            <w:r>
                              <w:rPr>
                                <w:sz w:val="12"/>
                              </w:rPr>
                              <w:t>de</w:t>
                            </w:r>
                            <w:r>
                              <w:rPr>
                                <w:spacing w:val="-6"/>
                                <w:sz w:val="12"/>
                              </w:rPr>
                              <w:t xml:space="preserve"> </w:t>
                            </w:r>
                            <w:r>
                              <w:rPr>
                                <w:spacing w:val="-10"/>
                                <w:sz w:val="12"/>
                              </w:rPr>
                              <w:t>6</w:t>
                            </w:r>
                          </w:p>
                        </w:txbxContent>
                      </wps:txbx>
                      <wps:bodyPr vert="vert270" wrap="square" lIns="0" tIns="0" rIns="0" bIns="0" rtlCol="0">
                        <a:noAutofit/>
                      </wps:bodyPr>
                    </wps:wsp>
                  </a:graphicData>
                </a:graphic>
              </wp:anchor>
            </w:drawing>
          </mc:Choice>
          <mc:Fallback>
            <w:pict>
              <v:shape w14:anchorId="24D9D24B" id="Textbox 15" o:spid="_x0000_s1034" type="#_x0000_t202" style="position:absolute;left:0;text-align:left;margin-left:548.55pt;margin-top:522.65pt;width:20.75pt;height:251.25pt;z-index:15733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" filled="f" stroked="f">
                <v:textbox style="layout-flow:vertical;mso-layout-flow-alt:bottom-to-top" inset="0,0,0,0">
                  <w:txbxContent>
                    <w:p w14:paraId="52A6B9A0" w14:textId="69BD4949" w:rsidR="00DE6D6B"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612C05AA" w14:textId="77777777" w:rsidR="00DE6D6B" w:rsidRDefault="00000000">
                      <w:pPr>
                        <w:spacing w:line="120" w:lineRule="exact"/>
                        <w:ind w:left="20"/>
                        <w:rPr>
                          <w:sz w:val="12"/>
                        </w:rPr>
                      </w:pPr>
                      <w:r>
                        <w:rPr>
                          <w:spacing w:val="-2"/>
                          <w:sz w:val="12"/>
                        </w:rPr>
                        <w:t>Verificación:</w:t>
                      </w:r>
                      <w:r>
                        <w:rPr>
                          <w:spacing w:val="7"/>
                          <w:sz w:val="12"/>
                        </w:rPr>
                        <w:t xml:space="preserve"> </w:t>
                      </w:r>
                      <w:r>
                        <w:rPr>
                          <w:spacing w:val="-2"/>
                          <w:sz w:val="12"/>
                        </w:rPr>
                        <w:t>https://sede.lasrozas.es/</w:t>
                      </w:r>
                    </w:p>
                    <w:p w14:paraId="70E24317" w14:textId="77777777" w:rsidR="00DE6D6B"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3</w:t>
                      </w:r>
                      <w:r>
                        <w:rPr>
                          <w:spacing w:val="-6"/>
                          <w:sz w:val="12"/>
                        </w:rPr>
                        <w:t xml:space="preserve"> </w:t>
                      </w:r>
                      <w:r>
                        <w:rPr>
                          <w:sz w:val="12"/>
                        </w:rPr>
                        <w:t>de</w:t>
                      </w:r>
                      <w:r>
                        <w:rPr>
                          <w:spacing w:val="-6"/>
                          <w:sz w:val="12"/>
                        </w:rPr>
                        <w:t xml:space="preserve"> </w:t>
                      </w:r>
                      <w:r>
                        <w:rPr>
                          <w:spacing w:val="-10"/>
                          <w:sz w:val="12"/>
                        </w:rPr>
                        <w:t>6</w:t>
                      </w:r>
                    </w:p>
                  </w:txbxContent>
                </v:textbox>
                <w10:wrap anchorx="page" anchory="page"/>
              </v:shape>
            </w:pict>
          </mc:Fallback>
        </mc:AlternateContent>
      </w:r>
      <w:r>
        <w:rPr>
          <w:sz w:val="20"/>
        </w:rPr>
        <w:t>Aprobación de expediente, pliego y publicación convocatoria para la enajenación, en régimen de concurrencia, por concurso, tramitación ordinaria, de la vivienda situada en la calle Plasencia, 8, finca registral 53.683. Expediente 60829/2024.</w:t>
      </w:r>
    </w:p>
    <w:p w14:paraId="600EE8D6" w14:textId="67B54711" w:rsidR="00DE6D6B" w:rsidRDefault="00000000">
      <w:pPr>
        <w:pStyle w:val="Prrafodelista"/>
        <w:numPr>
          <w:ilvl w:val="1"/>
          <w:numId w:val="1"/>
        </w:numPr>
        <w:tabs>
          <w:tab w:val="left" w:pos="849"/>
          <w:tab w:val="left" w:pos="851"/>
        </w:tabs>
        <w:spacing w:line="336" w:lineRule="auto"/>
        <w:ind w:right="147"/>
        <w:jc w:val="both"/>
        <w:rPr>
          <w:sz w:val="20"/>
        </w:rPr>
      </w:pPr>
      <w:r>
        <w:rPr>
          <w:sz w:val="20"/>
        </w:rPr>
        <w:t>Desestimación de la solicitud presentada por Proactiva Formación</w:t>
      </w:r>
      <w:r w:rsidR="002F21D9">
        <w:rPr>
          <w:sz w:val="20"/>
        </w:rPr>
        <w:t>,</w:t>
      </w:r>
      <w:r>
        <w:rPr>
          <w:sz w:val="20"/>
        </w:rPr>
        <w:t xml:space="preserve"> S.L.</w:t>
      </w:r>
      <w:r w:rsidR="002F21D9">
        <w:rPr>
          <w:sz w:val="20"/>
        </w:rPr>
        <w:t>,</w:t>
      </w:r>
      <w:r>
        <w:rPr>
          <w:sz w:val="20"/>
        </w:rPr>
        <w:t xml:space="preserve"> de desistimiento del contrato por el Ayuntamiento y requerimiento para que proceda a formalizar el contrato administrativo en el</w:t>
      </w:r>
      <w:r>
        <w:rPr>
          <w:spacing w:val="-3"/>
          <w:sz w:val="20"/>
        </w:rPr>
        <w:t xml:space="preserve"> </w:t>
      </w:r>
      <w:r>
        <w:rPr>
          <w:sz w:val="20"/>
        </w:rPr>
        <w:t>plazo máximo de 5</w:t>
      </w:r>
      <w:r>
        <w:rPr>
          <w:spacing w:val="-2"/>
          <w:sz w:val="20"/>
        </w:rPr>
        <w:t xml:space="preserve"> </w:t>
      </w:r>
      <w:r>
        <w:rPr>
          <w:sz w:val="20"/>
        </w:rPr>
        <w:t>días hábiles</w:t>
      </w:r>
      <w:r w:rsidR="002F21D9">
        <w:rPr>
          <w:sz w:val="20"/>
        </w:rPr>
        <w:t>,</w:t>
      </w:r>
      <w:r>
        <w:rPr>
          <w:spacing w:val="-2"/>
          <w:sz w:val="20"/>
        </w:rPr>
        <w:t xml:space="preserve"> </w:t>
      </w:r>
      <w:r>
        <w:rPr>
          <w:sz w:val="20"/>
        </w:rPr>
        <w:t>a contar</w:t>
      </w:r>
      <w:r>
        <w:rPr>
          <w:spacing w:val="-1"/>
          <w:sz w:val="20"/>
        </w:rPr>
        <w:t xml:space="preserve"> </w:t>
      </w:r>
      <w:r>
        <w:rPr>
          <w:sz w:val="20"/>
        </w:rPr>
        <w:t>desde</w:t>
      </w:r>
      <w:r>
        <w:rPr>
          <w:spacing w:val="-2"/>
          <w:sz w:val="20"/>
        </w:rPr>
        <w:t xml:space="preserve"> </w:t>
      </w:r>
      <w:r>
        <w:rPr>
          <w:sz w:val="20"/>
        </w:rPr>
        <w:t>la notificación del</w:t>
      </w:r>
      <w:r>
        <w:rPr>
          <w:spacing w:val="-1"/>
          <w:sz w:val="20"/>
        </w:rPr>
        <w:t xml:space="preserve"> </w:t>
      </w:r>
      <w:r>
        <w:rPr>
          <w:sz w:val="20"/>
        </w:rPr>
        <w:t>acuerdo que se adopte. Expediente 10399/2025.</w:t>
      </w:r>
    </w:p>
    <w:p w14:paraId="37074112" w14:textId="77777777" w:rsidR="00DE6D6B" w:rsidRDefault="00000000">
      <w:pPr>
        <w:pStyle w:val="Prrafodelista"/>
        <w:numPr>
          <w:ilvl w:val="1"/>
          <w:numId w:val="1"/>
        </w:numPr>
        <w:tabs>
          <w:tab w:val="left" w:pos="849"/>
          <w:tab w:val="left" w:pos="851"/>
        </w:tabs>
        <w:spacing w:line="336" w:lineRule="auto"/>
        <w:jc w:val="both"/>
        <w:rPr>
          <w:sz w:val="20"/>
        </w:rPr>
      </w:pPr>
      <w:r>
        <w:rPr>
          <w:sz w:val="20"/>
        </w:rPr>
        <w:t>Aceptación</w:t>
      </w:r>
      <w:r>
        <w:rPr>
          <w:spacing w:val="-1"/>
          <w:sz w:val="20"/>
        </w:rPr>
        <w:t xml:space="preserve"> </w:t>
      </w:r>
      <w:r>
        <w:rPr>
          <w:sz w:val="20"/>
        </w:rPr>
        <w:t>de</w:t>
      </w:r>
      <w:r>
        <w:rPr>
          <w:spacing w:val="-1"/>
          <w:sz w:val="20"/>
        </w:rPr>
        <w:t xml:space="preserve"> </w:t>
      </w:r>
      <w:r>
        <w:rPr>
          <w:sz w:val="20"/>
        </w:rPr>
        <w:t>la</w:t>
      </w:r>
      <w:r>
        <w:rPr>
          <w:spacing w:val="-1"/>
          <w:sz w:val="20"/>
        </w:rPr>
        <w:t xml:space="preserve"> </w:t>
      </w:r>
      <w:r>
        <w:rPr>
          <w:sz w:val="20"/>
        </w:rPr>
        <w:t>propuesta</w:t>
      </w:r>
      <w:r>
        <w:rPr>
          <w:spacing w:val="-3"/>
          <w:sz w:val="20"/>
        </w:rPr>
        <w:t xml:space="preserve"> </w:t>
      </w:r>
      <w:r>
        <w:rPr>
          <w:sz w:val="20"/>
        </w:rPr>
        <w:t>efectuada</w:t>
      </w:r>
      <w:r>
        <w:rPr>
          <w:spacing w:val="-1"/>
          <w:sz w:val="20"/>
        </w:rPr>
        <w:t xml:space="preserve"> </w:t>
      </w:r>
      <w:r>
        <w:rPr>
          <w:sz w:val="20"/>
        </w:rPr>
        <w:t>por</w:t>
      </w:r>
      <w:r>
        <w:rPr>
          <w:spacing w:val="-4"/>
          <w:sz w:val="20"/>
        </w:rPr>
        <w:t xml:space="preserve"> </w:t>
      </w:r>
      <w:r>
        <w:rPr>
          <w:sz w:val="20"/>
        </w:rPr>
        <w:t>la</w:t>
      </w:r>
      <w:r>
        <w:rPr>
          <w:spacing w:val="-1"/>
          <w:sz w:val="20"/>
        </w:rPr>
        <w:t xml:space="preserve"> </w:t>
      </w:r>
      <w:r>
        <w:rPr>
          <w:sz w:val="20"/>
        </w:rPr>
        <w:t>Mesa</w:t>
      </w:r>
      <w:r>
        <w:rPr>
          <w:spacing w:val="-3"/>
          <w:sz w:val="20"/>
        </w:rPr>
        <w:t xml:space="preserve"> </w:t>
      </w:r>
      <w:r>
        <w:rPr>
          <w:sz w:val="20"/>
        </w:rPr>
        <w:t>de</w:t>
      </w:r>
      <w:r>
        <w:rPr>
          <w:spacing w:val="-3"/>
          <w:sz w:val="20"/>
        </w:rPr>
        <w:t xml:space="preserve"> </w:t>
      </w:r>
      <w:r>
        <w:rPr>
          <w:sz w:val="20"/>
        </w:rPr>
        <w:t>Contratación,</w:t>
      </w:r>
      <w:r>
        <w:rPr>
          <w:spacing w:val="-1"/>
          <w:sz w:val="20"/>
        </w:rPr>
        <w:t xml:space="preserve"> </w:t>
      </w:r>
      <w:r>
        <w:rPr>
          <w:sz w:val="20"/>
        </w:rPr>
        <w:t>en</w:t>
      </w:r>
      <w:r>
        <w:rPr>
          <w:spacing w:val="-3"/>
          <w:sz w:val="20"/>
        </w:rPr>
        <w:t xml:space="preserve"> </w:t>
      </w:r>
      <w:r>
        <w:rPr>
          <w:sz w:val="20"/>
        </w:rPr>
        <w:t>el</w:t>
      </w:r>
      <w:r>
        <w:rPr>
          <w:spacing w:val="-2"/>
          <w:sz w:val="20"/>
        </w:rPr>
        <w:t xml:space="preserve"> </w:t>
      </w:r>
      <w:r>
        <w:rPr>
          <w:sz w:val="20"/>
        </w:rPr>
        <w:t>contrato</w:t>
      </w:r>
      <w:r>
        <w:rPr>
          <w:spacing w:val="-1"/>
          <w:sz w:val="20"/>
        </w:rPr>
        <w:t xml:space="preserve"> </w:t>
      </w:r>
      <w:r>
        <w:rPr>
          <w:sz w:val="20"/>
        </w:rPr>
        <w:t>de</w:t>
      </w:r>
      <w:r>
        <w:rPr>
          <w:spacing w:val="-1"/>
          <w:sz w:val="20"/>
        </w:rPr>
        <w:t xml:space="preserve"> </w:t>
      </w:r>
      <w:r>
        <w:rPr>
          <w:sz w:val="20"/>
        </w:rPr>
        <w:t>mixto</w:t>
      </w:r>
      <w:r>
        <w:rPr>
          <w:spacing w:val="-1"/>
          <w:sz w:val="20"/>
        </w:rPr>
        <w:t xml:space="preserve"> </w:t>
      </w:r>
      <w:r>
        <w:rPr>
          <w:sz w:val="20"/>
        </w:rPr>
        <w:t xml:space="preserve">de </w:t>
      </w:r>
      <w:r w:rsidRPr="002F21D9">
        <w:rPr>
          <w:i/>
          <w:iCs/>
          <w:sz w:val="20"/>
        </w:rPr>
        <w:t>“Servicios y suministro de diseño, preparación, montaje y desmontaje de actos a celebrar por el Ayuntamiento de Las Rozas de Madrid”.</w:t>
      </w:r>
      <w:r>
        <w:rPr>
          <w:sz w:val="20"/>
        </w:rPr>
        <w:t xml:space="preserve"> Expediente 13158/2025.</w:t>
      </w:r>
    </w:p>
    <w:p w14:paraId="2C581586" w14:textId="77777777" w:rsidR="00DE6D6B" w:rsidRDefault="00000000">
      <w:pPr>
        <w:pStyle w:val="Prrafodelista"/>
        <w:numPr>
          <w:ilvl w:val="1"/>
          <w:numId w:val="1"/>
        </w:numPr>
        <w:tabs>
          <w:tab w:val="left" w:pos="849"/>
          <w:tab w:val="left" w:pos="851"/>
        </w:tabs>
        <w:spacing w:line="336" w:lineRule="auto"/>
        <w:ind w:right="148"/>
        <w:jc w:val="both"/>
        <w:rPr>
          <w:sz w:val="20"/>
        </w:rPr>
      </w:pPr>
      <w:r>
        <w:rPr>
          <w:sz w:val="20"/>
        </w:rPr>
        <w:t xml:space="preserve">Adjudicación, mediante procedimiento abierto simplificado y sumario, y un solo criterio de adjudicación, del contrato mixto de </w:t>
      </w:r>
      <w:r w:rsidRPr="002F21D9">
        <w:rPr>
          <w:i/>
          <w:iCs/>
          <w:sz w:val="20"/>
        </w:rPr>
        <w:t xml:space="preserve">“Suscripción y mantenimiento del programa COMPETIZE para </w:t>
      </w:r>
      <w:proofErr w:type="gramStart"/>
      <w:r w:rsidRPr="002F21D9">
        <w:rPr>
          <w:i/>
          <w:iCs/>
          <w:sz w:val="20"/>
        </w:rPr>
        <w:t>Concejalía</w:t>
      </w:r>
      <w:proofErr w:type="gramEnd"/>
      <w:r w:rsidRPr="002F21D9">
        <w:rPr>
          <w:i/>
          <w:iCs/>
          <w:sz w:val="20"/>
        </w:rPr>
        <w:t xml:space="preserve"> de Deportes”</w:t>
      </w:r>
      <w:r>
        <w:rPr>
          <w:sz w:val="20"/>
        </w:rPr>
        <w:t>, no sujeto a regulación armonizada. Expediente 21232/2025.</w:t>
      </w:r>
    </w:p>
    <w:p w14:paraId="4A3E822E" w14:textId="77777777" w:rsidR="00DE6D6B" w:rsidRDefault="00000000">
      <w:pPr>
        <w:pStyle w:val="Prrafodelista"/>
        <w:numPr>
          <w:ilvl w:val="1"/>
          <w:numId w:val="1"/>
        </w:numPr>
        <w:tabs>
          <w:tab w:val="left" w:pos="849"/>
          <w:tab w:val="left" w:pos="851"/>
        </w:tabs>
        <w:spacing w:before="1" w:line="336" w:lineRule="auto"/>
        <w:ind w:right="152"/>
        <w:jc w:val="both"/>
        <w:rPr>
          <w:sz w:val="20"/>
        </w:rPr>
      </w:pPr>
      <w:r>
        <w:rPr>
          <w:sz w:val="20"/>
        </w:rPr>
        <w:t xml:space="preserve">Aceptación de la propuesta efectuada por la Mesa de Contratación, en el contrato de </w:t>
      </w:r>
      <w:r w:rsidRPr="002F21D9">
        <w:rPr>
          <w:i/>
          <w:iCs/>
          <w:sz w:val="20"/>
        </w:rPr>
        <w:t>“Suministro, mediante arrendamiento sin opción a compra, de equipamiento deportivo cardiovascular y de musculación para las salas deportivas",</w:t>
      </w:r>
      <w:r>
        <w:rPr>
          <w:sz w:val="20"/>
        </w:rPr>
        <w:t xml:space="preserve"> mediante procedimiento abierto y una pluralidad de criterios, sujeto a regulación armonizada. Expediente 24410/2025.</w:t>
      </w:r>
    </w:p>
    <w:p w14:paraId="5B150A02" w14:textId="01A91706" w:rsidR="00DE6D6B" w:rsidRDefault="00000000">
      <w:pPr>
        <w:pStyle w:val="Prrafodelista"/>
        <w:numPr>
          <w:ilvl w:val="1"/>
          <w:numId w:val="1"/>
        </w:numPr>
        <w:tabs>
          <w:tab w:val="left" w:pos="849"/>
          <w:tab w:val="left" w:pos="851"/>
        </w:tabs>
        <w:spacing w:line="336" w:lineRule="auto"/>
        <w:ind w:right="150"/>
        <w:jc w:val="both"/>
        <w:rPr>
          <w:sz w:val="20"/>
        </w:rPr>
      </w:pPr>
      <w:r>
        <w:rPr>
          <w:sz w:val="20"/>
        </w:rPr>
        <w:t>Dar cuenta de la resolución del Tribunal Administrativo de Contratación Pública, en el recurso especial en materia de contratación interpuesto por la representación legal de la Asociación de Empresas de Servicios para la Dependencia, en adelante, AESTE, contra los Pliegos de Cláusulas Administrativas Particulares y Pliegos Prescripciones Técnicas Particulares que</w:t>
      </w:r>
      <w:r>
        <w:rPr>
          <w:spacing w:val="40"/>
          <w:sz w:val="20"/>
        </w:rPr>
        <w:t xml:space="preserve"> </w:t>
      </w:r>
      <w:r>
        <w:rPr>
          <w:sz w:val="20"/>
        </w:rPr>
        <w:t>han de regir el contrato denominado “Servicio de teleasistencia avanzada en Las Rozas de Madrid</w:t>
      </w:r>
      <w:r w:rsidR="002F21D9">
        <w:rPr>
          <w:sz w:val="20"/>
        </w:rPr>
        <w:t>”</w:t>
      </w:r>
      <w:r>
        <w:rPr>
          <w:sz w:val="20"/>
        </w:rPr>
        <w:t>. Expediente 24891/2025.</w:t>
      </w:r>
    </w:p>
    <w:p w14:paraId="512DCCC3" w14:textId="6651F267" w:rsidR="00DE6D6B" w:rsidRDefault="00000000">
      <w:pPr>
        <w:pStyle w:val="Prrafodelista"/>
        <w:numPr>
          <w:ilvl w:val="1"/>
          <w:numId w:val="1"/>
        </w:numPr>
        <w:tabs>
          <w:tab w:val="left" w:pos="849"/>
          <w:tab w:val="left" w:pos="851"/>
        </w:tabs>
        <w:spacing w:line="336" w:lineRule="auto"/>
        <w:ind w:right="148"/>
        <w:jc w:val="both"/>
        <w:rPr>
          <w:sz w:val="20"/>
        </w:rPr>
      </w:pPr>
      <w:r>
        <w:rPr>
          <w:sz w:val="20"/>
        </w:rPr>
        <w:t>Aprobación del</w:t>
      </w:r>
      <w:r>
        <w:rPr>
          <w:spacing w:val="-1"/>
          <w:sz w:val="20"/>
        </w:rPr>
        <w:t xml:space="preserve"> </w:t>
      </w:r>
      <w:r>
        <w:rPr>
          <w:sz w:val="20"/>
        </w:rPr>
        <w:t>expediente para contratación de suministro de</w:t>
      </w:r>
      <w:r>
        <w:rPr>
          <w:spacing w:val="-2"/>
          <w:sz w:val="20"/>
        </w:rPr>
        <w:t xml:space="preserve"> </w:t>
      </w:r>
      <w:r w:rsidRPr="002F21D9">
        <w:rPr>
          <w:i/>
          <w:iCs/>
          <w:sz w:val="20"/>
        </w:rPr>
        <w:t>“Equipamiento informático</w:t>
      </w:r>
      <w:r w:rsidRPr="002F21D9">
        <w:rPr>
          <w:i/>
          <w:iCs/>
          <w:spacing w:val="-2"/>
          <w:sz w:val="20"/>
        </w:rPr>
        <w:t xml:space="preserve"> </w:t>
      </w:r>
      <w:r w:rsidRPr="002F21D9">
        <w:rPr>
          <w:i/>
          <w:iCs/>
          <w:sz w:val="20"/>
        </w:rPr>
        <w:t>para la mejora</w:t>
      </w:r>
      <w:r w:rsidRPr="002F21D9">
        <w:rPr>
          <w:i/>
          <w:iCs/>
          <w:spacing w:val="-1"/>
          <w:sz w:val="20"/>
        </w:rPr>
        <w:t xml:space="preserve"> </w:t>
      </w:r>
      <w:r w:rsidRPr="002F21D9">
        <w:rPr>
          <w:i/>
          <w:iCs/>
          <w:sz w:val="20"/>
        </w:rPr>
        <w:t>y transformación tecnológica,</w:t>
      </w:r>
      <w:r w:rsidRPr="002F21D9">
        <w:rPr>
          <w:i/>
          <w:iCs/>
          <w:spacing w:val="-1"/>
          <w:sz w:val="20"/>
        </w:rPr>
        <w:t xml:space="preserve"> </w:t>
      </w:r>
      <w:r w:rsidRPr="002F21D9">
        <w:rPr>
          <w:i/>
          <w:iCs/>
          <w:sz w:val="20"/>
        </w:rPr>
        <w:t>innovación, formación y</w:t>
      </w:r>
      <w:r w:rsidRPr="002F21D9">
        <w:rPr>
          <w:i/>
          <w:iCs/>
          <w:spacing w:val="-1"/>
          <w:sz w:val="20"/>
        </w:rPr>
        <w:t xml:space="preserve"> </w:t>
      </w:r>
      <w:r w:rsidRPr="002F21D9">
        <w:rPr>
          <w:i/>
          <w:iCs/>
          <w:sz w:val="20"/>
        </w:rPr>
        <w:t>refuerzo de la</w:t>
      </w:r>
      <w:r w:rsidRPr="002F21D9">
        <w:rPr>
          <w:i/>
          <w:iCs/>
          <w:spacing w:val="-1"/>
          <w:sz w:val="20"/>
        </w:rPr>
        <w:t xml:space="preserve"> </w:t>
      </w:r>
      <w:r w:rsidRPr="002F21D9">
        <w:rPr>
          <w:i/>
          <w:iCs/>
          <w:sz w:val="20"/>
        </w:rPr>
        <w:t>atención en los centro</w:t>
      </w:r>
      <w:r w:rsidR="002F21D9" w:rsidRPr="002F21D9">
        <w:rPr>
          <w:i/>
          <w:iCs/>
          <w:sz w:val="20"/>
        </w:rPr>
        <w:t>s</w:t>
      </w:r>
      <w:r w:rsidRPr="002F21D9">
        <w:rPr>
          <w:i/>
          <w:iCs/>
          <w:sz w:val="20"/>
        </w:rPr>
        <w:t xml:space="preserve"> de mayores”</w:t>
      </w:r>
      <w:r w:rsidR="002F21D9">
        <w:rPr>
          <w:sz w:val="20"/>
        </w:rPr>
        <w:t>,</w:t>
      </w:r>
      <w:r w:rsidRPr="002F21D9">
        <w:rPr>
          <w:sz w:val="20"/>
        </w:rPr>
        <w:t xml:space="preserve"> </w:t>
      </w:r>
      <w:r>
        <w:rPr>
          <w:sz w:val="20"/>
        </w:rPr>
        <w:t xml:space="preserve">mediante procedimiento abierto simplificado sumario, pluralidad criterios adjudicación, financiado con cargo a los fondos del Mecanismo de Recuperación, Transformación y Resiliencia- Financiado por la Unión Europea- Next </w:t>
      </w:r>
      <w:proofErr w:type="spellStart"/>
      <w:r>
        <w:rPr>
          <w:sz w:val="20"/>
        </w:rPr>
        <w:t>Generation</w:t>
      </w:r>
      <w:proofErr w:type="spellEnd"/>
      <w:r>
        <w:rPr>
          <w:sz w:val="20"/>
        </w:rPr>
        <w:t xml:space="preserve"> EU. Expediente 28671/2025</w:t>
      </w:r>
      <w:r w:rsidR="002F21D9">
        <w:rPr>
          <w:sz w:val="20"/>
        </w:rPr>
        <w:t>.</w:t>
      </w:r>
    </w:p>
    <w:p w14:paraId="65152D1A" w14:textId="77777777" w:rsidR="00DE6D6B" w:rsidRDefault="00000000">
      <w:pPr>
        <w:pStyle w:val="Prrafodelista"/>
        <w:numPr>
          <w:ilvl w:val="1"/>
          <w:numId w:val="1"/>
        </w:numPr>
        <w:tabs>
          <w:tab w:val="left" w:pos="849"/>
          <w:tab w:val="left" w:pos="851"/>
        </w:tabs>
        <w:spacing w:line="336" w:lineRule="auto"/>
        <w:ind w:right="156"/>
        <w:jc w:val="both"/>
        <w:rPr>
          <w:sz w:val="20"/>
        </w:rPr>
      </w:pPr>
      <w:r>
        <w:rPr>
          <w:sz w:val="20"/>
        </w:rPr>
        <w:t>Aprobación del expediente para contratación de suministro, mediante renting, de un sistema de comunicaciones para el</w:t>
      </w:r>
      <w:r>
        <w:rPr>
          <w:spacing w:val="-1"/>
          <w:sz w:val="20"/>
        </w:rPr>
        <w:t xml:space="preserve"> </w:t>
      </w:r>
      <w:r>
        <w:rPr>
          <w:sz w:val="20"/>
        </w:rPr>
        <w:t>SAMER, por procedimiento abierto simplificado, varios criterios de adjudicación. Expediente 29101/2025.</w:t>
      </w:r>
    </w:p>
    <w:p w14:paraId="78703D98" w14:textId="70CD4157" w:rsidR="00DE6D6B" w:rsidRDefault="00000000">
      <w:pPr>
        <w:pStyle w:val="Prrafodelista"/>
        <w:numPr>
          <w:ilvl w:val="1"/>
          <w:numId w:val="1"/>
        </w:numPr>
        <w:tabs>
          <w:tab w:val="left" w:pos="849"/>
          <w:tab w:val="left" w:pos="851"/>
        </w:tabs>
        <w:spacing w:line="336" w:lineRule="auto"/>
        <w:ind w:right="148"/>
        <w:jc w:val="both"/>
        <w:rPr>
          <w:sz w:val="20"/>
        </w:rPr>
      </w:pPr>
      <w:r>
        <w:rPr>
          <w:sz w:val="20"/>
        </w:rPr>
        <w:t>Aprobación de expediente, pliegos y publicación de convocatoria para contratación de Suministro de una solución de gestión de almacén para el servicio del SAMER del Ayuntamiento de Las Rozas de Madrid</w:t>
      </w:r>
      <w:r w:rsidR="002F21D9">
        <w:rPr>
          <w:sz w:val="20"/>
        </w:rPr>
        <w:t>,</w:t>
      </w:r>
      <w:r>
        <w:rPr>
          <w:sz w:val="20"/>
        </w:rPr>
        <w:t xml:space="preserve"> mediante procedimiento abierto simplificado sumario, varios criterios de adjudicación. Expediente 29507/2025.</w:t>
      </w:r>
    </w:p>
    <w:p w14:paraId="04F7F9CB" w14:textId="0D50A457" w:rsidR="00DE6D6B" w:rsidRDefault="00000000">
      <w:pPr>
        <w:pStyle w:val="Prrafodelista"/>
        <w:numPr>
          <w:ilvl w:val="1"/>
          <w:numId w:val="1"/>
        </w:numPr>
        <w:tabs>
          <w:tab w:val="left" w:pos="849"/>
          <w:tab w:val="left" w:pos="851"/>
        </w:tabs>
        <w:spacing w:line="336" w:lineRule="auto"/>
        <w:jc w:val="both"/>
        <w:rPr>
          <w:sz w:val="20"/>
        </w:rPr>
      </w:pPr>
      <w:r>
        <w:rPr>
          <w:sz w:val="20"/>
        </w:rPr>
        <w:t>Aprobación de expediente, pliegos y publicación de convocatoria para contratación de obras de “</w:t>
      </w:r>
      <w:r w:rsidRPr="002F21D9">
        <w:rPr>
          <w:i/>
          <w:iCs/>
          <w:sz w:val="20"/>
        </w:rPr>
        <w:t>Refuerzo de cimentación y estructura y actuaciones de adecuación de la estación de bombeo “El Pinar”</w:t>
      </w:r>
      <w:r w:rsidR="002F21D9">
        <w:rPr>
          <w:i/>
          <w:iCs/>
          <w:sz w:val="20"/>
        </w:rPr>
        <w:t>,</w:t>
      </w:r>
      <w:r>
        <w:rPr>
          <w:sz w:val="20"/>
        </w:rPr>
        <w:t xml:space="preserve"> mediante procedimiento abierto simplificado y un solo criterio de adjudicación. Expediente 29709/2025.</w:t>
      </w:r>
    </w:p>
    <w:p w14:paraId="383680BE" w14:textId="77777777" w:rsidR="00DE6D6B" w:rsidRDefault="00000000">
      <w:pPr>
        <w:pStyle w:val="Prrafodelista"/>
        <w:numPr>
          <w:ilvl w:val="1"/>
          <w:numId w:val="1"/>
        </w:numPr>
        <w:tabs>
          <w:tab w:val="left" w:pos="849"/>
          <w:tab w:val="left" w:pos="851"/>
        </w:tabs>
        <w:spacing w:line="336" w:lineRule="auto"/>
        <w:ind w:right="147"/>
        <w:jc w:val="both"/>
        <w:rPr>
          <w:sz w:val="20"/>
        </w:rPr>
      </w:pPr>
      <w:r>
        <w:rPr>
          <w:sz w:val="20"/>
        </w:rPr>
        <w:t>Aprobación de expediente, pliegos y publicación de convocatoria para contratación del suministro,</w:t>
      </w:r>
      <w:r>
        <w:rPr>
          <w:spacing w:val="31"/>
          <w:sz w:val="20"/>
        </w:rPr>
        <w:t xml:space="preserve"> </w:t>
      </w:r>
      <w:r>
        <w:rPr>
          <w:sz w:val="20"/>
        </w:rPr>
        <w:t>mediante</w:t>
      </w:r>
      <w:r>
        <w:rPr>
          <w:spacing w:val="32"/>
          <w:sz w:val="20"/>
        </w:rPr>
        <w:t xml:space="preserve"> </w:t>
      </w:r>
      <w:r>
        <w:rPr>
          <w:sz w:val="20"/>
        </w:rPr>
        <w:t>arrendamiento,</w:t>
      </w:r>
      <w:r>
        <w:rPr>
          <w:spacing w:val="33"/>
          <w:sz w:val="20"/>
        </w:rPr>
        <w:t xml:space="preserve"> </w:t>
      </w:r>
      <w:r>
        <w:rPr>
          <w:sz w:val="20"/>
        </w:rPr>
        <w:t>de</w:t>
      </w:r>
      <w:r>
        <w:rPr>
          <w:spacing w:val="34"/>
          <w:sz w:val="20"/>
        </w:rPr>
        <w:t xml:space="preserve"> </w:t>
      </w:r>
      <w:r>
        <w:rPr>
          <w:sz w:val="20"/>
        </w:rPr>
        <w:t>atracciones</w:t>
      </w:r>
      <w:r>
        <w:rPr>
          <w:spacing w:val="33"/>
          <w:sz w:val="20"/>
        </w:rPr>
        <w:t xml:space="preserve"> </w:t>
      </w:r>
      <w:r>
        <w:rPr>
          <w:sz w:val="20"/>
        </w:rPr>
        <w:t>de</w:t>
      </w:r>
      <w:r>
        <w:rPr>
          <w:spacing w:val="32"/>
          <w:sz w:val="20"/>
        </w:rPr>
        <w:t xml:space="preserve"> </w:t>
      </w:r>
      <w:r>
        <w:rPr>
          <w:sz w:val="20"/>
        </w:rPr>
        <w:t>Navidad</w:t>
      </w:r>
      <w:r>
        <w:rPr>
          <w:spacing w:val="34"/>
          <w:sz w:val="20"/>
        </w:rPr>
        <w:t xml:space="preserve"> </w:t>
      </w:r>
      <w:r>
        <w:rPr>
          <w:sz w:val="20"/>
        </w:rPr>
        <w:t>(dos</w:t>
      </w:r>
      <w:r>
        <w:rPr>
          <w:spacing w:val="31"/>
          <w:sz w:val="20"/>
        </w:rPr>
        <w:t xml:space="preserve"> </w:t>
      </w:r>
      <w:r>
        <w:rPr>
          <w:sz w:val="20"/>
        </w:rPr>
        <w:t>lotes),</w:t>
      </w:r>
      <w:r>
        <w:rPr>
          <w:spacing w:val="33"/>
          <w:sz w:val="20"/>
        </w:rPr>
        <w:t xml:space="preserve"> </w:t>
      </w:r>
      <w:r>
        <w:rPr>
          <w:sz w:val="20"/>
        </w:rPr>
        <w:t>procedimiento</w:t>
      </w:r>
    </w:p>
    <w:p w14:paraId="1DF5C202" w14:textId="77777777" w:rsidR="00DE6D6B" w:rsidRDefault="00DE6D6B">
      <w:pPr>
        <w:pStyle w:val="Prrafodelista"/>
        <w:spacing w:line="336" w:lineRule="auto"/>
        <w:rPr>
          <w:sz w:val="20"/>
        </w:rPr>
        <w:sectPr w:rsidR="00DE6D6B">
          <w:pgSz w:w="11910" w:h="16840"/>
          <w:pgMar w:top="1720" w:right="1275" w:bottom="1280" w:left="1275" w:header="567" w:footer="1080" w:gutter="0"/>
          <w:cols w:space="720"/>
        </w:sectPr>
      </w:pPr>
    </w:p>
    <w:p w14:paraId="7820770D" w14:textId="77777777" w:rsidR="00DE6D6B" w:rsidRDefault="00000000">
      <w:pPr>
        <w:pStyle w:val="Textoindependiente"/>
        <w:spacing w:before="83"/>
        <w:ind w:firstLine="0"/>
      </w:pPr>
      <w:r>
        <w:rPr>
          <w:noProof/>
        </w:rPr>
        <w:lastRenderedPageBreak/>
        <mc:AlternateContent>
          <mc:Choice Requires="wps">
            <w:drawing>
              <wp:anchor distT="0" distB="0" distL="0" distR="0" simplePos="0" relativeHeight="15734272" behindDoc="0" locked="0" layoutInCell="1" allowOverlap="1" wp14:anchorId="70E61635" wp14:editId="45EEEA70">
                <wp:simplePos x="0" y="0"/>
                <wp:positionH relativeFrom="page">
                  <wp:posOffset>6807087</wp:posOffset>
                </wp:positionH>
                <wp:positionV relativeFrom="page">
                  <wp:posOffset>3887168</wp:posOffset>
                </wp:positionV>
                <wp:extent cx="419734" cy="211899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09819795" w14:textId="77777777" w:rsidR="00DE6D6B" w:rsidRDefault="00000000">
                            <w:pPr>
                              <w:spacing w:before="22" w:line="418" w:lineRule="exact"/>
                              <w:ind w:left="20"/>
                              <w:rPr>
                                <w:rFonts w:ascii="Tahoma"/>
                                <w:sz w:val="36"/>
                              </w:rPr>
                            </w:pPr>
                            <w:r>
                              <w:rPr>
                                <w:rFonts w:ascii="Tahoma"/>
                                <w:spacing w:val="-2"/>
                                <w:sz w:val="36"/>
                              </w:rPr>
                              <w:t>RESOLUCION</w:t>
                            </w:r>
                          </w:p>
                          <w:p w14:paraId="4BA0DCFC" w14:textId="77777777" w:rsidR="00DE6D6B"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2025-5571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25/09/2025</w:t>
                            </w:r>
                          </w:p>
                        </w:txbxContent>
                      </wps:txbx>
                      <wps:bodyPr vert="vert270" wrap="square" lIns="0" tIns="0" rIns="0" bIns="0" rtlCol="0">
                        <a:noAutofit/>
                      </wps:bodyPr>
                    </wps:wsp>
                  </a:graphicData>
                </a:graphic>
              </wp:anchor>
            </w:drawing>
          </mc:Choice>
          <mc:Fallback>
            <w:pict>
              <v:shape w14:anchorId="70E61635" id="Textbox 16" o:spid="_x0000_s1035" type="#_x0000_t202" style="position:absolute;left:0;text-align:left;margin-left:536pt;margin-top:306.1pt;width:33.05pt;height:166.85pt;z-index:1573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" filled="f" stroked="f">
                <v:textbox style="layout-flow:vertical;mso-layout-flow-alt:bottom-to-top" inset="0,0,0,0">
                  <w:txbxContent>
                    <w:p w14:paraId="09819795" w14:textId="77777777" w:rsidR="00DE6D6B" w:rsidRDefault="00000000">
                      <w:pPr>
                        <w:spacing w:before="22" w:line="418" w:lineRule="exact"/>
                        <w:ind w:left="20"/>
                        <w:rPr>
                          <w:rFonts w:ascii="Tahoma"/>
                          <w:sz w:val="36"/>
                        </w:rPr>
                      </w:pPr>
                      <w:r>
                        <w:rPr>
                          <w:rFonts w:ascii="Tahoma"/>
                          <w:spacing w:val="-2"/>
                          <w:sz w:val="36"/>
                        </w:rPr>
                        <w:t>RESOLUCION</w:t>
                      </w:r>
                    </w:p>
                    <w:p w14:paraId="4BA0DCFC" w14:textId="77777777" w:rsidR="00DE6D6B"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2025-5571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25/09/2025</w:t>
                      </w:r>
                    </w:p>
                  </w:txbxContent>
                </v:textbox>
                <w10:wrap anchorx="page" anchory="page"/>
              </v:shape>
            </w:pict>
          </mc:Fallback>
        </mc:AlternateContent>
      </w:r>
      <w:r>
        <w:rPr>
          <w:noProof/>
        </w:rPr>
        <mc:AlternateContent>
          <mc:Choice Requires="wps">
            <w:drawing>
              <wp:anchor distT="0" distB="0" distL="0" distR="0" simplePos="0" relativeHeight="15734784" behindDoc="0" locked="0" layoutInCell="1" allowOverlap="1" wp14:anchorId="79A495D6" wp14:editId="3A153A10">
                <wp:simplePos x="0" y="0"/>
                <wp:positionH relativeFrom="page">
                  <wp:posOffset>6966310</wp:posOffset>
                </wp:positionH>
                <wp:positionV relativeFrom="page">
                  <wp:posOffset>6637701</wp:posOffset>
                </wp:positionV>
                <wp:extent cx="263525" cy="319087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4876E1C6" w14:textId="357CF38B" w:rsidR="00DE6D6B"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p>
                          <w:p w14:paraId="13C04193" w14:textId="77777777" w:rsidR="00DE6D6B" w:rsidRDefault="00000000">
                            <w:pPr>
                              <w:spacing w:line="120" w:lineRule="exact"/>
                              <w:ind w:left="20"/>
                              <w:rPr>
                                <w:sz w:val="12"/>
                              </w:rPr>
                            </w:pPr>
                            <w:r>
                              <w:rPr>
                                <w:spacing w:val="-2"/>
                                <w:sz w:val="12"/>
                              </w:rPr>
                              <w:t>Verificación:</w:t>
                            </w:r>
                            <w:r>
                              <w:rPr>
                                <w:spacing w:val="7"/>
                                <w:sz w:val="12"/>
                              </w:rPr>
                              <w:t xml:space="preserve"> </w:t>
                            </w:r>
                            <w:r>
                              <w:rPr>
                                <w:spacing w:val="-2"/>
                                <w:sz w:val="12"/>
                              </w:rPr>
                              <w:t>https://sede.lasrozas.es/</w:t>
                            </w:r>
                          </w:p>
                          <w:p w14:paraId="51A0534F" w14:textId="77777777" w:rsidR="00DE6D6B"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4</w:t>
                            </w:r>
                            <w:r>
                              <w:rPr>
                                <w:spacing w:val="-6"/>
                                <w:sz w:val="12"/>
                              </w:rPr>
                              <w:t xml:space="preserve"> </w:t>
                            </w:r>
                            <w:r>
                              <w:rPr>
                                <w:sz w:val="12"/>
                              </w:rPr>
                              <w:t>de</w:t>
                            </w:r>
                            <w:r>
                              <w:rPr>
                                <w:spacing w:val="-6"/>
                                <w:sz w:val="12"/>
                              </w:rPr>
                              <w:t xml:space="preserve"> </w:t>
                            </w:r>
                            <w:r>
                              <w:rPr>
                                <w:spacing w:val="-10"/>
                                <w:sz w:val="12"/>
                              </w:rPr>
                              <w:t>6</w:t>
                            </w:r>
                          </w:p>
                        </w:txbxContent>
                      </wps:txbx>
                      <wps:bodyPr vert="vert270" wrap="square" lIns="0" tIns="0" rIns="0" bIns="0" rtlCol="0">
                        <a:noAutofit/>
                      </wps:bodyPr>
                    </wps:wsp>
                  </a:graphicData>
                </a:graphic>
              </wp:anchor>
            </w:drawing>
          </mc:Choice>
          <mc:Fallback>
            <w:pict>
              <v:shape w14:anchorId="79A495D6" id="Textbox 17" o:spid="_x0000_s1036" type="#_x0000_t202" style="position:absolute;left:0;text-align:left;margin-left:548.55pt;margin-top:522.65pt;width:20.75pt;height:251.25pt;z-index:1573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" filled="f" stroked="f">
                <v:textbox style="layout-flow:vertical;mso-layout-flow-alt:bottom-to-top" inset="0,0,0,0">
                  <w:txbxContent>
                    <w:p w14:paraId="4876E1C6" w14:textId="357CF38B" w:rsidR="00DE6D6B"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p>
                    <w:p w14:paraId="13C04193" w14:textId="77777777" w:rsidR="00DE6D6B" w:rsidRDefault="00000000">
                      <w:pPr>
                        <w:spacing w:line="120" w:lineRule="exact"/>
                        <w:ind w:left="20"/>
                        <w:rPr>
                          <w:sz w:val="12"/>
                        </w:rPr>
                      </w:pPr>
                      <w:r>
                        <w:rPr>
                          <w:spacing w:val="-2"/>
                          <w:sz w:val="12"/>
                        </w:rPr>
                        <w:t>Verificación:</w:t>
                      </w:r>
                      <w:r>
                        <w:rPr>
                          <w:spacing w:val="7"/>
                          <w:sz w:val="12"/>
                        </w:rPr>
                        <w:t xml:space="preserve"> </w:t>
                      </w:r>
                      <w:r>
                        <w:rPr>
                          <w:spacing w:val="-2"/>
                          <w:sz w:val="12"/>
                        </w:rPr>
                        <w:t>https://sede.lasrozas.es/</w:t>
                      </w:r>
                    </w:p>
                    <w:p w14:paraId="51A0534F" w14:textId="77777777" w:rsidR="00DE6D6B"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4</w:t>
                      </w:r>
                      <w:r>
                        <w:rPr>
                          <w:spacing w:val="-6"/>
                          <w:sz w:val="12"/>
                        </w:rPr>
                        <w:t xml:space="preserve"> </w:t>
                      </w:r>
                      <w:r>
                        <w:rPr>
                          <w:sz w:val="12"/>
                        </w:rPr>
                        <w:t>de</w:t>
                      </w:r>
                      <w:r>
                        <w:rPr>
                          <w:spacing w:val="-6"/>
                          <w:sz w:val="12"/>
                        </w:rPr>
                        <w:t xml:space="preserve"> </w:t>
                      </w:r>
                      <w:r>
                        <w:rPr>
                          <w:spacing w:val="-10"/>
                          <w:sz w:val="12"/>
                        </w:rPr>
                        <w:t>6</w:t>
                      </w:r>
                    </w:p>
                  </w:txbxContent>
                </v:textbox>
                <w10:wrap anchorx="page" anchory="page"/>
              </v:shape>
            </w:pict>
          </mc:Fallback>
        </mc:AlternateContent>
      </w:r>
      <w:r>
        <w:t>abierto</w:t>
      </w:r>
      <w:r>
        <w:rPr>
          <w:spacing w:val="-8"/>
        </w:rPr>
        <w:t xml:space="preserve"> </w:t>
      </w:r>
      <w:r>
        <w:t>simplificado</w:t>
      </w:r>
      <w:r>
        <w:rPr>
          <w:spacing w:val="-5"/>
        </w:rPr>
        <w:t xml:space="preserve"> </w:t>
      </w:r>
      <w:r>
        <w:t>y</w:t>
      </w:r>
      <w:r>
        <w:rPr>
          <w:spacing w:val="-5"/>
        </w:rPr>
        <w:t xml:space="preserve"> </w:t>
      </w:r>
      <w:r>
        <w:t>varios</w:t>
      </w:r>
      <w:r>
        <w:rPr>
          <w:spacing w:val="-5"/>
        </w:rPr>
        <w:t xml:space="preserve"> </w:t>
      </w:r>
      <w:r>
        <w:t>criterios</w:t>
      </w:r>
      <w:r>
        <w:rPr>
          <w:spacing w:val="-5"/>
        </w:rPr>
        <w:t xml:space="preserve"> </w:t>
      </w:r>
      <w:r>
        <w:t>de</w:t>
      </w:r>
      <w:r>
        <w:rPr>
          <w:spacing w:val="-5"/>
        </w:rPr>
        <w:t xml:space="preserve"> </w:t>
      </w:r>
      <w:r>
        <w:t>adjudicación.</w:t>
      </w:r>
      <w:r>
        <w:rPr>
          <w:spacing w:val="-5"/>
        </w:rPr>
        <w:t xml:space="preserve"> </w:t>
      </w:r>
      <w:r>
        <w:t>Expediente</w:t>
      </w:r>
      <w:r>
        <w:rPr>
          <w:spacing w:val="-5"/>
        </w:rPr>
        <w:t xml:space="preserve"> </w:t>
      </w:r>
      <w:r>
        <w:rPr>
          <w:spacing w:val="-2"/>
        </w:rPr>
        <w:t>29747/2025.</w:t>
      </w:r>
    </w:p>
    <w:p w14:paraId="108433FF" w14:textId="134B7578" w:rsidR="00DE6D6B" w:rsidRDefault="00000000">
      <w:pPr>
        <w:pStyle w:val="Prrafodelista"/>
        <w:numPr>
          <w:ilvl w:val="1"/>
          <w:numId w:val="1"/>
        </w:numPr>
        <w:tabs>
          <w:tab w:val="left" w:pos="849"/>
          <w:tab w:val="left" w:pos="851"/>
        </w:tabs>
        <w:spacing w:before="92" w:line="336" w:lineRule="auto"/>
        <w:ind w:right="147"/>
        <w:jc w:val="both"/>
        <w:rPr>
          <w:sz w:val="20"/>
        </w:rPr>
      </w:pPr>
      <w:r>
        <w:rPr>
          <w:sz w:val="20"/>
        </w:rPr>
        <w:t>Admisión</w:t>
      </w:r>
      <w:r>
        <w:rPr>
          <w:spacing w:val="-3"/>
          <w:sz w:val="20"/>
        </w:rPr>
        <w:t xml:space="preserve"> </w:t>
      </w:r>
      <w:r>
        <w:rPr>
          <w:sz w:val="20"/>
        </w:rPr>
        <w:t>a</w:t>
      </w:r>
      <w:r>
        <w:rPr>
          <w:spacing w:val="-2"/>
          <w:sz w:val="20"/>
        </w:rPr>
        <w:t xml:space="preserve"> </w:t>
      </w:r>
      <w:r>
        <w:rPr>
          <w:sz w:val="20"/>
        </w:rPr>
        <w:t>trámite</w:t>
      </w:r>
      <w:r>
        <w:rPr>
          <w:spacing w:val="-3"/>
          <w:sz w:val="20"/>
        </w:rPr>
        <w:t xml:space="preserve"> </w:t>
      </w:r>
      <w:r>
        <w:rPr>
          <w:sz w:val="20"/>
        </w:rPr>
        <w:t>y</w:t>
      </w:r>
      <w:r>
        <w:rPr>
          <w:spacing w:val="-1"/>
          <w:sz w:val="20"/>
        </w:rPr>
        <w:t xml:space="preserve"> </w:t>
      </w:r>
      <w:r>
        <w:rPr>
          <w:sz w:val="20"/>
        </w:rPr>
        <w:t>desestimación</w:t>
      </w:r>
      <w:r>
        <w:rPr>
          <w:spacing w:val="-3"/>
          <w:sz w:val="20"/>
        </w:rPr>
        <w:t xml:space="preserve"> </w:t>
      </w:r>
      <w:r>
        <w:rPr>
          <w:sz w:val="20"/>
        </w:rPr>
        <w:t>integral</w:t>
      </w:r>
      <w:r>
        <w:rPr>
          <w:spacing w:val="-4"/>
          <w:sz w:val="20"/>
        </w:rPr>
        <w:t xml:space="preserve"> </w:t>
      </w:r>
      <w:r>
        <w:rPr>
          <w:sz w:val="20"/>
        </w:rPr>
        <w:t>del</w:t>
      </w:r>
      <w:r>
        <w:rPr>
          <w:spacing w:val="-4"/>
          <w:sz w:val="20"/>
        </w:rPr>
        <w:t xml:space="preserve"> </w:t>
      </w:r>
      <w:r>
        <w:rPr>
          <w:sz w:val="20"/>
        </w:rPr>
        <w:t>recurso</w:t>
      </w:r>
      <w:r>
        <w:rPr>
          <w:spacing w:val="-1"/>
          <w:sz w:val="20"/>
        </w:rPr>
        <w:t xml:space="preserve"> </w:t>
      </w:r>
      <w:r>
        <w:rPr>
          <w:sz w:val="20"/>
        </w:rPr>
        <w:t>de</w:t>
      </w:r>
      <w:r>
        <w:rPr>
          <w:spacing w:val="-3"/>
          <w:sz w:val="20"/>
        </w:rPr>
        <w:t xml:space="preserve"> </w:t>
      </w:r>
      <w:r>
        <w:rPr>
          <w:sz w:val="20"/>
        </w:rPr>
        <w:t>reposición</w:t>
      </w:r>
      <w:r>
        <w:rPr>
          <w:spacing w:val="-3"/>
          <w:sz w:val="20"/>
        </w:rPr>
        <w:t xml:space="preserve"> </w:t>
      </w:r>
      <w:r>
        <w:rPr>
          <w:sz w:val="20"/>
        </w:rPr>
        <w:t>interpuesto</w:t>
      </w:r>
      <w:r>
        <w:rPr>
          <w:spacing w:val="-3"/>
          <w:sz w:val="20"/>
        </w:rPr>
        <w:t xml:space="preserve"> </w:t>
      </w:r>
      <w:r>
        <w:rPr>
          <w:sz w:val="20"/>
        </w:rPr>
        <w:t>por</w:t>
      </w:r>
      <w:r>
        <w:rPr>
          <w:spacing w:val="-2"/>
          <w:sz w:val="20"/>
        </w:rPr>
        <w:t xml:space="preserve"> </w:t>
      </w:r>
      <w:proofErr w:type="spellStart"/>
      <w:r>
        <w:rPr>
          <w:sz w:val="20"/>
        </w:rPr>
        <w:t>Isafelcar</w:t>
      </w:r>
      <w:proofErr w:type="spellEnd"/>
      <w:r>
        <w:rPr>
          <w:sz w:val="20"/>
        </w:rPr>
        <w:t xml:space="preserve"> Gestión</w:t>
      </w:r>
      <w:r w:rsidR="002F21D9">
        <w:rPr>
          <w:sz w:val="20"/>
        </w:rPr>
        <w:t>,</w:t>
      </w:r>
      <w:r>
        <w:rPr>
          <w:sz w:val="20"/>
        </w:rPr>
        <w:t xml:space="preserve"> S.L.</w:t>
      </w:r>
      <w:r w:rsidR="002F21D9">
        <w:rPr>
          <w:sz w:val="20"/>
        </w:rPr>
        <w:t>,</w:t>
      </w:r>
      <w:r>
        <w:rPr>
          <w:sz w:val="20"/>
        </w:rPr>
        <w:t xml:space="preserve"> contra acuerdo Junta de Gobierno Local</w:t>
      </w:r>
      <w:r w:rsidR="002F21D9">
        <w:rPr>
          <w:sz w:val="20"/>
        </w:rPr>
        <w:t>,</w:t>
      </w:r>
      <w:r>
        <w:rPr>
          <w:sz w:val="20"/>
        </w:rPr>
        <w:t xml:space="preserve"> de fecha 6 de junio de 2025</w:t>
      </w:r>
      <w:r w:rsidR="002F21D9">
        <w:rPr>
          <w:sz w:val="20"/>
        </w:rPr>
        <w:t>,</w:t>
      </w:r>
      <w:r>
        <w:rPr>
          <w:sz w:val="20"/>
        </w:rPr>
        <w:t xml:space="preserve"> que deniega la licencia de funcionamiento del local denominado </w:t>
      </w:r>
      <w:r w:rsidRPr="002F21D9">
        <w:rPr>
          <w:i/>
          <w:iCs/>
          <w:sz w:val="20"/>
        </w:rPr>
        <w:t>“El Falucho”.</w:t>
      </w:r>
      <w:r>
        <w:rPr>
          <w:sz w:val="20"/>
        </w:rPr>
        <w:t xml:space="preserve"> Expediente </w:t>
      </w:r>
      <w:r>
        <w:rPr>
          <w:spacing w:val="-2"/>
          <w:sz w:val="20"/>
        </w:rPr>
        <w:t>3358/2024.</w:t>
      </w:r>
    </w:p>
    <w:p w14:paraId="3ACB844B" w14:textId="5B9F0F20" w:rsidR="00DE6D6B" w:rsidRDefault="00000000">
      <w:pPr>
        <w:pStyle w:val="Prrafodelista"/>
        <w:numPr>
          <w:ilvl w:val="1"/>
          <w:numId w:val="1"/>
        </w:numPr>
        <w:tabs>
          <w:tab w:val="left" w:pos="849"/>
          <w:tab w:val="left" w:pos="851"/>
        </w:tabs>
        <w:spacing w:line="336" w:lineRule="auto"/>
        <w:ind w:right="152"/>
        <w:jc w:val="both"/>
        <w:rPr>
          <w:sz w:val="20"/>
        </w:rPr>
      </w:pPr>
      <w:r>
        <w:rPr>
          <w:sz w:val="20"/>
        </w:rPr>
        <w:t>Acordar</w:t>
      </w:r>
      <w:r>
        <w:rPr>
          <w:spacing w:val="-2"/>
          <w:sz w:val="20"/>
        </w:rPr>
        <w:t xml:space="preserve"> </w:t>
      </w:r>
      <w:r>
        <w:rPr>
          <w:sz w:val="20"/>
        </w:rPr>
        <w:t>la</w:t>
      </w:r>
      <w:r>
        <w:rPr>
          <w:spacing w:val="-1"/>
          <w:sz w:val="20"/>
        </w:rPr>
        <w:t xml:space="preserve"> </w:t>
      </w:r>
      <w:r>
        <w:rPr>
          <w:sz w:val="20"/>
        </w:rPr>
        <w:t>ineficacia</w:t>
      </w:r>
      <w:r>
        <w:rPr>
          <w:spacing w:val="-3"/>
          <w:sz w:val="20"/>
        </w:rPr>
        <w:t xml:space="preserve"> </w:t>
      </w:r>
      <w:r>
        <w:rPr>
          <w:sz w:val="20"/>
        </w:rPr>
        <w:t>de</w:t>
      </w:r>
      <w:r>
        <w:rPr>
          <w:spacing w:val="-3"/>
          <w:sz w:val="20"/>
        </w:rPr>
        <w:t xml:space="preserve"> </w:t>
      </w:r>
      <w:r>
        <w:rPr>
          <w:sz w:val="20"/>
        </w:rPr>
        <w:t>la</w:t>
      </w:r>
      <w:r>
        <w:rPr>
          <w:spacing w:val="-1"/>
          <w:sz w:val="20"/>
        </w:rPr>
        <w:t xml:space="preserve"> </w:t>
      </w:r>
      <w:r>
        <w:rPr>
          <w:sz w:val="20"/>
        </w:rPr>
        <w:t>declaración</w:t>
      </w:r>
      <w:r>
        <w:rPr>
          <w:spacing w:val="-1"/>
          <w:sz w:val="20"/>
        </w:rPr>
        <w:t xml:space="preserve"> </w:t>
      </w:r>
      <w:r>
        <w:rPr>
          <w:sz w:val="20"/>
        </w:rPr>
        <w:t>responsable</w:t>
      </w:r>
      <w:r>
        <w:rPr>
          <w:spacing w:val="-3"/>
          <w:sz w:val="20"/>
        </w:rPr>
        <w:t xml:space="preserve"> </w:t>
      </w:r>
      <w:r>
        <w:rPr>
          <w:sz w:val="20"/>
        </w:rPr>
        <w:t>presentada</w:t>
      </w:r>
      <w:r>
        <w:rPr>
          <w:spacing w:val="-1"/>
          <w:sz w:val="20"/>
        </w:rPr>
        <w:t xml:space="preserve"> </w:t>
      </w:r>
      <w:r>
        <w:rPr>
          <w:sz w:val="20"/>
        </w:rPr>
        <w:t>por</w:t>
      </w:r>
      <w:r>
        <w:rPr>
          <w:spacing w:val="-4"/>
          <w:sz w:val="20"/>
        </w:rPr>
        <w:t xml:space="preserve"> </w:t>
      </w:r>
      <w:proofErr w:type="spellStart"/>
      <w:r>
        <w:rPr>
          <w:sz w:val="20"/>
        </w:rPr>
        <w:t>Isafelcar</w:t>
      </w:r>
      <w:proofErr w:type="spellEnd"/>
      <w:r>
        <w:rPr>
          <w:spacing w:val="-2"/>
          <w:sz w:val="20"/>
        </w:rPr>
        <w:t xml:space="preserve"> </w:t>
      </w:r>
      <w:r>
        <w:rPr>
          <w:sz w:val="20"/>
        </w:rPr>
        <w:t>Gestión</w:t>
      </w:r>
      <w:r w:rsidR="002F21D9">
        <w:rPr>
          <w:sz w:val="20"/>
        </w:rPr>
        <w:t>,</w:t>
      </w:r>
      <w:r>
        <w:rPr>
          <w:spacing w:val="-3"/>
          <w:sz w:val="20"/>
        </w:rPr>
        <w:t xml:space="preserve"> </w:t>
      </w:r>
      <w:r>
        <w:rPr>
          <w:sz w:val="20"/>
        </w:rPr>
        <w:t>S.L.</w:t>
      </w:r>
      <w:r w:rsidR="002F21D9">
        <w:rPr>
          <w:sz w:val="20"/>
        </w:rPr>
        <w:t>,</w:t>
      </w:r>
      <w:r>
        <w:rPr>
          <w:spacing w:val="-1"/>
          <w:sz w:val="20"/>
        </w:rPr>
        <w:t xml:space="preserve"> </w:t>
      </w:r>
      <w:r>
        <w:rPr>
          <w:sz w:val="20"/>
        </w:rPr>
        <w:t>para instalación de terraza de veladores en suelo privado en calle Santander, 5, vinculado a local denominado</w:t>
      </w:r>
      <w:r>
        <w:rPr>
          <w:spacing w:val="-3"/>
          <w:sz w:val="20"/>
        </w:rPr>
        <w:t xml:space="preserve"> </w:t>
      </w:r>
      <w:r w:rsidRPr="002F21D9">
        <w:rPr>
          <w:i/>
          <w:iCs/>
          <w:sz w:val="20"/>
        </w:rPr>
        <w:t>“El</w:t>
      </w:r>
      <w:r w:rsidRPr="002F21D9">
        <w:rPr>
          <w:i/>
          <w:iCs/>
          <w:spacing w:val="-4"/>
          <w:sz w:val="20"/>
        </w:rPr>
        <w:t xml:space="preserve"> </w:t>
      </w:r>
      <w:r w:rsidRPr="002F21D9">
        <w:rPr>
          <w:i/>
          <w:iCs/>
          <w:sz w:val="20"/>
        </w:rPr>
        <w:t>Falucho”</w:t>
      </w:r>
      <w:r w:rsidR="002F21D9">
        <w:rPr>
          <w:i/>
          <w:iCs/>
          <w:sz w:val="20"/>
        </w:rPr>
        <w:t>,</w:t>
      </w:r>
      <w:r>
        <w:rPr>
          <w:spacing w:val="-2"/>
          <w:sz w:val="20"/>
        </w:rPr>
        <w:t xml:space="preserve"> </w:t>
      </w:r>
      <w:r>
        <w:rPr>
          <w:sz w:val="20"/>
        </w:rPr>
        <w:t>por</w:t>
      </w:r>
      <w:r>
        <w:rPr>
          <w:spacing w:val="-4"/>
          <w:sz w:val="20"/>
        </w:rPr>
        <w:t xml:space="preserve"> </w:t>
      </w:r>
      <w:r>
        <w:rPr>
          <w:sz w:val="20"/>
        </w:rPr>
        <w:t>carecer</w:t>
      </w:r>
      <w:r>
        <w:rPr>
          <w:spacing w:val="-2"/>
          <w:sz w:val="20"/>
        </w:rPr>
        <w:t xml:space="preserve"> </w:t>
      </w:r>
      <w:r>
        <w:rPr>
          <w:sz w:val="20"/>
        </w:rPr>
        <w:t>de</w:t>
      </w:r>
      <w:r>
        <w:rPr>
          <w:spacing w:val="-3"/>
          <w:sz w:val="20"/>
        </w:rPr>
        <w:t xml:space="preserve"> </w:t>
      </w:r>
      <w:r>
        <w:rPr>
          <w:sz w:val="20"/>
        </w:rPr>
        <w:t>licencia</w:t>
      </w:r>
      <w:r>
        <w:rPr>
          <w:spacing w:val="-3"/>
          <w:sz w:val="20"/>
        </w:rPr>
        <w:t xml:space="preserve"> </w:t>
      </w:r>
      <w:r>
        <w:rPr>
          <w:sz w:val="20"/>
        </w:rPr>
        <w:t>de</w:t>
      </w:r>
      <w:r>
        <w:rPr>
          <w:spacing w:val="-2"/>
          <w:sz w:val="20"/>
        </w:rPr>
        <w:t xml:space="preserve"> </w:t>
      </w:r>
      <w:r>
        <w:rPr>
          <w:sz w:val="20"/>
        </w:rPr>
        <w:t>funcionamiento</w:t>
      </w:r>
      <w:r>
        <w:rPr>
          <w:spacing w:val="-3"/>
          <w:sz w:val="20"/>
        </w:rPr>
        <w:t xml:space="preserve"> </w:t>
      </w:r>
      <w:r>
        <w:rPr>
          <w:sz w:val="20"/>
        </w:rPr>
        <w:t>el</w:t>
      </w:r>
      <w:r>
        <w:rPr>
          <w:spacing w:val="-4"/>
          <w:sz w:val="20"/>
        </w:rPr>
        <w:t xml:space="preserve"> </w:t>
      </w:r>
      <w:r>
        <w:rPr>
          <w:sz w:val="20"/>
        </w:rPr>
        <w:t>local</w:t>
      </w:r>
      <w:r>
        <w:rPr>
          <w:spacing w:val="-2"/>
          <w:sz w:val="20"/>
        </w:rPr>
        <w:t xml:space="preserve"> </w:t>
      </w:r>
      <w:r>
        <w:rPr>
          <w:sz w:val="20"/>
        </w:rPr>
        <w:t>al</w:t>
      </w:r>
      <w:r>
        <w:rPr>
          <w:spacing w:val="-4"/>
          <w:sz w:val="20"/>
        </w:rPr>
        <w:t xml:space="preserve"> </w:t>
      </w:r>
      <w:r>
        <w:rPr>
          <w:sz w:val="20"/>
        </w:rPr>
        <w:t>que</w:t>
      </w:r>
      <w:r>
        <w:rPr>
          <w:spacing w:val="-3"/>
          <w:sz w:val="20"/>
        </w:rPr>
        <w:t xml:space="preserve"> </w:t>
      </w:r>
      <w:r>
        <w:rPr>
          <w:sz w:val="20"/>
        </w:rPr>
        <w:t>se</w:t>
      </w:r>
      <w:r>
        <w:rPr>
          <w:spacing w:val="-1"/>
          <w:sz w:val="20"/>
        </w:rPr>
        <w:t xml:space="preserve"> </w:t>
      </w:r>
      <w:r>
        <w:rPr>
          <w:sz w:val="20"/>
        </w:rPr>
        <w:t>adscribe la terraza. Expediente 9524/2024.</w:t>
      </w:r>
    </w:p>
    <w:p w14:paraId="2C9F161A" w14:textId="77777777" w:rsidR="00DE6D6B" w:rsidRDefault="00000000">
      <w:pPr>
        <w:pStyle w:val="Prrafodelista"/>
        <w:numPr>
          <w:ilvl w:val="1"/>
          <w:numId w:val="1"/>
        </w:numPr>
        <w:tabs>
          <w:tab w:val="left" w:pos="849"/>
          <w:tab w:val="left" w:pos="851"/>
        </w:tabs>
        <w:spacing w:line="336" w:lineRule="auto"/>
        <w:ind w:right="151"/>
        <w:jc w:val="both"/>
        <w:rPr>
          <w:sz w:val="20"/>
        </w:rPr>
      </w:pPr>
      <w:r>
        <w:rPr>
          <w:sz w:val="20"/>
        </w:rPr>
        <w:t xml:space="preserve">Acordar la ineficacia de la declaración responsable presentada por la comunidad de bienes denominada </w:t>
      </w:r>
      <w:r w:rsidRPr="002F21D9">
        <w:rPr>
          <w:i/>
          <w:iCs/>
          <w:sz w:val="20"/>
        </w:rPr>
        <w:t>“</w:t>
      </w:r>
      <w:proofErr w:type="spellStart"/>
      <w:r w:rsidRPr="002F21D9">
        <w:rPr>
          <w:i/>
          <w:iCs/>
          <w:sz w:val="20"/>
        </w:rPr>
        <w:t>Juicy</w:t>
      </w:r>
      <w:proofErr w:type="spellEnd"/>
      <w:r w:rsidRPr="002F21D9">
        <w:rPr>
          <w:i/>
          <w:iCs/>
          <w:sz w:val="20"/>
        </w:rPr>
        <w:t xml:space="preserve"> Lounge”,</w:t>
      </w:r>
      <w:r>
        <w:rPr>
          <w:sz w:val="20"/>
        </w:rPr>
        <w:t xml:space="preserve"> para instalación de terraza de veladores en suelo de titularidad privada en la Plaza de España núm. 8, vinculado al local denominado </w:t>
      </w:r>
      <w:r w:rsidRPr="002F21D9">
        <w:rPr>
          <w:i/>
          <w:iCs/>
          <w:sz w:val="20"/>
        </w:rPr>
        <w:t>“</w:t>
      </w:r>
      <w:proofErr w:type="spellStart"/>
      <w:r w:rsidRPr="002F21D9">
        <w:rPr>
          <w:i/>
          <w:iCs/>
          <w:sz w:val="20"/>
        </w:rPr>
        <w:t>Juicy</w:t>
      </w:r>
      <w:proofErr w:type="spellEnd"/>
      <w:r w:rsidRPr="002F21D9">
        <w:rPr>
          <w:i/>
          <w:iCs/>
          <w:sz w:val="20"/>
        </w:rPr>
        <w:t xml:space="preserve"> Lounge”.</w:t>
      </w:r>
      <w:r>
        <w:rPr>
          <w:sz w:val="20"/>
        </w:rPr>
        <w:t xml:space="preserve"> Expediente 9595/2024.</w:t>
      </w:r>
    </w:p>
    <w:p w14:paraId="6E1FA9A7" w14:textId="375014BD" w:rsidR="00DE6D6B" w:rsidRDefault="00000000">
      <w:pPr>
        <w:pStyle w:val="Prrafodelista"/>
        <w:numPr>
          <w:ilvl w:val="1"/>
          <w:numId w:val="1"/>
        </w:numPr>
        <w:tabs>
          <w:tab w:val="left" w:pos="849"/>
          <w:tab w:val="left" w:pos="851"/>
        </w:tabs>
        <w:spacing w:before="1" w:line="336" w:lineRule="auto"/>
        <w:ind w:right="154"/>
        <w:jc w:val="both"/>
        <w:rPr>
          <w:sz w:val="20"/>
        </w:rPr>
      </w:pPr>
      <w:r>
        <w:rPr>
          <w:sz w:val="20"/>
        </w:rPr>
        <w:t xml:space="preserve">Acordar la ineficacia de la declaración responsable de funcionamiento presentada New </w:t>
      </w:r>
      <w:r w:rsidR="002F21D9">
        <w:rPr>
          <w:sz w:val="20"/>
        </w:rPr>
        <w:t xml:space="preserve">por </w:t>
      </w:r>
      <w:proofErr w:type="spellStart"/>
      <w:r>
        <w:rPr>
          <w:sz w:val="20"/>
        </w:rPr>
        <w:t>Why</w:t>
      </w:r>
      <w:proofErr w:type="spellEnd"/>
      <w:r>
        <w:rPr>
          <w:sz w:val="20"/>
        </w:rPr>
        <w:t xml:space="preserve"> </w:t>
      </w:r>
      <w:proofErr w:type="spellStart"/>
      <w:r>
        <w:rPr>
          <w:sz w:val="20"/>
        </w:rPr>
        <w:t>Not</w:t>
      </w:r>
      <w:proofErr w:type="spellEnd"/>
      <w:r>
        <w:rPr>
          <w:sz w:val="20"/>
        </w:rPr>
        <w:t xml:space="preserve"> CDM 1, S.L.</w:t>
      </w:r>
      <w:r w:rsidR="002F21D9">
        <w:rPr>
          <w:sz w:val="20"/>
        </w:rPr>
        <w:t>,</w:t>
      </w:r>
      <w:r>
        <w:rPr>
          <w:sz w:val="20"/>
        </w:rPr>
        <w:t xml:space="preserve"> para el ejercicio de la actividad de restaurante en la calle Copenhague, 12, bajo. Expediente 11037/2024.</w:t>
      </w:r>
    </w:p>
    <w:p w14:paraId="4FBC4D13" w14:textId="45E8CB53" w:rsidR="00DE6D6B" w:rsidRDefault="00000000">
      <w:pPr>
        <w:pStyle w:val="Prrafodelista"/>
        <w:numPr>
          <w:ilvl w:val="1"/>
          <w:numId w:val="1"/>
        </w:numPr>
        <w:tabs>
          <w:tab w:val="left" w:pos="849"/>
          <w:tab w:val="left" w:pos="851"/>
        </w:tabs>
        <w:spacing w:line="336" w:lineRule="auto"/>
        <w:ind w:right="150"/>
        <w:jc w:val="both"/>
        <w:rPr>
          <w:sz w:val="20"/>
        </w:rPr>
      </w:pPr>
      <w:r>
        <w:rPr>
          <w:sz w:val="20"/>
        </w:rPr>
        <w:t>Concesión de prórroga para el inicio de las obras amparadas por licencia para construcción</w:t>
      </w:r>
      <w:r>
        <w:rPr>
          <w:spacing w:val="40"/>
          <w:sz w:val="20"/>
        </w:rPr>
        <w:t xml:space="preserve"> </w:t>
      </w:r>
      <w:r>
        <w:rPr>
          <w:sz w:val="20"/>
        </w:rPr>
        <w:t xml:space="preserve">de dos viviendas unifamiliares agrupadas y dos piscinas en </w:t>
      </w:r>
      <w:r w:rsidR="002F21D9">
        <w:rPr>
          <w:sz w:val="20"/>
        </w:rPr>
        <w:t>******************************************</w:t>
      </w:r>
      <w:r>
        <w:rPr>
          <w:sz w:val="20"/>
        </w:rPr>
        <w:t xml:space="preserve">, solicitada por </w:t>
      </w:r>
      <w:proofErr w:type="gramStart"/>
      <w:r w:rsidR="002F21D9">
        <w:rPr>
          <w:sz w:val="20"/>
        </w:rPr>
        <w:t>D.ª</w:t>
      </w:r>
      <w:proofErr w:type="gramEnd"/>
      <w:r>
        <w:rPr>
          <w:sz w:val="20"/>
        </w:rPr>
        <w:t xml:space="preserve"> N.A.L. Expediente 16208/2024.</w:t>
      </w:r>
    </w:p>
    <w:p w14:paraId="05E5B0D7" w14:textId="77777777" w:rsidR="00DE6D6B" w:rsidRDefault="00000000">
      <w:pPr>
        <w:pStyle w:val="Prrafodelista"/>
        <w:numPr>
          <w:ilvl w:val="1"/>
          <w:numId w:val="1"/>
        </w:numPr>
        <w:tabs>
          <w:tab w:val="left" w:pos="849"/>
          <w:tab w:val="left" w:pos="851"/>
        </w:tabs>
        <w:spacing w:line="336" w:lineRule="auto"/>
        <w:ind w:right="154"/>
        <w:jc w:val="both"/>
        <w:rPr>
          <w:sz w:val="20"/>
        </w:rPr>
      </w:pPr>
      <w:r>
        <w:rPr>
          <w:sz w:val="20"/>
        </w:rPr>
        <w:t>Denegación de licencia de actividad de industria de manufacturación, venta y distribución de comidas y bebidas en la calle Belgrado, 26, Edificio Edimburgo, solicitada por D. J.L.P.P., en representación de don D.C.G. Expediente 19941/2025.</w:t>
      </w:r>
    </w:p>
    <w:p w14:paraId="57BDE0E6" w14:textId="2C5470F8" w:rsidR="00DE6D6B" w:rsidRDefault="00000000">
      <w:pPr>
        <w:pStyle w:val="Prrafodelista"/>
        <w:numPr>
          <w:ilvl w:val="1"/>
          <w:numId w:val="1"/>
        </w:numPr>
        <w:tabs>
          <w:tab w:val="left" w:pos="849"/>
          <w:tab w:val="left" w:pos="851"/>
        </w:tabs>
        <w:spacing w:line="336" w:lineRule="auto"/>
        <w:ind w:right="157"/>
        <w:jc w:val="both"/>
        <w:rPr>
          <w:sz w:val="20"/>
        </w:rPr>
      </w:pPr>
      <w:r>
        <w:rPr>
          <w:sz w:val="20"/>
        </w:rPr>
        <w:t xml:space="preserve">Denegación de las solicitudes presentadas por </w:t>
      </w:r>
      <w:r w:rsidR="002F21D9">
        <w:rPr>
          <w:sz w:val="20"/>
        </w:rPr>
        <w:t>D.</w:t>
      </w:r>
      <w:r>
        <w:rPr>
          <w:sz w:val="20"/>
        </w:rPr>
        <w:t xml:space="preserve"> K.S.A.</w:t>
      </w:r>
      <w:r w:rsidR="002F21D9">
        <w:rPr>
          <w:sz w:val="20"/>
        </w:rPr>
        <w:t>,</w:t>
      </w:r>
      <w:r>
        <w:rPr>
          <w:sz w:val="20"/>
        </w:rPr>
        <w:t xml:space="preserve"> para la instalación de terraza de veladores y toldo en suelo de titularidad privada, en la calle Camilo José Cela 22, local 4, vinculados al local denominado </w:t>
      </w:r>
      <w:r w:rsidRPr="002F21D9">
        <w:rPr>
          <w:i/>
          <w:iCs/>
          <w:sz w:val="20"/>
        </w:rPr>
        <w:t xml:space="preserve">“Tandoori </w:t>
      </w:r>
      <w:proofErr w:type="spellStart"/>
      <w:r w:rsidRPr="002F21D9">
        <w:rPr>
          <w:i/>
          <w:iCs/>
          <w:sz w:val="20"/>
        </w:rPr>
        <w:t>Masala</w:t>
      </w:r>
      <w:proofErr w:type="spellEnd"/>
      <w:r w:rsidRPr="002F21D9">
        <w:rPr>
          <w:i/>
          <w:iCs/>
          <w:sz w:val="20"/>
        </w:rPr>
        <w:t xml:space="preserve"> </w:t>
      </w:r>
      <w:proofErr w:type="spellStart"/>
      <w:r w:rsidRPr="002F21D9">
        <w:rPr>
          <w:i/>
          <w:iCs/>
          <w:sz w:val="20"/>
        </w:rPr>
        <w:t>Indian</w:t>
      </w:r>
      <w:proofErr w:type="spellEnd"/>
      <w:r w:rsidRPr="002F21D9">
        <w:rPr>
          <w:i/>
          <w:iCs/>
          <w:sz w:val="20"/>
        </w:rPr>
        <w:t xml:space="preserve"> </w:t>
      </w:r>
      <w:proofErr w:type="spellStart"/>
      <w:r w:rsidRPr="002F21D9">
        <w:rPr>
          <w:i/>
          <w:iCs/>
          <w:sz w:val="20"/>
        </w:rPr>
        <w:t>Cuisine</w:t>
      </w:r>
      <w:proofErr w:type="spellEnd"/>
      <w:r w:rsidRPr="002F21D9">
        <w:rPr>
          <w:i/>
          <w:iCs/>
          <w:sz w:val="20"/>
        </w:rPr>
        <w:t>”.</w:t>
      </w:r>
      <w:r>
        <w:rPr>
          <w:sz w:val="20"/>
        </w:rPr>
        <w:t xml:space="preserve"> Expediente 34078/2024.</w:t>
      </w:r>
    </w:p>
    <w:p w14:paraId="2A69CB9F" w14:textId="1F1C01C7" w:rsidR="00DE6D6B" w:rsidRDefault="00000000">
      <w:pPr>
        <w:pStyle w:val="Prrafodelista"/>
        <w:numPr>
          <w:ilvl w:val="1"/>
          <w:numId w:val="1"/>
        </w:numPr>
        <w:tabs>
          <w:tab w:val="left" w:pos="849"/>
          <w:tab w:val="left" w:pos="851"/>
        </w:tabs>
        <w:spacing w:line="336" w:lineRule="auto"/>
        <w:ind w:right="152"/>
        <w:jc w:val="both"/>
        <w:rPr>
          <w:sz w:val="20"/>
        </w:rPr>
      </w:pPr>
      <w:r>
        <w:rPr>
          <w:sz w:val="20"/>
        </w:rPr>
        <w:t xml:space="preserve">Acordar la ineficacia de la declaración responsable presentada por </w:t>
      </w:r>
      <w:proofErr w:type="gramStart"/>
      <w:r w:rsidR="002F21D9">
        <w:rPr>
          <w:sz w:val="20"/>
        </w:rPr>
        <w:t>D.ª</w:t>
      </w:r>
      <w:proofErr w:type="gramEnd"/>
      <w:r>
        <w:rPr>
          <w:sz w:val="20"/>
        </w:rPr>
        <w:t xml:space="preserve"> A.P.R.V., en representación de </w:t>
      </w:r>
      <w:proofErr w:type="spellStart"/>
      <w:r>
        <w:rPr>
          <w:sz w:val="20"/>
        </w:rPr>
        <w:t>Asian</w:t>
      </w:r>
      <w:proofErr w:type="spellEnd"/>
      <w:r>
        <w:rPr>
          <w:sz w:val="20"/>
        </w:rPr>
        <w:t xml:space="preserve"> </w:t>
      </w:r>
      <w:proofErr w:type="spellStart"/>
      <w:r>
        <w:rPr>
          <w:sz w:val="20"/>
        </w:rPr>
        <w:t>Food</w:t>
      </w:r>
      <w:proofErr w:type="spellEnd"/>
      <w:r>
        <w:rPr>
          <w:sz w:val="20"/>
        </w:rPr>
        <w:t xml:space="preserve"> Capital</w:t>
      </w:r>
      <w:r w:rsidR="002F21D9">
        <w:rPr>
          <w:sz w:val="20"/>
        </w:rPr>
        <w:t>,</w:t>
      </w:r>
      <w:r>
        <w:rPr>
          <w:sz w:val="20"/>
        </w:rPr>
        <w:t xml:space="preserve"> S.L., vinculada con el local denominado </w:t>
      </w:r>
      <w:r w:rsidRPr="002F21D9">
        <w:rPr>
          <w:i/>
          <w:iCs/>
          <w:sz w:val="20"/>
        </w:rPr>
        <w:t>“</w:t>
      </w:r>
      <w:proofErr w:type="spellStart"/>
      <w:r w:rsidRPr="002F21D9">
        <w:rPr>
          <w:i/>
          <w:iCs/>
          <w:sz w:val="20"/>
        </w:rPr>
        <w:t>Sibuya</w:t>
      </w:r>
      <w:proofErr w:type="spellEnd"/>
      <w:r w:rsidRPr="002F21D9">
        <w:rPr>
          <w:i/>
          <w:iCs/>
          <w:sz w:val="20"/>
        </w:rPr>
        <w:t>”,</w:t>
      </w:r>
      <w:r>
        <w:rPr>
          <w:sz w:val="20"/>
        </w:rPr>
        <w:t xml:space="preserve"> para instalación de terraza de veladores, en la calle Bruselas, 36 (Expediente </w:t>
      </w:r>
      <w:proofErr w:type="spellStart"/>
      <w:r>
        <w:rPr>
          <w:sz w:val="20"/>
        </w:rPr>
        <w:t>nº</w:t>
      </w:r>
      <w:proofErr w:type="spellEnd"/>
      <w:r>
        <w:rPr>
          <w:sz w:val="20"/>
        </w:rPr>
        <w:t xml:space="preserve"> 101/2006-01). Expediente 47164/2024.</w:t>
      </w:r>
    </w:p>
    <w:p w14:paraId="37B5541A" w14:textId="107CE492" w:rsidR="00DE6D6B" w:rsidRDefault="00000000">
      <w:pPr>
        <w:pStyle w:val="Prrafodelista"/>
        <w:numPr>
          <w:ilvl w:val="1"/>
          <w:numId w:val="1"/>
        </w:numPr>
        <w:tabs>
          <w:tab w:val="left" w:pos="849"/>
          <w:tab w:val="left" w:pos="851"/>
        </w:tabs>
        <w:spacing w:line="336" w:lineRule="auto"/>
        <w:jc w:val="both"/>
        <w:rPr>
          <w:sz w:val="20"/>
        </w:rPr>
      </w:pPr>
      <w:r>
        <w:rPr>
          <w:sz w:val="20"/>
        </w:rPr>
        <w:t>Acordar la ineficacia de la declaración responsable de funcionamiento (LEPAR) presentada por D. A.L.C., en representación de D. E.B.M.</w:t>
      </w:r>
      <w:r w:rsidR="002F21D9">
        <w:rPr>
          <w:sz w:val="20"/>
        </w:rPr>
        <w:t>,</w:t>
      </w:r>
      <w:r>
        <w:rPr>
          <w:sz w:val="20"/>
        </w:rPr>
        <w:t xml:space="preserve"> para el ejercicio de la actividad de bar en la calle Cañadilla, 4, locales 15-17, con la denominación de </w:t>
      </w:r>
      <w:r w:rsidRPr="002F21D9">
        <w:rPr>
          <w:i/>
          <w:iCs/>
          <w:sz w:val="20"/>
        </w:rPr>
        <w:t>“</w:t>
      </w:r>
      <w:proofErr w:type="spellStart"/>
      <w:r w:rsidRPr="002F21D9">
        <w:rPr>
          <w:i/>
          <w:iCs/>
          <w:sz w:val="20"/>
        </w:rPr>
        <w:t>Saoko</w:t>
      </w:r>
      <w:proofErr w:type="spellEnd"/>
      <w:r w:rsidRPr="002F21D9">
        <w:rPr>
          <w:i/>
          <w:iCs/>
          <w:sz w:val="20"/>
        </w:rPr>
        <w:t>”,</w:t>
      </w:r>
      <w:r>
        <w:rPr>
          <w:sz w:val="20"/>
        </w:rPr>
        <w:t xml:space="preserve"> por no haber subsanado la documentación presentada una vez requerido para ello. Expediente 50765/2024.</w:t>
      </w:r>
    </w:p>
    <w:p w14:paraId="42682BE8" w14:textId="4BBD3A93" w:rsidR="00DE6D6B" w:rsidRDefault="00000000">
      <w:pPr>
        <w:pStyle w:val="Prrafodelista"/>
        <w:numPr>
          <w:ilvl w:val="1"/>
          <w:numId w:val="1"/>
        </w:numPr>
        <w:tabs>
          <w:tab w:val="left" w:pos="849"/>
          <w:tab w:val="left" w:pos="851"/>
        </w:tabs>
        <w:spacing w:line="336" w:lineRule="auto"/>
        <w:jc w:val="both"/>
        <w:rPr>
          <w:sz w:val="20"/>
        </w:rPr>
      </w:pPr>
      <w:r>
        <w:rPr>
          <w:sz w:val="20"/>
        </w:rPr>
        <w:t xml:space="preserve">Concesión de prórroga para inicio de las obras amparadas por licencia para la ejecución de vivienda unifamiliar aislada en la </w:t>
      </w:r>
      <w:r w:rsidR="002F21D9">
        <w:rPr>
          <w:sz w:val="20"/>
        </w:rPr>
        <w:t>c</w:t>
      </w:r>
      <w:r>
        <w:rPr>
          <w:sz w:val="20"/>
        </w:rPr>
        <w:t xml:space="preserve">alle </w:t>
      </w:r>
      <w:r w:rsidR="002F21D9">
        <w:rPr>
          <w:sz w:val="20"/>
        </w:rPr>
        <w:t>**********************************,</w:t>
      </w:r>
      <w:r>
        <w:rPr>
          <w:sz w:val="20"/>
        </w:rPr>
        <w:t xml:space="preserve"> solicitada por D. E.G.R. Expediente 52970/2024.</w:t>
      </w:r>
    </w:p>
    <w:p w14:paraId="3169418B" w14:textId="1597E2AE" w:rsidR="00DE6D6B" w:rsidRDefault="00000000">
      <w:pPr>
        <w:pStyle w:val="Prrafodelista"/>
        <w:numPr>
          <w:ilvl w:val="1"/>
          <w:numId w:val="1"/>
        </w:numPr>
        <w:tabs>
          <w:tab w:val="left" w:pos="849"/>
          <w:tab w:val="left" w:pos="851"/>
        </w:tabs>
        <w:spacing w:line="336" w:lineRule="auto"/>
        <w:jc w:val="both"/>
        <w:rPr>
          <w:sz w:val="20"/>
        </w:rPr>
      </w:pPr>
      <w:r>
        <w:rPr>
          <w:sz w:val="20"/>
        </w:rPr>
        <w:t>Admisión a trámite y desestimación integral del recurso de reposición interpuesto por Hernán Automoción, S.L.</w:t>
      </w:r>
      <w:r w:rsidR="002F21D9">
        <w:rPr>
          <w:sz w:val="20"/>
        </w:rPr>
        <w:t>,</w:t>
      </w:r>
      <w:r>
        <w:rPr>
          <w:sz w:val="20"/>
        </w:rPr>
        <w:t xml:space="preserve"> contra acuerdo de la JGL de 20/06/2025 de denegación de la licencia de funcionamiento para taller de reparación de vehículos, con cese de actividad en calle Dublín, 7, P.I. </w:t>
      </w:r>
      <w:proofErr w:type="spellStart"/>
      <w:r>
        <w:rPr>
          <w:sz w:val="20"/>
        </w:rPr>
        <w:t>Európolis</w:t>
      </w:r>
      <w:proofErr w:type="spellEnd"/>
      <w:r>
        <w:rPr>
          <w:sz w:val="20"/>
        </w:rPr>
        <w:t>. Expediente 59117.</w:t>
      </w:r>
    </w:p>
    <w:p w14:paraId="2E04384E" w14:textId="7EDFF61D" w:rsidR="00DE6D6B" w:rsidRDefault="00000000">
      <w:pPr>
        <w:pStyle w:val="Prrafodelista"/>
        <w:numPr>
          <w:ilvl w:val="1"/>
          <w:numId w:val="1"/>
        </w:numPr>
        <w:tabs>
          <w:tab w:val="left" w:pos="849"/>
        </w:tabs>
        <w:ind w:left="849" w:right="0" w:hanging="280"/>
        <w:jc w:val="both"/>
        <w:rPr>
          <w:sz w:val="20"/>
        </w:rPr>
      </w:pPr>
      <w:r>
        <w:rPr>
          <w:sz w:val="20"/>
        </w:rPr>
        <w:t>Acordar</w:t>
      </w:r>
      <w:r>
        <w:rPr>
          <w:spacing w:val="-4"/>
          <w:sz w:val="20"/>
        </w:rPr>
        <w:t xml:space="preserve"> </w:t>
      </w:r>
      <w:r>
        <w:rPr>
          <w:sz w:val="20"/>
        </w:rPr>
        <w:t>la ineficacia</w:t>
      </w:r>
      <w:r>
        <w:rPr>
          <w:spacing w:val="-3"/>
          <w:sz w:val="20"/>
        </w:rPr>
        <w:t xml:space="preserve"> </w:t>
      </w:r>
      <w:r>
        <w:rPr>
          <w:sz w:val="20"/>
        </w:rPr>
        <w:t>de</w:t>
      </w:r>
      <w:r>
        <w:rPr>
          <w:spacing w:val="-2"/>
          <w:sz w:val="20"/>
        </w:rPr>
        <w:t xml:space="preserve"> </w:t>
      </w:r>
      <w:r>
        <w:rPr>
          <w:sz w:val="20"/>
        </w:rPr>
        <w:t>la</w:t>
      </w:r>
      <w:r>
        <w:rPr>
          <w:spacing w:val="-2"/>
          <w:sz w:val="20"/>
        </w:rPr>
        <w:t xml:space="preserve"> </w:t>
      </w:r>
      <w:r>
        <w:rPr>
          <w:sz w:val="20"/>
        </w:rPr>
        <w:t>declaración</w:t>
      </w:r>
      <w:r>
        <w:rPr>
          <w:spacing w:val="-3"/>
          <w:sz w:val="20"/>
        </w:rPr>
        <w:t xml:space="preserve"> </w:t>
      </w:r>
      <w:r>
        <w:rPr>
          <w:sz w:val="20"/>
        </w:rPr>
        <w:t>responsable</w:t>
      </w:r>
      <w:r>
        <w:rPr>
          <w:spacing w:val="-2"/>
          <w:sz w:val="20"/>
        </w:rPr>
        <w:t xml:space="preserve"> </w:t>
      </w:r>
      <w:r>
        <w:rPr>
          <w:sz w:val="20"/>
        </w:rPr>
        <w:t>presentada</w:t>
      </w:r>
      <w:r>
        <w:rPr>
          <w:spacing w:val="-2"/>
          <w:sz w:val="20"/>
        </w:rPr>
        <w:t xml:space="preserve"> </w:t>
      </w:r>
      <w:r>
        <w:rPr>
          <w:sz w:val="20"/>
        </w:rPr>
        <w:t>por</w:t>
      </w:r>
      <w:r>
        <w:rPr>
          <w:spacing w:val="-3"/>
          <w:sz w:val="20"/>
        </w:rPr>
        <w:t xml:space="preserve"> </w:t>
      </w:r>
      <w:r>
        <w:rPr>
          <w:sz w:val="20"/>
        </w:rPr>
        <w:t>Cafetería</w:t>
      </w:r>
      <w:r>
        <w:rPr>
          <w:spacing w:val="-3"/>
          <w:sz w:val="20"/>
        </w:rPr>
        <w:t xml:space="preserve"> </w:t>
      </w:r>
      <w:r>
        <w:rPr>
          <w:sz w:val="20"/>
        </w:rPr>
        <w:t>Elaine</w:t>
      </w:r>
      <w:r w:rsidR="002F21D9">
        <w:rPr>
          <w:sz w:val="20"/>
        </w:rPr>
        <w:t>,</w:t>
      </w:r>
      <w:r>
        <w:rPr>
          <w:sz w:val="20"/>
        </w:rPr>
        <w:t xml:space="preserve"> S.L.,</w:t>
      </w:r>
      <w:r>
        <w:rPr>
          <w:spacing w:val="-2"/>
          <w:sz w:val="20"/>
        </w:rPr>
        <w:t xml:space="preserve"> </w:t>
      </w:r>
      <w:r>
        <w:rPr>
          <w:spacing w:val="-4"/>
          <w:sz w:val="20"/>
        </w:rPr>
        <w:t>para</w:t>
      </w:r>
    </w:p>
    <w:p w14:paraId="72F0D4C3" w14:textId="77777777" w:rsidR="00DE6D6B" w:rsidRDefault="00DE6D6B">
      <w:pPr>
        <w:pStyle w:val="Prrafodelista"/>
        <w:rPr>
          <w:sz w:val="20"/>
        </w:rPr>
        <w:sectPr w:rsidR="00DE6D6B">
          <w:pgSz w:w="11910" w:h="16840"/>
          <w:pgMar w:top="1720" w:right="1275" w:bottom="1280" w:left="1275" w:header="567" w:footer="1080" w:gutter="0"/>
          <w:cols w:space="720"/>
        </w:sectPr>
      </w:pPr>
    </w:p>
    <w:p w14:paraId="1C1F212C" w14:textId="70F1AC9F" w:rsidR="00DE6D6B" w:rsidRDefault="00000000">
      <w:pPr>
        <w:pStyle w:val="Textoindependiente"/>
        <w:spacing w:before="83" w:line="336" w:lineRule="auto"/>
        <w:ind w:right="150" w:firstLine="0"/>
      </w:pPr>
      <w:r>
        <w:rPr>
          <w:noProof/>
        </w:rPr>
        <w:lastRenderedPageBreak/>
        <mc:AlternateContent>
          <mc:Choice Requires="wps">
            <w:drawing>
              <wp:anchor distT="0" distB="0" distL="0" distR="0" simplePos="0" relativeHeight="15735296" behindDoc="0" locked="0" layoutInCell="1" allowOverlap="1" wp14:anchorId="5B615373" wp14:editId="3FCB423C">
                <wp:simplePos x="0" y="0"/>
                <wp:positionH relativeFrom="page">
                  <wp:posOffset>6807087</wp:posOffset>
                </wp:positionH>
                <wp:positionV relativeFrom="page">
                  <wp:posOffset>3887168</wp:posOffset>
                </wp:positionV>
                <wp:extent cx="419734" cy="211899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7CB26E33" w14:textId="77777777" w:rsidR="00DE6D6B" w:rsidRDefault="00000000">
                            <w:pPr>
                              <w:spacing w:before="22" w:line="418" w:lineRule="exact"/>
                              <w:ind w:left="20"/>
                              <w:rPr>
                                <w:rFonts w:ascii="Tahoma"/>
                                <w:sz w:val="36"/>
                              </w:rPr>
                            </w:pPr>
                            <w:r>
                              <w:rPr>
                                <w:rFonts w:ascii="Tahoma"/>
                                <w:spacing w:val="-2"/>
                                <w:sz w:val="36"/>
                              </w:rPr>
                              <w:t>RESOLUCION</w:t>
                            </w:r>
                          </w:p>
                          <w:p w14:paraId="643A9EA0" w14:textId="77777777" w:rsidR="00DE6D6B"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2025-5571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25/09/2025</w:t>
                            </w:r>
                          </w:p>
                        </w:txbxContent>
                      </wps:txbx>
                      <wps:bodyPr vert="vert270" wrap="square" lIns="0" tIns="0" rIns="0" bIns="0" rtlCol="0">
                        <a:noAutofit/>
                      </wps:bodyPr>
                    </wps:wsp>
                  </a:graphicData>
                </a:graphic>
              </wp:anchor>
            </w:drawing>
          </mc:Choice>
          <mc:Fallback>
            <w:pict>
              <v:shape w14:anchorId="5B615373" id="Textbox 18" o:spid="_x0000_s1037" type="#_x0000_t202" style="position:absolute;left:0;text-align:left;margin-left:536pt;margin-top:306.1pt;width:33.05pt;height:166.85pt;z-index:1573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" filled="f" stroked="f">
                <v:textbox style="layout-flow:vertical;mso-layout-flow-alt:bottom-to-top" inset="0,0,0,0">
                  <w:txbxContent>
                    <w:p w14:paraId="7CB26E33" w14:textId="77777777" w:rsidR="00DE6D6B" w:rsidRDefault="00000000">
                      <w:pPr>
                        <w:spacing w:before="22" w:line="418" w:lineRule="exact"/>
                        <w:ind w:left="20"/>
                        <w:rPr>
                          <w:rFonts w:ascii="Tahoma"/>
                          <w:sz w:val="36"/>
                        </w:rPr>
                      </w:pPr>
                      <w:r>
                        <w:rPr>
                          <w:rFonts w:ascii="Tahoma"/>
                          <w:spacing w:val="-2"/>
                          <w:sz w:val="36"/>
                        </w:rPr>
                        <w:t>RESOLUCION</w:t>
                      </w:r>
                    </w:p>
                    <w:p w14:paraId="643A9EA0" w14:textId="77777777" w:rsidR="00DE6D6B"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2025-5571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25/09/2025</w:t>
                      </w:r>
                    </w:p>
                  </w:txbxContent>
                </v:textbox>
                <w10:wrap anchorx="page" anchory="page"/>
              </v:shape>
            </w:pict>
          </mc:Fallback>
        </mc:AlternateContent>
      </w:r>
      <w:r>
        <w:rPr>
          <w:noProof/>
        </w:rPr>
        <mc:AlternateContent>
          <mc:Choice Requires="wps">
            <w:drawing>
              <wp:anchor distT="0" distB="0" distL="0" distR="0" simplePos="0" relativeHeight="15735808" behindDoc="0" locked="0" layoutInCell="1" allowOverlap="1" wp14:anchorId="73B8E15E" wp14:editId="16AAD0BB">
                <wp:simplePos x="0" y="0"/>
                <wp:positionH relativeFrom="page">
                  <wp:posOffset>6966310</wp:posOffset>
                </wp:positionH>
                <wp:positionV relativeFrom="page">
                  <wp:posOffset>6637701</wp:posOffset>
                </wp:positionV>
                <wp:extent cx="263525" cy="319087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4AE97AE2" w14:textId="56A527AF" w:rsidR="00DE6D6B"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7A1C0DAF" w14:textId="77777777" w:rsidR="00DE6D6B" w:rsidRDefault="00000000">
                            <w:pPr>
                              <w:spacing w:line="120" w:lineRule="exact"/>
                              <w:ind w:left="20"/>
                              <w:rPr>
                                <w:sz w:val="12"/>
                              </w:rPr>
                            </w:pPr>
                            <w:r>
                              <w:rPr>
                                <w:spacing w:val="-2"/>
                                <w:sz w:val="12"/>
                              </w:rPr>
                              <w:t>Verificación:</w:t>
                            </w:r>
                            <w:r>
                              <w:rPr>
                                <w:spacing w:val="7"/>
                                <w:sz w:val="12"/>
                              </w:rPr>
                              <w:t xml:space="preserve"> </w:t>
                            </w:r>
                            <w:r>
                              <w:rPr>
                                <w:spacing w:val="-2"/>
                                <w:sz w:val="12"/>
                              </w:rPr>
                              <w:t>https://sede.lasrozas.es/</w:t>
                            </w:r>
                          </w:p>
                          <w:p w14:paraId="2145EDC2" w14:textId="77777777" w:rsidR="00DE6D6B"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5</w:t>
                            </w:r>
                            <w:r>
                              <w:rPr>
                                <w:spacing w:val="-6"/>
                                <w:sz w:val="12"/>
                              </w:rPr>
                              <w:t xml:space="preserve"> </w:t>
                            </w:r>
                            <w:r>
                              <w:rPr>
                                <w:sz w:val="12"/>
                              </w:rPr>
                              <w:t>de</w:t>
                            </w:r>
                            <w:r>
                              <w:rPr>
                                <w:spacing w:val="-6"/>
                                <w:sz w:val="12"/>
                              </w:rPr>
                              <w:t xml:space="preserve"> </w:t>
                            </w:r>
                            <w:r>
                              <w:rPr>
                                <w:spacing w:val="-10"/>
                                <w:sz w:val="12"/>
                              </w:rPr>
                              <w:t>6</w:t>
                            </w:r>
                          </w:p>
                        </w:txbxContent>
                      </wps:txbx>
                      <wps:bodyPr vert="vert270" wrap="square" lIns="0" tIns="0" rIns="0" bIns="0" rtlCol="0">
                        <a:noAutofit/>
                      </wps:bodyPr>
                    </wps:wsp>
                  </a:graphicData>
                </a:graphic>
              </wp:anchor>
            </w:drawing>
          </mc:Choice>
          <mc:Fallback>
            <w:pict>
              <v:shape w14:anchorId="73B8E15E" id="Textbox 19" o:spid="_x0000_s1038" type="#_x0000_t202" style="position:absolute;left:0;text-align:left;margin-left:548.55pt;margin-top:522.65pt;width:20.75pt;height:251.25pt;z-index:15735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" filled="f" stroked="f">
                <v:textbox style="layout-flow:vertical;mso-layout-flow-alt:bottom-to-top" inset="0,0,0,0">
                  <w:txbxContent>
                    <w:p w14:paraId="4AE97AE2" w14:textId="56A527AF" w:rsidR="00DE6D6B"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7A1C0DAF" w14:textId="77777777" w:rsidR="00DE6D6B" w:rsidRDefault="00000000">
                      <w:pPr>
                        <w:spacing w:line="120" w:lineRule="exact"/>
                        <w:ind w:left="20"/>
                        <w:rPr>
                          <w:sz w:val="12"/>
                        </w:rPr>
                      </w:pPr>
                      <w:r>
                        <w:rPr>
                          <w:spacing w:val="-2"/>
                          <w:sz w:val="12"/>
                        </w:rPr>
                        <w:t>Verificación:</w:t>
                      </w:r>
                      <w:r>
                        <w:rPr>
                          <w:spacing w:val="7"/>
                          <w:sz w:val="12"/>
                        </w:rPr>
                        <w:t xml:space="preserve"> </w:t>
                      </w:r>
                      <w:r>
                        <w:rPr>
                          <w:spacing w:val="-2"/>
                          <w:sz w:val="12"/>
                        </w:rPr>
                        <w:t>https://sede.lasrozas.es/</w:t>
                      </w:r>
                    </w:p>
                    <w:p w14:paraId="2145EDC2" w14:textId="77777777" w:rsidR="00DE6D6B"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5</w:t>
                      </w:r>
                      <w:r>
                        <w:rPr>
                          <w:spacing w:val="-6"/>
                          <w:sz w:val="12"/>
                        </w:rPr>
                        <w:t xml:space="preserve"> </w:t>
                      </w:r>
                      <w:r>
                        <w:rPr>
                          <w:sz w:val="12"/>
                        </w:rPr>
                        <w:t>de</w:t>
                      </w:r>
                      <w:r>
                        <w:rPr>
                          <w:spacing w:val="-6"/>
                          <w:sz w:val="12"/>
                        </w:rPr>
                        <w:t xml:space="preserve"> </w:t>
                      </w:r>
                      <w:r>
                        <w:rPr>
                          <w:spacing w:val="-10"/>
                          <w:sz w:val="12"/>
                        </w:rPr>
                        <w:t>6</w:t>
                      </w:r>
                    </w:p>
                  </w:txbxContent>
                </v:textbox>
                <w10:wrap anchorx="page" anchory="page"/>
              </v:shape>
            </w:pict>
          </mc:Fallback>
        </mc:AlternateContent>
      </w:r>
      <w:r>
        <w:t xml:space="preserve">la instalación de terraza de veladores en suelo de titularidad privada en la calle Chile, 8, por carecer de licencia de funcionamiento el local al que se adscribe la terraza. Expediente </w:t>
      </w:r>
      <w:r>
        <w:rPr>
          <w:spacing w:val="-2"/>
        </w:rPr>
        <w:t>60902/2024</w:t>
      </w:r>
      <w:r w:rsidR="002F21D9">
        <w:rPr>
          <w:spacing w:val="-2"/>
        </w:rPr>
        <w:t>.</w:t>
      </w:r>
    </w:p>
    <w:p w14:paraId="714850D9" w14:textId="5867B91A" w:rsidR="00DE6D6B" w:rsidRDefault="00000000">
      <w:pPr>
        <w:pStyle w:val="Prrafodelista"/>
        <w:numPr>
          <w:ilvl w:val="1"/>
          <w:numId w:val="1"/>
        </w:numPr>
        <w:tabs>
          <w:tab w:val="left" w:pos="849"/>
          <w:tab w:val="left" w:pos="851"/>
        </w:tabs>
        <w:spacing w:line="336" w:lineRule="auto"/>
        <w:ind w:right="150"/>
        <w:jc w:val="both"/>
        <w:rPr>
          <w:sz w:val="20"/>
        </w:rPr>
      </w:pPr>
      <w:r>
        <w:rPr>
          <w:sz w:val="20"/>
        </w:rPr>
        <w:t xml:space="preserve">Acordar la ineficacia de la declaración responsable de funcionamiento (LEPAR) presentada por </w:t>
      </w:r>
      <w:proofErr w:type="gramStart"/>
      <w:r>
        <w:rPr>
          <w:sz w:val="20"/>
        </w:rPr>
        <w:t>D</w:t>
      </w:r>
      <w:r w:rsidR="002F21D9">
        <w:rPr>
          <w:sz w:val="20"/>
        </w:rPr>
        <w:t>.</w:t>
      </w:r>
      <w:r>
        <w:rPr>
          <w:sz w:val="20"/>
        </w:rPr>
        <w:t>ª</w:t>
      </w:r>
      <w:proofErr w:type="gramEnd"/>
      <w:r>
        <w:rPr>
          <w:sz w:val="20"/>
        </w:rPr>
        <w:t xml:space="preserve"> A.I.D.V., en representación de D. J.L.G.I.</w:t>
      </w:r>
      <w:r w:rsidR="002F21D9">
        <w:rPr>
          <w:sz w:val="20"/>
        </w:rPr>
        <w:t>,</w:t>
      </w:r>
      <w:r>
        <w:rPr>
          <w:sz w:val="20"/>
        </w:rPr>
        <w:t xml:space="preserve"> para el ejercicio de la actividad de cafetería en la calle Camilo José Cela, 13, locales 3 y 4, con la denominación de </w:t>
      </w:r>
      <w:r w:rsidRPr="002F21D9">
        <w:rPr>
          <w:i/>
          <w:iCs/>
          <w:sz w:val="20"/>
        </w:rPr>
        <w:t>“La Gata Taberna”.</w:t>
      </w:r>
      <w:r>
        <w:rPr>
          <w:sz w:val="20"/>
        </w:rPr>
        <w:t xml:space="preserve"> Expediente 4030/2025.</w:t>
      </w:r>
    </w:p>
    <w:p w14:paraId="7E529A0D" w14:textId="77777777" w:rsidR="00DE6D6B" w:rsidRDefault="00000000">
      <w:pPr>
        <w:pStyle w:val="Prrafodelista"/>
        <w:numPr>
          <w:ilvl w:val="1"/>
          <w:numId w:val="1"/>
        </w:numPr>
        <w:tabs>
          <w:tab w:val="left" w:pos="849"/>
          <w:tab w:val="left" w:pos="851"/>
        </w:tabs>
        <w:spacing w:line="336" w:lineRule="auto"/>
        <w:ind w:right="150"/>
        <w:jc w:val="both"/>
        <w:rPr>
          <w:sz w:val="20"/>
        </w:rPr>
      </w:pPr>
      <w:r>
        <w:rPr>
          <w:sz w:val="20"/>
        </w:rPr>
        <w:t xml:space="preserve">Acordar la ineficacia de la declaración responsable presentada por D. L.F.F.M., para la instalación de terraza de veladores en suelo de titularidad privada, en la calle Verónica, 6, vinculado al local denominado </w:t>
      </w:r>
      <w:r w:rsidRPr="002F21D9">
        <w:rPr>
          <w:i/>
          <w:iCs/>
          <w:sz w:val="20"/>
        </w:rPr>
        <w:t>“La Carmela”.</w:t>
      </w:r>
      <w:r>
        <w:rPr>
          <w:sz w:val="20"/>
        </w:rPr>
        <w:t xml:space="preserve"> Expediente 7080/2025.</w:t>
      </w:r>
    </w:p>
    <w:p w14:paraId="41ECE36D" w14:textId="4E32846C" w:rsidR="00DE6D6B" w:rsidRDefault="00000000">
      <w:pPr>
        <w:pStyle w:val="Prrafodelista"/>
        <w:numPr>
          <w:ilvl w:val="1"/>
          <w:numId w:val="1"/>
        </w:numPr>
        <w:tabs>
          <w:tab w:val="left" w:pos="849"/>
          <w:tab w:val="left" w:pos="851"/>
        </w:tabs>
        <w:spacing w:line="336" w:lineRule="auto"/>
        <w:ind w:right="150"/>
        <w:jc w:val="both"/>
        <w:rPr>
          <w:sz w:val="20"/>
        </w:rPr>
      </w:pPr>
      <w:r>
        <w:rPr>
          <w:sz w:val="20"/>
        </w:rPr>
        <w:t xml:space="preserve">Finalizar el procedimiento de comprobación declarando la conformidad de la primera ocupación según la declaración responsable presentada por D. R.V.G., para vivienda unifamiliar aislada y piscina ejecutadas en la calle </w:t>
      </w:r>
      <w:r w:rsidR="002F21D9">
        <w:rPr>
          <w:sz w:val="20"/>
        </w:rPr>
        <w:t>*****************</w:t>
      </w:r>
      <w:r>
        <w:rPr>
          <w:sz w:val="20"/>
        </w:rPr>
        <w:t xml:space="preserve"> (Expediente de Licencia 142/2016-01). Expediente 8520/2025.</w:t>
      </w:r>
    </w:p>
    <w:p w14:paraId="37DDAC6F" w14:textId="030F00D3" w:rsidR="00DE6D6B" w:rsidRDefault="00000000">
      <w:pPr>
        <w:pStyle w:val="Prrafodelista"/>
        <w:numPr>
          <w:ilvl w:val="1"/>
          <w:numId w:val="1"/>
        </w:numPr>
        <w:tabs>
          <w:tab w:val="left" w:pos="849"/>
          <w:tab w:val="left" w:pos="851"/>
        </w:tabs>
        <w:spacing w:before="1" w:line="336" w:lineRule="auto"/>
        <w:ind w:right="154"/>
        <w:jc w:val="both"/>
        <w:rPr>
          <w:sz w:val="20"/>
        </w:rPr>
      </w:pPr>
      <w:r>
        <w:rPr>
          <w:sz w:val="20"/>
        </w:rPr>
        <w:t>Declaración de</w:t>
      </w:r>
      <w:r>
        <w:rPr>
          <w:spacing w:val="-2"/>
          <w:sz w:val="20"/>
        </w:rPr>
        <w:t xml:space="preserve"> </w:t>
      </w:r>
      <w:r>
        <w:rPr>
          <w:sz w:val="20"/>
        </w:rPr>
        <w:t>caducidad</w:t>
      </w:r>
      <w:r>
        <w:rPr>
          <w:spacing w:val="-2"/>
          <w:sz w:val="20"/>
        </w:rPr>
        <w:t xml:space="preserve"> </w:t>
      </w:r>
      <w:r>
        <w:rPr>
          <w:sz w:val="20"/>
        </w:rPr>
        <w:t>del</w:t>
      </w:r>
      <w:r>
        <w:rPr>
          <w:spacing w:val="-1"/>
          <w:sz w:val="20"/>
        </w:rPr>
        <w:t xml:space="preserve"> </w:t>
      </w:r>
      <w:r>
        <w:rPr>
          <w:sz w:val="20"/>
        </w:rPr>
        <w:t>procedimiento</w:t>
      </w:r>
      <w:r>
        <w:rPr>
          <w:spacing w:val="-2"/>
          <w:sz w:val="20"/>
        </w:rPr>
        <w:t xml:space="preserve"> </w:t>
      </w:r>
      <w:r>
        <w:rPr>
          <w:sz w:val="20"/>
        </w:rPr>
        <w:t>de</w:t>
      </w:r>
      <w:r>
        <w:rPr>
          <w:spacing w:val="-2"/>
          <w:sz w:val="20"/>
        </w:rPr>
        <w:t xml:space="preserve"> </w:t>
      </w:r>
      <w:r>
        <w:rPr>
          <w:sz w:val="20"/>
        </w:rPr>
        <w:t>licencia</w:t>
      </w:r>
      <w:r>
        <w:rPr>
          <w:spacing w:val="-2"/>
          <w:sz w:val="20"/>
        </w:rPr>
        <w:t xml:space="preserve"> </w:t>
      </w:r>
      <w:r>
        <w:rPr>
          <w:sz w:val="20"/>
        </w:rPr>
        <w:t>de</w:t>
      </w:r>
      <w:r>
        <w:rPr>
          <w:spacing w:val="-4"/>
          <w:sz w:val="20"/>
        </w:rPr>
        <w:t xml:space="preserve"> </w:t>
      </w:r>
      <w:r>
        <w:rPr>
          <w:sz w:val="20"/>
        </w:rPr>
        <w:t>actividad</w:t>
      </w:r>
      <w:r>
        <w:rPr>
          <w:spacing w:val="-2"/>
          <w:sz w:val="20"/>
        </w:rPr>
        <w:t xml:space="preserve"> </w:t>
      </w:r>
      <w:r>
        <w:rPr>
          <w:sz w:val="20"/>
        </w:rPr>
        <w:t>presentada por</w:t>
      </w:r>
      <w:r>
        <w:rPr>
          <w:spacing w:val="-3"/>
          <w:sz w:val="20"/>
        </w:rPr>
        <w:t xml:space="preserve"> </w:t>
      </w:r>
      <w:r>
        <w:rPr>
          <w:sz w:val="20"/>
        </w:rPr>
        <w:t>D. I.C.V., en representación de AVF Metales, S.L.</w:t>
      </w:r>
      <w:r w:rsidR="002F21D9">
        <w:rPr>
          <w:sz w:val="20"/>
        </w:rPr>
        <w:t>,</w:t>
      </w:r>
      <w:r>
        <w:rPr>
          <w:sz w:val="20"/>
        </w:rPr>
        <w:t xml:space="preserve"> para chatarrería en la calle Paris 38F, con la denominación </w:t>
      </w:r>
      <w:r w:rsidRPr="002F21D9">
        <w:rPr>
          <w:i/>
          <w:iCs/>
          <w:sz w:val="20"/>
        </w:rPr>
        <w:t>“La Polvorosa”.</w:t>
      </w:r>
      <w:r>
        <w:rPr>
          <w:sz w:val="20"/>
        </w:rPr>
        <w:t xml:space="preserve"> Expediente 15042/2025.</w:t>
      </w:r>
    </w:p>
    <w:p w14:paraId="4E2CDE03" w14:textId="6A2018F4" w:rsidR="00DE6D6B" w:rsidRDefault="00000000">
      <w:pPr>
        <w:pStyle w:val="Prrafodelista"/>
        <w:numPr>
          <w:ilvl w:val="1"/>
          <w:numId w:val="1"/>
        </w:numPr>
        <w:tabs>
          <w:tab w:val="left" w:pos="849"/>
          <w:tab w:val="left" w:pos="851"/>
        </w:tabs>
        <w:spacing w:line="336" w:lineRule="auto"/>
        <w:jc w:val="both"/>
        <w:rPr>
          <w:sz w:val="20"/>
        </w:rPr>
      </w:pPr>
      <w:r>
        <w:rPr>
          <w:sz w:val="20"/>
        </w:rPr>
        <w:t>Concesión licencia para el funcionamiento de la actividad de cerrajería en la calle Belgrado, 23, Las Rozas de Madrid, a la actividad con denominación comercial Cerrajería César Calvo,</w:t>
      </w:r>
    </w:p>
    <w:p w14:paraId="2A4E0211" w14:textId="77777777" w:rsidR="00DE6D6B" w:rsidRDefault="00000000">
      <w:pPr>
        <w:pStyle w:val="Textoindependiente"/>
        <w:ind w:firstLine="0"/>
      </w:pPr>
      <w:r>
        <w:t>S.L.</w:t>
      </w:r>
      <w:r>
        <w:rPr>
          <w:spacing w:val="-5"/>
        </w:rPr>
        <w:t xml:space="preserve"> </w:t>
      </w:r>
      <w:r>
        <w:t>Expediente</w:t>
      </w:r>
      <w:r>
        <w:rPr>
          <w:spacing w:val="-5"/>
        </w:rPr>
        <w:t xml:space="preserve"> </w:t>
      </w:r>
      <w:r>
        <w:rPr>
          <w:spacing w:val="-2"/>
        </w:rPr>
        <w:t>18084/2025.</w:t>
      </w:r>
    </w:p>
    <w:p w14:paraId="0DB20C03" w14:textId="77777777" w:rsidR="00DE6D6B" w:rsidRDefault="00000000">
      <w:pPr>
        <w:pStyle w:val="Prrafodelista"/>
        <w:numPr>
          <w:ilvl w:val="1"/>
          <w:numId w:val="1"/>
        </w:numPr>
        <w:tabs>
          <w:tab w:val="left" w:pos="849"/>
          <w:tab w:val="left" w:pos="851"/>
        </w:tabs>
        <w:spacing w:before="92" w:line="336" w:lineRule="auto"/>
        <w:ind w:right="148"/>
        <w:jc w:val="both"/>
        <w:rPr>
          <w:sz w:val="20"/>
        </w:rPr>
      </w:pPr>
      <w:r>
        <w:rPr>
          <w:sz w:val="20"/>
        </w:rPr>
        <w:t>Concesión de licencia de segregación de la finca registral número 9489 sita en la calle Enrique Granados, 3, c/v a la calle Cangas de Narcea en cuatro parcelas independientes, solicitada Proyectos Inmobiliarios Upupa, S.L., según Proyecto de Segregación, redactado</w:t>
      </w:r>
      <w:r>
        <w:rPr>
          <w:spacing w:val="40"/>
          <w:sz w:val="20"/>
        </w:rPr>
        <w:t xml:space="preserve"> </w:t>
      </w:r>
      <w:r>
        <w:rPr>
          <w:sz w:val="20"/>
        </w:rPr>
        <w:t>por los arquitectos COAM números 23484 y 23761. Expediente 19222/2025.</w:t>
      </w:r>
    </w:p>
    <w:p w14:paraId="02838DA9" w14:textId="0F76576F" w:rsidR="00DE6D6B" w:rsidRDefault="00000000">
      <w:pPr>
        <w:pStyle w:val="Prrafodelista"/>
        <w:numPr>
          <w:ilvl w:val="1"/>
          <w:numId w:val="1"/>
        </w:numPr>
        <w:tabs>
          <w:tab w:val="left" w:pos="849"/>
        </w:tabs>
        <w:ind w:left="849" w:right="0" w:hanging="280"/>
        <w:jc w:val="both"/>
        <w:rPr>
          <w:sz w:val="20"/>
        </w:rPr>
      </w:pPr>
      <w:r>
        <w:rPr>
          <w:sz w:val="20"/>
        </w:rPr>
        <w:t>Declaración</w:t>
      </w:r>
      <w:r>
        <w:rPr>
          <w:spacing w:val="8"/>
          <w:sz w:val="20"/>
        </w:rPr>
        <w:t xml:space="preserve"> </w:t>
      </w:r>
      <w:r>
        <w:rPr>
          <w:sz w:val="20"/>
        </w:rPr>
        <w:t>de</w:t>
      </w:r>
      <w:r>
        <w:rPr>
          <w:spacing w:val="8"/>
          <w:sz w:val="20"/>
        </w:rPr>
        <w:t xml:space="preserve"> </w:t>
      </w:r>
      <w:r>
        <w:rPr>
          <w:sz w:val="20"/>
        </w:rPr>
        <w:t>ineficacia</w:t>
      </w:r>
      <w:r>
        <w:rPr>
          <w:spacing w:val="11"/>
          <w:sz w:val="20"/>
        </w:rPr>
        <w:t xml:space="preserve"> </w:t>
      </w:r>
      <w:r>
        <w:rPr>
          <w:sz w:val="20"/>
        </w:rPr>
        <w:t>de</w:t>
      </w:r>
      <w:r>
        <w:rPr>
          <w:spacing w:val="8"/>
          <w:sz w:val="20"/>
        </w:rPr>
        <w:t xml:space="preserve"> </w:t>
      </w:r>
      <w:r>
        <w:rPr>
          <w:sz w:val="20"/>
        </w:rPr>
        <w:t>la</w:t>
      </w:r>
      <w:r>
        <w:rPr>
          <w:spacing w:val="11"/>
          <w:sz w:val="20"/>
        </w:rPr>
        <w:t xml:space="preserve"> </w:t>
      </w:r>
      <w:r>
        <w:rPr>
          <w:sz w:val="20"/>
        </w:rPr>
        <w:t>solicitud</w:t>
      </w:r>
      <w:r>
        <w:rPr>
          <w:spacing w:val="10"/>
          <w:sz w:val="20"/>
        </w:rPr>
        <w:t xml:space="preserve"> </w:t>
      </w:r>
      <w:r>
        <w:rPr>
          <w:sz w:val="20"/>
        </w:rPr>
        <w:t>de</w:t>
      </w:r>
      <w:r>
        <w:rPr>
          <w:spacing w:val="9"/>
          <w:sz w:val="20"/>
        </w:rPr>
        <w:t xml:space="preserve"> </w:t>
      </w:r>
      <w:r>
        <w:rPr>
          <w:sz w:val="20"/>
        </w:rPr>
        <w:t>licencia</w:t>
      </w:r>
      <w:r>
        <w:rPr>
          <w:spacing w:val="10"/>
          <w:sz w:val="20"/>
        </w:rPr>
        <w:t xml:space="preserve"> </w:t>
      </w:r>
      <w:r>
        <w:rPr>
          <w:sz w:val="20"/>
        </w:rPr>
        <w:t>de</w:t>
      </w:r>
      <w:r>
        <w:rPr>
          <w:spacing w:val="9"/>
          <w:sz w:val="20"/>
        </w:rPr>
        <w:t xml:space="preserve"> </w:t>
      </w:r>
      <w:r>
        <w:rPr>
          <w:sz w:val="20"/>
        </w:rPr>
        <w:t>actividad</w:t>
      </w:r>
      <w:r>
        <w:rPr>
          <w:spacing w:val="8"/>
          <w:sz w:val="20"/>
        </w:rPr>
        <w:t xml:space="preserve"> </w:t>
      </w:r>
      <w:r>
        <w:rPr>
          <w:sz w:val="20"/>
        </w:rPr>
        <w:t>presentada</w:t>
      </w:r>
      <w:r>
        <w:rPr>
          <w:spacing w:val="9"/>
          <w:sz w:val="20"/>
        </w:rPr>
        <w:t xml:space="preserve"> </w:t>
      </w:r>
      <w:r>
        <w:rPr>
          <w:sz w:val="20"/>
        </w:rPr>
        <w:t>por</w:t>
      </w:r>
      <w:r>
        <w:rPr>
          <w:spacing w:val="9"/>
          <w:sz w:val="20"/>
        </w:rPr>
        <w:t xml:space="preserve"> </w:t>
      </w:r>
      <w:r>
        <w:rPr>
          <w:sz w:val="20"/>
        </w:rPr>
        <w:t>SGD</w:t>
      </w:r>
      <w:r>
        <w:rPr>
          <w:spacing w:val="10"/>
          <w:sz w:val="20"/>
        </w:rPr>
        <w:t xml:space="preserve"> </w:t>
      </w:r>
      <w:r>
        <w:rPr>
          <w:sz w:val="20"/>
        </w:rPr>
        <w:t>10-</w:t>
      </w:r>
      <w:r>
        <w:rPr>
          <w:spacing w:val="-5"/>
          <w:sz w:val="20"/>
        </w:rPr>
        <w:t>700</w:t>
      </w:r>
      <w:r w:rsidR="003A2C1D">
        <w:rPr>
          <w:spacing w:val="-5"/>
          <w:sz w:val="20"/>
        </w:rPr>
        <w:t>,</w:t>
      </w:r>
    </w:p>
    <w:p w14:paraId="0BDE3336" w14:textId="628C4549" w:rsidR="00DE6D6B" w:rsidRDefault="00000000">
      <w:pPr>
        <w:pStyle w:val="Textoindependiente"/>
        <w:spacing w:before="92"/>
        <w:ind w:firstLine="0"/>
      </w:pPr>
      <w:r>
        <w:t>S.L.</w:t>
      </w:r>
      <w:r w:rsidR="003A2C1D">
        <w:t>,</w:t>
      </w:r>
      <w:r>
        <w:rPr>
          <w:spacing w:val="3"/>
        </w:rPr>
        <w:t xml:space="preserve"> </w:t>
      </w:r>
      <w:r>
        <w:t>para</w:t>
      </w:r>
      <w:r>
        <w:rPr>
          <w:spacing w:val="6"/>
        </w:rPr>
        <w:t xml:space="preserve"> </w:t>
      </w:r>
      <w:r>
        <w:t>agencia</w:t>
      </w:r>
      <w:r>
        <w:rPr>
          <w:spacing w:val="3"/>
        </w:rPr>
        <w:t xml:space="preserve"> </w:t>
      </w:r>
      <w:r>
        <w:t>de</w:t>
      </w:r>
      <w:r>
        <w:rPr>
          <w:spacing w:val="2"/>
        </w:rPr>
        <w:t xml:space="preserve"> </w:t>
      </w:r>
      <w:r>
        <w:t>seguros</w:t>
      </w:r>
      <w:r>
        <w:rPr>
          <w:spacing w:val="3"/>
        </w:rPr>
        <w:t xml:space="preserve"> </w:t>
      </w:r>
      <w:r>
        <w:t>en</w:t>
      </w:r>
      <w:r>
        <w:rPr>
          <w:spacing w:val="4"/>
        </w:rPr>
        <w:t xml:space="preserve"> </w:t>
      </w:r>
      <w:r>
        <w:t>la</w:t>
      </w:r>
      <w:r>
        <w:rPr>
          <w:spacing w:val="3"/>
        </w:rPr>
        <w:t xml:space="preserve"> </w:t>
      </w:r>
      <w:r w:rsidR="003A2C1D">
        <w:t>c</w:t>
      </w:r>
      <w:r>
        <w:t>alle</w:t>
      </w:r>
      <w:r>
        <w:rPr>
          <w:spacing w:val="4"/>
        </w:rPr>
        <w:t xml:space="preserve"> </w:t>
      </w:r>
      <w:r>
        <w:t>Comunidad</w:t>
      </w:r>
      <w:r>
        <w:rPr>
          <w:spacing w:val="5"/>
        </w:rPr>
        <w:t xml:space="preserve"> </w:t>
      </w:r>
      <w:r>
        <w:t>de</w:t>
      </w:r>
      <w:r>
        <w:rPr>
          <w:spacing w:val="4"/>
        </w:rPr>
        <w:t xml:space="preserve"> </w:t>
      </w:r>
      <w:r>
        <w:t>Madrid</w:t>
      </w:r>
      <w:r w:rsidR="003A2C1D">
        <w:t>,</w:t>
      </w:r>
      <w:r>
        <w:rPr>
          <w:spacing w:val="4"/>
        </w:rPr>
        <w:t xml:space="preserve"> </w:t>
      </w:r>
      <w:r>
        <w:t>37</w:t>
      </w:r>
      <w:r w:rsidR="003A2C1D">
        <w:t>,</w:t>
      </w:r>
      <w:r>
        <w:rPr>
          <w:spacing w:val="3"/>
        </w:rPr>
        <w:t xml:space="preserve"> </w:t>
      </w:r>
      <w:r>
        <w:t>local</w:t>
      </w:r>
      <w:r>
        <w:rPr>
          <w:spacing w:val="3"/>
        </w:rPr>
        <w:t xml:space="preserve"> </w:t>
      </w:r>
      <w:r>
        <w:t>98</w:t>
      </w:r>
      <w:r w:rsidR="003A2C1D">
        <w:t>,</w:t>
      </w:r>
      <w:r>
        <w:rPr>
          <w:spacing w:val="3"/>
        </w:rPr>
        <w:t xml:space="preserve"> </w:t>
      </w:r>
      <w:r>
        <w:t>CC</w:t>
      </w:r>
      <w:r>
        <w:rPr>
          <w:spacing w:val="3"/>
        </w:rPr>
        <w:t xml:space="preserve"> </w:t>
      </w:r>
      <w:r>
        <w:t>Burgo</w:t>
      </w:r>
      <w:r>
        <w:rPr>
          <w:spacing w:val="4"/>
        </w:rPr>
        <w:t xml:space="preserve"> </w:t>
      </w:r>
      <w:r>
        <w:rPr>
          <w:spacing w:val="-2"/>
        </w:rPr>
        <w:t>Centro</w:t>
      </w:r>
    </w:p>
    <w:p w14:paraId="665F558A" w14:textId="77777777" w:rsidR="00DE6D6B" w:rsidRDefault="00000000">
      <w:pPr>
        <w:pStyle w:val="Textoindependiente"/>
        <w:spacing w:before="92"/>
        <w:ind w:firstLine="0"/>
      </w:pPr>
      <w:r>
        <w:t>II.</w:t>
      </w:r>
      <w:r>
        <w:rPr>
          <w:spacing w:val="-6"/>
        </w:rPr>
        <w:t xml:space="preserve"> </w:t>
      </w:r>
      <w:r>
        <w:t>Expediente</w:t>
      </w:r>
      <w:r>
        <w:rPr>
          <w:spacing w:val="-4"/>
        </w:rPr>
        <w:t xml:space="preserve"> </w:t>
      </w:r>
      <w:r>
        <w:rPr>
          <w:spacing w:val="-2"/>
        </w:rPr>
        <w:t>21169/2025.</w:t>
      </w:r>
    </w:p>
    <w:p w14:paraId="7261856F" w14:textId="3A4AE0AE" w:rsidR="00DE6D6B" w:rsidRDefault="00000000">
      <w:pPr>
        <w:pStyle w:val="Prrafodelista"/>
        <w:numPr>
          <w:ilvl w:val="1"/>
          <w:numId w:val="1"/>
        </w:numPr>
        <w:tabs>
          <w:tab w:val="left" w:pos="849"/>
          <w:tab w:val="left" w:pos="851"/>
        </w:tabs>
        <w:spacing w:before="92" w:line="336" w:lineRule="auto"/>
        <w:ind w:right="153"/>
        <w:jc w:val="both"/>
        <w:rPr>
          <w:sz w:val="20"/>
        </w:rPr>
      </w:pPr>
      <w:r>
        <w:rPr>
          <w:sz w:val="20"/>
        </w:rPr>
        <w:t>Acordar la ineficacia de la declaración responsable presentada por D. P.P.F.G., en representación</w:t>
      </w:r>
      <w:r>
        <w:rPr>
          <w:spacing w:val="-1"/>
          <w:sz w:val="20"/>
        </w:rPr>
        <w:t xml:space="preserve"> </w:t>
      </w:r>
      <w:r>
        <w:rPr>
          <w:sz w:val="20"/>
        </w:rPr>
        <w:t>de</w:t>
      </w:r>
      <w:r>
        <w:rPr>
          <w:spacing w:val="-1"/>
          <w:sz w:val="20"/>
        </w:rPr>
        <w:t xml:space="preserve"> </w:t>
      </w:r>
      <w:proofErr w:type="spellStart"/>
      <w:r>
        <w:rPr>
          <w:sz w:val="20"/>
        </w:rPr>
        <w:t>Barley</w:t>
      </w:r>
      <w:proofErr w:type="spellEnd"/>
      <w:r>
        <w:rPr>
          <w:spacing w:val="-1"/>
          <w:sz w:val="20"/>
        </w:rPr>
        <w:t xml:space="preserve"> </w:t>
      </w:r>
      <w:proofErr w:type="spellStart"/>
      <w:r>
        <w:rPr>
          <w:sz w:val="20"/>
        </w:rPr>
        <w:t>Wine</w:t>
      </w:r>
      <w:proofErr w:type="spellEnd"/>
      <w:r w:rsidR="003A2C1D">
        <w:rPr>
          <w:sz w:val="20"/>
        </w:rPr>
        <w:t>,</w:t>
      </w:r>
      <w:r>
        <w:rPr>
          <w:sz w:val="20"/>
        </w:rPr>
        <w:t xml:space="preserve"> S.L.,</w:t>
      </w:r>
      <w:r>
        <w:rPr>
          <w:spacing w:val="-1"/>
          <w:sz w:val="20"/>
        </w:rPr>
        <w:t xml:space="preserve"> </w:t>
      </w:r>
      <w:r>
        <w:rPr>
          <w:sz w:val="20"/>
        </w:rPr>
        <w:t>para la instalación de terraza en suelo</w:t>
      </w:r>
      <w:r>
        <w:rPr>
          <w:spacing w:val="-1"/>
          <w:sz w:val="20"/>
        </w:rPr>
        <w:t xml:space="preserve"> </w:t>
      </w:r>
      <w:r>
        <w:rPr>
          <w:sz w:val="20"/>
        </w:rPr>
        <w:t>privado en</w:t>
      </w:r>
      <w:r>
        <w:rPr>
          <w:spacing w:val="-1"/>
          <w:sz w:val="20"/>
        </w:rPr>
        <w:t xml:space="preserve"> </w:t>
      </w:r>
      <w:r>
        <w:rPr>
          <w:sz w:val="20"/>
        </w:rPr>
        <w:t xml:space="preserve">la calle Belgrado, 16, vinculado al local denominado </w:t>
      </w:r>
      <w:r w:rsidRPr="003A2C1D">
        <w:rPr>
          <w:i/>
          <w:iCs/>
          <w:sz w:val="20"/>
        </w:rPr>
        <w:t>“La Enmienda 21”.</w:t>
      </w:r>
      <w:r>
        <w:rPr>
          <w:sz w:val="20"/>
        </w:rPr>
        <w:t xml:space="preserve"> Expediente 23856/2025.</w:t>
      </w:r>
    </w:p>
    <w:p w14:paraId="2248DCFA" w14:textId="77777777" w:rsidR="00DE6D6B" w:rsidRDefault="00000000">
      <w:pPr>
        <w:pStyle w:val="Prrafodelista"/>
        <w:numPr>
          <w:ilvl w:val="1"/>
          <w:numId w:val="1"/>
        </w:numPr>
        <w:tabs>
          <w:tab w:val="left" w:pos="849"/>
        </w:tabs>
        <w:ind w:left="849" w:right="0" w:hanging="280"/>
        <w:jc w:val="both"/>
        <w:rPr>
          <w:sz w:val="20"/>
        </w:rPr>
      </w:pPr>
      <w:r>
        <w:rPr>
          <w:sz w:val="20"/>
        </w:rPr>
        <w:t>Declaración</w:t>
      </w:r>
      <w:r>
        <w:rPr>
          <w:spacing w:val="3"/>
          <w:sz w:val="20"/>
        </w:rPr>
        <w:t xml:space="preserve"> </w:t>
      </w:r>
      <w:r>
        <w:rPr>
          <w:sz w:val="20"/>
        </w:rPr>
        <w:t>de</w:t>
      </w:r>
      <w:r>
        <w:rPr>
          <w:spacing w:val="3"/>
          <w:sz w:val="20"/>
        </w:rPr>
        <w:t xml:space="preserve"> </w:t>
      </w:r>
      <w:r>
        <w:rPr>
          <w:sz w:val="20"/>
        </w:rPr>
        <w:t>desistimiento</w:t>
      </w:r>
      <w:r>
        <w:rPr>
          <w:spacing w:val="6"/>
          <w:sz w:val="20"/>
        </w:rPr>
        <w:t xml:space="preserve"> </w:t>
      </w:r>
      <w:r>
        <w:rPr>
          <w:sz w:val="20"/>
        </w:rPr>
        <w:t>de</w:t>
      </w:r>
      <w:r>
        <w:rPr>
          <w:spacing w:val="3"/>
          <w:sz w:val="20"/>
        </w:rPr>
        <w:t xml:space="preserve"> </w:t>
      </w:r>
      <w:r>
        <w:rPr>
          <w:sz w:val="20"/>
        </w:rPr>
        <w:t>la</w:t>
      </w:r>
      <w:r>
        <w:rPr>
          <w:spacing w:val="5"/>
          <w:sz w:val="20"/>
        </w:rPr>
        <w:t xml:space="preserve"> </w:t>
      </w:r>
      <w:r>
        <w:rPr>
          <w:sz w:val="20"/>
        </w:rPr>
        <w:t>reclamación</w:t>
      </w:r>
      <w:r>
        <w:rPr>
          <w:spacing w:val="6"/>
          <w:sz w:val="20"/>
        </w:rPr>
        <w:t xml:space="preserve"> </w:t>
      </w:r>
      <w:r>
        <w:rPr>
          <w:sz w:val="20"/>
        </w:rPr>
        <w:t>de</w:t>
      </w:r>
      <w:r>
        <w:rPr>
          <w:spacing w:val="3"/>
          <w:sz w:val="20"/>
        </w:rPr>
        <w:t xml:space="preserve"> </w:t>
      </w:r>
      <w:r>
        <w:rPr>
          <w:sz w:val="20"/>
        </w:rPr>
        <w:t>responsabilidad</w:t>
      </w:r>
      <w:r>
        <w:rPr>
          <w:spacing w:val="5"/>
          <w:sz w:val="20"/>
        </w:rPr>
        <w:t xml:space="preserve"> </w:t>
      </w:r>
      <w:r>
        <w:rPr>
          <w:sz w:val="20"/>
        </w:rPr>
        <w:t>patrimonial</w:t>
      </w:r>
      <w:r>
        <w:rPr>
          <w:spacing w:val="5"/>
          <w:sz w:val="20"/>
        </w:rPr>
        <w:t xml:space="preserve"> </w:t>
      </w:r>
      <w:r>
        <w:rPr>
          <w:sz w:val="20"/>
        </w:rPr>
        <w:t>instada</w:t>
      </w:r>
      <w:r>
        <w:rPr>
          <w:spacing w:val="3"/>
          <w:sz w:val="20"/>
        </w:rPr>
        <w:t xml:space="preserve"> </w:t>
      </w:r>
      <w:r>
        <w:rPr>
          <w:sz w:val="20"/>
        </w:rPr>
        <w:t>por</w:t>
      </w:r>
      <w:r>
        <w:rPr>
          <w:spacing w:val="5"/>
          <w:sz w:val="20"/>
        </w:rPr>
        <w:t xml:space="preserve"> </w:t>
      </w:r>
      <w:r>
        <w:rPr>
          <w:spacing w:val="-5"/>
          <w:sz w:val="20"/>
        </w:rPr>
        <w:t>D.</w:t>
      </w:r>
    </w:p>
    <w:p w14:paraId="60521ACA" w14:textId="69B91258" w:rsidR="00DE6D6B" w:rsidRDefault="00000000">
      <w:pPr>
        <w:pStyle w:val="Textoindependiente"/>
        <w:spacing w:before="92"/>
        <w:ind w:firstLine="0"/>
      </w:pPr>
      <w:r>
        <w:t>A.R.E.</w:t>
      </w:r>
      <w:r w:rsidR="003A2C1D">
        <w:t>,</w:t>
      </w:r>
      <w:r>
        <w:rPr>
          <w:spacing w:val="-5"/>
        </w:rPr>
        <w:t xml:space="preserve"> </w:t>
      </w:r>
      <w:r>
        <w:t>y</w:t>
      </w:r>
      <w:r>
        <w:rPr>
          <w:spacing w:val="-4"/>
        </w:rPr>
        <w:t xml:space="preserve"> </w:t>
      </w:r>
      <w:r>
        <w:t>archivo</w:t>
      </w:r>
      <w:r>
        <w:rPr>
          <w:spacing w:val="-4"/>
        </w:rPr>
        <w:t xml:space="preserve"> </w:t>
      </w:r>
      <w:r>
        <w:t>del</w:t>
      </w:r>
      <w:r>
        <w:rPr>
          <w:spacing w:val="-5"/>
        </w:rPr>
        <w:t xml:space="preserve"> </w:t>
      </w:r>
      <w:r>
        <w:t>expediente.</w:t>
      </w:r>
      <w:r>
        <w:rPr>
          <w:spacing w:val="-6"/>
        </w:rPr>
        <w:t xml:space="preserve"> </w:t>
      </w:r>
      <w:r>
        <w:t>Expediente</w:t>
      </w:r>
      <w:r>
        <w:rPr>
          <w:spacing w:val="-4"/>
        </w:rPr>
        <w:t xml:space="preserve"> </w:t>
      </w:r>
      <w:r>
        <w:rPr>
          <w:spacing w:val="-2"/>
        </w:rPr>
        <w:t>24888/2025</w:t>
      </w:r>
      <w:r w:rsidR="003A2C1D">
        <w:rPr>
          <w:spacing w:val="-2"/>
        </w:rPr>
        <w:t>.</w:t>
      </w:r>
    </w:p>
    <w:p w14:paraId="48DAAB85" w14:textId="65CF2401" w:rsidR="00DE6D6B" w:rsidRDefault="00000000">
      <w:pPr>
        <w:pStyle w:val="Prrafodelista"/>
        <w:numPr>
          <w:ilvl w:val="1"/>
          <w:numId w:val="1"/>
        </w:numPr>
        <w:tabs>
          <w:tab w:val="left" w:pos="849"/>
          <w:tab w:val="left" w:pos="851"/>
        </w:tabs>
        <w:spacing w:before="92" w:line="336" w:lineRule="auto"/>
        <w:ind w:right="147"/>
        <w:jc w:val="both"/>
        <w:rPr>
          <w:sz w:val="20"/>
        </w:rPr>
      </w:pPr>
      <w:r>
        <w:rPr>
          <w:sz w:val="20"/>
        </w:rPr>
        <w:t xml:space="preserve">Aprobación segunda prórroga del Convenio de colaboración entre el Ayuntamiento de Las Rozas y Marlos </w:t>
      </w:r>
      <w:proofErr w:type="spellStart"/>
      <w:r>
        <w:rPr>
          <w:sz w:val="20"/>
        </w:rPr>
        <w:t>Sports</w:t>
      </w:r>
      <w:proofErr w:type="spellEnd"/>
      <w:r>
        <w:rPr>
          <w:sz w:val="20"/>
        </w:rPr>
        <w:t xml:space="preserve"> 2022, S</w:t>
      </w:r>
      <w:r w:rsidR="003A2C1D">
        <w:rPr>
          <w:sz w:val="20"/>
        </w:rPr>
        <w:t>.</w:t>
      </w:r>
      <w:r>
        <w:rPr>
          <w:sz w:val="20"/>
        </w:rPr>
        <w:t>L</w:t>
      </w:r>
      <w:r w:rsidR="003A2C1D">
        <w:rPr>
          <w:sz w:val="20"/>
        </w:rPr>
        <w:t>.</w:t>
      </w:r>
      <w:r>
        <w:rPr>
          <w:sz w:val="20"/>
        </w:rPr>
        <w:t xml:space="preserve">, para la promoción del deporte de </w:t>
      </w:r>
      <w:proofErr w:type="spellStart"/>
      <w:r>
        <w:rPr>
          <w:sz w:val="20"/>
        </w:rPr>
        <w:t>Football</w:t>
      </w:r>
      <w:proofErr w:type="spellEnd"/>
      <w:r>
        <w:rPr>
          <w:sz w:val="20"/>
        </w:rPr>
        <w:t xml:space="preserve"> </w:t>
      </w:r>
      <w:proofErr w:type="gramStart"/>
      <w:r>
        <w:rPr>
          <w:sz w:val="20"/>
        </w:rPr>
        <w:t>Americano</w:t>
      </w:r>
      <w:proofErr w:type="gramEnd"/>
      <w:r>
        <w:rPr>
          <w:sz w:val="20"/>
        </w:rPr>
        <w:t xml:space="preserve"> y utilizar el efecto mediático de la </w:t>
      </w:r>
      <w:proofErr w:type="spellStart"/>
      <w:r>
        <w:rPr>
          <w:sz w:val="20"/>
        </w:rPr>
        <w:t>European</w:t>
      </w:r>
      <w:proofErr w:type="spellEnd"/>
      <w:r>
        <w:rPr>
          <w:sz w:val="20"/>
        </w:rPr>
        <w:t xml:space="preserve"> League </w:t>
      </w:r>
      <w:proofErr w:type="spellStart"/>
      <w:r>
        <w:rPr>
          <w:sz w:val="20"/>
        </w:rPr>
        <w:t>of</w:t>
      </w:r>
      <w:proofErr w:type="spellEnd"/>
      <w:r>
        <w:rPr>
          <w:sz w:val="20"/>
        </w:rPr>
        <w:t xml:space="preserve"> </w:t>
      </w:r>
      <w:proofErr w:type="spellStart"/>
      <w:r>
        <w:rPr>
          <w:sz w:val="20"/>
        </w:rPr>
        <w:t>Football</w:t>
      </w:r>
      <w:proofErr w:type="spellEnd"/>
      <w:r>
        <w:rPr>
          <w:sz w:val="20"/>
        </w:rPr>
        <w:t xml:space="preserve"> como proyección de la ciudad de Las Rozas. Expediente 11022/2024.</w:t>
      </w:r>
    </w:p>
    <w:p w14:paraId="07F2FBFD" w14:textId="77777777" w:rsidR="00DE6D6B" w:rsidRDefault="00000000">
      <w:pPr>
        <w:pStyle w:val="Prrafodelista"/>
        <w:numPr>
          <w:ilvl w:val="1"/>
          <w:numId w:val="1"/>
        </w:numPr>
        <w:tabs>
          <w:tab w:val="left" w:pos="849"/>
          <w:tab w:val="left" w:pos="851"/>
        </w:tabs>
        <w:spacing w:line="336" w:lineRule="auto"/>
        <w:ind w:right="154"/>
        <w:jc w:val="both"/>
        <w:rPr>
          <w:sz w:val="20"/>
        </w:rPr>
      </w:pPr>
      <w:r>
        <w:rPr>
          <w:sz w:val="20"/>
        </w:rPr>
        <w:t>Aprobación del Convenio de colaboración entre el Centro Docente Colegio Valle del Miro y el Ayuntamiento de Las Rozas de Madrid, para la realización de prácticas en la fase de formación de los alumnos de los Grados D (ciclos formativos de FP) y E (cursos de especialización) de Formación Profesional. Expediente 26905/2025.</w:t>
      </w:r>
    </w:p>
    <w:p w14:paraId="0FB9D741" w14:textId="77777777" w:rsidR="00DE6D6B" w:rsidRDefault="00000000">
      <w:pPr>
        <w:pStyle w:val="Prrafodelista"/>
        <w:numPr>
          <w:ilvl w:val="1"/>
          <w:numId w:val="1"/>
        </w:numPr>
        <w:tabs>
          <w:tab w:val="left" w:pos="849"/>
          <w:tab w:val="left" w:pos="851"/>
        </w:tabs>
        <w:spacing w:line="336" w:lineRule="auto"/>
        <w:ind w:right="155"/>
        <w:jc w:val="both"/>
        <w:rPr>
          <w:sz w:val="20"/>
        </w:rPr>
      </w:pPr>
      <w:r>
        <w:rPr>
          <w:sz w:val="20"/>
        </w:rPr>
        <w:t>Aprobación del Convenio entre el Ayuntamiento de Las Rozas de Madrid y la Federación de Baloncesto</w:t>
      </w:r>
      <w:r>
        <w:rPr>
          <w:spacing w:val="-3"/>
          <w:sz w:val="20"/>
        </w:rPr>
        <w:t xml:space="preserve"> </w:t>
      </w:r>
      <w:r>
        <w:rPr>
          <w:sz w:val="20"/>
        </w:rPr>
        <w:t>de</w:t>
      </w:r>
      <w:r>
        <w:rPr>
          <w:spacing w:val="-3"/>
          <w:sz w:val="20"/>
        </w:rPr>
        <w:t xml:space="preserve"> </w:t>
      </w:r>
      <w:r>
        <w:rPr>
          <w:sz w:val="20"/>
        </w:rPr>
        <w:t>Madrid</w:t>
      </w:r>
      <w:r>
        <w:rPr>
          <w:spacing w:val="-3"/>
          <w:sz w:val="20"/>
        </w:rPr>
        <w:t xml:space="preserve"> </w:t>
      </w:r>
      <w:r>
        <w:rPr>
          <w:sz w:val="20"/>
        </w:rPr>
        <w:t>para</w:t>
      </w:r>
      <w:r>
        <w:rPr>
          <w:spacing w:val="-3"/>
          <w:sz w:val="20"/>
        </w:rPr>
        <w:t xml:space="preserve"> </w:t>
      </w:r>
      <w:r>
        <w:rPr>
          <w:sz w:val="20"/>
        </w:rPr>
        <w:t>la</w:t>
      </w:r>
      <w:r>
        <w:rPr>
          <w:spacing w:val="-4"/>
          <w:sz w:val="20"/>
        </w:rPr>
        <w:t xml:space="preserve"> </w:t>
      </w:r>
      <w:r>
        <w:rPr>
          <w:sz w:val="20"/>
        </w:rPr>
        <w:t>promoción</w:t>
      </w:r>
      <w:r>
        <w:rPr>
          <w:spacing w:val="-3"/>
          <w:sz w:val="20"/>
        </w:rPr>
        <w:t xml:space="preserve"> </w:t>
      </w:r>
      <w:r>
        <w:rPr>
          <w:sz w:val="20"/>
        </w:rPr>
        <w:t>del</w:t>
      </w:r>
      <w:r>
        <w:rPr>
          <w:spacing w:val="-4"/>
          <w:sz w:val="20"/>
        </w:rPr>
        <w:t xml:space="preserve"> </w:t>
      </w:r>
      <w:r>
        <w:rPr>
          <w:sz w:val="20"/>
        </w:rPr>
        <w:t>deporte</w:t>
      </w:r>
      <w:r>
        <w:rPr>
          <w:spacing w:val="-3"/>
          <w:sz w:val="20"/>
        </w:rPr>
        <w:t xml:space="preserve"> </w:t>
      </w:r>
      <w:r>
        <w:rPr>
          <w:sz w:val="20"/>
        </w:rPr>
        <w:t>y</w:t>
      </w:r>
      <w:r>
        <w:rPr>
          <w:spacing w:val="-3"/>
          <w:sz w:val="20"/>
        </w:rPr>
        <w:t xml:space="preserve"> </w:t>
      </w:r>
      <w:r>
        <w:rPr>
          <w:sz w:val="20"/>
        </w:rPr>
        <w:t>en</w:t>
      </w:r>
      <w:r>
        <w:rPr>
          <w:spacing w:val="-3"/>
          <w:sz w:val="20"/>
        </w:rPr>
        <w:t xml:space="preserve"> </w:t>
      </w:r>
      <w:r>
        <w:rPr>
          <w:sz w:val="20"/>
        </w:rPr>
        <w:t>especial</w:t>
      </w:r>
      <w:r>
        <w:rPr>
          <w:spacing w:val="-4"/>
          <w:sz w:val="20"/>
        </w:rPr>
        <w:t xml:space="preserve"> </w:t>
      </w:r>
      <w:r>
        <w:rPr>
          <w:sz w:val="20"/>
        </w:rPr>
        <w:t>para</w:t>
      </w:r>
      <w:r>
        <w:rPr>
          <w:spacing w:val="-3"/>
          <w:sz w:val="20"/>
        </w:rPr>
        <w:t xml:space="preserve"> </w:t>
      </w:r>
      <w:r>
        <w:rPr>
          <w:sz w:val="20"/>
        </w:rPr>
        <w:t>el</w:t>
      </w:r>
      <w:r>
        <w:rPr>
          <w:spacing w:val="-4"/>
          <w:sz w:val="20"/>
        </w:rPr>
        <w:t xml:space="preserve"> </w:t>
      </w:r>
      <w:r>
        <w:rPr>
          <w:sz w:val="20"/>
        </w:rPr>
        <w:t>arbitraje</w:t>
      </w:r>
      <w:r>
        <w:rPr>
          <w:spacing w:val="-3"/>
          <w:sz w:val="20"/>
        </w:rPr>
        <w:t xml:space="preserve"> </w:t>
      </w:r>
      <w:r>
        <w:rPr>
          <w:sz w:val="20"/>
        </w:rPr>
        <w:t>de</w:t>
      </w:r>
      <w:r>
        <w:rPr>
          <w:spacing w:val="-4"/>
          <w:sz w:val="20"/>
        </w:rPr>
        <w:t xml:space="preserve"> </w:t>
      </w:r>
      <w:r>
        <w:rPr>
          <w:sz w:val="20"/>
        </w:rPr>
        <w:t>partidos</w:t>
      </w:r>
    </w:p>
    <w:p w14:paraId="678390E2" w14:textId="77777777" w:rsidR="00DE6D6B" w:rsidRDefault="00DE6D6B">
      <w:pPr>
        <w:pStyle w:val="Prrafodelista"/>
        <w:spacing w:line="336" w:lineRule="auto"/>
        <w:rPr>
          <w:sz w:val="20"/>
        </w:rPr>
        <w:sectPr w:rsidR="00DE6D6B">
          <w:pgSz w:w="11910" w:h="16840"/>
          <w:pgMar w:top="1720" w:right="1275" w:bottom="1280" w:left="1275" w:header="567" w:footer="1080" w:gutter="0"/>
          <w:cols w:space="720"/>
        </w:sectPr>
      </w:pPr>
    </w:p>
    <w:p w14:paraId="3D5A17C0" w14:textId="77777777" w:rsidR="00DE6D6B" w:rsidRDefault="00000000">
      <w:pPr>
        <w:pStyle w:val="Textoindependiente"/>
        <w:spacing w:before="83"/>
        <w:ind w:firstLine="0"/>
        <w:jc w:val="left"/>
      </w:pPr>
      <w:r>
        <w:rPr>
          <w:noProof/>
        </w:rPr>
        <w:lastRenderedPageBreak/>
        <mc:AlternateContent>
          <mc:Choice Requires="wps">
            <w:drawing>
              <wp:anchor distT="0" distB="0" distL="0" distR="0" simplePos="0" relativeHeight="15736320" behindDoc="0" locked="0" layoutInCell="1" allowOverlap="1" wp14:anchorId="321659E5" wp14:editId="1E83765E">
                <wp:simplePos x="0" y="0"/>
                <wp:positionH relativeFrom="page">
                  <wp:posOffset>6807087</wp:posOffset>
                </wp:positionH>
                <wp:positionV relativeFrom="page">
                  <wp:posOffset>3887168</wp:posOffset>
                </wp:positionV>
                <wp:extent cx="419734" cy="211899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43085F72" w14:textId="77777777" w:rsidR="00DE6D6B" w:rsidRDefault="00000000">
                            <w:pPr>
                              <w:spacing w:before="22" w:line="418" w:lineRule="exact"/>
                              <w:ind w:left="20"/>
                              <w:rPr>
                                <w:rFonts w:ascii="Tahoma"/>
                                <w:sz w:val="36"/>
                              </w:rPr>
                            </w:pPr>
                            <w:r>
                              <w:rPr>
                                <w:rFonts w:ascii="Tahoma"/>
                                <w:spacing w:val="-2"/>
                                <w:sz w:val="36"/>
                              </w:rPr>
                              <w:t>RESOLUCION</w:t>
                            </w:r>
                          </w:p>
                          <w:p w14:paraId="334273E7" w14:textId="77777777" w:rsidR="00DE6D6B"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2025-5571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25/09/2025</w:t>
                            </w:r>
                          </w:p>
                        </w:txbxContent>
                      </wps:txbx>
                      <wps:bodyPr vert="vert270" wrap="square" lIns="0" tIns="0" rIns="0" bIns="0" rtlCol="0">
                        <a:noAutofit/>
                      </wps:bodyPr>
                    </wps:wsp>
                  </a:graphicData>
                </a:graphic>
              </wp:anchor>
            </w:drawing>
          </mc:Choice>
          <mc:Fallback>
            <w:pict>
              <v:shape w14:anchorId="321659E5" id="Textbox 20" o:spid="_x0000_s1039" type="#_x0000_t202" style="position:absolute;left:0;text-align:left;margin-left:536pt;margin-top:306.1pt;width:33.05pt;height:166.85pt;z-index:15736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" filled="f" stroked="f">
                <v:textbox style="layout-flow:vertical;mso-layout-flow-alt:bottom-to-top" inset="0,0,0,0">
                  <w:txbxContent>
                    <w:p w14:paraId="43085F72" w14:textId="77777777" w:rsidR="00DE6D6B" w:rsidRDefault="00000000">
                      <w:pPr>
                        <w:spacing w:before="22" w:line="418" w:lineRule="exact"/>
                        <w:ind w:left="20"/>
                        <w:rPr>
                          <w:rFonts w:ascii="Tahoma"/>
                          <w:sz w:val="36"/>
                        </w:rPr>
                      </w:pPr>
                      <w:r>
                        <w:rPr>
                          <w:rFonts w:ascii="Tahoma"/>
                          <w:spacing w:val="-2"/>
                          <w:sz w:val="36"/>
                        </w:rPr>
                        <w:t>RESOLUCION</w:t>
                      </w:r>
                    </w:p>
                    <w:p w14:paraId="334273E7" w14:textId="77777777" w:rsidR="00DE6D6B"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2025-5571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25/09/2025</w:t>
                      </w:r>
                    </w:p>
                  </w:txbxContent>
                </v:textbox>
                <w10:wrap anchorx="page" anchory="page"/>
              </v:shape>
            </w:pict>
          </mc:Fallback>
        </mc:AlternateContent>
      </w:r>
      <w:r>
        <w:rPr>
          <w:noProof/>
        </w:rPr>
        <mc:AlternateContent>
          <mc:Choice Requires="wps">
            <w:drawing>
              <wp:anchor distT="0" distB="0" distL="0" distR="0" simplePos="0" relativeHeight="15736832" behindDoc="0" locked="0" layoutInCell="1" allowOverlap="1" wp14:anchorId="3460B543" wp14:editId="7D169F42">
                <wp:simplePos x="0" y="0"/>
                <wp:positionH relativeFrom="page">
                  <wp:posOffset>6966310</wp:posOffset>
                </wp:positionH>
                <wp:positionV relativeFrom="page">
                  <wp:posOffset>6637701</wp:posOffset>
                </wp:positionV>
                <wp:extent cx="263525" cy="319087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20E65881" w14:textId="6F8CB555" w:rsidR="00DE6D6B"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p>
                          <w:p w14:paraId="3FDE2355" w14:textId="77777777" w:rsidR="00DE6D6B" w:rsidRDefault="00000000">
                            <w:pPr>
                              <w:spacing w:line="120" w:lineRule="exact"/>
                              <w:ind w:left="20"/>
                              <w:rPr>
                                <w:sz w:val="12"/>
                              </w:rPr>
                            </w:pPr>
                            <w:r>
                              <w:rPr>
                                <w:spacing w:val="-2"/>
                                <w:sz w:val="12"/>
                              </w:rPr>
                              <w:t>Verificación:</w:t>
                            </w:r>
                            <w:r>
                              <w:rPr>
                                <w:spacing w:val="7"/>
                                <w:sz w:val="12"/>
                              </w:rPr>
                              <w:t xml:space="preserve"> </w:t>
                            </w:r>
                            <w:r>
                              <w:rPr>
                                <w:spacing w:val="-2"/>
                                <w:sz w:val="12"/>
                              </w:rPr>
                              <w:t>https://sede.lasrozas.es/</w:t>
                            </w:r>
                          </w:p>
                          <w:p w14:paraId="47FE3EE2" w14:textId="77777777" w:rsidR="00DE6D6B"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6</w:t>
                            </w:r>
                            <w:r>
                              <w:rPr>
                                <w:spacing w:val="-6"/>
                                <w:sz w:val="12"/>
                              </w:rPr>
                              <w:t xml:space="preserve"> </w:t>
                            </w:r>
                            <w:r>
                              <w:rPr>
                                <w:sz w:val="12"/>
                              </w:rPr>
                              <w:t>de</w:t>
                            </w:r>
                            <w:r>
                              <w:rPr>
                                <w:spacing w:val="-6"/>
                                <w:sz w:val="12"/>
                              </w:rPr>
                              <w:t xml:space="preserve"> </w:t>
                            </w:r>
                            <w:r>
                              <w:rPr>
                                <w:spacing w:val="-10"/>
                                <w:sz w:val="12"/>
                              </w:rPr>
                              <w:t>6</w:t>
                            </w:r>
                          </w:p>
                        </w:txbxContent>
                      </wps:txbx>
                      <wps:bodyPr vert="vert270" wrap="square" lIns="0" tIns="0" rIns="0" bIns="0" rtlCol="0">
                        <a:noAutofit/>
                      </wps:bodyPr>
                    </wps:wsp>
                  </a:graphicData>
                </a:graphic>
              </wp:anchor>
            </w:drawing>
          </mc:Choice>
          <mc:Fallback>
            <w:pict>
              <v:shape w14:anchorId="3460B543" id="Textbox 21" o:spid="_x0000_s1040" type="#_x0000_t202" style="position:absolute;left:0;text-align:left;margin-left:548.55pt;margin-top:522.65pt;width:20.75pt;height:251.25pt;z-index:15736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" filled="f" stroked="f">
                <v:textbox style="layout-flow:vertical;mso-layout-flow-alt:bottom-to-top" inset="0,0,0,0">
                  <w:txbxContent>
                    <w:p w14:paraId="20E65881" w14:textId="6F8CB555" w:rsidR="00DE6D6B"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p>
                    <w:p w14:paraId="3FDE2355" w14:textId="77777777" w:rsidR="00DE6D6B" w:rsidRDefault="00000000">
                      <w:pPr>
                        <w:spacing w:line="120" w:lineRule="exact"/>
                        <w:ind w:left="20"/>
                        <w:rPr>
                          <w:sz w:val="12"/>
                        </w:rPr>
                      </w:pPr>
                      <w:r>
                        <w:rPr>
                          <w:spacing w:val="-2"/>
                          <w:sz w:val="12"/>
                        </w:rPr>
                        <w:t>Verificación:</w:t>
                      </w:r>
                      <w:r>
                        <w:rPr>
                          <w:spacing w:val="7"/>
                          <w:sz w:val="12"/>
                        </w:rPr>
                        <w:t xml:space="preserve"> </w:t>
                      </w:r>
                      <w:r>
                        <w:rPr>
                          <w:spacing w:val="-2"/>
                          <w:sz w:val="12"/>
                        </w:rPr>
                        <w:t>https://sede.lasrozas.es/</w:t>
                      </w:r>
                    </w:p>
                    <w:p w14:paraId="47FE3EE2" w14:textId="77777777" w:rsidR="00DE6D6B"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6</w:t>
                      </w:r>
                      <w:r>
                        <w:rPr>
                          <w:spacing w:val="-6"/>
                          <w:sz w:val="12"/>
                        </w:rPr>
                        <w:t xml:space="preserve"> </w:t>
                      </w:r>
                      <w:r>
                        <w:rPr>
                          <w:sz w:val="12"/>
                        </w:rPr>
                        <w:t>de</w:t>
                      </w:r>
                      <w:r>
                        <w:rPr>
                          <w:spacing w:val="-6"/>
                          <w:sz w:val="12"/>
                        </w:rPr>
                        <w:t xml:space="preserve"> </w:t>
                      </w:r>
                      <w:r>
                        <w:rPr>
                          <w:spacing w:val="-10"/>
                          <w:sz w:val="12"/>
                        </w:rPr>
                        <w:t>6</w:t>
                      </w:r>
                    </w:p>
                  </w:txbxContent>
                </v:textbox>
                <w10:wrap anchorx="page" anchory="page"/>
              </v:shape>
            </w:pict>
          </mc:Fallback>
        </mc:AlternateContent>
      </w:r>
      <w:r>
        <w:t>en</w:t>
      </w:r>
      <w:r>
        <w:rPr>
          <w:spacing w:val="-5"/>
        </w:rPr>
        <w:t xml:space="preserve"> </w:t>
      </w:r>
      <w:r>
        <w:t>la</w:t>
      </w:r>
      <w:r>
        <w:rPr>
          <w:spacing w:val="-4"/>
        </w:rPr>
        <w:t xml:space="preserve"> </w:t>
      </w:r>
      <w:r>
        <w:t>liga</w:t>
      </w:r>
      <w:r>
        <w:rPr>
          <w:spacing w:val="-4"/>
        </w:rPr>
        <w:t xml:space="preserve"> </w:t>
      </w:r>
      <w:r>
        <w:t>municipal.</w:t>
      </w:r>
      <w:r>
        <w:rPr>
          <w:spacing w:val="-4"/>
        </w:rPr>
        <w:t xml:space="preserve"> </w:t>
      </w:r>
      <w:r>
        <w:t>Expediente</w:t>
      </w:r>
      <w:r>
        <w:rPr>
          <w:spacing w:val="-3"/>
        </w:rPr>
        <w:t xml:space="preserve"> </w:t>
      </w:r>
      <w:r>
        <w:rPr>
          <w:spacing w:val="-2"/>
        </w:rPr>
        <w:t>27214/2025.</w:t>
      </w:r>
    </w:p>
    <w:p w14:paraId="444DFEEF" w14:textId="77777777" w:rsidR="00DE6D6B" w:rsidRDefault="00000000">
      <w:pPr>
        <w:pStyle w:val="Ttulo1"/>
        <w:numPr>
          <w:ilvl w:val="0"/>
          <w:numId w:val="1"/>
        </w:numPr>
        <w:tabs>
          <w:tab w:val="left" w:pos="409"/>
        </w:tabs>
        <w:spacing w:before="212"/>
        <w:ind w:left="409" w:hanging="264"/>
      </w:pPr>
      <w:r>
        <w:t>PARTE</w:t>
      </w:r>
      <w:r>
        <w:rPr>
          <w:spacing w:val="-2"/>
        </w:rPr>
        <w:t xml:space="preserve"> </w:t>
      </w:r>
      <w:r>
        <w:t>NO</w:t>
      </w:r>
      <w:r>
        <w:rPr>
          <w:spacing w:val="-2"/>
        </w:rPr>
        <w:t xml:space="preserve"> RESOLUTIVA</w:t>
      </w:r>
    </w:p>
    <w:p w14:paraId="7F39FD06" w14:textId="18F03EF1" w:rsidR="00DE6D6B" w:rsidRDefault="00000000">
      <w:pPr>
        <w:pStyle w:val="Textoindependiente"/>
        <w:spacing w:before="212"/>
        <w:ind w:left="145" w:firstLine="0"/>
        <w:jc w:val="left"/>
      </w:pPr>
      <w:r>
        <w:t>No</w:t>
      </w:r>
      <w:r>
        <w:rPr>
          <w:spacing w:val="-2"/>
        </w:rPr>
        <w:t xml:space="preserve"> </w:t>
      </w:r>
      <w:r>
        <w:t>hay</w:t>
      </w:r>
      <w:r>
        <w:rPr>
          <w:spacing w:val="-2"/>
        </w:rPr>
        <w:t xml:space="preserve"> asuntos</w:t>
      </w:r>
      <w:r w:rsidR="003A2C1D">
        <w:rPr>
          <w:spacing w:val="-2"/>
        </w:rPr>
        <w:t>.</w:t>
      </w:r>
    </w:p>
    <w:p w14:paraId="6EACC617" w14:textId="77777777" w:rsidR="00DE6D6B" w:rsidRDefault="00000000">
      <w:pPr>
        <w:pStyle w:val="Ttulo1"/>
        <w:numPr>
          <w:ilvl w:val="0"/>
          <w:numId w:val="1"/>
        </w:numPr>
        <w:tabs>
          <w:tab w:val="left" w:pos="409"/>
        </w:tabs>
        <w:spacing w:before="212"/>
        <w:ind w:left="409" w:hanging="264"/>
      </w:pPr>
      <w:r>
        <w:t>ASUNTOS</w:t>
      </w:r>
      <w:r>
        <w:rPr>
          <w:spacing w:val="-3"/>
        </w:rPr>
        <w:t xml:space="preserve"> </w:t>
      </w:r>
      <w:r>
        <w:t>DE</w:t>
      </w:r>
      <w:r>
        <w:rPr>
          <w:spacing w:val="-4"/>
        </w:rPr>
        <w:t xml:space="preserve"> </w:t>
      </w:r>
      <w:r>
        <w:rPr>
          <w:spacing w:val="-2"/>
        </w:rPr>
        <w:t>URGENCIA</w:t>
      </w:r>
    </w:p>
    <w:p w14:paraId="75384462" w14:textId="53AB5946" w:rsidR="00DE6D6B" w:rsidRDefault="00000000">
      <w:pPr>
        <w:pStyle w:val="Textoindependiente"/>
        <w:spacing w:before="212"/>
        <w:ind w:left="145" w:firstLine="0"/>
        <w:jc w:val="left"/>
      </w:pPr>
      <w:r>
        <w:t>No</w:t>
      </w:r>
      <w:r>
        <w:rPr>
          <w:spacing w:val="-2"/>
        </w:rPr>
        <w:t xml:space="preserve"> </w:t>
      </w:r>
      <w:r>
        <w:t>hay</w:t>
      </w:r>
      <w:r>
        <w:rPr>
          <w:spacing w:val="-2"/>
        </w:rPr>
        <w:t xml:space="preserve"> asuntos</w:t>
      </w:r>
      <w:r w:rsidR="003A2C1D">
        <w:rPr>
          <w:spacing w:val="-2"/>
        </w:rPr>
        <w:t>.</w:t>
      </w:r>
    </w:p>
    <w:p w14:paraId="0AA45053" w14:textId="77777777" w:rsidR="00DE6D6B" w:rsidRDefault="00DE6D6B">
      <w:pPr>
        <w:pStyle w:val="Textoindependiente"/>
        <w:spacing w:before="122"/>
        <w:ind w:left="0" w:firstLine="0"/>
        <w:jc w:val="left"/>
      </w:pPr>
    </w:p>
    <w:p w14:paraId="5CAA4935" w14:textId="77777777" w:rsidR="00DE6D6B" w:rsidRDefault="00000000">
      <w:pPr>
        <w:jc w:val="center"/>
        <w:rPr>
          <w:b/>
          <w:sz w:val="20"/>
        </w:rPr>
      </w:pPr>
      <w:bookmarkStart w:id="0" w:name="Documento_firmado_electrónicamente"/>
      <w:bookmarkEnd w:id="0"/>
      <w:r>
        <w:rPr>
          <w:b/>
          <w:sz w:val="20"/>
        </w:rPr>
        <w:t>DOCUMENTO</w:t>
      </w:r>
      <w:r>
        <w:rPr>
          <w:b/>
          <w:spacing w:val="-6"/>
          <w:sz w:val="20"/>
        </w:rPr>
        <w:t xml:space="preserve"> </w:t>
      </w:r>
      <w:r>
        <w:rPr>
          <w:b/>
          <w:sz w:val="20"/>
        </w:rPr>
        <w:t>FIRMADO</w:t>
      </w:r>
      <w:r>
        <w:rPr>
          <w:b/>
          <w:spacing w:val="-3"/>
          <w:sz w:val="20"/>
        </w:rPr>
        <w:t xml:space="preserve"> </w:t>
      </w:r>
      <w:r>
        <w:rPr>
          <w:b/>
          <w:spacing w:val="-2"/>
          <w:sz w:val="20"/>
        </w:rPr>
        <w:t>ELECTRÓNICAMENTE</w:t>
      </w:r>
    </w:p>
    <w:sectPr w:rsidR="00DE6D6B">
      <w:pgSz w:w="11910" w:h="16840"/>
      <w:pgMar w:top="1720" w:right="1275" w:bottom="1280" w:left="1275" w:header="567" w:footer="10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BDC35" w14:textId="77777777" w:rsidR="00B04BF6" w:rsidRDefault="00B04BF6">
      <w:r>
        <w:separator/>
      </w:r>
    </w:p>
  </w:endnote>
  <w:endnote w:type="continuationSeparator" w:id="0">
    <w:p w14:paraId="4283141E" w14:textId="77777777" w:rsidR="00B04BF6" w:rsidRDefault="00B04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2A78A" w14:textId="2E916FB3" w:rsidR="00DE6D6B" w:rsidRDefault="00000000">
    <w:pPr>
      <w:pStyle w:val="Textoindependiente"/>
      <w:spacing w:line="14" w:lineRule="auto"/>
      <w:ind w:left="0" w:firstLine="0"/>
      <w:jc w:val="left"/>
    </w:pPr>
    <w:r>
      <w:rPr>
        <w:noProof/>
      </w:rPr>
      <mc:AlternateContent>
        <mc:Choice Requires="wps">
          <w:drawing>
            <wp:anchor distT="0" distB="0" distL="0" distR="0" simplePos="0" relativeHeight="487470592" behindDoc="1" locked="0" layoutInCell="1" allowOverlap="1" wp14:anchorId="7F98C546" wp14:editId="1C76E75E">
              <wp:simplePos x="0" y="0"/>
              <wp:positionH relativeFrom="page">
                <wp:posOffset>900430</wp:posOffset>
              </wp:positionH>
              <wp:positionV relativeFrom="page">
                <wp:posOffset>9885054</wp:posOffset>
              </wp:positionV>
              <wp:extent cx="5760085"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085" cy="1270"/>
                      </a:xfrm>
                      <a:custGeom>
                        <a:avLst/>
                        <a:gdLst/>
                        <a:ahLst/>
                        <a:cxnLst/>
                        <a:rect l="l" t="t" r="r" b="b"/>
                        <a:pathLst>
                          <a:path w="5760085">
                            <a:moveTo>
                              <a:pt x="0" y="0"/>
                            </a:moveTo>
                            <a:lnTo>
                              <a:pt x="576008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19A895A" id="Graphic 3" o:spid="_x0000_s1026" style="position:absolute;margin-left:70.9pt;margin-top:778.35pt;width:453.55pt;height:.1pt;z-index:-15845888;visibility:visible;mso-wrap-style:square;mso-wrap-distance-left:0;mso-wrap-distance-top:0;mso-wrap-distance-right:0;mso-wrap-distance-bottom:0;mso-position-horizontal:absolute;mso-position-horizontal-relative:page;mso-position-vertical:absolute;mso-position-vertical-relative:page;v-text-anchor:top" coordsize="5760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" path="m,l5760085,e" filled="f" strokeweight=".5pt">
              <v:path arrowok="t"/>
              <w10:wrap anchorx="page" anchory="page"/>
            </v:shape>
          </w:pict>
        </mc:Fallback>
      </mc:AlternateContent>
    </w:r>
    <w:r>
      <w:rPr>
        <w:noProof/>
      </w:rPr>
      <mc:AlternateContent>
        <mc:Choice Requires="wps">
          <w:drawing>
            <wp:anchor distT="0" distB="0" distL="0" distR="0" simplePos="0" relativeHeight="487471104" behindDoc="1" locked="0" layoutInCell="1" allowOverlap="1" wp14:anchorId="648AB88E" wp14:editId="38D71F1D">
              <wp:simplePos x="0" y="0"/>
              <wp:positionH relativeFrom="page">
                <wp:posOffset>1995170</wp:posOffset>
              </wp:positionH>
              <wp:positionV relativeFrom="page">
                <wp:posOffset>10023516</wp:posOffset>
              </wp:positionV>
              <wp:extent cx="3543300" cy="32194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3300" cy="321945"/>
                      </a:xfrm>
                      <a:prstGeom prst="rect">
                        <a:avLst/>
                      </a:prstGeom>
                    </wps:spPr>
                    <wps:txbx>
                      <w:txbxContent>
                        <w:p w14:paraId="0C7E7820" w14:textId="77777777" w:rsidR="00DE6D6B" w:rsidRDefault="00000000">
                          <w:pPr>
                            <w:spacing w:before="14"/>
                            <w:ind w:left="43"/>
                            <w:jc w:val="center"/>
                            <w:rPr>
                              <w:b/>
                              <w:sz w:val="18"/>
                            </w:rPr>
                          </w:pPr>
                          <w:r>
                            <w:rPr>
                              <w:b/>
                              <w:sz w:val="18"/>
                            </w:rPr>
                            <w:t>Ayuntamiento</w:t>
                          </w:r>
                          <w:r>
                            <w:rPr>
                              <w:b/>
                              <w:spacing w:val="-3"/>
                              <w:sz w:val="18"/>
                            </w:rPr>
                            <w:t xml:space="preserve"> </w:t>
                          </w:r>
                          <w:r>
                            <w:rPr>
                              <w:b/>
                              <w:sz w:val="18"/>
                            </w:rPr>
                            <w:t>de</w:t>
                          </w:r>
                          <w:r>
                            <w:rPr>
                              <w:b/>
                              <w:spacing w:val="-5"/>
                              <w:sz w:val="18"/>
                            </w:rPr>
                            <w:t xml:space="preserve"> </w:t>
                          </w:r>
                          <w:r>
                            <w:rPr>
                              <w:b/>
                              <w:sz w:val="18"/>
                            </w:rPr>
                            <w:t>Las</w:t>
                          </w:r>
                          <w:r>
                            <w:rPr>
                              <w:b/>
                              <w:spacing w:val="-5"/>
                              <w:sz w:val="18"/>
                            </w:rPr>
                            <w:t xml:space="preserve"> </w:t>
                          </w:r>
                          <w:r>
                            <w:rPr>
                              <w:b/>
                              <w:sz w:val="18"/>
                            </w:rPr>
                            <w:t>Rozas</w:t>
                          </w:r>
                          <w:r>
                            <w:rPr>
                              <w:b/>
                              <w:spacing w:val="-5"/>
                              <w:sz w:val="18"/>
                            </w:rPr>
                            <w:t xml:space="preserve"> </w:t>
                          </w:r>
                          <w:r>
                            <w:rPr>
                              <w:b/>
                              <w:sz w:val="18"/>
                            </w:rPr>
                            <w:t>de</w:t>
                          </w:r>
                          <w:r>
                            <w:rPr>
                              <w:b/>
                              <w:spacing w:val="-4"/>
                              <w:sz w:val="18"/>
                            </w:rPr>
                            <w:t xml:space="preserve"> </w:t>
                          </w:r>
                          <w:r>
                            <w:rPr>
                              <w:b/>
                              <w:spacing w:val="-2"/>
                              <w:sz w:val="18"/>
                            </w:rPr>
                            <w:t>Madrid</w:t>
                          </w:r>
                        </w:p>
                        <w:p w14:paraId="6AD316B9" w14:textId="77777777" w:rsidR="00DE6D6B" w:rsidRDefault="00000000">
                          <w:pPr>
                            <w:spacing w:before="82"/>
                            <w:jc w:val="center"/>
                            <w:rPr>
                              <w:sz w:val="16"/>
                            </w:rPr>
                          </w:pPr>
                          <w:r>
                            <w:rPr>
                              <w:sz w:val="16"/>
                            </w:rPr>
                            <w:t>Plaza</w:t>
                          </w:r>
                          <w:r>
                            <w:rPr>
                              <w:spacing w:val="-4"/>
                              <w:sz w:val="16"/>
                            </w:rPr>
                            <w:t xml:space="preserve"> </w:t>
                          </w:r>
                          <w:r>
                            <w:rPr>
                              <w:sz w:val="16"/>
                            </w:rPr>
                            <w:t>Mayor,</w:t>
                          </w:r>
                          <w:r>
                            <w:rPr>
                              <w:spacing w:val="-3"/>
                              <w:sz w:val="16"/>
                            </w:rPr>
                            <w:t xml:space="preserve"> </w:t>
                          </w:r>
                          <w:r>
                            <w:rPr>
                              <w:sz w:val="16"/>
                            </w:rPr>
                            <w:t>1,</w:t>
                          </w:r>
                          <w:r>
                            <w:rPr>
                              <w:spacing w:val="-2"/>
                              <w:sz w:val="16"/>
                            </w:rPr>
                            <w:t xml:space="preserve"> </w:t>
                          </w:r>
                          <w:r>
                            <w:rPr>
                              <w:sz w:val="16"/>
                            </w:rPr>
                            <w:t>Las Rozas</w:t>
                          </w:r>
                          <w:r>
                            <w:rPr>
                              <w:spacing w:val="-2"/>
                              <w:sz w:val="16"/>
                            </w:rPr>
                            <w:t xml:space="preserve"> </w:t>
                          </w:r>
                          <w:r>
                            <w:rPr>
                              <w:sz w:val="16"/>
                            </w:rPr>
                            <w:t>de</w:t>
                          </w:r>
                          <w:r>
                            <w:rPr>
                              <w:spacing w:val="-3"/>
                              <w:sz w:val="16"/>
                            </w:rPr>
                            <w:t xml:space="preserve"> </w:t>
                          </w:r>
                          <w:r>
                            <w:rPr>
                              <w:sz w:val="16"/>
                            </w:rPr>
                            <w:t>Madrid.</w:t>
                          </w:r>
                          <w:r>
                            <w:rPr>
                              <w:spacing w:val="-2"/>
                              <w:sz w:val="16"/>
                            </w:rPr>
                            <w:t xml:space="preserve"> </w:t>
                          </w:r>
                          <w:r>
                            <w:rPr>
                              <w:sz w:val="16"/>
                            </w:rPr>
                            <w:t>28231</w:t>
                          </w:r>
                          <w:r>
                            <w:rPr>
                              <w:spacing w:val="-1"/>
                              <w:sz w:val="16"/>
                            </w:rPr>
                            <w:t xml:space="preserve"> </w:t>
                          </w:r>
                          <w:r>
                            <w:rPr>
                              <w:sz w:val="16"/>
                            </w:rPr>
                            <w:t>(Madrid).</w:t>
                          </w:r>
                          <w:r>
                            <w:rPr>
                              <w:spacing w:val="-2"/>
                              <w:sz w:val="16"/>
                            </w:rPr>
                            <w:t xml:space="preserve"> </w:t>
                          </w:r>
                          <w:r>
                            <w:rPr>
                              <w:sz w:val="16"/>
                            </w:rPr>
                            <w:t>Tfno.</w:t>
                          </w:r>
                          <w:r>
                            <w:rPr>
                              <w:spacing w:val="-1"/>
                              <w:sz w:val="16"/>
                            </w:rPr>
                            <w:t xml:space="preserve"> </w:t>
                          </w:r>
                          <w:r>
                            <w:rPr>
                              <w:sz w:val="16"/>
                            </w:rPr>
                            <w:t>917714000.</w:t>
                          </w:r>
                          <w:r>
                            <w:rPr>
                              <w:spacing w:val="-1"/>
                              <w:sz w:val="16"/>
                            </w:rPr>
                            <w:t xml:space="preserve"> </w:t>
                          </w:r>
                          <w:r>
                            <w:rPr>
                              <w:spacing w:val="-4"/>
                              <w:sz w:val="16"/>
                            </w:rPr>
                            <w:t>Fax:</w:t>
                          </w:r>
                        </w:p>
                      </w:txbxContent>
                    </wps:txbx>
                    <wps:bodyPr wrap="square" lIns="0" tIns="0" rIns="0" bIns="0" rtlCol="0">
                      <a:noAutofit/>
                    </wps:bodyPr>
                  </wps:wsp>
                </a:graphicData>
              </a:graphic>
            </wp:anchor>
          </w:drawing>
        </mc:Choice>
        <mc:Fallback>
          <w:pict>
            <v:shapetype w14:anchorId="648AB88E" id="_x0000_t202" coordsize="21600,21600" o:spt="202" path="m,l,21600r21600,l21600,xe">
              <v:stroke joinstyle="miter"/>
              <v:path gradientshapeok="t" o:connecttype="rect"/>
            </v:shapetype>
            <v:shape id="Textbox 4" o:spid="_x0000_s1041" type="#_x0000_t202" style="position:absolute;margin-left:157.1pt;margin-top:789.25pt;width:279pt;height:25.35pt;z-index:-15845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" filled="f" stroked="f">
              <v:textbox inset="0,0,0,0">
                <w:txbxContent>
                  <w:p w14:paraId="0C7E7820" w14:textId="77777777" w:rsidR="00DE6D6B" w:rsidRDefault="00000000">
                    <w:pPr>
                      <w:spacing w:before="14"/>
                      <w:ind w:left="43"/>
                      <w:jc w:val="center"/>
                      <w:rPr>
                        <w:b/>
                        <w:sz w:val="18"/>
                      </w:rPr>
                    </w:pPr>
                    <w:r>
                      <w:rPr>
                        <w:b/>
                        <w:sz w:val="18"/>
                      </w:rPr>
                      <w:t>Ayuntamiento</w:t>
                    </w:r>
                    <w:r>
                      <w:rPr>
                        <w:b/>
                        <w:spacing w:val="-3"/>
                        <w:sz w:val="18"/>
                      </w:rPr>
                      <w:t xml:space="preserve"> </w:t>
                    </w:r>
                    <w:r>
                      <w:rPr>
                        <w:b/>
                        <w:sz w:val="18"/>
                      </w:rPr>
                      <w:t>de</w:t>
                    </w:r>
                    <w:r>
                      <w:rPr>
                        <w:b/>
                        <w:spacing w:val="-5"/>
                        <w:sz w:val="18"/>
                      </w:rPr>
                      <w:t xml:space="preserve"> </w:t>
                    </w:r>
                    <w:r>
                      <w:rPr>
                        <w:b/>
                        <w:sz w:val="18"/>
                      </w:rPr>
                      <w:t>Las</w:t>
                    </w:r>
                    <w:r>
                      <w:rPr>
                        <w:b/>
                        <w:spacing w:val="-5"/>
                        <w:sz w:val="18"/>
                      </w:rPr>
                      <w:t xml:space="preserve"> </w:t>
                    </w:r>
                    <w:r>
                      <w:rPr>
                        <w:b/>
                        <w:sz w:val="18"/>
                      </w:rPr>
                      <w:t>Rozas</w:t>
                    </w:r>
                    <w:r>
                      <w:rPr>
                        <w:b/>
                        <w:spacing w:val="-5"/>
                        <w:sz w:val="18"/>
                      </w:rPr>
                      <w:t xml:space="preserve"> </w:t>
                    </w:r>
                    <w:r>
                      <w:rPr>
                        <w:b/>
                        <w:sz w:val="18"/>
                      </w:rPr>
                      <w:t>de</w:t>
                    </w:r>
                    <w:r>
                      <w:rPr>
                        <w:b/>
                        <w:spacing w:val="-4"/>
                        <w:sz w:val="18"/>
                      </w:rPr>
                      <w:t xml:space="preserve"> </w:t>
                    </w:r>
                    <w:r>
                      <w:rPr>
                        <w:b/>
                        <w:spacing w:val="-2"/>
                        <w:sz w:val="18"/>
                      </w:rPr>
                      <w:t>Madrid</w:t>
                    </w:r>
                  </w:p>
                  <w:p w14:paraId="6AD316B9" w14:textId="77777777" w:rsidR="00DE6D6B" w:rsidRDefault="00000000">
                    <w:pPr>
                      <w:spacing w:before="82"/>
                      <w:jc w:val="center"/>
                      <w:rPr>
                        <w:sz w:val="16"/>
                      </w:rPr>
                    </w:pPr>
                    <w:r>
                      <w:rPr>
                        <w:sz w:val="16"/>
                      </w:rPr>
                      <w:t>Plaza</w:t>
                    </w:r>
                    <w:r>
                      <w:rPr>
                        <w:spacing w:val="-4"/>
                        <w:sz w:val="16"/>
                      </w:rPr>
                      <w:t xml:space="preserve"> </w:t>
                    </w:r>
                    <w:r>
                      <w:rPr>
                        <w:sz w:val="16"/>
                      </w:rPr>
                      <w:t>Mayor,</w:t>
                    </w:r>
                    <w:r>
                      <w:rPr>
                        <w:spacing w:val="-3"/>
                        <w:sz w:val="16"/>
                      </w:rPr>
                      <w:t xml:space="preserve"> </w:t>
                    </w:r>
                    <w:r>
                      <w:rPr>
                        <w:sz w:val="16"/>
                      </w:rPr>
                      <w:t>1,</w:t>
                    </w:r>
                    <w:r>
                      <w:rPr>
                        <w:spacing w:val="-2"/>
                        <w:sz w:val="16"/>
                      </w:rPr>
                      <w:t xml:space="preserve"> </w:t>
                    </w:r>
                    <w:r>
                      <w:rPr>
                        <w:sz w:val="16"/>
                      </w:rPr>
                      <w:t>Las Rozas</w:t>
                    </w:r>
                    <w:r>
                      <w:rPr>
                        <w:spacing w:val="-2"/>
                        <w:sz w:val="16"/>
                      </w:rPr>
                      <w:t xml:space="preserve"> </w:t>
                    </w:r>
                    <w:r>
                      <w:rPr>
                        <w:sz w:val="16"/>
                      </w:rPr>
                      <w:t>de</w:t>
                    </w:r>
                    <w:r>
                      <w:rPr>
                        <w:spacing w:val="-3"/>
                        <w:sz w:val="16"/>
                      </w:rPr>
                      <w:t xml:space="preserve"> </w:t>
                    </w:r>
                    <w:r>
                      <w:rPr>
                        <w:sz w:val="16"/>
                      </w:rPr>
                      <w:t>Madrid.</w:t>
                    </w:r>
                    <w:r>
                      <w:rPr>
                        <w:spacing w:val="-2"/>
                        <w:sz w:val="16"/>
                      </w:rPr>
                      <w:t xml:space="preserve"> </w:t>
                    </w:r>
                    <w:r>
                      <w:rPr>
                        <w:sz w:val="16"/>
                      </w:rPr>
                      <w:t>28231</w:t>
                    </w:r>
                    <w:r>
                      <w:rPr>
                        <w:spacing w:val="-1"/>
                        <w:sz w:val="16"/>
                      </w:rPr>
                      <w:t xml:space="preserve"> </w:t>
                    </w:r>
                    <w:r>
                      <w:rPr>
                        <w:sz w:val="16"/>
                      </w:rPr>
                      <w:t>(Madrid).</w:t>
                    </w:r>
                    <w:r>
                      <w:rPr>
                        <w:spacing w:val="-2"/>
                        <w:sz w:val="16"/>
                      </w:rPr>
                      <w:t xml:space="preserve"> </w:t>
                    </w:r>
                    <w:r>
                      <w:rPr>
                        <w:sz w:val="16"/>
                      </w:rPr>
                      <w:t>Tfno.</w:t>
                    </w:r>
                    <w:r>
                      <w:rPr>
                        <w:spacing w:val="-1"/>
                        <w:sz w:val="16"/>
                      </w:rPr>
                      <w:t xml:space="preserve"> </w:t>
                    </w:r>
                    <w:r>
                      <w:rPr>
                        <w:sz w:val="16"/>
                      </w:rPr>
                      <w:t>917714000.</w:t>
                    </w:r>
                    <w:r>
                      <w:rPr>
                        <w:spacing w:val="-1"/>
                        <w:sz w:val="16"/>
                      </w:rPr>
                      <w:t xml:space="preserve"> </w:t>
                    </w:r>
                    <w:r>
                      <w:rPr>
                        <w:spacing w:val="-4"/>
                        <w:sz w:val="16"/>
                      </w:rPr>
                      <w:t>Fax:</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CE2A2" w14:textId="77777777" w:rsidR="00B04BF6" w:rsidRDefault="00B04BF6">
      <w:r>
        <w:separator/>
      </w:r>
    </w:p>
  </w:footnote>
  <w:footnote w:type="continuationSeparator" w:id="0">
    <w:p w14:paraId="1F190ABC" w14:textId="77777777" w:rsidR="00B04BF6" w:rsidRDefault="00B04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87339" w14:textId="77777777" w:rsidR="00DE6D6B" w:rsidRDefault="00000000">
    <w:pPr>
      <w:pStyle w:val="Textoindependiente"/>
      <w:spacing w:line="14" w:lineRule="auto"/>
      <w:ind w:left="0" w:firstLine="0"/>
      <w:jc w:val="left"/>
    </w:pPr>
    <w:r>
      <w:rPr>
        <w:noProof/>
      </w:rPr>
      <w:drawing>
        <wp:anchor distT="0" distB="0" distL="0" distR="0" simplePos="0" relativeHeight="487469568" behindDoc="1" locked="0" layoutInCell="1" allowOverlap="1" wp14:anchorId="400FD4C8" wp14:editId="3A62D107">
          <wp:simplePos x="0" y="0"/>
          <wp:positionH relativeFrom="page">
            <wp:posOffset>998286</wp:posOffset>
          </wp:positionH>
          <wp:positionV relativeFrom="page">
            <wp:posOffset>360054</wp:posOffset>
          </wp:positionV>
          <wp:extent cx="507632" cy="69722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07632" cy="697229"/>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9F9AF" w14:textId="426187EC" w:rsidR="00A3243A" w:rsidRDefault="00A3243A" w:rsidP="00A3243A">
    <w:pPr>
      <w:rPr>
        <w:sz w:val="20"/>
        <w:szCs w:val="20"/>
      </w:rPr>
    </w:pPr>
    <w:r w:rsidRPr="003438EE">
      <w:rPr>
        <w:rFonts w:ascii="Calibri" w:eastAsia="Calibri" w:hAnsi="Calibri" w:cs="Times New Roman"/>
        <w:noProof/>
        <w:kern w:val="2"/>
        <w14:ligatures w14:val="standardContextual"/>
      </w:rPr>
      <w:drawing>
        <wp:anchor distT="0" distB="0" distL="114300" distR="114300" simplePos="0" relativeHeight="251659264" behindDoc="0" locked="0" layoutInCell="1" allowOverlap="0" wp14:anchorId="704A2E5F" wp14:editId="2CEFFF56">
          <wp:simplePos x="0" y="0"/>
          <wp:positionH relativeFrom="page">
            <wp:posOffset>899795</wp:posOffset>
          </wp:positionH>
          <wp:positionV relativeFrom="page">
            <wp:posOffset>183515</wp:posOffset>
          </wp:positionV>
          <wp:extent cx="666750" cy="666750"/>
          <wp:effectExtent l="0" t="0" r="0" b="0"/>
          <wp:wrapSquare wrapText="bothSides"/>
          <wp:docPr id="1226117318" name="Picture 7" descr="Logotipo, nombre de la empresa&#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1226117318" name="Picture 7" descr="Logotipo, nombre de la empresa&#10;&#10;El contenido generado por IA puede ser incorrecto."/>
                  <pic:cNvPicPr/>
                </pic:nvPicPr>
                <pic:blipFill>
                  <a:blip r:embed="rId1"/>
                  <a:stretch>
                    <a:fillRect/>
                  </a:stretch>
                </pic:blipFill>
                <pic:spPr>
                  <a:xfrm>
                    <a:off x="0" y="0"/>
                    <a:ext cx="666750" cy="666750"/>
                  </a:xfrm>
                  <a:prstGeom prst="rect">
                    <a:avLst/>
                  </a:prstGeom>
                </pic:spPr>
              </pic:pic>
            </a:graphicData>
          </a:graphic>
        </wp:anchor>
      </w:drawing>
    </w:r>
    <w:r>
      <w:rPr>
        <w:sz w:val="20"/>
        <w:szCs w:val="20"/>
      </w:rPr>
      <w:t xml:space="preserve">           </w:t>
    </w:r>
    <w:r w:rsidRPr="003438EE">
      <w:rPr>
        <w:sz w:val="20"/>
        <w:szCs w:val="20"/>
      </w:rPr>
      <w:t xml:space="preserve">DOCUMENTO PREPARADO PARA PUBLICAR EN EL PORTAL DE </w:t>
    </w:r>
  </w:p>
  <w:p w14:paraId="352B9989" w14:textId="02D013D8" w:rsidR="00A3243A" w:rsidRDefault="00A3243A" w:rsidP="00A3243A">
    <w:pPr>
      <w:pStyle w:val="Encabezado"/>
    </w:pPr>
    <w:r>
      <w:rPr>
        <w:sz w:val="20"/>
        <w:szCs w:val="20"/>
      </w:rPr>
      <w:t xml:space="preserve">                          </w:t>
    </w:r>
    <w:r w:rsidR="0089269D">
      <w:rPr>
        <w:sz w:val="20"/>
        <w:szCs w:val="20"/>
      </w:rPr>
      <w:t xml:space="preserve"> </w:t>
    </w:r>
    <w:r>
      <w:rPr>
        <w:sz w:val="20"/>
        <w:szCs w:val="20"/>
      </w:rPr>
      <w:t>TRANSPAR</w:t>
    </w:r>
    <w:r w:rsidRPr="003438EE">
      <w:rPr>
        <w:sz w:val="20"/>
        <w:szCs w:val="20"/>
      </w:rPr>
      <w:t>ENCIA EN FORMATO REUTILIZABLE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2F2500"/>
    <w:multiLevelType w:val="hybridMultilevel"/>
    <w:tmpl w:val="BB02D830"/>
    <w:lvl w:ilvl="0" w:tplc="302C8F46">
      <w:start w:val="1"/>
      <w:numFmt w:val="upperLetter"/>
      <w:lvlText w:val="%1)"/>
      <w:lvlJc w:val="left"/>
      <w:pPr>
        <w:ind w:left="410" w:hanging="266"/>
        <w:jc w:val="left"/>
      </w:pPr>
      <w:rPr>
        <w:rFonts w:ascii="Arial" w:eastAsia="Arial" w:hAnsi="Arial" w:cs="Arial" w:hint="default"/>
        <w:b/>
        <w:bCs/>
        <w:i w:val="0"/>
        <w:iCs w:val="0"/>
        <w:spacing w:val="-1"/>
        <w:w w:val="100"/>
        <w:sz w:val="20"/>
        <w:szCs w:val="20"/>
        <w:lang w:val="es-ES" w:eastAsia="en-US" w:bidi="ar-SA"/>
      </w:rPr>
    </w:lvl>
    <w:lvl w:ilvl="1" w:tplc="D974B41E">
      <w:start w:val="1"/>
      <w:numFmt w:val="decimal"/>
      <w:lvlText w:val="%2."/>
      <w:lvlJc w:val="left"/>
      <w:pPr>
        <w:ind w:left="851" w:hanging="282"/>
        <w:jc w:val="left"/>
      </w:pPr>
      <w:rPr>
        <w:rFonts w:ascii="Arial" w:eastAsia="Arial" w:hAnsi="Arial" w:cs="Arial" w:hint="default"/>
        <w:b w:val="0"/>
        <w:bCs w:val="0"/>
        <w:i w:val="0"/>
        <w:iCs w:val="0"/>
        <w:spacing w:val="-2"/>
        <w:w w:val="95"/>
        <w:sz w:val="20"/>
        <w:szCs w:val="20"/>
        <w:lang w:val="es-ES" w:eastAsia="en-US" w:bidi="ar-SA"/>
      </w:rPr>
    </w:lvl>
    <w:lvl w:ilvl="2" w:tplc="9432E0C4">
      <w:numFmt w:val="bullet"/>
      <w:lvlText w:val="•"/>
      <w:lvlJc w:val="left"/>
      <w:pPr>
        <w:ind w:left="1804" w:hanging="282"/>
      </w:pPr>
      <w:rPr>
        <w:rFonts w:hint="default"/>
        <w:lang w:val="es-ES" w:eastAsia="en-US" w:bidi="ar-SA"/>
      </w:rPr>
    </w:lvl>
    <w:lvl w:ilvl="3" w:tplc="58682B12">
      <w:numFmt w:val="bullet"/>
      <w:lvlText w:val="•"/>
      <w:lvlJc w:val="left"/>
      <w:pPr>
        <w:ind w:left="2748" w:hanging="282"/>
      </w:pPr>
      <w:rPr>
        <w:rFonts w:hint="default"/>
        <w:lang w:val="es-ES" w:eastAsia="en-US" w:bidi="ar-SA"/>
      </w:rPr>
    </w:lvl>
    <w:lvl w:ilvl="4" w:tplc="D7848224">
      <w:numFmt w:val="bullet"/>
      <w:lvlText w:val="•"/>
      <w:lvlJc w:val="left"/>
      <w:pPr>
        <w:ind w:left="3692" w:hanging="282"/>
      </w:pPr>
      <w:rPr>
        <w:rFonts w:hint="default"/>
        <w:lang w:val="es-ES" w:eastAsia="en-US" w:bidi="ar-SA"/>
      </w:rPr>
    </w:lvl>
    <w:lvl w:ilvl="5" w:tplc="1262792A">
      <w:numFmt w:val="bullet"/>
      <w:lvlText w:val="•"/>
      <w:lvlJc w:val="left"/>
      <w:pPr>
        <w:ind w:left="4636" w:hanging="282"/>
      </w:pPr>
      <w:rPr>
        <w:rFonts w:hint="default"/>
        <w:lang w:val="es-ES" w:eastAsia="en-US" w:bidi="ar-SA"/>
      </w:rPr>
    </w:lvl>
    <w:lvl w:ilvl="6" w:tplc="AC421070">
      <w:numFmt w:val="bullet"/>
      <w:lvlText w:val="•"/>
      <w:lvlJc w:val="left"/>
      <w:pPr>
        <w:ind w:left="5580" w:hanging="282"/>
      </w:pPr>
      <w:rPr>
        <w:rFonts w:hint="default"/>
        <w:lang w:val="es-ES" w:eastAsia="en-US" w:bidi="ar-SA"/>
      </w:rPr>
    </w:lvl>
    <w:lvl w:ilvl="7" w:tplc="05EA61B0">
      <w:numFmt w:val="bullet"/>
      <w:lvlText w:val="•"/>
      <w:lvlJc w:val="left"/>
      <w:pPr>
        <w:ind w:left="6524" w:hanging="282"/>
      </w:pPr>
      <w:rPr>
        <w:rFonts w:hint="default"/>
        <w:lang w:val="es-ES" w:eastAsia="en-US" w:bidi="ar-SA"/>
      </w:rPr>
    </w:lvl>
    <w:lvl w:ilvl="8" w:tplc="FFE454DC">
      <w:numFmt w:val="bullet"/>
      <w:lvlText w:val="•"/>
      <w:lvlJc w:val="left"/>
      <w:pPr>
        <w:ind w:left="7468" w:hanging="282"/>
      </w:pPr>
      <w:rPr>
        <w:rFonts w:hint="default"/>
        <w:lang w:val="es-ES" w:eastAsia="en-US" w:bidi="ar-SA"/>
      </w:rPr>
    </w:lvl>
  </w:abstractNum>
  <w:num w:numId="1" w16cid:durableId="1129586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D6B"/>
    <w:rsid w:val="002F21D9"/>
    <w:rsid w:val="003A2C1D"/>
    <w:rsid w:val="005F6667"/>
    <w:rsid w:val="0089269D"/>
    <w:rsid w:val="00A3243A"/>
    <w:rsid w:val="00B04BF6"/>
    <w:rsid w:val="00DE6D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7D5F8"/>
  <w15:docId w15:val="{70F13D64-2CF1-4EA1-BCDC-C621563D0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paragraph" w:styleId="Ttulo1">
    <w:name w:val="heading 1"/>
    <w:basedOn w:val="Normal"/>
    <w:uiPriority w:val="9"/>
    <w:qFormat/>
    <w:pPr>
      <w:spacing w:before="28"/>
      <w:ind w:left="409"/>
      <w:outlineLvl w:val="0"/>
    </w:pPr>
    <w:rPr>
      <w:b/>
      <w:bCs/>
      <w:sz w:val="20"/>
      <w:szCs w:val="20"/>
    </w:rPr>
  </w:style>
  <w:style w:type="paragraph" w:styleId="Ttulo2">
    <w:name w:val="heading 2"/>
    <w:basedOn w:val="Normal"/>
    <w:uiPriority w:val="9"/>
    <w:unhideWhenUsed/>
    <w:qFormat/>
    <w:pPr>
      <w:spacing w:before="212"/>
      <w:ind w:left="145"/>
      <w:outlineLvl w:val="1"/>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851" w:hanging="282"/>
      <w:jc w:val="both"/>
    </w:pPr>
    <w:rPr>
      <w:sz w:val="20"/>
      <w:szCs w:val="20"/>
    </w:rPr>
  </w:style>
  <w:style w:type="paragraph" w:styleId="Prrafodelista">
    <w:name w:val="List Paragraph"/>
    <w:basedOn w:val="Normal"/>
    <w:uiPriority w:val="1"/>
    <w:qFormat/>
    <w:pPr>
      <w:ind w:left="851" w:right="149" w:hanging="282"/>
      <w:jc w:val="both"/>
    </w:pPr>
  </w:style>
  <w:style w:type="paragraph" w:customStyle="1" w:styleId="TableParagraph">
    <w:name w:val="Table Paragraph"/>
    <w:basedOn w:val="Normal"/>
    <w:uiPriority w:val="1"/>
    <w:qFormat/>
    <w:pPr>
      <w:spacing w:before="28"/>
      <w:ind w:left="29"/>
    </w:pPr>
  </w:style>
  <w:style w:type="paragraph" w:styleId="Encabezado">
    <w:name w:val="header"/>
    <w:basedOn w:val="Normal"/>
    <w:link w:val="EncabezadoCar"/>
    <w:uiPriority w:val="99"/>
    <w:unhideWhenUsed/>
    <w:rsid w:val="00A3243A"/>
    <w:pPr>
      <w:tabs>
        <w:tab w:val="center" w:pos="4252"/>
        <w:tab w:val="right" w:pos="8504"/>
      </w:tabs>
    </w:pPr>
  </w:style>
  <w:style w:type="character" w:customStyle="1" w:styleId="EncabezadoCar">
    <w:name w:val="Encabezado Car"/>
    <w:basedOn w:val="Fuentedeprrafopredeter"/>
    <w:link w:val="Encabezado"/>
    <w:uiPriority w:val="99"/>
    <w:rsid w:val="00A3243A"/>
    <w:rPr>
      <w:rFonts w:ascii="Arial" w:eastAsia="Arial" w:hAnsi="Arial" w:cs="Arial"/>
      <w:lang w:val="es-ES"/>
    </w:rPr>
  </w:style>
  <w:style w:type="paragraph" w:styleId="Piedepgina">
    <w:name w:val="footer"/>
    <w:basedOn w:val="Normal"/>
    <w:link w:val="PiedepginaCar"/>
    <w:uiPriority w:val="99"/>
    <w:unhideWhenUsed/>
    <w:rsid w:val="00A3243A"/>
    <w:pPr>
      <w:tabs>
        <w:tab w:val="center" w:pos="4252"/>
        <w:tab w:val="right" w:pos="8504"/>
      </w:tabs>
    </w:pPr>
  </w:style>
  <w:style w:type="character" w:customStyle="1" w:styleId="PiedepginaCar">
    <w:name w:val="Pie de página Car"/>
    <w:basedOn w:val="Fuentedeprrafopredeter"/>
    <w:link w:val="Piedepgina"/>
    <w:uiPriority w:val="99"/>
    <w:rsid w:val="00A3243A"/>
    <w:rPr>
      <w:rFonts w:ascii="Arial" w:eastAsia="Arial" w:hAnsi="Arial" w:cs="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2305</Words>
  <Characters>12683</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de Dios García Aybar</dc:creator>
  <cp:lastModifiedBy>Juan de Dios García Aybar</cp:lastModifiedBy>
  <cp:revision>3</cp:revision>
  <dcterms:created xsi:type="dcterms:W3CDTF">2025-10-07T13:04:00Z</dcterms:created>
  <dcterms:modified xsi:type="dcterms:W3CDTF">2025-10-07T13:05:00Z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2025-10-07T00:00:00Z</vt:filetime>
  </property>
  <property fmtid="{D5CDD505-2E9C-101B-9397-08002B2CF9AE}" pid="3" name="LastSaved">
    <vt:filetime>2025-10-07T00:00:00Z</vt:filetime>
  </property>
  <property fmtid="{D5CDD505-2E9C-101B-9397-08002B2CF9AE}" pid="4" name="PDFVersion">
    <vt:lpwstr>1.4</vt:lpwstr>
  </property>
  <property fmtid="{D5CDD505-2E9C-101B-9397-08002B2CF9AE}" pid="5" name="Producer">
    <vt:lpwstr>iLovePDF</vt:lpwstr>
  </property>
</Properties>
</file>