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BF3E" w14:textId="4930B044" w:rsidR="00360BDD" w:rsidRDefault="00000000">
      <w:pPr>
        <w:pStyle w:val="Textoindependiente"/>
        <w:rPr>
          <w:i w:val="0"/>
          <w:sz w:val="24"/>
        </w:rPr>
      </w:pPr>
      <w:r>
        <w:rPr>
          <w:i w:val="0"/>
          <w:noProof/>
          <w:sz w:val="24"/>
        </w:rPr>
        <mc:AlternateContent>
          <mc:Choice Requires="wps">
            <w:drawing>
              <wp:anchor distT="0" distB="0" distL="0" distR="0" simplePos="0" relativeHeight="15730176" behindDoc="0" locked="0" layoutInCell="1" allowOverlap="1" wp14:anchorId="6706E233" wp14:editId="0E20B657">
                <wp:simplePos x="0" y="0"/>
                <wp:positionH relativeFrom="page">
                  <wp:posOffset>254000</wp:posOffset>
                </wp:positionH>
                <wp:positionV relativeFrom="page">
                  <wp:posOffset>1396997</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A358A9D" w14:textId="77777777" w:rsidR="00360BDD" w:rsidRDefault="00000000">
                            <w:pPr>
                              <w:spacing w:before="41" w:line="107" w:lineRule="exact"/>
                              <w:ind w:left="1215"/>
                              <w:rPr>
                                <w:rFonts w:ascii="Arial"/>
                                <w:b/>
                                <w:sz w:val="10"/>
                              </w:rPr>
                            </w:pPr>
                            <w:r>
                              <w:rPr>
                                <w:rFonts w:ascii="Arial"/>
                                <w:b/>
                                <w:spacing w:val="-2"/>
                                <w:sz w:val="10"/>
                              </w:rPr>
                              <w:t>MARIA</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2"/>
                                <w:sz w:val="10"/>
                              </w:rPr>
                              <w:t>LAS</w:t>
                            </w:r>
                            <w:r>
                              <w:rPr>
                                <w:rFonts w:ascii="Arial"/>
                                <w:b/>
                                <w:spacing w:val="-1"/>
                                <w:sz w:val="10"/>
                              </w:rPr>
                              <w:t xml:space="preserve"> </w:t>
                            </w:r>
                            <w:r>
                              <w:rPr>
                                <w:rFonts w:ascii="Arial"/>
                                <w:b/>
                                <w:spacing w:val="-2"/>
                                <w:sz w:val="10"/>
                              </w:rPr>
                              <w:t>MERCEDES</w:t>
                            </w:r>
                            <w:r>
                              <w:rPr>
                                <w:rFonts w:ascii="Arial"/>
                                <w:b/>
                                <w:spacing w:val="-1"/>
                                <w:sz w:val="10"/>
                              </w:rPr>
                              <w:t xml:space="preserve"> </w:t>
                            </w:r>
                            <w:r>
                              <w:rPr>
                                <w:rFonts w:ascii="Arial"/>
                                <w:b/>
                                <w:spacing w:val="-2"/>
                                <w:sz w:val="10"/>
                              </w:rPr>
                              <w:t>BUENO</w:t>
                            </w:r>
                            <w:r>
                              <w:rPr>
                                <w:rFonts w:ascii="Arial"/>
                                <w:b/>
                                <w:spacing w:val="-1"/>
                                <w:sz w:val="10"/>
                              </w:rPr>
                              <w:t xml:space="preserve"> </w:t>
                            </w:r>
                            <w:r>
                              <w:rPr>
                                <w:rFonts w:ascii="Arial"/>
                                <w:b/>
                                <w:spacing w:val="-2"/>
                                <w:sz w:val="10"/>
                              </w:rPr>
                              <w:t>VICO</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2)</w:t>
                            </w:r>
                          </w:p>
                          <w:p w14:paraId="131376F7" w14:textId="77777777" w:rsidR="00360BDD" w:rsidRDefault="00000000">
                            <w:pPr>
                              <w:spacing w:before="5" w:line="208" w:lineRule="auto"/>
                              <w:ind w:left="1215" w:right="1964"/>
                              <w:rPr>
                                <w:rFonts w:ascii="Arial" w:hAnsi="Arial"/>
                                <w:sz w:val="10"/>
                              </w:rPr>
                            </w:pPr>
                            <w:r>
                              <w:rPr>
                                <w:rFonts w:ascii="Arial" w:hAnsi="Arial"/>
                                <w:sz w:val="10"/>
                              </w:rPr>
                              <w:t>Técnico</w:t>
                            </w:r>
                            <w:r>
                              <w:rPr>
                                <w:rFonts w:ascii="Arial" w:hAnsi="Arial"/>
                                <w:spacing w:val="-7"/>
                                <w:sz w:val="10"/>
                              </w:rPr>
                              <w:t xml:space="preserve"> </w:t>
                            </w:r>
                            <w:r>
                              <w:rPr>
                                <w:rFonts w:ascii="Arial" w:hAnsi="Arial"/>
                                <w:sz w:val="10"/>
                              </w:rPr>
                              <w:t>Administración</w:t>
                            </w:r>
                            <w:r>
                              <w:rPr>
                                <w:rFonts w:ascii="Arial" w:hAnsi="Arial"/>
                                <w:spacing w:val="-7"/>
                                <w:sz w:val="10"/>
                              </w:rPr>
                              <w:t xml:space="preserve"> </w:t>
                            </w:r>
                            <w:r>
                              <w:rPr>
                                <w:rFonts w:ascii="Arial" w:hAnsi="Arial"/>
                                <w:sz w:val="10"/>
                              </w:rPr>
                              <w:t>General</w:t>
                            </w:r>
                            <w:r>
                              <w:rPr>
                                <w:rFonts w:ascii="Arial" w:hAnsi="Arial"/>
                                <w:spacing w:val="40"/>
                                <w:sz w:val="10"/>
                              </w:rPr>
                              <w:t xml:space="preserve"> </w:t>
                            </w:r>
                            <w:r>
                              <w:rPr>
                                <w:rFonts w:ascii="Arial" w:hAnsi="Arial"/>
                                <w:sz w:val="10"/>
                              </w:rPr>
                              <w:t>Fecha Firma: 01/10/2025</w:t>
                            </w:r>
                          </w:p>
                          <w:p w14:paraId="6CC7919B" w14:textId="5F7B1E52" w:rsidR="00360BDD"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type w14:anchorId="6706E233" id="_x0000_t202" coordsize="21600,21600" o:spt="202" path="m,l,21600r21600,l21600,xe">
                <v:stroke joinstyle="miter"/>
                <v:path gradientshapeok="t" o:connecttype="rect"/>
              </v:shapetype>
              <v:shape id="Textbox 7" o:spid="_x0000_s1026" type="#_x0000_t202" style="position:absolute;margin-left:20pt;margin-top:110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" filled="f" strokecolor="#7f7f7f" strokeweight=".5pt">
                <v:path arrowok="t"/>
                <v:textbox style="layout-flow:vertical;mso-layout-flow-alt:bottom-to-top" inset="0,0,0,0">
                  <w:txbxContent>
                    <w:p w14:paraId="1A358A9D" w14:textId="77777777" w:rsidR="00360BDD" w:rsidRDefault="00000000">
                      <w:pPr>
                        <w:spacing w:before="41" w:line="107" w:lineRule="exact"/>
                        <w:ind w:left="1215"/>
                        <w:rPr>
                          <w:rFonts w:ascii="Arial"/>
                          <w:b/>
                          <w:sz w:val="10"/>
                        </w:rPr>
                      </w:pPr>
                      <w:r>
                        <w:rPr>
                          <w:rFonts w:ascii="Arial"/>
                          <w:b/>
                          <w:spacing w:val="-2"/>
                          <w:sz w:val="10"/>
                        </w:rPr>
                        <w:t>MARIA</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2"/>
                          <w:sz w:val="10"/>
                        </w:rPr>
                        <w:t>LAS</w:t>
                      </w:r>
                      <w:r>
                        <w:rPr>
                          <w:rFonts w:ascii="Arial"/>
                          <w:b/>
                          <w:spacing w:val="-1"/>
                          <w:sz w:val="10"/>
                        </w:rPr>
                        <w:t xml:space="preserve"> </w:t>
                      </w:r>
                      <w:r>
                        <w:rPr>
                          <w:rFonts w:ascii="Arial"/>
                          <w:b/>
                          <w:spacing w:val="-2"/>
                          <w:sz w:val="10"/>
                        </w:rPr>
                        <w:t>MERCEDES</w:t>
                      </w:r>
                      <w:r>
                        <w:rPr>
                          <w:rFonts w:ascii="Arial"/>
                          <w:b/>
                          <w:spacing w:val="-1"/>
                          <w:sz w:val="10"/>
                        </w:rPr>
                        <w:t xml:space="preserve"> </w:t>
                      </w:r>
                      <w:r>
                        <w:rPr>
                          <w:rFonts w:ascii="Arial"/>
                          <w:b/>
                          <w:spacing w:val="-2"/>
                          <w:sz w:val="10"/>
                        </w:rPr>
                        <w:t>BUENO</w:t>
                      </w:r>
                      <w:r>
                        <w:rPr>
                          <w:rFonts w:ascii="Arial"/>
                          <w:b/>
                          <w:spacing w:val="-1"/>
                          <w:sz w:val="10"/>
                        </w:rPr>
                        <w:t xml:space="preserve"> </w:t>
                      </w:r>
                      <w:r>
                        <w:rPr>
                          <w:rFonts w:ascii="Arial"/>
                          <w:b/>
                          <w:spacing w:val="-2"/>
                          <w:sz w:val="10"/>
                        </w:rPr>
                        <w:t>VICO</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2)</w:t>
                      </w:r>
                    </w:p>
                    <w:p w14:paraId="131376F7" w14:textId="77777777" w:rsidR="00360BDD" w:rsidRDefault="00000000">
                      <w:pPr>
                        <w:spacing w:before="5" w:line="208" w:lineRule="auto"/>
                        <w:ind w:left="1215" w:right="1964"/>
                        <w:rPr>
                          <w:rFonts w:ascii="Arial" w:hAnsi="Arial"/>
                          <w:sz w:val="10"/>
                        </w:rPr>
                      </w:pPr>
                      <w:r>
                        <w:rPr>
                          <w:rFonts w:ascii="Arial" w:hAnsi="Arial"/>
                          <w:sz w:val="10"/>
                        </w:rPr>
                        <w:t>Técnico</w:t>
                      </w:r>
                      <w:r>
                        <w:rPr>
                          <w:rFonts w:ascii="Arial" w:hAnsi="Arial"/>
                          <w:spacing w:val="-7"/>
                          <w:sz w:val="10"/>
                        </w:rPr>
                        <w:t xml:space="preserve"> </w:t>
                      </w:r>
                      <w:r>
                        <w:rPr>
                          <w:rFonts w:ascii="Arial" w:hAnsi="Arial"/>
                          <w:sz w:val="10"/>
                        </w:rPr>
                        <w:t>Administración</w:t>
                      </w:r>
                      <w:r>
                        <w:rPr>
                          <w:rFonts w:ascii="Arial" w:hAnsi="Arial"/>
                          <w:spacing w:val="-7"/>
                          <w:sz w:val="10"/>
                        </w:rPr>
                        <w:t xml:space="preserve"> </w:t>
                      </w:r>
                      <w:r>
                        <w:rPr>
                          <w:rFonts w:ascii="Arial" w:hAnsi="Arial"/>
                          <w:sz w:val="10"/>
                        </w:rPr>
                        <w:t>General</w:t>
                      </w:r>
                      <w:r>
                        <w:rPr>
                          <w:rFonts w:ascii="Arial" w:hAnsi="Arial"/>
                          <w:spacing w:val="40"/>
                          <w:sz w:val="10"/>
                        </w:rPr>
                        <w:t xml:space="preserve"> </w:t>
                      </w:r>
                      <w:r>
                        <w:rPr>
                          <w:rFonts w:ascii="Arial" w:hAnsi="Arial"/>
                          <w:sz w:val="10"/>
                        </w:rPr>
                        <w:t>Fecha Firma: 01/10/2025</w:t>
                      </w:r>
                    </w:p>
                    <w:p w14:paraId="6CC7919B" w14:textId="5F7B1E52" w:rsidR="00360BDD"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anchory="page"/>
              </v:shape>
            </w:pict>
          </mc:Fallback>
        </mc:AlternateContent>
      </w:r>
      <w:r>
        <w:rPr>
          <w:i w:val="0"/>
          <w:noProof/>
          <w:sz w:val="24"/>
        </w:rPr>
        <mc:AlternateContent>
          <mc:Choice Requires="wps">
            <w:drawing>
              <wp:anchor distT="0" distB="0" distL="0" distR="0" simplePos="0" relativeHeight="251646464" behindDoc="0" locked="0" layoutInCell="1" allowOverlap="1" wp14:anchorId="3890F68B" wp14:editId="00DD3A0D">
                <wp:simplePos x="0" y="0"/>
                <wp:positionH relativeFrom="page">
                  <wp:posOffset>6966310</wp:posOffset>
                </wp:positionH>
                <wp:positionV relativeFrom="page">
                  <wp:posOffset>6637701</wp:posOffset>
                </wp:positionV>
                <wp:extent cx="263525" cy="3190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62617F7" w14:textId="618790BD"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E7251BF"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2B6DF54"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3890F68B" id="Textbox 9" o:spid="_x0000_s1027" type="#_x0000_t202" style="position:absolute;margin-left:548.55pt;margin-top:522.65pt;width:20.75pt;height:251.2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762617F7" w14:textId="618790BD"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E7251BF"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2B6DF54"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154070AA" w14:textId="77777777" w:rsidR="00360BDD" w:rsidRDefault="00360BDD">
      <w:pPr>
        <w:pStyle w:val="Textoindependiente"/>
        <w:rPr>
          <w:i w:val="0"/>
          <w:sz w:val="24"/>
        </w:rPr>
      </w:pPr>
    </w:p>
    <w:p w14:paraId="642ED3A4" w14:textId="77777777" w:rsidR="00360BDD" w:rsidRDefault="00360BDD">
      <w:pPr>
        <w:pStyle w:val="Textoindependiente"/>
        <w:spacing w:before="102"/>
        <w:rPr>
          <w:i w:val="0"/>
          <w:sz w:val="24"/>
        </w:rPr>
      </w:pPr>
    </w:p>
    <w:p w14:paraId="737A2905" w14:textId="77777777" w:rsidR="00360BDD" w:rsidRDefault="00000000">
      <w:pPr>
        <w:pStyle w:val="Ttulo5"/>
        <w:spacing w:line="223" w:lineRule="auto"/>
        <w:ind w:left="6281" w:right="144" w:hanging="1214"/>
        <w:jc w:val="right"/>
        <w:rPr>
          <w:rFonts w:ascii="Arial Narrow" w:hAnsi="Arial Narrow"/>
        </w:rPr>
      </w:pPr>
      <w:r>
        <w:rPr>
          <w:rFonts w:ascii="Arial Narrow" w:hAnsi="Arial Narrow"/>
          <w:b/>
        </w:rPr>
        <w:t>ASUNTO</w:t>
      </w:r>
      <w:r>
        <w:rPr>
          <w:rFonts w:ascii="Arial Narrow" w:hAnsi="Arial Narrow"/>
        </w:rPr>
        <w:t>:</w:t>
      </w:r>
      <w:r>
        <w:rPr>
          <w:rFonts w:ascii="Arial Narrow" w:hAnsi="Arial Narrow"/>
          <w:spacing w:val="-7"/>
        </w:rPr>
        <w:t xml:space="preserve"> </w:t>
      </w:r>
      <w:r>
        <w:rPr>
          <w:rFonts w:ascii="Arial Narrow" w:hAnsi="Arial Narrow"/>
        </w:rPr>
        <w:t>Modificación</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ordenanzas</w:t>
      </w:r>
      <w:r>
        <w:rPr>
          <w:rFonts w:ascii="Arial Narrow" w:hAnsi="Arial Narrow"/>
          <w:spacing w:val="-7"/>
        </w:rPr>
        <w:t xml:space="preserve"> </w:t>
      </w:r>
      <w:r>
        <w:rPr>
          <w:rFonts w:ascii="Arial Narrow" w:hAnsi="Arial Narrow"/>
        </w:rPr>
        <w:t>fiscales</w:t>
      </w:r>
      <w:r>
        <w:rPr>
          <w:rFonts w:ascii="Arial Narrow" w:hAnsi="Arial Narrow"/>
          <w:spacing w:val="-7"/>
        </w:rPr>
        <w:t xml:space="preserve"> </w:t>
      </w:r>
      <w:r>
        <w:rPr>
          <w:rFonts w:ascii="Arial Narrow" w:hAnsi="Arial Narrow"/>
        </w:rPr>
        <w:t>y</w:t>
      </w:r>
      <w:r>
        <w:rPr>
          <w:rFonts w:ascii="Arial Narrow" w:hAnsi="Arial Narrow"/>
          <w:spacing w:val="-9"/>
        </w:rPr>
        <w:t xml:space="preserve"> </w:t>
      </w:r>
      <w:r>
        <w:rPr>
          <w:rFonts w:ascii="Arial Narrow" w:hAnsi="Arial Narrow"/>
        </w:rPr>
        <w:t>Ordenanza General</w:t>
      </w:r>
      <w:r>
        <w:rPr>
          <w:rFonts w:ascii="Arial Narrow" w:hAnsi="Arial Narrow"/>
          <w:spacing w:val="-5"/>
        </w:rPr>
        <w:t xml:space="preserve"> </w:t>
      </w:r>
      <w:r>
        <w:rPr>
          <w:rFonts w:ascii="Arial Narrow" w:hAnsi="Arial Narrow"/>
        </w:rPr>
        <w:t>de</w:t>
      </w:r>
      <w:r>
        <w:rPr>
          <w:rFonts w:ascii="Arial Narrow" w:hAnsi="Arial Narrow"/>
          <w:spacing w:val="-4"/>
        </w:rPr>
        <w:t xml:space="preserve"> </w:t>
      </w:r>
      <w:r>
        <w:rPr>
          <w:rFonts w:ascii="Arial Narrow" w:hAnsi="Arial Narrow"/>
        </w:rPr>
        <w:t>Gestión</w:t>
      </w:r>
      <w:r>
        <w:rPr>
          <w:rFonts w:ascii="Arial Narrow" w:hAnsi="Arial Narrow"/>
          <w:spacing w:val="-3"/>
        </w:rPr>
        <w:t xml:space="preserve"> </w:t>
      </w:r>
      <w:r>
        <w:rPr>
          <w:rFonts w:ascii="Arial Narrow" w:hAnsi="Arial Narrow"/>
        </w:rPr>
        <w:t>Recaudación</w:t>
      </w:r>
      <w:r>
        <w:rPr>
          <w:rFonts w:ascii="Arial Narrow" w:hAnsi="Arial Narrow"/>
          <w:spacing w:val="-2"/>
        </w:rPr>
        <w:t xml:space="preserve"> </w:t>
      </w:r>
      <w:r>
        <w:rPr>
          <w:rFonts w:ascii="Arial Narrow" w:hAnsi="Arial Narrow"/>
        </w:rPr>
        <w:t>e</w:t>
      </w:r>
      <w:r>
        <w:rPr>
          <w:rFonts w:ascii="Arial Narrow" w:hAnsi="Arial Narrow"/>
          <w:spacing w:val="-4"/>
        </w:rPr>
        <w:t xml:space="preserve"> </w:t>
      </w:r>
      <w:r>
        <w:rPr>
          <w:rFonts w:ascii="Arial Narrow" w:hAnsi="Arial Narrow"/>
          <w:spacing w:val="-2"/>
        </w:rPr>
        <w:t>Inspección</w:t>
      </w:r>
    </w:p>
    <w:p w14:paraId="30849AFB" w14:textId="77777777" w:rsidR="00360BDD" w:rsidRDefault="00000000">
      <w:pPr>
        <w:spacing w:line="251" w:lineRule="exact"/>
        <w:ind w:right="137"/>
        <w:jc w:val="right"/>
        <w:rPr>
          <w:rFonts w:ascii="Arial Narrow"/>
          <w:i/>
          <w:sz w:val="24"/>
        </w:rPr>
      </w:pPr>
      <w:r>
        <w:rPr>
          <w:rFonts w:ascii="Arial Narrow"/>
          <w:i/>
          <w:sz w:val="24"/>
        </w:rPr>
        <w:t>para</w:t>
      </w:r>
      <w:r>
        <w:rPr>
          <w:rFonts w:ascii="Arial Narrow"/>
          <w:i/>
          <w:spacing w:val="-5"/>
          <w:sz w:val="24"/>
        </w:rPr>
        <w:t xml:space="preserve"> </w:t>
      </w:r>
      <w:r>
        <w:rPr>
          <w:rFonts w:ascii="Arial Narrow"/>
          <w:i/>
          <w:spacing w:val="-2"/>
          <w:sz w:val="24"/>
        </w:rPr>
        <w:t>2026.</w:t>
      </w:r>
    </w:p>
    <w:p w14:paraId="6A3A53E4" w14:textId="77777777" w:rsidR="00360BDD" w:rsidRDefault="00000000">
      <w:pPr>
        <w:spacing w:line="266" w:lineRule="exact"/>
        <w:ind w:right="138"/>
        <w:jc w:val="right"/>
        <w:rPr>
          <w:rFonts w:ascii="Arial Narrow"/>
          <w:i/>
          <w:sz w:val="24"/>
        </w:rPr>
      </w:pPr>
      <w:proofErr w:type="spellStart"/>
      <w:r>
        <w:rPr>
          <w:rFonts w:ascii="Arial Narrow"/>
          <w:b/>
          <w:i/>
          <w:sz w:val="24"/>
        </w:rPr>
        <w:t>Expte</w:t>
      </w:r>
      <w:proofErr w:type="spellEnd"/>
      <w:r>
        <w:rPr>
          <w:rFonts w:ascii="Arial Narrow"/>
          <w:b/>
          <w:i/>
          <w:sz w:val="24"/>
        </w:rPr>
        <w:t>:</w:t>
      </w:r>
      <w:r>
        <w:rPr>
          <w:rFonts w:ascii="Arial Narrow"/>
          <w:b/>
          <w:i/>
          <w:spacing w:val="-3"/>
          <w:sz w:val="24"/>
        </w:rPr>
        <w:t xml:space="preserve"> </w:t>
      </w:r>
      <w:r>
        <w:rPr>
          <w:rFonts w:ascii="Arial Narrow"/>
          <w:i/>
          <w:spacing w:val="-2"/>
          <w:sz w:val="24"/>
        </w:rPr>
        <w:t>40629/2024</w:t>
      </w:r>
    </w:p>
    <w:p w14:paraId="5AB14152" w14:textId="77777777" w:rsidR="00360BDD" w:rsidRDefault="00000000">
      <w:pPr>
        <w:pStyle w:val="Ttulo1"/>
      </w:pPr>
      <w:r>
        <w:t>INFORME</w:t>
      </w:r>
      <w:r>
        <w:rPr>
          <w:spacing w:val="-4"/>
        </w:rPr>
        <w:t xml:space="preserve"> </w:t>
      </w:r>
      <w:r>
        <w:t>DE</w:t>
      </w:r>
      <w:r>
        <w:rPr>
          <w:spacing w:val="-4"/>
        </w:rPr>
        <w:t xml:space="preserve"> </w:t>
      </w:r>
      <w:r>
        <w:t>CONTROL</w:t>
      </w:r>
      <w:r>
        <w:rPr>
          <w:spacing w:val="-3"/>
        </w:rPr>
        <w:t xml:space="preserve"> </w:t>
      </w:r>
      <w:r>
        <w:rPr>
          <w:spacing w:val="-2"/>
        </w:rPr>
        <w:t>PERMANENTE</w:t>
      </w:r>
    </w:p>
    <w:p w14:paraId="5D23CB6B" w14:textId="6BE6F5E5" w:rsidR="00360BDD" w:rsidRDefault="007A1584">
      <w:pPr>
        <w:spacing w:before="337" w:line="225" w:lineRule="auto"/>
        <w:ind w:left="995" w:right="155" w:firstLine="710"/>
        <w:jc w:val="both"/>
        <w:rPr>
          <w:rFonts w:ascii="Arial Narrow" w:hAnsi="Arial Narrow"/>
          <w:sz w:val="24"/>
        </w:rPr>
      </w:pPr>
      <w:r>
        <w:rPr>
          <w:i/>
          <w:noProof/>
          <w:sz w:val="24"/>
        </w:rPr>
        <mc:AlternateContent>
          <mc:Choice Requires="wps">
            <w:drawing>
              <wp:anchor distT="0" distB="0" distL="0" distR="0" simplePos="0" relativeHeight="251644416" behindDoc="0" locked="0" layoutInCell="1" allowOverlap="1" wp14:anchorId="17FFEC18" wp14:editId="3EE39633">
                <wp:simplePos x="0" y="0"/>
                <wp:positionH relativeFrom="page">
                  <wp:posOffset>6957291</wp:posOffset>
                </wp:positionH>
                <wp:positionV relativeFrom="page">
                  <wp:posOffset>3498215</wp:posOffset>
                </wp:positionV>
                <wp:extent cx="419734" cy="25076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4607F9E3"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3B0A43A5"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17FFEC18" id="Textbox 8" o:spid="_x0000_s1028" type="#_x0000_t202" style="position:absolute;left:0;text-align:left;margin-left:547.8pt;margin-top:275.45pt;width:33.05pt;height:197.4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" filled="f" stroked="f">
                <v:textbox style="layout-flow:vertical;mso-layout-flow-alt:bottom-to-top" inset="0,0,0,0">
                  <w:txbxContent>
                    <w:p w14:paraId="4607F9E3"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3B0A43A5"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rPr>
          <w:rFonts w:ascii="Arial Narrow" w:hAnsi="Arial Narrow"/>
          <w:noProof/>
          <w:sz w:val="24"/>
        </w:rPr>
        <w:drawing>
          <wp:anchor distT="0" distB="0" distL="0" distR="0" simplePos="0" relativeHeight="15728640" behindDoc="0" locked="0" layoutInCell="1" allowOverlap="1" wp14:anchorId="6F1A969A" wp14:editId="6A108735">
            <wp:simplePos x="0" y="0"/>
            <wp:positionH relativeFrom="page">
              <wp:posOffset>292100</wp:posOffset>
            </wp:positionH>
            <wp:positionV relativeFrom="paragraph">
              <wp:posOffset>576345</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sidR="00000000">
        <w:rPr>
          <w:rFonts w:ascii="Arial Narrow" w:hAnsi="Arial Narrow"/>
          <w:sz w:val="24"/>
        </w:rPr>
        <w:t>Se ha remitido por el Órgano de Gestión Tributaria el presente expediente administrativo por el</w:t>
      </w:r>
      <w:r w:rsidR="00000000">
        <w:rPr>
          <w:rFonts w:ascii="Arial Narrow" w:hAnsi="Arial Narrow"/>
          <w:spacing w:val="40"/>
          <w:sz w:val="24"/>
        </w:rPr>
        <w:t xml:space="preserve"> </w:t>
      </w:r>
      <w:r w:rsidR="00000000">
        <w:rPr>
          <w:rFonts w:ascii="Arial Narrow" w:hAnsi="Arial Narrow"/>
          <w:sz w:val="24"/>
        </w:rPr>
        <w:t>que se proponen una serie de modificaciones en:</w:t>
      </w:r>
    </w:p>
    <w:p w14:paraId="413F9F8A" w14:textId="77777777" w:rsidR="00360BDD" w:rsidRDefault="00000000">
      <w:pPr>
        <w:spacing w:before="257" w:line="223" w:lineRule="auto"/>
        <w:ind w:left="1705" w:right="2365"/>
        <w:jc w:val="both"/>
        <w:rPr>
          <w:rFonts w:ascii="Arial Narrow" w:hAnsi="Arial Narrow"/>
          <w:sz w:val="24"/>
        </w:rPr>
      </w:pPr>
      <w:r>
        <w:rPr>
          <w:rFonts w:ascii="Arial Narrow" w:hAnsi="Arial Narrow"/>
          <w:sz w:val="24"/>
        </w:rPr>
        <w:t>Ordenanza fiscal general de Gestión, Recaudación e Inspección. Ordenanza</w:t>
      </w:r>
      <w:r>
        <w:rPr>
          <w:rFonts w:ascii="Arial Narrow" w:hAnsi="Arial Narrow"/>
          <w:spacing w:val="-7"/>
          <w:sz w:val="24"/>
        </w:rPr>
        <w:t xml:space="preserve"> </w:t>
      </w:r>
      <w:r>
        <w:rPr>
          <w:rFonts w:ascii="Arial Narrow" w:hAnsi="Arial Narrow"/>
          <w:sz w:val="24"/>
        </w:rPr>
        <w:t>Fiscal</w:t>
      </w:r>
      <w:r>
        <w:rPr>
          <w:rFonts w:ascii="Arial Narrow" w:hAnsi="Arial Narrow"/>
          <w:spacing w:val="-3"/>
          <w:sz w:val="24"/>
        </w:rPr>
        <w:t xml:space="preserve"> </w:t>
      </w:r>
      <w:r>
        <w:rPr>
          <w:rFonts w:ascii="Arial Narrow" w:hAnsi="Arial Narrow"/>
          <w:sz w:val="24"/>
        </w:rPr>
        <w:t>N.º</w:t>
      </w:r>
      <w:r>
        <w:rPr>
          <w:rFonts w:ascii="Arial Narrow" w:hAnsi="Arial Narrow"/>
          <w:spacing w:val="-5"/>
          <w:sz w:val="24"/>
        </w:rPr>
        <w:t xml:space="preserve"> </w:t>
      </w:r>
      <w:r>
        <w:rPr>
          <w:rFonts w:ascii="Arial Narrow" w:hAnsi="Arial Narrow"/>
          <w:sz w:val="24"/>
        </w:rPr>
        <w:t>1</w:t>
      </w:r>
      <w:r>
        <w:rPr>
          <w:rFonts w:ascii="Arial Narrow" w:hAnsi="Arial Narrow"/>
          <w:spacing w:val="-4"/>
          <w:sz w:val="24"/>
        </w:rPr>
        <w:t xml:space="preserve"> </w:t>
      </w:r>
      <w:r>
        <w:rPr>
          <w:rFonts w:ascii="Arial Narrow" w:hAnsi="Arial Narrow"/>
          <w:sz w:val="24"/>
        </w:rPr>
        <w:t>reguladora</w:t>
      </w:r>
      <w:r>
        <w:rPr>
          <w:rFonts w:ascii="Arial Narrow" w:hAnsi="Arial Narrow"/>
          <w:spacing w:val="-5"/>
          <w:sz w:val="24"/>
        </w:rPr>
        <w:t xml:space="preserve"> </w:t>
      </w:r>
      <w:r>
        <w:rPr>
          <w:rFonts w:ascii="Arial Narrow" w:hAnsi="Arial Narrow"/>
          <w:sz w:val="24"/>
        </w:rPr>
        <w:t>del</w:t>
      </w:r>
      <w:r>
        <w:rPr>
          <w:rFonts w:ascii="Arial Narrow" w:hAnsi="Arial Narrow"/>
          <w:spacing w:val="-3"/>
          <w:sz w:val="24"/>
        </w:rPr>
        <w:t xml:space="preserve"> </w:t>
      </w:r>
      <w:r>
        <w:rPr>
          <w:rFonts w:ascii="Arial Narrow" w:hAnsi="Arial Narrow"/>
          <w:sz w:val="24"/>
        </w:rPr>
        <w:t>Impuesto</w:t>
      </w:r>
      <w:r>
        <w:rPr>
          <w:rFonts w:ascii="Arial Narrow" w:hAnsi="Arial Narrow"/>
          <w:spacing w:val="-3"/>
          <w:sz w:val="24"/>
        </w:rPr>
        <w:t xml:space="preserve"> </w:t>
      </w:r>
      <w:r>
        <w:rPr>
          <w:rFonts w:ascii="Arial Narrow" w:hAnsi="Arial Narrow"/>
          <w:sz w:val="24"/>
        </w:rPr>
        <w:t>sobre</w:t>
      </w:r>
      <w:r>
        <w:rPr>
          <w:rFonts w:ascii="Arial Narrow" w:hAnsi="Arial Narrow"/>
          <w:spacing w:val="-2"/>
          <w:sz w:val="24"/>
        </w:rPr>
        <w:t xml:space="preserve"> </w:t>
      </w:r>
      <w:r>
        <w:rPr>
          <w:rFonts w:ascii="Arial Narrow" w:hAnsi="Arial Narrow"/>
          <w:sz w:val="24"/>
        </w:rPr>
        <w:t>Bienes</w:t>
      </w:r>
      <w:r>
        <w:rPr>
          <w:rFonts w:ascii="Arial Narrow" w:hAnsi="Arial Narrow"/>
          <w:spacing w:val="-3"/>
          <w:sz w:val="24"/>
        </w:rPr>
        <w:t xml:space="preserve"> </w:t>
      </w:r>
      <w:r>
        <w:rPr>
          <w:rFonts w:ascii="Arial Narrow" w:hAnsi="Arial Narrow"/>
          <w:spacing w:val="-2"/>
          <w:sz w:val="24"/>
        </w:rPr>
        <w:t>Inmuebles.</w:t>
      </w:r>
    </w:p>
    <w:p w14:paraId="40D8388A" w14:textId="77777777" w:rsidR="00360BDD" w:rsidRDefault="00000000">
      <w:pPr>
        <w:spacing w:before="2" w:line="223" w:lineRule="auto"/>
        <w:ind w:left="995" w:right="165" w:firstLine="710"/>
        <w:jc w:val="both"/>
        <w:rPr>
          <w:rFonts w:ascii="Arial Narrow" w:hAnsi="Arial Narrow"/>
          <w:sz w:val="24"/>
        </w:rPr>
      </w:pPr>
      <w:r>
        <w:rPr>
          <w:rFonts w:ascii="Arial Narrow" w:hAnsi="Arial Narrow"/>
          <w:noProof/>
          <w:sz w:val="24"/>
        </w:rPr>
        <mc:AlternateContent>
          <mc:Choice Requires="wps">
            <w:drawing>
              <wp:anchor distT="0" distB="0" distL="0" distR="0" simplePos="0" relativeHeight="15729664" behindDoc="0" locked="0" layoutInCell="1" allowOverlap="1" wp14:anchorId="171FE070" wp14:editId="3CF1D68B">
                <wp:simplePos x="0" y="0"/>
                <wp:positionH relativeFrom="page">
                  <wp:posOffset>254000</wp:posOffset>
                </wp:positionH>
                <wp:positionV relativeFrom="paragraph">
                  <wp:posOffset>91230</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560149F" w14:textId="77777777" w:rsidR="00360BDD" w:rsidRDefault="00000000">
                            <w:pPr>
                              <w:spacing w:before="53" w:line="208" w:lineRule="auto"/>
                              <w:ind w:left="1215" w:right="1321"/>
                              <w:rPr>
                                <w:rFonts w:ascii="Arial" w:hAnsi="Arial"/>
                                <w:sz w:val="10"/>
                              </w:rPr>
                            </w:pPr>
                            <w:r>
                              <w:rPr>
                                <w:rFonts w:ascii="Arial" w:hAnsi="Arial"/>
                                <w:b/>
                                <w:spacing w:val="-4"/>
                                <w:sz w:val="10"/>
                              </w:rPr>
                              <w:t>Fernando</w:t>
                            </w:r>
                            <w:r>
                              <w:rPr>
                                <w:rFonts w:ascii="Arial" w:hAnsi="Arial"/>
                                <w:b/>
                                <w:spacing w:val="-1"/>
                                <w:sz w:val="10"/>
                              </w:rPr>
                              <w:t xml:space="preserve"> </w:t>
                            </w:r>
                            <w:r>
                              <w:rPr>
                                <w:rFonts w:ascii="Arial" w:hAnsi="Arial"/>
                                <w:b/>
                                <w:spacing w:val="-4"/>
                                <w:sz w:val="10"/>
                              </w:rPr>
                              <w:t>Álvarez</w:t>
                            </w:r>
                            <w:r>
                              <w:rPr>
                                <w:rFonts w:ascii="Arial" w:hAnsi="Arial"/>
                                <w:b/>
                                <w:spacing w:val="-1"/>
                                <w:sz w:val="10"/>
                              </w:rPr>
                              <w:t xml:space="preserve"> </w:t>
                            </w:r>
                            <w:r>
                              <w:rPr>
                                <w:rFonts w:ascii="Arial" w:hAnsi="Arial"/>
                                <w:b/>
                                <w:spacing w:val="-4"/>
                                <w:sz w:val="10"/>
                              </w:rPr>
                              <w:t>Rodríguez</w:t>
                            </w:r>
                            <w:r>
                              <w:rPr>
                                <w:rFonts w:ascii="Arial" w:hAnsi="Arial"/>
                                <w:b/>
                                <w:spacing w:val="-1"/>
                                <w:sz w:val="10"/>
                              </w:rPr>
                              <w:t xml:space="preserve"> </w:t>
                            </w:r>
                            <w:r>
                              <w:rPr>
                                <w:rFonts w:ascii="Arial" w:hAnsi="Arial"/>
                                <w:b/>
                                <w:spacing w:val="-4"/>
                                <w:sz w:val="10"/>
                              </w:rPr>
                              <w:t>(2</w:t>
                            </w:r>
                            <w:r>
                              <w:rPr>
                                <w:rFonts w:ascii="Arial" w:hAnsi="Arial"/>
                                <w:b/>
                                <w:spacing w:val="-1"/>
                                <w:sz w:val="10"/>
                              </w:rPr>
                              <w:t xml:space="preserve"> </w:t>
                            </w:r>
                            <w:r>
                              <w:rPr>
                                <w:rFonts w:ascii="Arial" w:hAnsi="Arial"/>
                                <w:b/>
                                <w:spacing w:val="-4"/>
                                <w:sz w:val="10"/>
                              </w:rPr>
                              <w:t>de</w:t>
                            </w:r>
                            <w:r>
                              <w:rPr>
                                <w:rFonts w:ascii="Arial" w:hAnsi="Arial"/>
                                <w:b/>
                                <w:spacing w:val="-1"/>
                                <w:sz w:val="10"/>
                              </w:rPr>
                              <w:t xml:space="preserve"> </w:t>
                            </w:r>
                            <w:r>
                              <w:rPr>
                                <w:rFonts w:ascii="Arial" w:hAnsi="Arial"/>
                                <w:b/>
                                <w:spacing w:val="-4"/>
                                <w:sz w:val="10"/>
                              </w:rPr>
                              <w:t>2)</w:t>
                            </w:r>
                            <w:r>
                              <w:rPr>
                                <w:rFonts w:ascii="Arial" w:hAnsi="Arial"/>
                                <w:b/>
                                <w:spacing w:val="40"/>
                                <w:sz w:val="10"/>
                              </w:rPr>
                              <w:t xml:space="preserve"> </w:t>
                            </w:r>
                            <w:r>
                              <w:rPr>
                                <w:rFonts w:ascii="Arial" w:hAnsi="Arial"/>
                                <w:sz w:val="10"/>
                              </w:rPr>
                              <w:t>Interventor</w:t>
                            </w:r>
                            <w:r>
                              <w:rPr>
                                <w:rFonts w:ascii="Arial" w:hAnsi="Arial"/>
                                <w:spacing w:val="-7"/>
                                <w:sz w:val="10"/>
                              </w:rPr>
                              <w:t xml:space="preserve"> </w:t>
                            </w:r>
                            <w:r>
                              <w:rPr>
                                <w:rFonts w:ascii="Arial" w:hAnsi="Arial"/>
                                <w:sz w:val="10"/>
                              </w:rPr>
                              <w:t>General</w:t>
                            </w:r>
                          </w:p>
                          <w:p w14:paraId="4203F7E5" w14:textId="77777777" w:rsidR="00360BDD" w:rsidRDefault="00000000">
                            <w:pPr>
                              <w:spacing w:line="95"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01/10/2025</w:t>
                            </w:r>
                          </w:p>
                          <w:p w14:paraId="2D49E7C1" w14:textId="1147141F" w:rsidR="00360BDD" w:rsidRDefault="00000000">
                            <w:pPr>
                              <w:spacing w:line="107"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171FE070" id="Textbox 11" o:spid="_x0000_s1029" type="#_x0000_t202" style="position:absolute;left:0;text-align:left;margin-left:20pt;margin-top:7.2pt;width:29pt;height:230.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" filled="f" strokecolor="#7f7f7f" strokeweight=".5pt">
                <v:path arrowok="t"/>
                <v:textbox style="layout-flow:vertical;mso-layout-flow-alt:bottom-to-top" inset="0,0,0,0">
                  <w:txbxContent>
                    <w:p w14:paraId="3560149F" w14:textId="77777777" w:rsidR="00360BDD" w:rsidRDefault="00000000">
                      <w:pPr>
                        <w:spacing w:before="53" w:line="208" w:lineRule="auto"/>
                        <w:ind w:left="1215" w:right="1321"/>
                        <w:rPr>
                          <w:rFonts w:ascii="Arial" w:hAnsi="Arial"/>
                          <w:sz w:val="10"/>
                        </w:rPr>
                      </w:pPr>
                      <w:r>
                        <w:rPr>
                          <w:rFonts w:ascii="Arial" w:hAnsi="Arial"/>
                          <w:b/>
                          <w:spacing w:val="-4"/>
                          <w:sz w:val="10"/>
                        </w:rPr>
                        <w:t>Fernando</w:t>
                      </w:r>
                      <w:r>
                        <w:rPr>
                          <w:rFonts w:ascii="Arial" w:hAnsi="Arial"/>
                          <w:b/>
                          <w:spacing w:val="-1"/>
                          <w:sz w:val="10"/>
                        </w:rPr>
                        <w:t xml:space="preserve"> </w:t>
                      </w:r>
                      <w:r>
                        <w:rPr>
                          <w:rFonts w:ascii="Arial" w:hAnsi="Arial"/>
                          <w:b/>
                          <w:spacing w:val="-4"/>
                          <w:sz w:val="10"/>
                        </w:rPr>
                        <w:t>Álvarez</w:t>
                      </w:r>
                      <w:r>
                        <w:rPr>
                          <w:rFonts w:ascii="Arial" w:hAnsi="Arial"/>
                          <w:b/>
                          <w:spacing w:val="-1"/>
                          <w:sz w:val="10"/>
                        </w:rPr>
                        <w:t xml:space="preserve"> </w:t>
                      </w:r>
                      <w:r>
                        <w:rPr>
                          <w:rFonts w:ascii="Arial" w:hAnsi="Arial"/>
                          <w:b/>
                          <w:spacing w:val="-4"/>
                          <w:sz w:val="10"/>
                        </w:rPr>
                        <w:t>Rodríguez</w:t>
                      </w:r>
                      <w:r>
                        <w:rPr>
                          <w:rFonts w:ascii="Arial" w:hAnsi="Arial"/>
                          <w:b/>
                          <w:spacing w:val="-1"/>
                          <w:sz w:val="10"/>
                        </w:rPr>
                        <w:t xml:space="preserve"> </w:t>
                      </w:r>
                      <w:r>
                        <w:rPr>
                          <w:rFonts w:ascii="Arial" w:hAnsi="Arial"/>
                          <w:b/>
                          <w:spacing w:val="-4"/>
                          <w:sz w:val="10"/>
                        </w:rPr>
                        <w:t>(2</w:t>
                      </w:r>
                      <w:r>
                        <w:rPr>
                          <w:rFonts w:ascii="Arial" w:hAnsi="Arial"/>
                          <w:b/>
                          <w:spacing w:val="-1"/>
                          <w:sz w:val="10"/>
                        </w:rPr>
                        <w:t xml:space="preserve"> </w:t>
                      </w:r>
                      <w:r>
                        <w:rPr>
                          <w:rFonts w:ascii="Arial" w:hAnsi="Arial"/>
                          <w:b/>
                          <w:spacing w:val="-4"/>
                          <w:sz w:val="10"/>
                        </w:rPr>
                        <w:t>de</w:t>
                      </w:r>
                      <w:r>
                        <w:rPr>
                          <w:rFonts w:ascii="Arial" w:hAnsi="Arial"/>
                          <w:b/>
                          <w:spacing w:val="-1"/>
                          <w:sz w:val="10"/>
                        </w:rPr>
                        <w:t xml:space="preserve"> </w:t>
                      </w:r>
                      <w:r>
                        <w:rPr>
                          <w:rFonts w:ascii="Arial" w:hAnsi="Arial"/>
                          <w:b/>
                          <w:spacing w:val="-4"/>
                          <w:sz w:val="10"/>
                        </w:rPr>
                        <w:t>2)</w:t>
                      </w:r>
                      <w:r>
                        <w:rPr>
                          <w:rFonts w:ascii="Arial" w:hAnsi="Arial"/>
                          <w:b/>
                          <w:spacing w:val="40"/>
                          <w:sz w:val="10"/>
                        </w:rPr>
                        <w:t xml:space="preserve"> </w:t>
                      </w:r>
                      <w:r>
                        <w:rPr>
                          <w:rFonts w:ascii="Arial" w:hAnsi="Arial"/>
                          <w:sz w:val="10"/>
                        </w:rPr>
                        <w:t>Interventor</w:t>
                      </w:r>
                      <w:r>
                        <w:rPr>
                          <w:rFonts w:ascii="Arial" w:hAnsi="Arial"/>
                          <w:spacing w:val="-7"/>
                          <w:sz w:val="10"/>
                        </w:rPr>
                        <w:t xml:space="preserve"> </w:t>
                      </w:r>
                      <w:r>
                        <w:rPr>
                          <w:rFonts w:ascii="Arial" w:hAnsi="Arial"/>
                          <w:sz w:val="10"/>
                        </w:rPr>
                        <w:t>General</w:t>
                      </w:r>
                    </w:p>
                    <w:p w14:paraId="4203F7E5" w14:textId="77777777" w:rsidR="00360BDD" w:rsidRDefault="00000000">
                      <w:pPr>
                        <w:spacing w:line="95"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01/10/2025</w:t>
                      </w:r>
                    </w:p>
                    <w:p w14:paraId="2D49E7C1" w14:textId="1147141F" w:rsidR="00360BDD" w:rsidRDefault="00000000">
                      <w:pPr>
                        <w:spacing w:line="107" w:lineRule="exact"/>
                        <w:ind w:left="1215"/>
                        <w:rPr>
                          <w:rFonts w:ascii="Arial"/>
                          <w:sz w:val="10"/>
                        </w:rPr>
                      </w:pPr>
                      <w:r>
                        <w:rPr>
                          <w:rFonts w:ascii="Arial"/>
                          <w:sz w:val="10"/>
                        </w:rPr>
                        <w:t>HASH:</w:t>
                      </w:r>
                    </w:p>
                  </w:txbxContent>
                </v:textbox>
                <w10:wrap anchorx="page"/>
              </v:shape>
            </w:pict>
          </mc:Fallback>
        </mc:AlternateContent>
      </w:r>
      <w:r>
        <w:rPr>
          <w:rFonts w:ascii="Arial Narrow" w:hAnsi="Arial Narrow"/>
          <w:sz w:val="24"/>
        </w:rPr>
        <w:t>Ordenanza Fiscal N.º 4 reguladora del Impuesto sobre el Incremento del Valor de los Terrenos de Naturaleza Urbana.</w:t>
      </w:r>
    </w:p>
    <w:p w14:paraId="41FDE3F1" w14:textId="77777777" w:rsidR="00360BDD" w:rsidRDefault="00000000">
      <w:pPr>
        <w:spacing w:before="1" w:line="223" w:lineRule="auto"/>
        <w:ind w:left="995" w:right="159" w:firstLine="710"/>
        <w:jc w:val="both"/>
        <w:rPr>
          <w:rFonts w:ascii="Arial Narrow" w:hAnsi="Arial Narrow"/>
          <w:sz w:val="24"/>
        </w:rPr>
      </w:pPr>
      <w:r>
        <w:rPr>
          <w:rFonts w:ascii="Arial Narrow" w:hAnsi="Arial Narrow"/>
          <w:sz w:val="24"/>
        </w:rPr>
        <w:t xml:space="preserve">Ordenanza Fiscal N.º 18 reguladora de la Tasa por prestación del servicio de prevención y extinción de incendios, de prevención de ruinas, de construcciones y derribos, salvamentos y otros </w:t>
      </w:r>
      <w:r>
        <w:rPr>
          <w:rFonts w:ascii="Arial Narrow" w:hAnsi="Arial Narrow"/>
          <w:spacing w:val="-2"/>
          <w:sz w:val="24"/>
        </w:rPr>
        <w:t>análogos.</w:t>
      </w:r>
    </w:p>
    <w:p w14:paraId="441E7E46" w14:textId="77777777" w:rsidR="00360BDD" w:rsidRDefault="00000000">
      <w:pPr>
        <w:spacing w:line="253" w:lineRule="exact"/>
        <w:ind w:left="1705"/>
        <w:jc w:val="both"/>
        <w:rPr>
          <w:rFonts w:ascii="Arial Narrow" w:hAnsi="Arial Narrow"/>
          <w:sz w:val="24"/>
        </w:rPr>
      </w:pPr>
      <w:r>
        <w:rPr>
          <w:rFonts w:ascii="Arial Narrow" w:hAnsi="Arial Narrow"/>
          <w:sz w:val="24"/>
        </w:rPr>
        <w:t>Así</w:t>
      </w:r>
      <w:r>
        <w:rPr>
          <w:rFonts w:ascii="Arial Narrow" w:hAnsi="Arial Narrow"/>
          <w:spacing w:val="-7"/>
          <w:sz w:val="24"/>
        </w:rPr>
        <w:t xml:space="preserve"> </w:t>
      </w:r>
      <w:r>
        <w:rPr>
          <w:rFonts w:ascii="Arial Narrow" w:hAnsi="Arial Narrow"/>
          <w:sz w:val="24"/>
        </w:rPr>
        <w:t>como</w:t>
      </w:r>
      <w:r>
        <w:rPr>
          <w:rFonts w:ascii="Arial Narrow" w:hAnsi="Arial Narrow"/>
          <w:spacing w:val="-4"/>
          <w:sz w:val="24"/>
        </w:rPr>
        <w:t xml:space="preserve"> </w:t>
      </w:r>
      <w:r>
        <w:rPr>
          <w:rFonts w:ascii="Arial Narrow" w:hAnsi="Arial Narrow"/>
          <w:sz w:val="24"/>
        </w:rPr>
        <w:t>la</w:t>
      </w:r>
      <w:r>
        <w:rPr>
          <w:rFonts w:ascii="Arial Narrow" w:hAnsi="Arial Narrow"/>
          <w:spacing w:val="-4"/>
          <w:sz w:val="24"/>
        </w:rPr>
        <w:t xml:space="preserve"> </w:t>
      </w:r>
      <w:r>
        <w:rPr>
          <w:rFonts w:ascii="Arial Narrow" w:hAnsi="Arial Narrow"/>
          <w:sz w:val="24"/>
        </w:rPr>
        <w:t>supresión</w:t>
      </w:r>
      <w:r>
        <w:rPr>
          <w:rFonts w:ascii="Arial Narrow" w:hAnsi="Arial Narrow"/>
          <w:spacing w:val="-2"/>
          <w:sz w:val="24"/>
        </w:rPr>
        <w:t xml:space="preserve"> </w:t>
      </w:r>
      <w:r>
        <w:rPr>
          <w:rFonts w:ascii="Arial Narrow" w:hAnsi="Arial Narrow"/>
          <w:sz w:val="24"/>
        </w:rPr>
        <w:t>y</w:t>
      </w:r>
      <w:r>
        <w:rPr>
          <w:rFonts w:ascii="Arial Narrow" w:hAnsi="Arial Narrow"/>
          <w:spacing w:val="-5"/>
          <w:sz w:val="24"/>
        </w:rPr>
        <w:t xml:space="preserve"> </w:t>
      </w:r>
      <w:r>
        <w:rPr>
          <w:rFonts w:ascii="Arial Narrow" w:hAnsi="Arial Narrow"/>
          <w:sz w:val="24"/>
        </w:rPr>
        <w:t>derogación</w:t>
      </w:r>
      <w:r>
        <w:rPr>
          <w:rFonts w:ascii="Arial Narrow" w:hAnsi="Arial Narrow"/>
          <w:spacing w:val="-1"/>
          <w:sz w:val="24"/>
        </w:rPr>
        <w:t xml:space="preserve"> </w:t>
      </w:r>
      <w:r>
        <w:rPr>
          <w:rFonts w:ascii="Arial Narrow" w:hAnsi="Arial Narrow"/>
          <w:sz w:val="24"/>
        </w:rPr>
        <w:t>de</w:t>
      </w:r>
      <w:r>
        <w:rPr>
          <w:rFonts w:ascii="Arial Narrow" w:hAnsi="Arial Narrow"/>
          <w:spacing w:val="-4"/>
          <w:sz w:val="24"/>
        </w:rPr>
        <w:t xml:space="preserve"> </w:t>
      </w:r>
      <w:r>
        <w:rPr>
          <w:rFonts w:ascii="Arial Narrow" w:hAnsi="Arial Narrow"/>
          <w:sz w:val="24"/>
        </w:rPr>
        <w:t>sus</w:t>
      </w:r>
      <w:r>
        <w:rPr>
          <w:rFonts w:ascii="Arial Narrow" w:hAnsi="Arial Narrow"/>
          <w:spacing w:val="-3"/>
          <w:sz w:val="24"/>
        </w:rPr>
        <w:t xml:space="preserve"> </w:t>
      </w:r>
      <w:r>
        <w:rPr>
          <w:rFonts w:ascii="Arial Narrow" w:hAnsi="Arial Narrow"/>
          <w:sz w:val="24"/>
        </w:rPr>
        <w:t>ordenanzas</w:t>
      </w:r>
      <w:r>
        <w:rPr>
          <w:rFonts w:ascii="Arial Narrow" w:hAnsi="Arial Narrow"/>
          <w:spacing w:val="-3"/>
          <w:sz w:val="24"/>
        </w:rPr>
        <w:t xml:space="preserve"> </w:t>
      </w:r>
      <w:r>
        <w:rPr>
          <w:rFonts w:ascii="Arial Narrow" w:hAnsi="Arial Narrow"/>
          <w:sz w:val="24"/>
        </w:rPr>
        <w:t>reguladoras</w:t>
      </w:r>
      <w:r>
        <w:rPr>
          <w:rFonts w:ascii="Arial Narrow" w:hAnsi="Arial Narrow"/>
          <w:spacing w:val="-3"/>
          <w:sz w:val="24"/>
        </w:rPr>
        <w:t xml:space="preserve"> </w:t>
      </w:r>
      <w:r>
        <w:rPr>
          <w:rFonts w:ascii="Arial Narrow" w:hAnsi="Arial Narrow"/>
          <w:sz w:val="24"/>
        </w:rPr>
        <w:t>de</w:t>
      </w:r>
      <w:r>
        <w:rPr>
          <w:rFonts w:ascii="Arial Narrow" w:hAnsi="Arial Narrow"/>
          <w:spacing w:val="-2"/>
          <w:sz w:val="24"/>
        </w:rPr>
        <w:t xml:space="preserve"> </w:t>
      </w:r>
      <w:r>
        <w:rPr>
          <w:rFonts w:ascii="Arial Narrow" w:hAnsi="Arial Narrow"/>
          <w:sz w:val="24"/>
        </w:rPr>
        <w:t>las</w:t>
      </w:r>
      <w:r>
        <w:rPr>
          <w:rFonts w:ascii="Arial Narrow" w:hAnsi="Arial Narrow"/>
          <w:spacing w:val="-3"/>
          <w:sz w:val="24"/>
        </w:rPr>
        <w:t xml:space="preserve"> </w:t>
      </w:r>
      <w:r>
        <w:rPr>
          <w:rFonts w:ascii="Arial Narrow" w:hAnsi="Arial Narrow"/>
          <w:sz w:val="24"/>
        </w:rPr>
        <w:t>siguientes</w:t>
      </w:r>
      <w:r>
        <w:rPr>
          <w:rFonts w:ascii="Arial Narrow" w:hAnsi="Arial Narrow"/>
          <w:spacing w:val="-2"/>
          <w:sz w:val="24"/>
        </w:rPr>
        <w:t xml:space="preserve"> tasas:</w:t>
      </w:r>
    </w:p>
    <w:p w14:paraId="60DF2895" w14:textId="77777777" w:rsidR="00360BDD" w:rsidRDefault="00000000">
      <w:pPr>
        <w:pStyle w:val="Prrafodelista"/>
        <w:numPr>
          <w:ilvl w:val="0"/>
          <w:numId w:val="5"/>
        </w:numPr>
        <w:tabs>
          <w:tab w:val="left" w:pos="2065"/>
        </w:tabs>
        <w:spacing w:before="7" w:line="223" w:lineRule="auto"/>
        <w:ind w:right="165"/>
        <w:jc w:val="both"/>
        <w:rPr>
          <w:rFonts w:ascii="Arial Narrow" w:hAnsi="Arial Narrow"/>
          <w:sz w:val="24"/>
        </w:rPr>
      </w:pPr>
      <w:r>
        <w:rPr>
          <w:rFonts w:ascii="Arial Narrow" w:hAnsi="Arial Narrow"/>
          <w:sz w:val="24"/>
        </w:rPr>
        <w:t xml:space="preserve">Ordenanza fiscal N.º 9 reguladora de la tasa por prestación del servicio de distribución y </w:t>
      </w:r>
      <w:r>
        <w:rPr>
          <w:rFonts w:ascii="Arial Narrow" w:hAnsi="Arial Narrow"/>
          <w:spacing w:val="-2"/>
          <w:sz w:val="24"/>
        </w:rPr>
        <w:t>alcantarillado.</w:t>
      </w:r>
    </w:p>
    <w:p w14:paraId="6C24BE35" w14:textId="77777777" w:rsidR="00360BDD" w:rsidRDefault="00000000">
      <w:pPr>
        <w:pStyle w:val="Prrafodelista"/>
        <w:numPr>
          <w:ilvl w:val="0"/>
          <w:numId w:val="5"/>
        </w:numPr>
        <w:tabs>
          <w:tab w:val="left" w:pos="2065"/>
        </w:tabs>
        <w:spacing w:before="2" w:line="223" w:lineRule="auto"/>
        <w:ind w:right="165"/>
        <w:jc w:val="both"/>
        <w:rPr>
          <w:rFonts w:ascii="Arial Narrow" w:hAnsi="Arial Narrow"/>
          <w:sz w:val="24"/>
        </w:rPr>
      </w:pPr>
      <w:r>
        <w:rPr>
          <w:rFonts w:ascii="Arial Narrow" w:hAnsi="Arial Narrow"/>
          <w:sz w:val="24"/>
        </w:rPr>
        <w:t>Ordenanza fiscal N.º 10 reguladora de la tasa por prestación de servicios y actividades de carácter</w:t>
      </w:r>
      <w:r>
        <w:rPr>
          <w:rFonts w:ascii="Arial Narrow" w:hAnsi="Arial Narrow"/>
          <w:spacing w:val="-3"/>
          <w:sz w:val="24"/>
        </w:rPr>
        <w:t xml:space="preserve"> </w:t>
      </w:r>
      <w:r>
        <w:rPr>
          <w:rFonts w:ascii="Arial Narrow" w:hAnsi="Arial Narrow"/>
          <w:sz w:val="24"/>
        </w:rPr>
        <w:t>general,</w:t>
      </w:r>
      <w:r>
        <w:rPr>
          <w:rFonts w:ascii="Arial Narrow" w:hAnsi="Arial Narrow"/>
          <w:spacing w:val="-4"/>
          <w:sz w:val="24"/>
        </w:rPr>
        <w:t xml:space="preserve"> </w:t>
      </w:r>
      <w:r>
        <w:rPr>
          <w:rFonts w:ascii="Arial Narrow" w:hAnsi="Arial Narrow"/>
          <w:sz w:val="24"/>
        </w:rPr>
        <w:t>los</w:t>
      </w:r>
      <w:r>
        <w:rPr>
          <w:rFonts w:ascii="Arial Narrow" w:hAnsi="Arial Narrow"/>
          <w:spacing w:val="-4"/>
          <w:sz w:val="24"/>
        </w:rPr>
        <w:t xml:space="preserve"> </w:t>
      </w:r>
      <w:r>
        <w:rPr>
          <w:rFonts w:ascii="Arial Narrow" w:hAnsi="Arial Narrow"/>
          <w:sz w:val="24"/>
        </w:rPr>
        <w:t>apartados</w:t>
      </w:r>
      <w:r>
        <w:rPr>
          <w:rFonts w:ascii="Arial Narrow" w:hAnsi="Arial Narrow"/>
          <w:spacing w:val="-4"/>
          <w:sz w:val="24"/>
        </w:rPr>
        <w:t xml:space="preserve"> </w:t>
      </w:r>
      <w:r>
        <w:rPr>
          <w:rFonts w:ascii="Arial Narrow" w:hAnsi="Arial Narrow"/>
          <w:sz w:val="24"/>
        </w:rPr>
        <w:t>inscripción</w:t>
      </w:r>
      <w:r>
        <w:rPr>
          <w:rFonts w:ascii="Arial Narrow" w:hAnsi="Arial Narrow"/>
          <w:spacing w:val="-3"/>
          <w:sz w:val="24"/>
        </w:rPr>
        <w:t xml:space="preserve"> </w:t>
      </w:r>
      <w:r>
        <w:rPr>
          <w:rFonts w:ascii="Arial Narrow" w:hAnsi="Arial Narrow"/>
          <w:sz w:val="24"/>
        </w:rPr>
        <w:t>en</w:t>
      </w:r>
      <w:r>
        <w:rPr>
          <w:rFonts w:ascii="Arial Narrow" w:hAnsi="Arial Narrow"/>
          <w:spacing w:val="-3"/>
          <w:sz w:val="24"/>
        </w:rPr>
        <w:t xml:space="preserve"> </w:t>
      </w:r>
      <w:r>
        <w:rPr>
          <w:rFonts w:ascii="Arial Narrow" w:hAnsi="Arial Narrow"/>
          <w:sz w:val="24"/>
        </w:rPr>
        <w:t>el</w:t>
      </w:r>
      <w:r>
        <w:rPr>
          <w:rFonts w:ascii="Arial Narrow" w:hAnsi="Arial Narrow"/>
          <w:spacing w:val="-4"/>
          <w:sz w:val="24"/>
        </w:rPr>
        <w:t xml:space="preserve"> </w:t>
      </w:r>
      <w:r>
        <w:rPr>
          <w:rFonts w:ascii="Arial Narrow" w:hAnsi="Arial Narrow"/>
          <w:sz w:val="24"/>
        </w:rPr>
        <w:t>libro</w:t>
      </w:r>
      <w:r>
        <w:rPr>
          <w:rFonts w:ascii="Arial Narrow" w:hAnsi="Arial Narrow"/>
          <w:spacing w:val="-5"/>
          <w:sz w:val="24"/>
        </w:rPr>
        <w:t xml:space="preserve"> </w:t>
      </w:r>
      <w:r>
        <w:rPr>
          <w:rFonts w:ascii="Arial Narrow" w:hAnsi="Arial Narrow"/>
          <w:sz w:val="24"/>
        </w:rPr>
        <w:t>Registro</w:t>
      </w:r>
      <w:r>
        <w:rPr>
          <w:rFonts w:ascii="Arial Narrow" w:hAnsi="Arial Narrow"/>
          <w:spacing w:val="-3"/>
          <w:sz w:val="24"/>
        </w:rPr>
        <w:t xml:space="preserve"> </w:t>
      </w:r>
      <w:r>
        <w:rPr>
          <w:rFonts w:ascii="Arial Narrow" w:hAnsi="Arial Narrow"/>
          <w:sz w:val="24"/>
        </w:rPr>
        <w:t>de</w:t>
      </w:r>
      <w:r>
        <w:rPr>
          <w:rFonts w:ascii="Arial Narrow" w:hAnsi="Arial Narrow"/>
          <w:spacing w:val="-3"/>
          <w:sz w:val="24"/>
        </w:rPr>
        <w:t xml:space="preserve"> </w:t>
      </w:r>
      <w:r>
        <w:rPr>
          <w:rFonts w:ascii="Arial Narrow" w:hAnsi="Arial Narrow"/>
          <w:sz w:val="24"/>
        </w:rPr>
        <w:t>Parejas</w:t>
      </w:r>
      <w:r>
        <w:rPr>
          <w:rFonts w:ascii="Arial Narrow" w:hAnsi="Arial Narrow"/>
          <w:spacing w:val="-2"/>
          <w:sz w:val="24"/>
        </w:rPr>
        <w:t xml:space="preserve"> </w:t>
      </w:r>
      <w:r>
        <w:rPr>
          <w:rFonts w:ascii="Arial Narrow" w:hAnsi="Arial Narrow"/>
          <w:sz w:val="24"/>
        </w:rPr>
        <w:t>de</w:t>
      </w:r>
      <w:r>
        <w:rPr>
          <w:rFonts w:ascii="Arial Narrow" w:hAnsi="Arial Narrow"/>
          <w:spacing w:val="-3"/>
          <w:sz w:val="24"/>
        </w:rPr>
        <w:t xml:space="preserve"> </w:t>
      </w:r>
      <w:r>
        <w:rPr>
          <w:rFonts w:ascii="Arial Narrow" w:hAnsi="Arial Narrow"/>
          <w:sz w:val="24"/>
        </w:rPr>
        <w:t>Hecho</w:t>
      </w:r>
      <w:r>
        <w:rPr>
          <w:rFonts w:ascii="Arial Narrow" w:hAnsi="Arial Narrow"/>
          <w:spacing w:val="-3"/>
          <w:sz w:val="24"/>
        </w:rPr>
        <w:t xml:space="preserve"> </w:t>
      </w:r>
      <w:r>
        <w:rPr>
          <w:rFonts w:ascii="Arial Narrow" w:hAnsi="Arial Narrow"/>
          <w:sz w:val="24"/>
        </w:rPr>
        <w:t>e</w:t>
      </w:r>
      <w:r>
        <w:rPr>
          <w:rFonts w:ascii="Arial Narrow" w:hAnsi="Arial Narrow"/>
          <w:spacing w:val="-3"/>
          <w:sz w:val="24"/>
        </w:rPr>
        <w:t xml:space="preserve"> </w:t>
      </w:r>
      <w:r>
        <w:rPr>
          <w:rFonts w:ascii="Arial Narrow" w:hAnsi="Arial Narrow"/>
          <w:sz w:val="24"/>
        </w:rPr>
        <w:t>informes técnicos de accidentes de circulación.</w:t>
      </w:r>
    </w:p>
    <w:p w14:paraId="58A1EE8A" w14:textId="77777777" w:rsidR="00360BDD" w:rsidRDefault="00000000">
      <w:pPr>
        <w:pStyle w:val="Prrafodelista"/>
        <w:numPr>
          <w:ilvl w:val="0"/>
          <w:numId w:val="5"/>
        </w:numPr>
        <w:tabs>
          <w:tab w:val="left" w:pos="2063"/>
          <w:tab w:val="left" w:pos="2065"/>
        </w:tabs>
        <w:spacing w:line="225" w:lineRule="auto"/>
        <w:ind w:right="158"/>
        <w:jc w:val="both"/>
        <w:rPr>
          <w:rFonts w:ascii="Arial Narrow" w:hAnsi="Arial Narrow"/>
          <w:sz w:val="24"/>
        </w:rPr>
      </w:pPr>
      <w:r>
        <w:rPr>
          <w:rFonts w:ascii="Arial Narrow" w:hAnsi="Arial Narrow"/>
          <w:sz w:val="24"/>
        </w:rPr>
        <w:t>Ordenanza fiscal n.º 16 reguladora de la tasa por utilización privativa y/o aprovechamiento especial de Huertos urbanos municipales.</w:t>
      </w:r>
    </w:p>
    <w:p w14:paraId="57490490" w14:textId="77777777" w:rsidR="00360BDD" w:rsidRDefault="00000000">
      <w:pPr>
        <w:spacing w:before="222"/>
        <w:ind w:right="6292"/>
        <w:jc w:val="right"/>
        <w:rPr>
          <w:rFonts w:ascii="Arial Narrow"/>
          <w:sz w:val="24"/>
        </w:rPr>
      </w:pPr>
      <w:r>
        <w:rPr>
          <w:rFonts w:ascii="Arial Narrow"/>
          <w:sz w:val="24"/>
        </w:rPr>
        <w:t>De</w:t>
      </w:r>
      <w:r>
        <w:rPr>
          <w:rFonts w:ascii="Arial Narrow"/>
          <w:spacing w:val="-3"/>
          <w:sz w:val="24"/>
        </w:rPr>
        <w:t xml:space="preserve"> </w:t>
      </w:r>
      <w:r>
        <w:rPr>
          <w:rFonts w:ascii="Arial Narrow"/>
          <w:sz w:val="24"/>
        </w:rPr>
        <w:t>acuerdo</w:t>
      </w:r>
      <w:r>
        <w:rPr>
          <w:rFonts w:ascii="Arial Narrow"/>
          <w:spacing w:val="-2"/>
          <w:sz w:val="24"/>
        </w:rPr>
        <w:t xml:space="preserve"> </w:t>
      </w:r>
      <w:r>
        <w:rPr>
          <w:rFonts w:ascii="Arial Narrow"/>
          <w:sz w:val="24"/>
        </w:rPr>
        <w:t>con</w:t>
      </w:r>
      <w:r>
        <w:rPr>
          <w:rFonts w:ascii="Arial Narrow"/>
          <w:spacing w:val="-3"/>
          <w:sz w:val="24"/>
        </w:rPr>
        <w:t xml:space="preserve"> </w:t>
      </w:r>
      <w:r>
        <w:rPr>
          <w:rFonts w:ascii="Arial Narrow"/>
          <w:sz w:val="24"/>
        </w:rPr>
        <w:t>la</w:t>
      </w:r>
      <w:r>
        <w:rPr>
          <w:rFonts w:ascii="Arial Narrow"/>
          <w:spacing w:val="-2"/>
          <w:sz w:val="24"/>
        </w:rPr>
        <w:t xml:space="preserve"> siguiente,</w:t>
      </w:r>
    </w:p>
    <w:p w14:paraId="2740FFC0" w14:textId="77777777" w:rsidR="00360BDD" w:rsidRDefault="00000000">
      <w:pPr>
        <w:pStyle w:val="Ttulo4"/>
      </w:pPr>
      <w:r>
        <w:rPr>
          <w:noProof/>
        </w:rPr>
        <w:drawing>
          <wp:anchor distT="0" distB="0" distL="0" distR="0" simplePos="0" relativeHeight="15729152" behindDoc="0" locked="0" layoutInCell="1" allowOverlap="1" wp14:anchorId="24C072A2" wp14:editId="05FA660E">
            <wp:simplePos x="0" y="0"/>
            <wp:positionH relativeFrom="page">
              <wp:posOffset>292100</wp:posOffset>
            </wp:positionH>
            <wp:positionV relativeFrom="paragraph">
              <wp:posOffset>99948</wp:posOffset>
            </wp:positionV>
            <wp:extent cx="316230" cy="19176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16230" cy="191769"/>
                    </a:xfrm>
                    <a:prstGeom prst="rect">
                      <a:avLst/>
                    </a:prstGeom>
                  </pic:spPr>
                </pic:pic>
              </a:graphicData>
            </a:graphic>
          </wp:anchor>
        </w:drawing>
      </w:r>
      <w:r>
        <w:t>Legislación</w:t>
      </w:r>
      <w:r>
        <w:rPr>
          <w:spacing w:val="-4"/>
        </w:rPr>
        <w:t xml:space="preserve"> </w:t>
      </w:r>
      <w:r>
        <w:t>y</w:t>
      </w:r>
      <w:r>
        <w:rPr>
          <w:spacing w:val="-4"/>
        </w:rPr>
        <w:t xml:space="preserve"> </w:t>
      </w:r>
      <w:r>
        <w:t>normativa</w:t>
      </w:r>
      <w:r>
        <w:rPr>
          <w:spacing w:val="-2"/>
        </w:rPr>
        <w:t xml:space="preserve"> aplicable:</w:t>
      </w:r>
    </w:p>
    <w:p w14:paraId="03A030C3" w14:textId="77777777" w:rsidR="00360BDD" w:rsidRDefault="00000000">
      <w:pPr>
        <w:spacing w:before="224" w:line="253" w:lineRule="exact"/>
        <w:ind w:left="1355"/>
        <w:rPr>
          <w:rFonts w:ascii="Arial Narrow" w:hAnsi="Arial Narrow"/>
          <w:i/>
        </w:rPr>
      </w:pPr>
      <w:r>
        <w:rPr>
          <w:rFonts w:ascii="Symbol" w:hAnsi="Symbol"/>
          <w:color w:val="282425"/>
          <w:spacing w:val="-2"/>
          <w:w w:val="135"/>
        </w:rPr>
        <w:t></w:t>
      </w:r>
      <w:r>
        <w:rPr>
          <w:color w:val="282425"/>
          <w:spacing w:val="72"/>
          <w:w w:val="135"/>
        </w:rPr>
        <w:t xml:space="preserve"> </w:t>
      </w:r>
      <w:r>
        <w:rPr>
          <w:rFonts w:ascii="Arial Narrow" w:hAnsi="Arial Narrow"/>
          <w:i/>
          <w:color w:val="282425"/>
          <w:spacing w:val="-2"/>
          <w:w w:val="105"/>
        </w:rPr>
        <w:t>Ley</w:t>
      </w:r>
      <w:r>
        <w:rPr>
          <w:rFonts w:ascii="Arial Narrow" w:hAnsi="Arial Narrow"/>
          <w:i/>
          <w:color w:val="282425"/>
          <w:spacing w:val="-10"/>
          <w:w w:val="105"/>
        </w:rPr>
        <w:t xml:space="preserve"> </w:t>
      </w:r>
      <w:r>
        <w:rPr>
          <w:rFonts w:ascii="Arial Narrow" w:hAnsi="Arial Narrow"/>
          <w:i/>
          <w:color w:val="282425"/>
          <w:spacing w:val="-2"/>
          <w:w w:val="105"/>
        </w:rPr>
        <w:t>7/1985</w:t>
      </w:r>
      <w:r>
        <w:rPr>
          <w:rFonts w:ascii="Arial Narrow" w:hAnsi="Arial Narrow"/>
          <w:i/>
          <w:color w:val="282425"/>
          <w:spacing w:val="-10"/>
          <w:w w:val="105"/>
        </w:rPr>
        <w:t xml:space="preserve"> </w:t>
      </w:r>
      <w:r>
        <w:rPr>
          <w:rFonts w:ascii="Arial Narrow" w:hAnsi="Arial Narrow"/>
          <w:i/>
          <w:color w:val="282425"/>
          <w:spacing w:val="-2"/>
          <w:w w:val="105"/>
        </w:rPr>
        <w:t>reguladora</w:t>
      </w:r>
      <w:r>
        <w:rPr>
          <w:rFonts w:ascii="Arial Narrow" w:hAnsi="Arial Narrow"/>
          <w:i/>
          <w:color w:val="282425"/>
          <w:spacing w:val="-10"/>
          <w:w w:val="105"/>
        </w:rPr>
        <w:t xml:space="preserve"> </w:t>
      </w:r>
      <w:r>
        <w:rPr>
          <w:rFonts w:ascii="Arial Narrow" w:hAnsi="Arial Narrow"/>
          <w:i/>
          <w:color w:val="282425"/>
          <w:spacing w:val="-2"/>
          <w:w w:val="105"/>
        </w:rPr>
        <w:t>de</w:t>
      </w:r>
      <w:r>
        <w:rPr>
          <w:rFonts w:ascii="Arial Narrow" w:hAnsi="Arial Narrow"/>
          <w:i/>
          <w:color w:val="282425"/>
          <w:spacing w:val="-11"/>
          <w:w w:val="105"/>
        </w:rPr>
        <w:t xml:space="preserve"> </w:t>
      </w:r>
      <w:r>
        <w:rPr>
          <w:rFonts w:ascii="Arial Narrow" w:hAnsi="Arial Narrow"/>
          <w:i/>
          <w:color w:val="282425"/>
          <w:spacing w:val="-2"/>
          <w:w w:val="105"/>
        </w:rPr>
        <w:t>las</w:t>
      </w:r>
      <w:r>
        <w:rPr>
          <w:rFonts w:ascii="Arial Narrow" w:hAnsi="Arial Narrow"/>
          <w:i/>
          <w:color w:val="282425"/>
          <w:spacing w:val="-10"/>
          <w:w w:val="105"/>
        </w:rPr>
        <w:t xml:space="preserve"> </w:t>
      </w:r>
      <w:r>
        <w:rPr>
          <w:rFonts w:ascii="Arial Narrow" w:hAnsi="Arial Narrow"/>
          <w:i/>
          <w:color w:val="282425"/>
          <w:spacing w:val="-2"/>
          <w:w w:val="105"/>
        </w:rPr>
        <w:t>Bases</w:t>
      </w:r>
      <w:r>
        <w:rPr>
          <w:rFonts w:ascii="Arial Narrow" w:hAnsi="Arial Narrow"/>
          <w:i/>
          <w:color w:val="282425"/>
          <w:spacing w:val="-10"/>
          <w:w w:val="105"/>
        </w:rPr>
        <w:t xml:space="preserve"> </w:t>
      </w:r>
      <w:r>
        <w:rPr>
          <w:rFonts w:ascii="Arial Narrow" w:hAnsi="Arial Narrow"/>
          <w:i/>
          <w:color w:val="282425"/>
          <w:spacing w:val="-2"/>
          <w:w w:val="105"/>
        </w:rPr>
        <w:t>del</w:t>
      </w:r>
      <w:r>
        <w:rPr>
          <w:rFonts w:ascii="Arial Narrow" w:hAnsi="Arial Narrow"/>
          <w:i/>
          <w:color w:val="282425"/>
          <w:spacing w:val="-11"/>
          <w:w w:val="105"/>
        </w:rPr>
        <w:t xml:space="preserve"> </w:t>
      </w:r>
      <w:r>
        <w:rPr>
          <w:rFonts w:ascii="Arial Narrow" w:hAnsi="Arial Narrow"/>
          <w:i/>
          <w:color w:val="282425"/>
          <w:spacing w:val="-2"/>
          <w:w w:val="105"/>
        </w:rPr>
        <w:t>Régimen</w:t>
      </w:r>
      <w:r>
        <w:rPr>
          <w:rFonts w:ascii="Arial Narrow" w:hAnsi="Arial Narrow"/>
          <w:i/>
          <w:color w:val="282425"/>
          <w:spacing w:val="-10"/>
          <w:w w:val="105"/>
        </w:rPr>
        <w:t xml:space="preserve"> </w:t>
      </w:r>
      <w:r>
        <w:rPr>
          <w:rFonts w:ascii="Arial Narrow" w:hAnsi="Arial Narrow"/>
          <w:i/>
          <w:color w:val="282425"/>
          <w:spacing w:val="-2"/>
          <w:w w:val="105"/>
        </w:rPr>
        <w:t>Local.</w:t>
      </w:r>
    </w:p>
    <w:p w14:paraId="337B4B4F" w14:textId="77777777" w:rsidR="00360BDD" w:rsidRDefault="00000000">
      <w:pPr>
        <w:spacing w:line="223" w:lineRule="auto"/>
        <w:ind w:left="1715" w:hanging="360"/>
        <w:rPr>
          <w:rFonts w:ascii="Arial Narrow" w:hAnsi="Arial Narrow"/>
          <w:i/>
        </w:rPr>
      </w:pPr>
      <w:r>
        <w:rPr>
          <w:rFonts w:ascii="Symbol" w:hAnsi="Symbol"/>
          <w:color w:val="282425"/>
          <w:w w:val="140"/>
        </w:rPr>
        <w:t></w:t>
      </w:r>
      <w:r>
        <w:rPr>
          <w:color w:val="282425"/>
          <w:spacing w:val="40"/>
          <w:w w:val="140"/>
        </w:rPr>
        <w:t xml:space="preserve"> </w:t>
      </w:r>
      <w:r>
        <w:rPr>
          <w:rFonts w:ascii="Arial Narrow" w:hAnsi="Arial Narrow"/>
          <w:i/>
          <w:color w:val="282425"/>
          <w:w w:val="105"/>
        </w:rPr>
        <w:t>Texto</w:t>
      </w:r>
      <w:r>
        <w:rPr>
          <w:rFonts w:ascii="Arial Narrow" w:hAnsi="Arial Narrow"/>
          <w:i/>
          <w:color w:val="282425"/>
          <w:spacing w:val="12"/>
          <w:w w:val="105"/>
        </w:rPr>
        <w:t xml:space="preserve"> </w:t>
      </w:r>
      <w:r>
        <w:rPr>
          <w:rFonts w:ascii="Arial Narrow" w:hAnsi="Arial Narrow"/>
          <w:i/>
          <w:color w:val="282425"/>
          <w:w w:val="105"/>
        </w:rPr>
        <w:t>Refundido</w:t>
      </w:r>
      <w:r>
        <w:rPr>
          <w:rFonts w:ascii="Arial Narrow" w:hAnsi="Arial Narrow"/>
          <w:i/>
          <w:color w:val="282425"/>
          <w:spacing w:val="14"/>
          <w:w w:val="105"/>
        </w:rPr>
        <w:t xml:space="preserve"> </w:t>
      </w:r>
      <w:r>
        <w:rPr>
          <w:rFonts w:ascii="Arial Narrow" w:hAnsi="Arial Narrow"/>
          <w:i/>
          <w:color w:val="282425"/>
          <w:w w:val="105"/>
        </w:rPr>
        <w:t>de</w:t>
      </w:r>
      <w:r>
        <w:rPr>
          <w:rFonts w:ascii="Arial Narrow" w:hAnsi="Arial Narrow"/>
          <w:i/>
          <w:color w:val="282425"/>
          <w:spacing w:val="12"/>
          <w:w w:val="105"/>
        </w:rPr>
        <w:t xml:space="preserve"> </w:t>
      </w:r>
      <w:r>
        <w:rPr>
          <w:rFonts w:ascii="Arial Narrow" w:hAnsi="Arial Narrow"/>
          <w:i/>
          <w:color w:val="282425"/>
          <w:w w:val="105"/>
        </w:rPr>
        <w:t>disposiciones</w:t>
      </w:r>
      <w:r>
        <w:rPr>
          <w:rFonts w:ascii="Arial Narrow" w:hAnsi="Arial Narrow"/>
          <w:i/>
          <w:color w:val="282425"/>
          <w:spacing w:val="14"/>
          <w:w w:val="105"/>
        </w:rPr>
        <w:t xml:space="preserve"> </w:t>
      </w:r>
      <w:r>
        <w:rPr>
          <w:rFonts w:ascii="Arial Narrow" w:hAnsi="Arial Narrow"/>
          <w:i/>
          <w:color w:val="282425"/>
          <w:w w:val="105"/>
        </w:rPr>
        <w:t>Legales</w:t>
      </w:r>
      <w:r>
        <w:rPr>
          <w:rFonts w:ascii="Arial Narrow" w:hAnsi="Arial Narrow"/>
          <w:i/>
          <w:color w:val="282425"/>
          <w:spacing w:val="14"/>
          <w:w w:val="105"/>
        </w:rPr>
        <w:t xml:space="preserve"> </w:t>
      </w:r>
      <w:r>
        <w:rPr>
          <w:rFonts w:ascii="Arial Narrow" w:hAnsi="Arial Narrow"/>
          <w:i/>
          <w:color w:val="282425"/>
          <w:w w:val="105"/>
        </w:rPr>
        <w:t>vigentes</w:t>
      </w:r>
      <w:r>
        <w:rPr>
          <w:rFonts w:ascii="Arial Narrow" w:hAnsi="Arial Narrow"/>
          <w:i/>
          <w:color w:val="282425"/>
          <w:spacing w:val="12"/>
          <w:w w:val="105"/>
        </w:rPr>
        <w:t xml:space="preserve"> </w:t>
      </w:r>
      <w:r>
        <w:rPr>
          <w:rFonts w:ascii="Arial Narrow" w:hAnsi="Arial Narrow"/>
          <w:i/>
          <w:color w:val="282425"/>
          <w:w w:val="105"/>
        </w:rPr>
        <w:t>en</w:t>
      </w:r>
      <w:r>
        <w:rPr>
          <w:rFonts w:ascii="Arial Narrow" w:hAnsi="Arial Narrow"/>
          <w:i/>
          <w:color w:val="282425"/>
          <w:spacing w:val="12"/>
          <w:w w:val="105"/>
        </w:rPr>
        <w:t xml:space="preserve"> </w:t>
      </w:r>
      <w:r>
        <w:rPr>
          <w:rFonts w:ascii="Arial Narrow" w:hAnsi="Arial Narrow"/>
          <w:i/>
          <w:color w:val="282425"/>
          <w:w w:val="105"/>
        </w:rPr>
        <w:t>materia</w:t>
      </w:r>
      <w:r>
        <w:rPr>
          <w:rFonts w:ascii="Arial Narrow" w:hAnsi="Arial Narrow"/>
          <w:i/>
          <w:color w:val="282425"/>
          <w:spacing w:val="12"/>
          <w:w w:val="105"/>
        </w:rPr>
        <w:t xml:space="preserve"> </w:t>
      </w:r>
      <w:r>
        <w:rPr>
          <w:rFonts w:ascii="Arial Narrow" w:hAnsi="Arial Narrow"/>
          <w:i/>
          <w:color w:val="282425"/>
          <w:w w:val="105"/>
        </w:rPr>
        <w:t>de</w:t>
      </w:r>
      <w:r>
        <w:rPr>
          <w:rFonts w:ascii="Arial Narrow" w:hAnsi="Arial Narrow"/>
          <w:i/>
          <w:color w:val="282425"/>
          <w:spacing w:val="12"/>
          <w:w w:val="105"/>
        </w:rPr>
        <w:t xml:space="preserve"> </w:t>
      </w:r>
      <w:r>
        <w:rPr>
          <w:rFonts w:ascii="Arial Narrow" w:hAnsi="Arial Narrow"/>
          <w:i/>
          <w:color w:val="282425"/>
          <w:w w:val="105"/>
        </w:rPr>
        <w:t>Régimen</w:t>
      </w:r>
      <w:r>
        <w:rPr>
          <w:rFonts w:ascii="Arial Narrow" w:hAnsi="Arial Narrow"/>
          <w:i/>
          <w:color w:val="282425"/>
          <w:spacing w:val="14"/>
          <w:w w:val="105"/>
        </w:rPr>
        <w:t xml:space="preserve"> </w:t>
      </w:r>
      <w:r>
        <w:rPr>
          <w:rFonts w:ascii="Arial Narrow" w:hAnsi="Arial Narrow"/>
          <w:i/>
          <w:color w:val="282425"/>
          <w:w w:val="105"/>
        </w:rPr>
        <w:t>Local,</w:t>
      </w:r>
      <w:r>
        <w:rPr>
          <w:rFonts w:ascii="Arial Narrow" w:hAnsi="Arial Narrow"/>
          <w:i/>
          <w:color w:val="282425"/>
          <w:spacing w:val="12"/>
          <w:w w:val="105"/>
        </w:rPr>
        <w:t xml:space="preserve"> </w:t>
      </w:r>
      <w:r>
        <w:rPr>
          <w:rFonts w:ascii="Arial Narrow" w:hAnsi="Arial Narrow"/>
          <w:i/>
          <w:color w:val="282425"/>
          <w:w w:val="105"/>
        </w:rPr>
        <w:t>aprobado</w:t>
      </w:r>
      <w:r>
        <w:rPr>
          <w:rFonts w:ascii="Arial Narrow" w:hAnsi="Arial Narrow"/>
          <w:i/>
          <w:color w:val="282425"/>
          <w:spacing w:val="14"/>
          <w:w w:val="105"/>
        </w:rPr>
        <w:t xml:space="preserve"> </w:t>
      </w:r>
      <w:r>
        <w:rPr>
          <w:rFonts w:ascii="Arial Narrow" w:hAnsi="Arial Narrow"/>
          <w:i/>
          <w:color w:val="282425"/>
          <w:w w:val="105"/>
        </w:rPr>
        <w:t>por</w:t>
      </w:r>
      <w:r>
        <w:rPr>
          <w:rFonts w:ascii="Arial Narrow" w:hAnsi="Arial Narrow"/>
          <w:i/>
          <w:color w:val="282425"/>
          <w:spacing w:val="13"/>
          <w:w w:val="105"/>
        </w:rPr>
        <w:t xml:space="preserve"> </w:t>
      </w:r>
      <w:r>
        <w:rPr>
          <w:rFonts w:ascii="Arial Narrow" w:hAnsi="Arial Narrow"/>
          <w:i/>
          <w:color w:val="282425"/>
          <w:w w:val="105"/>
        </w:rPr>
        <w:t xml:space="preserve">RDL </w:t>
      </w:r>
      <w:r>
        <w:rPr>
          <w:rFonts w:ascii="Arial Narrow" w:hAnsi="Arial Narrow"/>
          <w:i/>
          <w:color w:val="282425"/>
          <w:spacing w:val="-2"/>
          <w:w w:val="105"/>
        </w:rPr>
        <w:t>781/1986.</w:t>
      </w:r>
    </w:p>
    <w:p w14:paraId="1C04DE75" w14:textId="77777777" w:rsidR="00360BDD" w:rsidRDefault="00000000">
      <w:pPr>
        <w:spacing w:line="224" w:lineRule="exact"/>
        <w:ind w:left="1355"/>
        <w:rPr>
          <w:rFonts w:ascii="Arial Narrow" w:hAnsi="Arial Narrow"/>
          <w:i/>
        </w:rPr>
      </w:pPr>
      <w:r>
        <w:rPr>
          <w:rFonts w:ascii="Symbol" w:hAnsi="Symbol"/>
          <w:color w:val="282425"/>
        </w:rPr>
        <w:t></w:t>
      </w:r>
      <w:r>
        <w:rPr>
          <w:color w:val="282425"/>
          <w:spacing w:val="36"/>
        </w:rPr>
        <w:t xml:space="preserve">  </w:t>
      </w:r>
      <w:r>
        <w:rPr>
          <w:rFonts w:ascii="Arial Narrow" w:hAnsi="Arial Narrow"/>
          <w:i/>
          <w:color w:val="282425"/>
        </w:rPr>
        <w:t>Ley</w:t>
      </w:r>
      <w:r>
        <w:rPr>
          <w:rFonts w:ascii="Arial Narrow" w:hAnsi="Arial Narrow"/>
          <w:i/>
          <w:color w:val="282425"/>
          <w:spacing w:val="3"/>
        </w:rPr>
        <w:t xml:space="preserve"> </w:t>
      </w:r>
      <w:r>
        <w:rPr>
          <w:rFonts w:ascii="Arial Narrow" w:hAnsi="Arial Narrow"/>
          <w:i/>
          <w:color w:val="282425"/>
        </w:rPr>
        <w:t>27/2013,</w:t>
      </w:r>
      <w:r>
        <w:rPr>
          <w:rFonts w:ascii="Arial Narrow" w:hAnsi="Arial Narrow"/>
          <w:i/>
          <w:color w:val="282425"/>
          <w:spacing w:val="3"/>
        </w:rPr>
        <w:t xml:space="preserve"> </w:t>
      </w:r>
      <w:r>
        <w:rPr>
          <w:rFonts w:ascii="Arial Narrow" w:hAnsi="Arial Narrow"/>
          <w:i/>
          <w:color w:val="282425"/>
        </w:rPr>
        <w:t>de racionalización</w:t>
      </w:r>
      <w:r>
        <w:rPr>
          <w:rFonts w:ascii="Arial Narrow" w:hAnsi="Arial Narrow"/>
          <w:i/>
          <w:color w:val="282425"/>
          <w:spacing w:val="5"/>
        </w:rPr>
        <w:t xml:space="preserve"> </w:t>
      </w:r>
      <w:r>
        <w:rPr>
          <w:rFonts w:ascii="Arial Narrow" w:hAnsi="Arial Narrow"/>
          <w:i/>
          <w:color w:val="282425"/>
        </w:rPr>
        <w:t>y</w:t>
      </w:r>
      <w:r>
        <w:rPr>
          <w:rFonts w:ascii="Arial Narrow" w:hAnsi="Arial Narrow"/>
          <w:i/>
          <w:color w:val="282425"/>
          <w:spacing w:val="1"/>
        </w:rPr>
        <w:t xml:space="preserve"> </w:t>
      </w:r>
      <w:r>
        <w:rPr>
          <w:rFonts w:ascii="Arial Narrow" w:hAnsi="Arial Narrow"/>
          <w:i/>
          <w:color w:val="282425"/>
        </w:rPr>
        <w:t>sostenibilidad</w:t>
      </w:r>
      <w:r>
        <w:rPr>
          <w:rFonts w:ascii="Arial Narrow" w:hAnsi="Arial Narrow"/>
          <w:i/>
          <w:color w:val="282425"/>
          <w:spacing w:val="4"/>
        </w:rPr>
        <w:t xml:space="preserve"> </w:t>
      </w:r>
      <w:r>
        <w:rPr>
          <w:rFonts w:ascii="Arial Narrow" w:hAnsi="Arial Narrow"/>
          <w:i/>
          <w:color w:val="282425"/>
        </w:rPr>
        <w:t>de</w:t>
      </w:r>
      <w:r>
        <w:rPr>
          <w:rFonts w:ascii="Arial Narrow" w:hAnsi="Arial Narrow"/>
          <w:i/>
          <w:color w:val="282425"/>
          <w:spacing w:val="1"/>
        </w:rPr>
        <w:t xml:space="preserve"> </w:t>
      </w:r>
      <w:r>
        <w:rPr>
          <w:rFonts w:ascii="Arial Narrow" w:hAnsi="Arial Narrow"/>
          <w:i/>
          <w:color w:val="282425"/>
        </w:rPr>
        <w:t>la</w:t>
      </w:r>
      <w:r>
        <w:rPr>
          <w:rFonts w:ascii="Arial Narrow" w:hAnsi="Arial Narrow"/>
          <w:i/>
          <w:color w:val="282425"/>
          <w:spacing w:val="1"/>
        </w:rPr>
        <w:t xml:space="preserve"> </w:t>
      </w:r>
      <w:r>
        <w:rPr>
          <w:rFonts w:ascii="Arial Narrow" w:hAnsi="Arial Narrow"/>
          <w:i/>
          <w:color w:val="282425"/>
        </w:rPr>
        <w:t>Administración</w:t>
      </w:r>
      <w:r>
        <w:rPr>
          <w:rFonts w:ascii="Arial Narrow" w:hAnsi="Arial Narrow"/>
          <w:i/>
          <w:color w:val="282425"/>
          <w:spacing w:val="4"/>
        </w:rPr>
        <w:t xml:space="preserve"> </w:t>
      </w:r>
      <w:r>
        <w:rPr>
          <w:rFonts w:ascii="Arial Narrow" w:hAnsi="Arial Narrow"/>
          <w:i/>
          <w:color w:val="282425"/>
          <w:spacing w:val="-2"/>
        </w:rPr>
        <w:t>Local.</w:t>
      </w:r>
    </w:p>
    <w:p w14:paraId="01D6F04C" w14:textId="77777777" w:rsidR="00360BDD" w:rsidRDefault="00000000">
      <w:pPr>
        <w:spacing w:line="236" w:lineRule="exact"/>
        <w:ind w:left="1355"/>
        <w:rPr>
          <w:rFonts w:ascii="Arial Narrow" w:hAnsi="Arial Narrow"/>
          <w:i/>
        </w:rPr>
      </w:pPr>
      <w:r>
        <w:rPr>
          <w:rFonts w:ascii="Symbol" w:hAnsi="Symbol"/>
          <w:color w:val="282425"/>
        </w:rPr>
        <w:t></w:t>
      </w:r>
      <w:r>
        <w:rPr>
          <w:color w:val="282425"/>
          <w:spacing w:val="38"/>
        </w:rPr>
        <w:t xml:space="preserve">  </w:t>
      </w:r>
      <w:r>
        <w:rPr>
          <w:rFonts w:ascii="Arial Narrow" w:hAnsi="Arial Narrow"/>
          <w:i/>
          <w:color w:val="282425"/>
        </w:rPr>
        <w:t>Ley</w:t>
      </w:r>
      <w:r>
        <w:rPr>
          <w:rFonts w:ascii="Arial Narrow" w:hAnsi="Arial Narrow"/>
          <w:i/>
          <w:color w:val="282425"/>
          <w:spacing w:val="3"/>
        </w:rPr>
        <w:t xml:space="preserve"> </w:t>
      </w:r>
      <w:r>
        <w:rPr>
          <w:rFonts w:ascii="Arial Narrow" w:hAnsi="Arial Narrow"/>
          <w:i/>
          <w:color w:val="282425"/>
        </w:rPr>
        <w:t>39/2015,</w:t>
      </w:r>
      <w:r>
        <w:rPr>
          <w:rFonts w:ascii="Arial Narrow" w:hAnsi="Arial Narrow"/>
          <w:i/>
          <w:color w:val="282425"/>
          <w:spacing w:val="4"/>
        </w:rPr>
        <w:t xml:space="preserve"> </w:t>
      </w:r>
      <w:r>
        <w:rPr>
          <w:rFonts w:ascii="Arial Narrow" w:hAnsi="Arial Narrow"/>
          <w:i/>
          <w:color w:val="282425"/>
        </w:rPr>
        <w:t>del</w:t>
      </w:r>
      <w:r>
        <w:rPr>
          <w:rFonts w:ascii="Arial Narrow" w:hAnsi="Arial Narrow"/>
          <w:i/>
          <w:color w:val="282425"/>
          <w:spacing w:val="1"/>
        </w:rPr>
        <w:t xml:space="preserve"> </w:t>
      </w:r>
      <w:r>
        <w:rPr>
          <w:rFonts w:ascii="Arial Narrow" w:hAnsi="Arial Narrow"/>
          <w:i/>
          <w:color w:val="282425"/>
        </w:rPr>
        <w:t>Procedimiento</w:t>
      </w:r>
      <w:r>
        <w:rPr>
          <w:rFonts w:ascii="Arial Narrow" w:hAnsi="Arial Narrow"/>
          <w:i/>
          <w:color w:val="282425"/>
          <w:spacing w:val="6"/>
        </w:rPr>
        <w:t xml:space="preserve"> </w:t>
      </w:r>
      <w:r>
        <w:rPr>
          <w:rFonts w:ascii="Arial Narrow" w:hAnsi="Arial Narrow"/>
          <w:i/>
          <w:color w:val="282425"/>
        </w:rPr>
        <w:t>Administrativo</w:t>
      </w:r>
      <w:r>
        <w:rPr>
          <w:rFonts w:ascii="Arial Narrow" w:hAnsi="Arial Narrow"/>
          <w:i/>
          <w:color w:val="282425"/>
          <w:spacing w:val="4"/>
        </w:rPr>
        <w:t xml:space="preserve"> </w:t>
      </w:r>
      <w:r>
        <w:rPr>
          <w:rFonts w:ascii="Arial Narrow" w:hAnsi="Arial Narrow"/>
          <w:i/>
          <w:color w:val="282425"/>
        </w:rPr>
        <w:t>Común</w:t>
      </w:r>
      <w:r>
        <w:rPr>
          <w:rFonts w:ascii="Arial Narrow" w:hAnsi="Arial Narrow"/>
          <w:i/>
          <w:color w:val="282425"/>
          <w:spacing w:val="3"/>
        </w:rPr>
        <w:t xml:space="preserve"> </w:t>
      </w:r>
      <w:r>
        <w:rPr>
          <w:rFonts w:ascii="Arial Narrow" w:hAnsi="Arial Narrow"/>
          <w:i/>
          <w:color w:val="282425"/>
        </w:rPr>
        <w:t>de</w:t>
      </w:r>
      <w:r>
        <w:rPr>
          <w:rFonts w:ascii="Arial Narrow" w:hAnsi="Arial Narrow"/>
          <w:i/>
          <w:color w:val="282425"/>
          <w:spacing w:val="4"/>
        </w:rPr>
        <w:t xml:space="preserve"> </w:t>
      </w:r>
      <w:r>
        <w:rPr>
          <w:rFonts w:ascii="Arial Narrow" w:hAnsi="Arial Narrow"/>
          <w:i/>
          <w:color w:val="282425"/>
        </w:rPr>
        <w:t>las</w:t>
      </w:r>
      <w:r>
        <w:rPr>
          <w:rFonts w:ascii="Arial Narrow" w:hAnsi="Arial Narrow"/>
          <w:i/>
          <w:color w:val="282425"/>
          <w:spacing w:val="1"/>
        </w:rPr>
        <w:t xml:space="preserve"> </w:t>
      </w:r>
      <w:r>
        <w:rPr>
          <w:rFonts w:ascii="Arial Narrow" w:hAnsi="Arial Narrow"/>
          <w:i/>
          <w:color w:val="282425"/>
          <w:spacing w:val="-2"/>
        </w:rPr>
        <w:t>AAPP.</w:t>
      </w:r>
    </w:p>
    <w:p w14:paraId="2DCD3328" w14:textId="77777777" w:rsidR="00360BDD" w:rsidRDefault="00000000">
      <w:pPr>
        <w:spacing w:line="236" w:lineRule="exact"/>
        <w:ind w:left="1355"/>
        <w:rPr>
          <w:rFonts w:ascii="Arial Narrow" w:hAnsi="Arial Narrow"/>
          <w:i/>
        </w:rPr>
      </w:pPr>
      <w:r>
        <w:rPr>
          <w:rFonts w:ascii="Symbol" w:hAnsi="Symbol"/>
          <w:color w:val="282425"/>
          <w:spacing w:val="-2"/>
          <w:w w:val="135"/>
        </w:rPr>
        <w:t></w:t>
      </w:r>
      <w:r>
        <w:rPr>
          <w:color w:val="282425"/>
          <w:spacing w:val="74"/>
          <w:w w:val="135"/>
        </w:rPr>
        <w:t xml:space="preserve"> </w:t>
      </w:r>
      <w:r>
        <w:rPr>
          <w:rFonts w:ascii="Arial Narrow" w:hAnsi="Arial Narrow"/>
          <w:i/>
          <w:color w:val="282425"/>
          <w:spacing w:val="-2"/>
          <w:w w:val="105"/>
        </w:rPr>
        <w:t>Ley</w:t>
      </w:r>
      <w:r>
        <w:rPr>
          <w:rFonts w:ascii="Arial Narrow" w:hAnsi="Arial Narrow"/>
          <w:i/>
          <w:color w:val="282425"/>
          <w:spacing w:val="-9"/>
          <w:w w:val="105"/>
        </w:rPr>
        <w:t xml:space="preserve"> </w:t>
      </w:r>
      <w:r>
        <w:rPr>
          <w:rFonts w:ascii="Arial Narrow" w:hAnsi="Arial Narrow"/>
          <w:i/>
          <w:color w:val="282425"/>
          <w:spacing w:val="-2"/>
          <w:w w:val="105"/>
        </w:rPr>
        <w:t>40/2015,</w:t>
      </w:r>
      <w:r>
        <w:rPr>
          <w:rFonts w:ascii="Arial Narrow" w:hAnsi="Arial Narrow"/>
          <w:i/>
          <w:color w:val="282425"/>
          <w:spacing w:val="-10"/>
          <w:w w:val="105"/>
        </w:rPr>
        <w:t xml:space="preserve"> </w:t>
      </w:r>
      <w:r>
        <w:rPr>
          <w:rFonts w:ascii="Arial Narrow" w:hAnsi="Arial Narrow"/>
          <w:i/>
          <w:color w:val="282425"/>
          <w:spacing w:val="-2"/>
          <w:w w:val="105"/>
        </w:rPr>
        <w:t>de</w:t>
      </w:r>
      <w:r>
        <w:rPr>
          <w:rFonts w:ascii="Arial Narrow" w:hAnsi="Arial Narrow"/>
          <w:i/>
          <w:color w:val="282425"/>
          <w:spacing w:val="-11"/>
          <w:w w:val="105"/>
        </w:rPr>
        <w:t xml:space="preserve"> </w:t>
      </w:r>
      <w:r>
        <w:rPr>
          <w:rFonts w:ascii="Arial Narrow" w:hAnsi="Arial Narrow"/>
          <w:i/>
          <w:color w:val="282425"/>
          <w:spacing w:val="-2"/>
          <w:w w:val="105"/>
        </w:rPr>
        <w:t>Régimen</w:t>
      </w:r>
      <w:r>
        <w:rPr>
          <w:rFonts w:ascii="Arial Narrow" w:hAnsi="Arial Narrow"/>
          <w:i/>
          <w:color w:val="282425"/>
          <w:spacing w:val="-10"/>
          <w:w w:val="105"/>
        </w:rPr>
        <w:t xml:space="preserve"> </w:t>
      </w:r>
      <w:r>
        <w:rPr>
          <w:rFonts w:ascii="Arial Narrow" w:hAnsi="Arial Narrow"/>
          <w:i/>
          <w:color w:val="282425"/>
          <w:spacing w:val="-2"/>
          <w:w w:val="105"/>
        </w:rPr>
        <w:t>Jurídico</w:t>
      </w:r>
      <w:r>
        <w:rPr>
          <w:rFonts w:ascii="Arial Narrow" w:hAnsi="Arial Narrow"/>
          <w:i/>
          <w:color w:val="282425"/>
          <w:spacing w:val="-9"/>
          <w:w w:val="105"/>
        </w:rPr>
        <w:t xml:space="preserve"> </w:t>
      </w:r>
      <w:r>
        <w:rPr>
          <w:rFonts w:ascii="Arial Narrow" w:hAnsi="Arial Narrow"/>
          <w:i/>
          <w:color w:val="282425"/>
          <w:spacing w:val="-2"/>
          <w:w w:val="105"/>
        </w:rPr>
        <w:t>del</w:t>
      </w:r>
      <w:r>
        <w:rPr>
          <w:rFonts w:ascii="Arial Narrow" w:hAnsi="Arial Narrow"/>
          <w:i/>
          <w:color w:val="282425"/>
          <w:spacing w:val="-10"/>
          <w:w w:val="105"/>
        </w:rPr>
        <w:t xml:space="preserve"> </w:t>
      </w:r>
      <w:r>
        <w:rPr>
          <w:rFonts w:ascii="Arial Narrow" w:hAnsi="Arial Narrow"/>
          <w:i/>
          <w:color w:val="282425"/>
          <w:spacing w:val="-2"/>
          <w:w w:val="105"/>
        </w:rPr>
        <w:t>Sector</w:t>
      </w:r>
      <w:r>
        <w:rPr>
          <w:rFonts w:ascii="Arial Narrow" w:hAnsi="Arial Narrow"/>
          <w:i/>
          <w:color w:val="282425"/>
          <w:spacing w:val="-11"/>
          <w:w w:val="105"/>
        </w:rPr>
        <w:t xml:space="preserve"> </w:t>
      </w:r>
      <w:r>
        <w:rPr>
          <w:rFonts w:ascii="Arial Narrow" w:hAnsi="Arial Narrow"/>
          <w:i/>
          <w:color w:val="282425"/>
          <w:spacing w:val="-2"/>
        </w:rPr>
        <w:t>Público.</w:t>
      </w:r>
    </w:p>
    <w:p w14:paraId="34304B11" w14:textId="77777777" w:rsidR="00360BDD" w:rsidRDefault="00000000">
      <w:pPr>
        <w:spacing w:line="236" w:lineRule="exact"/>
        <w:ind w:left="1355"/>
        <w:rPr>
          <w:rFonts w:ascii="Arial Narrow" w:hAnsi="Arial Narrow"/>
          <w:i/>
        </w:rPr>
      </w:pPr>
      <w:r>
        <w:rPr>
          <w:rFonts w:ascii="Symbol" w:hAnsi="Symbol"/>
          <w:color w:val="282425"/>
        </w:rPr>
        <w:t></w:t>
      </w:r>
      <w:r>
        <w:rPr>
          <w:color w:val="282425"/>
          <w:spacing w:val="36"/>
        </w:rPr>
        <w:t xml:space="preserve">  </w:t>
      </w:r>
      <w:r>
        <w:rPr>
          <w:rFonts w:ascii="Arial Narrow" w:hAnsi="Arial Narrow"/>
          <w:i/>
          <w:color w:val="282425"/>
        </w:rPr>
        <w:t>Ley</w:t>
      </w:r>
      <w:r>
        <w:rPr>
          <w:rFonts w:ascii="Arial Narrow" w:hAnsi="Arial Narrow"/>
          <w:i/>
          <w:color w:val="282425"/>
          <w:spacing w:val="2"/>
        </w:rPr>
        <w:t xml:space="preserve"> </w:t>
      </w:r>
      <w:r>
        <w:rPr>
          <w:rFonts w:ascii="Arial Narrow" w:hAnsi="Arial Narrow"/>
          <w:i/>
          <w:color w:val="282425"/>
        </w:rPr>
        <w:t>reguladora</w:t>
      </w:r>
      <w:r>
        <w:rPr>
          <w:rFonts w:ascii="Arial Narrow" w:hAnsi="Arial Narrow"/>
          <w:i/>
          <w:color w:val="282425"/>
          <w:spacing w:val="2"/>
        </w:rPr>
        <w:t xml:space="preserve"> </w:t>
      </w:r>
      <w:r>
        <w:rPr>
          <w:rFonts w:ascii="Arial Narrow" w:hAnsi="Arial Narrow"/>
          <w:i/>
          <w:color w:val="282425"/>
        </w:rPr>
        <w:t>de</w:t>
      </w:r>
      <w:r>
        <w:rPr>
          <w:rFonts w:ascii="Arial Narrow" w:hAnsi="Arial Narrow"/>
          <w:i/>
          <w:color w:val="282425"/>
          <w:spacing w:val="1"/>
        </w:rPr>
        <w:t xml:space="preserve"> </w:t>
      </w:r>
      <w:r>
        <w:rPr>
          <w:rFonts w:ascii="Arial Narrow" w:hAnsi="Arial Narrow"/>
          <w:i/>
          <w:color w:val="282425"/>
        </w:rPr>
        <w:t>las</w:t>
      </w:r>
      <w:r>
        <w:rPr>
          <w:rFonts w:ascii="Arial Narrow" w:hAnsi="Arial Narrow"/>
          <w:i/>
          <w:color w:val="282425"/>
          <w:spacing w:val="2"/>
        </w:rPr>
        <w:t xml:space="preserve"> </w:t>
      </w:r>
      <w:r>
        <w:rPr>
          <w:rFonts w:ascii="Arial Narrow" w:hAnsi="Arial Narrow"/>
          <w:i/>
          <w:color w:val="282425"/>
        </w:rPr>
        <w:t>Haciendas</w:t>
      </w:r>
      <w:r>
        <w:rPr>
          <w:rFonts w:ascii="Arial Narrow" w:hAnsi="Arial Narrow"/>
          <w:i/>
          <w:color w:val="282425"/>
          <w:spacing w:val="3"/>
        </w:rPr>
        <w:t xml:space="preserve"> </w:t>
      </w:r>
      <w:r>
        <w:rPr>
          <w:rFonts w:ascii="Arial Narrow" w:hAnsi="Arial Narrow"/>
          <w:i/>
          <w:color w:val="282425"/>
        </w:rPr>
        <w:t>Locales,</w:t>
      </w:r>
      <w:r>
        <w:rPr>
          <w:rFonts w:ascii="Arial Narrow" w:hAnsi="Arial Narrow"/>
          <w:i/>
          <w:color w:val="282425"/>
          <w:spacing w:val="2"/>
        </w:rPr>
        <w:t xml:space="preserve"> </w:t>
      </w:r>
      <w:r>
        <w:rPr>
          <w:rFonts w:ascii="Arial Narrow" w:hAnsi="Arial Narrow"/>
          <w:i/>
          <w:color w:val="282425"/>
        </w:rPr>
        <w:t>texto</w:t>
      </w:r>
      <w:r>
        <w:rPr>
          <w:rFonts w:ascii="Arial Narrow" w:hAnsi="Arial Narrow"/>
          <w:i/>
          <w:color w:val="282425"/>
          <w:spacing w:val="3"/>
        </w:rPr>
        <w:t xml:space="preserve"> </w:t>
      </w:r>
      <w:r>
        <w:rPr>
          <w:rFonts w:ascii="Arial Narrow" w:hAnsi="Arial Narrow"/>
          <w:i/>
          <w:color w:val="282425"/>
        </w:rPr>
        <w:t>refundido</w:t>
      </w:r>
      <w:r>
        <w:rPr>
          <w:rFonts w:ascii="Arial Narrow" w:hAnsi="Arial Narrow"/>
          <w:i/>
          <w:color w:val="282425"/>
          <w:spacing w:val="2"/>
        </w:rPr>
        <w:t xml:space="preserve"> </w:t>
      </w:r>
      <w:r>
        <w:rPr>
          <w:rFonts w:ascii="Arial Narrow" w:hAnsi="Arial Narrow"/>
          <w:i/>
          <w:color w:val="282425"/>
        </w:rPr>
        <w:t>aprobado</w:t>
      </w:r>
      <w:r>
        <w:rPr>
          <w:rFonts w:ascii="Arial Narrow" w:hAnsi="Arial Narrow"/>
          <w:i/>
          <w:color w:val="282425"/>
          <w:spacing w:val="3"/>
        </w:rPr>
        <w:t xml:space="preserve"> </w:t>
      </w:r>
      <w:r>
        <w:rPr>
          <w:rFonts w:ascii="Arial Narrow" w:hAnsi="Arial Narrow"/>
          <w:i/>
          <w:color w:val="282425"/>
        </w:rPr>
        <w:t>por RDL</w:t>
      </w:r>
      <w:r>
        <w:rPr>
          <w:rFonts w:ascii="Arial Narrow" w:hAnsi="Arial Narrow"/>
          <w:i/>
          <w:color w:val="282425"/>
          <w:spacing w:val="2"/>
        </w:rPr>
        <w:t xml:space="preserve"> </w:t>
      </w:r>
      <w:r>
        <w:rPr>
          <w:rFonts w:ascii="Arial Narrow" w:hAnsi="Arial Narrow"/>
          <w:i/>
          <w:color w:val="282425"/>
          <w:spacing w:val="-2"/>
        </w:rPr>
        <w:t>2/2004.</w:t>
      </w:r>
    </w:p>
    <w:p w14:paraId="3BBCAB3C" w14:textId="77777777" w:rsidR="00360BDD" w:rsidRDefault="00000000">
      <w:pPr>
        <w:spacing w:line="236" w:lineRule="exact"/>
        <w:ind w:left="1355"/>
        <w:rPr>
          <w:rFonts w:ascii="Arial Narrow" w:hAnsi="Arial Narrow"/>
          <w:i/>
        </w:rPr>
      </w:pPr>
      <w:r>
        <w:rPr>
          <w:rFonts w:ascii="Symbol" w:hAnsi="Symbol"/>
          <w:color w:val="282425"/>
          <w:spacing w:val="-2"/>
          <w:w w:val="140"/>
        </w:rPr>
        <w:t></w:t>
      </w:r>
      <w:r>
        <w:rPr>
          <w:color w:val="282425"/>
          <w:spacing w:val="72"/>
          <w:w w:val="140"/>
        </w:rPr>
        <w:t xml:space="preserve"> </w:t>
      </w:r>
      <w:r>
        <w:rPr>
          <w:rFonts w:ascii="Arial Narrow" w:hAnsi="Arial Narrow"/>
          <w:i/>
          <w:color w:val="282425"/>
          <w:spacing w:val="-2"/>
          <w:w w:val="105"/>
        </w:rPr>
        <w:t>Ley</w:t>
      </w:r>
      <w:r>
        <w:rPr>
          <w:rFonts w:ascii="Arial Narrow" w:hAnsi="Arial Narrow"/>
          <w:i/>
          <w:color w:val="282425"/>
          <w:spacing w:val="-9"/>
          <w:w w:val="105"/>
        </w:rPr>
        <w:t xml:space="preserve"> </w:t>
      </w:r>
      <w:r>
        <w:rPr>
          <w:rFonts w:ascii="Arial Narrow" w:hAnsi="Arial Narrow"/>
          <w:i/>
          <w:color w:val="282425"/>
          <w:spacing w:val="-2"/>
          <w:w w:val="105"/>
        </w:rPr>
        <w:t>58/2003,</w:t>
      </w:r>
      <w:r>
        <w:rPr>
          <w:rFonts w:ascii="Arial Narrow" w:hAnsi="Arial Narrow"/>
          <w:i/>
          <w:color w:val="282425"/>
          <w:spacing w:val="-9"/>
          <w:w w:val="105"/>
        </w:rPr>
        <w:t xml:space="preserve"> </w:t>
      </w:r>
      <w:r>
        <w:rPr>
          <w:rFonts w:ascii="Arial Narrow" w:hAnsi="Arial Narrow"/>
          <w:i/>
          <w:color w:val="282425"/>
          <w:spacing w:val="-2"/>
          <w:w w:val="105"/>
        </w:rPr>
        <w:t>de</w:t>
      </w:r>
      <w:r>
        <w:rPr>
          <w:rFonts w:ascii="Arial Narrow" w:hAnsi="Arial Narrow"/>
          <w:i/>
          <w:color w:val="282425"/>
          <w:spacing w:val="-11"/>
          <w:w w:val="105"/>
        </w:rPr>
        <w:t xml:space="preserve"> </w:t>
      </w:r>
      <w:r>
        <w:rPr>
          <w:rFonts w:ascii="Arial Narrow" w:hAnsi="Arial Narrow"/>
          <w:i/>
          <w:color w:val="282425"/>
          <w:spacing w:val="-2"/>
          <w:w w:val="105"/>
        </w:rPr>
        <w:t>17</w:t>
      </w:r>
      <w:r>
        <w:rPr>
          <w:rFonts w:ascii="Arial Narrow" w:hAnsi="Arial Narrow"/>
          <w:i/>
          <w:color w:val="282425"/>
          <w:spacing w:val="-9"/>
          <w:w w:val="105"/>
        </w:rPr>
        <w:t xml:space="preserve"> </w:t>
      </w:r>
      <w:r>
        <w:rPr>
          <w:rFonts w:ascii="Arial Narrow" w:hAnsi="Arial Narrow"/>
          <w:i/>
          <w:color w:val="282425"/>
          <w:spacing w:val="-2"/>
          <w:w w:val="105"/>
        </w:rPr>
        <w:t>de</w:t>
      </w:r>
      <w:r>
        <w:rPr>
          <w:rFonts w:ascii="Arial Narrow" w:hAnsi="Arial Narrow"/>
          <w:i/>
          <w:color w:val="282425"/>
          <w:spacing w:val="-12"/>
          <w:w w:val="105"/>
        </w:rPr>
        <w:t xml:space="preserve"> </w:t>
      </w:r>
      <w:r>
        <w:rPr>
          <w:rFonts w:ascii="Arial Narrow" w:hAnsi="Arial Narrow"/>
          <w:i/>
          <w:color w:val="282425"/>
          <w:spacing w:val="-2"/>
          <w:w w:val="105"/>
        </w:rPr>
        <w:t>diciembre,</w:t>
      </w:r>
      <w:r>
        <w:rPr>
          <w:rFonts w:ascii="Arial Narrow" w:hAnsi="Arial Narrow"/>
          <w:i/>
          <w:color w:val="282425"/>
          <w:spacing w:val="-9"/>
          <w:w w:val="105"/>
        </w:rPr>
        <w:t xml:space="preserve"> </w:t>
      </w:r>
      <w:r>
        <w:rPr>
          <w:rFonts w:ascii="Arial Narrow" w:hAnsi="Arial Narrow"/>
          <w:i/>
          <w:color w:val="282425"/>
          <w:spacing w:val="-2"/>
          <w:w w:val="105"/>
        </w:rPr>
        <w:t>General</w:t>
      </w:r>
      <w:r>
        <w:rPr>
          <w:rFonts w:ascii="Arial Narrow" w:hAnsi="Arial Narrow"/>
          <w:i/>
          <w:color w:val="282425"/>
          <w:spacing w:val="-9"/>
          <w:w w:val="105"/>
        </w:rPr>
        <w:t xml:space="preserve"> </w:t>
      </w:r>
      <w:r>
        <w:rPr>
          <w:rFonts w:ascii="Arial Narrow" w:hAnsi="Arial Narrow"/>
          <w:i/>
          <w:color w:val="282425"/>
          <w:spacing w:val="-2"/>
          <w:w w:val="105"/>
        </w:rPr>
        <w:t>Tributaria.</w:t>
      </w:r>
    </w:p>
    <w:p w14:paraId="5001F164" w14:textId="77777777" w:rsidR="00360BDD" w:rsidRDefault="00000000">
      <w:pPr>
        <w:spacing w:line="223" w:lineRule="auto"/>
        <w:ind w:left="1715" w:right="150" w:hanging="360"/>
        <w:jc w:val="both"/>
        <w:rPr>
          <w:rFonts w:ascii="Arial Narrow" w:hAnsi="Arial Narrow"/>
          <w:i/>
        </w:rPr>
      </w:pPr>
      <w:r>
        <w:rPr>
          <w:rFonts w:ascii="Symbol" w:hAnsi="Symbol"/>
          <w:color w:val="282425"/>
          <w:w w:val="140"/>
        </w:rPr>
        <w:t></w:t>
      </w:r>
      <w:r>
        <w:rPr>
          <w:color w:val="282425"/>
          <w:w w:val="140"/>
        </w:rPr>
        <w:t xml:space="preserve"> </w:t>
      </w:r>
      <w:r>
        <w:rPr>
          <w:rFonts w:ascii="Arial Narrow" w:hAnsi="Arial Narrow"/>
          <w:i/>
          <w:color w:val="282425"/>
          <w:w w:val="105"/>
        </w:rPr>
        <w:t xml:space="preserve">Ley 20/2015, de 14 de julio, de ordenación, supervisión y solvencia de las entidades aseguradoras y </w:t>
      </w:r>
      <w:r>
        <w:rPr>
          <w:rFonts w:ascii="Arial Narrow" w:hAnsi="Arial Narrow"/>
          <w:i/>
          <w:color w:val="282425"/>
          <w:spacing w:val="-2"/>
          <w:w w:val="105"/>
        </w:rPr>
        <w:t>reaseguradoras.</w:t>
      </w:r>
    </w:p>
    <w:p w14:paraId="759665F0" w14:textId="77777777" w:rsidR="00360BDD" w:rsidRDefault="00000000">
      <w:pPr>
        <w:spacing w:line="223" w:lineRule="auto"/>
        <w:ind w:left="1715" w:right="142" w:hanging="360"/>
        <w:jc w:val="both"/>
        <w:rPr>
          <w:rFonts w:ascii="Arial Narrow" w:hAnsi="Arial Narrow"/>
          <w:i/>
        </w:rPr>
      </w:pPr>
      <w:r>
        <w:rPr>
          <w:rFonts w:ascii="Symbol" w:hAnsi="Symbol"/>
          <w:color w:val="282425"/>
          <w:w w:val="140"/>
        </w:rPr>
        <w:t></w:t>
      </w:r>
      <w:r>
        <w:rPr>
          <w:color w:val="282425"/>
          <w:spacing w:val="40"/>
          <w:w w:val="140"/>
        </w:rPr>
        <w:t xml:space="preserve"> </w:t>
      </w:r>
      <w:r>
        <w:rPr>
          <w:rFonts w:ascii="Arial Narrow" w:hAnsi="Arial Narrow"/>
          <w:i/>
          <w:color w:val="282425"/>
        </w:rPr>
        <w:t>Ley Orgánica 2/2012, de 27 de abril, de Estabilidad Presupuestaria y Sostenibilidad Financiera, modificada por la Ley Orgánica 4/2012, de 28 de septiembre y por la Ley Orgánica 9/2013, de 20 de diciembre, de control de la deuda comercial del sector público.</w:t>
      </w:r>
    </w:p>
    <w:p w14:paraId="25D19583" w14:textId="77777777" w:rsidR="00360BDD" w:rsidRDefault="00000000">
      <w:pPr>
        <w:spacing w:line="225" w:lineRule="exact"/>
        <w:ind w:left="1355"/>
        <w:jc w:val="both"/>
        <w:rPr>
          <w:rFonts w:ascii="Arial Narrow" w:hAnsi="Arial Narrow"/>
          <w:i/>
        </w:rPr>
      </w:pPr>
      <w:r>
        <w:rPr>
          <w:rFonts w:ascii="Symbol" w:hAnsi="Symbol"/>
          <w:color w:val="282425"/>
        </w:rPr>
        <w:t></w:t>
      </w:r>
      <w:r>
        <w:rPr>
          <w:color w:val="282425"/>
          <w:spacing w:val="35"/>
        </w:rPr>
        <w:t xml:space="preserve">  </w:t>
      </w:r>
      <w:r>
        <w:rPr>
          <w:rFonts w:ascii="Arial Narrow" w:hAnsi="Arial Narrow"/>
          <w:i/>
          <w:color w:val="282425"/>
        </w:rPr>
        <w:t>Reglamento</w:t>
      </w:r>
      <w:r>
        <w:rPr>
          <w:rFonts w:ascii="Arial Narrow" w:hAnsi="Arial Narrow"/>
          <w:i/>
          <w:color w:val="282425"/>
          <w:spacing w:val="4"/>
        </w:rPr>
        <w:t xml:space="preserve"> </w:t>
      </w:r>
      <w:r>
        <w:rPr>
          <w:rFonts w:ascii="Arial Narrow" w:hAnsi="Arial Narrow"/>
          <w:i/>
          <w:color w:val="282425"/>
        </w:rPr>
        <w:t>Orgánico</w:t>
      </w:r>
      <w:r>
        <w:rPr>
          <w:rFonts w:ascii="Arial Narrow" w:hAnsi="Arial Narrow"/>
          <w:i/>
          <w:color w:val="282425"/>
          <w:spacing w:val="2"/>
        </w:rPr>
        <w:t xml:space="preserve"> </w:t>
      </w:r>
      <w:r>
        <w:rPr>
          <w:rFonts w:ascii="Arial Narrow" w:hAnsi="Arial Narrow"/>
          <w:i/>
          <w:color w:val="282425"/>
        </w:rPr>
        <w:t>de Gobierno</w:t>
      </w:r>
      <w:r>
        <w:rPr>
          <w:rFonts w:ascii="Arial Narrow" w:hAnsi="Arial Narrow"/>
          <w:i/>
          <w:color w:val="282425"/>
          <w:spacing w:val="2"/>
        </w:rPr>
        <w:t xml:space="preserve"> </w:t>
      </w:r>
      <w:r>
        <w:rPr>
          <w:rFonts w:ascii="Arial Narrow" w:hAnsi="Arial Narrow"/>
          <w:i/>
          <w:color w:val="282425"/>
        </w:rPr>
        <w:t>y Administración</w:t>
      </w:r>
      <w:r>
        <w:rPr>
          <w:rFonts w:ascii="Arial Narrow" w:hAnsi="Arial Narrow"/>
          <w:i/>
          <w:color w:val="282425"/>
          <w:spacing w:val="4"/>
        </w:rPr>
        <w:t xml:space="preserve"> </w:t>
      </w:r>
      <w:r>
        <w:rPr>
          <w:rFonts w:ascii="Arial Narrow" w:hAnsi="Arial Narrow"/>
          <w:i/>
          <w:color w:val="282425"/>
        </w:rPr>
        <w:t>del Ayuntamiento</w:t>
      </w:r>
      <w:r>
        <w:rPr>
          <w:rFonts w:ascii="Arial Narrow" w:hAnsi="Arial Narrow"/>
          <w:i/>
          <w:color w:val="282425"/>
          <w:spacing w:val="4"/>
        </w:rPr>
        <w:t xml:space="preserve"> </w:t>
      </w:r>
      <w:r>
        <w:rPr>
          <w:rFonts w:ascii="Arial Narrow" w:hAnsi="Arial Narrow"/>
          <w:i/>
          <w:color w:val="282425"/>
        </w:rPr>
        <w:t>de</w:t>
      </w:r>
      <w:r>
        <w:rPr>
          <w:rFonts w:ascii="Arial Narrow" w:hAnsi="Arial Narrow"/>
          <w:i/>
          <w:color w:val="282425"/>
          <w:spacing w:val="-1"/>
        </w:rPr>
        <w:t xml:space="preserve"> </w:t>
      </w:r>
      <w:r>
        <w:rPr>
          <w:rFonts w:ascii="Arial Narrow" w:hAnsi="Arial Narrow"/>
          <w:i/>
          <w:color w:val="282425"/>
        </w:rPr>
        <w:t>Las</w:t>
      </w:r>
      <w:r>
        <w:rPr>
          <w:rFonts w:ascii="Arial Narrow" w:hAnsi="Arial Narrow"/>
          <w:i/>
          <w:color w:val="282425"/>
          <w:spacing w:val="2"/>
        </w:rPr>
        <w:t xml:space="preserve"> </w:t>
      </w:r>
      <w:r>
        <w:rPr>
          <w:rFonts w:ascii="Arial Narrow" w:hAnsi="Arial Narrow"/>
          <w:i/>
          <w:color w:val="282425"/>
        </w:rPr>
        <w:t>Rozas</w:t>
      </w:r>
      <w:r>
        <w:rPr>
          <w:rFonts w:ascii="Arial Narrow" w:hAnsi="Arial Narrow"/>
          <w:i/>
          <w:color w:val="282425"/>
          <w:spacing w:val="2"/>
        </w:rPr>
        <w:t xml:space="preserve"> </w:t>
      </w:r>
      <w:r>
        <w:rPr>
          <w:rFonts w:ascii="Arial Narrow" w:hAnsi="Arial Narrow"/>
          <w:i/>
          <w:color w:val="282425"/>
        </w:rPr>
        <w:t xml:space="preserve">de </w:t>
      </w:r>
      <w:r>
        <w:rPr>
          <w:rFonts w:ascii="Arial Narrow" w:hAnsi="Arial Narrow"/>
          <w:i/>
          <w:color w:val="282425"/>
          <w:spacing w:val="-2"/>
        </w:rPr>
        <w:t>Madrid.</w:t>
      </w:r>
    </w:p>
    <w:p w14:paraId="746176AA" w14:textId="77777777" w:rsidR="00360BDD" w:rsidRDefault="00000000">
      <w:pPr>
        <w:spacing w:line="223" w:lineRule="auto"/>
        <w:ind w:left="1715" w:right="138" w:hanging="360"/>
        <w:jc w:val="both"/>
        <w:rPr>
          <w:rFonts w:ascii="Arial Narrow" w:hAnsi="Arial Narrow"/>
          <w:i/>
        </w:rPr>
      </w:pPr>
      <w:r>
        <w:rPr>
          <w:rFonts w:ascii="Symbol" w:hAnsi="Symbol"/>
          <w:color w:val="282425"/>
          <w:w w:val="140"/>
        </w:rPr>
        <w:t></w:t>
      </w:r>
      <w:r>
        <w:rPr>
          <w:color w:val="282425"/>
          <w:spacing w:val="80"/>
          <w:w w:val="140"/>
        </w:rPr>
        <w:t xml:space="preserve"> </w:t>
      </w:r>
      <w:r>
        <w:rPr>
          <w:rFonts w:ascii="Arial Narrow" w:hAnsi="Arial Narrow"/>
          <w:i/>
          <w:color w:val="282425"/>
        </w:rPr>
        <w:t>RD 424/2017, de 28 de abril, por el</w:t>
      </w:r>
      <w:r>
        <w:rPr>
          <w:rFonts w:ascii="Arial Narrow" w:hAnsi="Arial Narrow"/>
          <w:i/>
          <w:color w:val="282425"/>
          <w:spacing w:val="-2"/>
        </w:rPr>
        <w:t xml:space="preserve"> </w:t>
      </w:r>
      <w:r>
        <w:rPr>
          <w:rFonts w:ascii="Arial Narrow" w:hAnsi="Arial Narrow"/>
          <w:i/>
          <w:color w:val="282425"/>
        </w:rPr>
        <w:t>que se regula el</w:t>
      </w:r>
      <w:r>
        <w:rPr>
          <w:rFonts w:ascii="Arial Narrow" w:hAnsi="Arial Narrow"/>
          <w:i/>
          <w:color w:val="282425"/>
          <w:spacing w:val="-2"/>
        </w:rPr>
        <w:t xml:space="preserve"> </w:t>
      </w:r>
      <w:r>
        <w:rPr>
          <w:rFonts w:ascii="Arial Narrow" w:hAnsi="Arial Narrow"/>
          <w:i/>
          <w:color w:val="282425"/>
        </w:rPr>
        <w:t>régimen jurídico del control interno en las entidades del Sector Público Local.</w:t>
      </w:r>
    </w:p>
    <w:p w14:paraId="5A123AD0" w14:textId="77777777" w:rsidR="00360BDD" w:rsidRDefault="00360BDD">
      <w:pPr>
        <w:spacing w:line="223" w:lineRule="auto"/>
        <w:jc w:val="both"/>
        <w:rPr>
          <w:rFonts w:ascii="Arial Narrow" w:hAnsi="Arial Narrow"/>
          <w:i/>
        </w:rPr>
        <w:sectPr w:rsidR="00360BDD">
          <w:headerReference w:type="default" r:id="rId11"/>
          <w:footerReference w:type="default" r:id="rId12"/>
          <w:type w:val="continuous"/>
          <w:pgSz w:w="11910" w:h="16840"/>
          <w:pgMar w:top="2600" w:right="992" w:bottom="1260" w:left="425" w:header="569" w:footer="1060" w:gutter="0"/>
          <w:pgNumType w:start="1"/>
          <w:cols w:space="720"/>
        </w:sectPr>
      </w:pPr>
    </w:p>
    <w:p w14:paraId="08671C80" w14:textId="2F6205E9" w:rsidR="00360BDD" w:rsidRDefault="00000000">
      <w:pPr>
        <w:pStyle w:val="Textoindependiente"/>
        <w:rPr>
          <w:rFonts w:ascii="Arial Narrow"/>
          <w:sz w:val="22"/>
        </w:rPr>
      </w:pPr>
      <w:r>
        <w:rPr>
          <w:rFonts w:ascii="Arial Narrow"/>
          <w:noProof/>
          <w:sz w:val="22"/>
        </w:rPr>
        <w:lastRenderedPageBreak/>
        <mc:AlternateContent>
          <mc:Choice Requires="wps">
            <w:drawing>
              <wp:anchor distT="0" distB="0" distL="0" distR="0" simplePos="0" relativeHeight="251648512" behindDoc="0" locked="0" layoutInCell="1" allowOverlap="1" wp14:anchorId="7F8A05E7" wp14:editId="21F70527">
                <wp:simplePos x="0" y="0"/>
                <wp:positionH relativeFrom="page">
                  <wp:posOffset>6966310</wp:posOffset>
                </wp:positionH>
                <wp:positionV relativeFrom="page">
                  <wp:posOffset>6637701</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253CD42" w14:textId="5A75BE8D"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3F642A8"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6967ED3D"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7F8A05E7" id="Textbox 14" o:spid="_x0000_s1030" type="#_x0000_t202" style="position:absolute;margin-left:548.55pt;margin-top:522.65pt;width:20.75pt;height:251.2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togEAADE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zNoPtlCdyQtNI6ElWN9R7xG6m7L8edeRs3Z8MmT&#10;fXkUzkk8J9tzEtPwHsrAZIUe3u4TGFv4XL+Z+VBfiqJ5hnLjf9+Xquukb34B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GUOS7a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7253CD42" w14:textId="5A75BE8D"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3F642A8"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6967ED3D"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76BD134B" w14:textId="77777777" w:rsidR="00360BDD" w:rsidRDefault="00360BDD">
      <w:pPr>
        <w:pStyle w:val="Textoindependiente"/>
        <w:rPr>
          <w:rFonts w:ascii="Arial Narrow"/>
          <w:sz w:val="22"/>
        </w:rPr>
      </w:pPr>
    </w:p>
    <w:p w14:paraId="4E9A184F" w14:textId="77777777" w:rsidR="00360BDD" w:rsidRDefault="00360BDD">
      <w:pPr>
        <w:pStyle w:val="Textoindependiente"/>
        <w:spacing w:before="158"/>
        <w:rPr>
          <w:rFonts w:ascii="Arial Narrow"/>
          <w:sz w:val="22"/>
        </w:rPr>
      </w:pPr>
    </w:p>
    <w:p w14:paraId="08A3767B" w14:textId="77777777" w:rsidR="00360BDD" w:rsidRDefault="00000000">
      <w:pPr>
        <w:spacing w:line="223" w:lineRule="auto"/>
        <w:ind w:left="1715" w:hanging="360"/>
        <w:rPr>
          <w:rFonts w:ascii="Arial Narrow" w:hAnsi="Arial Narrow"/>
          <w:i/>
        </w:rPr>
      </w:pPr>
      <w:r>
        <w:rPr>
          <w:rFonts w:ascii="Symbol" w:hAnsi="Symbol"/>
          <w:color w:val="282425"/>
          <w:w w:val="140"/>
        </w:rPr>
        <w:t></w:t>
      </w:r>
      <w:r>
        <w:rPr>
          <w:color w:val="282425"/>
          <w:spacing w:val="80"/>
          <w:w w:val="140"/>
        </w:rPr>
        <w:t xml:space="preserve"> </w:t>
      </w:r>
      <w:r>
        <w:rPr>
          <w:rFonts w:ascii="Arial Narrow" w:hAnsi="Arial Narrow"/>
          <w:i/>
          <w:color w:val="282425"/>
        </w:rPr>
        <w:t>Real</w:t>
      </w:r>
      <w:r>
        <w:rPr>
          <w:rFonts w:ascii="Arial Narrow" w:hAnsi="Arial Narrow"/>
          <w:i/>
          <w:color w:val="282425"/>
          <w:spacing w:val="22"/>
        </w:rPr>
        <w:t xml:space="preserve"> </w:t>
      </w:r>
      <w:r>
        <w:rPr>
          <w:rFonts w:ascii="Arial Narrow" w:hAnsi="Arial Narrow"/>
          <w:i/>
          <w:color w:val="282425"/>
        </w:rPr>
        <w:t>Decreto</w:t>
      </w:r>
      <w:r>
        <w:rPr>
          <w:rFonts w:ascii="Arial Narrow" w:hAnsi="Arial Narrow"/>
          <w:i/>
          <w:color w:val="282425"/>
          <w:spacing w:val="22"/>
        </w:rPr>
        <w:t xml:space="preserve"> </w:t>
      </w:r>
      <w:r>
        <w:rPr>
          <w:rFonts w:ascii="Arial Narrow" w:hAnsi="Arial Narrow"/>
          <w:i/>
          <w:color w:val="282425"/>
        </w:rPr>
        <w:t>128/2018,</w:t>
      </w:r>
      <w:r>
        <w:rPr>
          <w:rFonts w:ascii="Arial Narrow" w:hAnsi="Arial Narrow"/>
          <w:i/>
          <w:color w:val="282425"/>
          <w:spacing w:val="22"/>
        </w:rPr>
        <w:t xml:space="preserve"> </w:t>
      </w:r>
      <w:r>
        <w:rPr>
          <w:rFonts w:ascii="Arial Narrow" w:hAnsi="Arial Narrow"/>
          <w:i/>
          <w:color w:val="282425"/>
        </w:rPr>
        <w:t>de</w:t>
      </w:r>
      <w:r>
        <w:rPr>
          <w:rFonts w:ascii="Arial Narrow" w:hAnsi="Arial Narrow"/>
          <w:i/>
          <w:color w:val="282425"/>
          <w:spacing w:val="20"/>
        </w:rPr>
        <w:t xml:space="preserve"> </w:t>
      </w:r>
      <w:r>
        <w:rPr>
          <w:rFonts w:ascii="Arial Narrow" w:hAnsi="Arial Narrow"/>
          <w:i/>
          <w:color w:val="282425"/>
        </w:rPr>
        <w:t>16</w:t>
      </w:r>
      <w:r>
        <w:rPr>
          <w:rFonts w:ascii="Arial Narrow" w:hAnsi="Arial Narrow"/>
          <w:i/>
          <w:color w:val="282425"/>
          <w:spacing w:val="22"/>
        </w:rPr>
        <w:t xml:space="preserve"> </w:t>
      </w:r>
      <w:r>
        <w:rPr>
          <w:rFonts w:ascii="Arial Narrow" w:hAnsi="Arial Narrow"/>
          <w:i/>
          <w:color w:val="282425"/>
        </w:rPr>
        <w:t>de</w:t>
      </w:r>
      <w:r>
        <w:rPr>
          <w:rFonts w:ascii="Arial Narrow" w:hAnsi="Arial Narrow"/>
          <w:i/>
          <w:color w:val="282425"/>
          <w:spacing w:val="20"/>
        </w:rPr>
        <w:t xml:space="preserve"> </w:t>
      </w:r>
      <w:r>
        <w:rPr>
          <w:rFonts w:ascii="Arial Narrow" w:hAnsi="Arial Narrow"/>
          <w:i/>
          <w:color w:val="282425"/>
        </w:rPr>
        <w:t>marzo,</w:t>
      </w:r>
      <w:r>
        <w:rPr>
          <w:rFonts w:ascii="Arial Narrow" w:hAnsi="Arial Narrow"/>
          <w:i/>
          <w:color w:val="282425"/>
          <w:spacing w:val="22"/>
        </w:rPr>
        <w:t xml:space="preserve"> </w:t>
      </w:r>
      <w:r>
        <w:rPr>
          <w:rFonts w:ascii="Arial Narrow" w:hAnsi="Arial Narrow"/>
          <w:i/>
          <w:color w:val="282425"/>
        </w:rPr>
        <w:t>por</w:t>
      </w:r>
      <w:r>
        <w:rPr>
          <w:rFonts w:ascii="Arial Narrow" w:hAnsi="Arial Narrow"/>
          <w:i/>
          <w:color w:val="282425"/>
          <w:spacing w:val="20"/>
        </w:rPr>
        <w:t xml:space="preserve"> </w:t>
      </w:r>
      <w:r>
        <w:rPr>
          <w:rFonts w:ascii="Arial Narrow" w:hAnsi="Arial Narrow"/>
          <w:i/>
          <w:color w:val="282425"/>
        </w:rPr>
        <w:t>el</w:t>
      </w:r>
      <w:r>
        <w:rPr>
          <w:rFonts w:ascii="Arial Narrow" w:hAnsi="Arial Narrow"/>
          <w:i/>
          <w:color w:val="282425"/>
          <w:spacing w:val="22"/>
        </w:rPr>
        <w:t xml:space="preserve"> </w:t>
      </w:r>
      <w:r>
        <w:rPr>
          <w:rFonts w:ascii="Arial Narrow" w:hAnsi="Arial Narrow"/>
          <w:i/>
          <w:color w:val="282425"/>
        </w:rPr>
        <w:t>que</w:t>
      </w:r>
      <w:r>
        <w:rPr>
          <w:rFonts w:ascii="Arial Narrow" w:hAnsi="Arial Narrow"/>
          <w:i/>
          <w:color w:val="282425"/>
          <w:spacing w:val="20"/>
        </w:rPr>
        <w:t xml:space="preserve"> </w:t>
      </w:r>
      <w:r>
        <w:rPr>
          <w:rFonts w:ascii="Arial Narrow" w:hAnsi="Arial Narrow"/>
          <w:i/>
          <w:color w:val="282425"/>
        </w:rPr>
        <w:t>se</w:t>
      </w:r>
      <w:r>
        <w:rPr>
          <w:rFonts w:ascii="Arial Narrow" w:hAnsi="Arial Narrow"/>
          <w:i/>
          <w:color w:val="282425"/>
          <w:spacing w:val="22"/>
        </w:rPr>
        <w:t xml:space="preserve"> </w:t>
      </w:r>
      <w:r>
        <w:rPr>
          <w:rFonts w:ascii="Arial Narrow" w:hAnsi="Arial Narrow"/>
          <w:i/>
          <w:color w:val="282425"/>
        </w:rPr>
        <w:t>regula</w:t>
      </w:r>
      <w:r>
        <w:rPr>
          <w:rFonts w:ascii="Arial Narrow" w:hAnsi="Arial Narrow"/>
          <w:i/>
          <w:color w:val="282425"/>
          <w:spacing w:val="20"/>
        </w:rPr>
        <w:t xml:space="preserve"> </w:t>
      </w:r>
      <w:r>
        <w:rPr>
          <w:rFonts w:ascii="Arial Narrow" w:hAnsi="Arial Narrow"/>
          <w:i/>
          <w:color w:val="282425"/>
        </w:rPr>
        <w:t>el</w:t>
      </w:r>
      <w:r>
        <w:rPr>
          <w:rFonts w:ascii="Arial Narrow" w:hAnsi="Arial Narrow"/>
          <w:i/>
          <w:color w:val="282425"/>
          <w:spacing w:val="22"/>
        </w:rPr>
        <w:t xml:space="preserve"> </w:t>
      </w:r>
      <w:r>
        <w:rPr>
          <w:rFonts w:ascii="Arial Narrow" w:hAnsi="Arial Narrow"/>
          <w:i/>
          <w:color w:val="282425"/>
        </w:rPr>
        <w:t>régimen</w:t>
      </w:r>
      <w:r>
        <w:rPr>
          <w:rFonts w:ascii="Arial Narrow" w:hAnsi="Arial Narrow"/>
          <w:i/>
          <w:color w:val="282425"/>
          <w:spacing w:val="22"/>
        </w:rPr>
        <w:t xml:space="preserve"> </w:t>
      </w:r>
      <w:r>
        <w:rPr>
          <w:rFonts w:ascii="Arial Narrow" w:hAnsi="Arial Narrow"/>
          <w:i/>
          <w:color w:val="282425"/>
        </w:rPr>
        <w:t>jurídico</w:t>
      </w:r>
      <w:r>
        <w:rPr>
          <w:rFonts w:ascii="Arial Narrow" w:hAnsi="Arial Narrow"/>
          <w:i/>
          <w:color w:val="282425"/>
          <w:spacing w:val="20"/>
        </w:rPr>
        <w:t xml:space="preserve"> </w:t>
      </w:r>
      <w:r>
        <w:rPr>
          <w:rFonts w:ascii="Arial Narrow" w:hAnsi="Arial Narrow"/>
          <w:i/>
          <w:color w:val="282425"/>
        </w:rPr>
        <w:t>de</w:t>
      </w:r>
      <w:r>
        <w:rPr>
          <w:rFonts w:ascii="Arial Narrow" w:hAnsi="Arial Narrow"/>
          <w:i/>
          <w:color w:val="282425"/>
          <w:spacing w:val="22"/>
        </w:rPr>
        <w:t xml:space="preserve"> </w:t>
      </w:r>
      <w:r>
        <w:rPr>
          <w:rFonts w:ascii="Arial Narrow" w:hAnsi="Arial Narrow"/>
          <w:i/>
          <w:color w:val="282425"/>
        </w:rPr>
        <w:t>los</w:t>
      </w:r>
      <w:r>
        <w:rPr>
          <w:rFonts w:ascii="Arial Narrow" w:hAnsi="Arial Narrow"/>
          <w:i/>
          <w:color w:val="282425"/>
          <w:spacing w:val="20"/>
        </w:rPr>
        <w:t xml:space="preserve"> </w:t>
      </w:r>
      <w:r>
        <w:rPr>
          <w:rFonts w:ascii="Arial Narrow" w:hAnsi="Arial Narrow"/>
          <w:i/>
          <w:color w:val="282425"/>
        </w:rPr>
        <w:t>funcionarios</w:t>
      </w:r>
      <w:r>
        <w:rPr>
          <w:rFonts w:ascii="Arial Narrow" w:hAnsi="Arial Narrow"/>
          <w:i/>
          <w:color w:val="282425"/>
          <w:spacing w:val="22"/>
        </w:rPr>
        <w:t xml:space="preserve"> </w:t>
      </w:r>
      <w:r>
        <w:rPr>
          <w:rFonts w:ascii="Arial Narrow" w:hAnsi="Arial Narrow"/>
          <w:i/>
          <w:color w:val="282425"/>
        </w:rPr>
        <w:t>de Administración Local con habilitación de carácter nacional.</w:t>
      </w:r>
    </w:p>
    <w:p w14:paraId="0204EFC1" w14:textId="77777777" w:rsidR="00360BDD" w:rsidRDefault="00360BDD">
      <w:pPr>
        <w:pStyle w:val="Textoindependiente"/>
        <w:spacing w:before="4"/>
        <w:rPr>
          <w:rFonts w:ascii="Arial Narrow"/>
          <w:sz w:val="22"/>
        </w:rPr>
      </w:pPr>
    </w:p>
    <w:p w14:paraId="126E72E4" w14:textId="5E8975B6" w:rsidR="00360BDD" w:rsidRDefault="007A1584">
      <w:pPr>
        <w:spacing w:before="1" w:line="223" w:lineRule="auto"/>
        <w:ind w:left="995" w:right="138" w:firstLine="710"/>
        <w:jc w:val="both"/>
        <w:rPr>
          <w:rFonts w:ascii="Arial Narrow" w:hAnsi="Arial Narrow"/>
          <w:sz w:val="24"/>
        </w:rPr>
      </w:pPr>
      <w:r>
        <w:rPr>
          <w:rFonts w:ascii="Arial Narrow"/>
          <w:noProof/>
        </w:rPr>
        <mc:AlternateContent>
          <mc:Choice Requires="wps">
            <w:drawing>
              <wp:anchor distT="0" distB="0" distL="0" distR="0" simplePos="0" relativeHeight="251661824" behindDoc="1" locked="0" layoutInCell="1" allowOverlap="1" wp14:anchorId="7229D936" wp14:editId="5D6A7E2D">
                <wp:simplePos x="0" y="0"/>
                <wp:positionH relativeFrom="page">
                  <wp:posOffset>6972363</wp:posOffset>
                </wp:positionH>
                <wp:positionV relativeFrom="page">
                  <wp:posOffset>3498215</wp:posOffset>
                </wp:positionV>
                <wp:extent cx="419734" cy="25076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23F994A4"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38C82E6C"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7229D936" id="Textbox 13" o:spid="_x0000_s1031" type="#_x0000_t202" style="position:absolute;left:0;text-align:left;margin-left:549pt;margin-top:275.45pt;width:33.05pt;height:197.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" filled="f" stroked="f">
                <v:textbox style="layout-flow:vertical;mso-layout-flow-alt:bottom-to-top" inset="0,0,0,0">
                  <w:txbxContent>
                    <w:p w14:paraId="23F994A4"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38C82E6C"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rPr>
          <w:rFonts w:ascii="Arial Narrow" w:hAnsi="Arial Narrow"/>
          <w:sz w:val="24"/>
        </w:rPr>
        <w:t>Del</w:t>
      </w:r>
      <w:r w:rsidR="00000000">
        <w:rPr>
          <w:rFonts w:ascii="Arial Narrow" w:hAnsi="Arial Narrow"/>
          <w:spacing w:val="-2"/>
          <w:sz w:val="24"/>
        </w:rPr>
        <w:t xml:space="preserve"> </w:t>
      </w:r>
      <w:r w:rsidR="00000000">
        <w:rPr>
          <w:rFonts w:ascii="Arial Narrow" w:hAnsi="Arial Narrow"/>
          <w:sz w:val="24"/>
        </w:rPr>
        <w:t>presente</w:t>
      </w:r>
      <w:r w:rsidR="00000000">
        <w:rPr>
          <w:rFonts w:ascii="Arial Narrow" w:hAnsi="Arial Narrow"/>
          <w:spacing w:val="-3"/>
          <w:sz w:val="24"/>
        </w:rPr>
        <w:t xml:space="preserve"> </w:t>
      </w:r>
      <w:r w:rsidR="00000000">
        <w:rPr>
          <w:rFonts w:ascii="Arial Narrow" w:hAnsi="Arial Narrow"/>
          <w:sz w:val="24"/>
        </w:rPr>
        <w:t>expediente</w:t>
      </w:r>
      <w:r w:rsidR="00000000">
        <w:rPr>
          <w:rFonts w:ascii="Arial Narrow" w:hAnsi="Arial Narrow"/>
          <w:spacing w:val="-3"/>
          <w:sz w:val="24"/>
        </w:rPr>
        <w:t xml:space="preserve"> </w:t>
      </w:r>
      <w:r w:rsidR="00000000">
        <w:rPr>
          <w:rFonts w:ascii="Arial Narrow" w:hAnsi="Arial Narrow"/>
          <w:sz w:val="24"/>
        </w:rPr>
        <w:t>no</w:t>
      </w:r>
      <w:r w:rsidR="00000000">
        <w:rPr>
          <w:rFonts w:ascii="Arial Narrow" w:hAnsi="Arial Narrow"/>
          <w:spacing w:val="-3"/>
          <w:sz w:val="24"/>
        </w:rPr>
        <w:t xml:space="preserve"> </w:t>
      </w:r>
      <w:r w:rsidR="00000000">
        <w:rPr>
          <w:rFonts w:ascii="Arial Narrow" w:hAnsi="Arial Narrow"/>
          <w:sz w:val="24"/>
        </w:rPr>
        <w:t>deriva,</w:t>
      </w:r>
      <w:r w:rsidR="00000000">
        <w:rPr>
          <w:rFonts w:ascii="Arial Narrow" w:hAnsi="Arial Narrow"/>
          <w:spacing w:val="-2"/>
          <w:sz w:val="24"/>
        </w:rPr>
        <w:t xml:space="preserve"> </w:t>
      </w:r>
      <w:r w:rsidR="00000000">
        <w:rPr>
          <w:rFonts w:ascii="Arial Narrow" w:hAnsi="Arial Narrow"/>
          <w:sz w:val="24"/>
        </w:rPr>
        <w:t>en</w:t>
      </w:r>
      <w:r w:rsidR="00000000">
        <w:rPr>
          <w:rFonts w:ascii="Arial Narrow" w:hAnsi="Arial Narrow"/>
          <w:spacing w:val="-1"/>
          <w:sz w:val="24"/>
        </w:rPr>
        <w:t xml:space="preserve"> </w:t>
      </w:r>
      <w:r w:rsidR="00000000">
        <w:rPr>
          <w:rFonts w:ascii="Arial Narrow" w:hAnsi="Arial Narrow"/>
          <w:sz w:val="24"/>
        </w:rPr>
        <w:t>este</w:t>
      </w:r>
      <w:r w:rsidR="00000000">
        <w:rPr>
          <w:rFonts w:ascii="Arial Narrow" w:hAnsi="Arial Narrow"/>
          <w:spacing w:val="-3"/>
          <w:sz w:val="24"/>
        </w:rPr>
        <w:t xml:space="preserve"> </w:t>
      </w:r>
      <w:r w:rsidR="00000000">
        <w:rPr>
          <w:rFonts w:ascii="Arial Narrow" w:hAnsi="Arial Narrow"/>
          <w:sz w:val="24"/>
        </w:rPr>
        <w:t>momento,</w:t>
      </w:r>
      <w:r w:rsidR="00000000">
        <w:rPr>
          <w:rFonts w:ascii="Arial Narrow" w:hAnsi="Arial Narrow"/>
          <w:spacing w:val="-2"/>
          <w:sz w:val="24"/>
        </w:rPr>
        <w:t xml:space="preserve"> </w:t>
      </w:r>
      <w:r w:rsidR="00000000">
        <w:rPr>
          <w:rFonts w:ascii="Arial Narrow" w:hAnsi="Arial Narrow"/>
          <w:sz w:val="24"/>
        </w:rPr>
        <w:t>la</w:t>
      </w:r>
      <w:r w:rsidR="00000000">
        <w:rPr>
          <w:rFonts w:ascii="Arial Narrow" w:hAnsi="Arial Narrow"/>
          <w:spacing w:val="-3"/>
          <w:sz w:val="24"/>
        </w:rPr>
        <w:t xml:space="preserve"> </w:t>
      </w:r>
      <w:r w:rsidR="00000000">
        <w:rPr>
          <w:rFonts w:ascii="Arial Narrow" w:hAnsi="Arial Narrow"/>
          <w:sz w:val="24"/>
        </w:rPr>
        <w:t>realización</w:t>
      </w:r>
      <w:r w:rsidR="00000000">
        <w:rPr>
          <w:rFonts w:ascii="Arial Narrow" w:hAnsi="Arial Narrow"/>
          <w:spacing w:val="-1"/>
          <w:sz w:val="24"/>
        </w:rPr>
        <w:t xml:space="preserve"> </w:t>
      </w:r>
      <w:r w:rsidR="00000000">
        <w:rPr>
          <w:rFonts w:ascii="Arial Narrow" w:hAnsi="Arial Narrow"/>
          <w:sz w:val="24"/>
        </w:rPr>
        <w:t>de</w:t>
      </w:r>
      <w:r w:rsidR="00000000">
        <w:rPr>
          <w:rFonts w:ascii="Arial Narrow" w:hAnsi="Arial Narrow"/>
          <w:spacing w:val="-1"/>
          <w:sz w:val="24"/>
        </w:rPr>
        <w:t xml:space="preserve"> </w:t>
      </w:r>
      <w:r w:rsidR="00000000">
        <w:rPr>
          <w:rFonts w:ascii="Arial Narrow" w:hAnsi="Arial Narrow"/>
          <w:sz w:val="24"/>
        </w:rPr>
        <w:t>liquidación</w:t>
      </w:r>
      <w:r w:rsidR="00000000">
        <w:rPr>
          <w:rFonts w:ascii="Arial Narrow" w:hAnsi="Arial Narrow"/>
          <w:spacing w:val="-3"/>
          <w:sz w:val="24"/>
        </w:rPr>
        <w:t xml:space="preserve"> </w:t>
      </w:r>
      <w:r w:rsidR="00000000">
        <w:rPr>
          <w:rFonts w:ascii="Arial Narrow" w:hAnsi="Arial Narrow"/>
          <w:sz w:val="24"/>
        </w:rPr>
        <w:t>de</w:t>
      </w:r>
      <w:r w:rsidR="00000000">
        <w:rPr>
          <w:rFonts w:ascii="Arial Narrow" w:hAnsi="Arial Narrow"/>
          <w:spacing w:val="-1"/>
          <w:sz w:val="24"/>
        </w:rPr>
        <w:t xml:space="preserve"> </w:t>
      </w:r>
      <w:r w:rsidR="00000000">
        <w:rPr>
          <w:rFonts w:ascii="Arial Narrow" w:hAnsi="Arial Narrow"/>
          <w:sz w:val="24"/>
        </w:rPr>
        <w:t>ingresos</w:t>
      </w:r>
      <w:r w:rsidR="00000000">
        <w:rPr>
          <w:rFonts w:ascii="Arial Narrow" w:hAnsi="Arial Narrow"/>
          <w:spacing w:val="-4"/>
          <w:sz w:val="24"/>
        </w:rPr>
        <w:t xml:space="preserve"> </w:t>
      </w:r>
      <w:r w:rsidR="00000000">
        <w:rPr>
          <w:rFonts w:ascii="Arial Narrow" w:hAnsi="Arial Narrow"/>
          <w:sz w:val="24"/>
        </w:rPr>
        <w:t>o</w:t>
      </w:r>
      <w:r w:rsidR="00000000">
        <w:rPr>
          <w:rFonts w:ascii="Arial Narrow" w:hAnsi="Arial Narrow"/>
          <w:spacing w:val="-3"/>
          <w:sz w:val="24"/>
        </w:rPr>
        <w:t xml:space="preserve"> </w:t>
      </w:r>
      <w:r w:rsidR="00000000">
        <w:rPr>
          <w:rFonts w:ascii="Arial Narrow" w:hAnsi="Arial Narrow"/>
          <w:sz w:val="24"/>
        </w:rPr>
        <w:t>su minoración para el Ayuntamiento, por lo que esta Intervención, de conformidad con los artículos 213</w:t>
      </w:r>
      <w:r w:rsidR="00000000">
        <w:rPr>
          <w:rFonts w:ascii="Arial Narrow" w:hAnsi="Arial Narrow"/>
          <w:sz w:val="24"/>
          <w:vertAlign w:val="superscript"/>
        </w:rPr>
        <w:t>1</w:t>
      </w:r>
      <w:r w:rsidR="00000000">
        <w:rPr>
          <w:rFonts w:ascii="Arial Narrow" w:hAnsi="Arial Narrow"/>
          <w:sz w:val="24"/>
        </w:rPr>
        <w:t xml:space="preserve"> del </w:t>
      </w:r>
      <w:r w:rsidR="00000000">
        <w:rPr>
          <w:rFonts w:ascii="Arial Narrow" w:hAnsi="Arial Narrow"/>
          <w:i/>
          <w:sz w:val="24"/>
        </w:rPr>
        <w:t>Texto refundido de la Ley reguladora de las Haciendas Locales</w:t>
      </w:r>
      <w:r w:rsidR="00000000">
        <w:rPr>
          <w:rFonts w:ascii="Arial Narrow" w:hAnsi="Arial Narrow"/>
          <w:sz w:val="24"/>
        </w:rPr>
        <w:t>,</w:t>
      </w:r>
      <w:r w:rsidR="00000000">
        <w:rPr>
          <w:rFonts w:ascii="Arial Narrow" w:hAnsi="Arial Narrow"/>
          <w:spacing w:val="-1"/>
          <w:sz w:val="24"/>
        </w:rPr>
        <w:t xml:space="preserve"> </w:t>
      </w:r>
      <w:r w:rsidR="00000000">
        <w:rPr>
          <w:rFonts w:ascii="Arial Narrow" w:hAnsi="Arial Narrow"/>
          <w:sz w:val="24"/>
        </w:rPr>
        <w:t>el 29.2</w:t>
      </w:r>
      <w:r w:rsidR="00000000">
        <w:rPr>
          <w:rFonts w:ascii="Arial Narrow" w:hAnsi="Arial Narrow"/>
          <w:sz w:val="24"/>
          <w:vertAlign w:val="superscript"/>
        </w:rPr>
        <w:t>2</w:t>
      </w:r>
      <w:r w:rsidR="00000000">
        <w:rPr>
          <w:rFonts w:ascii="Arial Narrow" w:hAnsi="Arial Narrow"/>
          <w:sz w:val="24"/>
        </w:rPr>
        <w:t xml:space="preserve"> del </w:t>
      </w:r>
      <w:r w:rsidR="00000000">
        <w:rPr>
          <w:rFonts w:ascii="Arial Narrow" w:hAnsi="Arial Narrow"/>
          <w:i/>
          <w:sz w:val="24"/>
        </w:rPr>
        <w:t xml:space="preserve">Real Decreto </w:t>
      </w:r>
      <w:r w:rsidR="00000000">
        <w:rPr>
          <w:rFonts w:ascii="Arial Narrow" w:hAnsi="Arial Narrow"/>
          <w:sz w:val="24"/>
        </w:rPr>
        <w:t>424/2017,</w:t>
      </w:r>
      <w:r w:rsidR="00000000">
        <w:rPr>
          <w:rFonts w:ascii="Arial Narrow" w:hAnsi="Arial Narrow"/>
          <w:spacing w:val="-1"/>
          <w:sz w:val="24"/>
        </w:rPr>
        <w:t xml:space="preserve"> </w:t>
      </w:r>
      <w:r w:rsidR="00000000">
        <w:rPr>
          <w:rFonts w:ascii="Arial Narrow" w:hAnsi="Arial Narrow"/>
          <w:sz w:val="24"/>
        </w:rPr>
        <w:t xml:space="preserve">de 28 de abril, </w:t>
      </w:r>
      <w:r w:rsidR="00000000">
        <w:rPr>
          <w:rFonts w:ascii="Arial Narrow" w:hAnsi="Arial Narrow"/>
          <w:i/>
          <w:sz w:val="24"/>
        </w:rPr>
        <w:t xml:space="preserve">por el que se regula el régimen jurídico del control interno en las entidades del Sector Público Local </w:t>
      </w:r>
      <w:r w:rsidR="00000000">
        <w:rPr>
          <w:rFonts w:ascii="Arial Narrow" w:hAnsi="Arial Narrow"/>
          <w:sz w:val="24"/>
        </w:rPr>
        <w:t xml:space="preserve">y el </w:t>
      </w:r>
      <w:r w:rsidR="00000000">
        <w:rPr>
          <w:rFonts w:ascii="Arial Narrow" w:hAnsi="Arial Narrow"/>
          <w:i/>
          <w:sz w:val="24"/>
        </w:rPr>
        <w:t xml:space="preserve">79 de la Ley 39/2015 de 1 de octubre, del procedimiento administrativo común de las AAPP, </w:t>
      </w:r>
      <w:r w:rsidR="00000000">
        <w:rPr>
          <w:rFonts w:ascii="Arial Narrow" w:hAnsi="Arial Narrow"/>
          <w:sz w:val="24"/>
        </w:rPr>
        <w:t>tiene a bien emitir el siguiente,</w:t>
      </w:r>
    </w:p>
    <w:p w14:paraId="323A5C03" w14:textId="77777777" w:rsidR="00360BDD" w:rsidRDefault="00360BDD">
      <w:pPr>
        <w:pStyle w:val="Textoindependiente"/>
        <w:spacing w:before="10"/>
        <w:rPr>
          <w:rFonts w:ascii="Arial Narrow"/>
          <w:i w:val="0"/>
          <w:sz w:val="24"/>
        </w:rPr>
      </w:pPr>
    </w:p>
    <w:p w14:paraId="03E8BF01" w14:textId="77777777" w:rsidR="00360BDD" w:rsidRDefault="00000000">
      <w:pPr>
        <w:pStyle w:val="Ttulo2"/>
      </w:pPr>
      <w:r>
        <w:rPr>
          <w:spacing w:val="-2"/>
        </w:rPr>
        <w:t>INFORME</w:t>
      </w:r>
    </w:p>
    <w:p w14:paraId="12F429A9" w14:textId="77777777" w:rsidR="00360BDD" w:rsidRDefault="00000000">
      <w:pPr>
        <w:spacing w:before="298" w:line="223" w:lineRule="auto"/>
        <w:ind w:left="995" w:right="161" w:firstLine="710"/>
        <w:jc w:val="both"/>
        <w:rPr>
          <w:rFonts w:ascii="Arial Narrow" w:hAnsi="Arial Narrow"/>
          <w:sz w:val="24"/>
        </w:rPr>
      </w:pPr>
      <w:r>
        <w:rPr>
          <w:rFonts w:ascii="Arial Narrow" w:hAnsi="Arial Narrow"/>
          <w:sz w:val="24"/>
        </w:rPr>
        <w:t>Mediante el acuerdo se proponen una serie de adaptaciones normativas sin repercusión económica directa, pero que contribuyen a la mejora de los procedimientos y eficiencia en la gestión, modificaciones</w:t>
      </w:r>
      <w:r>
        <w:rPr>
          <w:rFonts w:ascii="Arial Narrow" w:hAnsi="Arial Narrow"/>
          <w:spacing w:val="-2"/>
          <w:sz w:val="24"/>
        </w:rPr>
        <w:t xml:space="preserve"> </w:t>
      </w:r>
      <w:r>
        <w:rPr>
          <w:rFonts w:ascii="Arial Narrow" w:hAnsi="Arial Narrow"/>
          <w:sz w:val="24"/>
        </w:rPr>
        <w:t>aclaratorias</w:t>
      </w:r>
      <w:r>
        <w:rPr>
          <w:rFonts w:ascii="Arial Narrow" w:hAnsi="Arial Narrow"/>
          <w:spacing w:val="-2"/>
          <w:sz w:val="24"/>
        </w:rPr>
        <w:t xml:space="preserve"> </w:t>
      </w:r>
      <w:r>
        <w:rPr>
          <w:rFonts w:ascii="Arial Narrow" w:hAnsi="Arial Narrow"/>
          <w:sz w:val="24"/>
        </w:rPr>
        <w:t>de</w:t>
      </w:r>
      <w:r>
        <w:rPr>
          <w:rFonts w:ascii="Arial Narrow" w:hAnsi="Arial Narrow"/>
          <w:spacing w:val="-1"/>
          <w:sz w:val="24"/>
        </w:rPr>
        <w:t xml:space="preserve"> </w:t>
      </w:r>
      <w:r>
        <w:rPr>
          <w:rFonts w:ascii="Arial Narrow" w:hAnsi="Arial Narrow"/>
          <w:sz w:val="24"/>
        </w:rPr>
        <w:t>bonificaciones</w:t>
      </w:r>
      <w:r>
        <w:rPr>
          <w:rFonts w:ascii="Arial Narrow" w:hAnsi="Arial Narrow"/>
          <w:spacing w:val="-2"/>
          <w:sz w:val="24"/>
        </w:rPr>
        <w:t xml:space="preserve"> </w:t>
      </w:r>
      <w:r>
        <w:rPr>
          <w:rFonts w:ascii="Arial Narrow" w:hAnsi="Arial Narrow"/>
          <w:sz w:val="24"/>
        </w:rPr>
        <w:t>por</w:t>
      </w:r>
      <w:r>
        <w:rPr>
          <w:rFonts w:ascii="Arial Narrow" w:hAnsi="Arial Narrow"/>
          <w:spacing w:val="-1"/>
          <w:sz w:val="24"/>
        </w:rPr>
        <w:t xml:space="preserve"> </w:t>
      </w:r>
      <w:r>
        <w:rPr>
          <w:rFonts w:ascii="Arial Narrow" w:hAnsi="Arial Narrow"/>
          <w:sz w:val="24"/>
        </w:rPr>
        <w:t>familia</w:t>
      </w:r>
      <w:r>
        <w:rPr>
          <w:rFonts w:ascii="Arial Narrow" w:hAnsi="Arial Narrow"/>
          <w:spacing w:val="-1"/>
          <w:sz w:val="24"/>
        </w:rPr>
        <w:t xml:space="preserve"> </w:t>
      </w:r>
      <w:r>
        <w:rPr>
          <w:rFonts w:ascii="Arial Narrow" w:hAnsi="Arial Narrow"/>
          <w:sz w:val="24"/>
        </w:rPr>
        <w:t>numerosa</w:t>
      </w:r>
      <w:r>
        <w:rPr>
          <w:rFonts w:ascii="Arial Narrow" w:hAnsi="Arial Narrow"/>
          <w:spacing w:val="-1"/>
          <w:sz w:val="24"/>
        </w:rPr>
        <w:t xml:space="preserve"> </w:t>
      </w:r>
      <w:r>
        <w:rPr>
          <w:rFonts w:ascii="Arial Narrow" w:hAnsi="Arial Narrow"/>
          <w:sz w:val="24"/>
        </w:rPr>
        <w:t>y</w:t>
      </w:r>
      <w:r>
        <w:rPr>
          <w:rFonts w:ascii="Arial Narrow" w:hAnsi="Arial Narrow"/>
          <w:spacing w:val="-2"/>
          <w:sz w:val="24"/>
        </w:rPr>
        <w:t xml:space="preserve"> </w:t>
      </w:r>
      <w:r>
        <w:rPr>
          <w:rFonts w:ascii="Arial Narrow" w:hAnsi="Arial Narrow"/>
          <w:sz w:val="24"/>
        </w:rPr>
        <w:t>aprovechamiento</w:t>
      </w:r>
      <w:r>
        <w:rPr>
          <w:rFonts w:ascii="Arial Narrow" w:hAnsi="Arial Narrow"/>
          <w:spacing w:val="-1"/>
          <w:sz w:val="24"/>
        </w:rPr>
        <w:t xml:space="preserve"> </w:t>
      </w:r>
      <w:r>
        <w:rPr>
          <w:rFonts w:ascii="Arial Narrow" w:hAnsi="Arial Narrow"/>
          <w:sz w:val="24"/>
        </w:rPr>
        <w:t>energético</w:t>
      </w:r>
      <w:r>
        <w:rPr>
          <w:rFonts w:ascii="Arial Narrow" w:hAnsi="Arial Narrow"/>
          <w:spacing w:val="-1"/>
          <w:sz w:val="24"/>
        </w:rPr>
        <w:t xml:space="preserve"> </w:t>
      </w:r>
      <w:r>
        <w:rPr>
          <w:rFonts w:ascii="Arial Narrow" w:hAnsi="Arial Narrow"/>
          <w:sz w:val="24"/>
        </w:rPr>
        <w:t>en</w:t>
      </w:r>
      <w:r>
        <w:rPr>
          <w:rFonts w:ascii="Arial Narrow" w:hAnsi="Arial Narrow"/>
          <w:spacing w:val="-1"/>
          <w:sz w:val="24"/>
        </w:rPr>
        <w:t xml:space="preserve"> </w:t>
      </w:r>
      <w:r>
        <w:rPr>
          <w:rFonts w:ascii="Arial Narrow" w:hAnsi="Arial Narrow"/>
          <w:sz w:val="24"/>
        </w:rPr>
        <w:t>el</w:t>
      </w:r>
      <w:r>
        <w:rPr>
          <w:rFonts w:ascii="Arial Narrow" w:hAnsi="Arial Narrow"/>
          <w:spacing w:val="-1"/>
          <w:sz w:val="24"/>
        </w:rPr>
        <w:t xml:space="preserve"> </w:t>
      </w:r>
      <w:r>
        <w:rPr>
          <w:rFonts w:ascii="Arial Narrow" w:hAnsi="Arial Narrow"/>
          <w:sz w:val="24"/>
        </w:rPr>
        <w:t>IBI urbano, y en la aplicación de algunas tarifas de diversas tasas.</w:t>
      </w:r>
    </w:p>
    <w:p w14:paraId="3BEEF6E3" w14:textId="77777777" w:rsidR="00360BDD" w:rsidRDefault="00000000">
      <w:pPr>
        <w:spacing w:before="253" w:line="232" w:lineRule="auto"/>
        <w:ind w:left="995" w:right="137" w:firstLine="710"/>
        <w:jc w:val="both"/>
        <w:rPr>
          <w:i/>
        </w:rPr>
      </w:pPr>
      <w:r>
        <w:rPr>
          <w:rFonts w:ascii="Arial Narrow" w:hAnsi="Arial Narrow"/>
          <w:sz w:val="24"/>
        </w:rPr>
        <w:t xml:space="preserve">Estas modificaciones no implican, en este momento, una minoración de ingresos, por lo que solo se realiza el control permanente para comprobar que la propuesta </w:t>
      </w:r>
      <w:r>
        <w:t>“</w:t>
      </w:r>
      <w:r>
        <w:rPr>
          <w:i/>
        </w:rPr>
        <w:t>se ajusta al ordenamiento jurídico y a los</w:t>
      </w:r>
      <w:r>
        <w:rPr>
          <w:i/>
          <w:spacing w:val="-3"/>
        </w:rPr>
        <w:t xml:space="preserve"> </w:t>
      </w:r>
      <w:r>
        <w:rPr>
          <w:i/>
        </w:rPr>
        <w:t>principios</w:t>
      </w:r>
      <w:r>
        <w:rPr>
          <w:i/>
          <w:spacing w:val="-2"/>
        </w:rPr>
        <w:t xml:space="preserve"> </w:t>
      </w:r>
      <w:r>
        <w:rPr>
          <w:i/>
        </w:rPr>
        <w:t>generales</w:t>
      </w:r>
      <w:r>
        <w:rPr>
          <w:i/>
          <w:spacing w:val="-3"/>
        </w:rPr>
        <w:t xml:space="preserve"> </w:t>
      </w:r>
      <w:r>
        <w:rPr>
          <w:i/>
        </w:rPr>
        <w:t>de</w:t>
      </w:r>
      <w:r>
        <w:rPr>
          <w:i/>
          <w:spacing w:val="-2"/>
        </w:rPr>
        <w:t xml:space="preserve"> </w:t>
      </w:r>
      <w:r>
        <w:rPr>
          <w:i/>
        </w:rPr>
        <w:t>buena</w:t>
      </w:r>
      <w:r>
        <w:rPr>
          <w:i/>
          <w:spacing w:val="-2"/>
        </w:rPr>
        <w:t xml:space="preserve"> </w:t>
      </w:r>
      <w:r>
        <w:rPr>
          <w:i/>
        </w:rPr>
        <w:t>gestión</w:t>
      </w:r>
      <w:r>
        <w:rPr>
          <w:i/>
          <w:spacing w:val="-4"/>
        </w:rPr>
        <w:t xml:space="preserve"> </w:t>
      </w:r>
      <w:r>
        <w:rPr>
          <w:i/>
        </w:rPr>
        <w:t>financiera,</w:t>
      </w:r>
      <w:r>
        <w:rPr>
          <w:i/>
          <w:spacing w:val="-3"/>
        </w:rPr>
        <w:t xml:space="preserve"> </w:t>
      </w:r>
      <w:r>
        <w:rPr>
          <w:i/>
        </w:rPr>
        <w:t>con</w:t>
      </w:r>
      <w:r>
        <w:rPr>
          <w:i/>
          <w:spacing w:val="-2"/>
        </w:rPr>
        <w:t xml:space="preserve"> </w:t>
      </w:r>
      <w:r>
        <w:rPr>
          <w:i/>
        </w:rPr>
        <w:t>el</w:t>
      </w:r>
      <w:r>
        <w:rPr>
          <w:i/>
          <w:spacing w:val="-2"/>
        </w:rPr>
        <w:t xml:space="preserve"> </w:t>
      </w:r>
      <w:r>
        <w:rPr>
          <w:i/>
        </w:rPr>
        <w:t>fin</w:t>
      </w:r>
      <w:r>
        <w:rPr>
          <w:i/>
          <w:spacing w:val="-4"/>
        </w:rPr>
        <w:t xml:space="preserve"> </w:t>
      </w:r>
      <w:r>
        <w:rPr>
          <w:i/>
        </w:rPr>
        <w:t>último</w:t>
      </w:r>
      <w:r>
        <w:rPr>
          <w:i/>
          <w:spacing w:val="-2"/>
        </w:rPr>
        <w:t xml:space="preserve"> </w:t>
      </w:r>
      <w:r>
        <w:rPr>
          <w:i/>
        </w:rPr>
        <w:t>de</w:t>
      </w:r>
      <w:r>
        <w:rPr>
          <w:i/>
          <w:spacing w:val="-4"/>
        </w:rPr>
        <w:t xml:space="preserve"> </w:t>
      </w:r>
      <w:r>
        <w:rPr>
          <w:i/>
        </w:rPr>
        <w:t>mejorar</w:t>
      </w:r>
      <w:r>
        <w:rPr>
          <w:i/>
          <w:spacing w:val="-3"/>
        </w:rPr>
        <w:t xml:space="preserve"> </w:t>
      </w:r>
      <w:r>
        <w:rPr>
          <w:i/>
        </w:rPr>
        <w:t>la</w:t>
      </w:r>
      <w:r>
        <w:rPr>
          <w:i/>
          <w:spacing w:val="-4"/>
        </w:rPr>
        <w:t xml:space="preserve"> </w:t>
      </w:r>
      <w:r>
        <w:rPr>
          <w:i/>
        </w:rPr>
        <w:t>gestión</w:t>
      </w:r>
      <w:r>
        <w:rPr>
          <w:i/>
          <w:spacing w:val="-2"/>
        </w:rPr>
        <w:t xml:space="preserve"> </w:t>
      </w:r>
      <w:r>
        <w:rPr>
          <w:i/>
        </w:rPr>
        <w:t>en su</w:t>
      </w:r>
      <w:r>
        <w:rPr>
          <w:i/>
          <w:spacing w:val="-2"/>
        </w:rPr>
        <w:t xml:space="preserve"> </w:t>
      </w:r>
      <w:r>
        <w:rPr>
          <w:i/>
        </w:rPr>
        <w:t>aspecto económico, financiero, patrimonial, presupuestario, contable, organizativo y procedimental”.</w:t>
      </w:r>
    </w:p>
    <w:p w14:paraId="598228AC" w14:textId="77777777" w:rsidR="00360BDD" w:rsidRDefault="00360BDD">
      <w:pPr>
        <w:pStyle w:val="Textoindependiente"/>
        <w:spacing w:before="4"/>
        <w:rPr>
          <w:sz w:val="22"/>
        </w:rPr>
      </w:pPr>
    </w:p>
    <w:p w14:paraId="715F2FE3" w14:textId="77777777" w:rsidR="00360BDD" w:rsidRDefault="00000000">
      <w:pPr>
        <w:spacing w:line="225" w:lineRule="auto"/>
        <w:ind w:left="995" w:right="137" w:firstLine="710"/>
        <w:jc w:val="both"/>
        <w:rPr>
          <w:rFonts w:ascii="Arial Narrow" w:hAnsi="Arial Narrow"/>
          <w:sz w:val="24"/>
        </w:rPr>
      </w:pPr>
      <w:r>
        <w:rPr>
          <w:rFonts w:ascii="Arial Narrow" w:hAnsi="Arial Narrow"/>
          <w:sz w:val="24"/>
        </w:rPr>
        <w:t xml:space="preserve">La </w:t>
      </w:r>
      <w:r>
        <w:rPr>
          <w:rFonts w:ascii="Arial Narrow" w:hAnsi="Arial Narrow"/>
          <w:i/>
          <w:sz w:val="24"/>
        </w:rPr>
        <w:t xml:space="preserve">Ley Orgánica </w:t>
      </w:r>
      <w:r>
        <w:rPr>
          <w:rFonts w:ascii="Arial Narrow" w:hAnsi="Arial Narrow"/>
          <w:sz w:val="24"/>
        </w:rPr>
        <w:t>2/2012,</w:t>
      </w:r>
      <w:r>
        <w:rPr>
          <w:rFonts w:ascii="Arial Narrow" w:hAnsi="Arial Narrow"/>
          <w:spacing w:val="-2"/>
          <w:sz w:val="24"/>
        </w:rPr>
        <w:t xml:space="preserve"> </w:t>
      </w:r>
      <w:r>
        <w:rPr>
          <w:rFonts w:ascii="Arial Narrow" w:hAnsi="Arial Narrow"/>
          <w:sz w:val="24"/>
        </w:rPr>
        <w:t>de 27 de abril,</w:t>
      </w:r>
      <w:r>
        <w:rPr>
          <w:rFonts w:ascii="Arial Narrow" w:hAnsi="Arial Narrow"/>
          <w:spacing w:val="-2"/>
          <w:sz w:val="24"/>
        </w:rPr>
        <w:t xml:space="preserve"> </w:t>
      </w:r>
      <w:r>
        <w:rPr>
          <w:rFonts w:ascii="Arial Narrow" w:hAnsi="Arial Narrow"/>
          <w:sz w:val="24"/>
        </w:rPr>
        <w:t xml:space="preserve">de </w:t>
      </w:r>
      <w:r>
        <w:rPr>
          <w:rFonts w:ascii="Arial Narrow" w:hAnsi="Arial Narrow"/>
          <w:i/>
          <w:sz w:val="24"/>
        </w:rPr>
        <w:t>Estabilidad Presupuestaria y</w:t>
      </w:r>
      <w:r>
        <w:rPr>
          <w:rFonts w:ascii="Arial Narrow" w:hAnsi="Arial Narrow"/>
          <w:i/>
          <w:spacing w:val="-1"/>
          <w:sz w:val="24"/>
        </w:rPr>
        <w:t xml:space="preserve"> </w:t>
      </w:r>
      <w:r>
        <w:rPr>
          <w:rFonts w:ascii="Arial Narrow" w:hAnsi="Arial Narrow"/>
          <w:i/>
          <w:sz w:val="24"/>
        </w:rPr>
        <w:t>Sostenibilidad Financiera</w:t>
      </w:r>
      <w:r>
        <w:rPr>
          <w:rFonts w:ascii="Arial Narrow" w:hAnsi="Arial Narrow"/>
          <w:sz w:val="24"/>
        </w:rPr>
        <w:t>, establece los principios de</w:t>
      </w:r>
      <w:r>
        <w:rPr>
          <w:rFonts w:ascii="Arial Narrow" w:hAnsi="Arial Narrow"/>
          <w:spacing w:val="22"/>
          <w:sz w:val="24"/>
        </w:rPr>
        <w:t xml:space="preserve"> </w:t>
      </w:r>
      <w:r>
        <w:rPr>
          <w:rFonts w:ascii="Arial Narrow" w:hAnsi="Arial Narrow"/>
          <w:b/>
          <w:i/>
          <w:sz w:val="24"/>
        </w:rPr>
        <w:t>sostenibilidad financiera</w:t>
      </w:r>
      <w:r>
        <w:rPr>
          <w:rFonts w:ascii="Arial Narrow" w:hAnsi="Arial Narrow"/>
          <w:b/>
          <w:i/>
          <w:sz w:val="24"/>
          <w:vertAlign w:val="superscript"/>
        </w:rPr>
        <w:t>3</w:t>
      </w:r>
      <w:r>
        <w:rPr>
          <w:rFonts w:ascii="Arial Narrow" w:hAnsi="Arial Narrow"/>
          <w:b/>
          <w:i/>
          <w:sz w:val="24"/>
        </w:rPr>
        <w:t xml:space="preserve"> </w:t>
      </w:r>
      <w:r>
        <w:rPr>
          <w:rFonts w:ascii="Arial Narrow" w:hAnsi="Arial Narrow"/>
          <w:sz w:val="24"/>
        </w:rPr>
        <w:t>(el cumplimiento de un periodo de pago dentro de</w:t>
      </w:r>
    </w:p>
    <w:p w14:paraId="6BBD1CC3" w14:textId="77777777" w:rsidR="00360BDD" w:rsidRDefault="00000000">
      <w:pPr>
        <w:pStyle w:val="Textoindependiente"/>
        <w:spacing w:before="10"/>
        <w:rPr>
          <w:rFonts w:ascii="Arial Narrow"/>
          <w:i w:val="0"/>
          <w:sz w:val="7"/>
        </w:rPr>
      </w:pPr>
      <w:r>
        <w:rPr>
          <w:rFonts w:ascii="Arial Narrow"/>
          <w:i w:val="0"/>
          <w:noProof/>
          <w:sz w:val="7"/>
        </w:rPr>
        <mc:AlternateContent>
          <mc:Choice Requires="wpg">
            <w:drawing>
              <wp:anchor distT="0" distB="0" distL="0" distR="0" simplePos="0" relativeHeight="487590912" behindDoc="1" locked="0" layoutInCell="1" allowOverlap="1" wp14:anchorId="4E2089C5" wp14:editId="515217D1">
                <wp:simplePos x="0" y="0"/>
                <wp:positionH relativeFrom="page">
                  <wp:posOffset>899794</wp:posOffset>
                </wp:positionH>
                <wp:positionV relativeFrom="paragraph">
                  <wp:posOffset>73081</wp:posOffset>
                </wp:positionV>
                <wp:extent cx="1485900" cy="76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7620"/>
                          <a:chOff x="0" y="0"/>
                          <a:chExt cx="1485900" cy="7620"/>
                        </a:xfrm>
                      </wpg:grpSpPr>
                      <wps:wsp>
                        <wps:cNvPr id="16" name="Graphic 16"/>
                        <wps:cNvSpPr/>
                        <wps:spPr>
                          <a:xfrm>
                            <a:off x="635" y="635"/>
                            <a:ext cx="1484630" cy="6350"/>
                          </a:xfrm>
                          <a:custGeom>
                            <a:avLst/>
                            <a:gdLst/>
                            <a:ahLst/>
                            <a:cxnLst/>
                            <a:rect l="l" t="t" r="r" b="b"/>
                            <a:pathLst>
                              <a:path w="1484630" h="6350">
                                <a:moveTo>
                                  <a:pt x="1484630" y="0"/>
                                </a:moveTo>
                                <a:lnTo>
                                  <a:pt x="0" y="0"/>
                                </a:lnTo>
                                <a:lnTo>
                                  <a:pt x="0" y="6350"/>
                                </a:lnTo>
                                <a:lnTo>
                                  <a:pt x="1484630" y="6350"/>
                                </a:lnTo>
                                <a:lnTo>
                                  <a:pt x="148463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35" y="635"/>
                            <a:ext cx="1484630" cy="6350"/>
                          </a:xfrm>
                          <a:custGeom>
                            <a:avLst/>
                            <a:gdLst/>
                            <a:ahLst/>
                            <a:cxnLst/>
                            <a:rect l="l" t="t" r="r" b="b"/>
                            <a:pathLst>
                              <a:path w="1484630" h="6350">
                                <a:moveTo>
                                  <a:pt x="0" y="6350"/>
                                </a:moveTo>
                                <a:lnTo>
                                  <a:pt x="1484630" y="6350"/>
                                </a:lnTo>
                                <a:lnTo>
                                  <a:pt x="148463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4AD3B9" id="Group 15" o:spid="_x0000_s1026" style="position:absolute;margin-left:70.85pt;margin-top:5.75pt;width:117pt;height:.6pt;z-index:-15725568;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">
                <v:shape id="Graphic 16"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" path="m1484630,l,,,6350r1484630,l1484630,xe" fillcolor="black" stroked="f">
                  <v:path arrowok="t"/>
                </v:shape>
                <v:shape id="Graphic 17"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" path="m,6350r1484630,l1484630,,,,,6350xe" filled="f" strokeweight=".1pt">
                  <v:path arrowok="t"/>
                </v:shape>
                <w10:wrap type="topAndBottom" anchorx="page"/>
              </v:group>
            </w:pict>
          </mc:Fallback>
        </mc:AlternateContent>
      </w:r>
    </w:p>
    <w:p w14:paraId="51054413" w14:textId="77777777" w:rsidR="00360BDD" w:rsidRDefault="00000000">
      <w:pPr>
        <w:spacing w:before="75"/>
        <w:ind w:left="995"/>
        <w:jc w:val="both"/>
        <w:rPr>
          <w:sz w:val="18"/>
        </w:rPr>
      </w:pPr>
      <w:r>
        <w:rPr>
          <w:sz w:val="18"/>
          <w:vertAlign w:val="superscript"/>
        </w:rPr>
        <w:t>1</w:t>
      </w:r>
      <w:r>
        <w:rPr>
          <w:spacing w:val="3"/>
          <w:sz w:val="18"/>
        </w:rPr>
        <w:t xml:space="preserve"> </w:t>
      </w:r>
      <w:r>
        <w:rPr>
          <w:b/>
          <w:i/>
          <w:sz w:val="18"/>
        </w:rPr>
        <w:t>Artículo</w:t>
      </w:r>
      <w:r>
        <w:rPr>
          <w:b/>
          <w:i/>
          <w:spacing w:val="-2"/>
          <w:sz w:val="18"/>
        </w:rPr>
        <w:t xml:space="preserve"> </w:t>
      </w:r>
      <w:r>
        <w:rPr>
          <w:b/>
          <w:i/>
          <w:sz w:val="18"/>
        </w:rPr>
        <w:t>213</w:t>
      </w:r>
      <w:r>
        <w:rPr>
          <w:sz w:val="18"/>
        </w:rPr>
        <w:t>.</w:t>
      </w:r>
      <w:r>
        <w:rPr>
          <w:spacing w:val="-2"/>
          <w:sz w:val="18"/>
        </w:rPr>
        <w:t xml:space="preserve"> </w:t>
      </w:r>
      <w:r>
        <w:rPr>
          <w:sz w:val="18"/>
        </w:rPr>
        <w:t>Control</w:t>
      </w:r>
      <w:r>
        <w:rPr>
          <w:spacing w:val="-4"/>
          <w:sz w:val="18"/>
        </w:rPr>
        <w:t xml:space="preserve"> </w:t>
      </w:r>
      <w:r>
        <w:rPr>
          <w:spacing w:val="-2"/>
          <w:sz w:val="18"/>
        </w:rPr>
        <w:t>interno.</w:t>
      </w:r>
    </w:p>
    <w:p w14:paraId="521161A5" w14:textId="77777777" w:rsidR="00360BDD" w:rsidRDefault="00000000">
      <w:pPr>
        <w:spacing w:before="5"/>
        <w:ind w:left="995" w:right="154"/>
        <w:jc w:val="both"/>
        <w:rPr>
          <w:i/>
          <w:sz w:val="18"/>
        </w:rPr>
      </w:pPr>
      <w:r>
        <w:rPr>
          <w:i/>
          <w:sz w:val="18"/>
        </w:rPr>
        <w:t>Se ejercerán en las Entidades Locales con la extensión y efectos que se determina en los artículos siguientes las funciones de control interno respecto de su gestión económica, de los organismos autónomos y de las sociedades mercantiles de ellas dependientes, en sus modalidades de función interventora, función de control financiero, incluida la auditoría de cuentas de las entidades que se determinen reglamentariamente, y función de control de la eficacia.</w:t>
      </w:r>
    </w:p>
    <w:p w14:paraId="7FDBE17C" w14:textId="77777777" w:rsidR="00360BDD" w:rsidRDefault="00000000">
      <w:pPr>
        <w:ind w:left="995" w:right="151"/>
        <w:jc w:val="both"/>
        <w:rPr>
          <w:i/>
          <w:sz w:val="18"/>
        </w:rPr>
      </w:pPr>
      <w:r>
        <w:rPr>
          <w:i/>
          <w:sz w:val="18"/>
        </w:rPr>
        <w:t>A propuesta del Ministerio de Hacienda y 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31665D7D" w14:textId="77777777" w:rsidR="00360BDD" w:rsidRDefault="00000000">
      <w:pPr>
        <w:ind w:left="995" w:right="148"/>
        <w:jc w:val="both"/>
        <w:rPr>
          <w:i/>
          <w:sz w:val="18"/>
        </w:rPr>
      </w:pPr>
      <w:r>
        <w:rPr>
          <w:i/>
          <w:sz w:val="18"/>
        </w:rPr>
        <w:t>Los</w:t>
      </w:r>
      <w:r>
        <w:rPr>
          <w:i/>
          <w:spacing w:val="-2"/>
          <w:sz w:val="18"/>
        </w:rPr>
        <w:t xml:space="preserve"> </w:t>
      </w:r>
      <w:r>
        <w:rPr>
          <w:i/>
          <w:sz w:val="18"/>
        </w:rPr>
        <w:t>órganos</w:t>
      </w:r>
      <w:r>
        <w:rPr>
          <w:i/>
          <w:spacing w:val="-2"/>
          <w:sz w:val="18"/>
        </w:rPr>
        <w:t xml:space="preserve"> </w:t>
      </w:r>
      <w:r>
        <w:rPr>
          <w:i/>
          <w:sz w:val="18"/>
        </w:rPr>
        <w:t>interventores</w:t>
      </w:r>
      <w:r>
        <w:rPr>
          <w:i/>
          <w:spacing w:val="-2"/>
          <w:sz w:val="18"/>
        </w:rPr>
        <w:t xml:space="preserve"> </w:t>
      </w:r>
      <w:r>
        <w:rPr>
          <w:i/>
          <w:sz w:val="18"/>
        </w:rPr>
        <w:t>de</w:t>
      </w:r>
      <w:r>
        <w:rPr>
          <w:i/>
          <w:spacing w:val="-2"/>
          <w:sz w:val="18"/>
        </w:rPr>
        <w:t xml:space="preserve"> </w:t>
      </w:r>
      <w:r>
        <w:rPr>
          <w:i/>
          <w:sz w:val="18"/>
        </w:rPr>
        <w:t>las</w:t>
      </w:r>
      <w:r>
        <w:rPr>
          <w:i/>
          <w:spacing w:val="-2"/>
          <w:sz w:val="18"/>
        </w:rPr>
        <w:t xml:space="preserve"> </w:t>
      </w:r>
      <w:r>
        <w:rPr>
          <w:i/>
          <w:sz w:val="18"/>
        </w:rPr>
        <w:t>Entidades</w:t>
      </w:r>
      <w:r>
        <w:rPr>
          <w:i/>
          <w:spacing w:val="-2"/>
          <w:sz w:val="18"/>
        </w:rPr>
        <w:t xml:space="preserve"> </w:t>
      </w:r>
      <w:r>
        <w:rPr>
          <w:i/>
          <w:sz w:val="18"/>
        </w:rPr>
        <w:t>Locales</w:t>
      </w:r>
      <w:r>
        <w:rPr>
          <w:i/>
          <w:spacing w:val="-2"/>
          <w:sz w:val="18"/>
        </w:rPr>
        <w:t xml:space="preserve"> </w:t>
      </w:r>
      <w:r>
        <w:rPr>
          <w:i/>
          <w:sz w:val="18"/>
        </w:rPr>
        <w:t>remitirán</w:t>
      </w:r>
      <w:r>
        <w:rPr>
          <w:i/>
          <w:spacing w:val="-2"/>
          <w:sz w:val="18"/>
        </w:rPr>
        <w:t xml:space="preserve"> </w:t>
      </w:r>
      <w:r>
        <w:rPr>
          <w:i/>
          <w:sz w:val="18"/>
        </w:rPr>
        <w:t>con</w:t>
      </w:r>
      <w:r>
        <w:rPr>
          <w:i/>
          <w:spacing w:val="-2"/>
          <w:sz w:val="18"/>
        </w:rPr>
        <w:t xml:space="preserve"> </w:t>
      </w:r>
      <w:r>
        <w:rPr>
          <w:i/>
          <w:sz w:val="18"/>
        </w:rPr>
        <w:t>carácter</w:t>
      </w:r>
      <w:r>
        <w:rPr>
          <w:i/>
          <w:spacing w:val="-2"/>
          <w:sz w:val="18"/>
        </w:rPr>
        <w:t xml:space="preserve"> </w:t>
      </w:r>
      <w:r>
        <w:rPr>
          <w:i/>
          <w:sz w:val="18"/>
        </w:rPr>
        <w:t>anual</w:t>
      </w:r>
      <w:r>
        <w:rPr>
          <w:i/>
          <w:spacing w:val="-2"/>
          <w:sz w:val="18"/>
        </w:rPr>
        <w:t xml:space="preserve"> </w:t>
      </w:r>
      <w:r>
        <w:rPr>
          <w:i/>
          <w:sz w:val="18"/>
        </w:rPr>
        <w:t>a</w:t>
      </w:r>
      <w:r>
        <w:rPr>
          <w:i/>
          <w:spacing w:val="-2"/>
          <w:sz w:val="18"/>
        </w:rPr>
        <w:t xml:space="preserve"> </w:t>
      </w:r>
      <w:r>
        <w:rPr>
          <w:i/>
          <w:sz w:val="18"/>
        </w:rPr>
        <w:t>la</w:t>
      </w:r>
      <w:r>
        <w:rPr>
          <w:i/>
          <w:spacing w:val="-2"/>
          <w:sz w:val="18"/>
        </w:rPr>
        <w:t xml:space="preserve"> </w:t>
      </w:r>
      <w:r>
        <w:rPr>
          <w:i/>
          <w:sz w:val="18"/>
        </w:rPr>
        <w:t>Intervención</w:t>
      </w:r>
      <w:r>
        <w:rPr>
          <w:i/>
          <w:spacing w:val="-2"/>
          <w:sz w:val="18"/>
        </w:rPr>
        <w:t xml:space="preserve"> </w:t>
      </w:r>
      <w:r>
        <w:rPr>
          <w:i/>
          <w:sz w:val="18"/>
        </w:rPr>
        <w:t>General</w:t>
      </w:r>
      <w:r>
        <w:rPr>
          <w:i/>
          <w:spacing w:val="-2"/>
          <w:sz w:val="18"/>
        </w:rPr>
        <w:t xml:space="preserve"> </w:t>
      </w:r>
      <w:r>
        <w:rPr>
          <w:i/>
          <w:sz w:val="18"/>
        </w:rPr>
        <w:t>de</w:t>
      </w:r>
      <w:r>
        <w:rPr>
          <w:i/>
          <w:spacing w:val="-2"/>
          <w:sz w:val="18"/>
        </w:rPr>
        <w:t xml:space="preserve"> </w:t>
      </w:r>
      <w:r>
        <w:rPr>
          <w:i/>
          <w:sz w:val="18"/>
        </w:rPr>
        <w:t>la</w:t>
      </w:r>
      <w:r>
        <w:rPr>
          <w:i/>
          <w:spacing w:val="-2"/>
          <w:sz w:val="18"/>
        </w:rPr>
        <w:t xml:space="preserve"> </w:t>
      </w:r>
      <w:r>
        <w:rPr>
          <w:i/>
          <w:sz w:val="18"/>
        </w:rPr>
        <w:t>Administración del Estado un informe resumen de los resultados de los citados controles desarrollados en cada ejercicio, en el plazo y con el contenido que se regulen en las normas indicadas en el párrafo anterior.</w:t>
      </w:r>
    </w:p>
    <w:p w14:paraId="3F1D5F99" w14:textId="77777777" w:rsidR="00360BDD" w:rsidRDefault="00000000">
      <w:pPr>
        <w:spacing w:before="11"/>
        <w:ind w:left="1113"/>
        <w:jc w:val="both"/>
        <w:rPr>
          <w:sz w:val="18"/>
        </w:rPr>
      </w:pPr>
      <w:r>
        <w:rPr>
          <w:sz w:val="18"/>
          <w:vertAlign w:val="superscript"/>
        </w:rPr>
        <w:t>2</w:t>
      </w:r>
      <w:r>
        <w:rPr>
          <w:spacing w:val="3"/>
          <w:sz w:val="18"/>
        </w:rPr>
        <w:t xml:space="preserve"> </w:t>
      </w:r>
      <w:r>
        <w:rPr>
          <w:b/>
          <w:i/>
          <w:sz w:val="18"/>
        </w:rPr>
        <w:t>Artículo</w:t>
      </w:r>
      <w:r>
        <w:rPr>
          <w:b/>
          <w:i/>
          <w:spacing w:val="-2"/>
          <w:sz w:val="18"/>
        </w:rPr>
        <w:t xml:space="preserve"> </w:t>
      </w:r>
      <w:r>
        <w:rPr>
          <w:b/>
          <w:i/>
          <w:sz w:val="18"/>
        </w:rPr>
        <w:t>29.2</w:t>
      </w:r>
      <w:r>
        <w:rPr>
          <w:sz w:val="18"/>
        </w:rPr>
        <w:t>.</w:t>
      </w:r>
      <w:r>
        <w:rPr>
          <w:spacing w:val="-2"/>
          <w:sz w:val="18"/>
        </w:rPr>
        <w:t xml:space="preserve"> </w:t>
      </w:r>
      <w:r>
        <w:rPr>
          <w:sz w:val="18"/>
        </w:rPr>
        <w:t>Formas</w:t>
      </w:r>
      <w:r>
        <w:rPr>
          <w:spacing w:val="-1"/>
          <w:sz w:val="18"/>
        </w:rPr>
        <w:t xml:space="preserve"> </w:t>
      </w:r>
      <w:r>
        <w:rPr>
          <w:sz w:val="18"/>
        </w:rPr>
        <w:t>de</w:t>
      </w:r>
      <w:r>
        <w:rPr>
          <w:spacing w:val="-4"/>
          <w:sz w:val="18"/>
        </w:rPr>
        <w:t xml:space="preserve"> </w:t>
      </w:r>
      <w:r>
        <w:rPr>
          <w:spacing w:val="-2"/>
          <w:sz w:val="18"/>
        </w:rPr>
        <w:t>ejercicio.</w:t>
      </w:r>
    </w:p>
    <w:p w14:paraId="64E94C98" w14:textId="77777777" w:rsidR="00360BDD" w:rsidRDefault="00000000">
      <w:pPr>
        <w:spacing w:before="7"/>
        <w:ind w:left="995" w:right="146"/>
        <w:jc w:val="both"/>
        <w:rPr>
          <w:i/>
          <w:sz w:val="18"/>
        </w:rPr>
      </w:pPr>
      <w:r>
        <w:rPr>
          <w:i/>
          <w:sz w:val="18"/>
        </w:rPr>
        <w:t>El control permanente se ejercerá sobre la Entidad Local y los organismos públicos en los que se realice la función interventora con objeto de comprobar, de forma continua, que el funcionamiento de la actividad económico-financiera del sector público local se ajusta al ordenamiento jurídico y a los principios generales de buena gestión financiera, con el fin último de mejorar la gestión en su aspecto económico, financiero, patrimonial, presupuestario, contable, organizativo y procedimental. A estos efectos, el órgano de control podrá aplicar técnicas de auditoría.</w:t>
      </w:r>
    </w:p>
    <w:p w14:paraId="652C3F27" w14:textId="77777777" w:rsidR="00360BDD" w:rsidRDefault="00000000">
      <w:pPr>
        <w:spacing w:before="19"/>
        <w:ind w:left="995"/>
        <w:jc w:val="both"/>
        <w:rPr>
          <w:sz w:val="18"/>
        </w:rPr>
      </w:pPr>
      <w:r>
        <w:rPr>
          <w:sz w:val="18"/>
          <w:vertAlign w:val="superscript"/>
        </w:rPr>
        <w:t>3</w:t>
      </w:r>
      <w:r>
        <w:rPr>
          <w:spacing w:val="4"/>
          <w:sz w:val="18"/>
        </w:rPr>
        <w:t xml:space="preserve"> </w:t>
      </w:r>
      <w:r>
        <w:rPr>
          <w:b/>
          <w:i/>
          <w:sz w:val="18"/>
        </w:rPr>
        <w:t>Artículo 4</w:t>
      </w:r>
      <w:r>
        <w:rPr>
          <w:i/>
          <w:sz w:val="18"/>
        </w:rPr>
        <w:t xml:space="preserve">. </w:t>
      </w:r>
      <w:r>
        <w:rPr>
          <w:sz w:val="18"/>
        </w:rPr>
        <w:t>Principio</w:t>
      </w:r>
      <w:r>
        <w:rPr>
          <w:spacing w:val="-2"/>
          <w:sz w:val="18"/>
        </w:rPr>
        <w:t xml:space="preserve"> </w:t>
      </w:r>
      <w:r>
        <w:rPr>
          <w:sz w:val="18"/>
        </w:rPr>
        <w:t>de</w:t>
      </w:r>
      <w:r>
        <w:rPr>
          <w:spacing w:val="-1"/>
          <w:sz w:val="18"/>
        </w:rPr>
        <w:t xml:space="preserve"> </w:t>
      </w:r>
      <w:r>
        <w:rPr>
          <w:sz w:val="18"/>
        </w:rPr>
        <w:t>sostenibilidad</w:t>
      </w:r>
      <w:r>
        <w:rPr>
          <w:spacing w:val="-2"/>
          <w:sz w:val="18"/>
        </w:rPr>
        <w:t xml:space="preserve"> financiera</w:t>
      </w:r>
    </w:p>
    <w:p w14:paraId="6D7FB67F" w14:textId="77777777" w:rsidR="00360BDD" w:rsidRDefault="00000000">
      <w:pPr>
        <w:pStyle w:val="Prrafodelista"/>
        <w:numPr>
          <w:ilvl w:val="0"/>
          <w:numId w:val="4"/>
        </w:numPr>
        <w:tabs>
          <w:tab w:val="left" w:pos="1203"/>
        </w:tabs>
        <w:spacing w:before="5"/>
        <w:ind w:right="156" w:firstLine="0"/>
        <w:jc w:val="both"/>
        <w:rPr>
          <w:b/>
          <w:i/>
          <w:color w:val="212121"/>
          <w:sz w:val="18"/>
        </w:rPr>
      </w:pPr>
      <w:r>
        <w:rPr>
          <w:i/>
          <w:color w:val="212121"/>
          <w:sz w:val="18"/>
        </w:rPr>
        <w:t>Las actuaciones de las Administraciones Públicas y demás sujetos comprendidos en el ámbito de aplicación de esta Ley estarán sujetas al principio de sostenibilidad financiera.</w:t>
      </w:r>
    </w:p>
    <w:p w14:paraId="57892597" w14:textId="77777777" w:rsidR="00360BDD" w:rsidRDefault="00000000">
      <w:pPr>
        <w:pStyle w:val="Prrafodelista"/>
        <w:numPr>
          <w:ilvl w:val="0"/>
          <w:numId w:val="4"/>
        </w:numPr>
        <w:tabs>
          <w:tab w:val="left" w:pos="1189"/>
        </w:tabs>
        <w:ind w:right="154" w:firstLine="0"/>
        <w:jc w:val="both"/>
        <w:rPr>
          <w:b/>
          <w:i/>
          <w:color w:val="212121"/>
          <w:sz w:val="18"/>
        </w:rPr>
      </w:pPr>
      <w:r>
        <w:rPr>
          <w:i/>
          <w:color w:val="212121"/>
          <w:sz w:val="18"/>
        </w:rPr>
        <w:t>Se entenderá por sostenibilidad financiera la capacidad para financiar compromisos de gasto presentes y futuros dentro de</w:t>
      </w:r>
      <w:r>
        <w:rPr>
          <w:i/>
          <w:color w:val="212121"/>
          <w:spacing w:val="40"/>
          <w:sz w:val="18"/>
        </w:rPr>
        <w:t xml:space="preserve"> </w:t>
      </w:r>
      <w:r>
        <w:rPr>
          <w:i/>
          <w:color w:val="212121"/>
          <w:sz w:val="18"/>
        </w:rPr>
        <w:t>los límites de déficit, deuda pública y morosidad de deuda comercial conforme a lo establecido en esta Ley, la normativa sobre morosidad y en la normativa europea.</w:t>
      </w:r>
    </w:p>
    <w:p w14:paraId="4373EAA5" w14:textId="77777777" w:rsidR="00360BDD" w:rsidRDefault="00000000">
      <w:pPr>
        <w:ind w:left="995" w:right="162"/>
        <w:jc w:val="both"/>
        <w:rPr>
          <w:i/>
          <w:sz w:val="18"/>
        </w:rPr>
      </w:pPr>
      <w:r>
        <w:rPr>
          <w:i/>
          <w:color w:val="212121"/>
          <w:sz w:val="18"/>
        </w:rPr>
        <w:t>Se entiende que existe sostenibilidad de la deuda comercial, cuando el periodo medio de pago a los proveedores no supere el plazo máximo previsto en la normativa sobre morosidad.</w:t>
      </w:r>
    </w:p>
    <w:p w14:paraId="50FD9F25" w14:textId="77777777" w:rsidR="00360BDD" w:rsidRDefault="00360BDD">
      <w:pPr>
        <w:jc w:val="both"/>
        <w:rPr>
          <w:i/>
          <w:sz w:val="18"/>
        </w:rPr>
        <w:sectPr w:rsidR="00360BDD">
          <w:pgSz w:w="11910" w:h="16840"/>
          <w:pgMar w:top="2600" w:right="992" w:bottom="1260" w:left="425" w:header="569" w:footer="1060" w:gutter="0"/>
          <w:cols w:space="720"/>
        </w:sectPr>
      </w:pPr>
    </w:p>
    <w:p w14:paraId="2CCF3B2A" w14:textId="5C17D977" w:rsidR="00360BDD" w:rsidRDefault="00000000">
      <w:pPr>
        <w:pStyle w:val="Textoindependiente"/>
        <w:rPr>
          <w:sz w:val="24"/>
        </w:rPr>
      </w:pPr>
      <w:r>
        <w:rPr>
          <w:noProof/>
          <w:sz w:val="24"/>
        </w:rPr>
        <w:lastRenderedPageBreak/>
        <mc:AlternateContent>
          <mc:Choice Requires="wps">
            <w:drawing>
              <wp:anchor distT="0" distB="0" distL="0" distR="0" simplePos="0" relativeHeight="251650560" behindDoc="0" locked="0" layoutInCell="1" allowOverlap="1" wp14:anchorId="50DC8F91" wp14:editId="53CFB398">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1320E0A" w14:textId="58872562"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851856D"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A7880BC"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50DC8F91" id="Textbox 19" o:spid="_x0000_s1032" type="#_x0000_t202" style="position:absolute;margin-left:548.55pt;margin-top:522.65pt;width:20.75pt;height:251.2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71320E0A" w14:textId="58872562"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851856D"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A7880BC"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251D833D" w14:textId="77777777" w:rsidR="00360BDD" w:rsidRDefault="00360BDD">
      <w:pPr>
        <w:pStyle w:val="Textoindependiente"/>
        <w:rPr>
          <w:sz w:val="24"/>
        </w:rPr>
      </w:pPr>
    </w:p>
    <w:p w14:paraId="784091D9" w14:textId="77777777" w:rsidR="00360BDD" w:rsidRDefault="00360BDD">
      <w:pPr>
        <w:pStyle w:val="Textoindependiente"/>
        <w:spacing w:before="102"/>
        <w:rPr>
          <w:sz w:val="24"/>
        </w:rPr>
      </w:pPr>
    </w:p>
    <w:p w14:paraId="6028381A" w14:textId="77777777" w:rsidR="00360BDD" w:rsidRDefault="00000000">
      <w:pPr>
        <w:spacing w:line="223" w:lineRule="auto"/>
        <w:ind w:left="995" w:right="86"/>
        <w:rPr>
          <w:rFonts w:ascii="Arial Narrow" w:hAnsi="Arial Narrow"/>
          <w:sz w:val="24"/>
        </w:rPr>
      </w:pPr>
      <w:r>
        <w:rPr>
          <w:rFonts w:ascii="Arial Narrow" w:hAnsi="Arial Narrow"/>
          <w:sz w:val="24"/>
        </w:rPr>
        <w:t xml:space="preserve">los límites de la legislación como uno de los criterios de sostenibilidad, se añadió en la modificación de la LO 9/2013), así como de </w:t>
      </w:r>
      <w:r>
        <w:rPr>
          <w:rFonts w:ascii="Arial Narrow" w:hAnsi="Arial Narrow"/>
          <w:b/>
          <w:i/>
          <w:sz w:val="24"/>
        </w:rPr>
        <w:t>eficiencia en la asignación y utilización de los recursos públicos</w:t>
      </w:r>
      <w:r>
        <w:rPr>
          <w:rFonts w:ascii="Arial Narrow" w:hAnsi="Arial Narrow"/>
          <w:b/>
          <w:i/>
          <w:sz w:val="24"/>
          <w:vertAlign w:val="superscript"/>
        </w:rPr>
        <w:t>4</w:t>
      </w:r>
      <w:r>
        <w:rPr>
          <w:rFonts w:ascii="Arial Narrow" w:hAnsi="Arial Narrow"/>
          <w:sz w:val="24"/>
        </w:rPr>
        <w:t>.</w:t>
      </w:r>
    </w:p>
    <w:p w14:paraId="01FD2A78" w14:textId="19FEA185" w:rsidR="00360BDD" w:rsidRDefault="007A1584">
      <w:pPr>
        <w:spacing w:before="257" w:line="223" w:lineRule="auto"/>
        <w:ind w:left="995" w:right="144" w:firstLine="710"/>
        <w:jc w:val="both"/>
        <w:rPr>
          <w:rFonts w:ascii="Arial Narrow" w:hAnsi="Arial Narrow"/>
          <w:b/>
          <w:i/>
          <w:sz w:val="24"/>
        </w:rPr>
      </w:pPr>
      <w:r>
        <w:rPr>
          <w:noProof/>
          <w:sz w:val="24"/>
        </w:rPr>
        <mc:AlternateContent>
          <mc:Choice Requires="wps">
            <w:drawing>
              <wp:anchor distT="0" distB="0" distL="0" distR="0" simplePos="0" relativeHeight="251663872" behindDoc="1" locked="0" layoutInCell="1" allowOverlap="1" wp14:anchorId="5568912E" wp14:editId="1E26BD6A">
                <wp:simplePos x="0" y="0"/>
                <wp:positionH relativeFrom="page">
                  <wp:posOffset>6962315</wp:posOffset>
                </wp:positionH>
                <wp:positionV relativeFrom="page">
                  <wp:posOffset>3498215</wp:posOffset>
                </wp:positionV>
                <wp:extent cx="419734" cy="25076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06727F9D"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719662D4"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5568912E" id="Textbox 18" o:spid="_x0000_s1033" type="#_x0000_t202" style="position:absolute;left:0;text-align:left;margin-left:548.2pt;margin-top:275.45pt;width:33.05pt;height:197.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" filled="f" stroked="f">
                <v:textbox style="layout-flow:vertical;mso-layout-flow-alt:bottom-to-top" inset="0,0,0,0">
                  <w:txbxContent>
                    <w:p w14:paraId="06727F9D"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719662D4"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rPr>
          <w:rFonts w:ascii="Arial Narrow" w:hAnsi="Arial Narrow"/>
          <w:sz w:val="24"/>
        </w:rPr>
        <w:t xml:space="preserve">Las modificaciones fiscales que se proponen en este expediente, tienen un impacto económico </w:t>
      </w:r>
      <w:r w:rsidR="00000000">
        <w:rPr>
          <w:rFonts w:ascii="Arial Narrow" w:hAnsi="Arial Narrow"/>
          <w:b/>
          <w:i/>
          <w:sz w:val="24"/>
        </w:rPr>
        <w:t xml:space="preserve">negativo </w:t>
      </w:r>
      <w:r w:rsidR="00000000">
        <w:rPr>
          <w:rFonts w:ascii="Arial Narrow" w:hAnsi="Arial Narrow"/>
          <w:sz w:val="24"/>
        </w:rPr>
        <w:t>valorado en el Informe propuesta de la Directora General del Órgano de Gestión Tributaria en 206.608,86 € en el Impuesto sobre Bienes Inmuebles, 129.786,38€ por la supresión de la Tasa por prestación del servicio de distribución y alcantarillado, 2.560,00€ por la eliminación de la tarifa “inscripción en el libro de parejas de hecho”, 96.678,17€ por la de “informes técnicos de accidentes de circulación”, 23.840,50€ por la de “tratamientos fitosanitarios”;</w:t>
      </w:r>
      <w:r w:rsidR="00000000">
        <w:rPr>
          <w:rFonts w:ascii="Arial Narrow" w:hAnsi="Arial Narrow"/>
          <w:spacing w:val="-1"/>
          <w:sz w:val="24"/>
        </w:rPr>
        <w:t xml:space="preserve"> </w:t>
      </w:r>
      <w:r w:rsidR="00000000">
        <w:rPr>
          <w:rFonts w:ascii="Arial Narrow" w:hAnsi="Arial Narrow"/>
          <w:sz w:val="24"/>
        </w:rPr>
        <w:t>y 3.230,00€ por la eliminación de la</w:t>
      </w:r>
      <w:r w:rsidR="00000000">
        <w:rPr>
          <w:rFonts w:ascii="Arial Narrow" w:hAnsi="Arial Narrow"/>
          <w:spacing w:val="-1"/>
          <w:sz w:val="24"/>
        </w:rPr>
        <w:t xml:space="preserve"> </w:t>
      </w:r>
      <w:r w:rsidR="00000000">
        <w:rPr>
          <w:rFonts w:ascii="Arial Narrow" w:hAnsi="Arial Narrow"/>
          <w:sz w:val="24"/>
        </w:rPr>
        <w:t>Ordenanza</w:t>
      </w:r>
      <w:r w:rsidR="00000000">
        <w:rPr>
          <w:rFonts w:ascii="Arial Narrow" w:hAnsi="Arial Narrow"/>
          <w:spacing w:val="-1"/>
          <w:sz w:val="24"/>
        </w:rPr>
        <w:t xml:space="preserve"> </w:t>
      </w:r>
      <w:r w:rsidR="00000000">
        <w:rPr>
          <w:rFonts w:ascii="Arial Narrow" w:hAnsi="Arial Narrow"/>
          <w:sz w:val="24"/>
        </w:rPr>
        <w:t xml:space="preserve">Fiscal </w:t>
      </w:r>
      <w:proofErr w:type="spellStart"/>
      <w:r w:rsidR="00000000">
        <w:rPr>
          <w:rFonts w:ascii="Arial Narrow" w:hAnsi="Arial Narrow"/>
          <w:sz w:val="24"/>
        </w:rPr>
        <w:t>Nº</w:t>
      </w:r>
      <w:proofErr w:type="spellEnd"/>
      <w:r w:rsidR="00000000">
        <w:rPr>
          <w:rFonts w:ascii="Arial Narrow" w:hAnsi="Arial Narrow"/>
          <w:sz w:val="24"/>
        </w:rPr>
        <w:t xml:space="preserve"> 16 reguladora de la Tasa por la utilización privativa y/o aprovechamiento especial de huertos urbanos municipales, lo que totaliza </w:t>
      </w:r>
      <w:r w:rsidR="00000000">
        <w:rPr>
          <w:rFonts w:ascii="Arial Narrow" w:hAnsi="Arial Narrow"/>
          <w:b/>
          <w:i/>
          <w:sz w:val="24"/>
        </w:rPr>
        <w:t xml:space="preserve">462.703,91€ </w:t>
      </w:r>
      <w:r w:rsidR="00000000">
        <w:rPr>
          <w:rFonts w:ascii="Arial Narrow" w:hAnsi="Arial Narrow"/>
          <w:sz w:val="24"/>
        </w:rPr>
        <w:t xml:space="preserve">que aunque no se contemplaron en el Plan Presupuestario a Medio Plazo ni en la Líneas fundamentales del Presupuesto 2026 remitidos al Ministerio de Hacienda, no ponen en peligro </w:t>
      </w:r>
      <w:r w:rsidR="00000000">
        <w:rPr>
          <w:rFonts w:ascii="Arial Narrow" w:hAnsi="Arial Narrow"/>
          <w:b/>
          <w:i/>
          <w:sz w:val="24"/>
        </w:rPr>
        <w:t>la sostenibilidad de esta Hacienda porque serán absorbidos por el aumento de recaudación derivado de las nuevas unidades urbanas construidas.</w:t>
      </w:r>
    </w:p>
    <w:p w14:paraId="6852FC15" w14:textId="77777777" w:rsidR="00360BDD" w:rsidRDefault="00360BDD">
      <w:pPr>
        <w:pStyle w:val="Textoindependiente"/>
        <w:rPr>
          <w:rFonts w:ascii="Arial Narrow"/>
          <w:b/>
        </w:rPr>
      </w:pPr>
    </w:p>
    <w:p w14:paraId="529D9E34" w14:textId="77777777" w:rsidR="00360BDD" w:rsidRDefault="00360BDD">
      <w:pPr>
        <w:pStyle w:val="Textoindependiente"/>
        <w:rPr>
          <w:rFonts w:ascii="Arial Narrow"/>
          <w:b/>
        </w:rPr>
      </w:pPr>
    </w:p>
    <w:p w14:paraId="03CB02F1" w14:textId="77777777" w:rsidR="00360BDD" w:rsidRDefault="00360BDD">
      <w:pPr>
        <w:pStyle w:val="Textoindependiente"/>
        <w:rPr>
          <w:rFonts w:ascii="Arial Narrow"/>
          <w:b/>
        </w:rPr>
      </w:pPr>
    </w:p>
    <w:p w14:paraId="1E3C870F" w14:textId="77777777" w:rsidR="00360BDD" w:rsidRDefault="00360BDD">
      <w:pPr>
        <w:pStyle w:val="Textoindependiente"/>
        <w:rPr>
          <w:rFonts w:ascii="Arial Narrow"/>
          <w:b/>
        </w:rPr>
      </w:pPr>
    </w:p>
    <w:p w14:paraId="13160412" w14:textId="77777777" w:rsidR="00360BDD" w:rsidRDefault="00360BDD">
      <w:pPr>
        <w:pStyle w:val="Textoindependiente"/>
        <w:rPr>
          <w:rFonts w:ascii="Arial Narrow"/>
          <w:b/>
        </w:rPr>
      </w:pPr>
    </w:p>
    <w:p w14:paraId="4EA6F42A" w14:textId="77777777" w:rsidR="00360BDD" w:rsidRDefault="00360BDD">
      <w:pPr>
        <w:pStyle w:val="Textoindependiente"/>
        <w:rPr>
          <w:rFonts w:ascii="Arial Narrow"/>
          <w:b/>
        </w:rPr>
      </w:pPr>
    </w:p>
    <w:p w14:paraId="75F1CFFD" w14:textId="77777777" w:rsidR="00360BDD" w:rsidRDefault="00360BDD">
      <w:pPr>
        <w:pStyle w:val="Textoindependiente"/>
        <w:rPr>
          <w:rFonts w:ascii="Arial Narrow"/>
          <w:b/>
        </w:rPr>
      </w:pPr>
    </w:p>
    <w:p w14:paraId="58C509DB" w14:textId="77777777" w:rsidR="00360BDD" w:rsidRDefault="00360BDD">
      <w:pPr>
        <w:pStyle w:val="Textoindependiente"/>
        <w:rPr>
          <w:rFonts w:ascii="Arial Narrow"/>
          <w:b/>
        </w:rPr>
      </w:pPr>
    </w:p>
    <w:p w14:paraId="1A17F499" w14:textId="77777777" w:rsidR="00360BDD" w:rsidRDefault="00360BDD">
      <w:pPr>
        <w:pStyle w:val="Textoindependiente"/>
        <w:rPr>
          <w:rFonts w:ascii="Arial Narrow"/>
          <w:b/>
        </w:rPr>
      </w:pPr>
    </w:p>
    <w:p w14:paraId="240F437C" w14:textId="77777777" w:rsidR="00360BDD" w:rsidRDefault="00360BDD">
      <w:pPr>
        <w:pStyle w:val="Textoindependiente"/>
        <w:rPr>
          <w:rFonts w:ascii="Arial Narrow"/>
          <w:b/>
        </w:rPr>
      </w:pPr>
    </w:p>
    <w:p w14:paraId="789CC4D5" w14:textId="77777777" w:rsidR="00360BDD" w:rsidRDefault="00360BDD">
      <w:pPr>
        <w:pStyle w:val="Textoindependiente"/>
        <w:rPr>
          <w:rFonts w:ascii="Arial Narrow"/>
          <w:b/>
        </w:rPr>
      </w:pPr>
    </w:p>
    <w:p w14:paraId="313828F3" w14:textId="77777777" w:rsidR="00360BDD" w:rsidRDefault="00360BDD">
      <w:pPr>
        <w:pStyle w:val="Textoindependiente"/>
        <w:rPr>
          <w:rFonts w:ascii="Arial Narrow"/>
          <w:b/>
        </w:rPr>
      </w:pPr>
    </w:p>
    <w:p w14:paraId="5287B8A2" w14:textId="77777777" w:rsidR="00360BDD" w:rsidRDefault="00360BDD">
      <w:pPr>
        <w:pStyle w:val="Textoindependiente"/>
        <w:rPr>
          <w:rFonts w:ascii="Arial Narrow"/>
          <w:b/>
        </w:rPr>
      </w:pPr>
    </w:p>
    <w:p w14:paraId="3BC30E32" w14:textId="77777777" w:rsidR="00360BDD" w:rsidRDefault="00360BDD">
      <w:pPr>
        <w:pStyle w:val="Textoindependiente"/>
        <w:rPr>
          <w:rFonts w:ascii="Arial Narrow"/>
          <w:b/>
        </w:rPr>
      </w:pPr>
    </w:p>
    <w:p w14:paraId="45046ADB" w14:textId="77777777" w:rsidR="00360BDD" w:rsidRDefault="00360BDD">
      <w:pPr>
        <w:pStyle w:val="Textoindependiente"/>
        <w:rPr>
          <w:rFonts w:ascii="Arial Narrow"/>
          <w:b/>
        </w:rPr>
      </w:pPr>
    </w:p>
    <w:p w14:paraId="55843377" w14:textId="77777777" w:rsidR="00360BDD" w:rsidRDefault="00360BDD">
      <w:pPr>
        <w:pStyle w:val="Textoindependiente"/>
        <w:rPr>
          <w:rFonts w:ascii="Arial Narrow"/>
          <w:b/>
        </w:rPr>
      </w:pPr>
    </w:p>
    <w:p w14:paraId="4BB74940" w14:textId="77777777" w:rsidR="00360BDD" w:rsidRDefault="00360BDD">
      <w:pPr>
        <w:pStyle w:val="Textoindependiente"/>
        <w:rPr>
          <w:rFonts w:ascii="Arial Narrow"/>
          <w:b/>
        </w:rPr>
      </w:pPr>
    </w:p>
    <w:p w14:paraId="5182011A" w14:textId="77777777" w:rsidR="00360BDD" w:rsidRDefault="00360BDD">
      <w:pPr>
        <w:pStyle w:val="Textoindependiente"/>
        <w:rPr>
          <w:rFonts w:ascii="Arial Narrow"/>
          <w:b/>
        </w:rPr>
      </w:pPr>
    </w:p>
    <w:p w14:paraId="03712F05" w14:textId="77777777" w:rsidR="00360BDD" w:rsidRDefault="00360BDD">
      <w:pPr>
        <w:pStyle w:val="Textoindependiente"/>
        <w:rPr>
          <w:rFonts w:ascii="Arial Narrow"/>
          <w:b/>
        </w:rPr>
      </w:pPr>
    </w:p>
    <w:p w14:paraId="28258DDD" w14:textId="77777777" w:rsidR="00360BDD" w:rsidRDefault="00360BDD">
      <w:pPr>
        <w:pStyle w:val="Textoindependiente"/>
        <w:rPr>
          <w:rFonts w:ascii="Arial Narrow"/>
          <w:b/>
        </w:rPr>
      </w:pPr>
    </w:p>
    <w:p w14:paraId="43C00FDB" w14:textId="77777777" w:rsidR="00360BDD" w:rsidRDefault="00360BDD">
      <w:pPr>
        <w:pStyle w:val="Textoindependiente"/>
        <w:rPr>
          <w:rFonts w:ascii="Arial Narrow"/>
          <w:b/>
        </w:rPr>
      </w:pPr>
    </w:p>
    <w:p w14:paraId="3A2D23B8" w14:textId="77777777" w:rsidR="00360BDD" w:rsidRDefault="00360BDD">
      <w:pPr>
        <w:pStyle w:val="Textoindependiente"/>
        <w:rPr>
          <w:rFonts w:ascii="Arial Narrow"/>
          <w:b/>
        </w:rPr>
      </w:pPr>
    </w:p>
    <w:p w14:paraId="70C0178B" w14:textId="77777777" w:rsidR="00360BDD" w:rsidRDefault="00360BDD">
      <w:pPr>
        <w:pStyle w:val="Textoindependiente"/>
        <w:rPr>
          <w:rFonts w:ascii="Arial Narrow"/>
          <w:b/>
        </w:rPr>
      </w:pPr>
    </w:p>
    <w:p w14:paraId="14541733" w14:textId="77777777" w:rsidR="00360BDD" w:rsidRDefault="00360BDD">
      <w:pPr>
        <w:pStyle w:val="Textoindependiente"/>
        <w:rPr>
          <w:rFonts w:ascii="Arial Narrow"/>
          <w:b/>
        </w:rPr>
      </w:pPr>
    </w:p>
    <w:p w14:paraId="790AC1FC" w14:textId="77777777" w:rsidR="00360BDD" w:rsidRDefault="00360BDD">
      <w:pPr>
        <w:pStyle w:val="Textoindependiente"/>
        <w:rPr>
          <w:rFonts w:ascii="Arial Narrow"/>
          <w:b/>
        </w:rPr>
      </w:pPr>
    </w:p>
    <w:p w14:paraId="2CC0E52C" w14:textId="77777777" w:rsidR="00360BDD" w:rsidRDefault="00360BDD">
      <w:pPr>
        <w:pStyle w:val="Textoindependiente"/>
        <w:rPr>
          <w:rFonts w:ascii="Arial Narrow"/>
          <w:b/>
        </w:rPr>
      </w:pPr>
    </w:p>
    <w:p w14:paraId="7F248FF0" w14:textId="77777777" w:rsidR="00360BDD" w:rsidRDefault="00360BDD">
      <w:pPr>
        <w:pStyle w:val="Textoindependiente"/>
        <w:rPr>
          <w:rFonts w:ascii="Arial Narrow"/>
          <w:b/>
        </w:rPr>
      </w:pPr>
    </w:p>
    <w:p w14:paraId="38B2EAEA" w14:textId="77777777" w:rsidR="00360BDD" w:rsidRDefault="00360BDD">
      <w:pPr>
        <w:pStyle w:val="Textoindependiente"/>
        <w:rPr>
          <w:rFonts w:ascii="Arial Narrow"/>
          <w:b/>
        </w:rPr>
      </w:pPr>
    </w:p>
    <w:p w14:paraId="42EAEF3F" w14:textId="77777777" w:rsidR="00360BDD" w:rsidRDefault="00360BDD">
      <w:pPr>
        <w:pStyle w:val="Textoindependiente"/>
        <w:rPr>
          <w:rFonts w:ascii="Arial Narrow"/>
          <w:b/>
        </w:rPr>
      </w:pPr>
    </w:p>
    <w:p w14:paraId="49E90E5D" w14:textId="77777777" w:rsidR="00360BDD" w:rsidRDefault="00000000">
      <w:pPr>
        <w:pStyle w:val="Textoindependiente"/>
        <w:spacing w:before="208"/>
        <w:rPr>
          <w:rFonts w:ascii="Arial Narrow"/>
          <w:b/>
        </w:rPr>
      </w:pPr>
      <w:r>
        <w:rPr>
          <w:rFonts w:ascii="Arial Narrow"/>
          <w:b/>
          <w:noProof/>
        </w:rPr>
        <mc:AlternateContent>
          <mc:Choice Requires="wpg">
            <w:drawing>
              <wp:anchor distT="0" distB="0" distL="0" distR="0" simplePos="0" relativeHeight="487592448" behindDoc="1" locked="0" layoutInCell="1" allowOverlap="1" wp14:anchorId="1CB82102" wp14:editId="5ED6FC74">
                <wp:simplePos x="0" y="0"/>
                <wp:positionH relativeFrom="page">
                  <wp:posOffset>899794</wp:posOffset>
                </wp:positionH>
                <wp:positionV relativeFrom="paragraph">
                  <wp:posOffset>293440</wp:posOffset>
                </wp:positionV>
                <wp:extent cx="1485900" cy="762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7620"/>
                          <a:chOff x="0" y="0"/>
                          <a:chExt cx="1485900" cy="7620"/>
                        </a:xfrm>
                      </wpg:grpSpPr>
                      <wps:wsp>
                        <wps:cNvPr id="21" name="Graphic 21"/>
                        <wps:cNvSpPr/>
                        <wps:spPr>
                          <a:xfrm>
                            <a:off x="635" y="635"/>
                            <a:ext cx="1484630" cy="6350"/>
                          </a:xfrm>
                          <a:custGeom>
                            <a:avLst/>
                            <a:gdLst/>
                            <a:ahLst/>
                            <a:cxnLst/>
                            <a:rect l="l" t="t" r="r" b="b"/>
                            <a:pathLst>
                              <a:path w="1484630" h="6350">
                                <a:moveTo>
                                  <a:pt x="1484630" y="0"/>
                                </a:moveTo>
                                <a:lnTo>
                                  <a:pt x="0" y="0"/>
                                </a:lnTo>
                                <a:lnTo>
                                  <a:pt x="0" y="6349"/>
                                </a:lnTo>
                                <a:lnTo>
                                  <a:pt x="1484630" y="6349"/>
                                </a:lnTo>
                                <a:lnTo>
                                  <a:pt x="148463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35" y="635"/>
                            <a:ext cx="1484630" cy="6350"/>
                          </a:xfrm>
                          <a:custGeom>
                            <a:avLst/>
                            <a:gdLst/>
                            <a:ahLst/>
                            <a:cxnLst/>
                            <a:rect l="l" t="t" r="r" b="b"/>
                            <a:pathLst>
                              <a:path w="1484630" h="6350">
                                <a:moveTo>
                                  <a:pt x="0" y="6349"/>
                                </a:moveTo>
                                <a:lnTo>
                                  <a:pt x="1484630" y="6349"/>
                                </a:lnTo>
                                <a:lnTo>
                                  <a:pt x="148463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E0EF0D" id="Group 20" o:spid="_x0000_s1026" style="position:absolute;margin-left:70.85pt;margin-top:23.1pt;width:117pt;height:.6pt;z-index:-15724032;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">
                <v:shape id="Graphic 21"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" path="m1484630,l,,,6349r1484630,l1484630,xe" fillcolor="black" stroked="f">
                  <v:path arrowok="t"/>
                </v:shape>
                <v:shape id="Graphic 22"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" path="m,6349r1484630,l1484630,,,,,6349xe" filled="f" strokeweight=".1pt">
                  <v:path arrowok="t"/>
                </v:shape>
                <w10:wrap type="topAndBottom" anchorx="page"/>
              </v:group>
            </w:pict>
          </mc:Fallback>
        </mc:AlternateContent>
      </w:r>
    </w:p>
    <w:p w14:paraId="0CD8F4C2" w14:textId="77777777" w:rsidR="00360BDD" w:rsidRDefault="00000000">
      <w:pPr>
        <w:spacing w:before="59"/>
        <w:ind w:left="995"/>
        <w:rPr>
          <w:b/>
          <w:i/>
          <w:sz w:val="18"/>
        </w:rPr>
      </w:pPr>
      <w:r>
        <w:rPr>
          <w:position w:val="9"/>
          <w:sz w:val="14"/>
        </w:rPr>
        <w:t>4</w:t>
      </w:r>
      <w:r>
        <w:rPr>
          <w:spacing w:val="22"/>
          <w:position w:val="9"/>
          <w:sz w:val="14"/>
        </w:rPr>
        <w:t xml:space="preserve"> </w:t>
      </w:r>
      <w:r>
        <w:rPr>
          <w:b/>
          <w:i/>
          <w:sz w:val="18"/>
        </w:rPr>
        <w:t>Artículo</w:t>
      </w:r>
      <w:r>
        <w:rPr>
          <w:b/>
          <w:i/>
          <w:spacing w:val="-2"/>
          <w:sz w:val="18"/>
        </w:rPr>
        <w:t xml:space="preserve"> </w:t>
      </w:r>
      <w:r>
        <w:rPr>
          <w:b/>
          <w:i/>
          <w:sz w:val="18"/>
        </w:rPr>
        <w:t>7.</w:t>
      </w:r>
      <w:r>
        <w:rPr>
          <w:b/>
          <w:i/>
          <w:spacing w:val="-1"/>
          <w:sz w:val="18"/>
        </w:rPr>
        <w:t xml:space="preserve"> </w:t>
      </w:r>
      <w:r>
        <w:rPr>
          <w:sz w:val="18"/>
        </w:rPr>
        <w:t>Principio</w:t>
      </w:r>
      <w:r>
        <w:rPr>
          <w:spacing w:val="-4"/>
          <w:sz w:val="18"/>
        </w:rPr>
        <w:t xml:space="preserve"> </w:t>
      </w:r>
      <w:r>
        <w:rPr>
          <w:sz w:val="18"/>
        </w:rPr>
        <w:t>de</w:t>
      </w:r>
      <w:r>
        <w:rPr>
          <w:spacing w:val="-2"/>
          <w:sz w:val="18"/>
        </w:rPr>
        <w:t xml:space="preserve"> </w:t>
      </w:r>
      <w:r>
        <w:rPr>
          <w:sz w:val="18"/>
        </w:rPr>
        <w:t>eficiencia</w:t>
      </w:r>
      <w:r>
        <w:rPr>
          <w:spacing w:val="-2"/>
          <w:sz w:val="18"/>
        </w:rPr>
        <w:t xml:space="preserve"> </w:t>
      </w:r>
      <w:r>
        <w:rPr>
          <w:sz w:val="18"/>
        </w:rPr>
        <w:t>en</w:t>
      </w:r>
      <w:r>
        <w:rPr>
          <w:spacing w:val="-3"/>
          <w:sz w:val="18"/>
        </w:rPr>
        <w:t xml:space="preserve"> </w:t>
      </w:r>
      <w:r>
        <w:rPr>
          <w:sz w:val="18"/>
        </w:rPr>
        <w:t>la</w:t>
      </w:r>
      <w:r>
        <w:rPr>
          <w:spacing w:val="-2"/>
          <w:sz w:val="18"/>
        </w:rPr>
        <w:t xml:space="preserve"> </w:t>
      </w:r>
      <w:r>
        <w:rPr>
          <w:sz w:val="18"/>
        </w:rPr>
        <w:t>asignación</w:t>
      </w:r>
      <w:r>
        <w:rPr>
          <w:spacing w:val="-2"/>
          <w:sz w:val="18"/>
        </w:rPr>
        <w:t xml:space="preserve"> </w:t>
      </w:r>
      <w:r>
        <w:rPr>
          <w:sz w:val="18"/>
        </w:rPr>
        <w:t>y</w:t>
      </w:r>
      <w:r>
        <w:rPr>
          <w:spacing w:val="-4"/>
          <w:sz w:val="18"/>
        </w:rPr>
        <w:t xml:space="preserve"> </w:t>
      </w:r>
      <w:r>
        <w:rPr>
          <w:sz w:val="18"/>
        </w:rPr>
        <w:t>utilización</w:t>
      </w:r>
      <w:r>
        <w:rPr>
          <w:spacing w:val="-2"/>
          <w:sz w:val="18"/>
        </w:rPr>
        <w:t xml:space="preserve"> </w:t>
      </w:r>
      <w:r>
        <w:rPr>
          <w:sz w:val="18"/>
        </w:rPr>
        <w:t>de</w:t>
      </w:r>
      <w:r>
        <w:rPr>
          <w:spacing w:val="-4"/>
          <w:sz w:val="18"/>
        </w:rPr>
        <w:t xml:space="preserve"> </w:t>
      </w:r>
      <w:r>
        <w:rPr>
          <w:sz w:val="18"/>
        </w:rPr>
        <w:t>los</w:t>
      </w:r>
      <w:r>
        <w:rPr>
          <w:spacing w:val="-2"/>
          <w:sz w:val="18"/>
        </w:rPr>
        <w:t xml:space="preserve"> </w:t>
      </w:r>
      <w:r>
        <w:rPr>
          <w:sz w:val="18"/>
        </w:rPr>
        <w:t>recursos</w:t>
      </w:r>
      <w:r>
        <w:rPr>
          <w:spacing w:val="-1"/>
          <w:sz w:val="18"/>
        </w:rPr>
        <w:t xml:space="preserve"> </w:t>
      </w:r>
      <w:r>
        <w:rPr>
          <w:spacing w:val="-2"/>
          <w:sz w:val="18"/>
        </w:rPr>
        <w:t>públicos</w:t>
      </w:r>
      <w:r>
        <w:rPr>
          <w:b/>
          <w:i/>
          <w:spacing w:val="-2"/>
          <w:sz w:val="18"/>
        </w:rPr>
        <w:t>.</w:t>
      </w:r>
    </w:p>
    <w:p w14:paraId="7A326A53" w14:textId="77777777" w:rsidR="00360BDD" w:rsidRDefault="00000000">
      <w:pPr>
        <w:pStyle w:val="Prrafodelista"/>
        <w:numPr>
          <w:ilvl w:val="0"/>
          <w:numId w:val="4"/>
        </w:numPr>
        <w:tabs>
          <w:tab w:val="left" w:pos="1186"/>
        </w:tabs>
        <w:spacing w:before="13"/>
        <w:ind w:right="146" w:firstLine="0"/>
        <w:jc w:val="both"/>
        <w:rPr>
          <w:i/>
          <w:sz w:val="18"/>
        </w:rPr>
      </w:pPr>
      <w:r>
        <w:rPr>
          <w:i/>
          <w:sz w:val="18"/>
        </w:rPr>
        <w:t>… los contratos y los convenios de colaboración, así como cualquier otra actuación de los sujetos incluidos en el ámbito de aplicación de esta Ley que afecten a los gastos o ingresos públicos presentes o futuros, deberán valorar sus repercusiones y efectos, y supeditarse de forma estricta al cumplimiento de las exigencias de los principios de estabilidad presupuestaria y sostenibilidad financiera</w:t>
      </w:r>
    </w:p>
    <w:p w14:paraId="7B25E6AA" w14:textId="77777777" w:rsidR="00360BDD" w:rsidRDefault="00360BDD">
      <w:pPr>
        <w:pStyle w:val="Prrafodelista"/>
        <w:rPr>
          <w:i/>
          <w:sz w:val="18"/>
        </w:rPr>
        <w:sectPr w:rsidR="00360BDD">
          <w:pgSz w:w="11910" w:h="16840"/>
          <w:pgMar w:top="2600" w:right="992" w:bottom="1260" w:left="425" w:header="569" w:footer="1060" w:gutter="0"/>
          <w:cols w:space="720"/>
        </w:sectPr>
      </w:pPr>
    </w:p>
    <w:p w14:paraId="780EF2FA" w14:textId="0085CC9D" w:rsidR="00360BDD" w:rsidRDefault="00000000">
      <w:pPr>
        <w:pStyle w:val="Textoindependiente"/>
        <w:rPr>
          <w:sz w:val="24"/>
        </w:rPr>
      </w:pPr>
      <w:r>
        <w:rPr>
          <w:noProof/>
          <w:sz w:val="24"/>
        </w:rPr>
        <w:lastRenderedPageBreak/>
        <mc:AlternateContent>
          <mc:Choice Requires="wps">
            <w:drawing>
              <wp:anchor distT="0" distB="0" distL="0" distR="0" simplePos="0" relativeHeight="251652608" behindDoc="0" locked="0" layoutInCell="1" allowOverlap="1" wp14:anchorId="2711ABAA" wp14:editId="20949102">
                <wp:simplePos x="0" y="0"/>
                <wp:positionH relativeFrom="page">
                  <wp:posOffset>6966310</wp:posOffset>
                </wp:positionH>
                <wp:positionV relativeFrom="page">
                  <wp:posOffset>6637701</wp:posOffset>
                </wp:positionV>
                <wp:extent cx="263525" cy="3190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AF62851" w14:textId="3E99D9BA"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07593CD"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49B3FA5C"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2711ABAA" id="Textbox 24" o:spid="_x0000_s1034" type="#_x0000_t202" style="position:absolute;margin-left:548.55pt;margin-top:522.65pt;width:20.75pt;height:251.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7AF62851" w14:textId="3E99D9BA"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07593CD"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9B3FA5C"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708C5E53" w14:textId="77777777" w:rsidR="00360BDD" w:rsidRDefault="00360BDD">
      <w:pPr>
        <w:pStyle w:val="Textoindependiente"/>
        <w:rPr>
          <w:sz w:val="24"/>
        </w:rPr>
      </w:pPr>
    </w:p>
    <w:p w14:paraId="540B7995" w14:textId="77777777" w:rsidR="00360BDD" w:rsidRDefault="00360BDD">
      <w:pPr>
        <w:pStyle w:val="Textoindependiente"/>
        <w:spacing w:before="102"/>
        <w:rPr>
          <w:sz w:val="24"/>
        </w:rPr>
      </w:pPr>
    </w:p>
    <w:p w14:paraId="57442477" w14:textId="77777777" w:rsidR="00360BDD" w:rsidRDefault="00000000">
      <w:pPr>
        <w:spacing w:line="223" w:lineRule="auto"/>
        <w:ind w:left="995" w:firstLine="710"/>
        <w:rPr>
          <w:rFonts w:ascii="Arial Narrow" w:hAnsi="Arial Narrow"/>
          <w:sz w:val="24"/>
        </w:rPr>
      </w:pPr>
      <w:r>
        <w:rPr>
          <w:rFonts w:ascii="Arial Narrow" w:hAnsi="Arial Narrow"/>
          <w:sz w:val="24"/>
        </w:rPr>
        <w:t xml:space="preserve">En el expediente figura la </w:t>
      </w:r>
      <w:r>
        <w:rPr>
          <w:rFonts w:ascii="Arial Narrow" w:hAnsi="Arial Narrow"/>
          <w:b/>
          <w:sz w:val="24"/>
        </w:rPr>
        <w:t>Memoria de impacto normativo</w:t>
      </w:r>
      <w:r>
        <w:rPr>
          <w:rFonts w:ascii="Arial Narrow" w:hAnsi="Arial Narrow"/>
          <w:sz w:val="24"/>
          <w:vertAlign w:val="superscript"/>
        </w:rPr>
        <w:t>5</w:t>
      </w:r>
      <w:r>
        <w:rPr>
          <w:rFonts w:ascii="Arial Narrow" w:hAnsi="Arial Narrow"/>
          <w:sz w:val="24"/>
        </w:rPr>
        <w:t xml:space="preserve"> elaborada por el Órgano de gestión </w:t>
      </w:r>
      <w:r>
        <w:rPr>
          <w:rFonts w:ascii="Arial Narrow" w:hAnsi="Arial Narrow"/>
          <w:spacing w:val="-2"/>
          <w:sz w:val="24"/>
        </w:rPr>
        <w:t>tributaria.</w:t>
      </w:r>
    </w:p>
    <w:p w14:paraId="6C37D32D" w14:textId="77777777" w:rsidR="00360BDD" w:rsidRDefault="00000000">
      <w:pPr>
        <w:spacing w:before="242" w:line="267" w:lineRule="exact"/>
        <w:ind w:left="1705"/>
        <w:rPr>
          <w:rFonts w:ascii="Arial Narrow" w:hAnsi="Arial Narrow"/>
          <w:sz w:val="24"/>
        </w:rPr>
      </w:pPr>
      <w:r>
        <w:rPr>
          <w:rFonts w:ascii="Arial Narrow" w:hAnsi="Arial Narrow"/>
          <w:sz w:val="24"/>
        </w:rPr>
        <w:t>Queda</w:t>
      </w:r>
      <w:r>
        <w:rPr>
          <w:rFonts w:ascii="Arial Narrow" w:hAnsi="Arial Narrow"/>
          <w:spacing w:val="-4"/>
          <w:sz w:val="24"/>
        </w:rPr>
        <w:t xml:space="preserve"> </w:t>
      </w:r>
      <w:r>
        <w:rPr>
          <w:rFonts w:ascii="Arial Narrow" w:hAnsi="Arial Narrow"/>
          <w:sz w:val="24"/>
        </w:rPr>
        <w:t>acreditado</w:t>
      </w:r>
      <w:r>
        <w:rPr>
          <w:rFonts w:ascii="Arial Narrow" w:hAnsi="Arial Narrow"/>
          <w:spacing w:val="-2"/>
          <w:sz w:val="24"/>
        </w:rPr>
        <w:t xml:space="preserve"> </w:t>
      </w:r>
      <w:r>
        <w:rPr>
          <w:rFonts w:ascii="Arial Narrow" w:hAnsi="Arial Narrow"/>
          <w:sz w:val="24"/>
        </w:rPr>
        <w:t>que</w:t>
      </w:r>
      <w:r>
        <w:rPr>
          <w:rFonts w:ascii="Arial Narrow" w:hAnsi="Arial Narrow"/>
          <w:spacing w:val="-4"/>
          <w:sz w:val="24"/>
        </w:rPr>
        <w:t xml:space="preserve"> </w:t>
      </w:r>
      <w:r>
        <w:rPr>
          <w:rFonts w:ascii="Arial Narrow" w:hAnsi="Arial Narrow"/>
          <w:sz w:val="24"/>
        </w:rPr>
        <w:t>no</w:t>
      </w:r>
      <w:r>
        <w:rPr>
          <w:rFonts w:ascii="Arial Narrow" w:hAnsi="Arial Narrow"/>
          <w:spacing w:val="-3"/>
          <w:sz w:val="24"/>
        </w:rPr>
        <w:t xml:space="preserve"> </w:t>
      </w:r>
      <w:r>
        <w:rPr>
          <w:rFonts w:ascii="Arial Narrow" w:hAnsi="Arial Narrow"/>
          <w:sz w:val="24"/>
        </w:rPr>
        <w:t>sea</w:t>
      </w:r>
      <w:r>
        <w:rPr>
          <w:rFonts w:ascii="Arial Narrow" w:hAnsi="Arial Narrow"/>
          <w:spacing w:val="-4"/>
          <w:sz w:val="24"/>
        </w:rPr>
        <w:t xml:space="preserve"> </w:t>
      </w:r>
      <w:r>
        <w:rPr>
          <w:rFonts w:ascii="Arial Narrow" w:hAnsi="Arial Narrow"/>
          <w:sz w:val="24"/>
        </w:rPr>
        <w:t>necesario</w:t>
      </w:r>
      <w:r>
        <w:rPr>
          <w:rFonts w:ascii="Arial Narrow" w:hAnsi="Arial Narrow"/>
          <w:spacing w:val="-4"/>
          <w:sz w:val="24"/>
        </w:rPr>
        <w:t xml:space="preserve"> </w:t>
      </w:r>
      <w:r>
        <w:rPr>
          <w:rFonts w:ascii="Arial Narrow" w:hAnsi="Arial Narrow"/>
          <w:sz w:val="24"/>
        </w:rPr>
        <w:t>el</w:t>
      </w:r>
      <w:r>
        <w:rPr>
          <w:rFonts w:ascii="Arial Narrow" w:hAnsi="Arial Narrow"/>
          <w:spacing w:val="-3"/>
          <w:sz w:val="24"/>
        </w:rPr>
        <w:t xml:space="preserve"> </w:t>
      </w:r>
      <w:r>
        <w:rPr>
          <w:rFonts w:ascii="Arial Narrow" w:hAnsi="Arial Narrow"/>
          <w:sz w:val="24"/>
        </w:rPr>
        <w:t>trámite</w:t>
      </w:r>
      <w:r>
        <w:rPr>
          <w:rFonts w:ascii="Arial Narrow" w:hAnsi="Arial Narrow"/>
          <w:spacing w:val="-4"/>
          <w:sz w:val="24"/>
        </w:rPr>
        <w:t xml:space="preserve"> </w:t>
      </w:r>
      <w:r>
        <w:rPr>
          <w:rFonts w:ascii="Arial Narrow" w:hAnsi="Arial Narrow"/>
          <w:sz w:val="24"/>
        </w:rPr>
        <w:t>de</w:t>
      </w:r>
      <w:r>
        <w:rPr>
          <w:rFonts w:ascii="Arial Narrow" w:hAnsi="Arial Narrow"/>
          <w:spacing w:val="-4"/>
          <w:sz w:val="24"/>
        </w:rPr>
        <w:t xml:space="preserve"> </w:t>
      </w:r>
      <w:r>
        <w:rPr>
          <w:rFonts w:ascii="Arial Narrow" w:hAnsi="Arial Narrow"/>
          <w:sz w:val="24"/>
        </w:rPr>
        <w:t>información</w:t>
      </w:r>
      <w:r>
        <w:rPr>
          <w:rFonts w:ascii="Arial Narrow" w:hAnsi="Arial Narrow"/>
          <w:spacing w:val="-3"/>
          <w:sz w:val="24"/>
        </w:rPr>
        <w:t xml:space="preserve"> </w:t>
      </w:r>
      <w:r>
        <w:rPr>
          <w:rFonts w:ascii="Arial Narrow" w:hAnsi="Arial Narrow"/>
          <w:sz w:val="24"/>
        </w:rPr>
        <w:t>pública</w:t>
      </w:r>
      <w:r>
        <w:rPr>
          <w:rFonts w:ascii="Arial Narrow" w:hAnsi="Arial Narrow"/>
          <w:spacing w:val="-2"/>
          <w:sz w:val="24"/>
        </w:rPr>
        <w:t xml:space="preserve"> </w:t>
      </w:r>
      <w:r>
        <w:rPr>
          <w:rFonts w:ascii="Arial Narrow" w:hAnsi="Arial Narrow"/>
          <w:sz w:val="24"/>
        </w:rPr>
        <w:t>previa</w:t>
      </w:r>
      <w:r>
        <w:rPr>
          <w:rFonts w:ascii="Arial Narrow" w:hAnsi="Arial Narrow"/>
          <w:spacing w:val="-4"/>
          <w:sz w:val="24"/>
        </w:rPr>
        <w:t xml:space="preserve"> </w:t>
      </w:r>
      <w:r>
        <w:rPr>
          <w:rFonts w:ascii="Arial Narrow" w:hAnsi="Arial Narrow"/>
          <w:sz w:val="24"/>
        </w:rPr>
        <w:t>regulado</w:t>
      </w:r>
      <w:r>
        <w:rPr>
          <w:rFonts w:ascii="Arial Narrow" w:hAnsi="Arial Narrow"/>
          <w:spacing w:val="-3"/>
          <w:sz w:val="24"/>
        </w:rPr>
        <w:t xml:space="preserve"> </w:t>
      </w:r>
      <w:r>
        <w:rPr>
          <w:rFonts w:ascii="Arial Narrow" w:hAnsi="Arial Narrow"/>
          <w:sz w:val="24"/>
        </w:rPr>
        <w:t>en</w:t>
      </w:r>
      <w:r>
        <w:rPr>
          <w:rFonts w:ascii="Arial Narrow" w:hAnsi="Arial Narrow"/>
          <w:spacing w:val="-4"/>
          <w:sz w:val="24"/>
        </w:rPr>
        <w:t xml:space="preserve"> </w:t>
      </w:r>
      <w:r>
        <w:rPr>
          <w:rFonts w:ascii="Arial Narrow" w:hAnsi="Arial Narrow"/>
          <w:sz w:val="24"/>
        </w:rPr>
        <w:t>el</w:t>
      </w:r>
      <w:r>
        <w:rPr>
          <w:rFonts w:ascii="Arial Narrow" w:hAnsi="Arial Narrow"/>
          <w:spacing w:val="-3"/>
          <w:sz w:val="24"/>
        </w:rPr>
        <w:t xml:space="preserve"> </w:t>
      </w:r>
      <w:r>
        <w:rPr>
          <w:rFonts w:ascii="Arial Narrow" w:hAnsi="Arial Narrow"/>
          <w:spacing w:val="-4"/>
          <w:sz w:val="24"/>
        </w:rPr>
        <w:t>Art.</w:t>
      </w:r>
    </w:p>
    <w:p w14:paraId="34AD5F68" w14:textId="77777777" w:rsidR="00360BDD" w:rsidRDefault="00000000">
      <w:pPr>
        <w:spacing w:before="7" w:line="223" w:lineRule="auto"/>
        <w:ind w:left="995" w:right="144"/>
        <w:jc w:val="both"/>
        <w:rPr>
          <w:rFonts w:ascii="Arial Narrow" w:hAnsi="Arial Narrow"/>
          <w:sz w:val="24"/>
        </w:rPr>
      </w:pPr>
      <w:r>
        <w:rPr>
          <w:rFonts w:ascii="Arial Narrow" w:hAnsi="Arial Narrow"/>
          <w:sz w:val="24"/>
        </w:rPr>
        <w:t>26</w:t>
      </w:r>
      <w:r>
        <w:rPr>
          <w:rFonts w:ascii="Arial Narrow" w:hAnsi="Arial Narrow"/>
          <w:position w:val="9"/>
          <w:sz w:val="14"/>
        </w:rPr>
        <w:t>6</w:t>
      </w:r>
      <w:r>
        <w:rPr>
          <w:rFonts w:ascii="Arial Narrow" w:hAnsi="Arial Narrow"/>
          <w:spacing w:val="80"/>
          <w:position w:val="9"/>
          <w:sz w:val="14"/>
        </w:rPr>
        <w:t xml:space="preserve"> </w:t>
      </w:r>
      <w:r>
        <w:rPr>
          <w:rFonts w:ascii="Arial Narrow" w:hAnsi="Arial Narrow"/>
          <w:sz w:val="24"/>
        </w:rPr>
        <w:t xml:space="preserve">de la </w:t>
      </w:r>
      <w:r>
        <w:rPr>
          <w:rFonts w:ascii="Arial Narrow" w:hAnsi="Arial Narrow"/>
          <w:i/>
          <w:sz w:val="24"/>
        </w:rPr>
        <w:t xml:space="preserve">Ley </w:t>
      </w:r>
      <w:r>
        <w:rPr>
          <w:rFonts w:ascii="Arial Narrow" w:hAnsi="Arial Narrow"/>
          <w:sz w:val="24"/>
        </w:rPr>
        <w:t>40/2015, de 1 de octubre, de Régimen Jurídico del Sector</w:t>
      </w:r>
      <w:r>
        <w:rPr>
          <w:rFonts w:ascii="Arial Narrow" w:hAnsi="Arial Narrow"/>
          <w:spacing w:val="40"/>
          <w:sz w:val="24"/>
        </w:rPr>
        <w:t xml:space="preserve"> </w:t>
      </w:r>
      <w:r>
        <w:rPr>
          <w:rFonts w:ascii="Arial Narrow" w:hAnsi="Arial Narrow"/>
          <w:i/>
          <w:sz w:val="24"/>
        </w:rPr>
        <w:t>Público</w:t>
      </w:r>
      <w:r>
        <w:rPr>
          <w:rFonts w:ascii="Arial Narrow" w:hAnsi="Arial Narrow"/>
          <w:sz w:val="24"/>
        </w:rPr>
        <w:t>, en la Memoria de impacto normativo en los siguientes términos:</w:t>
      </w:r>
    </w:p>
    <w:p w14:paraId="7A31EE92" w14:textId="28076426" w:rsidR="00360BDD" w:rsidRDefault="007A1584">
      <w:pPr>
        <w:pStyle w:val="Ttulo5"/>
        <w:spacing w:before="261"/>
        <w:ind w:right="144"/>
      </w:pPr>
      <w:r>
        <w:rPr>
          <w:noProof/>
        </w:rPr>
        <mc:AlternateContent>
          <mc:Choice Requires="wps">
            <w:drawing>
              <wp:anchor distT="0" distB="0" distL="0" distR="0" simplePos="0" relativeHeight="251665920" behindDoc="1" locked="0" layoutInCell="1" allowOverlap="1" wp14:anchorId="789FC6DA" wp14:editId="69E4BA3B">
                <wp:simplePos x="0" y="0"/>
                <wp:positionH relativeFrom="page">
                  <wp:posOffset>6977387</wp:posOffset>
                </wp:positionH>
                <wp:positionV relativeFrom="page">
                  <wp:posOffset>3498215</wp:posOffset>
                </wp:positionV>
                <wp:extent cx="419734" cy="25076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11EDBC61"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68607E99"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789FC6DA" id="Textbox 23" o:spid="_x0000_s1035" type="#_x0000_t202" style="position:absolute;left:0;text-align:left;margin-left:549.4pt;margin-top:275.45pt;width:33.05pt;height:197.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" filled="f" stroked="f">
                <v:textbox style="layout-flow:vertical;mso-layout-flow-alt:bottom-to-top" inset="0,0,0,0">
                  <w:txbxContent>
                    <w:p w14:paraId="11EDBC61"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68607E99"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t>Si bien el trámite de consulta pública es exigido por el artículo 133.4 de la Ley 39/2015, de 1 de octubre, del Procedimiento Administrativo Común de las Administraciones Públicas, lo cierto es que dicho trámite no se incluye en el procedimiento de elaboración, aprobación y modificación de Ordenanzas Fiscales regulado</w:t>
      </w:r>
      <w:r w:rsidR="00000000">
        <w:rPr>
          <w:spacing w:val="-3"/>
        </w:rPr>
        <w:t xml:space="preserve"> </w:t>
      </w:r>
      <w:r w:rsidR="00000000">
        <w:t>en</w:t>
      </w:r>
      <w:r w:rsidR="00000000">
        <w:rPr>
          <w:spacing w:val="-3"/>
        </w:rPr>
        <w:t xml:space="preserve"> </w:t>
      </w:r>
      <w:r w:rsidR="00000000">
        <w:t>los</w:t>
      </w:r>
      <w:r w:rsidR="00000000">
        <w:rPr>
          <w:spacing w:val="-3"/>
        </w:rPr>
        <w:t xml:space="preserve"> </w:t>
      </w:r>
      <w:r w:rsidR="00000000">
        <w:t>artículos</w:t>
      </w:r>
      <w:r w:rsidR="00000000">
        <w:rPr>
          <w:spacing w:val="-2"/>
        </w:rPr>
        <w:t xml:space="preserve"> </w:t>
      </w:r>
      <w:r w:rsidR="00000000">
        <w:t>15</w:t>
      </w:r>
      <w:r w:rsidR="00000000">
        <w:rPr>
          <w:spacing w:val="-3"/>
        </w:rPr>
        <w:t xml:space="preserve"> </w:t>
      </w:r>
      <w:r w:rsidR="00000000">
        <w:t>a</w:t>
      </w:r>
      <w:r w:rsidR="00000000">
        <w:rPr>
          <w:spacing w:val="-3"/>
        </w:rPr>
        <w:t xml:space="preserve"> </w:t>
      </w:r>
      <w:r w:rsidR="00000000">
        <w:t>19</w:t>
      </w:r>
      <w:r w:rsidR="00000000">
        <w:rPr>
          <w:spacing w:val="-3"/>
        </w:rPr>
        <w:t xml:space="preserve"> </w:t>
      </w:r>
      <w:r w:rsidR="00000000">
        <w:t>del</w:t>
      </w:r>
      <w:r w:rsidR="00000000">
        <w:rPr>
          <w:spacing w:val="-4"/>
        </w:rPr>
        <w:t xml:space="preserve"> </w:t>
      </w:r>
      <w:r w:rsidR="00000000">
        <w:t>TRLRHL,</w:t>
      </w:r>
      <w:r w:rsidR="00000000">
        <w:rPr>
          <w:spacing w:val="-3"/>
        </w:rPr>
        <w:t xml:space="preserve"> </w:t>
      </w:r>
      <w:r w:rsidR="00000000">
        <w:t>norma</w:t>
      </w:r>
      <w:r w:rsidR="00000000">
        <w:rPr>
          <w:spacing w:val="-3"/>
        </w:rPr>
        <w:t xml:space="preserve"> </w:t>
      </w:r>
      <w:r w:rsidR="00000000">
        <w:t>especial</w:t>
      </w:r>
      <w:r w:rsidR="00000000">
        <w:rPr>
          <w:spacing w:val="-3"/>
        </w:rPr>
        <w:t xml:space="preserve"> </w:t>
      </w:r>
      <w:r w:rsidR="00000000">
        <w:t>cuya</w:t>
      </w:r>
      <w:r w:rsidR="00000000">
        <w:rPr>
          <w:spacing w:val="-3"/>
        </w:rPr>
        <w:t xml:space="preserve"> </w:t>
      </w:r>
      <w:r w:rsidR="00000000">
        <w:t>aplicación</w:t>
      </w:r>
      <w:r w:rsidR="00000000">
        <w:rPr>
          <w:spacing w:val="-3"/>
        </w:rPr>
        <w:t xml:space="preserve"> </w:t>
      </w:r>
      <w:r w:rsidR="00000000">
        <w:t>prevalece</w:t>
      </w:r>
    </w:p>
    <w:p w14:paraId="689A566A" w14:textId="77777777" w:rsidR="00360BDD" w:rsidRDefault="00000000">
      <w:pPr>
        <w:pStyle w:val="Textoindependiente"/>
        <w:spacing w:before="11"/>
        <w:rPr>
          <w:sz w:val="4"/>
        </w:rPr>
      </w:pPr>
      <w:r>
        <w:rPr>
          <w:noProof/>
          <w:sz w:val="4"/>
        </w:rPr>
        <mc:AlternateContent>
          <mc:Choice Requires="wpg">
            <w:drawing>
              <wp:anchor distT="0" distB="0" distL="0" distR="0" simplePos="0" relativeHeight="487593984" behindDoc="1" locked="0" layoutInCell="1" allowOverlap="1" wp14:anchorId="73F65AF8" wp14:editId="4D0CD10E">
                <wp:simplePos x="0" y="0"/>
                <wp:positionH relativeFrom="page">
                  <wp:posOffset>899794</wp:posOffset>
                </wp:positionH>
                <wp:positionV relativeFrom="paragraph">
                  <wp:posOffset>51582</wp:posOffset>
                </wp:positionV>
                <wp:extent cx="1485900" cy="762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7620"/>
                          <a:chOff x="0" y="0"/>
                          <a:chExt cx="1485900" cy="7620"/>
                        </a:xfrm>
                      </wpg:grpSpPr>
                      <wps:wsp>
                        <wps:cNvPr id="26" name="Graphic 26"/>
                        <wps:cNvSpPr/>
                        <wps:spPr>
                          <a:xfrm>
                            <a:off x="635" y="635"/>
                            <a:ext cx="1484630" cy="6350"/>
                          </a:xfrm>
                          <a:custGeom>
                            <a:avLst/>
                            <a:gdLst/>
                            <a:ahLst/>
                            <a:cxnLst/>
                            <a:rect l="l" t="t" r="r" b="b"/>
                            <a:pathLst>
                              <a:path w="1484630" h="6350">
                                <a:moveTo>
                                  <a:pt x="1484630" y="0"/>
                                </a:moveTo>
                                <a:lnTo>
                                  <a:pt x="0" y="0"/>
                                </a:lnTo>
                                <a:lnTo>
                                  <a:pt x="0" y="6350"/>
                                </a:lnTo>
                                <a:lnTo>
                                  <a:pt x="1484630" y="6350"/>
                                </a:lnTo>
                                <a:lnTo>
                                  <a:pt x="1484630"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35" y="635"/>
                            <a:ext cx="1484630" cy="6350"/>
                          </a:xfrm>
                          <a:custGeom>
                            <a:avLst/>
                            <a:gdLst/>
                            <a:ahLst/>
                            <a:cxnLst/>
                            <a:rect l="l" t="t" r="r" b="b"/>
                            <a:pathLst>
                              <a:path w="1484630" h="6350">
                                <a:moveTo>
                                  <a:pt x="0" y="6350"/>
                                </a:moveTo>
                                <a:lnTo>
                                  <a:pt x="1484630" y="6350"/>
                                </a:lnTo>
                                <a:lnTo>
                                  <a:pt x="148463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73F686" id="Group 25" o:spid="_x0000_s1026" style="position:absolute;margin-left:70.85pt;margin-top:4.05pt;width:117pt;height:.6pt;z-index:-15722496;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">
                <v:shape id="Graphic 26"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" path="m1484630,l,,,6350r1484630,l1484630,xe" fillcolor="black" stroked="f">
                  <v:path arrowok="t"/>
                </v:shape>
                <v:shape id="Graphic 27"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" path="m,6350r1484630,l1484630,,,,,6350xe" filled="f" strokeweight=".1pt">
                  <v:path arrowok="t"/>
                </v:shape>
                <w10:wrap type="topAndBottom" anchorx="page"/>
              </v:group>
            </w:pict>
          </mc:Fallback>
        </mc:AlternateContent>
      </w:r>
    </w:p>
    <w:p w14:paraId="03F2189F" w14:textId="77777777" w:rsidR="00360BDD" w:rsidRDefault="00000000">
      <w:pPr>
        <w:pStyle w:val="Ttulo6"/>
      </w:pPr>
      <w:r>
        <w:rPr>
          <w:b w:val="0"/>
          <w:vertAlign w:val="superscript"/>
        </w:rPr>
        <w:t>5</w:t>
      </w:r>
      <w:r>
        <w:rPr>
          <w:b w:val="0"/>
          <w:spacing w:val="-3"/>
        </w:rPr>
        <w:t xml:space="preserve"> </w:t>
      </w:r>
      <w:r>
        <w:t>Ley</w:t>
      </w:r>
      <w:r>
        <w:rPr>
          <w:spacing w:val="-2"/>
        </w:rPr>
        <w:t xml:space="preserve"> </w:t>
      </w:r>
      <w:r>
        <w:t>40/2015,</w:t>
      </w:r>
      <w:r>
        <w:rPr>
          <w:spacing w:val="-2"/>
        </w:rPr>
        <w:t xml:space="preserve"> </w:t>
      </w:r>
      <w:r>
        <w:t>de</w:t>
      </w:r>
      <w:r>
        <w:rPr>
          <w:spacing w:val="-3"/>
        </w:rPr>
        <w:t xml:space="preserve"> </w:t>
      </w:r>
      <w:r>
        <w:t>1</w:t>
      </w:r>
      <w:r>
        <w:rPr>
          <w:spacing w:val="-2"/>
        </w:rPr>
        <w:t xml:space="preserve"> </w:t>
      </w:r>
      <w:r>
        <w:t>de</w:t>
      </w:r>
      <w:r>
        <w:rPr>
          <w:spacing w:val="-3"/>
        </w:rPr>
        <w:t xml:space="preserve"> </w:t>
      </w:r>
      <w:r>
        <w:t>octubre,</w:t>
      </w:r>
      <w:r>
        <w:rPr>
          <w:spacing w:val="-2"/>
        </w:rPr>
        <w:t xml:space="preserve"> </w:t>
      </w:r>
      <w:r>
        <w:t>de</w:t>
      </w:r>
      <w:r>
        <w:rPr>
          <w:spacing w:val="-3"/>
        </w:rPr>
        <w:t xml:space="preserve"> </w:t>
      </w:r>
      <w:r>
        <w:t>Régimen Jurídico</w:t>
      </w:r>
      <w:r>
        <w:rPr>
          <w:spacing w:val="-2"/>
        </w:rPr>
        <w:t xml:space="preserve"> </w:t>
      </w:r>
      <w:r>
        <w:t>del</w:t>
      </w:r>
      <w:r>
        <w:rPr>
          <w:spacing w:val="-2"/>
        </w:rPr>
        <w:t xml:space="preserve"> </w:t>
      </w:r>
      <w:r>
        <w:t>Sector</w:t>
      </w:r>
      <w:r>
        <w:rPr>
          <w:spacing w:val="-1"/>
        </w:rPr>
        <w:t xml:space="preserve"> </w:t>
      </w:r>
      <w:r>
        <w:rPr>
          <w:spacing w:val="-2"/>
        </w:rPr>
        <w:t>Público</w:t>
      </w:r>
    </w:p>
    <w:p w14:paraId="79A745C1" w14:textId="77777777" w:rsidR="00360BDD" w:rsidRDefault="00000000">
      <w:pPr>
        <w:spacing w:before="2"/>
        <w:ind w:left="995"/>
        <w:jc w:val="both"/>
        <w:rPr>
          <w:sz w:val="20"/>
        </w:rPr>
      </w:pPr>
      <w:r>
        <w:rPr>
          <w:b/>
          <w:i/>
          <w:sz w:val="20"/>
        </w:rPr>
        <w:t>Artículo</w:t>
      </w:r>
      <w:r>
        <w:rPr>
          <w:b/>
          <w:i/>
          <w:spacing w:val="-2"/>
          <w:sz w:val="20"/>
        </w:rPr>
        <w:t xml:space="preserve"> </w:t>
      </w:r>
      <w:r>
        <w:rPr>
          <w:b/>
          <w:i/>
          <w:sz w:val="20"/>
        </w:rPr>
        <w:t>25</w:t>
      </w:r>
      <w:r>
        <w:rPr>
          <w:sz w:val="20"/>
        </w:rPr>
        <w:t>.</w:t>
      </w:r>
      <w:r>
        <w:rPr>
          <w:spacing w:val="-2"/>
          <w:sz w:val="20"/>
        </w:rPr>
        <w:t xml:space="preserve"> </w:t>
      </w:r>
      <w:r>
        <w:rPr>
          <w:sz w:val="20"/>
        </w:rPr>
        <w:t>Plan</w:t>
      </w:r>
      <w:r>
        <w:rPr>
          <w:spacing w:val="-2"/>
          <w:sz w:val="20"/>
        </w:rPr>
        <w:t xml:space="preserve"> </w:t>
      </w:r>
      <w:r>
        <w:rPr>
          <w:sz w:val="20"/>
        </w:rPr>
        <w:t>Anual</w:t>
      </w:r>
      <w:r>
        <w:rPr>
          <w:spacing w:val="-2"/>
          <w:sz w:val="20"/>
        </w:rPr>
        <w:t xml:space="preserve"> Normativo</w:t>
      </w:r>
    </w:p>
    <w:p w14:paraId="212BED95" w14:textId="77777777" w:rsidR="00360BDD" w:rsidRDefault="00000000">
      <w:pPr>
        <w:pStyle w:val="Textoindependiente"/>
        <w:ind w:left="995" w:right="155"/>
        <w:jc w:val="both"/>
      </w:pPr>
      <w:r>
        <w:t>3. Cuando se eleve para su aprobación por el órgano competente una propuesta normativa que no figurara en el Plan Anual Normativo al que se refiere el presente artículo será necesario justificar este hecho en la correspondiente Memoria del Análisis de Impacto Normativo.</w:t>
      </w:r>
    </w:p>
    <w:p w14:paraId="2D463955" w14:textId="77777777" w:rsidR="00360BDD" w:rsidRDefault="00000000">
      <w:pPr>
        <w:pStyle w:val="Ttulo8"/>
        <w:spacing w:before="4"/>
        <w:jc w:val="both"/>
      </w:pPr>
      <w:r>
        <w:rPr>
          <w:b/>
          <w:i/>
        </w:rPr>
        <w:t>Artículo</w:t>
      </w:r>
      <w:r>
        <w:rPr>
          <w:b/>
          <w:i/>
          <w:spacing w:val="-5"/>
        </w:rPr>
        <w:t xml:space="preserve"> </w:t>
      </w:r>
      <w:r>
        <w:rPr>
          <w:b/>
          <w:i/>
        </w:rPr>
        <w:t>26.</w:t>
      </w:r>
      <w:r>
        <w:rPr>
          <w:b/>
          <w:i/>
          <w:spacing w:val="-1"/>
        </w:rPr>
        <w:t xml:space="preserve"> </w:t>
      </w:r>
      <w:r>
        <w:t>Procedimiento</w:t>
      </w:r>
      <w:r>
        <w:rPr>
          <w:spacing w:val="-2"/>
        </w:rPr>
        <w:t xml:space="preserve"> </w:t>
      </w:r>
      <w:r>
        <w:t>de</w:t>
      </w:r>
      <w:r>
        <w:rPr>
          <w:spacing w:val="-1"/>
        </w:rPr>
        <w:t xml:space="preserve"> </w:t>
      </w:r>
      <w:r>
        <w:t>elaboración</w:t>
      </w:r>
      <w:r>
        <w:rPr>
          <w:spacing w:val="-1"/>
        </w:rPr>
        <w:t xml:space="preserve"> </w:t>
      </w:r>
      <w:r>
        <w:t>de</w:t>
      </w:r>
      <w:r>
        <w:rPr>
          <w:spacing w:val="-2"/>
        </w:rPr>
        <w:t xml:space="preserve"> </w:t>
      </w:r>
      <w:r>
        <w:t>normas</w:t>
      </w:r>
      <w:r>
        <w:rPr>
          <w:spacing w:val="-3"/>
        </w:rPr>
        <w:t xml:space="preserve"> </w:t>
      </w:r>
      <w:r>
        <w:t>con</w:t>
      </w:r>
      <w:r>
        <w:rPr>
          <w:spacing w:val="-1"/>
        </w:rPr>
        <w:t xml:space="preserve"> </w:t>
      </w:r>
      <w:r>
        <w:t>rango</w:t>
      </w:r>
      <w:r>
        <w:rPr>
          <w:spacing w:val="-2"/>
        </w:rPr>
        <w:t xml:space="preserve"> </w:t>
      </w:r>
      <w:r>
        <w:t>de</w:t>
      </w:r>
      <w:r>
        <w:rPr>
          <w:spacing w:val="-1"/>
        </w:rPr>
        <w:t xml:space="preserve"> </w:t>
      </w:r>
      <w:r>
        <w:t>Ley</w:t>
      </w:r>
      <w:r>
        <w:rPr>
          <w:spacing w:val="-2"/>
        </w:rPr>
        <w:t xml:space="preserve"> </w:t>
      </w:r>
      <w:r>
        <w:t>y</w:t>
      </w:r>
      <w:r>
        <w:rPr>
          <w:spacing w:val="-2"/>
        </w:rPr>
        <w:t xml:space="preserve"> reglamentos.</w:t>
      </w:r>
    </w:p>
    <w:p w14:paraId="7A12414D" w14:textId="77777777" w:rsidR="00360BDD" w:rsidRDefault="00000000">
      <w:pPr>
        <w:pStyle w:val="Textoindependiente"/>
        <w:spacing w:line="242" w:lineRule="auto"/>
        <w:ind w:left="995" w:right="149" w:firstLine="568"/>
        <w:jc w:val="both"/>
      </w:pPr>
      <w:r>
        <w:t>3. El centro directivo competente elaborará con carácter preceptivo una Memoria del Análisis de Impacto Normativo, que deberá contener los siguientes apartados:</w:t>
      </w:r>
    </w:p>
    <w:p w14:paraId="2960157E" w14:textId="77777777" w:rsidR="00360BDD" w:rsidRDefault="00000000">
      <w:pPr>
        <w:pStyle w:val="Prrafodelista"/>
        <w:numPr>
          <w:ilvl w:val="0"/>
          <w:numId w:val="3"/>
        </w:numPr>
        <w:tabs>
          <w:tab w:val="left" w:pos="1224"/>
        </w:tabs>
        <w:spacing w:line="242" w:lineRule="auto"/>
        <w:ind w:right="156" w:firstLine="0"/>
        <w:jc w:val="both"/>
        <w:rPr>
          <w:i/>
          <w:sz w:val="20"/>
        </w:rPr>
      </w:pPr>
      <w:r>
        <w:rPr>
          <w:i/>
          <w:sz w:val="20"/>
        </w:rPr>
        <w:t>Oportunidad de la propuesta y alternativas de regulación estudiadas, lo que deberá incluir una justificación de</w:t>
      </w:r>
      <w:r>
        <w:rPr>
          <w:i/>
          <w:spacing w:val="40"/>
          <w:sz w:val="20"/>
        </w:rPr>
        <w:t xml:space="preserve"> </w:t>
      </w:r>
      <w:r>
        <w:rPr>
          <w:i/>
          <w:sz w:val="20"/>
        </w:rPr>
        <w:t>la necesidad de la nueva norma frente a la alternativa de no aprobar ninguna regulación.</w:t>
      </w:r>
    </w:p>
    <w:p w14:paraId="6625599D" w14:textId="77777777" w:rsidR="00360BDD" w:rsidRDefault="00000000">
      <w:pPr>
        <w:pStyle w:val="Prrafodelista"/>
        <w:numPr>
          <w:ilvl w:val="0"/>
          <w:numId w:val="3"/>
        </w:numPr>
        <w:tabs>
          <w:tab w:val="left" w:pos="1218"/>
        </w:tabs>
        <w:spacing w:line="242" w:lineRule="auto"/>
        <w:ind w:right="168" w:firstLine="0"/>
        <w:jc w:val="both"/>
        <w:rPr>
          <w:i/>
          <w:sz w:val="20"/>
        </w:rPr>
      </w:pPr>
      <w:r>
        <w:rPr>
          <w:i/>
          <w:sz w:val="20"/>
        </w:rPr>
        <w:t>Contenido y análisis jurídico, con referencia al Derecho nacional y de la Unión Europea, que incluirá el listado pormenorizado de las normas que quedarán derogadas como consecuencia de la entrada en vigor de la norma.</w:t>
      </w:r>
    </w:p>
    <w:p w14:paraId="41EBC9E1" w14:textId="77777777" w:rsidR="00360BDD" w:rsidRDefault="00000000">
      <w:pPr>
        <w:pStyle w:val="Prrafodelista"/>
        <w:numPr>
          <w:ilvl w:val="0"/>
          <w:numId w:val="3"/>
        </w:numPr>
        <w:tabs>
          <w:tab w:val="left" w:pos="1200"/>
        </w:tabs>
        <w:spacing w:line="227" w:lineRule="exact"/>
        <w:ind w:left="1200" w:hanging="205"/>
        <w:jc w:val="both"/>
        <w:rPr>
          <w:i/>
          <w:sz w:val="20"/>
        </w:rPr>
      </w:pPr>
      <w:r>
        <w:rPr>
          <w:i/>
          <w:sz w:val="20"/>
        </w:rPr>
        <w:t>Análisis</w:t>
      </w:r>
      <w:r>
        <w:rPr>
          <w:i/>
          <w:spacing w:val="-5"/>
          <w:sz w:val="20"/>
        </w:rPr>
        <w:t xml:space="preserve"> </w:t>
      </w:r>
      <w:r>
        <w:rPr>
          <w:i/>
          <w:sz w:val="20"/>
        </w:rPr>
        <w:t>sobre</w:t>
      </w:r>
      <w:r>
        <w:rPr>
          <w:i/>
          <w:spacing w:val="-4"/>
          <w:sz w:val="20"/>
        </w:rPr>
        <w:t xml:space="preserve"> </w:t>
      </w:r>
      <w:r>
        <w:rPr>
          <w:i/>
          <w:sz w:val="20"/>
        </w:rPr>
        <w:t>la</w:t>
      </w:r>
      <w:r>
        <w:rPr>
          <w:i/>
          <w:spacing w:val="-4"/>
          <w:sz w:val="20"/>
        </w:rPr>
        <w:t xml:space="preserve"> </w:t>
      </w:r>
      <w:r>
        <w:rPr>
          <w:i/>
          <w:sz w:val="20"/>
        </w:rPr>
        <w:t>adecuación</w:t>
      </w:r>
      <w:r>
        <w:rPr>
          <w:i/>
          <w:spacing w:val="-3"/>
          <w:sz w:val="20"/>
        </w:rPr>
        <w:t xml:space="preserve"> </w:t>
      </w:r>
      <w:r>
        <w:rPr>
          <w:i/>
          <w:sz w:val="20"/>
        </w:rPr>
        <w:t>de</w:t>
      </w:r>
      <w:r>
        <w:rPr>
          <w:i/>
          <w:spacing w:val="-2"/>
          <w:sz w:val="20"/>
        </w:rPr>
        <w:t xml:space="preserve"> </w:t>
      </w:r>
      <w:r>
        <w:rPr>
          <w:i/>
          <w:sz w:val="20"/>
        </w:rPr>
        <w:t>la</w:t>
      </w:r>
      <w:r>
        <w:rPr>
          <w:i/>
          <w:spacing w:val="-4"/>
          <w:sz w:val="20"/>
        </w:rPr>
        <w:t xml:space="preserve"> </w:t>
      </w:r>
      <w:r>
        <w:rPr>
          <w:i/>
          <w:sz w:val="20"/>
        </w:rPr>
        <w:t>norma</w:t>
      </w:r>
      <w:r>
        <w:rPr>
          <w:i/>
          <w:spacing w:val="-2"/>
          <w:sz w:val="20"/>
        </w:rPr>
        <w:t xml:space="preserve"> </w:t>
      </w:r>
      <w:r>
        <w:rPr>
          <w:i/>
          <w:sz w:val="20"/>
        </w:rPr>
        <w:t>propuesta</w:t>
      </w:r>
      <w:r>
        <w:rPr>
          <w:i/>
          <w:spacing w:val="-3"/>
          <w:sz w:val="20"/>
        </w:rPr>
        <w:t xml:space="preserve"> </w:t>
      </w:r>
      <w:r>
        <w:rPr>
          <w:i/>
          <w:sz w:val="20"/>
        </w:rPr>
        <w:t>al</w:t>
      </w:r>
      <w:r>
        <w:rPr>
          <w:i/>
          <w:spacing w:val="-3"/>
          <w:sz w:val="20"/>
        </w:rPr>
        <w:t xml:space="preserve"> </w:t>
      </w:r>
      <w:r>
        <w:rPr>
          <w:i/>
          <w:sz w:val="20"/>
        </w:rPr>
        <w:t>orden</w:t>
      </w:r>
      <w:r>
        <w:rPr>
          <w:i/>
          <w:spacing w:val="-3"/>
          <w:sz w:val="20"/>
        </w:rPr>
        <w:t xml:space="preserve"> </w:t>
      </w:r>
      <w:r>
        <w:rPr>
          <w:i/>
          <w:sz w:val="20"/>
        </w:rPr>
        <w:t>de</w:t>
      </w:r>
      <w:r>
        <w:rPr>
          <w:i/>
          <w:spacing w:val="-4"/>
          <w:sz w:val="20"/>
        </w:rPr>
        <w:t xml:space="preserve"> </w:t>
      </w:r>
      <w:r>
        <w:rPr>
          <w:i/>
          <w:sz w:val="20"/>
        </w:rPr>
        <w:t>distribución</w:t>
      </w:r>
      <w:r>
        <w:rPr>
          <w:i/>
          <w:spacing w:val="-4"/>
          <w:sz w:val="20"/>
        </w:rPr>
        <w:t xml:space="preserve"> </w:t>
      </w:r>
      <w:r>
        <w:rPr>
          <w:i/>
          <w:sz w:val="20"/>
        </w:rPr>
        <w:t>de</w:t>
      </w:r>
      <w:r>
        <w:rPr>
          <w:i/>
          <w:spacing w:val="-2"/>
          <w:sz w:val="20"/>
        </w:rPr>
        <w:t xml:space="preserve"> competencias.</w:t>
      </w:r>
    </w:p>
    <w:p w14:paraId="0DACA185" w14:textId="77777777" w:rsidR="00360BDD" w:rsidRDefault="00000000">
      <w:pPr>
        <w:pStyle w:val="Prrafodelista"/>
        <w:numPr>
          <w:ilvl w:val="0"/>
          <w:numId w:val="3"/>
        </w:numPr>
        <w:tabs>
          <w:tab w:val="left" w:pos="1258"/>
        </w:tabs>
        <w:ind w:right="153" w:firstLine="0"/>
        <w:jc w:val="both"/>
        <w:rPr>
          <w:i/>
          <w:sz w:val="20"/>
        </w:rPr>
      </w:pPr>
      <w:r>
        <w:rPr>
          <w:i/>
          <w:sz w:val="20"/>
        </w:rPr>
        <w:t>Impacto económico y presupuestario, que evaluará las consecuencias de su aplicación sobre los sectores, colectivos o agentes afectados por la norma, incluido el efecto sobre la competencia, la unidad de mercado y la competitividad y su encaje con la legislación vigente en cada momento sobre estas materias. Este análisis incluirá la realización del test Pyme de acuerdo con la práctica de la Comisión Europea.</w:t>
      </w:r>
    </w:p>
    <w:p w14:paraId="32BD2A8F" w14:textId="77777777" w:rsidR="00360BDD" w:rsidRDefault="00000000">
      <w:pPr>
        <w:pStyle w:val="Prrafodelista"/>
        <w:numPr>
          <w:ilvl w:val="0"/>
          <w:numId w:val="3"/>
        </w:numPr>
        <w:tabs>
          <w:tab w:val="left" w:pos="1220"/>
        </w:tabs>
        <w:spacing w:before="1"/>
        <w:ind w:right="154" w:firstLine="0"/>
        <w:jc w:val="both"/>
        <w:rPr>
          <w:i/>
          <w:sz w:val="20"/>
        </w:rPr>
      </w:pPr>
      <w:r>
        <w:rPr>
          <w:i/>
          <w:sz w:val="20"/>
        </w:rPr>
        <w:t>Asimismo, se identificarán las cargas administrativas que conlleva la propuesta, se cuantificará el coste de su cumplimiento para la Administración y para los obligados a soportarlas con especial referencia al impacto sobre las pequeñas y medianas empresas.</w:t>
      </w:r>
    </w:p>
    <w:p w14:paraId="1E166F1E" w14:textId="77777777" w:rsidR="00360BDD" w:rsidRDefault="00000000">
      <w:pPr>
        <w:pStyle w:val="Prrafodelista"/>
        <w:numPr>
          <w:ilvl w:val="0"/>
          <w:numId w:val="3"/>
        </w:numPr>
        <w:tabs>
          <w:tab w:val="left" w:pos="1176"/>
        </w:tabs>
        <w:spacing w:before="2" w:line="242" w:lineRule="auto"/>
        <w:ind w:right="152" w:firstLine="0"/>
        <w:jc w:val="both"/>
        <w:rPr>
          <w:i/>
          <w:sz w:val="20"/>
        </w:rPr>
      </w:pPr>
      <w:r>
        <w:rPr>
          <w:i/>
          <w:sz w:val="20"/>
        </w:rPr>
        <w:t>Impacto por razón de género, que analizará y valorará los resultados que se puedan seguir de la aprobación de</w:t>
      </w:r>
      <w:r>
        <w:rPr>
          <w:i/>
          <w:spacing w:val="40"/>
          <w:sz w:val="20"/>
        </w:rPr>
        <w:t xml:space="preserve"> </w:t>
      </w:r>
      <w:r>
        <w:rPr>
          <w:i/>
          <w:sz w:val="20"/>
        </w:rPr>
        <w:t>la norma desde la perspectiva de la eliminación de desigualdades y de su contribución a la consecución de los objetivos de igualdad de oportunidades y de trato entre mujeres y hombres, a partir de los indicadores de situación de partida, de previsión de resultados y de previsión de impacto.</w:t>
      </w:r>
    </w:p>
    <w:p w14:paraId="5DB18A18" w14:textId="77777777" w:rsidR="00360BDD" w:rsidRDefault="00000000">
      <w:pPr>
        <w:pStyle w:val="Prrafodelista"/>
        <w:numPr>
          <w:ilvl w:val="0"/>
          <w:numId w:val="3"/>
        </w:numPr>
        <w:tabs>
          <w:tab w:val="left" w:pos="1220"/>
        </w:tabs>
        <w:spacing w:line="242" w:lineRule="auto"/>
        <w:ind w:right="155" w:firstLine="0"/>
        <w:jc w:val="both"/>
        <w:rPr>
          <w:i/>
          <w:sz w:val="20"/>
        </w:rPr>
      </w:pPr>
      <w:r>
        <w:rPr>
          <w:i/>
          <w:sz w:val="20"/>
        </w:rPr>
        <w:t xml:space="preserve">Un resumen de las principales aportaciones recibidas en el trámite de consulta pública regulado en el apartado </w:t>
      </w:r>
      <w:r>
        <w:rPr>
          <w:i/>
          <w:spacing w:val="-6"/>
          <w:sz w:val="20"/>
        </w:rPr>
        <w:t>2.</w:t>
      </w:r>
    </w:p>
    <w:p w14:paraId="7F0B9D65" w14:textId="77777777" w:rsidR="00360BDD" w:rsidRDefault="00000000">
      <w:pPr>
        <w:pStyle w:val="Textoindependiente"/>
        <w:spacing w:line="242" w:lineRule="auto"/>
        <w:ind w:left="995"/>
      </w:pPr>
      <w:r>
        <w:t>La</w:t>
      </w:r>
      <w:r>
        <w:rPr>
          <w:spacing w:val="-2"/>
        </w:rPr>
        <w:t xml:space="preserve"> </w:t>
      </w:r>
      <w:r>
        <w:t>Memoria del</w:t>
      </w:r>
      <w:r>
        <w:rPr>
          <w:spacing w:val="-1"/>
        </w:rPr>
        <w:t xml:space="preserve"> </w:t>
      </w:r>
      <w:r>
        <w:t>Análisis</w:t>
      </w:r>
      <w:r>
        <w:rPr>
          <w:spacing w:val="-2"/>
        </w:rPr>
        <w:t xml:space="preserve"> </w:t>
      </w:r>
      <w:r>
        <w:t>de</w:t>
      </w:r>
      <w:r>
        <w:rPr>
          <w:spacing w:val="-2"/>
        </w:rPr>
        <w:t xml:space="preserve"> </w:t>
      </w:r>
      <w:r>
        <w:t>Impacto Normativo incluirá</w:t>
      </w:r>
      <w:r>
        <w:rPr>
          <w:spacing w:val="-2"/>
        </w:rPr>
        <w:t xml:space="preserve"> </w:t>
      </w:r>
      <w:r>
        <w:t>cualquier otro</w:t>
      </w:r>
      <w:r>
        <w:rPr>
          <w:spacing w:val="-2"/>
        </w:rPr>
        <w:t xml:space="preserve"> </w:t>
      </w:r>
      <w:r>
        <w:t>extremo que</w:t>
      </w:r>
      <w:r>
        <w:rPr>
          <w:spacing w:val="-1"/>
        </w:rPr>
        <w:t xml:space="preserve"> </w:t>
      </w:r>
      <w:r>
        <w:t>pudiera</w:t>
      </w:r>
      <w:r>
        <w:rPr>
          <w:spacing w:val="-2"/>
        </w:rPr>
        <w:t xml:space="preserve"> </w:t>
      </w:r>
      <w:r>
        <w:t>ser</w:t>
      </w:r>
      <w:r>
        <w:rPr>
          <w:spacing w:val="-2"/>
        </w:rPr>
        <w:t xml:space="preserve"> </w:t>
      </w:r>
      <w:r>
        <w:t>relevante a</w:t>
      </w:r>
      <w:r>
        <w:rPr>
          <w:spacing w:val="-2"/>
        </w:rPr>
        <w:t xml:space="preserve"> </w:t>
      </w:r>
      <w:r>
        <w:t>criterio del órgano proponente.</w:t>
      </w:r>
    </w:p>
    <w:p w14:paraId="7BA2345B" w14:textId="77777777" w:rsidR="00360BDD" w:rsidRDefault="00000000">
      <w:pPr>
        <w:pStyle w:val="Ttulo8"/>
        <w:spacing w:line="227" w:lineRule="exact"/>
      </w:pPr>
      <w:r>
        <w:rPr>
          <w:vertAlign w:val="superscript"/>
        </w:rPr>
        <w:t>6</w:t>
      </w:r>
      <w:r>
        <w:rPr>
          <w:spacing w:val="-3"/>
        </w:rPr>
        <w:t xml:space="preserve"> </w:t>
      </w:r>
      <w:r>
        <w:rPr>
          <w:b/>
          <w:i/>
        </w:rPr>
        <w:t>Artículo</w:t>
      </w:r>
      <w:r>
        <w:rPr>
          <w:b/>
          <w:i/>
          <w:spacing w:val="-2"/>
        </w:rPr>
        <w:t xml:space="preserve"> </w:t>
      </w:r>
      <w:r>
        <w:rPr>
          <w:b/>
          <w:i/>
        </w:rPr>
        <w:t>26</w:t>
      </w:r>
      <w:r>
        <w:t>.</w:t>
      </w:r>
      <w:r>
        <w:rPr>
          <w:spacing w:val="-2"/>
        </w:rPr>
        <w:t xml:space="preserve"> </w:t>
      </w:r>
      <w:r>
        <w:t>Procedimiento</w:t>
      </w:r>
      <w:r>
        <w:rPr>
          <w:spacing w:val="-2"/>
        </w:rPr>
        <w:t xml:space="preserve"> </w:t>
      </w:r>
      <w:r>
        <w:t>de</w:t>
      </w:r>
      <w:r>
        <w:rPr>
          <w:spacing w:val="-2"/>
        </w:rPr>
        <w:t xml:space="preserve"> </w:t>
      </w:r>
      <w:r>
        <w:t>elaboración</w:t>
      </w:r>
      <w:r>
        <w:rPr>
          <w:spacing w:val="-1"/>
        </w:rPr>
        <w:t xml:space="preserve"> </w:t>
      </w:r>
      <w:r>
        <w:t>de</w:t>
      </w:r>
      <w:r>
        <w:rPr>
          <w:spacing w:val="-1"/>
        </w:rPr>
        <w:t xml:space="preserve"> </w:t>
      </w:r>
      <w:r>
        <w:t>normas</w:t>
      </w:r>
      <w:r>
        <w:rPr>
          <w:spacing w:val="-3"/>
        </w:rPr>
        <w:t xml:space="preserve"> </w:t>
      </w:r>
      <w:r>
        <w:t>con</w:t>
      </w:r>
      <w:r>
        <w:rPr>
          <w:spacing w:val="-2"/>
        </w:rPr>
        <w:t xml:space="preserve"> </w:t>
      </w:r>
      <w:r>
        <w:t>rango</w:t>
      </w:r>
      <w:r>
        <w:rPr>
          <w:spacing w:val="-2"/>
        </w:rPr>
        <w:t xml:space="preserve"> </w:t>
      </w:r>
      <w:r>
        <w:t>de</w:t>
      </w:r>
      <w:r>
        <w:rPr>
          <w:spacing w:val="-1"/>
        </w:rPr>
        <w:t xml:space="preserve"> </w:t>
      </w:r>
      <w:r>
        <w:t>Ley</w:t>
      </w:r>
      <w:r>
        <w:rPr>
          <w:spacing w:val="-2"/>
        </w:rPr>
        <w:t xml:space="preserve"> </w:t>
      </w:r>
      <w:r>
        <w:t>y</w:t>
      </w:r>
      <w:r>
        <w:rPr>
          <w:spacing w:val="-2"/>
        </w:rPr>
        <w:t xml:space="preserve"> reglamentos.</w:t>
      </w:r>
    </w:p>
    <w:p w14:paraId="18BF9341" w14:textId="77777777" w:rsidR="00360BDD" w:rsidRDefault="00000000">
      <w:pPr>
        <w:pStyle w:val="Textoindependiente"/>
        <w:ind w:left="995" w:right="86"/>
      </w:pPr>
      <w:r>
        <w:t>La elaboración de los anteproyectos de ley, de los proyectos de real decreto legislativo y</w:t>
      </w:r>
      <w:r>
        <w:rPr>
          <w:spacing w:val="-1"/>
        </w:rPr>
        <w:t xml:space="preserve"> </w:t>
      </w:r>
      <w:r>
        <w:t>de normas reglamentarias se ajustará al siguiente procedimiento:</w:t>
      </w:r>
    </w:p>
    <w:p w14:paraId="0880D266" w14:textId="77777777" w:rsidR="00360BDD" w:rsidRDefault="00000000">
      <w:pPr>
        <w:pStyle w:val="Prrafodelista"/>
        <w:numPr>
          <w:ilvl w:val="0"/>
          <w:numId w:val="2"/>
        </w:numPr>
        <w:tabs>
          <w:tab w:val="left" w:pos="1198"/>
        </w:tabs>
        <w:ind w:right="155" w:firstLine="0"/>
        <w:jc w:val="both"/>
        <w:rPr>
          <w:i/>
          <w:sz w:val="20"/>
        </w:rPr>
      </w:pPr>
      <w:r>
        <w:rPr>
          <w:i/>
          <w:sz w:val="20"/>
        </w:rPr>
        <w:t>Su</w:t>
      </w:r>
      <w:r>
        <w:rPr>
          <w:i/>
          <w:spacing w:val="-2"/>
          <w:sz w:val="20"/>
        </w:rPr>
        <w:t xml:space="preserve"> </w:t>
      </w:r>
      <w:r>
        <w:rPr>
          <w:i/>
          <w:sz w:val="20"/>
        </w:rPr>
        <w:t>redacción estará</w:t>
      </w:r>
      <w:r>
        <w:rPr>
          <w:i/>
          <w:spacing w:val="-2"/>
          <w:sz w:val="20"/>
        </w:rPr>
        <w:t xml:space="preserve"> </w:t>
      </w:r>
      <w:r>
        <w:rPr>
          <w:i/>
          <w:sz w:val="20"/>
        </w:rPr>
        <w:t>precedida de</w:t>
      </w:r>
      <w:r>
        <w:rPr>
          <w:i/>
          <w:spacing w:val="-1"/>
          <w:sz w:val="20"/>
        </w:rPr>
        <w:t xml:space="preserve"> </w:t>
      </w:r>
      <w:r>
        <w:rPr>
          <w:i/>
          <w:sz w:val="20"/>
        </w:rPr>
        <w:t>cuantos</w:t>
      </w:r>
      <w:r>
        <w:rPr>
          <w:i/>
          <w:spacing w:val="-2"/>
          <w:sz w:val="20"/>
        </w:rPr>
        <w:t xml:space="preserve"> </w:t>
      </w:r>
      <w:r>
        <w:rPr>
          <w:i/>
          <w:sz w:val="20"/>
        </w:rPr>
        <w:t>estudios</w:t>
      </w:r>
      <w:r>
        <w:rPr>
          <w:i/>
          <w:spacing w:val="-2"/>
          <w:sz w:val="20"/>
        </w:rPr>
        <w:t xml:space="preserve"> </w:t>
      </w:r>
      <w:r>
        <w:rPr>
          <w:i/>
          <w:sz w:val="20"/>
        </w:rPr>
        <w:t>y</w:t>
      </w:r>
      <w:r>
        <w:rPr>
          <w:i/>
          <w:spacing w:val="-1"/>
          <w:sz w:val="20"/>
        </w:rPr>
        <w:t xml:space="preserve"> </w:t>
      </w:r>
      <w:r>
        <w:rPr>
          <w:i/>
          <w:sz w:val="20"/>
        </w:rPr>
        <w:t>consultas se</w:t>
      </w:r>
      <w:r>
        <w:rPr>
          <w:i/>
          <w:spacing w:val="-2"/>
          <w:sz w:val="20"/>
        </w:rPr>
        <w:t xml:space="preserve"> </w:t>
      </w:r>
      <w:r>
        <w:rPr>
          <w:i/>
          <w:sz w:val="20"/>
        </w:rPr>
        <w:t>estimen convenientes para garantizar el</w:t>
      </w:r>
      <w:r>
        <w:rPr>
          <w:i/>
          <w:spacing w:val="-1"/>
          <w:sz w:val="20"/>
        </w:rPr>
        <w:t xml:space="preserve"> </w:t>
      </w:r>
      <w:r>
        <w:rPr>
          <w:i/>
          <w:sz w:val="20"/>
        </w:rPr>
        <w:t>acierto y la legalidad de la norma.</w:t>
      </w:r>
    </w:p>
    <w:p w14:paraId="511445DB" w14:textId="77777777" w:rsidR="00360BDD" w:rsidRDefault="00000000">
      <w:pPr>
        <w:pStyle w:val="Prrafodelista"/>
        <w:numPr>
          <w:ilvl w:val="0"/>
          <w:numId w:val="2"/>
        </w:numPr>
        <w:tabs>
          <w:tab w:val="left" w:pos="1196"/>
        </w:tabs>
        <w:ind w:right="145" w:firstLine="0"/>
        <w:jc w:val="both"/>
        <w:rPr>
          <w:i/>
          <w:sz w:val="20"/>
        </w:rPr>
      </w:pPr>
      <w:r>
        <w:rPr>
          <w:i/>
          <w:sz w:val="20"/>
        </w:rPr>
        <w:t>Se</w:t>
      </w:r>
      <w:r>
        <w:rPr>
          <w:i/>
          <w:spacing w:val="-1"/>
          <w:sz w:val="20"/>
        </w:rPr>
        <w:t xml:space="preserve"> </w:t>
      </w:r>
      <w:r>
        <w:rPr>
          <w:i/>
          <w:sz w:val="20"/>
        </w:rPr>
        <w:t>sustanciará</w:t>
      </w:r>
      <w:r>
        <w:rPr>
          <w:i/>
          <w:spacing w:val="-2"/>
          <w:sz w:val="20"/>
        </w:rPr>
        <w:t xml:space="preserve"> </w:t>
      </w:r>
      <w:r>
        <w:rPr>
          <w:i/>
          <w:sz w:val="20"/>
        </w:rPr>
        <w:t xml:space="preserve">una </w:t>
      </w:r>
      <w:r>
        <w:rPr>
          <w:b/>
          <w:i/>
          <w:sz w:val="20"/>
        </w:rPr>
        <w:t>consulta</w:t>
      </w:r>
      <w:r>
        <w:rPr>
          <w:b/>
          <w:i/>
          <w:spacing w:val="-2"/>
          <w:sz w:val="20"/>
        </w:rPr>
        <w:t xml:space="preserve"> </w:t>
      </w:r>
      <w:r>
        <w:rPr>
          <w:b/>
          <w:i/>
          <w:sz w:val="20"/>
        </w:rPr>
        <w:t>pública</w:t>
      </w:r>
      <w:r>
        <w:rPr>
          <w:i/>
          <w:sz w:val="20"/>
        </w:rPr>
        <w:t>,</w:t>
      </w:r>
      <w:r>
        <w:rPr>
          <w:i/>
          <w:spacing w:val="-2"/>
          <w:sz w:val="20"/>
        </w:rPr>
        <w:t xml:space="preserve"> </w:t>
      </w:r>
      <w:r>
        <w:rPr>
          <w:i/>
          <w:sz w:val="20"/>
        </w:rPr>
        <w:t>a</w:t>
      </w:r>
      <w:r>
        <w:rPr>
          <w:i/>
          <w:spacing w:val="-2"/>
          <w:sz w:val="20"/>
        </w:rPr>
        <w:t xml:space="preserve"> </w:t>
      </w:r>
      <w:r>
        <w:rPr>
          <w:i/>
          <w:sz w:val="20"/>
        </w:rPr>
        <w:t>través del</w:t>
      </w:r>
      <w:r>
        <w:rPr>
          <w:i/>
          <w:spacing w:val="-1"/>
          <w:sz w:val="20"/>
        </w:rPr>
        <w:t xml:space="preserve"> </w:t>
      </w:r>
      <w:r>
        <w:rPr>
          <w:i/>
          <w:sz w:val="20"/>
        </w:rPr>
        <w:t>portal</w:t>
      </w:r>
      <w:r>
        <w:rPr>
          <w:i/>
          <w:spacing w:val="-1"/>
          <w:sz w:val="20"/>
        </w:rPr>
        <w:t xml:space="preserve"> </w:t>
      </w:r>
      <w:r>
        <w:rPr>
          <w:i/>
          <w:sz w:val="20"/>
        </w:rPr>
        <w:t>web</w:t>
      </w:r>
      <w:r>
        <w:rPr>
          <w:i/>
          <w:spacing w:val="-2"/>
          <w:sz w:val="20"/>
        </w:rPr>
        <w:t xml:space="preserve"> </w:t>
      </w:r>
      <w:r>
        <w:rPr>
          <w:i/>
          <w:sz w:val="20"/>
        </w:rPr>
        <w:t>del</w:t>
      </w:r>
      <w:r>
        <w:rPr>
          <w:i/>
          <w:spacing w:val="-1"/>
          <w:sz w:val="20"/>
        </w:rPr>
        <w:t xml:space="preserve"> </w:t>
      </w:r>
      <w:r>
        <w:rPr>
          <w:i/>
          <w:sz w:val="20"/>
        </w:rPr>
        <w:t>departamento competente, con</w:t>
      </w:r>
      <w:r>
        <w:rPr>
          <w:i/>
          <w:spacing w:val="-2"/>
          <w:sz w:val="20"/>
        </w:rPr>
        <w:t xml:space="preserve"> </w:t>
      </w:r>
      <w:r>
        <w:rPr>
          <w:i/>
          <w:sz w:val="20"/>
        </w:rPr>
        <w:t>carácter previo a la elaboración del texto, en la que se recabará opinión de los sujetos potencialmente afectados por la futura norma y de las organizaciones más representativas acerca de:</w:t>
      </w:r>
    </w:p>
    <w:p w14:paraId="11C8C23F" w14:textId="77777777" w:rsidR="00360BDD" w:rsidRDefault="00000000">
      <w:pPr>
        <w:pStyle w:val="Prrafodelista"/>
        <w:numPr>
          <w:ilvl w:val="1"/>
          <w:numId w:val="2"/>
        </w:numPr>
        <w:tabs>
          <w:tab w:val="left" w:pos="1212"/>
        </w:tabs>
        <w:spacing w:before="1"/>
        <w:ind w:hanging="217"/>
        <w:jc w:val="both"/>
        <w:rPr>
          <w:i/>
          <w:sz w:val="20"/>
        </w:rPr>
      </w:pPr>
      <w:r>
        <w:rPr>
          <w:i/>
          <w:sz w:val="20"/>
        </w:rPr>
        <w:t>Los</w:t>
      </w:r>
      <w:r>
        <w:rPr>
          <w:i/>
          <w:spacing w:val="-5"/>
          <w:sz w:val="20"/>
        </w:rPr>
        <w:t xml:space="preserve"> </w:t>
      </w:r>
      <w:r>
        <w:rPr>
          <w:i/>
          <w:sz w:val="20"/>
        </w:rPr>
        <w:t>problemas</w:t>
      </w:r>
      <w:r>
        <w:rPr>
          <w:i/>
          <w:spacing w:val="-4"/>
          <w:sz w:val="20"/>
        </w:rPr>
        <w:t xml:space="preserve"> </w:t>
      </w:r>
      <w:r>
        <w:rPr>
          <w:i/>
          <w:sz w:val="20"/>
        </w:rPr>
        <w:t>que</w:t>
      </w:r>
      <w:r>
        <w:rPr>
          <w:i/>
          <w:spacing w:val="-3"/>
          <w:sz w:val="20"/>
        </w:rPr>
        <w:t xml:space="preserve"> </w:t>
      </w:r>
      <w:r>
        <w:rPr>
          <w:i/>
          <w:sz w:val="20"/>
        </w:rPr>
        <w:t>se</w:t>
      </w:r>
      <w:r>
        <w:rPr>
          <w:i/>
          <w:spacing w:val="-5"/>
          <w:sz w:val="20"/>
        </w:rPr>
        <w:t xml:space="preserve"> </w:t>
      </w:r>
      <w:r>
        <w:rPr>
          <w:i/>
          <w:sz w:val="20"/>
        </w:rPr>
        <w:t>pretenden</w:t>
      </w:r>
      <w:r>
        <w:rPr>
          <w:i/>
          <w:spacing w:val="-2"/>
          <w:sz w:val="20"/>
        </w:rPr>
        <w:t xml:space="preserve"> </w:t>
      </w:r>
      <w:r>
        <w:rPr>
          <w:i/>
          <w:sz w:val="20"/>
        </w:rPr>
        <w:t>solucionar</w:t>
      </w:r>
      <w:r>
        <w:rPr>
          <w:i/>
          <w:spacing w:val="-5"/>
          <w:sz w:val="20"/>
        </w:rPr>
        <w:t xml:space="preserve"> </w:t>
      </w:r>
      <w:r>
        <w:rPr>
          <w:i/>
          <w:sz w:val="20"/>
        </w:rPr>
        <w:t>con</w:t>
      </w:r>
      <w:r>
        <w:rPr>
          <w:i/>
          <w:spacing w:val="-3"/>
          <w:sz w:val="20"/>
        </w:rPr>
        <w:t xml:space="preserve"> </w:t>
      </w:r>
      <w:r>
        <w:rPr>
          <w:i/>
          <w:sz w:val="20"/>
        </w:rPr>
        <w:t>la</w:t>
      </w:r>
      <w:r>
        <w:rPr>
          <w:i/>
          <w:spacing w:val="-4"/>
          <w:sz w:val="20"/>
        </w:rPr>
        <w:t xml:space="preserve"> </w:t>
      </w:r>
      <w:r>
        <w:rPr>
          <w:i/>
          <w:sz w:val="20"/>
        </w:rPr>
        <w:t>nueva</w:t>
      </w:r>
      <w:r>
        <w:rPr>
          <w:i/>
          <w:spacing w:val="-2"/>
          <w:sz w:val="20"/>
        </w:rPr>
        <w:t xml:space="preserve"> norma.</w:t>
      </w:r>
    </w:p>
    <w:p w14:paraId="5DD09CA3" w14:textId="77777777" w:rsidR="00360BDD" w:rsidRDefault="00360BDD">
      <w:pPr>
        <w:pStyle w:val="Prrafodelista"/>
        <w:rPr>
          <w:i/>
          <w:sz w:val="20"/>
        </w:rPr>
        <w:sectPr w:rsidR="00360BDD">
          <w:pgSz w:w="11910" w:h="16840"/>
          <w:pgMar w:top="2600" w:right="992" w:bottom="1260" w:left="425" w:header="569" w:footer="1060" w:gutter="0"/>
          <w:cols w:space="720"/>
        </w:sectPr>
      </w:pPr>
    </w:p>
    <w:p w14:paraId="27160A6F" w14:textId="6A41F4FF" w:rsidR="00360BDD" w:rsidRDefault="00000000">
      <w:pPr>
        <w:pStyle w:val="Textoindependiente"/>
        <w:rPr>
          <w:sz w:val="24"/>
        </w:rPr>
      </w:pPr>
      <w:r>
        <w:rPr>
          <w:noProof/>
          <w:sz w:val="24"/>
        </w:rPr>
        <w:lastRenderedPageBreak/>
        <mc:AlternateContent>
          <mc:Choice Requires="wps">
            <w:drawing>
              <wp:anchor distT="0" distB="0" distL="0" distR="0" simplePos="0" relativeHeight="251654656" behindDoc="0" locked="0" layoutInCell="1" allowOverlap="1" wp14:anchorId="05BC5490" wp14:editId="09E49E82">
                <wp:simplePos x="0" y="0"/>
                <wp:positionH relativeFrom="page">
                  <wp:posOffset>6966310</wp:posOffset>
                </wp:positionH>
                <wp:positionV relativeFrom="page">
                  <wp:posOffset>6637701</wp:posOffset>
                </wp:positionV>
                <wp:extent cx="263525" cy="3190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E082CC1" w14:textId="75F02299"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AA9E339"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27EC5F9"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5BC5490" id="Textbox 29" o:spid="_x0000_s1036" type="#_x0000_t202" style="position:absolute;margin-left:548.55pt;margin-top:522.65pt;width:20.75pt;height:251.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E082CC1" w14:textId="75F02299"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AA9E339"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027EC5F9"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139B0969" w14:textId="77777777" w:rsidR="00360BDD" w:rsidRDefault="00360BDD">
      <w:pPr>
        <w:pStyle w:val="Textoindependiente"/>
        <w:rPr>
          <w:sz w:val="24"/>
        </w:rPr>
      </w:pPr>
    </w:p>
    <w:p w14:paraId="3DC4C6C1" w14:textId="77777777" w:rsidR="00360BDD" w:rsidRDefault="00360BDD">
      <w:pPr>
        <w:pStyle w:val="Textoindependiente"/>
        <w:spacing w:before="103"/>
        <w:rPr>
          <w:sz w:val="24"/>
        </w:rPr>
      </w:pPr>
    </w:p>
    <w:p w14:paraId="4109AA23" w14:textId="77777777" w:rsidR="00360BDD" w:rsidRDefault="00000000">
      <w:pPr>
        <w:ind w:left="1705" w:right="146"/>
        <w:jc w:val="both"/>
        <w:rPr>
          <w:i/>
          <w:sz w:val="24"/>
        </w:rPr>
      </w:pPr>
      <w:r>
        <w:rPr>
          <w:i/>
          <w:sz w:val="24"/>
        </w:rPr>
        <w:t>sobre la norma general de conformidad con el principio de especialidad normativa, reconocido como uno de los principios generales del ordenamiento jurídico español, motivo por el cual se prescinde del mismo.</w:t>
      </w:r>
    </w:p>
    <w:p w14:paraId="2AD0DA41" w14:textId="77777777" w:rsidR="00360BDD" w:rsidRDefault="00000000">
      <w:pPr>
        <w:spacing w:before="253" w:line="225" w:lineRule="auto"/>
        <w:ind w:left="995" w:firstLine="710"/>
        <w:rPr>
          <w:rFonts w:ascii="Arial Narrow" w:hAnsi="Arial Narrow"/>
          <w:sz w:val="24"/>
        </w:rPr>
      </w:pPr>
      <w:r>
        <w:rPr>
          <w:rFonts w:ascii="Arial Narrow" w:hAnsi="Arial Narrow"/>
          <w:sz w:val="24"/>
        </w:rPr>
        <w:t xml:space="preserve">La propuesta ha sido </w:t>
      </w:r>
      <w:r>
        <w:rPr>
          <w:rFonts w:ascii="Arial Narrow" w:hAnsi="Arial Narrow"/>
          <w:b/>
          <w:i/>
          <w:sz w:val="24"/>
        </w:rPr>
        <w:t xml:space="preserve">informada favorablemente </w:t>
      </w:r>
      <w:r>
        <w:rPr>
          <w:rFonts w:ascii="Arial Narrow" w:hAnsi="Arial Narrow"/>
          <w:sz w:val="24"/>
        </w:rPr>
        <w:t>por el Director General de la Asesoría Jurídica Municipal, D. Felipe Jiménez de Andrés, que ha indicado:</w:t>
      </w:r>
    </w:p>
    <w:p w14:paraId="2951CBC7" w14:textId="7F60CC3A" w:rsidR="00360BDD" w:rsidRDefault="007A1584">
      <w:pPr>
        <w:pStyle w:val="Ttulo5"/>
        <w:spacing w:before="257"/>
      </w:pPr>
      <w:r>
        <w:rPr>
          <w:noProof/>
        </w:rPr>
        <mc:AlternateContent>
          <mc:Choice Requires="wps">
            <w:drawing>
              <wp:anchor distT="0" distB="0" distL="0" distR="0" simplePos="0" relativeHeight="251667968" behindDoc="1" locked="0" layoutInCell="1" allowOverlap="1" wp14:anchorId="7FBCF4C0" wp14:editId="664EBE87">
                <wp:simplePos x="0" y="0"/>
                <wp:positionH relativeFrom="page">
                  <wp:posOffset>6962175</wp:posOffset>
                </wp:positionH>
                <wp:positionV relativeFrom="page">
                  <wp:posOffset>3498215</wp:posOffset>
                </wp:positionV>
                <wp:extent cx="419734" cy="25076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2DBD2728"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4C93FD00"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7FBCF4C0" id="Textbox 28" o:spid="_x0000_s1037" type="#_x0000_t202" style="position:absolute;left:0;text-align:left;margin-left:548.2pt;margin-top:275.45pt;width:33.05pt;height:197.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" filled="f" stroked="f">
                <v:textbox style="layout-flow:vertical;mso-layout-flow-alt:bottom-to-top" inset="0,0,0,0">
                  <w:txbxContent>
                    <w:p w14:paraId="2DBD2728"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4C93FD00"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t>“El presente informe, de naturaleza procedimental, se concreta en señalar que el órgano competente para la adopción del mismo es el Pleno de la Corporación, previo dictamen de la Comisión Informativa de Hacienda, por mayoría simple, debiendo ser sometido a información pública durante treinta días, como mínimo, mediante anuncio a insertar en el Boletín Oficial de la Comunidad de Madrid y en un diario de difusión nacional, considerándose aprobado definitivamente en el caso de que no se presente reclamación alguna, por lo que, jurídicamente, se informa de modo favorable el expediente instruido.</w:t>
      </w:r>
    </w:p>
    <w:p w14:paraId="420354CE" w14:textId="77777777" w:rsidR="00360BDD" w:rsidRDefault="00000000">
      <w:pPr>
        <w:ind w:left="2413"/>
        <w:rPr>
          <w:i/>
          <w:sz w:val="24"/>
        </w:rPr>
      </w:pPr>
      <w:r>
        <w:rPr>
          <w:i/>
          <w:spacing w:val="-5"/>
          <w:sz w:val="24"/>
        </w:rPr>
        <w:t>(…)</w:t>
      </w:r>
    </w:p>
    <w:p w14:paraId="14D92F91" w14:textId="77777777" w:rsidR="00360BDD" w:rsidRDefault="00000000">
      <w:pPr>
        <w:pStyle w:val="Ttulo5"/>
        <w:ind w:right="150"/>
      </w:pPr>
      <w:r>
        <w:t>“En el presente caso, y de conformidad con lo dispuesto el artículo 133.4 que dispone que podrá prescindirse de los trámites de consulta, audiencia e información públicas previstos en dicho artículo en el caso de normas presupuestarias u</w:t>
      </w:r>
      <w:r>
        <w:rPr>
          <w:spacing w:val="40"/>
        </w:rPr>
        <w:t xml:space="preserve"> </w:t>
      </w:r>
      <w:r>
        <w:t>organizativas de la Administración General del Estado, la Administración autonómica,</w:t>
      </w:r>
      <w:r>
        <w:rPr>
          <w:spacing w:val="40"/>
        </w:rPr>
        <w:t xml:space="preserve"> </w:t>
      </w:r>
      <w:r>
        <w:t>la Administración local o de las organizaciones dependientes o vinculadas a éstas, o cuando</w:t>
      </w:r>
      <w:r>
        <w:rPr>
          <w:spacing w:val="-3"/>
        </w:rPr>
        <w:t xml:space="preserve"> </w:t>
      </w:r>
      <w:r>
        <w:t>concurran</w:t>
      </w:r>
      <w:r>
        <w:rPr>
          <w:spacing w:val="-3"/>
        </w:rPr>
        <w:t xml:space="preserve"> </w:t>
      </w:r>
      <w:r>
        <w:t>razones</w:t>
      </w:r>
      <w:r>
        <w:rPr>
          <w:spacing w:val="-2"/>
        </w:rPr>
        <w:t xml:space="preserve"> </w:t>
      </w:r>
      <w:r>
        <w:t>graves</w:t>
      </w:r>
      <w:r>
        <w:rPr>
          <w:spacing w:val="-2"/>
        </w:rPr>
        <w:t xml:space="preserve"> </w:t>
      </w:r>
      <w:r>
        <w:t>de</w:t>
      </w:r>
      <w:r>
        <w:rPr>
          <w:spacing w:val="-3"/>
        </w:rPr>
        <w:t xml:space="preserve"> </w:t>
      </w:r>
      <w:r>
        <w:t>interés</w:t>
      </w:r>
      <w:r>
        <w:rPr>
          <w:spacing w:val="-2"/>
        </w:rPr>
        <w:t xml:space="preserve"> </w:t>
      </w:r>
      <w:r>
        <w:t>público</w:t>
      </w:r>
      <w:r>
        <w:rPr>
          <w:spacing w:val="-3"/>
        </w:rPr>
        <w:t xml:space="preserve"> </w:t>
      </w:r>
      <w:r>
        <w:t>que</w:t>
      </w:r>
      <w:r>
        <w:rPr>
          <w:spacing w:val="-3"/>
        </w:rPr>
        <w:t xml:space="preserve"> </w:t>
      </w:r>
      <w:r>
        <w:t>lo</w:t>
      </w:r>
      <w:r>
        <w:rPr>
          <w:spacing w:val="-3"/>
        </w:rPr>
        <w:t xml:space="preserve"> </w:t>
      </w:r>
      <w:r>
        <w:t>justifiquen,</w:t>
      </w:r>
      <w:r>
        <w:rPr>
          <w:spacing w:val="-1"/>
        </w:rPr>
        <w:t xml:space="preserve"> </w:t>
      </w:r>
      <w:r>
        <w:t>no</w:t>
      </w:r>
      <w:r>
        <w:rPr>
          <w:spacing w:val="-4"/>
        </w:rPr>
        <w:t xml:space="preserve"> </w:t>
      </w:r>
      <w:r>
        <w:t>es</w:t>
      </w:r>
      <w:r>
        <w:rPr>
          <w:spacing w:val="-2"/>
        </w:rPr>
        <w:t xml:space="preserve"> </w:t>
      </w:r>
      <w:r>
        <w:t>necesario</w:t>
      </w:r>
      <w:r>
        <w:rPr>
          <w:spacing w:val="-3"/>
        </w:rPr>
        <w:t xml:space="preserve"> </w:t>
      </w:r>
      <w:r>
        <w:t>el citado trámite toda vez que se trata de normas presupuestarias.</w:t>
      </w:r>
    </w:p>
    <w:p w14:paraId="6B028126" w14:textId="77777777" w:rsidR="00360BDD" w:rsidRDefault="00000000">
      <w:pPr>
        <w:ind w:left="1705" w:right="146" w:firstLine="708"/>
        <w:jc w:val="both"/>
        <w:rPr>
          <w:i/>
          <w:sz w:val="24"/>
        </w:rPr>
      </w:pPr>
      <w:r>
        <w:rPr>
          <w:i/>
          <w:sz w:val="24"/>
        </w:rPr>
        <w:t>“Previamente a todo lo anterior, la Junta de</w:t>
      </w:r>
      <w:r>
        <w:rPr>
          <w:i/>
          <w:spacing w:val="-1"/>
          <w:sz w:val="24"/>
        </w:rPr>
        <w:t xml:space="preserve"> </w:t>
      </w:r>
      <w:r>
        <w:rPr>
          <w:i/>
          <w:sz w:val="24"/>
        </w:rPr>
        <w:t>Gobierno Local habrá de aprobar el proyecto de modificación de Ordenanzas Fiscales, de acuerdo con lo previsto en el artículo 127.1.a) de la Ley 7/1985, debiendo ser emitido dictamen por el Tribunal Municipal de Reclamaciones Económico-Administrativas del Ayuntamiento, en virtud de lo dispuesto en el artículo 3.3 del Reglamento regulador del mismo, publicado en el Boletín Oficial de la Comunidad de Madrid de fecha 26 de abril de 2022, así como informe de control permanente por el Interventor”</w:t>
      </w:r>
    </w:p>
    <w:p w14:paraId="5A2186D7" w14:textId="77777777" w:rsidR="00360BDD" w:rsidRDefault="00000000">
      <w:pPr>
        <w:pStyle w:val="Textoindependiente"/>
        <w:spacing w:before="116"/>
      </w:pPr>
      <w:r>
        <w:rPr>
          <w:noProof/>
        </w:rPr>
        <mc:AlternateContent>
          <mc:Choice Requires="wpg">
            <w:drawing>
              <wp:anchor distT="0" distB="0" distL="0" distR="0" simplePos="0" relativeHeight="487595520" behindDoc="1" locked="0" layoutInCell="1" allowOverlap="1" wp14:anchorId="46695AC4" wp14:editId="52CBF768">
                <wp:simplePos x="0" y="0"/>
                <wp:positionH relativeFrom="page">
                  <wp:posOffset>899794</wp:posOffset>
                </wp:positionH>
                <wp:positionV relativeFrom="paragraph">
                  <wp:posOffset>235449</wp:posOffset>
                </wp:positionV>
                <wp:extent cx="1485900" cy="762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7620"/>
                          <a:chOff x="0" y="0"/>
                          <a:chExt cx="1485900" cy="7620"/>
                        </a:xfrm>
                      </wpg:grpSpPr>
                      <wps:wsp>
                        <wps:cNvPr id="31" name="Graphic 31"/>
                        <wps:cNvSpPr/>
                        <wps:spPr>
                          <a:xfrm>
                            <a:off x="635" y="635"/>
                            <a:ext cx="1484630" cy="6350"/>
                          </a:xfrm>
                          <a:custGeom>
                            <a:avLst/>
                            <a:gdLst/>
                            <a:ahLst/>
                            <a:cxnLst/>
                            <a:rect l="l" t="t" r="r" b="b"/>
                            <a:pathLst>
                              <a:path w="1484630" h="6350">
                                <a:moveTo>
                                  <a:pt x="1484630" y="0"/>
                                </a:moveTo>
                                <a:lnTo>
                                  <a:pt x="0" y="0"/>
                                </a:lnTo>
                                <a:lnTo>
                                  <a:pt x="0" y="6349"/>
                                </a:lnTo>
                                <a:lnTo>
                                  <a:pt x="1484630" y="6349"/>
                                </a:lnTo>
                                <a:lnTo>
                                  <a:pt x="148463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35" y="635"/>
                            <a:ext cx="1484630" cy="6350"/>
                          </a:xfrm>
                          <a:custGeom>
                            <a:avLst/>
                            <a:gdLst/>
                            <a:ahLst/>
                            <a:cxnLst/>
                            <a:rect l="l" t="t" r="r" b="b"/>
                            <a:pathLst>
                              <a:path w="1484630" h="6350">
                                <a:moveTo>
                                  <a:pt x="0" y="6349"/>
                                </a:moveTo>
                                <a:lnTo>
                                  <a:pt x="1484630" y="6349"/>
                                </a:lnTo>
                                <a:lnTo>
                                  <a:pt x="148463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29D8E3" id="Group 30" o:spid="_x0000_s1026" style="position:absolute;margin-left:70.85pt;margin-top:18.55pt;width:117pt;height:.6pt;z-index:-15720960;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">
                <v:shape id="Graphic 31"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" path="m1484630,l,,,6349r1484630,l1484630,xe" fillcolor="black" stroked="f">
                  <v:path arrowok="t"/>
                </v:shape>
                <v:shape id="Graphic 32"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" path="m,6349r1484630,l1484630,,,,,6349xe" filled="f" strokeweight=".1pt">
                  <v:path arrowok="t"/>
                </v:shape>
                <w10:wrap type="topAndBottom" anchorx="page"/>
              </v:group>
            </w:pict>
          </mc:Fallback>
        </mc:AlternateContent>
      </w:r>
    </w:p>
    <w:p w14:paraId="533EBFA5" w14:textId="77777777" w:rsidR="00360BDD" w:rsidRDefault="00000000">
      <w:pPr>
        <w:pStyle w:val="Prrafodelista"/>
        <w:numPr>
          <w:ilvl w:val="1"/>
          <w:numId w:val="2"/>
        </w:numPr>
        <w:tabs>
          <w:tab w:val="left" w:pos="1212"/>
        </w:tabs>
        <w:spacing w:before="57"/>
        <w:ind w:hanging="217"/>
        <w:rPr>
          <w:i/>
          <w:sz w:val="20"/>
        </w:rPr>
      </w:pPr>
      <w:r>
        <w:rPr>
          <w:i/>
          <w:sz w:val="20"/>
        </w:rPr>
        <w:t>La</w:t>
      </w:r>
      <w:r>
        <w:rPr>
          <w:i/>
          <w:spacing w:val="-3"/>
          <w:sz w:val="20"/>
        </w:rPr>
        <w:t xml:space="preserve"> </w:t>
      </w:r>
      <w:r>
        <w:rPr>
          <w:i/>
          <w:sz w:val="20"/>
        </w:rPr>
        <w:t>necesidad</w:t>
      </w:r>
      <w:r>
        <w:rPr>
          <w:i/>
          <w:spacing w:val="-1"/>
          <w:sz w:val="20"/>
        </w:rPr>
        <w:t xml:space="preserve"> </w:t>
      </w:r>
      <w:r>
        <w:rPr>
          <w:i/>
          <w:sz w:val="20"/>
        </w:rPr>
        <w:t>y</w:t>
      </w:r>
      <w:r>
        <w:rPr>
          <w:i/>
          <w:spacing w:val="-1"/>
          <w:sz w:val="20"/>
        </w:rPr>
        <w:t xml:space="preserve"> </w:t>
      </w:r>
      <w:r>
        <w:rPr>
          <w:i/>
          <w:sz w:val="20"/>
        </w:rPr>
        <w:t>oportunidad</w:t>
      </w:r>
      <w:r>
        <w:rPr>
          <w:i/>
          <w:spacing w:val="-2"/>
          <w:sz w:val="20"/>
        </w:rPr>
        <w:t xml:space="preserve"> </w:t>
      </w:r>
      <w:r>
        <w:rPr>
          <w:i/>
          <w:sz w:val="20"/>
        </w:rPr>
        <w:t>de</w:t>
      </w:r>
      <w:r>
        <w:rPr>
          <w:i/>
          <w:spacing w:val="-3"/>
          <w:sz w:val="20"/>
        </w:rPr>
        <w:t xml:space="preserve"> </w:t>
      </w:r>
      <w:r>
        <w:rPr>
          <w:i/>
          <w:sz w:val="20"/>
        </w:rPr>
        <w:t>su</w:t>
      </w:r>
      <w:r>
        <w:rPr>
          <w:i/>
          <w:spacing w:val="-2"/>
          <w:sz w:val="20"/>
        </w:rPr>
        <w:t xml:space="preserve"> aprobación.</w:t>
      </w:r>
    </w:p>
    <w:p w14:paraId="294AF91B" w14:textId="77777777" w:rsidR="00360BDD" w:rsidRDefault="00000000">
      <w:pPr>
        <w:pStyle w:val="Prrafodelista"/>
        <w:numPr>
          <w:ilvl w:val="1"/>
          <w:numId w:val="2"/>
        </w:numPr>
        <w:tabs>
          <w:tab w:val="left" w:pos="1200"/>
        </w:tabs>
        <w:ind w:left="1200" w:hanging="205"/>
        <w:rPr>
          <w:i/>
          <w:sz w:val="20"/>
        </w:rPr>
      </w:pPr>
      <w:r>
        <w:rPr>
          <w:i/>
          <w:sz w:val="20"/>
        </w:rPr>
        <w:t>Los</w:t>
      </w:r>
      <w:r>
        <w:rPr>
          <w:i/>
          <w:spacing w:val="-5"/>
          <w:sz w:val="20"/>
        </w:rPr>
        <w:t xml:space="preserve"> </w:t>
      </w:r>
      <w:r>
        <w:rPr>
          <w:i/>
          <w:sz w:val="20"/>
        </w:rPr>
        <w:t>objetivos</w:t>
      </w:r>
      <w:r>
        <w:rPr>
          <w:i/>
          <w:spacing w:val="-1"/>
          <w:sz w:val="20"/>
        </w:rPr>
        <w:t xml:space="preserve"> </w:t>
      </w:r>
      <w:r>
        <w:rPr>
          <w:i/>
          <w:sz w:val="20"/>
        </w:rPr>
        <w:t>de</w:t>
      </w:r>
      <w:r>
        <w:rPr>
          <w:i/>
          <w:spacing w:val="-3"/>
          <w:sz w:val="20"/>
        </w:rPr>
        <w:t xml:space="preserve"> </w:t>
      </w:r>
      <w:r>
        <w:rPr>
          <w:i/>
          <w:sz w:val="20"/>
        </w:rPr>
        <w:t>la</w:t>
      </w:r>
      <w:r>
        <w:rPr>
          <w:i/>
          <w:spacing w:val="-1"/>
          <w:sz w:val="20"/>
        </w:rPr>
        <w:t xml:space="preserve"> </w:t>
      </w:r>
      <w:r>
        <w:rPr>
          <w:i/>
          <w:spacing w:val="-2"/>
          <w:sz w:val="20"/>
        </w:rPr>
        <w:t>norma.</w:t>
      </w:r>
    </w:p>
    <w:p w14:paraId="3C434452" w14:textId="77777777" w:rsidR="00360BDD" w:rsidRDefault="00000000">
      <w:pPr>
        <w:pStyle w:val="Prrafodelista"/>
        <w:numPr>
          <w:ilvl w:val="1"/>
          <w:numId w:val="2"/>
        </w:numPr>
        <w:tabs>
          <w:tab w:val="left" w:pos="1212"/>
        </w:tabs>
        <w:spacing w:before="2"/>
        <w:ind w:hanging="217"/>
        <w:rPr>
          <w:i/>
          <w:sz w:val="20"/>
        </w:rPr>
      </w:pPr>
      <w:r>
        <w:rPr>
          <w:i/>
          <w:sz w:val="20"/>
        </w:rPr>
        <w:t>Las</w:t>
      </w:r>
      <w:r>
        <w:rPr>
          <w:i/>
          <w:spacing w:val="-6"/>
          <w:sz w:val="20"/>
        </w:rPr>
        <w:t xml:space="preserve"> </w:t>
      </w:r>
      <w:r>
        <w:rPr>
          <w:i/>
          <w:sz w:val="20"/>
        </w:rPr>
        <w:t>posibles</w:t>
      </w:r>
      <w:r>
        <w:rPr>
          <w:i/>
          <w:spacing w:val="-6"/>
          <w:sz w:val="20"/>
        </w:rPr>
        <w:t xml:space="preserve"> </w:t>
      </w:r>
      <w:r>
        <w:rPr>
          <w:i/>
          <w:sz w:val="20"/>
        </w:rPr>
        <w:t>soluciones</w:t>
      </w:r>
      <w:r>
        <w:rPr>
          <w:i/>
          <w:spacing w:val="-5"/>
          <w:sz w:val="20"/>
        </w:rPr>
        <w:t xml:space="preserve"> </w:t>
      </w:r>
      <w:r>
        <w:rPr>
          <w:i/>
          <w:sz w:val="20"/>
        </w:rPr>
        <w:t>alternativas</w:t>
      </w:r>
      <w:r>
        <w:rPr>
          <w:i/>
          <w:spacing w:val="-4"/>
          <w:sz w:val="20"/>
        </w:rPr>
        <w:t xml:space="preserve"> </w:t>
      </w:r>
      <w:r>
        <w:rPr>
          <w:i/>
          <w:sz w:val="20"/>
        </w:rPr>
        <w:t>regulatorias</w:t>
      </w:r>
      <w:r>
        <w:rPr>
          <w:i/>
          <w:spacing w:val="-6"/>
          <w:sz w:val="20"/>
        </w:rPr>
        <w:t xml:space="preserve"> </w:t>
      </w:r>
      <w:r>
        <w:rPr>
          <w:i/>
          <w:sz w:val="20"/>
        </w:rPr>
        <w:t>y</w:t>
      </w:r>
      <w:r>
        <w:rPr>
          <w:i/>
          <w:spacing w:val="-4"/>
          <w:sz w:val="20"/>
        </w:rPr>
        <w:t xml:space="preserve"> </w:t>
      </w:r>
      <w:r>
        <w:rPr>
          <w:i/>
          <w:sz w:val="20"/>
        </w:rPr>
        <w:t>no</w:t>
      </w:r>
      <w:r>
        <w:rPr>
          <w:i/>
          <w:spacing w:val="-4"/>
          <w:sz w:val="20"/>
        </w:rPr>
        <w:t xml:space="preserve"> </w:t>
      </w:r>
      <w:r>
        <w:rPr>
          <w:i/>
          <w:spacing w:val="-2"/>
          <w:sz w:val="20"/>
        </w:rPr>
        <w:t>regulatorias.</w:t>
      </w:r>
    </w:p>
    <w:p w14:paraId="7BA0CA83" w14:textId="77777777" w:rsidR="00360BDD" w:rsidRDefault="00000000">
      <w:pPr>
        <w:pStyle w:val="Textoindependiente"/>
        <w:spacing w:line="242" w:lineRule="auto"/>
        <w:ind w:left="995" w:right="141"/>
        <w:jc w:val="both"/>
      </w:pPr>
      <w:r>
        <w:rPr>
          <w:b/>
        </w:rPr>
        <w:t xml:space="preserve">Podrá prescindirse del trámite de consulta pública </w:t>
      </w:r>
      <w:r>
        <w:t>previsto en este apartado en el caso de la elaboración de normas presupuestarias u organizativas de la Administración General del Estado o de las organizaciones dependientes o</w:t>
      </w:r>
      <w:r>
        <w:rPr>
          <w:spacing w:val="-1"/>
        </w:rPr>
        <w:t xml:space="preserve"> </w:t>
      </w:r>
      <w:r>
        <w:t>vinculadas a éstas,</w:t>
      </w:r>
      <w:r>
        <w:rPr>
          <w:spacing w:val="-1"/>
        </w:rPr>
        <w:t xml:space="preserve"> </w:t>
      </w:r>
      <w:r>
        <w:t>cuando concurran razones graves de interés público que lo</w:t>
      </w:r>
      <w:r>
        <w:rPr>
          <w:spacing w:val="-1"/>
        </w:rPr>
        <w:t xml:space="preserve"> </w:t>
      </w:r>
      <w:r>
        <w:t>justifiquen, o</w:t>
      </w:r>
      <w:r>
        <w:rPr>
          <w:spacing w:val="-1"/>
        </w:rPr>
        <w:t xml:space="preserve"> </w:t>
      </w:r>
      <w:r>
        <w:t xml:space="preserve">cuando la propuesta normativa no tenga un impacto significativo en la actividad económica, no imponga obligaciones relevantes a los destinatarios o regule aspectos parciales de una materia. También podrá prescindirse de este trámite de consulta en el caso de tramitación urgente de iniciativas normativas, tal y como se establece en el artículo 27.2. La concurrencia de alguna o varias de estas razones, debidamente motivadas, </w:t>
      </w:r>
      <w:r>
        <w:rPr>
          <w:b/>
        </w:rPr>
        <w:t>se justificarán en la Memoria del Análisis de Impacto Normativo</w:t>
      </w:r>
      <w:r>
        <w:t>.</w:t>
      </w:r>
    </w:p>
    <w:p w14:paraId="628603CA" w14:textId="77777777" w:rsidR="00360BDD" w:rsidRDefault="00000000">
      <w:pPr>
        <w:pStyle w:val="Textoindependiente"/>
        <w:ind w:left="995" w:right="153"/>
        <w:jc w:val="both"/>
      </w:pPr>
      <w:r>
        <w:t>La consulta pública deberá realizarse de tal forma que todos los potenciales destinatarios de la norma tengan la posibilidad de emitir su opinión, para lo cual deberá proporcionarse un tiempo suficiente, que en ningún caso será inferior a quince días naturales.</w:t>
      </w:r>
    </w:p>
    <w:p w14:paraId="4A4C547E" w14:textId="77777777" w:rsidR="00360BDD" w:rsidRDefault="00360BDD">
      <w:pPr>
        <w:pStyle w:val="Textoindependiente"/>
        <w:jc w:val="both"/>
        <w:sectPr w:rsidR="00360BDD">
          <w:pgSz w:w="11910" w:h="16840"/>
          <w:pgMar w:top="2600" w:right="992" w:bottom="1260" w:left="425" w:header="569" w:footer="1060" w:gutter="0"/>
          <w:cols w:space="720"/>
        </w:sectPr>
      </w:pPr>
    </w:p>
    <w:p w14:paraId="6D524621" w14:textId="7E9146A7" w:rsidR="00360BDD" w:rsidRDefault="00000000">
      <w:pPr>
        <w:pStyle w:val="Textoindependiente"/>
        <w:rPr>
          <w:sz w:val="24"/>
        </w:rPr>
      </w:pPr>
      <w:r>
        <w:rPr>
          <w:noProof/>
          <w:sz w:val="24"/>
        </w:rPr>
        <w:lastRenderedPageBreak/>
        <mc:AlternateContent>
          <mc:Choice Requires="wps">
            <w:drawing>
              <wp:anchor distT="0" distB="0" distL="0" distR="0" simplePos="0" relativeHeight="251656704" behindDoc="0" locked="0" layoutInCell="1" allowOverlap="1" wp14:anchorId="220A1C6C" wp14:editId="5BA1738D">
                <wp:simplePos x="0" y="0"/>
                <wp:positionH relativeFrom="page">
                  <wp:posOffset>6966310</wp:posOffset>
                </wp:positionH>
                <wp:positionV relativeFrom="page">
                  <wp:posOffset>6637701</wp:posOffset>
                </wp:positionV>
                <wp:extent cx="263525" cy="31908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6989CDC" w14:textId="79B9E8A5"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7C6A494"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AA47085"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220A1C6C" id="Textbox 34" o:spid="_x0000_s1038" type="#_x0000_t202" style="position:absolute;margin-left:548.55pt;margin-top:522.65pt;width:20.75pt;height:25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66989CDC" w14:textId="79B9E8A5"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7C6A494"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AA47085"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08595076" w14:textId="77777777" w:rsidR="00360BDD" w:rsidRDefault="00360BDD">
      <w:pPr>
        <w:pStyle w:val="Textoindependiente"/>
        <w:rPr>
          <w:sz w:val="24"/>
        </w:rPr>
      </w:pPr>
    </w:p>
    <w:p w14:paraId="657064B4" w14:textId="77777777" w:rsidR="00360BDD" w:rsidRDefault="00360BDD">
      <w:pPr>
        <w:pStyle w:val="Textoindependiente"/>
        <w:spacing w:before="102"/>
        <w:rPr>
          <w:sz w:val="24"/>
        </w:rPr>
      </w:pPr>
    </w:p>
    <w:p w14:paraId="23D4432E" w14:textId="77777777" w:rsidR="00360BDD" w:rsidRDefault="00000000">
      <w:pPr>
        <w:spacing w:line="223" w:lineRule="auto"/>
        <w:ind w:left="995" w:right="141" w:firstLine="710"/>
        <w:jc w:val="both"/>
        <w:rPr>
          <w:rFonts w:ascii="Arial Narrow" w:hAnsi="Arial Narrow"/>
          <w:sz w:val="24"/>
        </w:rPr>
      </w:pPr>
      <w:r>
        <w:rPr>
          <w:rFonts w:ascii="Arial Narrow" w:hAnsi="Arial Narrow"/>
          <w:sz w:val="24"/>
        </w:rPr>
        <w:t>El Art. 3.3.</w:t>
      </w:r>
      <w:r>
        <w:rPr>
          <w:rFonts w:ascii="Arial Narrow" w:hAnsi="Arial Narrow"/>
          <w:i/>
          <w:sz w:val="24"/>
        </w:rPr>
        <w:t xml:space="preserve">d) </w:t>
      </w:r>
      <w:r>
        <w:rPr>
          <w:rFonts w:ascii="Arial Narrow" w:hAnsi="Arial Narrow"/>
          <w:sz w:val="24"/>
        </w:rPr>
        <w:t xml:space="preserve">1º del </w:t>
      </w:r>
      <w:r>
        <w:rPr>
          <w:rFonts w:ascii="Arial Narrow" w:hAnsi="Arial Narrow"/>
          <w:i/>
          <w:sz w:val="24"/>
        </w:rPr>
        <w:t xml:space="preserve">Real Decreto </w:t>
      </w:r>
      <w:r>
        <w:rPr>
          <w:rFonts w:ascii="Arial Narrow" w:hAnsi="Arial Narrow"/>
          <w:sz w:val="24"/>
        </w:rPr>
        <w:t xml:space="preserve">128/2018, de 16 de marzo, </w:t>
      </w:r>
      <w:r>
        <w:rPr>
          <w:rFonts w:ascii="Arial Narrow" w:hAnsi="Arial Narrow"/>
          <w:i/>
          <w:sz w:val="24"/>
        </w:rPr>
        <w:t>por el que se regula el régimen jurídico de los funcionarios de Administración Local con habilitación de carácter nacional</w:t>
      </w:r>
      <w:r>
        <w:rPr>
          <w:rFonts w:ascii="Arial Narrow" w:hAnsi="Arial Narrow"/>
          <w:i/>
          <w:spacing w:val="32"/>
          <w:sz w:val="24"/>
        </w:rPr>
        <w:t xml:space="preserve"> </w:t>
      </w:r>
      <w:r>
        <w:rPr>
          <w:rFonts w:ascii="Arial Narrow" w:hAnsi="Arial Narrow"/>
          <w:sz w:val="24"/>
        </w:rPr>
        <w:t>requiere informe de</w:t>
      </w:r>
      <w:r>
        <w:rPr>
          <w:rFonts w:ascii="Arial Narrow" w:hAnsi="Arial Narrow"/>
          <w:spacing w:val="-3"/>
          <w:sz w:val="24"/>
        </w:rPr>
        <w:t xml:space="preserve"> </w:t>
      </w:r>
      <w:r>
        <w:rPr>
          <w:rFonts w:ascii="Arial Narrow" w:hAnsi="Arial Narrow"/>
          <w:sz w:val="24"/>
        </w:rPr>
        <w:t>la</w:t>
      </w:r>
      <w:r>
        <w:rPr>
          <w:rFonts w:ascii="Arial Narrow" w:hAnsi="Arial Narrow"/>
          <w:spacing w:val="-3"/>
          <w:sz w:val="24"/>
        </w:rPr>
        <w:t xml:space="preserve"> </w:t>
      </w:r>
      <w:r>
        <w:rPr>
          <w:rFonts w:ascii="Arial Narrow" w:hAnsi="Arial Narrow"/>
          <w:sz w:val="24"/>
        </w:rPr>
        <w:t>Secretaría</w:t>
      </w:r>
      <w:r>
        <w:rPr>
          <w:rFonts w:ascii="Arial Narrow" w:hAnsi="Arial Narrow"/>
          <w:spacing w:val="-3"/>
          <w:sz w:val="24"/>
        </w:rPr>
        <w:t xml:space="preserve"> </w:t>
      </w:r>
      <w:r>
        <w:rPr>
          <w:rFonts w:ascii="Arial Narrow" w:hAnsi="Arial Narrow"/>
          <w:sz w:val="24"/>
        </w:rPr>
        <w:t>General</w:t>
      </w:r>
      <w:r>
        <w:rPr>
          <w:rFonts w:ascii="Arial Narrow" w:hAnsi="Arial Narrow"/>
          <w:sz w:val="24"/>
          <w:vertAlign w:val="superscript"/>
        </w:rPr>
        <w:t>7</w:t>
      </w:r>
      <w:r>
        <w:rPr>
          <w:rFonts w:ascii="Arial Narrow" w:hAnsi="Arial Narrow"/>
          <w:sz w:val="24"/>
        </w:rPr>
        <w:t>,</w:t>
      </w:r>
      <w:r>
        <w:rPr>
          <w:rFonts w:ascii="Arial Narrow" w:hAnsi="Arial Narrow"/>
          <w:spacing w:val="-2"/>
          <w:sz w:val="24"/>
        </w:rPr>
        <w:t xml:space="preserve"> </w:t>
      </w:r>
      <w:r>
        <w:rPr>
          <w:rFonts w:ascii="Arial Narrow" w:hAnsi="Arial Narrow"/>
          <w:sz w:val="24"/>
        </w:rPr>
        <w:t>en</w:t>
      </w:r>
      <w:r>
        <w:rPr>
          <w:rFonts w:ascii="Arial Narrow" w:hAnsi="Arial Narrow"/>
          <w:spacing w:val="-1"/>
          <w:sz w:val="24"/>
        </w:rPr>
        <w:t xml:space="preserve"> </w:t>
      </w:r>
      <w:r>
        <w:rPr>
          <w:rFonts w:ascii="Arial Narrow" w:hAnsi="Arial Narrow"/>
          <w:sz w:val="24"/>
        </w:rPr>
        <w:t>nuestro</w:t>
      </w:r>
      <w:r>
        <w:rPr>
          <w:rFonts w:ascii="Arial Narrow" w:hAnsi="Arial Narrow"/>
          <w:spacing w:val="-3"/>
          <w:sz w:val="24"/>
        </w:rPr>
        <w:t xml:space="preserve"> </w:t>
      </w:r>
      <w:r>
        <w:rPr>
          <w:rFonts w:ascii="Arial Narrow" w:hAnsi="Arial Narrow"/>
          <w:sz w:val="24"/>
        </w:rPr>
        <w:t>caso</w:t>
      </w:r>
      <w:r>
        <w:rPr>
          <w:rFonts w:ascii="Arial Narrow" w:hAnsi="Arial Narrow"/>
          <w:spacing w:val="-1"/>
          <w:sz w:val="24"/>
        </w:rPr>
        <w:t xml:space="preserve"> </w:t>
      </w:r>
      <w:r>
        <w:rPr>
          <w:rFonts w:ascii="Arial Narrow" w:hAnsi="Arial Narrow"/>
          <w:sz w:val="24"/>
        </w:rPr>
        <w:t>del</w:t>
      </w:r>
      <w:r>
        <w:rPr>
          <w:rFonts w:ascii="Arial Narrow" w:hAnsi="Arial Narrow"/>
          <w:spacing w:val="-3"/>
          <w:sz w:val="24"/>
        </w:rPr>
        <w:t xml:space="preserve"> </w:t>
      </w:r>
      <w:r>
        <w:rPr>
          <w:rFonts w:ascii="Arial Narrow" w:hAnsi="Arial Narrow"/>
          <w:sz w:val="24"/>
        </w:rPr>
        <w:t>Director</w:t>
      </w:r>
      <w:r>
        <w:rPr>
          <w:rFonts w:ascii="Arial Narrow" w:hAnsi="Arial Narrow"/>
          <w:spacing w:val="-3"/>
          <w:sz w:val="24"/>
        </w:rPr>
        <w:t xml:space="preserve"> </w:t>
      </w:r>
      <w:r>
        <w:rPr>
          <w:rFonts w:ascii="Arial Narrow" w:hAnsi="Arial Narrow"/>
          <w:sz w:val="24"/>
        </w:rPr>
        <w:t>General</w:t>
      </w:r>
      <w:r>
        <w:rPr>
          <w:rFonts w:ascii="Arial Narrow" w:hAnsi="Arial Narrow"/>
          <w:spacing w:val="-2"/>
          <w:sz w:val="24"/>
        </w:rPr>
        <w:t xml:space="preserve"> </w:t>
      </w:r>
      <w:r>
        <w:rPr>
          <w:rFonts w:ascii="Arial Narrow" w:hAnsi="Arial Narrow"/>
          <w:sz w:val="24"/>
        </w:rPr>
        <w:t>Titular</w:t>
      </w:r>
      <w:r>
        <w:rPr>
          <w:rFonts w:ascii="Arial Narrow" w:hAnsi="Arial Narrow"/>
          <w:spacing w:val="-3"/>
          <w:sz w:val="24"/>
        </w:rPr>
        <w:t xml:space="preserve"> </w:t>
      </w:r>
      <w:r>
        <w:rPr>
          <w:rFonts w:ascii="Arial Narrow" w:hAnsi="Arial Narrow"/>
          <w:sz w:val="24"/>
        </w:rPr>
        <w:t>de</w:t>
      </w:r>
      <w:r>
        <w:rPr>
          <w:rFonts w:ascii="Arial Narrow" w:hAnsi="Arial Narrow"/>
          <w:spacing w:val="-3"/>
          <w:sz w:val="24"/>
        </w:rPr>
        <w:t xml:space="preserve"> </w:t>
      </w:r>
      <w:r>
        <w:rPr>
          <w:rFonts w:ascii="Arial Narrow" w:hAnsi="Arial Narrow"/>
          <w:sz w:val="24"/>
        </w:rPr>
        <w:t>la</w:t>
      </w:r>
      <w:r>
        <w:rPr>
          <w:rFonts w:ascii="Arial Narrow" w:hAnsi="Arial Narrow"/>
          <w:spacing w:val="-3"/>
          <w:sz w:val="24"/>
        </w:rPr>
        <w:t xml:space="preserve"> </w:t>
      </w:r>
      <w:r>
        <w:rPr>
          <w:rFonts w:ascii="Arial Narrow" w:hAnsi="Arial Narrow"/>
          <w:sz w:val="24"/>
        </w:rPr>
        <w:t>Oficina</w:t>
      </w:r>
      <w:r>
        <w:rPr>
          <w:rFonts w:ascii="Arial Narrow" w:hAnsi="Arial Narrow"/>
          <w:spacing w:val="-1"/>
          <w:sz w:val="24"/>
        </w:rPr>
        <w:t xml:space="preserve"> </w:t>
      </w:r>
      <w:r>
        <w:rPr>
          <w:rFonts w:ascii="Arial Narrow" w:hAnsi="Arial Narrow"/>
          <w:sz w:val="24"/>
        </w:rPr>
        <w:t>de</w:t>
      </w:r>
      <w:r>
        <w:rPr>
          <w:rFonts w:ascii="Arial Narrow" w:hAnsi="Arial Narrow"/>
          <w:spacing w:val="-1"/>
          <w:sz w:val="24"/>
        </w:rPr>
        <w:t xml:space="preserve"> </w:t>
      </w:r>
      <w:r>
        <w:rPr>
          <w:rFonts w:ascii="Arial Narrow" w:hAnsi="Arial Narrow"/>
          <w:sz w:val="24"/>
        </w:rPr>
        <w:t>Apoyo</w:t>
      </w:r>
      <w:r>
        <w:rPr>
          <w:rFonts w:ascii="Arial Narrow" w:hAnsi="Arial Narrow"/>
          <w:spacing w:val="-3"/>
          <w:sz w:val="24"/>
        </w:rPr>
        <w:t xml:space="preserve"> </w:t>
      </w:r>
      <w:r>
        <w:rPr>
          <w:rFonts w:ascii="Arial Narrow" w:hAnsi="Arial Narrow"/>
          <w:sz w:val="24"/>
        </w:rPr>
        <w:t>a</w:t>
      </w:r>
      <w:r>
        <w:rPr>
          <w:rFonts w:ascii="Arial Narrow" w:hAnsi="Arial Narrow"/>
          <w:spacing w:val="-3"/>
          <w:sz w:val="24"/>
        </w:rPr>
        <w:t xml:space="preserve"> </w:t>
      </w:r>
      <w:r>
        <w:rPr>
          <w:rFonts w:ascii="Arial Narrow" w:hAnsi="Arial Narrow"/>
          <w:sz w:val="24"/>
        </w:rPr>
        <w:t>la</w:t>
      </w:r>
      <w:r>
        <w:rPr>
          <w:rFonts w:ascii="Arial Narrow" w:hAnsi="Arial Narrow"/>
          <w:spacing w:val="-3"/>
          <w:sz w:val="24"/>
        </w:rPr>
        <w:t xml:space="preserve"> </w:t>
      </w:r>
      <w:r>
        <w:rPr>
          <w:rFonts w:ascii="Arial Narrow" w:hAnsi="Arial Narrow"/>
          <w:sz w:val="24"/>
        </w:rPr>
        <w:t>Junta</w:t>
      </w:r>
      <w:r>
        <w:rPr>
          <w:rFonts w:ascii="Arial Narrow" w:hAnsi="Arial Narrow"/>
          <w:spacing w:val="-3"/>
          <w:sz w:val="24"/>
        </w:rPr>
        <w:t xml:space="preserve"> </w:t>
      </w:r>
      <w:r>
        <w:rPr>
          <w:rFonts w:ascii="Arial Narrow" w:hAnsi="Arial Narrow"/>
          <w:sz w:val="24"/>
        </w:rPr>
        <w:t>de Gobierno Local</w:t>
      </w:r>
      <w:r>
        <w:rPr>
          <w:rFonts w:ascii="Arial Narrow" w:hAnsi="Arial Narrow"/>
          <w:sz w:val="24"/>
          <w:vertAlign w:val="superscript"/>
        </w:rPr>
        <w:t>8</w:t>
      </w:r>
      <w:r>
        <w:rPr>
          <w:rFonts w:ascii="Arial Narrow" w:hAnsi="Arial Narrow"/>
          <w:sz w:val="24"/>
        </w:rPr>
        <w:t>, D. Antonio Díaz Calvo, que, en el informe favorable del día 7 de octubre de 2022, se pronunció sobre la innecesaridad de la consulta pública previa:</w:t>
      </w:r>
    </w:p>
    <w:p w14:paraId="212203DE" w14:textId="265082E2" w:rsidR="00360BDD" w:rsidRDefault="007A1584">
      <w:pPr>
        <w:spacing w:before="262"/>
        <w:ind w:left="1705" w:right="146" w:firstLine="708"/>
        <w:jc w:val="both"/>
        <w:rPr>
          <w:i/>
          <w:sz w:val="24"/>
        </w:rPr>
      </w:pPr>
      <w:r>
        <w:rPr>
          <w:noProof/>
          <w:sz w:val="24"/>
        </w:rPr>
        <mc:AlternateContent>
          <mc:Choice Requires="wps">
            <w:drawing>
              <wp:anchor distT="0" distB="0" distL="0" distR="0" simplePos="0" relativeHeight="251670016" behindDoc="1" locked="0" layoutInCell="1" allowOverlap="1" wp14:anchorId="75DF2154" wp14:editId="036E095C">
                <wp:simplePos x="0" y="0"/>
                <wp:positionH relativeFrom="page">
                  <wp:posOffset>6938157</wp:posOffset>
                </wp:positionH>
                <wp:positionV relativeFrom="page">
                  <wp:posOffset>3498215</wp:posOffset>
                </wp:positionV>
                <wp:extent cx="419734" cy="25076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6DC22949"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4CB6C1F1"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75DF2154" id="Textbox 33" o:spid="_x0000_s1039" type="#_x0000_t202" style="position:absolute;left:0;text-align:left;margin-left:546.3pt;margin-top:275.45pt;width:33.05pt;height:197.4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" filled="f" stroked="f">
                <v:textbox style="layout-flow:vertical;mso-layout-flow-alt:bottom-to-top" inset="0,0,0,0">
                  <w:txbxContent>
                    <w:p w14:paraId="6DC22949"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4CB6C1F1"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rPr>
          <w:i/>
          <w:sz w:val="24"/>
        </w:rPr>
        <w:t>De conformidad con el artículo 133.4. Podrá prescindirse de los trámites de consulta, audiencia e información públicas previstos en este artículo en el caso de normas presupuestarias u organizativas de la Administración General del Estado, la Administración autonómica, la Administración local o de las organizaciones dependientes o</w:t>
      </w:r>
      <w:r w:rsidR="00000000">
        <w:rPr>
          <w:i/>
          <w:spacing w:val="-3"/>
          <w:sz w:val="24"/>
        </w:rPr>
        <w:t xml:space="preserve"> </w:t>
      </w:r>
      <w:r w:rsidR="00000000">
        <w:rPr>
          <w:i/>
          <w:sz w:val="24"/>
        </w:rPr>
        <w:t>vinculadas a</w:t>
      </w:r>
      <w:r w:rsidR="00000000">
        <w:rPr>
          <w:i/>
          <w:spacing w:val="-1"/>
          <w:sz w:val="24"/>
        </w:rPr>
        <w:t xml:space="preserve"> </w:t>
      </w:r>
      <w:r w:rsidR="00000000">
        <w:rPr>
          <w:i/>
          <w:sz w:val="24"/>
        </w:rPr>
        <w:t>éstas,</w:t>
      </w:r>
      <w:r w:rsidR="00000000">
        <w:rPr>
          <w:i/>
          <w:spacing w:val="-3"/>
          <w:sz w:val="24"/>
        </w:rPr>
        <w:t xml:space="preserve"> </w:t>
      </w:r>
      <w:r w:rsidR="00000000">
        <w:rPr>
          <w:i/>
          <w:sz w:val="24"/>
        </w:rPr>
        <w:t>o</w:t>
      </w:r>
      <w:r w:rsidR="00000000">
        <w:rPr>
          <w:i/>
          <w:spacing w:val="-1"/>
          <w:sz w:val="24"/>
        </w:rPr>
        <w:t xml:space="preserve"> </w:t>
      </w:r>
      <w:r w:rsidR="00000000">
        <w:rPr>
          <w:i/>
          <w:sz w:val="24"/>
        </w:rPr>
        <w:t>cuando</w:t>
      </w:r>
      <w:r w:rsidR="00000000">
        <w:rPr>
          <w:i/>
          <w:spacing w:val="-1"/>
          <w:sz w:val="24"/>
        </w:rPr>
        <w:t xml:space="preserve"> </w:t>
      </w:r>
      <w:r w:rsidR="00000000">
        <w:rPr>
          <w:i/>
          <w:sz w:val="24"/>
        </w:rPr>
        <w:t>concurran</w:t>
      </w:r>
      <w:r w:rsidR="00000000">
        <w:rPr>
          <w:i/>
          <w:spacing w:val="-1"/>
          <w:sz w:val="24"/>
        </w:rPr>
        <w:t xml:space="preserve"> </w:t>
      </w:r>
      <w:r w:rsidR="00000000">
        <w:rPr>
          <w:i/>
          <w:sz w:val="24"/>
        </w:rPr>
        <w:t>razones graves de</w:t>
      </w:r>
      <w:r w:rsidR="00000000">
        <w:rPr>
          <w:i/>
          <w:spacing w:val="-2"/>
          <w:sz w:val="24"/>
        </w:rPr>
        <w:t xml:space="preserve"> </w:t>
      </w:r>
      <w:r w:rsidR="00000000">
        <w:rPr>
          <w:i/>
          <w:sz w:val="24"/>
        </w:rPr>
        <w:t>interés público que lo justifiquen. (La modificación devine de Sentencia del TC). Cuando la propuesta normativa no tenga un impacto significativo en la actividad económica, no imponga obligaciones relevantes a los destinatarios o regule aspectos parciales de una materia, podrá omitirse la consulta pública regulada en el apartado primero. Si la normativa reguladora del ejercicio de la iniciativa legislativa o de la potestad reglamentaria por una Administración prevé la tramitación urgente de estos procedimientos, la eventual excepción del trámite por esta circunstancia se ajustará a lo previsto en aquella.</w:t>
      </w:r>
    </w:p>
    <w:p w14:paraId="30FB326B" w14:textId="77777777" w:rsidR="00360BDD" w:rsidRDefault="00000000">
      <w:pPr>
        <w:spacing w:before="256" w:line="223" w:lineRule="auto"/>
        <w:ind w:left="995" w:right="154" w:firstLine="710"/>
        <w:jc w:val="both"/>
        <w:rPr>
          <w:rFonts w:ascii="Arial Narrow" w:hAnsi="Arial Narrow"/>
          <w:sz w:val="24"/>
        </w:rPr>
      </w:pPr>
      <w:r>
        <w:rPr>
          <w:rFonts w:ascii="Arial Narrow" w:hAnsi="Arial Narrow"/>
          <w:sz w:val="24"/>
        </w:rPr>
        <w:t xml:space="preserve">A ello hay que añadir que en la sentencia del TS de 31 de enero de 2023, se somete a consideración el interés casacional objetivo para la formación de la jurisprudencia, si en la elaboración de las ordenanzas fiscales municipales, ha de observarse el trámite previsto en el art. 133 LPACAP, con carácter previo a su aprobación inicial o, por el contrario, y de conformidad con lo dispuesto en la disp. </w:t>
      </w:r>
      <w:proofErr w:type="spellStart"/>
      <w:r>
        <w:rPr>
          <w:rFonts w:ascii="Arial Narrow" w:hAnsi="Arial Narrow"/>
          <w:sz w:val="24"/>
        </w:rPr>
        <w:t>adic</w:t>
      </w:r>
      <w:proofErr w:type="spellEnd"/>
      <w:r>
        <w:rPr>
          <w:rFonts w:ascii="Arial Narrow" w:hAnsi="Arial Narrow"/>
          <w:sz w:val="24"/>
        </w:rPr>
        <w:t>. 1ª del mismo texto legal, es suficiente, en la confección de este tipo de disposiciones, atender el cauce</w:t>
      </w:r>
      <w:r>
        <w:rPr>
          <w:rFonts w:ascii="Arial Narrow" w:hAnsi="Arial Narrow"/>
          <w:spacing w:val="-1"/>
          <w:sz w:val="24"/>
        </w:rPr>
        <w:t xml:space="preserve"> </w:t>
      </w:r>
      <w:r>
        <w:rPr>
          <w:rFonts w:ascii="Arial Narrow" w:hAnsi="Arial Narrow"/>
          <w:sz w:val="24"/>
        </w:rPr>
        <w:t>previsto</w:t>
      </w:r>
      <w:r>
        <w:rPr>
          <w:rFonts w:ascii="Arial Narrow" w:hAnsi="Arial Narrow"/>
          <w:spacing w:val="-1"/>
          <w:sz w:val="24"/>
        </w:rPr>
        <w:t xml:space="preserve"> </w:t>
      </w:r>
      <w:r>
        <w:rPr>
          <w:rFonts w:ascii="Arial Narrow" w:hAnsi="Arial Narrow"/>
          <w:sz w:val="24"/>
        </w:rPr>
        <w:t>en</w:t>
      </w:r>
      <w:r>
        <w:rPr>
          <w:rFonts w:ascii="Arial Narrow" w:hAnsi="Arial Narrow"/>
          <w:spacing w:val="-1"/>
          <w:sz w:val="24"/>
        </w:rPr>
        <w:t xml:space="preserve"> </w:t>
      </w:r>
      <w:r>
        <w:rPr>
          <w:rFonts w:ascii="Arial Narrow" w:hAnsi="Arial Narrow"/>
          <w:sz w:val="24"/>
        </w:rPr>
        <w:t>los</w:t>
      </w:r>
      <w:r>
        <w:rPr>
          <w:rFonts w:ascii="Arial Narrow" w:hAnsi="Arial Narrow"/>
          <w:spacing w:val="-2"/>
          <w:sz w:val="24"/>
        </w:rPr>
        <w:t xml:space="preserve"> </w:t>
      </w:r>
      <w:r>
        <w:rPr>
          <w:rFonts w:ascii="Arial Narrow" w:hAnsi="Arial Narrow"/>
          <w:sz w:val="24"/>
        </w:rPr>
        <w:t>arts.</w:t>
      </w:r>
      <w:r>
        <w:rPr>
          <w:rFonts w:ascii="Arial Narrow" w:hAnsi="Arial Narrow"/>
          <w:spacing w:val="-1"/>
          <w:sz w:val="24"/>
        </w:rPr>
        <w:t xml:space="preserve"> </w:t>
      </w:r>
      <w:r>
        <w:rPr>
          <w:rFonts w:ascii="Arial Narrow" w:hAnsi="Arial Narrow"/>
          <w:sz w:val="24"/>
        </w:rPr>
        <w:t>15</w:t>
      </w:r>
      <w:r>
        <w:rPr>
          <w:rFonts w:ascii="Arial Narrow" w:hAnsi="Arial Narrow"/>
          <w:spacing w:val="-1"/>
          <w:sz w:val="24"/>
        </w:rPr>
        <w:t xml:space="preserve"> </w:t>
      </w:r>
      <w:r>
        <w:rPr>
          <w:rFonts w:ascii="Arial Narrow" w:hAnsi="Arial Narrow"/>
          <w:sz w:val="24"/>
        </w:rPr>
        <w:t>a</w:t>
      </w:r>
      <w:r>
        <w:rPr>
          <w:rFonts w:ascii="Arial Narrow" w:hAnsi="Arial Narrow"/>
          <w:spacing w:val="-1"/>
          <w:sz w:val="24"/>
        </w:rPr>
        <w:t xml:space="preserve"> </w:t>
      </w:r>
      <w:r>
        <w:rPr>
          <w:rFonts w:ascii="Arial Narrow" w:hAnsi="Arial Narrow"/>
          <w:sz w:val="24"/>
        </w:rPr>
        <w:t>19</w:t>
      </w:r>
      <w:r>
        <w:rPr>
          <w:rFonts w:ascii="Arial Narrow" w:hAnsi="Arial Narrow"/>
          <w:spacing w:val="-1"/>
          <w:sz w:val="24"/>
        </w:rPr>
        <w:t xml:space="preserve"> </w:t>
      </w:r>
      <w:r>
        <w:rPr>
          <w:rFonts w:ascii="Arial Narrow" w:hAnsi="Arial Narrow"/>
          <w:sz w:val="24"/>
        </w:rPr>
        <w:t>TRLRHL</w:t>
      </w:r>
      <w:r>
        <w:rPr>
          <w:rFonts w:ascii="Arial Narrow" w:hAnsi="Arial Narrow"/>
          <w:spacing w:val="-1"/>
          <w:sz w:val="24"/>
        </w:rPr>
        <w:t xml:space="preserve"> </w:t>
      </w:r>
      <w:r>
        <w:rPr>
          <w:rFonts w:ascii="Arial Narrow" w:hAnsi="Arial Narrow"/>
          <w:sz w:val="24"/>
        </w:rPr>
        <w:t>a</w:t>
      </w:r>
      <w:r>
        <w:rPr>
          <w:rFonts w:ascii="Arial Narrow" w:hAnsi="Arial Narrow"/>
          <w:spacing w:val="-1"/>
          <w:sz w:val="24"/>
        </w:rPr>
        <w:t xml:space="preserve"> </w:t>
      </w:r>
      <w:r>
        <w:rPr>
          <w:rFonts w:ascii="Arial Narrow" w:hAnsi="Arial Narrow"/>
          <w:sz w:val="24"/>
        </w:rPr>
        <w:t>los efectos de</w:t>
      </w:r>
      <w:r>
        <w:rPr>
          <w:rFonts w:ascii="Arial Narrow" w:hAnsi="Arial Narrow"/>
          <w:spacing w:val="-1"/>
          <w:sz w:val="24"/>
        </w:rPr>
        <w:t xml:space="preserve"> </w:t>
      </w:r>
      <w:r>
        <w:rPr>
          <w:rFonts w:ascii="Arial Narrow" w:hAnsi="Arial Narrow"/>
          <w:sz w:val="24"/>
        </w:rPr>
        <w:t>discernir,</w:t>
      </w:r>
      <w:r>
        <w:rPr>
          <w:rFonts w:ascii="Arial Narrow" w:hAnsi="Arial Narrow"/>
          <w:spacing w:val="-2"/>
          <w:sz w:val="24"/>
        </w:rPr>
        <w:t xml:space="preserve"> </w:t>
      </w:r>
      <w:r>
        <w:rPr>
          <w:rFonts w:ascii="Arial Narrow" w:hAnsi="Arial Narrow"/>
          <w:sz w:val="24"/>
        </w:rPr>
        <w:t>en</w:t>
      </w:r>
      <w:r>
        <w:rPr>
          <w:rFonts w:ascii="Arial Narrow" w:hAnsi="Arial Narrow"/>
          <w:spacing w:val="-1"/>
          <w:sz w:val="24"/>
        </w:rPr>
        <w:t xml:space="preserve"> </w:t>
      </w:r>
      <w:r>
        <w:rPr>
          <w:rFonts w:ascii="Arial Narrow" w:hAnsi="Arial Narrow"/>
          <w:sz w:val="24"/>
        </w:rPr>
        <w:t>caso</w:t>
      </w:r>
      <w:r>
        <w:rPr>
          <w:rFonts w:ascii="Arial Narrow" w:hAnsi="Arial Narrow"/>
          <w:spacing w:val="-3"/>
          <w:sz w:val="24"/>
        </w:rPr>
        <w:t xml:space="preserve"> </w:t>
      </w:r>
      <w:r>
        <w:rPr>
          <w:rFonts w:ascii="Arial Narrow" w:hAnsi="Arial Narrow"/>
          <w:sz w:val="24"/>
        </w:rPr>
        <w:t>de</w:t>
      </w:r>
      <w:r>
        <w:rPr>
          <w:rFonts w:ascii="Arial Narrow" w:hAnsi="Arial Narrow"/>
          <w:spacing w:val="-1"/>
          <w:sz w:val="24"/>
        </w:rPr>
        <w:t xml:space="preserve"> </w:t>
      </w:r>
      <w:r>
        <w:rPr>
          <w:rFonts w:ascii="Arial Narrow" w:hAnsi="Arial Narrow"/>
          <w:sz w:val="24"/>
        </w:rPr>
        <w:t>no</w:t>
      </w:r>
      <w:r>
        <w:rPr>
          <w:rFonts w:ascii="Arial Narrow" w:hAnsi="Arial Narrow"/>
          <w:spacing w:val="-1"/>
          <w:sz w:val="24"/>
        </w:rPr>
        <w:t xml:space="preserve"> </w:t>
      </w:r>
      <w:r>
        <w:rPr>
          <w:rFonts w:ascii="Arial Narrow" w:hAnsi="Arial Narrow"/>
          <w:sz w:val="24"/>
        </w:rPr>
        <w:t>cumplir</w:t>
      </w:r>
      <w:r>
        <w:rPr>
          <w:rFonts w:ascii="Arial Narrow" w:hAnsi="Arial Narrow"/>
          <w:spacing w:val="-1"/>
          <w:sz w:val="24"/>
        </w:rPr>
        <w:t xml:space="preserve"> </w:t>
      </w:r>
      <w:r>
        <w:rPr>
          <w:rFonts w:ascii="Arial Narrow" w:hAnsi="Arial Narrow"/>
          <w:sz w:val="24"/>
        </w:rPr>
        <w:t>con</w:t>
      </w:r>
      <w:r>
        <w:rPr>
          <w:rFonts w:ascii="Arial Narrow" w:hAnsi="Arial Narrow"/>
          <w:spacing w:val="-1"/>
          <w:sz w:val="24"/>
        </w:rPr>
        <w:t xml:space="preserve"> </w:t>
      </w:r>
      <w:r>
        <w:rPr>
          <w:rFonts w:ascii="Arial Narrow" w:hAnsi="Arial Narrow"/>
          <w:sz w:val="24"/>
        </w:rPr>
        <w:t>el</w:t>
      </w:r>
      <w:r>
        <w:rPr>
          <w:rFonts w:ascii="Arial Narrow" w:hAnsi="Arial Narrow"/>
          <w:spacing w:val="-2"/>
          <w:sz w:val="24"/>
        </w:rPr>
        <w:t xml:space="preserve"> </w:t>
      </w:r>
      <w:r>
        <w:rPr>
          <w:rFonts w:ascii="Arial Narrow" w:hAnsi="Arial Narrow"/>
          <w:sz w:val="24"/>
        </w:rPr>
        <w:t>trámite del art. 133, si se está ante un defecto formal insubsanable constitutivo de nulidad de pleno derecho o no; ante lo que concluye sentando la jurisprudencia siguiente:</w:t>
      </w:r>
    </w:p>
    <w:p w14:paraId="2FC9F363" w14:textId="77777777" w:rsidR="00360BDD" w:rsidRDefault="00000000">
      <w:pPr>
        <w:pStyle w:val="Ttulo5"/>
        <w:spacing w:before="266"/>
        <w:ind w:right="148"/>
      </w:pPr>
      <w:r>
        <w:t>Por todo lo expuesto, fijamos como criterio interpretativo sobre la cuestión de interés casacional que el art. 17 del Real Decreto Legislativo 2/2004, de 5 de marzo, por el que se</w:t>
      </w:r>
      <w:r>
        <w:rPr>
          <w:spacing w:val="-1"/>
        </w:rPr>
        <w:t xml:space="preserve"> </w:t>
      </w:r>
      <w:r>
        <w:t>aprueba el texto refundido de la Ley Reguladora de</w:t>
      </w:r>
      <w:r>
        <w:rPr>
          <w:spacing w:val="-1"/>
        </w:rPr>
        <w:t xml:space="preserve"> </w:t>
      </w:r>
      <w:r>
        <w:t>las Haciendas Locales, que regula el procedimiento de elaboración y aprobación de las ordenanzas fiscales locales, constituye legislación especial por razón de la materia, por lo que, de conformidad con</w:t>
      </w:r>
      <w:r>
        <w:rPr>
          <w:spacing w:val="40"/>
        </w:rPr>
        <w:t xml:space="preserve"> </w:t>
      </w:r>
      <w:r>
        <w:t>lo dispuesto en la disposición adicional 1ª, apartado 1, de la Ley de la Ley 39/2015, no resulta</w:t>
      </w:r>
      <w:r>
        <w:rPr>
          <w:spacing w:val="38"/>
        </w:rPr>
        <w:t xml:space="preserve"> </w:t>
      </w:r>
      <w:r>
        <w:t>exigible</w:t>
      </w:r>
      <w:r>
        <w:rPr>
          <w:spacing w:val="37"/>
        </w:rPr>
        <w:t xml:space="preserve"> </w:t>
      </w:r>
      <w:r>
        <w:t>seguir</w:t>
      </w:r>
      <w:r>
        <w:rPr>
          <w:spacing w:val="35"/>
        </w:rPr>
        <w:t xml:space="preserve"> </w:t>
      </w:r>
      <w:r>
        <w:t>el</w:t>
      </w:r>
      <w:r>
        <w:rPr>
          <w:spacing w:val="35"/>
        </w:rPr>
        <w:t xml:space="preserve"> </w:t>
      </w:r>
      <w:r>
        <w:t>trámite</w:t>
      </w:r>
      <w:r>
        <w:rPr>
          <w:spacing w:val="35"/>
        </w:rPr>
        <w:t xml:space="preserve"> </w:t>
      </w:r>
      <w:r>
        <w:t>de</w:t>
      </w:r>
      <w:r>
        <w:rPr>
          <w:spacing w:val="35"/>
        </w:rPr>
        <w:t xml:space="preserve"> </w:t>
      </w:r>
      <w:r>
        <w:t>consulta</w:t>
      </w:r>
      <w:r>
        <w:rPr>
          <w:spacing w:val="36"/>
        </w:rPr>
        <w:t xml:space="preserve"> </w:t>
      </w:r>
      <w:r>
        <w:t>pública</w:t>
      </w:r>
      <w:r>
        <w:rPr>
          <w:spacing w:val="38"/>
        </w:rPr>
        <w:t xml:space="preserve"> </w:t>
      </w:r>
      <w:r>
        <w:t>previsto</w:t>
      </w:r>
      <w:r>
        <w:rPr>
          <w:spacing w:val="38"/>
        </w:rPr>
        <w:t xml:space="preserve"> </w:t>
      </w:r>
      <w:r>
        <w:t>en</w:t>
      </w:r>
      <w:r>
        <w:rPr>
          <w:spacing w:val="34"/>
        </w:rPr>
        <w:t xml:space="preserve"> </w:t>
      </w:r>
      <w:r>
        <w:t>el</w:t>
      </w:r>
      <w:r>
        <w:rPr>
          <w:spacing w:val="35"/>
        </w:rPr>
        <w:t xml:space="preserve"> </w:t>
      </w:r>
      <w:r>
        <w:t>art.</w:t>
      </w:r>
      <w:r>
        <w:rPr>
          <w:spacing w:val="36"/>
        </w:rPr>
        <w:t xml:space="preserve"> </w:t>
      </w:r>
      <w:r>
        <w:t>133.1</w:t>
      </w:r>
      <w:r>
        <w:rPr>
          <w:spacing w:val="34"/>
        </w:rPr>
        <w:t xml:space="preserve"> </w:t>
      </w:r>
      <w:r>
        <w:t>LPAC,</w:t>
      </w:r>
    </w:p>
    <w:p w14:paraId="718ADF80" w14:textId="77777777" w:rsidR="00360BDD" w:rsidRDefault="00000000">
      <w:pPr>
        <w:pStyle w:val="Textoindependiente"/>
        <w:spacing w:before="119"/>
      </w:pPr>
      <w:r>
        <w:rPr>
          <w:noProof/>
        </w:rPr>
        <mc:AlternateContent>
          <mc:Choice Requires="wpg">
            <w:drawing>
              <wp:anchor distT="0" distB="0" distL="0" distR="0" simplePos="0" relativeHeight="487597056" behindDoc="1" locked="0" layoutInCell="1" allowOverlap="1" wp14:anchorId="57B09588" wp14:editId="2C65664A">
                <wp:simplePos x="0" y="0"/>
                <wp:positionH relativeFrom="page">
                  <wp:posOffset>899794</wp:posOffset>
                </wp:positionH>
                <wp:positionV relativeFrom="paragraph">
                  <wp:posOffset>237005</wp:posOffset>
                </wp:positionV>
                <wp:extent cx="1485900" cy="762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7620"/>
                          <a:chOff x="0" y="0"/>
                          <a:chExt cx="1485900" cy="7620"/>
                        </a:xfrm>
                      </wpg:grpSpPr>
                      <wps:wsp>
                        <wps:cNvPr id="36" name="Graphic 36"/>
                        <wps:cNvSpPr/>
                        <wps:spPr>
                          <a:xfrm>
                            <a:off x="635" y="635"/>
                            <a:ext cx="1484630" cy="6350"/>
                          </a:xfrm>
                          <a:custGeom>
                            <a:avLst/>
                            <a:gdLst/>
                            <a:ahLst/>
                            <a:cxnLst/>
                            <a:rect l="l" t="t" r="r" b="b"/>
                            <a:pathLst>
                              <a:path w="1484630" h="6350">
                                <a:moveTo>
                                  <a:pt x="1484630" y="0"/>
                                </a:moveTo>
                                <a:lnTo>
                                  <a:pt x="0" y="0"/>
                                </a:lnTo>
                                <a:lnTo>
                                  <a:pt x="0" y="6349"/>
                                </a:lnTo>
                                <a:lnTo>
                                  <a:pt x="1484630" y="6349"/>
                                </a:lnTo>
                                <a:lnTo>
                                  <a:pt x="148463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35" y="635"/>
                            <a:ext cx="1484630" cy="6350"/>
                          </a:xfrm>
                          <a:custGeom>
                            <a:avLst/>
                            <a:gdLst/>
                            <a:ahLst/>
                            <a:cxnLst/>
                            <a:rect l="l" t="t" r="r" b="b"/>
                            <a:pathLst>
                              <a:path w="1484630" h="6350">
                                <a:moveTo>
                                  <a:pt x="0" y="6349"/>
                                </a:moveTo>
                                <a:lnTo>
                                  <a:pt x="1484630" y="6349"/>
                                </a:lnTo>
                                <a:lnTo>
                                  <a:pt x="148463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FFA346" id="Group 35" o:spid="_x0000_s1026" style="position:absolute;margin-left:70.85pt;margin-top:18.65pt;width:117pt;height:.6pt;z-index:-15719424;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">
                <v:shape id="Graphic 36"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" path="m1484630,l,,,6349r1484630,l1484630,xe" fillcolor="black" stroked="f">
                  <v:path arrowok="t"/>
                </v:shape>
                <v:shape id="Graphic 37"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" path="m,6349r1484630,l1484630,,,,,6349xe" filled="f" strokeweight=".1pt">
                  <v:path arrowok="t"/>
                </v:shape>
                <w10:wrap type="topAndBottom" anchorx="page"/>
              </v:group>
            </w:pict>
          </mc:Fallback>
        </mc:AlternateContent>
      </w:r>
    </w:p>
    <w:p w14:paraId="77AD16BA" w14:textId="77777777" w:rsidR="00360BDD" w:rsidRDefault="00000000">
      <w:pPr>
        <w:pStyle w:val="Textoindependiente"/>
        <w:spacing w:before="56"/>
        <w:ind w:left="995"/>
        <w:jc w:val="both"/>
      </w:pPr>
      <w:r>
        <w:rPr>
          <w:i w:val="0"/>
          <w:vertAlign w:val="superscript"/>
        </w:rPr>
        <w:t>7</w:t>
      </w:r>
      <w:r>
        <w:rPr>
          <w:i w:val="0"/>
          <w:spacing w:val="-3"/>
        </w:rPr>
        <w:t xml:space="preserve"> </w:t>
      </w:r>
      <w:r>
        <w:t>d)</w:t>
      </w:r>
      <w:r>
        <w:rPr>
          <w:spacing w:val="-1"/>
        </w:rPr>
        <w:t xml:space="preserve"> </w:t>
      </w:r>
      <w:r>
        <w:t>En</w:t>
      </w:r>
      <w:r>
        <w:rPr>
          <w:spacing w:val="-2"/>
        </w:rPr>
        <w:t xml:space="preserve"> </w:t>
      </w:r>
      <w:r>
        <w:t>todo</w:t>
      </w:r>
      <w:r>
        <w:rPr>
          <w:spacing w:val="-3"/>
        </w:rPr>
        <w:t xml:space="preserve"> </w:t>
      </w:r>
      <w:r>
        <w:t>caso</w:t>
      </w:r>
      <w:r>
        <w:rPr>
          <w:spacing w:val="-1"/>
        </w:rPr>
        <w:t xml:space="preserve"> </w:t>
      </w:r>
      <w:r>
        <w:t>se</w:t>
      </w:r>
      <w:r>
        <w:rPr>
          <w:spacing w:val="-3"/>
        </w:rPr>
        <w:t xml:space="preserve"> </w:t>
      </w:r>
      <w:r>
        <w:t>emitirá</w:t>
      </w:r>
      <w:r>
        <w:rPr>
          <w:spacing w:val="-3"/>
        </w:rPr>
        <w:t xml:space="preserve"> </w:t>
      </w:r>
      <w:r>
        <w:t>informe</w:t>
      </w:r>
      <w:r>
        <w:rPr>
          <w:spacing w:val="-1"/>
        </w:rPr>
        <w:t xml:space="preserve"> </w:t>
      </w:r>
      <w:r>
        <w:t>previo</w:t>
      </w:r>
      <w:r>
        <w:rPr>
          <w:spacing w:val="-1"/>
        </w:rPr>
        <w:t xml:space="preserve"> </w:t>
      </w:r>
      <w:r>
        <w:t>en</w:t>
      </w:r>
      <w:r>
        <w:rPr>
          <w:spacing w:val="-3"/>
        </w:rPr>
        <w:t xml:space="preserve"> </w:t>
      </w:r>
      <w:r>
        <w:t>los</w:t>
      </w:r>
      <w:r>
        <w:rPr>
          <w:spacing w:val="-3"/>
        </w:rPr>
        <w:t xml:space="preserve"> </w:t>
      </w:r>
      <w:r>
        <w:t>siguientes</w:t>
      </w:r>
      <w:r>
        <w:rPr>
          <w:spacing w:val="-1"/>
        </w:rPr>
        <w:t xml:space="preserve"> </w:t>
      </w:r>
      <w:r>
        <w:rPr>
          <w:spacing w:val="-2"/>
        </w:rPr>
        <w:t>supuestos:</w:t>
      </w:r>
    </w:p>
    <w:p w14:paraId="464DC6B2" w14:textId="77777777" w:rsidR="00360BDD" w:rsidRDefault="00000000">
      <w:pPr>
        <w:pStyle w:val="Textoindependiente"/>
        <w:spacing w:before="2"/>
        <w:ind w:left="995" w:right="153"/>
        <w:jc w:val="both"/>
      </w:pPr>
      <w:r>
        <w:t>1.º Aprobación o modificación de Ordenanzas, Reglamentos y Estatutos rectores de Organismos Autónomos, Sociedades Mercantiles, Fundaciones, Mancomunidades, Consorcios u otros Organismos Públicos adscritos a la Entidad Local.</w:t>
      </w:r>
    </w:p>
    <w:p w14:paraId="30CC6E83" w14:textId="77777777" w:rsidR="00360BDD" w:rsidRDefault="00000000">
      <w:pPr>
        <w:pStyle w:val="Ttulo8"/>
        <w:spacing w:before="2"/>
        <w:jc w:val="both"/>
      </w:pPr>
      <w:r>
        <w:rPr>
          <w:vertAlign w:val="superscript"/>
        </w:rPr>
        <w:t>8</w:t>
      </w:r>
      <w:r>
        <w:rPr>
          <w:spacing w:val="-5"/>
        </w:rPr>
        <w:t xml:space="preserve"> </w:t>
      </w:r>
      <w:r>
        <w:t>Reglamento</w:t>
      </w:r>
      <w:r>
        <w:rPr>
          <w:spacing w:val="-4"/>
        </w:rPr>
        <w:t xml:space="preserve"> </w:t>
      </w:r>
      <w:r>
        <w:t>Orgánico</w:t>
      </w:r>
      <w:r>
        <w:rPr>
          <w:spacing w:val="-1"/>
        </w:rPr>
        <w:t xml:space="preserve"> </w:t>
      </w:r>
      <w:r>
        <w:t>de</w:t>
      </w:r>
      <w:r>
        <w:rPr>
          <w:spacing w:val="-5"/>
        </w:rPr>
        <w:t xml:space="preserve"> </w:t>
      </w:r>
      <w:r>
        <w:t>Gobierno</w:t>
      </w:r>
      <w:r>
        <w:rPr>
          <w:spacing w:val="-4"/>
        </w:rPr>
        <w:t xml:space="preserve"> </w:t>
      </w:r>
      <w:r>
        <w:t>y</w:t>
      </w:r>
      <w:r>
        <w:rPr>
          <w:spacing w:val="-4"/>
        </w:rPr>
        <w:t xml:space="preserve"> </w:t>
      </w:r>
      <w:r>
        <w:t>Administración</w:t>
      </w:r>
      <w:r>
        <w:rPr>
          <w:spacing w:val="-3"/>
        </w:rPr>
        <w:t xml:space="preserve"> </w:t>
      </w:r>
      <w:r>
        <w:t>del</w:t>
      </w:r>
      <w:r>
        <w:rPr>
          <w:spacing w:val="-4"/>
        </w:rPr>
        <w:t xml:space="preserve"> </w:t>
      </w:r>
      <w:r>
        <w:t>Ayuntamiento</w:t>
      </w:r>
      <w:r>
        <w:rPr>
          <w:spacing w:val="-4"/>
        </w:rPr>
        <w:t xml:space="preserve"> </w:t>
      </w:r>
      <w:r>
        <w:rPr>
          <w:spacing w:val="-2"/>
        </w:rPr>
        <w:t>(ROGAR):</w:t>
      </w:r>
    </w:p>
    <w:p w14:paraId="2DB854E2" w14:textId="77777777" w:rsidR="00360BDD" w:rsidRDefault="00000000">
      <w:pPr>
        <w:spacing w:before="2"/>
        <w:ind w:left="995"/>
        <w:jc w:val="both"/>
        <w:rPr>
          <w:sz w:val="20"/>
        </w:rPr>
      </w:pPr>
      <w:r>
        <w:rPr>
          <w:b/>
          <w:i/>
          <w:sz w:val="20"/>
        </w:rPr>
        <w:t>Disposición</w:t>
      </w:r>
      <w:r>
        <w:rPr>
          <w:b/>
          <w:i/>
          <w:spacing w:val="-6"/>
          <w:sz w:val="20"/>
        </w:rPr>
        <w:t xml:space="preserve"> </w:t>
      </w:r>
      <w:r>
        <w:rPr>
          <w:b/>
          <w:i/>
          <w:sz w:val="20"/>
        </w:rPr>
        <w:t>adicional</w:t>
      </w:r>
      <w:r>
        <w:rPr>
          <w:b/>
          <w:i/>
          <w:spacing w:val="-4"/>
          <w:sz w:val="20"/>
        </w:rPr>
        <w:t xml:space="preserve"> </w:t>
      </w:r>
      <w:r>
        <w:rPr>
          <w:b/>
          <w:i/>
          <w:sz w:val="20"/>
        </w:rPr>
        <w:t>sexta</w:t>
      </w:r>
      <w:r>
        <w:rPr>
          <w:i/>
          <w:sz w:val="20"/>
        </w:rPr>
        <w:t>.</w:t>
      </w:r>
      <w:r>
        <w:rPr>
          <w:i/>
          <w:spacing w:val="-4"/>
          <w:sz w:val="20"/>
        </w:rPr>
        <w:t xml:space="preserve"> </w:t>
      </w:r>
      <w:r>
        <w:rPr>
          <w:sz w:val="20"/>
        </w:rPr>
        <w:t>Funciones</w:t>
      </w:r>
      <w:r>
        <w:rPr>
          <w:spacing w:val="-2"/>
          <w:sz w:val="20"/>
        </w:rPr>
        <w:t xml:space="preserve"> </w:t>
      </w:r>
      <w:r>
        <w:rPr>
          <w:sz w:val="20"/>
        </w:rPr>
        <w:t>atribuidas</w:t>
      </w:r>
      <w:r>
        <w:rPr>
          <w:spacing w:val="-5"/>
          <w:sz w:val="20"/>
        </w:rPr>
        <w:t xml:space="preserve"> </w:t>
      </w:r>
      <w:r>
        <w:rPr>
          <w:sz w:val="20"/>
        </w:rPr>
        <w:t>a</w:t>
      </w:r>
      <w:r>
        <w:rPr>
          <w:spacing w:val="-3"/>
          <w:sz w:val="20"/>
        </w:rPr>
        <w:t xml:space="preserve"> </w:t>
      </w:r>
      <w:r>
        <w:rPr>
          <w:sz w:val="20"/>
        </w:rPr>
        <w:t>la</w:t>
      </w:r>
      <w:r>
        <w:rPr>
          <w:spacing w:val="-5"/>
          <w:sz w:val="20"/>
        </w:rPr>
        <w:t xml:space="preserve"> </w:t>
      </w:r>
      <w:r>
        <w:rPr>
          <w:sz w:val="20"/>
        </w:rPr>
        <w:t>Secretaría</w:t>
      </w:r>
      <w:r>
        <w:rPr>
          <w:spacing w:val="-1"/>
          <w:sz w:val="20"/>
        </w:rPr>
        <w:t xml:space="preserve"> </w:t>
      </w:r>
      <w:r>
        <w:rPr>
          <w:sz w:val="20"/>
        </w:rPr>
        <w:t>del</w:t>
      </w:r>
      <w:r>
        <w:rPr>
          <w:spacing w:val="-3"/>
          <w:sz w:val="20"/>
        </w:rPr>
        <w:t xml:space="preserve"> </w:t>
      </w:r>
      <w:r>
        <w:rPr>
          <w:sz w:val="20"/>
        </w:rPr>
        <w:t>Ayuntamiento</w:t>
      </w:r>
      <w:r>
        <w:rPr>
          <w:spacing w:val="-4"/>
          <w:sz w:val="20"/>
        </w:rPr>
        <w:t xml:space="preserve"> </w:t>
      </w:r>
      <w:r>
        <w:rPr>
          <w:sz w:val="20"/>
        </w:rPr>
        <w:t>en</w:t>
      </w:r>
      <w:r>
        <w:rPr>
          <w:spacing w:val="-4"/>
          <w:sz w:val="20"/>
        </w:rPr>
        <w:t xml:space="preserve"> </w:t>
      </w:r>
      <w:r>
        <w:rPr>
          <w:sz w:val="20"/>
        </w:rPr>
        <w:t>otras</w:t>
      </w:r>
      <w:r>
        <w:rPr>
          <w:spacing w:val="-2"/>
          <w:sz w:val="20"/>
        </w:rPr>
        <w:t xml:space="preserve"> disposiciones.</w:t>
      </w:r>
    </w:p>
    <w:p w14:paraId="139D2BE9" w14:textId="77777777" w:rsidR="00360BDD" w:rsidRDefault="00000000">
      <w:pPr>
        <w:pStyle w:val="Textoindependiente"/>
        <w:ind w:left="995" w:right="164"/>
        <w:jc w:val="both"/>
      </w:pPr>
      <w:r>
        <w:t>Las funciones atribuidas a la Secretaría del Ayuntamiento y que no estén reservadas a la Secretaría General de Pleno en la Ley 7/1985 Reguladora de las Bases de Régimen Local o en el Real Decreto 128/2018, serán ejercidas por el titular del órgano de apoyo a la Junta de Gobierno Local.</w:t>
      </w:r>
    </w:p>
    <w:p w14:paraId="0FAA39E7" w14:textId="77777777" w:rsidR="00360BDD" w:rsidRDefault="00360BDD">
      <w:pPr>
        <w:pStyle w:val="Textoindependiente"/>
        <w:jc w:val="both"/>
        <w:sectPr w:rsidR="00360BDD">
          <w:pgSz w:w="11910" w:h="16840"/>
          <w:pgMar w:top="2600" w:right="992" w:bottom="1260" w:left="425" w:header="569" w:footer="1060" w:gutter="0"/>
          <w:cols w:space="720"/>
        </w:sectPr>
      </w:pPr>
    </w:p>
    <w:p w14:paraId="107C057F" w14:textId="173DCAF3" w:rsidR="00360BDD" w:rsidRDefault="00000000">
      <w:pPr>
        <w:pStyle w:val="Textoindependiente"/>
        <w:rPr>
          <w:sz w:val="24"/>
        </w:rPr>
      </w:pPr>
      <w:r>
        <w:rPr>
          <w:noProof/>
          <w:sz w:val="24"/>
        </w:rPr>
        <w:lastRenderedPageBreak/>
        <mc:AlternateContent>
          <mc:Choice Requires="wps">
            <w:drawing>
              <wp:anchor distT="0" distB="0" distL="0" distR="0" simplePos="0" relativeHeight="251658752" behindDoc="0" locked="0" layoutInCell="1" allowOverlap="1" wp14:anchorId="1A183C01" wp14:editId="3C2D97D1">
                <wp:simplePos x="0" y="0"/>
                <wp:positionH relativeFrom="page">
                  <wp:posOffset>6966310</wp:posOffset>
                </wp:positionH>
                <wp:positionV relativeFrom="page">
                  <wp:posOffset>6637701</wp:posOffset>
                </wp:positionV>
                <wp:extent cx="263525" cy="31908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AAF904B" w14:textId="5A3CBD8D"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3F9192"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DC05F7C"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1A183C01" id="Textbox 39" o:spid="_x0000_s1040" type="#_x0000_t202" style="position:absolute;margin-left:548.55pt;margin-top:522.65pt;width:20.75pt;height:251.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AAF904B" w14:textId="5A3CBD8D" w:rsidR="00360BD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3F9192" w14:textId="77777777" w:rsidR="00360BD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6DC05F7C" w14:textId="77777777" w:rsidR="00360BD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00EBA3EB" w14:textId="77777777" w:rsidR="00360BDD" w:rsidRDefault="00360BDD">
      <w:pPr>
        <w:pStyle w:val="Textoindependiente"/>
        <w:rPr>
          <w:sz w:val="24"/>
        </w:rPr>
      </w:pPr>
    </w:p>
    <w:p w14:paraId="6AFC2C7C" w14:textId="77777777" w:rsidR="00360BDD" w:rsidRDefault="00360BDD">
      <w:pPr>
        <w:pStyle w:val="Textoindependiente"/>
        <w:spacing w:before="103"/>
        <w:rPr>
          <w:sz w:val="24"/>
        </w:rPr>
      </w:pPr>
    </w:p>
    <w:p w14:paraId="67438124" w14:textId="77777777" w:rsidR="00360BDD" w:rsidRDefault="00000000">
      <w:pPr>
        <w:pStyle w:val="Ttulo5"/>
        <w:ind w:right="0" w:firstLine="0"/>
        <w:jc w:val="left"/>
        <w:rPr>
          <w:rFonts w:ascii="Trebuchet MS" w:hAnsi="Trebuchet MS"/>
          <w:i w:val="0"/>
          <w:sz w:val="22"/>
        </w:rPr>
      </w:pPr>
      <w:r>
        <w:t>como</w:t>
      </w:r>
      <w:r>
        <w:rPr>
          <w:spacing w:val="28"/>
        </w:rPr>
        <w:t xml:space="preserve"> </w:t>
      </w:r>
      <w:r>
        <w:t>trámite</w:t>
      </w:r>
      <w:r>
        <w:rPr>
          <w:spacing w:val="30"/>
        </w:rPr>
        <w:t xml:space="preserve"> </w:t>
      </w:r>
      <w:r>
        <w:t>previo</w:t>
      </w:r>
      <w:r>
        <w:rPr>
          <w:spacing w:val="30"/>
        </w:rPr>
        <w:t xml:space="preserve"> </w:t>
      </w:r>
      <w:r>
        <w:t>al procedimiento</w:t>
      </w:r>
      <w:r>
        <w:rPr>
          <w:spacing w:val="30"/>
        </w:rPr>
        <w:t xml:space="preserve"> </w:t>
      </w:r>
      <w:r>
        <w:t>de</w:t>
      </w:r>
      <w:r>
        <w:rPr>
          <w:spacing w:val="28"/>
        </w:rPr>
        <w:t xml:space="preserve"> </w:t>
      </w:r>
      <w:r>
        <w:t>elaboración</w:t>
      </w:r>
      <w:r>
        <w:rPr>
          <w:spacing w:val="30"/>
        </w:rPr>
        <w:t xml:space="preserve"> </w:t>
      </w:r>
      <w:r>
        <w:t>y</w:t>
      </w:r>
      <w:r>
        <w:rPr>
          <w:spacing w:val="30"/>
        </w:rPr>
        <w:t xml:space="preserve"> </w:t>
      </w:r>
      <w:r>
        <w:t>aprobación</w:t>
      </w:r>
      <w:r>
        <w:rPr>
          <w:spacing w:val="30"/>
        </w:rPr>
        <w:t xml:space="preserve"> </w:t>
      </w:r>
      <w:r>
        <w:t>de</w:t>
      </w:r>
      <w:r>
        <w:rPr>
          <w:spacing w:val="28"/>
        </w:rPr>
        <w:t xml:space="preserve"> </w:t>
      </w:r>
      <w:r>
        <w:t>las</w:t>
      </w:r>
      <w:r>
        <w:rPr>
          <w:spacing w:val="29"/>
        </w:rPr>
        <w:t xml:space="preserve"> </w:t>
      </w:r>
      <w:r>
        <w:t>ordenanzas fiscales establecido en el art. 17 TRLHL</w:t>
      </w:r>
      <w:r>
        <w:rPr>
          <w:rFonts w:ascii="Trebuchet MS" w:hAnsi="Trebuchet MS"/>
          <w:i w:val="0"/>
          <w:sz w:val="22"/>
        </w:rPr>
        <w:t>.</w:t>
      </w:r>
    </w:p>
    <w:p w14:paraId="23BE1D45" w14:textId="389F81A1" w:rsidR="00360BDD" w:rsidRDefault="007A1584">
      <w:pPr>
        <w:spacing w:before="255" w:line="223" w:lineRule="auto"/>
        <w:ind w:left="995" w:right="144" w:firstLine="710"/>
        <w:jc w:val="both"/>
        <w:rPr>
          <w:rFonts w:ascii="Arial Narrow" w:hAnsi="Arial Narrow"/>
          <w:sz w:val="24"/>
        </w:rPr>
      </w:pPr>
      <w:r>
        <w:rPr>
          <w:noProof/>
          <w:sz w:val="24"/>
        </w:rPr>
        <mc:AlternateContent>
          <mc:Choice Requires="wps">
            <w:drawing>
              <wp:anchor distT="0" distB="0" distL="0" distR="0" simplePos="0" relativeHeight="251672064" behindDoc="1" locked="0" layoutInCell="1" allowOverlap="1" wp14:anchorId="4911DD3B" wp14:editId="673FC32C">
                <wp:simplePos x="0" y="0"/>
                <wp:positionH relativeFrom="page">
                  <wp:posOffset>6933133</wp:posOffset>
                </wp:positionH>
                <wp:positionV relativeFrom="page">
                  <wp:posOffset>3498215</wp:posOffset>
                </wp:positionV>
                <wp:extent cx="419734" cy="250761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7615"/>
                        </a:xfrm>
                        <a:prstGeom prst="rect">
                          <a:avLst/>
                        </a:prstGeom>
                      </wps:spPr>
                      <wps:txbx>
                        <w:txbxContent>
                          <w:p w14:paraId="07715172"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214E390A"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wps:txbx>
                      <wps:bodyPr vert="vert270" wrap="square" lIns="0" tIns="0" rIns="0" bIns="0" rtlCol="0">
                        <a:noAutofit/>
                      </wps:bodyPr>
                    </wps:wsp>
                  </a:graphicData>
                </a:graphic>
              </wp:anchor>
            </w:drawing>
          </mc:Choice>
          <mc:Fallback>
            <w:pict>
              <v:shape w14:anchorId="4911DD3B" id="Textbox 38" o:spid="_x0000_s1041" type="#_x0000_t202" style="position:absolute;left:0;text-align:left;margin-left:545.9pt;margin-top:275.45pt;width:33.05pt;height:197.4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" filled="f" stroked="f">
                <v:textbox style="layout-flow:vertical;mso-layout-flow-alt:bottom-to-top" inset="0,0,0,0">
                  <w:txbxContent>
                    <w:p w14:paraId="07715172" w14:textId="77777777" w:rsidR="00360BDD" w:rsidRDefault="00000000">
                      <w:pPr>
                        <w:spacing w:before="22" w:line="418" w:lineRule="exact"/>
                        <w:ind w:left="20"/>
                        <w:rPr>
                          <w:rFonts w:ascii="Tahoma"/>
                          <w:sz w:val="36"/>
                        </w:rPr>
                      </w:pPr>
                      <w:r>
                        <w:rPr>
                          <w:rFonts w:ascii="Tahoma"/>
                          <w:sz w:val="36"/>
                        </w:rPr>
                        <w:t>CONTROL</w:t>
                      </w:r>
                      <w:r>
                        <w:rPr>
                          <w:rFonts w:ascii="Tahoma"/>
                          <w:spacing w:val="-7"/>
                          <w:sz w:val="36"/>
                        </w:rPr>
                        <w:t xml:space="preserve"> </w:t>
                      </w:r>
                      <w:r>
                        <w:rPr>
                          <w:rFonts w:ascii="Tahoma"/>
                          <w:spacing w:val="-2"/>
                          <w:sz w:val="36"/>
                        </w:rPr>
                        <w:t>PERMANENTE</w:t>
                      </w:r>
                    </w:p>
                    <w:p w14:paraId="214E390A" w14:textId="77777777" w:rsidR="00360BD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2025-0157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01/10/2025</w:t>
                      </w:r>
                    </w:p>
                  </w:txbxContent>
                </v:textbox>
                <w10:wrap anchorx="page" anchory="page"/>
              </v:shape>
            </w:pict>
          </mc:Fallback>
        </mc:AlternateContent>
      </w:r>
      <w:r w:rsidR="00000000">
        <w:rPr>
          <w:rFonts w:ascii="Arial Narrow" w:hAnsi="Arial Narrow"/>
          <w:sz w:val="24"/>
        </w:rPr>
        <w:t xml:space="preserve">De conformidad con lo previsto por el Art. 137.1 de la </w:t>
      </w:r>
      <w:r w:rsidR="00000000">
        <w:rPr>
          <w:rFonts w:ascii="Arial Narrow" w:hAnsi="Arial Narrow"/>
          <w:i/>
          <w:sz w:val="24"/>
        </w:rPr>
        <w:t xml:space="preserve">Ley </w:t>
      </w:r>
      <w:r w:rsidR="00000000">
        <w:rPr>
          <w:rFonts w:ascii="Arial Narrow" w:hAnsi="Arial Narrow"/>
          <w:sz w:val="24"/>
        </w:rPr>
        <w:t xml:space="preserve">7/1985 </w:t>
      </w:r>
      <w:r w:rsidR="00000000">
        <w:rPr>
          <w:rFonts w:ascii="Arial Narrow" w:hAnsi="Arial Narrow"/>
          <w:i/>
          <w:sz w:val="24"/>
        </w:rPr>
        <w:t>Reguladora de las Bases del Régimen Local</w:t>
      </w:r>
      <w:r w:rsidR="00000000">
        <w:rPr>
          <w:rFonts w:ascii="Arial Narrow" w:hAnsi="Arial Narrow"/>
          <w:i/>
          <w:sz w:val="24"/>
          <w:vertAlign w:val="superscript"/>
        </w:rPr>
        <w:t>9</w:t>
      </w:r>
      <w:r w:rsidR="00000000">
        <w:rPr>
          <w:rFonts w:ascii="Arial Narrow" w:hAnsi="Arial Narrow"/>
          <w:sz w:val="24"/>
        </w:rPr>
        <w:t xml:space="preserve">, el 145.1 del </w:t>
      </w:r>
      <w:r w:rsidR="00000000">
        <w:rPr>
          <w:rFonts w:ascii="Arial Narrow" w:hAnsi="Arial Narrow"/>
          <w:i/>
          <w:sz w:val="24"/>
        </w:rPr>
        <w:t xml:space="preserve">Reglamento Orgánico de Gobierno y Administracion del Ayuntamiento </w:t>
      </w:r>
      <w:r w:rsidR="00000000">
        <w:rPr>
          <w:rFonts w:ascii="Arial Narrow" w:hAnsi="Arial Narrow"/>
          <w:sz w:val="24"/>
        </w:rPr>
        <w:t xml:space="preserve">(ROGAR) y el artículo 3.3 del </w:t>
      </w:r>
      <w:r w:rsidR="00000000">
        <w:rPr>
          <w:rFonts w:ascii="Arial Narrow" w:hAnsi="Arial Narrow"/>
          <w:i/>
          <w:sz w:val="24"/>
        </w:rPr>
        <w:t>Reglamento Orgánico del Tribunal Municipal de Reclamaciones Económico-Administrativo de las Rozas de</w:t>
      </w:r>
      <w:r w:rsidR="00000000">
        <w:rPr>
          <w:rFonts w:ascii="Arial Narrow" w:hAnsi="Arial Narrow"/>
          <w:i/>
          <w:spacing w:val="-1"/>
          <w:sz w:val="24"/>
        </w:rPr>
        <w:t xml:space="preserve"> </w:t>
      </w:r>
      <w:r w:rsidR="00000000">
        <w:rPr>
          <w:rFonts w:ascii="Arial Narrow" w:hAnsi="Arial Narrow"/>
          <w:i/>
          <w:sz w:val="24"/>
        </w:rPr>
        <w:t>Madrid</w:t>
      </w:r>
      <w:r w:rsidR="00000000">
        <w:rPr>
          <w:rFonts w:ascii="Arial Narrow" w:hAnsi="Arial Narrow"/>
          <w:sz w:val="24"/>
        </w:rPr>
        <w:t>,</w:t>
      </w:r>
      <w:r w:rsidR="00000000">
        <w:rPr>
          <w:rFonts w:ascii="Arial Narrow" w:hAnsi="Arial Narrow"/>
          <w:spacing w:val="-1"/>
          <w:sz w:val="24"/>
        </w:rPr>
        <w:t xml:space="preserve"> </w:t>
      </w:r>
      <w:r w:rsidR="00000000">
        <w:rPr>
          <w:rFonts w:ascii="Arial Narrow" w:hAnsi="Arial Narrow"/>
          <w:sz w:val="24"/>
        </w:rPr>
        <w:t>es preceptivo el dictamen sobre el</w:t>
      </w:r>
      <w:r w:rsidR="00000000">
        <w:rPr>
          <w:rFonts w:ascii="Arial Narrow" w:hAnsi="Arial Narrow"/>
          <w:spacing w:val="-2"/>
          <w:sz w:val="24"/>
        </w:rPr>
        <w:t xml:space="preserve"> </w:t>
      </w:r>
      <w:r w:rsidR="00000000">
        <w:rPr>
          <w:rFonts w:ascii="Arial Narrow" w:hAnsi="Arial Narrow"/>
          <w:sz w:val="24"/>
        </w:rPr>
        <w:t xml:space="preserve">proyecto de ordenanza fiscal en </w:t>
      </w:r>
      <w:r w:rsidR="00000000">
        <w:rPr>
          <w:rFonts w:ascii="Arial Narrow" w:hAnsi="Arial Narrow"/>
          <w:spacing w:val="-2"/>
          <w:sz w:val="24"/>
        </w:rPr>
        <w:t>tramitación.</w:t>
      </w:r>
    </w:p>
    <w:p w14:paraId="4F7595B7" w14:textId="77777777" w:rsidR="00360BDD" w:rsidRDefault="00000000">
      <w:pPr>
        <w:spacing w:before="261" w:line="223" w:lineRule="auto"/>
        <w:ind w:left="995" w:right="144" w:firstLine="710"/>
        <w:jc w:val="both"/>
        <w:rPr>
          <w:rFonts w:ascii="Arial Narrow" w:hAnsi="Arial Narrow"/>
          <w:sz w:val="24"/>
        </w:rPr>
      </w:pPr>
      <w:r>
        <w:rPr>
          <w:rFonts w:ascii="Arial Narrow" w:hAnsi="Arial Narrow"/>
          <w:sz w:val="24"/>
        </w:rPr>
        <w:t xml:space="preserve">Por lo expuesto </w:t>
      </w:r>
      <w:r>
        <w:rPr>
          <w:rFonts w:ascii="Arial Narrow" w:hAnsi="Arial Narrow"/>
          <w:b/>
          <w:i/>
          <w:sz w:val="24"/>
        </w:rPr>
        <w:t>se informa</w:t>
      </w:r>
      <w:r>
        <w:rPr>
          <w:rFonts w:ascii="Arial Narrow" w:hAnsi="Arial Narrow"/>
          <w:sz w:val="24"/>
        </w:rPr>
        <w:t>,</w:t>
      </w:r>
      <w:r>
        <w:rPr>
          <w:rFonts w:ascii="Arial Narrow" w:hAnsi="Arial Narrow"/>
          <w:spacing w:val="-1"/>
          <w:sz w:val="24"/>
        </w:rPr>
        <w:t xml:space="preserve"> </w:t>
      </w:r>
      <w:r>
        <w:rPr>
          <w:rFonts w:ascii="Arial Narrow" w:hAnsi="Arial Narrow"/>
          <w:sz w:val="24"/>
        </w:rPr>
        <w:t>en términos</w:t>
      </w:r>
      <w:r>
        <w:rPr>
          <w:rFonts w:ascii="Arial Narrow" w:hAnsi="Arial Narrow"/>
          <w:spacing w:val="-1"/>
          <w:sz w:val="24"/>
        </w:rPr>
        <w:t xml:space="preserve"> </w:t>
      </w:r>
      <w:r>
        <w:rPr>
          <w:rFonts w:ascii="Arial Narrow" w:hAnsi="Arial Narrow"/>
          <w:sz w:val="24"/>
        </w:rPr>
        <w:t>de</w:t>
      </w:r>
      <w:r>
        <w:rPr>
          <w:rFonts w:ascii="Arial Narrow" w:hAnsi="Arial Narrow"/>
          <w:spacing w:val="-1"/>
          <w:sz w:val="24"/>
        </w:rPr>
        <w:t xml:space="preserve"> </w:t>
      </w:r>
      <w:r>
        <w:rPr>
          <w:rFonts w:ascii="Arial Narrow" w:hAnsi="Arial Narrow"/>
          <w:sz w:val="24"/>
        </w:rPr>
        <w:t>control financiero, de eficacia,</w:t>
      </w:r>
      <w:r>
        <w:rPr>
          <w:rFonts w:ascii="Arial Narrow" w:hAnsi="Arial Narrow"/>
          <w:spacing w:val="-1"/>
          <w:sz w:val="24"/>
        </w:rPr>
        <w:t xml:space="preserve"> </w:t>
      </w:r>
      <w:r>
        <w:rPr>
          <w:rFonts w:ascii="Arial Narrow" w:hAnsi="Arial Narrow"/>
          <w:sz w:val="24"/>
        </w:rPr>
        <w:t xml:space="preserve">que la aprobación de la </w:t>
      </w:r>
      <w:r>
        <w:rPr>
          <w:rFonts w:ascii="Arial Narrow" w:hAnsi="Arial Narrow"/>
          <w:i/>
          <w:sz w:val="24"/>
        </w:rPr>
        <w:t xml:space="preserve">modificación de diversas ordenanzas fiscales y Ordenanza General de Gestión Recaudación e Inspección para 2024 </w:t>
      </w:r>
      <w:r>
        <w:rPr>
          <w:rFonts w:ascii="Arial Narrow" w:hAnsi="Arial Narrow"/>
          <w:b/>
          <w:i/>
          <w:sz w:val="24"/>
        </w:rPr>
        <w:t>es adecuada a los objetivos que se pretenden conseguir, ajustada al ordenamiento jurídico y no compromete la sostenibilidad de esta Hacienda local</w:t>
      </w:r>
      <w:r>
        <w:rPr>
          <w:rFonts w:ascii="Arial Narrow" w:hAnsi="Arial Narrow"/>
          <w:sz w:val="24"/>
        </w:rPr>
        <w:t>.</w:t>
      </w:r>
    </w:p>
    <w:p w14:paraId="6CFD696A" w14:textId="77777777" w:rsidR="00360BDD" w:rsidRDefault="00000000">
      <w:pPr>
        <w:spacing w:before="261" w:line="223" w:lineRule="auto"/>
        <w:ind w:left="995" w:right="137" w:firstLine="710"/>
        <w:jc w:val="both"/>
        <w:rPr>
          <w:rFonts w:ascii="Arial Narrow" w:hAnsi="Arial Narrow"/>
          <w:sz w:val="24"/>
        </w:rPr>
      </w:pPr>
      <w:r>
        <w:rPr>
          <w:rFonts w:ascii="Arial Narrow" w:hAnsi="Arial Narrow"/>
          <w:sz w:val="24"/>
        </w:rPr>
        <w:t xml:space="preserve">El </w:t>
      </w:r>
      <w:r>
        <w:rPr>
          <w:rFonts w:ascii="Arial Narrow" w:hAnsi="Arial Narrow"/>
          <w:b/>
          <w:i/>
          <w:sz w:val="24"/>
        </w:rPr>
        <w:t xml:space="preserve">órgano competente </w:t>
      </w:r>
      <w:r>
        <w:rPr>
          <w:rFonts w:ascii="Arial Narrow" w:hAnsi="Arial Narrow"/>
          <w:sz w:val="24"/>
        </w:rPr>
        <w:t xml:space="preserve">para la aprobación del presente expediente administrativo es el </w:t>
      </w:r>
      <w:r>
        <w:rPr>
          <w:rFonts w:ascii="Arial Narrow" w:hAnsi="Arial Narrow"/>
          <w:b/>
          <w:i/>
          <w:sz w:val="24"/>
        </w:rPr>
        <w:t>Pleno de la Corporación</w:t>
      </w:r>
      <w:r>
        <w:rPr>
          <w:rFonts w:ascii="Arial Narrow" w:hAnsi="Arial Narrow"/>
          <w:sz w:val="24"/>
        </w:rPr>
        <w:t>, de acuerdo con las competencias previstas en el art 123.1.</w:t>
      </w:r>
      <w:r>
        <w:rPr>
          <w:rFonts w:ascii="Arial Narrow" w:hAnsi="Arial Narrow"/>
          <w:i/>
          <w:sz w:val="24"/>
        </w:rPr>
        <w:t xml:space="preserve">d) </w:t>
      </w:r>
      <w:r>
        <w:rPr>
          <w:rFonts w:ascii="Arial Narrow" w:hAnsi="Arial Narrow"/>
          <w:sz w:val="24"/>
        </w:rPr>
        <w:t xml:space="preserve">y </w:t>
      </w:r>
      <w:r>
        <w:rPr>
          <w:rFonts w:ascii="Arial Narrow" w:hAnsi="Arial Narrow"/>
          <w:i/>
          <w:sz w:val="24"/>
        </w:rPr>
        <w:t xml:space="preserve">g) </w:t>
      </w:r>
      <w:r>
        <w:rPr>
          <w:rFonts w:ascii="Arial Narrow" w:hAnsi="Arial Narrow"/>
          <w:sz w:val="24"/>
        </w:rPr>
        <w:t xml:space="preserve">de la </w:t>
      </w:r>
      <w:r>
        <w:rPr>
          <w:rFonts w:ascii="Arial Narrow" w:hAnsi="Arial Narrow"/>
          <w:i/>
          <w:sz w:val="24"/>
        </w:rPr>
        <w:t xml:space="preserve">Ley </w:t>
      </w:r>
      <w:r>
        <w:rPr>
          <w:rFonts w:ascii="Arial Narrow" w:hAnsi="Arial Narrow"/>
          <w:sz w:val="24"/>
        </w:rPr>
        <w:t xml:space="preserve">7/1985 </w:t>
      </w:r>
      <w:r>
        <w:rPr>
          <w:rFonts w:ascii="Arial Narrow" w:hAnsi="Arial Narrow"/>
          <w:i/>
          <w:sz w:val="24"/>
        </w:rPr>
        <w:t>Reguladora de las Bases del Régimen Local</w:t>
      </w:r>
      <w:r>
        <w:rPr>
          <w:rFonts w:ascii="Arial Narrow" w:hAnsi="Arial Narrow"/>
          <w:sz w:val="24"/>
        </w:rPr>
        <w:t xml:space="preserve">., a </w:t>
      </w:r>
      <w:r>
        <w:rPr>
          <w:rFonts w:ascii="Arial Narrow" w:hAnsi="Arial Narrow"/>
          <w:b/>
          <w:i/>
          <w:sz w:val="24"/>
        </w:rPr>
        <w:t xml:space="preserve">propuesta </w:t>
      </w:r>
      <w:r>
        <w:rPr>
          <w:rFonts w:ascii="Arial Narrow" w:hAnsi="Arial Narrow"/>
          <w:sz w:val="24"/>
        </w:rPr>
        <w:t xml:space="preserve">de la </w:t>
      </w:r>
      <w:r>
        <w:rPr>
          <w:rFonts w:ascii="Arial Narrow" w:hAnsi="Arial Narrow"/>
          <w:b/>
          <w:i/>
          <w:sz w:val="24"/>
        </w:rPr>
        <w:t xml:space="preserve">Junta de Gobierno Local </w:t>
      </w:r>
      <w:r>
        <w:rPr>
          <w:rFonts w:ascii="Arial Narrow" w:hAnsi="Arial Narrow"/>
          <w:sz w:val="24"/>
        </w:rPr>
        <w:t xml:space="preserve">y previo </w:t>
      </w:r>
      <w:r>
        <w:rPr>
          <w:rFonts w:ascii="Arial Narrow" w:hAnsi="Arial Narrow"/>
          <w:b/>
          <w:i/>
          <w:sz w:val="24"/>
        </w:rPr>
        <w:t xml:space="preserve">dictamen de la Comisión Informativa </w:t>
      </w:r>
      <w:r>
        <w:rPr>
          <w:rFonts w:ascii="Arial Narrow" w:hAnsi="Arial Narrow"/>
          <w:sz w:val="24"/>
        </w:rPr>
        <w:t>correspondiente.</w:t>
      </w:r>
    </w:p>
    <w:p w14:paraId="50C202D7" w14:textId="77777777" w:rsidR="00360BDD" w:rsidRDefault="00000000">
      <w:pPr>
        <w:pStyle w:val="Ttulo3"/>
        <w:spacing w:before="242" w:line="267" w:lineRule="exact"/>
      </w:pPr>
      <w:r>
        <w:t>INFORME</w:t>
      </w:r>
      <w:r>
        <w:rPr>
          <w:spacing w:val="-9"/>
        </w:rPr>
        <w:t xml:space="preserve"> </w:t>
      </w:r>
      <w:r>
        <w:t>FIRMADO</w:t>
      </w:r>
      <w:r>
        <w:rPr>
          <w:spacing w:val="-4"/>
        </w:rPr>
        <w:t xml:space="preserve"> </w:t>
      </w:r>
      <w:r>
        <w:t>ELECTRÓNICAMENTE</w:t>
      </w:r>
      <w:r>
        <w:rPr>
          <w:spacing w:val="-5"/>
        </w:rPr>
        <w:t xml:space="preserve"> </w:t>
      </w:r>
      <w:r>
        <w:t>POR</w:t>
      </w:r>
      <w:r>
        <w:rPr>
          <w:spacing w:val="-6"/>
        </w:rPr>
        <w:t xml:space="preserve"> </w:t>
      </w:r>
      <w:r>
        <w:t>EL</w:t>
      </w:r>
      <w:r>
        <w:rPr>
          <w:spacing w:val="-6"/>
        </w:rPr>
        <w:t xml:space="preserve"> </w:t>
      </w:r>
      <w:r>
        <w:t>INTERVENTOR</w:t>
      </w:r>
      <w:r>
        <w:rPr>
          <w:spacing w:val="-6"/>
        </w:rPr>
        <w:t xml:space="preserve"> </w:t>
      </w:r>
      <w:r>
        <w:rPr>
          <w:spacing w:val="-2"/>
        </w:rPr>
        <w:t>GENERAL,</w:t>
      </w:r>
    </w:p>
    <w:p w14:paraId="3DF3CB58" w14:textId="77777777" w:rsidR="00360BDD" w:rsidRDefault="00000000">
      <w:pPr>
        <w:spacing w:before="7" w:line="223" w:lineRule="auto"/>
        <w:ind w:left="4619" w:firstLine="102"/>
        <w:rPr>
          <w:rFonts w:ascii="Arial Narrow" w:hAnsi="Arial Narrow"/>
          <w:b/>
          <w:sz w:val="24"/>
        </w:rPr>
      </w:pPr>
      <w:r>
        <w:rPr>
          <w:rFonts w:ascii="Arial Narrow" w:hAnsi="Arial Narrow"/>
          <w:b/>
          <w:sz w:val="24"/>
        </w:rPr>
        <w:t>Fernando</w:t>
      </w:r>
      <w:r>
        <w:rPr>
          <w:rFonts w:ascii="Arial Narrow" w:hAnsi="Arial Narrow"/>
          <w:b/>
          <w:spacing w:val="-5"/>
          <w:sz w:val="24"/>
        </w:rPr>
        <w:t xml:space="preserve"> </w:t>
      </w:r>
      <w:r>
        <w:rPr>
          <w:rFonts w:ascii="Arial Narrow" w:hAnsi="Arial Narrow"/>
          <w:b/>
          <w:sz w:val="24"/>
        </w:rPr>
        <w:t>Álvarez</w:t>
      </w:r>
      <w:r>
        <w:rPr>
          <w:rFonts w:ascii="Arial Narrow" w:hAnsi="Arial Narrow"/>
          <w:b/>
          <w:spacing w:val="-7"/>
          <w:sz w:val="24"/>
        </w:rPr>
        <w:t xml:space="preserve"> </w:t>
      </w:r>
      <w:r>
        <w:rPr>
          <w:rFonts w:ascii="Arial Narrow" w:hAnsi="Arial Narrow"/>
          <w:b/>
          <w:sz w:val="24"/>
        </w:rPr>
        <w:t>Rodríguez,</w:t>
      </w:r>
      <w:r>
        <w:rPr>
          <w:rFonts w:ascii="Arial Narrow" w:hAnsi="Arial Narrow"/>
          <w:b/>
          <w:spacing w:val="-4"/>
          <w:sz w:val="24"/>
        </w:rPr>
        <w:t xml:space="preserve"> </w:t>
      </w:r>
      <w:r>
        <w:rPr>
          <w:rFonts w:ascii="Arial Narrow" w:hAnsi="Arial Narrow"/>
          <w:b/>
          <w:sz w:val="24"/>
        </w:rPr>
        <w:t>y</w:t>
      </w:r>
      <w:r>
        <w:rPr>
          <w:rFonts w:ascii="Arial Narrow" w:hAnsi="Arial Narrow"/>
          <w:b/>
          <w:spacing w:val="-6"/>
          <w:sz w:val="24"/>
        </w:rPr>
        <w:t xml:space="preserve"> </w:t>
      </w:r>
      <w:r>
        <w:rPr>
          <w:rFonts w:ascii="Arial Narrow" w:hAnsi="Arial Narrow"/>
          <w:b/>
          <w:sz w:val="24"/>
        </w:rPr>
        <w:t>LA</w:t>
      </w:r>
      <w:r>
        <w:rPr>
          <w:rFonts w:ascii="Arial Narrow" w:hAnsi="Arial Narrow"/>
          <w:b/>
          <w:spacing w:val="-6"/>
          <w:sz w:val="24"/>
        </w:rPr>
        <w:t xml:space="preserve"> </w:t>
      </w:r>
      <w:r>
        <w:rPr>
          <w:rFonts w:ascii="Arial Narrow" w:hAnsi="Arial Narrow"/>
          <w:b/>
          <w:sz w:val="24"/>
        </w:rPr>
        <w:t>TAG</w:t>
      </w:r>
      <w:r>
        <w:rPr>
          <w:rFonts w:ascii="Arial Narrow" w:hAnsi="Arial Narrow"/>
          <w:b/>
          <w:spacing w:val="-6"/>
          <w:sz w:val="24"/>
        </w:rPr>
        <w:t xml:space="preserve"> </w:t>
      </w:r>
      <w:r>
        <w:rPr>
          <w:rFonts w:ascii="Arial Narrow" w:hAnsi="Arial Narrow"/>
          <w:b/>
          <w:sz w:val="24"/>
        </w:rPr>
        <w:t>DE</w:t>
      </w:r>
      <w:r>
        <w:rPr>
          <w:rFonts w:ascii="Arial Narrow" w:hAnsi="Arial Narrow"/>
          <w:b/>
          <w:spacing w:val="-6"/>
          <w:sz w:val="24"/>
        </w:rPr>
        <w:t xml:space="preserve"> </w:t>
      </w:r>
      <w:r>
        <w:rPr>
          <w:rFonts w:ascii="Arial Narrow" w:hAnsi="Arial Narrow"/>
          <w:b/>
          <w:sz w:val="24"/>
        </w:rPr>
        <w:t>FISCALIZACION, Mercedes</w:t>
      </w:r>
      <w:r>
        <w:rPr>
          <w:rFonts w:ascii="Arial Narrow" w:hAnsi="Arial Narrow"/>
          <w:b/>
          <w:spacing w:val="-4"/>
          <w:sz w:val="24"/>
        </w:rPr>
        <w:t xml:space="preserve"> </w:t>
      </w:r>
      <w:r>
        <w:rPr>
          <w:rFonts w:ascii="Arial Narrow" w:hAnsi="Arial Narrow"/>
          <w:b/>
          <w:sz w:val="24"/>
        </w:rPr>
        <w:t>Bueno</w:t>
      </w:r>
      <w:r>
        <w:rPr>
          <w:rFonts w:ascii="Arial Narrow" w:hAnsi="Arial Narrow"/>
          <w:b/>
          <w:spacing w:val="-4"/>
          <w:sz w:val="24"/>
        </w:rPr>
        <w:t xml:space="preserve"> </w:t>
      </w:r>
      <w:r>
        <w:rPr>
          <w:rFonts w:ascii="Arial Narrow" w:hAnsi="Arial Narrow"/>
          <w:b/>
          <w:sz w:val="24"/>
        </w:rPr>
        <w:t>Vico,</w:t>
      </w:r>
      <w:r>
        <w:rPr>
          <w:rFonts w:ascii="Arial Narrow" w:hAnsi="Arial Narrow"/>
          <w:b/>
          <w:spacing w:val="-2"/>
          <w:sz w:val="24"/>
        </w:rPr>
        <w:t xml:space="preserve"> </w:t>
      </w:r>
      <w:r>
        <w:rPr>
          <w:rFonts w:ascii="Arial Narrow" w:hAnsi="Arial Narrow"/>
          <w:b/>
          <w:sz w:val="24"/>
        </w:rPr>
        <w:t>en</w:t>
      </w:r>
      <w:r>
        <w:rPr>
          <w:rFonts w:ascii="Arial Narrow" w:hAnsi="Arial Narrow"/>
          <w:b/>
          <w:spacing w:val="-3"/>
          <w:sz w:val="24"/>
        </w:rPr>
        <w:t xml:space="preserve"> </w:t>
      </w:r>
      <w:r>
        <w:rPr>
          <w:rFonts w:ascii="Arial Narrow" w:hAnsi="Arial Narrow"/>
          <w:b/>
          <w:sz w:val="24"/>
        </w:rPr>
        <w:t>la</w:t>
      </w:r>
      <w:r>
        <w:rPr>
          <w:rFonts w:ascii="Arial Narrow" w:hAnsi="Arial Narrow"/>
          <w:b/>
          <w:spacing w:val="-3"/>
          <w:sz w:val="24"/>
        </w:rPr>
        <w:t xml:space="preserve"> </w:t>
      </w:r>
      <w:r>
        <w:rPr>
          <w:rFonts w:ascii="Arial Narrow" w:hAnsi="Arial Narrow"/>
          <w:b/>
          <w:sz w:val="24"/>
        </w:rPr>
        <w:t>fecha</w:t>
      </w:r>
      <w:r>
        <w:rPr>
          <w:rFonts w:ascii="Arial Narrow" w:hAnsi="Arial Narrow"/>
          <w:b/>
          <w:spacing w:val="-2"/>
          <w:sz w:val="24"/>
        </w:rPr>
        <w:t xml:space="preserve"> </w:t>
      </w:r>
      <w:r>
        <w:rPr>
          <w:rFonts w:ascii="Arial Narrow" w:hAnsi="Arial Narrow"/>
          <w:b/>
          <w:sz w:val="24"/>
        </w:rPr>
        <w:t>especificada</w:t>
      </w:r>
      <w:r>
        <w:rPr>
          <w:rFonts w:ascii="Arial Narrow" w:hAnsi="Arial Narrow"/>
          <w:b/>
          <w:spacing w:val="-1"/>
          <w:sz w:val="24"/>
        </w:rPr>
        <w:t xml:space="preserve"> </w:t>
      </w:r>
      <w:r>
        <w:rPr>
          <w:rFonts w:ascii="Arial Narrow" w:hAnsi="Arial Narrow"/>
          <w:b/>
          <w:sz w:val="24"/>
        </w:rPr>
        <w:t>en</w:t>
      </w:r>
      <w:r>
        <w:rPr>
          <w:rFonts w:ascii="Arial Narrow" w:hAnsi="Arial Narrow"/>
          <w:b/>
          <w:spacing w:val="-4"/>
          <w:sz w:val="24"/>
        </w:rPr>
        <w:t xml:space="preserve"> </w:t>
      </w:r>
      <w:r>
        <w:rPr>
          <w:rFonts w:ascii="Arial Narrow" w:hAnsi="Arial Narrow"/>
          <w:b/>
          <w:sz w:val="24"/>
        </w:rPr>
        <w:t>el</w:t>
      </w:r>
      <w:r>
        <w:rPr>
          <w:rFonts w:ascii="Arial Narrow" w:hAnsi="Arial Narrow"/>
          <w:b/>
          <w:spacing w:val="-4"/>
          <w:sz w:val="24"/>
        </w:rPr>
        <w:t xml:space="preserve"> </w:t>
      </w:r>
      <w:r>
        <w:rPr>
          <w:rFonts w:ascii="Arial Narrow" w:hAnsi="Arial Narrow"/>
          <w:b/>
          <w:spacing w:val="-2"/>
          <w:sz w:val="24"/>
        </w:rPr>
        <w:t>margen.</w:t>
      </w:r>
    </w:p>
    <w:p w14:paraId="4CCCD59F" w14:textId="77777777" w:rsidR="00360BDD" w:rsidRDefault="00360BDD">
      <w:pPr>
        <w:pStyle w:val="Textoindependiente"/>
        <w:rPr>
          <w:rFonts w:ascii="Arial Narrow"/>
          <w:b/>
          <w:i w:val="0"/>
        </w:rPr>
      </w:pPr>
    </w:p>
    <w:p w14:paraId="692C08C1" w14:textId="77777777" w:rsidR="00360BDD" w:rsidRDefault="00360BDD">
      <w:pPr>
        <w:pStyle w:val="Textoindependiente"/>
        <w:rPr>
          <w:rFonts w:ascii="Arial Narrow"/>
          <w:b/>
          <w:i w:val="0"/>
        </w:rPr>
      </w:pPr>
    </w:p>
    <w:p w14:paraId="5958C5B4" w14:textId="77777777" w:rsidR="00360BDD" w:rsidRDefault="00360BDD">
      <w:pPr>
        <w:pStyle w:val="Textoindependiente"/>
        <w:rPr>
          <w:rFonts w:ascii="Arial Narrow"/>
          <w:b/>
          <w:i w:val="0"/>
        </w:rPr>
      </w:pPr>
    </w:p>
    <w:p w14:paraId="3DA57251" w14:textId="77777777" w:rsidR="00360BDD" w:rsidRDefault="00360BDD">
      <w:pPr>
        <w:pStyle w:val="Textoindependiente"/>
        <w:rPr>
          <w:rFonts w:ascii="Arial Narrow"/>
          <w:b/>
          <w:i w:val="0"/>
        </w:rPr>
      </w:pPr>
    </w:p>
    <w:p w14:paraId="0F1F64CC" w14:textId="77777777" w:rsidR="00360BDD" w:rsidRDefault="00360BDD">
      <w:pPr>
        <w:pStyle w:val="Textoindependiente"/>
        <w:rPr>
          <w:rFonts w:ascii="Arial Narrow"/>
          <w:b/>
          <w:i w:val="0"/>
        </w:rPr>
      </w:pPr>
    </w:p>
    <w:p w14:paraId="426A91A5" w14:textId="77777777" w:rsidR="00360BDD" w:rsidRDefault="00360BDD">
      <w:pPr>
        <w:pStyle w:val="Textoindependiente"/>
        <w:rPr>
          <w:rFonts w:ascii="Arial Narrow"/>
          <w:b/>
          <w:i w:val="0"/>
        </w:rPr>
      </w:pPr>
    </w:p>
    <w:p w14:paraId="0D622EE0" w14:textId="77777777" w:rsidR="00360BDD" w:rsidRDefault="00360BDD">
      <w:pPr>
        <w:pStyle w:val="Textoindependiente"/>
        <w:rPr>
          <w:rFonts w:ascii="Arial Narrow"/>
          <w:b/>
          <w:i w:val="0"/>
        </w:rPr>
      </w:pPr>
    </w:p>
    <w:p w14:paraId="0AAD093E" w14:textId="77777777" w:rsidR="00360BDD" w:rsidRDefault="00360BDD">
      <w:pPr>
        <w:pStyle w:val="Textoindependiente"/>
        <w:rPr>
          <w:rFonts w:ascii="Arial Narrow"/>
          <w:b/>
          <w:i w:val="0"/>
        </w:rPr>
      </w:pPr>
    </w:p>
    <w:p w14:paraId="2B48360A" w14:textId="77777777" w:rsidR="00360BDD" w:rsidRDefault="00360BDD">
      <w:pPr>
        <w:pStyle w:val="Textoindependiente"/>
        <w:rPr>
          <w:rFonts w:ascii="Arial Narrow"/>
          <w:b/>
          <w:i w:val="0"/>
        </w:rPr>
      </w:pPr>
    </w:p>
    <w:p w14:paraId="0C4DDF0C" w14:textId="77777777" w:rsidR="00360BDD" w:rsidRDefault="00360BDD">
      <w:pPr>
        <w:pStyle w:val="Textoindependiente"/>
        <w:rPr>
          <w:rFonts w:ascii="Arial Narrow"/>
          <w:b/>
          <w:i w:val="0"/>
        </w:rPr>
      </w:pPr>
    </w:p>
    <w:p w14:paraId="227298CB" w14:textId="77777777" w:rsidR="00360BDD" w:rsidRDefault="00360BDD">
      <w:pPr>
        <w:pStyle w:val="Textoindependiente"/>
        <w:rPr>
          <w:rFonts w:ascii="Arial Narrow"/>
          <w:b/>
          <w:i w:val="0"/>
        </w:rPr>
      </w:pPr>
    </w:p>
    <w:p w14:paraId="215C5786" w14:textId="77777777" w:rsidR="00360BDD" w:rsidRDefault="00360BDD">
      <w:pPr>
        <w:pStyle w:val="Textoindependiente"/>
        <w:rPr>
          <w:rFonts w:ascii="Arial Narrow"/>
          <w:b/>
          <w:i w:val="0"/>
        </w:rPr>
      </w:pPr>
    </w:p>
    <w:p w14:paraId="6E9676DC" w14:textId="77777777" w:rsidR="00360BDD" w:rsidRDefault="00360BDD">
      <w:pPr>
        <w:pStyle w:val="Textoindependiente"/>
        <w:rPr>
          <w:rFonts w:ascii="Arial Narrow"/>
          <w:b/>
          <w:i w:val="0"/>
        </w:rPr>
      </w:pPr>
    </w:p>
    <w:p w14:paraId="1D5AC531" w14:textId="77777777" w:rsidR="00360BDD" w:rsidRDefault="00360BDD">
      <w:pPr>
        <w:pStyle w:val="Textoindependiente"/>
        <w:rPr>
          <w:rFonts w:ascii="Arial Narrow"/>
          <w:b/>
          <w:i w:val="0"/>
        </w:rPr>
      </w:pPr>
    </w:p>
    <w:p w14:paraId="3E4BB89A" w14:textId="77777777" w:rsidR="00360BDD" w:rsidRDefault="00360BDD">
      <w:pPr>
        <w:pStyle w:val="Textoindependiente"/>
        <w:rPr>
          <w:rFonts w:ascii="Arial Narrow"/>
          <w:b/>
          <w:i w:val="0"/>
        </w:rPr>
      </w:pPr>
    </w:p>
    <w:p w14:paraId="79F5B094" w14:textId="77777777" w:rsidR="00360BDD" w:rsidRDefault="00360BDD">
      <w:pPr>
        <w:pStyle w:val="Textoindependiente"/>
        <w:rPr>
          <w:rFonts w:ascii="Arial Narrow"/>
          <w:b/>
          <w:i w:val="0"/>
        </w:rPr>
      </w:pPr>
    </w:p>
    <w:p w14:paraId="6184064A" w14:textId="77777777" w:rsidR="00360BDD" w:rsidRDefault="00360BDD">
      <w:pPr>
        <w:pStyle w:val="Textoindependiente"/>
        <w:rPr>
          <w:rFonts w:ascii="Arial Narrow"/>
          <w:b/>
          <w:i w:val="0"/>
        </w:rPr>
      </w:pPr>
    </w:p>
    <w:p w14:paraId="20F22DB6" w14:textId="77777777" w:rsidR="00360BDD" w:rsidRDefault="00360BDD">
      <w:pPr>
        <w:pStyle w:val="Textoindependiente"/>
        <w:rPr>
          <w:rFonts w:ascii="Arial Narrow"/>
          <w:b/>
          <w:i w:val="0"/>
        </w:rPr>
      </w:pPr>
    </w:p>
    <w:p w14:paraId="05D05704" w14:textId="77777777" w:rsidR="00360BDD" w:rsidRDefault="00000000">
      <w:pPr>
        <w:pStyle w:val="Textoindependiente"/>
        <w:spacing w:before="118"/>
        <w:rPr>
          <w:rFonts w:ascii="Arial Narrow"/>
          <w:b/>
          <w:i w:val="0"/>
        </w:rPr>
      </w:pPr>
      <w:r>
        <w:rPr>
          <w:rFonts w:ascii="Arial Narrow"/>
          <w:b/>
          <w:i w:val="0"/>
          <w:noProof/>
        </w:rPr>
        <mc:AlternateContent>
          <mc:Choice Requires="wpg">
            <w:drawing>
              <wp:anchor distT="0" distB="0" distL="0" distR="0" simplePos="0" relativeHeight="487598592" behindDoc="1" locked="0" layoutInCell="1" allowOverlap="1" wp14:anchorId="7E49A4CA" wp14:editId="6A43CF18">
                <wp:simplePos x="0" y="0"/>
                <wp:positionH relativeFrom="page">
                  <wp:posOffset>899794</wp:posOffset>
                </wp:positionH>
                <wp:positionV relativeFrom="paragraph">
                  <wp:posOffset>235963</wp:posOffset>
                </wp:positionV>
                <wp:extent cx="1485900" cy="762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7620"/>
                          <a:chOff x="0" y="0"/>
                          <a:chExt cx="1485900" cy="7620"/>
                        </a:xfrm>
                      </wpg:grpSpPr>
                      <wps:wsp>
                        <wps:cNvPr id="41" name="Graphic 41"/>
                        <wps:cNvSpPr/>
                        <wps:spPr>
                          <a:xfrm>
                            <a:off x="635" y="635"/>
                            <a:ext cx="1484630" cy="6350"/>
                          </a:xfrm>
                          <a:custGeom>
                            <a:avLst/>
                            <a:gdLst/>
                            <a:ahLst/>
                            <a:cxnLst/>
                            <a:rect l="l" t="t" r="r" b="b"/>
                            <a:pathLst>
                              <a:path w="1484630" h="6350">
                                <a:moveTo>
                                  <a:pt x="1484630" y="0"/>
                                </a:moveTo>
                                <a:lnTo>
                                  <a:pt x="0" y="0"/>
                                </a:lnTo>
                                <a:lnTo>
                                  <a:pt x="0" y="6349"/>
                                </a:lnTo>
                                <a:lnTo>
                                  <a:pt x="1484630" y="6349"/>
                                </a:lnTo>
                                <a:lnTo>
                                  <a:pt x="148463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635" y="635"/>
                            <a:ext cx="1484630" cy="6350"/>
                          </a:xfrm>
                          <a:custGeom>
                            <a:avLst/>
                            <a:gdLst/>
                            <a:ahLst/>
                            <a:cxnLst/>
                            <a:rect l="l" t="t" r="r" b="b"/>
                            <a:pathLst>
                              <a:path w="1484630" h="6350">
                                <a:moveTo>
                                  <a:pt x="0" y="6349"/>
                                </a:moveTo>
                                <a:lnTo>
                                  <a:pt x="1484630" y="6349"/>
                                </a:lnTo>
                                <a:lnTo>
                                  <a:pt x="148463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75E22E" id="Group 40" o:spid="_x0000_s1026" style="position:absolute;margin-left:70.85pt;margin-top:18.6pt;width:117pt;height:.6pt;z-index:-15717888;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">
                <v:shape id="Graphic 41"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" path="m1484630,l,,,6349r1484630,l1484630,xe" fillcolor="black" stroked="f">
                  <v:path arrowok="t"/>
                </v:shape>
                <v:shape id="Graphic 42"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" path="m,6349r1484630,l1484630,,,,,6349xe" filled="f" strokeweight=".1pt">
                  <v:path arrowok="t"/>
                </v:shape>
                <w10:wrap type="topAndBottom" anchorx="page"/>
              </v:group>
            </w:pict>
          </mc:Fallback>
        </mc:AlternateContent>
      </w:r>
    </w:p>
    <w:p w14:paraId="24A6FB43" w14:textId="77777777" w:rsidR="00360BDD" w:rsidRDefault="00000000">
      <w:pPr>
        <w:pStyle w:val="Ttulo8"/>
        <w:spacing w:before="56"/>
      </w:pPr>
      <w:r>
        <w:rPr>
          <w:vertAlign w:val="superscript"/>
        </w:rPr>
        <w:t>9</w:t>
      </w:r>
      <w:r>
        <w:rPr>
          <w:spacing w:val="-4"/>
        </w:rPr>
        <w:t xml:space="preserve"> </w:t>
      </w:r>
      <w:r>
        <w:rPr>
          <w:b/>
          <w:i/>
        </w:rPr>
        <w:t>Artículo</w:t>
      </w:r>
      <w:r>
        <w:rPr>
          <w:b/>
          <w:i/>
          <w:spacing w:val="-4"/>
        </w:rPr>
        <w:t xml:space="preserve"> </w:t>
      </w:r>
      <w:r>
        <w:rPr>
          <w:b/>
          <w:i/>
        </w:rPr>
        <w:t>137.</w:t>
      </w:r>
      <w:r>
        <w:rPr>
          <w:b/>
          <w:i/>
          <w:spacing w:val="-2"/>
        </w:rPr>
        <w:t xml:space="preserve"> </w:t>
      </w:r>
      <w:r>
        <w:t>Órgano</w:t>
      </w:r>
      <w:r>
        <w:rPr>
          <w:spacing w:val="-3"/>
        </w:rPr>
        <w:t xml:space="preserve"> </w:t>
      </w:r>
      <w:r>
        <w:t>para</w:t>
      </w:r>
      <w:r>
        <w:rPr>
          <w:spacing w:val="-3"/>
        </w:rPr>
        <w:t xml:space="preserve"> </w:t>
      </w:r>
      <w:r>
        <w:t>la</w:t>
      </w:r>
      <w:r>
        <w:rPr>
          <w:spacing w:val="-3"/>
        </w:rPr>
        <w:t xml:space="preserve"> </w:t>
      </w:r>
      <w:r>
        <w:t>resolución</w:t>
      </w:r>
      <w:r>
        <w:rPr>
          <w:spacing w:val="-3"/>
        </w:rPr>
        <w:t xml:space="preserve"> </w:t>
      </w:r>
      <w:r>
        <w:t>de</w:t>
      </w:r>
      <w:r>
        <w:rPr>
          <w:spacing w:val="-3"/>
        </w:rPr>
        <w:t xml:space="preserve"> </w:t>
      </w:r>
      <w:r>
        <w:t>las</w:t>
      </w:r>
      <w:r>
        <w:rPr>
          <w:spacing w:val="-5"/>
        </w:rPr>
        <w:t xml:space="preserve"> </w:t>
      </w:r>
      <w:r>
        <w:t>reclamaciones económico-</w:t>
      </w:r>
      <w:r>
        <w:rPr>
          <w:spacing w:val="-2"/>
        </w:rPr>
        <w:t>administrativas.</w:t>
      </w:r>
    </w:p>
    <w:p w14:paraId="350205C5" w14:textId="77777777" w:rsidR="00360BDD" w:rsidRDefault="00000000">
      <w:pPr>
        <w:pStyle w:val="Textoindependiente"/>
        <w:spacing w:before="2"/>
        <w:ind w:left="995"/>
      </w:pPr>
      <w:r>
        <w:t>1.</w:t>
      </w:r>
      <w:r>
        <w:rPr>
          <w:spacing w:val="-5"/>
        </w:rPr>
        <w:t xml:space="preserve"> </w:t>
      </w:r>
      <w:r>
        <w:t>Existirá</w:t>
      </w:r>
      <w:r>
        <w:rPr>
          <w:spacing w:val="-2"/>
        </w:rPr>
        <w:t xml:space="preserve"> </w:t>
      </w:r>
      <w:r>
        <w:t>un</w:t>
      </w:r>
      <w:r>
        <w:rPr>
          <w:spacing w:val="-3"/>
        </w:rPr>
        <w:t xml:space="preserve"> </w:t>
      </w:r>
      <w:r>
        <w:t>órgano</w:t>
      </w:r>
      <w:r>
        <w:rPr>
          <w:spacing w:val="-2"/>
        </w:rPr>
        <w:t xml:space="preserve"> </w:t>
      </w:r>
      <w:r>
        <w:t>especializado</w:t>
      </w:r>
      <w:r>
        <w:rPr>
          <w:spacing w:val="-2"/>
        </w:rPr>
        <w:t xml:space="preserve"> </w:t>
      </w:r>
      <w:r>
        <w:t>en</w:t>
      </w:r>
      <w:r>
        <w:rPr>
          <w:spacing w:val="-2"/>
        </w:rPr>
        <w:t xml:space="preserve"> </w:t>
      </w:r>
      <w:r>
        <w:t>las</w:t>
      </w:r>
      <w:r>
        <w:rPr>
          <w:spacing w:val="-3"/>
        </w:rPr>
        <w:t xml:space="preserve"> </w:t>
      </w:r>
      <w:r>
        <w:t>siguientes</w:t>
      </w:r>
      <w:r>
        <w:rPr>
          <w:spacing w:val="-3"/>
        </w:rPr>
        <w:t xml:space="preserve"> </w:t>
      </w:r>
      <w:r>
        <w:rPr>
          <w:spacing w:val="-2"/>
        </w:rPr>
        <w:t>funciones:</w:t>
      </w:r>
    </w:p>
    <w:p w14:paraId="29A41489" w14:textId="77777777" w:rsidR="00360BDD" w:rsidRDefault="00000000">
      <w:pPr>
        <w:pStyle w:val="Prrafodelista"/>
        <w:numPr>
          <w:ilvl w:val="0"/>
          <w:numId w:val="1"/>
        </w:numPr>
        <w:tabs>
          <w:tab w:val="left" w:pos="1216"/>
        </w:tabs>
        <w:spacing w:line="242" w:lineRule="auto"/>
        <w:ind w:right="168" w:firstLine="0"/>
        <w:rPr>
          <w:i/>
          <w:sz w:val="20"/>
        </w:rPr>
      </w:pPr>
      <w:r>
        <w:rPr>
          <w:i/>
          <w:sz w:val="20"/>
        </w:rPr>
        <w:t>El conocimiento y resolución</w:t>
      </w:r>
      <w:r>
        <w:rPr>
          <w:i/>
          <w:spacing w:val="-1"/>
          <w:sz w:val="20"/>
        </w:rPr>
        <w:t xml:space="preserve"> </w:t>
      </w:r>
      <w:r>
        <w:rPr>
          <w:i/>
          <w:sz w:val="20"/>
        </w:rPr>
        <w:t>de</w:t>
      </w:r>
      <w:r>
        <w:rPr>
          <w:i/>
          <w:spacing w:val="-2"/>
          <w:sz w:val="20"/>
        </w:rPr>
        <w:t xml:space="preserve"> </w:t>
      </w:r>
      <w:r>
        <w:rPr>
          <w:i/>
          <w:sz w:val="20"/>
        </w:rPr>
        <w:t>las</w:t>
      </w:r>
      <w:r>
        <w:rPr>
          <w:i/>
          <w:spacing w:val="-1"/>
          <w:sz w:val="20"/>
        </w:rPr>
        <w:t xml:space="preserve"> </w:t>
      </w:r>
      <w:r>
        <w:rPr>
          <w:i/>
          <w:sz w:val="20"/>
        </w:rPr>
        <w:t>reclamaciones sobre</w:t>
      </w:r>
      <w:r>
        <w:rPr>
          <w:i/>
          <w:spacing w:val="-2"/>
          <w:sz w:val="20"/>
        </w:rPr>
        <w:t xml:space="preserve"> </w:t>
      </w:r>
      <w:r>
        <w:rPr>
          <w:i/>
          <w:sz w:val="20"/>
        </w:rPr>
        <w:t>actos</w:t>
      </w:r>
      <w:r>
        <w:rPr>
          <w:i/>
          <w:spacing w:val="-1"/>
          <w:sz w:val="20"/>
        </w:rPr>
        <w:t xml:space="preserve"> </w:t>
      </w:r>
      <w:r>
        <w:rPr>
          <w:i/>
          <w:sz w:val="20"/>
        </w:rPr>
        <w:t>de gestión,</w:t>
      </w:r>
      <w:r>
        <w:rPr>
          <w:i/>
          <w:spacing w:val="-1"/>
          <w:sz w:val="20"/>
        </w:rPr>
        <w:t xml:space="preserve"> </w:t>
      </w:r>
      <w:r>
        <w:rPr>
          <w:i/>
          <w:sz w:val="20"/>
        </w:rPr>
        <w:t>liquidación,</w:t>
      </w:r>
      <w:r>
        <w:rPr>
          <w:i/>
          <w:spacing w:val="-1"/>
          <w:sz w:val="20"/>
        </w:rPr>
        <w:t xml:space="preserve"> </w:t>
      </w:r>
      <w:r>
        <w:rPr>
          <w:i/>
          <w:sz w:val="20"/>
        </w:rPr>
        <w:t>recaudación e</w:t>
      </w:r>
      <w:r>
        <w:rPr>
          <w:i/>
          <w:spacing w:val="-2"/>
          <w:sz w:val="20"/>
        </w:rPr>
        <w:t xml:space="preserve"> </w:t>
      </w:r>
      <w:r>
        <w:rPr>
          <w:i/>
          <w:sz w:val="20"/>
        </w:rPr>
        <w:t>inspección de tributos e ingresos de derecho público, que sean de competencia municipal.</w:t>
      </w:r>
    </w:p>
    <w:p w14:paraId="16B48791" w14:textId="77777777" w:rsidR="00360BDD" w:rsidRDefault="00000000">
      <w:pPr>
        <w:pStyle w:val="Ttulo7"/>
        <w:numPr>
          <w:ilvl w:val="0"/>
          <w:numId w:val="1"/>
        </w:numPr>
        <w:tabs>
          <w:tab w:val="left" w:pos="1212"/>
        </w:tabs>
        <w:ind w:left="1212" w:hanging="217"/>
      </w:pPr>
      <w:r>
        <w:t>El</w:t>
      </w:r>
      <w:r>
        <w:rPr>
          <w:spacing w:val="-4"/>
        </w:rPr>
        <w:t xml:space="preserve"> </w:t>
      </w:r>
      <w:r>
        <w:t>dictamen</w:t>
      </w:r>
      <w:r>
        <w:rPr>
          <w:spacing w:val="-4"/>
        </w:rPr>
        <w:t xml:space="preserve"> </w:t>
      </w:r>
      <w:r>
        <w:t>sobre</w:t>
      </w:r>
      <w:r>
        <w:rPr>
          <w:spacing w:val="-5"/>
        </w:rPr>
        <w:t xml:space="preserve"> </w:t>
      </w:r>
      <w:r>
        <w:t>los</w:t>
      </w:r>
      <w:r>
        <w:rPr>
          <w:spacing w:val="-5"/>
        </w:rPr>
        <w:t xml:space="preserve"> </w:t>
      </w:r>
      <w:r>
        <w:t>proyectos</w:t>
      </w:r>
      <w:r>
        <w:rPr>
          <w:spacing w:val="-5"/>
        </w:rPr>
        <w:t xml:space="preserve"> </w:t>
      </w:r>
      <w:r>
        <w:t>de</w:t>
      </w:r>
      <w:r>
        <w:rPr>
          <w:spacing w:val="-3"/>
        </w:rPr>
        <w:t xml:space="preserve"> </w:t>
      </w:r>
      <w:r>
        <w:t>ordenanzas</w:t>
      </w:r>
      <w:r>
        <w:rPr>
          <w:spacing w:val="-4"/>
        </w:rPr>
        <w:t xml:space="preserve"> </w:t>
      </w:r>
      <w:r>
        <w:rPr>
          <w:spacing w:val="-2"/>
        </w:rPr>
        <w:t>fiscales.</w:t>
      </w:r>
    </w:p>
    <w:p w14:paraId="26C17735" w14:textId="77777777" w:rsidR="00360BDD" w:rsidRDefault="00000000">
      <w:pPr>
        <w:pStyle w:val="Prrafodelista"/>
        <w:numPr>
          <w:ilvl w:val="0"/>
          <w:numId w:val="1"/>
        </w:numPr>
        <w:tabs>
          <w:tab w:val="left" w:pos="1220"/>
        </w:tabs>
        <w:spacing w:before="2"/>
        <w:ind w:right="150" w:firstLine="0"/>
        <w:rPr>
          <w:i/>
          <w:sz w:val="20"/>
        </w:rPr>
      </w:pPr>
      <w:r>
        <w:rPr>
          <w:i/>
          <w:sz w:val="20"/>
        </w:rPr>
        <w:t>En el caso de ser requerido por los órganos municipales competentes en materia tributaria, la elaboración de</w:t>
      </w:r>
      <w:r>
        <w:rPr>
          <w:i/>
          <w:spacing w:val="40"/>
          <w:sz w:val="20"/>
        </w:rPr>
        <w:t xml:space="preserve"> </w:t>
      </w:r>
      <w:r>
        <w:rPr>
          <w:i/>
          <w:sz w:val="20"/>
        </w:rPr>
        <w:t>estudios y propuestas en esta materia.</w:t>
      </w:r>
    </w:p>
    <w:sectPr w:rsidR="00360BDD">
      <w:pgSz w:w="11910" w:h="16840"/>
      <w:pgMar w:top="2600" w:right="992" w:bottom="1260" w:left="425" w:header="56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6DDE" w14:textId="77777777" w:rsidR="00805971" w:rsidRDefault="00805971">
      <w:r>
        <w:separator/>
      </w:r>
    </w:p>
  </w:endnote>
  <w:endnote w:type="continuationSeparator" w:id="0">
    <w:p w14:paraId="14E419AC" w14:textId="77777777" w:rsidR="00805971" w:rsidRDefault="0080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6648" w14:textId="1BA5093E" w:rsidR="00360BDD" w:rsidRDefault="00000000">
    <w:pPr>
      <w:pStyle w:val="Textoindependiente"/>
      <w:spacing w:line="14" w:lineRule="auto"/>
      <w:rPr>
        <w:i w:val="0"/>
      </w:rPr>
    </w:pPr>
    <w:r>
      <w:rPr>
        <w:i w:val="0"/>
        <w:noProof/>
      </w:rPr>
      <mc:AlternateContent>
        <mc:Choice Requires="wps">
          <w:drawing>
            <wp:anchor distT="0" distB="0" distL="0" distR="0" simplePos="0" relativeHeight="487393792" behindDoc="1" locked="0" layoutInCell="1" allowOverlap="1" wp14:anchorId="051BE608" wp14:editId="1A5477E8">
              <wp:simplePos x="0" y="0"/>
              <wp:positionH relativeFrom="page">
                <wp:posOffset>6731104</wp:posOffset>
              </wp:positionH>
              <wp:positionV relativeFrom="page">
                <wp:posOffset>10093828</wp:posOffset>
              </wp:positionV>
              <wp:extent cx="201930" cy="140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40970"/>
                      </a:xfrm>
                      <a:prstGeom prst="rect">
                        <a:avLst/>
                      </a:prstGeom>
                    </wps:spPr>
                    <wps:txbx>
                      <w:txbxContent>
                        <w:p w14:paraId="5A8EB730" w14:textId="77777777" w:rsidR="00360BDD" w:rsidRDefault="00000000">
                          <w:pPr>
                            <w:pStyle w:val="Textoindependiente"/>
                            <w:spacing w:line="221" w:lineRule="exact"/>
                          </w:pPr>
                          <w:r>
                            <w:t>g:</w:t>
                          </w:r>
                          <w:r>
                            <w:rPr>
                              <w:spacing w:val="1"/>
                            </w:rPr>
                            <w:t xml:space="preserve"> </w:t>
                          </w:r>
                          <w:r>
                            <w:rPr>
                              <w:spacing w:val="-10"/>
                            </w:rPr>
                            <w:t>1</w:t>
                          </w:r>
                        </w:p>
                      </w:txbxContent>
                    </wps:txbx>
                    <wps:bodyPr wrap="square" lIns="0" tIns="0" rIns="0" bIns="0" rtlCol="0">
                      <a:noAutofit/>
                    </wps:bodyPr>
                  </wps:wsp>
                </a:graphicData>
              </a:graphic>
            </wp:anchor>
          </w:drawing>
        </mc:Choice>
        <mc:Fallback>
          <w:pict>
            <v:shapetype w14:anchorId="051BE608" id="_x0000_t202" coordsize="21600,21600" o:spt="202" path="m,l,21600r21600,l21600,xe">
              <v:stroke joinstyle="miter"/>
              <v:path gradientshapeok="t" o:connecttype="rect"/>
            </v:shapetype>
            <v:shape id="Textbox 3" o:spid="_x0000_s1043" type="#_x0000_t202" style="position:absolute;margin-left:530pt;margin-top:794.8pt;width:15.9pt;height:11.1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" filled="f" stroked="f">
              <v:textbox inset="0,0,0,0">
                <w:txbxContent>
                  <w:p w14:paraId="5A8EB730" w14:textId="77777777" w:rsidR="00360BDD" w:rsidRDefault="00000000">
                    <w:pPr>
                      <w:pStyle w:val="Textoindependiente"/>
                      <w:spacing w:line="221" w:lineRule="exact"/>
                    </w:pPr>
                    <w:r>
                      <w:t>g:</w:t>
                    </w:r>
                    <w:r>
                      <w:rPr>
                        <w:spacing w:val="1"/>
                      </w:rPr>
                      <w:t xml:space="preserve"> </w:t>
                    </w:r>
                    <w:r>
                      <w:rPr>
                        <w:spacing w:val="-10"/>
                      </w:rPr>
                      <w:t>1</w:t>
                    </w:r>
                  </w:p>
                </w:txbxContent>
              </v:textbox>
              <w10:wrap anchorx="page" anchory="page"/>
            </v:shape>
          </w:pict>
        </mc:Fallback>
      </mc:AlternateContent>
    </w:r>
    <w:r>
      <w:rPr>
        <w:i w:val="0"/>
        <w:noProof/>
      </w:rPr>
      <mc:AlternateContent>
        <mc:Choice Requires="wps">
          <w:drawing>
            <wp:anchor distT="0" distB="0" distL="0" distR="0" simplePos="0" relativeHeight="487394816" behindDoc="1" locked="0" layoutInCell="1" allowOverlap="1" wp14:anchorId="7488CB0B" wp14:editId="25605CC7">
              <wp:simplePos x="0" y="0"/>
              <wp:positionH relativeFrom="page">
                <wp:posOffset>889000</wp:posOffset>
              </wp:positionH>
              <wp:positionV relativeFrom="page">
                <wp:posOffset>10081128</wp:posOffset>
              </wp:positionV>
              <wp:extent cx="2085339"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166370"/>
                      </a:xfrm>
                      <a:prstGeom prst="rect">
                        <a:avLst/>
                      </a:prstGeom>
                    </wps:spPr>
                    <wps:txbx>
                      <w:txbxContent>
                        <w:p w14:paraId="6E380049" w14:textId="77777777" w:rsidR="00360BDD" w:rsidRDefault="00000000">
                          <w:pPr>
                            <w:pStyle w:val="Textoindependiente"/>
                            <w:spacing w:before="11"/>
                            <w:ind w:left="20"/>
                          </w:pPr>
                          <w:r>
                            <w:rPr>
                              <w:spacing w:val="-2"/>
                            </w:rPr>
                            <w:t>convertInput290585885958428012.docx</w:t>
                          </w:r>
                        </w:p>
                      </w:txbxContent>
                    </wps:txbx>
                    <wps:bodyPr wrap="square" lIns="0" tIns="0" rIns="0" bIns="0" rtlCol="0">
                      <a:noAutofit/>
                    </wps:bodyPr>
                  </wps:wsp>
                </a:graphicData>
              </a:graphic>
            </wp:anchor>
          </w:drawing>
        </mc:Choice>
        <mc:Fallback>
          <w:pict>
            <v:shape w14:anchorId="7488CB0B" id="Textbox 5" o:spid="_x0000_s1044" type="#_x0000_t202" style="position:absolute;margin-left:70pt;margin-top:793.8pt;width:164.2pt;height:13.1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" filled="f" stroked="f">
              <v:textbox inset="0,0,0,0">
                <w:txbxContent>
                  <w:p w14:paraId="6E380049" w14:textId="77777777" w:rsidR="00360BDD" w:rsidRDefault="00000000">
                    <w:pPr>
                      <w:pStyle w:val="Textoindependiente"/>
                      <w:spacing w:before="11"/>
                      <w:ind w:left="20"/>
                    </w:pPr>
                    <w:r>
                      <w:rPr>
                        <w:spacing w:val="-2"/>
                      </w:rPr>
                      <w:t>convertInput290585885958428012.docx</w:t>
                    </w:r>
                  </w:p>
                </w:txbxContent>
              </v:textbox>
              <w10:wrap anchorx="page" anchory="page"/>
            </v:shape>
          </w:pict>
        </mc:Fallback>
      </mc:AlternateContent>
    </w:r>
    <w:r>
      <w:rPr>
        <w:i w:val="0"/>
        <w:noProof/>
      </w:rPr>
      <mc:AlternateContent>
        <mc:Choice Requires="wps">
          <w:drawing>
            <wp:anchor distT="0" distB="0" distL="0" distR="0" simplePos="0" relativeHeight="487395328" behindDoc="1" locked="0" layoutInCell="1" allowOverlap="1" wp14:anchorId="0A65F47D" wp14:editId="04610CD2">
              <wp:simplePos x="0" y="0"/>
              <wp:positionH relativeFrom="page">
                <wp:posOffset>6577330</wp:posOffset>
              </wp:positionH>
              <wp:positionV relativeFrom="page">
                <wp:posOffset>10081128</wp:posOffset>
              </wp:positionV>
              <wp:extent cx="16700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6370"/>
                      </a:xfrm>
                      <a:prstGeom prst="rect">
                        <a:avLst/>
                      </a:prstGeom>
                    </wps:spPr>
                    <wps:txbx>
                      <w:txbxContent>
                        <w:p w14:paraId="611F8A36" w14:textId="77777777" w:rsidR="00360BDD" w:rsidRDefault="00000000">
                          <w:pPr>
                            <w:pStyle w:val="Textoindependiente"/>
                            <w:spacing w:before="11"/>
                            <w:ind w:left="20"/>
                          </w:pPr>
                          <w:proofErr w:type="spellStart"/>
                          <w:r>
                            <w:rPr>
                              <w:spacing w:val="-5"/>
                            </w:rPr>
                            <w:t>Pá</w:t>
                          </w:r>
                          <w:proofErr w:type="spellEnd"/>
                        </w:p>
                      </w:txbxContent>
                    </wps:txbx>
                    <wps:bodyPr wrap="square" lIns="0" tIns="0" rIns="0" bIns="0" rtlCol="0">
                      <a:noAutofit/>
                    </wps:bodyPr>
                  </wps:wsp>
                </a:graphicData>
              </a:graphic>
            </wp:anchor>
          </w:drawing>
        </mc:Choice>
        <mc:Fallback>
          <w:pict>
            <v:shape w14:anchorId="0A65F47D" id="Textbox 6" o:spid="_x0000_s1045" type="#_x0000_t202" style="position:absolute;margin-left:517.9pt;margin-top:793.8pt;width:13.15pt;height:13.1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" filled="f" stroked="f">
              <v:textbox inset="0,0,0,0">
                <w:txbxContent>
                  <w:p w14:paraId="611F8A36" w14:textId="77777777" w:rsidR="00360BDD" w:rsidRDefault="00000000">
                    <w:pPr>
                      <w:pStyle w:val="Textoindependiente"/>
                      <w:spacing w:before="11"/>
                      <w:ind w:left="20"/>
                    </w:pPr>
                    <w:proofErr w:type="spellStart"/>
                    <w:r>
                      <w:rPr>
                        <w:spacing w:val="-5"/>
                      </w:rPr>
                      <w:t>Pá</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602F" w14:textId="77777777" w:rsidR="00805971" w:rsidRDefault="00805971">
      <w:r>
        <w:separator/>
      </w:r>
    </w:p>
  </w:footnote>
  <w:footnote w:type="continuationSeparator" w:id="0">
    <w:p w14:paraId="1157E4E9" w14:textId="77777777" w:rsidR="00805971" w:rsidRDefault="0080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AB61" w14:textId="77777777" w:rsidR="00360BDD" w:rsidRDefault="00000000">
    <w:pPr>
      <w:pStyle w:val="Textoindependiente"/>
      <w:spacing w:line="14" w:lineRule="auto"/>
      <w:rPr>
        <w:i w:val="0"/>
      </w:rPr>
    </w:pPr>
    <w:r>
      <w:rPr>
        <w:i w:val="0"/>
        <w:noProof/>
      </w:rPr>
      <w:drawing>
        <wp:anchor distT="0" distB="0" distL="0" distR="0" simplePos="0" relativeHeight="487392768" behindDoc="1" locked="0" layoutInCell="1" allowOverlap="1" wp14:anchorId="63AACA19" wp14:editId="2A180231">
          <wp:simplePos x="0" y="0"/>
          <wp:positionH relativeFrom="page">
            <wp:posOffset>900430</wp:posOffset>
          </wp:positionH>
          <wp:positionV relativeFrom="page">
            <wp:posOffset>537854</wp:posOffset>
          </wp:positionV>
          <wp:extent cx="1724025" cy="11212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24025" cy="1121287"/>
                  </a:xfrm>
                  <a:prstGeom prst="rect">
                    <a:avLst/>
                  </a:prstGeom>
                </pic:spPr>
              </pic:pic>
            </a:graphicData>
          </a:graphic>
        </wp:anchor>
      </w:drawing>
    </w:r>
    <w:r>
      <w:rPr>
        <w:i w:val="0"/>
        <w:noProof/>
      </w:rPr>
      <mc:AlternateContent>
        <mc:Choice Requires="wps">
          <w:drawing>
            <wp:anchor distT="0" distB="0" distL="0" distR="0" simplePos="0" relativeHeight="487393280" behindDoc="1" locked="0" layoutInCell="1" allowOverlap="1" wp14:anchorId="7618D4DC" wp14:editId="31AAEB91">
              <wp:simplePos x="0" y="0"/>
              <wp:positionH relativeFrom="page">
                <wp:posOffset>5227320</wp:posOffset>
              </wp:positionH>
              <wp:positionV relativeFrom="page">
                <wp:posOffset>348768</wp:posOffset>
              </wp:positionV>
              <wp:extent cx="1628139"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139" cy="203200"/>
                      </a:xfrm>
                      <a:prstGeom prst="rect">
                        <a:avLst/>
                      </a:prstGeom>
                    </wps:spPr>
                    <wps:txbx>
                      <w:txbxContent>
                        <w:p w14:paraId="052CB408" w14:textId="77777777" w:rsidR="00360BDD" w:rsidRDefault="00000000">
                          <w:pPr>
                            <w:spacing w:before="17"/>
                            <w:ind w:left="20"/>
                            <w:rPr>
                              <w:rFonts w:ascii="Trebuchet MS" w:hAnsi="Trebuchet MS"/>
                              <w:sz w:val="24"/>
                            </w:rPr>
                          </w:pPr>
                          <w:r>
                            <w:rPr>
                              <w:rFonts w:ascii="Trebuchet MS" w:hAnsi="Trebuchet MS"/>
                              <w:w w:val="110"/>
                              <w:sz w:val="24"/>
                            </w:rPr>
                            <w:t>Intervención</w:t>
                          </w:r>
                          <w:r>
                            <w:rPr>
                              <w:rFonts w:ascii="Trebuchet MS" w:hAnsi="Trebuchet MS"/>
                              <w:spacing w:val="7"/>
                              <w:w w:val="110"/>
                              <w:sz w:val="24"/>
                            </w:rPr>
                            <w:t xml:space="preserve"> </w:t>
                          </w:r>
                          <w:r>
                            <w:rPr>
                              <w:rFonts w:ascii="Trebuchet MS" w:hAnsi="Trebuchet MS"/>
                              <w:spacing w:val="-2"/>
                              <w:w w:val="110"/>
                              <w:sz w:val="24"/>
                            </w:rPr>
                            <w:t>General</w:t>
                          </w:r>
                        </w:p>
                      </w:txbxContent>
                    </wps:txbx>
                    <wps:bodyPr wrap="square" lIns="0" tIns="0" rIns="0" bIns="0" rtlCol="0">
                      <a:noAutofit/>
                    </wps:bodyPr>
                  </wps:wsp>
                </a:graphicData>
              </a:graphic>
            </wp:anchor>
          </w:drawing>
        </mc:Choice>
        <mc:Fallback>
          <w:pict>
            <v:shapetype w14:anchorId="7618D4DC" id="_x0000_t202" coordsize="21600,21600" o:spt="202" path="m,l,21600r21600,l21600,xe">
              <v:stroke joinstyle="miter"/>
              <v:path gradientshapeok="t" o:connecttype="rect"/>
            </v:shapetype>
            <v:shape id="Textbox 2" o:spid="_x0000_s1042" type="#_x0000_t202" style="position:absolute;margin-left:411.6pt;margin-top:27.45pt;width:128.2pt;height:16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" filled="f" stroked="f">
              <v:textbox inset="0,0,0,0">
                <w:txbxContent>
                  <w:p w14:paraId="052CB408" w14:textId="77777777" w:rsidR="00360BDD" w:rsidRDefault="00000000">
                    <w:pPr>
                      <w:spacing w:before="17"/>
                      <w:ind w:left="20"/>
                      <w:rPr>
                        <w:rFonts w:ascii="Trebuchet MS" w:hAnsi="Trebuchet MS"/>
                        <w:sz w:val="24"/>
                      </w:rPr>
                    </w:pPr>
                    <w:r>
                      <w:rPr>
                        <w:rFonts w:ascii="Trebuchet MS" w:hAnsi="Trebuchet MS"/>
                        <w:w w:val="110"/>
                        <w:sz w:val="24"/>
                      </w:rPr>
                      <w:t>Intervención</w:t>
                    </w:r>
                    <w:r>
                      <w:rPr>
                        <w:rFonts w:ascii="Trebuchet MS" w:hAnsi="Trebuchet MS"/>
                        <w:spacing w:val="7"/>
                        <w:w w:val="110"/>
                        <w:sz w:val="24"/>
                      </w:rPr>
                      <w:t xml:space="preserve"> </w:t>
                    </w:r>
                    <w:r>
                      <w:rPr>
                        <w:rFonts w:ascii="Trebuchet MS" w:hAnsi="Trebuchet MS"/>
                        <w:spacing w:val="-2"/>
                        <w:w w:val="110"/>
                        <w:sz w:val="24"/>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CAC"/>
    <w:multiLevelType w:val="hybridMultilevel"/>
    <w:tmpl w:val="ADF04994"/>
    <w:lvl w:ilvl="0" w:tplc="46360006">
      <w:start w:val="1"/>
      <w:numFmt w:val="lowerLetter"/>
      <w:lvlText w:val="%1)"/>
      <w:lvlJc w:val="left"/>
      <w:pPr>
        <w:ind w:left="2065" w:hanging="360"/>
        <w:jc w:val="left"/>
      </w:pPr>
      <w:rPr>
        <w:rFonts w:ascii="Arial Narrow" w:eastAsia="Arial Narrow" w:hAnsi="Arial Narrow" w:cs="Arial Narrow" w:hint="default"/>
        <w:b w:val="0"/>
        <w:bCs w:val="0"/>
        <w:i w:val="0"/>
        <w:iCs w:val="0"/>
        <w:spacing w:val="-2"/>
        <w:w w:val="100"/>
        <w:sz w:val="24"/>
        <w:szCs w:val="24"/>
        <w:lang w:val="es-ES" w:eastAsia="en-US" w:bidi="ar-SA"/>
      </w:rPr>
    </w:lvl>
    <w:lvl w:ilvl="1" w:tplc="39C2331A">
      <w:numFmt w:val="bullet"/>
      <w:lvlText w:val="•"/>
      <w:lvlJc w:val="left"/>
      <w:pPr>
        <w:ind w:left="2902" w:hanging="360"/>
      </w:pPr>
      <w:rPr>
        <w:rFonts w:hint="default"/>
        <w:lang w:val="es-ES" w:eastAsia="en-US" w:bidi="ar-SA"/>
      </w:rPr>
    </w:lvl>
    <w:lvl w:ilvl="2" w:tplc="C7405F1A">
      <w:numFmt w:val="bullet"/>
      <w:lvlText w:val="•"/>
      <w:lvlJc w:val="left"/>
      <w:pPr>
        <w:ind w:left="3745" w:hanging="360"/>
      </w:pPr>
      <w:rPr>
        <w:rFonts w:hint="default"/>
        <w:lang w:val="es-ES" w:eastAsia="en-US" w:bidi="ar-SA"/>
      </w:rPr>
    </w:lvl>
    <w:lvl w:ilvl="3" w:tplc="D6C256EE">
      <w:numFmt w:val="bullet"/>
      <w:lvlText w:val="•"/>
      <w:lvlJc w:val="left"/>
      <w:pPr>
        <w:ind w:left="4588" w:hanging="360"/>
      </w:pPr>
      <w:rPr>
        <w:rFonts w:hint="default"/>
        <w:lang w:val="es-ES" w:eastAsia="en-US" w:bidi="ar-SA"/>
      </w:rPr>
    </w:lvl>
    <w:lvl w:ilvl="4" w:tplc="3CCA6022">
      <w:numFmt w:val="bullet"/>
      <w:lvlText w:val="•"/>
      <w:lvlJc w:val="left"/>
      <w:pPr>
        <w:ind w:left="5431" w:hanging="360"/>
      </w:pPr>
      <w:rPr>
        <w:rFonts w:hint="default"/>
        <w:lang w:val="es-ES" w:eastAsia="en-US" w:bidi="ar-SA"/>
      </w:rPr>
    </w:lvl>
    <w:lvl w:ilvl="5" w:tplc="75FCBCE2">
      <w:numFmt w:val="bullet"/>
      <w:lvlText w:val="•"/>
      <w:lvlJc w:val="left"/>
      <w:pPr>
        <w:ind w:left="6274" w:hanging="360"/>
      </w:pPr>
      <w:rPr>
        <w:rFonts w:hint="default"/>
        <w:lang w:val="es-ES" w:eastAsia="en-US" w:bidi="ar-SA"/>
      </w:rPr>
    </w:lvl>
    <w:lvl w:ilvl="6" w:tplc="CC58E716">
      <w:numFmt w:val="bullet"/>
      <w:lvlText w:val="•"/>
      <w:lvlJc w:val="left"/>
      <w:pPr>
        <w:ind w:left="7117" w:hanging="360"/>
      </w:pPr>
      <w:rPr>
        <w:rFonts w:hint="default"/>
        <w:lang w:val="es-ES" w:eastAsia="en-US" w:bidi="ar-SA"/>
      </w:rPr>
    </w:lvl>
    <w:lvl w:ilvl="7" w:tplc="D5ACAB84">
      <w:numFmt w:val="bullet"/>
      <w:lvlText w:val="•"/>
      <w:lvlJc w:val="left"/>
      <w:pPr>
        <w:ind w:left="7960" w:hanging="360"/>
      </w:pPr>
      <w:rPr>
        <w:rFonts w:hint="default"/>
        <w:lang w:val="es-ES" w:eastAsia="en-US" w:bidi="ar-SA"/>
      </w:rPr>
    </w:lvl>
    <w:lvl w:ilvl="8" w:tplc="51BC25B0">
      <w:numFmt w:val="bullet"/>
      <w:lvlText w:val="•"/>
      <w:lvlJc w:val="left"/>
      <w:pPr>
        <w:ind w:left="8803" w:hanging="360"/>
      </w:pPr>
      <w:rPr>
        <w:rFonts w:hint="default"/>
        <w:lang w:val="es-ES" w:eastAsia="en-US" w:bidi="ar-SA"/>
      </w:rPr>
    </w:lvl>
  </w:abstractNum>
  <w:abstractNum w:abstractNumId="1" w15:restartNumberingAfterBreak="0">
    <w:nsid w:val="385841FC"/>
    <w:multiLevelType w:val="hybridMultilevel"/>
    <w:tmpl w:val="C9124160"/>
    <w:lvl w:ilvl="0" w:tplc="6808626A">
      <w:start w:val="1"/>
      <w:numFmt w:val="lowerLetter"/>
      <w:lvlText w:val="%1)"/>
      <w:lvlJc w:val="left"/>
      <w:pPr>
        <w:ind w:left="995" w:hanging="222"/>
        <w:jc w:val="left"/>
      </w:pPr>
      <w:rPr>
        <w:rFonts w:hint="default"/>
        <w:spacing w:val="0"/>
        <w:w w:val="100"/>
        <w:lang w:val="es-ES" w:eastAsia="en-US" w:bidi="ar-SA"/>
      </w:rPr>
    </w:lvl>
    <w:lvl w:ilvl="1" w:tplc="DCC0623E">
      <w:numFmt w:val="bullet"/>
      <w:lvlText w:val="•"/>
      <w:lvlJc w:val="left"/>
      <w:pPr>
        <w:ind w:left="1948" w:hanging="222"/>
      </w:pPr>
      <w:rPr>
        <w:rFonts w:hint="default"/>
        <w:lang w:val="es-ES" w:eastAsia="en-US" w:bidi="ar-SA"/>
      </w:rPr>
    </w:lvl>
    <w:lvl w:ilvl="2" w:tplc="6E4E35A4">
      <w:numFmt w:val="bullet"/>
      <w:lvlText w:val="•"/>
      <w:lvlJc w:val="left"/>
      <w:pPr>
        <w:ind w:left="2897" w:hanging="222"/>
      </w:pPr>
      <w:rPr>
        <w:rFonts w:hint="default"/>
        <w:lang w:val="es-ES" w:eastAsia="en-US" w:bidi="ar-SA"/>
      </w:rPr>
    </w:lvl>
    <w:lvl w:ilvl="3" w:tplc="2EC24C30">
      <w:numFmt w:val="bullet"/>
      <w:lvlText w:val="•"/>
      <w:lvlJc w:val="left"/>
      <w:pPr>
        <w:ind w:left="3846" w:hanging="222"/>
      </w:pPr>
      <w:rPr>
        <w:rFonts w:hint="default"/>
        <w:lang w:val="es-ES" w:eastAsia="en-US" w:bidi="ar-SA"/>
      </w:rPr>
    </w:lvl>
    <w:lvl w:ilvl="4" w:tplc="4DFEA138">
      <w:numFmt w:val="bullet"/>
      <w:lvlText w:val="•"/>
      <w:lvlJc w:val="left"/>
      <w:pPr>
        <w:ind w:left="4795" w:hanging="222"/>
      </w:pPr>
      <w:rPr>
        <w:rFonts w:hint="default"/>
        <w:lang w:val="es-ES" w:eastAsia="en-US" w:bidi="ar-SA"/>
      </w:rPr>
    </w:lvl>
    <w:lvl w:ilvl="5" w:tplc="71B00A06">
      <w:numFmt w:val="bullet"/>
      <w:lvlText w:val="•"/>
      <w:lvlJc w:val="left"/>
      <w:pPr>
        <w:ind w:left="5744" w:hanging="222"/>
      </w:pPr>
      <w:rPr>
        <w:rFonts w:hint="default"/>
        <w:lang w:val="es-ES" w:eastAsia="en-US" w:bidi="ar-SA"/>
      </w:rPr>
    </w:lvl>
    <w:lvl w:ilvl="6" w:tplc="EA543C10">
      <w:numFmt w:val="bullet"/>
      <w:lvlText w:val="•"/>
      <w:lvlJc w:val="left"/>
      <w:pPr>
        <w:ind w:left="6693" w:hanging="222"/>
      </w:pPr>
      <w:rPr>
        <w:rFonts w:hint="default"/>
        <w:lang w:val="es-ES" w:eastAsia="en-US" w:bidi="ar-SA"/>
      </w:rPr>
    </w:lvl>
    <w:lvl w:ilvl="7" w:tplc="B3CC20C2">
      <w:numFmt w:val="bullet"/>
      <w:lvlText w:val="•"/>
      <w:lvlJc w:val="left"/>
      <w:pPr>
        <w:ind w:left="7642" w:hanging="222"/>
      </w:pPr>
      <w:rPr>
        <w:rFonts w:hint="default"/>
        <w:lang w:val="es-ES" w:eastAsia="en-US" w:bidi="ar-SA"/>
      </w:rPr>
    </w:lvl>
    <w:lvl w:ilvl="8" w:tplc="1D326C72">
      <w:numFmt w:val="bullet"/>
      <w:lvlText w:val="•"/>
      <w:lvlJc w:val="left"/>
      <w:pPr>
        <w:ind w:left="8591" w:hanging="222"/>
      </w:pPr>
      <w:rPr>
        <w:rFonts w:hint="default"/>
        <w:lang w:val="es-ES" w:eastAsia="en-US" w:bidi="ar-SA"/>
      </w:rPr>
    </w:lvl>
  </w:abstractNum>
  <w:abstractNum w:abstractNumId="2" w15:restartNumberingAfterBreak="0">
    <w:nsid w:val="4B5F50F5"/>
    <w:multiLevelType w:val="hybridMultilevel"/>
    <w:tmpl w:val="35EAE03A"/>
    <w:lvl w:ilvl="0" w:tplc="C8305922">
      <w:start w:val="1"/>
      <w:numFmt w:val="lowerLetter"/>
      <w:lvlText w:val="%1)"/>
      <w:lvlJc w:val="left"/>
      <w:pPr>
        <w:ind w:left="995" w:hanging="230"/>
        <w:jc w:val="left"/>
      </w:pPr>
      <w:rPr>
        <w:rFonts w:ascii="Times New Roman" w:eastAsia="Times New Roman" w:hAnsi="Times New Roman" w:cs="Times New Roman" w:hint="default"/>
        <w:b w:val="0"/>
        <w:bCs w:val="0"/>
        <w:i/>
        <w:iCs/>
        <w:spacing w:val="0"/>
        <w:w w:val="100"/>
        <w:sz w:val="20"/>
        <w:szCs w:val="20"/>
        <w:lang w:val="es-ES" w:eastAsia="en-US" w:bidi="ar-SA"/>
      </w:rPr>
    </w:lvl>
    <w:lvl w:ilvl="1" w:tplc="0304ED3E">
      <w:numFmt w:val="bullet"/>
      <w:lvlText w:val="•"/>
      <w:lvlJc w:val="left"/>
      <w:pPr>
        <w:ind w:left="1948" w:hanging="230"/>
      </w:pPr>
      <w:rPr>
        <w:rFonts w:hint="default"/>
        <w:lang w:val="es-ES" w:eastAsia="en-US" w:bidi="ar-SA"/>
      </w:rPr>
    </w:lvl>
    <w:lvl w:ilvl="2" w:tplc="F6A6D986">
      <w:numFmt w:val="bullet"/>
      <w:lvlText w:val="•"/>
      <w:lvlJc w:val="left"/>
      <w:pPr>
        <w:ind w:left="2897" w:hanging="230"/>
      </w:pPr>
      <w:rPr>
        <w:rFonts w:hint="default"/>
        <w:lang w:val="es-ES" w:eastAsia="en-US" w:bidi="ar-SA"/>
      </w:rPr>
    </w:lvl>
    <w:lvl w:ilvl="3" w:tplc="AC502D50">
      <w:numFmt w:val="bullet"/>
      <w:lvlText w:val="•"/>
      <w:lvlJc w:val="left"/>
      <w:pPr>
        <w:ind w:left="3846" w:hanging="230"/>
      </w:pPr>
      <w:rPr>
        <w:rFonts w:hint="default"/>
        <w:lang w:val="es-ES" w:eastAsia="en-US" w:bidi="ar-SA"/>
      </w:rPr>
    </w:lvl>
    <w:lvl w:ilvl="4" w:tplc="CB308A2A">
      <w:numFmt w:val="bullet"/>
      <w:lvlText w:val="•"/>
      <w:lvlJc w:val="left"/>
      <w:pPr>
        <w:ind w:left="4795" w:hanging="230"/>
      </w:pPr>
      <w:rPr>
        <w:rFonts w:hint="default"/>
        <w:lang w:val="es-ES" w:eastAsia="en-US" w:bidi="ar-SA"/>
      </w:rPr>
    </w:lvl>
    <w:lvl w:ilvl="5" w:tplc="FB00C4EA">
      <w:numFmt w:val="bullet"/>
      <w:lvlText w:val="•"/>
      <w:lvlJc w:val="left"/>
      <w:pPr>
        <w:ind w:left="5744" w:hanging="230"/>
      </w:pPr>
      <w:rPr>
        <w:rFonts w:hint="default"/>
        <w:lang w:val="es-ES" w:eastAsia="en-US" w:bidi="ar-SA"/>
      </w:rPr>
    </w:lvl>
    <w:lvl w:ilvl="6" w:tplc="E3FA68C6">
      <w:numFmt w:val="bullet"/>
      <w:lvlText w:val="•"/>
      <w:lvlJc w:val="left"/>
      <w:pPr>
        <w:ind w:left="6693" w:hanging="230"/>
      </w:pPr>
      <w:rPr>
        <w:rFonts w:hint="default"/>
        <w:lang w:val="es-ES" w:eastAsia="en-US" w:bidi="ar-SA"/>
      </w:rPr>
    </w:lvl>
    <w:lvl w:ilvl="7" w:tplc="E5C6820C">
      <w:numFmt w:val="bullet"/>
      <w:lvlText w:val="•"/>
      <w:lvlJc w:val="left"/>
      <w:pPr>
        <w:ind w:left="7642" w:hanging="230"/>
      </w:pPr>
      <w:rPr>
        <w:rFonts w:hint="default"/>
        <w:lang w:val="es-ES" w:eastAsia="en-US" w:bidi="ar-SA"/>
      </w:rPr>
    </w:lvl>
    <w:lvl w:ilvl="8" w:tplc="83C0CBB6">
      <w:numFmt w:val="bullet"/>
      <w:lvlText w:val="•"/>
      <w:lvlJc w:val="left"/>
      <w:pPr>
        <w:ind w:left="8591" w:hanging="230"/>
      </w:pPr>
      <w:rPr>
        <w:rFonts w:hint="default"/>
        <w:lang w:val="es-ES" w:eastAsia="en-US" w:bidi="ar-SA"/>
      </w:rPr>
    </w:lvl>
  </w:abstractNum>
  <w:abstractNum w:abstractNumId="3" w15:restartNumberingAfterBreak="0">
    <w:nsid w:val="6AB74278"/>
    <w:multiLevelType w:val="hybridMultilevel"/>
    <w:tmpl w:val="920423EA"/>
    <w:lvl w:ilvl="0" w:tplc="0BD0AFC4">
      <w:start w:val="1"/>
      <w:numFmt w:val="decimal"/>
      <w:lvlText w:val="%1."/>
      <w:lvlJc w:val="left"/>
      <w:pPr>
        <w:ind w:left="995" w:hanging="208"/>
        <w:jc w:val="left"/>
      </w:pPr>
      <w:rPr>
        <w:rFonts w:hint="default"/>
        <w:spacing w:val="0"/>
        <w:w w:val="100"/>
        <w:lang w:val="es-ES" w:eastAsia="en-US" w:bidi="ar-SA"/>
      </w:rPr>
    </w:lvl>
    <w:lvl w:ilvl="1" w:tplc="66A42502">
      <w:numFmt w:val="bullet"/>
      <w:lvlText w:val="•"/>
      <w:lvlJc w:val="left"/>
      <w:pPr>
        <w:ind w:left="1948" w:hanging="208"/>
      </w:pPr>
      <w:rPr>
        <w:rFonts w:hint="default"/>
        <w:lang w:val="es-ES" w:eastAsia="en-US" w:bidi="ar-SA"/>
      </w:rPr>
    </w:lvl>
    <w:lvl w:ilvl="2" w:tplc="0970683C">
      <w:numFmt w:val="bullet"/>
      <w:lvlText w:val="•"/>
      <w:lvlJc w:val="left"/>
      <w:pPr>
        <w:ind w:left="2897" w:hanging="208"/>
      </w:pPr>
      <w:rPr>
        <w:rFonts w:hint="default"/>
        <w:lang w:val="es-ES" w:eastAsia="en-US" w:bidi="ar-SA"/>
      </w:rPr>
    </w:lvl>
    <w:lvl w:ilvl="3" w:tplc="273CA1A0">
      <w:numFmt w:val="bullet"/>
      <w:lvlText w:val="•"/>
      <w:lvlJc w:val="left"/>
      <w:pPr>
        <w:ind w:left="3846" w:hanging="208"/>
      </w:pPr>
      <w:rPr>
        <w:rFonts w:hint="default"/>
        <w:lang w:val="es-ES" w:eastAsia="en-US" w:bidi="ar-SA"/>
      </w:rPr>
    </w:lvl>
    <w:lvl w:ilvl="4" w:tplc="DE60B470">
      <w:numFmt w:val="bullet"/>
      <w:lvlText w:val="•"/>
      <w:lvlJc w:val="left"/>
      <w:pPr>
        <w:ind w:left="4795" w:hanging="208"/>
      </w:pPr>
      <w:rPr>
        <w:rFonts w:hint="default"/>
        <w:lang w:val="es-ES" w:eastAsia="en-US" w:bidi="ar-SA"/>
      </w:rPr>
    </w:lvl>
    <w:lvl w:ilvl="5" w:tplc="B7DCEAFA">
      <w:numFmt w:val="bullet"/>
      <w:lvlText w:val="•"/>
      <w:lvlJc w:val="left"/>
      <w:pPr>
        <w:ind w:left="5744" w:hanging="208"/>
      </w:pPr>
      <w:rPr>
        <w:rFonts w:hint="default"/>
        <w:lang w:val="es-ES" w:eastAsia="en-US" w:bidi="ar-SA"/>
      </w:rPr>
    </w:lvl>
    <w:lvl w:ilvl="6" w:tplc="366AD07E">
      <w:numFmt w:val="bullet"/>
      <w:lvlText w:val="•"/>
      <w:lvlJc w:val="left"/>
      <w:pPr>
        <w:ind w:left="6693" w:hanging="208"/>
      </w:pPr>
      <w:rPr>
        <w:rFonts w:hint="default"/>
        <w:lang w:val="es-ES" w:eastAsia="en-US" w:bidi="ar-SA"/>
      </w:rPr>
    </w:lvl>
    <w:lvl w:ilvl="7" w:tplc="E8A0D308">
      <w:numFmt w:val="bullet"/>
      <w:lvlText w:val="•"/>
      <w:lvlJc w:val="left"/>
      <w:pPr>
        <w:ind w:left="7642" w:hanging="208"/>
      </w:pPr>
      <w:rPr>
        <w:rFonts w:hint="default"/>
        <w:lang w:val="es-ES" w:eastAsia="en-US" w:bidi="ar-SA"/>
      </w:rPr>
    </w:lvl>
    <w:lvl w:ilvl="8" w:tplc="7B18C782">
      <w:numFmt w:val="bullet"/>
      <w:lvlText w:val="•"/>
      <w:lvlJc w:val="left"/>
      <w:pPr>
        <w:ind w:left="8591" w:hanging="208"/>
      </w:pPr>
      <w:rPr>
        <w:rFonts w:hint="default"/>
        <w:lang w:val="es-ES" w:eastAsia="en-US" w:bidi="ar-SA"/>
      </w:rPr>
    </w:lvl>
  </w:abstractNum>
  <w:abstractNum w:abstractNumId="4" w15:restartNumberingAfterBreak="0">
    <w:nsid w:val="7DAE5EA6"/>
    <w:multiLevelType w:val="hybridMultilevel"/>
    <w:tmpl w:val="BD307D62"/>
    <w:lvl w:ilvl="0" w:tplc="872411B2">
      <w:start w:val="1"/>
      <w:numFmt w:val="decimal"/>
      <w:lvlText w:val="%1."/>
      <w:lvlJc w:val="left"/>
      <w:pPr>
        <w:ind w:left="995" w:hanging="204"/>
        <w:jc w:val="left"/>
      </w:pPr>
      <w:rPr>
        <w:rFonts w:ascii="Times New Roman" w:eastAsia="Times New Roman" w:hAnsi="Times New Roman" w:cs="Times New Roman" w:hint="default"/>
        <w:b w:val="0"/>
        <w:bCs w:val="0"/>
        <w:i/>
        <w:iCs/>
        <w:spacing w:val="0"/>
        <w:w w:val="100"/>
        <w:sz w:val="20"/>
        <w:szCs w:val="20"/>
        <w:lang w:val="es-ES" w:eastAsia="en-US" w:bidi="ar-SA"/>
      </w:rPr>
    </w:lvl>
    <w:lvl w:ilvl="1" w:tplc="2AEE3426">
      <w:start w:val="1"/>
      <w:numFmt w:val="lowerLetter"/>
      <w:lvlText w:val="%2)"/>
      <w:lvlJc w:val="left"/>
      <w:pPr>
        <w:ind w:left="1212" w:hanging="218"/>
        <w:jc w:val="left"/>
      </w:pPr>
      <w:rPr>
        <w:rFonts w:ascii="Times New Roman" w:eastAsia="Times New Roman" w:hAnsi="Times New Roman" w:cs="Times New Roman" w:hint="default"/>
        <w:b w:val="0"/>
        <w:bCs w:val="0"/>
        <w:i/>
        <w:iCs/>
        <w:spacing w:val="0"/>
        <w:w w:val="100"/>
        <w:sz w:val="20"/>
        <w:szCs w:val="20"/>
        <w:lang w:val="es-ES" w:eastAsia="en-US" w:bidi="ar-SA"/>
      </w:rPr>
    </w:lvl>
    <w:lvl w:ilvl="2" w:tplc="ED00D77C">
      <w:numFmt w:val="bullet"/>
      <w:lvlText w:val="•"/>
      <w:lvlJc w:val="left"/>
      <w:pPr>
        <w:ind w:left="2249" w:hanging="218"/>
      </w:pPr>
      <w:rPr>
        <w:rFonts w:hint="default"/>
        <w:lang w:val="es-ES" w:eastAsia="en-US" w:bidi="ar-SA"/>
      </w:rPr>
    </w:lvl>
    <w:lvl w:ilvl="3" w:tplc="57945DAE">
      <w:numFmt w:val="bullet"/>
      <w:lvlText w:val="•"/>
      <w:lvlJc w:val="left"/>
      <w:pPr>
        <w:ind w:left="3279" w:hanging="218"/>
      </w:pPr>
      <w:rPr>
        <w:rFonts w:hint="default"/>
        <w:lang w:val="es-ES" w:eastAsia="en-US" w:bidi="ar-SA"/>
      </w:rPr>
    </w:lvl>
    <w:lvl w:ilvl="4" w:tplc="4C2CC0EE">
      <w:numFmt w:val="bullet"/>
      <w:lvlText w:val="•"/>
      <w:lvlJc w:val="left"/>
      <w:pPr>
        <w:ind w:left="4309" w:hanging="218"/>
      </w:pPr>
      <w:rPr>
        <w:rFonts w:hint="default"/>
        <w:lang w:val="es-ES" w:eastAsia="en-US" w:bidi="ar-SA"/>
      </w:rPr>
    </w:lvl>
    <w:lvl w:ilvl="5" w:tplc="F21847E0">
      <w:numFmt w:val="bullet"/>
      <w:lvlText w:val="•"/>
      <w:lvlJc w:val="left"/>
      <w:pPr>
        <w:ind w:left="5339" w:hanging="218"/>
      </w:pPr>
      <w:rPr>
        <w:rFonts w:hint="default"/>
        <w:lang w:val="es-ES" w:eastAsia="en-US" w:bidi="ar-SA"/>
      </w:rPr>
    </w:lvl>
    <w:lvl w:ilvl="6" w:tplc="CE82FF2E">
      <w:numFmt w:val="bullet"/>
      <w:lvlText w:val="•"/>
      <w:lvlJc w:val="left"/>
      <w:pPr>
        <w:ind w:left="6369" w:hanging="218"/>
      </w:pPr>
      <w:rPr>
        <w:rFonts w:hint="default"/>
        <w:lang w:val="es-ES" w:eastAsia="en-US" w:bidi="ar-SA"/>
      </w:rPr>
    </w:lvl>
    <w:lvl w:ilvl="7" w:tplc="4D2AC886">
      <w:numFmt w:val="bullet"/>
      <w:lvlText w:val="•"/>
      <w:lvlJc w:val="left"/>
      <w:pPr>
        <w:ind w:left="7399" w:hanging="218"/>
      </w:pPr>
      <w:rPr>
        <w:rFonts w:hint="default"/>
        <w:lang w:val="es-ES" w:eastAsia="en-US" w:bidi="ar-SA"/>
      </w:rPr>
    </w:lvl>
    <w:lvl w:ilvl="8" w:tplc="3170E82E">
      <w:numFmt w:val="bullet"/>
      <w:lvlText w:val="•"/>
      <w:lvlJc w:val="left"/>
      <w:pPr>
        <w:ind w:left="8429" w:hanging="218"/>
      </w:pPr>
      <w:rPr>
        <w:rFonts w:hint="default"/>
        <w:lang w:val="es-ES" w:eastAsia="en-US" w:bidi="ar-SA"/>
      </w:rPr>
    </w:lvl>
  </w:abstractNum>
  <w:num w:numId="1" w16cid:durableId="994534132">
    <w:abstractNumId w:val="1"/>
  </w:num>
  <w:num w:numId="2" w16cid:durableId="948662744">
    <w:abstractNumId w:val="4"/>
  </w:num>
  <w:num w:numId="3" w16cid:durableId="1235433458">
    <w:abstractNumId w:val="2"/>
  </w:num>
  <w:num w:numId="4" w16cid:durableId="1360741272">
    <w:abstractNumId w:val="3"/>
  </w:num>
  <w:num w:numId="5" w16cid:durableId="68409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0BDD"/>
    <w:rsid w:val="00360BDD"/>
    <w:rsid w:val="007A1584"/>
    <w:rsid w:val="0080433E"/>
    <w:rsid w:val="008059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FCE4"/>
  <w15:docId w15:val="{BAC8843A-55CC-48FF-AD7E-BCAC046C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05"/>
      <w:ind w:left="3187"/>
      <w:outlineLvl w:val="0"/>
    </w:pPr>
    <w:rPr>
      <w:rFonts w:ascii="Arial Narrow" w:eastAsia="Arial Narrow" w:hAnsi="Arial Narrow" w:cs="Arial Narrow"/>
      <w:b/>
      <w:bCs/>
      <w:sz w:val="32"/>
      <w:szCs w:val="32"/>
    </w:rPr>
  </w:style>
  <w:style w:type="paragraph" w:styleId="Ttulo2">
    <w:name w:val="heading 2"/>
    <w:basedOn w:val="Normal"/>
    <w:uiPriority w:val="9"/>
    <w:unhideWhenUsed/>
    <w:qFormat/>
    <w:pPr>
      <w:ind w:left="1705"/>
      <w:outlineLvl w:val="1"/>
    </w:pPr>
    <w:rPr>
      <w:rFonts w:ascii="Arial Narrow" w:eastAsia="Arial Narrow" w:hAnsi="Arial Narrow" w:cs="Arial Narrow"/>
      <w:b/>
      <w:bCs/>
      <w:sz w:val="28"/>
      <w:szCs w:val="28"/>
    </w:rPr>
  </w:style>
  <w:style w:type="paragraph" w:styleId="Ttulo3">
    <w:name w:val="heading 3"/>
    <w:basedOn w:val="Normal"/>
    <w:uiPriority w:val="9"/>
    <w:unhideWhenUsed/>
    <w:qFormat/>
    <w:pPr>
      <w:spacing w:before="7"/>
      <w:ind w:left="2983"/>
      <w:outlineLvl w:val="2"/>
    </w:pPr>
    <w:rPr>
      <w:rFonts w:ascii="Arial Narrow" w:eastAsia="Arial Narrow" w:hAnsi="Arial Narrow" w:cs="Arial Narrow"/>
      <w:b/>
      <w:bCs/>
      <w:sz w:val="24"/>
      <w:szCs w:val="24"/>
    </w:rPr>
  </w:style>
  <w:style w:type="paragraph" w:styleId="Ttulo4">
    <w:name w:val="heading 4"/>
    <w:basedOn w:val="Normal"/>
    <w:uiPriority w:val="9"/>
    <w:unhideWhenUsed/>
    <w:qFormat/>
    <w:pPr>
      <w:spacing w:before="239"/>
      <w:ind w:right="6291"/>
      <w:jc w:val="right"/>
      <w:outlineLvl w:val="3"/>
    </w:pPr>
    <w:rPr>
      <w:rFonts w:ascii="Arial Narrow" w:eastAsia="Arial Narrow" w:hAnsi="Arial Narrow" w:cs="Arial Narrow"/>
      <w:b/>
      <w:bCs/>
      <w:i/>
      <w:iCs/>
      <w:sz w:val="24"/>
      <w:szCs w:val="24"/>
    </w:rPr>
  </w:style>
  <w:style w:type="paragraph" w:styleId="Ttulo5">
    <w:name w:val="heading 5"/>
    <w:basedOn w:val="Normal"/>
    <w:uiPriority w:val="9"/>
    <w:unhideWhenUsed/>
    <w:qFormat/>
    <w:pPr>
      <w:ind w:left="1705" w:right="146" w:firstLine="708"/>
      <w:jc w:val="both"/>
      <w:outlineLvl w:val="4"/>
    </w:pPr>
    <w:rPr>
      <w:i/>
      <w:iCs/>
      <w:sz w:val="24"/>
      <w:szCs w:val="24"/>
    </w:rPr>
  </w:style>
  <w:style w:type="paragraph" w:styleId="Ttulo6">
    <w:name w:val="heading 6"/>
    <w:basedOn w:val="Normal"/>
    <w:uiPriority w:val="9"/>
    <w:unhideWhenUsed/>
    <w:qFormat/>
    <w:pPr>
      <w:spacing w:before="56"/>
      <w:ind w:left="995"/>
      <w:jc w:val="both"/>
      <w:outlineLvl w:val="5"/>
    </w:pPr>
    <w:rPr>
      <w:b/>
      <w:bCs/>
      <w:sz w:val="20"/>
      <w:szCs w:val="20"/>
    </w:rPr>
  </w:style>
  <w:style w:type="paragraph" w:styleId="Ttulo7">
    <w:name w:val="heading 7"/>
    <w:basedOn w:val="Normal"/>
    <w:uiPriority w:val="1"/>
    <w:qFormat/>
    <w:pPr>
      <w:spacing w:line="227" w:lineRule="exact"/>
      <w:ind w:left="1212" w:hanging="217"/>
      <w:outlineLvl w:val="6"/>
    </w:pPr>
    <w:rPr>
      <w:b/>
      <w:bCs/>
      <w:i/>
      <w:iCs/>
      <w:sz w:val="20"/>
      <w:szCs w:val="20"/>
    </w:rPr>
  </w:style>
  <w:style w:type="paragraph" w:styleId="Ttulo8">
    <w:name w:val="heading 8"/>
    <w:basedOn w:val="Normal"/>
    <w:uiPriority w:val="1"/>
    <w:qFormat/>
    <w:pPr>
      <w:ind w:left="995"/>
      <w:outlineLvl w:val="7"/>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Prrafodelista">
    <w:name w:val="List Paragraph"/>
    <w:basedOn w:val="Normal"/>
    <w:uiPriority w:val="1"/>
    <w:qFormat/>
    <w:pPr>
      <w:ind w:left="99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A1584"/>
    <w:pPr>
      <w:tabs>
        <w:tab w:val="center" w:pos="4252"/>
        <w:tab w:val="right" w:pos="8504"/>
      </w:tabs>
    </w:pPr>
  </w:style>
  <w:style w:type="character" w:customStyle="1" w:styleId="EncabezadoCar">
    <w:name w:val="Encabezado Car"/>
    <w:basedOn w:val="Fuentedeprrafopredeter"/>
    <w:link w:val="Encabezado"/>
    <w:uiPriority w:val="99"/>
    <w:rsid w:val="007A1584"/>
    <w:rPr>
      <w:rFonts w:ascii="Times New Roman" w:eastAsia="Times New Roman" w:hAnsi="Times New Roman" w:cs="Times New Roman"/>
      <w:lang w:val="es-ES"/>
    </w:rPr>
  </w:style>
  <w:style w:type="paragraph" w:styleId="Piedepgina">
    <w:name w:val="footer"/>
    <w:basedOn w:val="Normal"/>
    <w:link w:val="PiedepginaCar"/>
    <w:uiPriority w:val="99"/>
    <w:unhideWhenUsed/>
    <w:rsid w:val="007A1584"/>
    <w:pPr>
      <w:tabs>
        <w:tab w:val="center" w:pos="4252"/>
        <w:tab w:val="right" w:pos="8504"/>
      </w:tabs>
    </w:pPr>
  </w:style>
  <w:style w:type="character" w:customStyle="1" w:styleId="PiedepginaCar">
    <w:name w:val="Pie de página Car"/>
    <w:basedOn w:val="Fuentedeprrafopredeter"/>
    <w:link w:val="Piedepgina"/>
    <w:uiPriority w:val="99"/>
    <w:rsid w:val="007A158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footer" Target="footer1.xml"/><Relationship Id="rId17" Type="http://schemas.openxmlformats.org/officeDocument/2006/relationships/hyperlink" Target="https://sede.lasrozas.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10" Type="http://schemas.openxmlformats.org/officeDocument/2006/relationships/image" Target="media/image2.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3287</Words>
  <Characters>18080</Characters>
  <Application>Microsoft Office Word</Application>
  <DocSecurity>0</DocSecurity>
  <Lines>150</Lines>
  <Paragraphs>42</Paragraphs>
  <ScaleCrop>false</ScaleCrop>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2026-03-06T07:51:00Z</dcterms:created>
  <dcterms:modified xsi:type="dcterms:W3CDTF">2026-03-06T07:53:00Z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